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31E5" w14:textId="77777777" w:rsidR="009F3499" w:rsidRPr="009F3499" w:rsidRDefault="009F3499" w:rsidP="009F3499">
      <w:pPr>
        <w:spacing w:before="240" w:line="276" w:lineRule="auto"/>
        <w:outlineLvl w:val="1"/>
        <w:rPr>
          <w:rFonts w:ascii="Calibri" w:hAnsi="Calibri" w:cs="Calibri"/>
          <w:b/>
          <w:bCs/>
          <w:sz w:val="36"/>
          <w:szCs w:val="36"/>
        </w:rPr>
      </w:pPr>
      <w:r w:rsidRPr="009F3499">
        <w:rPr>
          <w:rFonts w:ascii="Calibri" w:hAnsi="Calibri" w:cs="Calibri"/>
          <w:b/>
          <w:bCs/>
          <w:sz w:val="36"/>
          <w:szCs w:val="36"/>
        </w:rPr>
        <w:t xml:space="preserve">1. </w:t>
      </w:r>
      <w:r w:rsidRPr="009F3499">
        <w:rPr>
          <w:rFonts w:ascii="Calibri" w:hAnsi="Calibri" w:cs="Calibri"/>
          <w:b/>
          <w:bCs/>
          <w:sz w:val="32"/>
          <w:szCs w:val="32"/>
        </w:rPr>
        <w:t>PURPOSE</w:t>
      </w:r>
    </w:p>
    <w:p w14:paraId="465BE273" w14:textId="0C398C7A"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 purpose of this Information Technology Security Policy is to establish the principles, responsibilities, and minimum-security requirements necessary to protect EROGLU KNITTING’s information, information systems, networks, devices, applications, and digital resources.</w:t>
      </w:r>
    </w:p>
    <w:p w14:paraId="4E0B41D3"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This policy is designed to protect company information against unauthorized access, disclosure, alteration, loss, misuse, disruption, or destruction.</w:t>
      </w:r>
    </w:p>
    <w:p w14:paraId="20E912A5"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 policy also establishes controls to support business operations, protect confidential information, reduce cybersecurity risks, and ensure that information technology resources are used securely and responsibly.</w:t>
      </w:r>
    </w:p>
    <w:p w14:paraId="6242BAF5"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t>2. SCOPE</w:t>
      </w:r>
    </w:p>
    <w:p w14:paraId="350B2F5B"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This policy applies to all employees, managers, supervisors, contractors, temporary personnel, third parties, and other authorized users who access or use EROGLU KNITTING’s information systems or technology resources.</w:t>
      </w:r>
    </w:p>
    <w:p w14:paraId="0924948C"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 policy covers, but is not limited to:</w:t>
      </w:r>
    </w:p>
    <w:p w14:paraId="5B637435"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Computers and laptops.</w:t>
      </w:r>
    </w:p>
    <w:p w14:paraId="116DFBAF"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Servers and network equipment.</w:t>
      </w:r>
    </w:p>
    <w:p w14:paraId="435D27AA"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Company email systems.</w:t>
      </w:r>
    </w:p>
    <w:p w14:paraId="67C77C59"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Internet access.</w:t>
      </w:r>
    </w:p>
    <w:p w14:paraId="6AFA4922"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Software and applications.</w:t>
      </w:r>
    </w:p>
    <w:p w14:paraId="1ED47F49"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Databases and electronic records.</w:t>
      </w:r>
    </w:p>
    <w:p w14:paraId="5923D694"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Company information and documents.</w:t>
      </w:r>
    </w:p>
    <w:p w14:paraId="4EEBDB68"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Mobile and removable storage devices.</w:t>
      </w:r>
    </w:p>
    <w:p w14:paraId="494D1759"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Wireless networks.</w:t>
      </w:r>
    </w:p>
    <w:p w14:paraId="2D8580C2"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Cloud-based services.</w:t>
      </w:r>
    </w:p>
    <w:p w14:paraId="75A95AA1"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Backup systems.</w:t>
      </w:r>
    </w:p>
    <w:p w14:paraId="7D06CF9D" w14:textId="77777777" w:rsidR="009F3499" w:rsidRP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Remote access systems.</w:t>
      </w:r>
    </w:p>
    <w:p w14:paraId="0957C76E" w14:textId="77777777" w:rsidR="009F3499" w:rsidRDefault="009F3499" w:rsidP="009F3499">
      <w:pPr>
        <w:numPr>
          <w:ilvl w:val="0"/>
          <w:numId w:val="12"/>
        </w:numPr>
        <w:spacing w:line="276" w:lineRule="auto"/>
        <w:rPr>
          <w:rFonts w:ascii="Calibri" w:hAnsi="Calibri" w:cs="Calibri"/>
          <w:sz w:val="24"/>
          <w:szCs w:val="24"/>
        </w:rPr>
      </w:pPr>
      <w:r w:rsidRPr="009F3499">
        <w:rPr>
          <w:rFonts w:ascii="Calibri" w:hAnsi="Calibri" w:cs="Calibri"/>
          <w:sz w:val="24"/>
          <w:szCs w:val="24"/>
        </w:rPr>
        <w:t>Any other information technology resources owned, managed, or authorized by EROGLU KNITTING.</w:t>
      </w:r>
    </w:p>
    <w:p w14:paraId="49E2B0C1" w14:textId="77777777" w:rsidR="009F3499" w:rsidRDefault="009F3499" w:rsidP="009F3499">
      <w:pPr>
        <w:spacing w:line="276" w:lineRule="auto"/>
        <w:ind w:left="360"/>
        <w:rPr>
          <w:rFonts w:ascii="Calibri" w:hAnsi="Calibri" w:cs="Calibri"/>
          <w:sz w:val="24"/>
          <w:szCs w:val="24"/>
        </w:rPr>
      </w:pPr>
    </w:p>
    <w:p w14:paraId="5A742FBA" w14:textId="77777777" w:rsidR="009F3499" w:rsidRPr="009F3499" w:rsidRDefault="009F3499" w:rsidP="009F3499">
      <w:pPr>
        <w:spacing w:line="276" w:lineRule="auto"/>
        <w:ind w:left="360"/>
        <w:rPr>
          <w:rFonts w:ascii="Calibri" w:hAnsi="Calibri" w:cs="Calibri"/>
          <w:sz w:val="24"/>
          <w:szCs w:val="24"/>
        </w:rPr>
      </w:pPr>
    </w:p>
    <w:p w14:paraId="65237C65"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lastRenderedPageBreak/>
        <w:t>3. INFORMATION SECURITY PRINCIPLES</w:t>
      </w:r>
    </w:p>
    <w:p w14:paraId="1D68145F"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EROGLU KNITTING shall maintain information security based on the following three fundamental principles:</w:t>
      </w:r>
    </w:p>
    <w:p w14:paraId="3CE246A5" w14:textId="77777777" w:rsidR="009F3499" w:rsidRPr="009F3499" w:rsidRDefault="009F3499" w:rsidP="009F3499">
      <w:pPr>
        <w:spacing w:before="240" w:line="276" w:lineRule="auto"/>
        <w:outlineLvl w:val="2"/>
        <w:rPr>
          <w:rFonts w:ascii="Calibri" w:hAnsi="Calibri" w:cs="Calibri"/>
          <w:b/>
          <w:bCs/>
          <w:sz w:val="27"/>
          <w:szCs w:val="27"/>
        </w:rPr>
      </w:pPr>
      <w:r w:rsidRPr="009F3499">
        <w:rPr>
          <w:rFonts w:ascii="Calibri" w:hAnsi="Calibri" w:cs="Calibri"/>
          <w:b/>
          <w:bCs/>
          <w:sz w:val="27"/>
          <w:szCs w:val="27"/>
        </w:rPr>
        <w:t>3.1 Confidentiality</w:t>
      </w:r>
    </w:p>
    <w:p w14:paraId="4FBD0261"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Information shall only be accessed, disclosed, or used by individuals who are authorized to receive or process it.</w:t>
      </w:r>
    </w:p>
    <w:p w14:paraId="2111264C" w14:textId="77777777" w:rsidR="009F3499" w:rsidRPr="009F3499" w:rsidRDefault="009F3499" w:rsidP="009F3499">
      <w:pPr>
        <w:spacing w:before="240" w:line="276" w:lineRule="auto"/>
        <w:outlineLvl w:val="2"/>
        <w:rPr>
          <w:rFonts w:ascii="Calibri" w:hAnsi="Calibri" w:cs="Calibri"/>
          <w:b/>
          <w:bCs/>
          <w:sz w:val="27"/>
          <w:szCs w:val="27"/>
        </w:rPr>
      </w:pPr>
      <w:r w:rsidRPr="009F3499">
        <w:rPr>
          <w:rFonts w:ascii="Calibri" w:hAnsi="Calibri" w:cs="Calibri"/>
          <w:b/>
          <w:bCs/>
          <w:sz w:val="27"/>
          <w:szCs w:val="27"/>
        </w:rPr>
        <w:t>3.2 Integrity</w:t>
      </w:r>
    </w:p>
    <w:p w14:paraId="29F6EA08"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Information shall be protected against unauthorized modification, alteration, deletion, or manipulation.</w:t>
      </w:r>
    </w:p>
    <w:p w14:paraId="007D0622" w14:textId="77777777" w:rsidR="009F3499" w:rsidRPr="009F3499" w:rsidRDefault="009F3499" w:rsidP="009F3499">
      <w:pPr>
        <w:spacing w:before="240" w:line="276" w:lineRule="auto"/>
        <w:outlineLvl w:val="2"/>
        <w:rPr>
          <w:rFonts w:ascii="Calibri" w:hAnsi="Calibri" w:cs="Calibri"/>
          <w:b/>
          <w:bCs/>
          <w:sz w:val="27"/>
          <w:szCs w:val="27"/>
        </w:rPr>
      </w:pPr>
      <w:r w:rsidRPr="009F3499">
        <w:rPr>
          <w:rFonts w:ascii="Calibri" w:hAnsi="Calibri" w:cs="Calibri"/>
          <w:b/>
          <w:bCs/>
          <w:sz w:val="27"/>
          <w:szCs w:val="27"/>
        </w:rPr>
        <w:t>3.3 Availability</w:t>
      </w:r>
    </w:p>
    <w:p w14:paraId="3DC7926A" w14:textId="62D77D28"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Information systems and information required for business operations should be maintained and made available to authorized users when needed.</w:t>
      </w:r>
    </w:p>
    <w:p w14:paraId="2C48C17A"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t>4. INFORMATION SECURITY RESPONSIBILITIES</w:t>
      </w:r>
    </w:p>
    <w:p w14:paraId="7E333E68" w14:textId="35DC0463"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Management should provide appropriate support and resources to maintain effective security controls.</w:t>
      </w:r>
    </w:p>
    <w:p w14:paraId="0EEE1ADD" w14:textId="438E770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 Information Technology function of designated responsible personnel shall:</w:t>
      </w:r>
    </w:p>
    <w:p w14:paraId="5F894628"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Maintain appropriate technical security controls.</w:t>
      </w:r>
    </w:p>
    <w:p w14:paraId="30555D60"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Manage user accounts and access rights.</w:t>
      </w:r>
    </w:p>
    <w:p w14:paraId="55EBF47B"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Monitor information systems and network security.</w:t>
      </w:r>
    </w:p>
    <w:p w14:paraId="580EECE5"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Maintain system configurations and security settings.</w:t>
      </w:r>
    </w:p>
    <w:p w14:paraId="4FA301B4"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Apply security updates and patches.</w:t>
      </w:r>
    </w:p>
    <w:p w14:paraId="3B85418A"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Maintain backups and recovery mechanisms.</w:t>
      </w:r>
    </w:p>
    <w:p w14:paraId="02301B3C"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Investigate reported information security incidents.</w:t>
      </w:r>
    </w:p>
    <w:p w14:paraId="0A9186F2"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Support periodic security assessments.</w:t>
      </w:r>
    </w:p>
    <w:p w14:paraId="0BF2A399" w14:textId="77777777" w:rsidR="009F3499" w:rsidRPr="009F3499" w:rsidRDefault="009F3499" w:rsidP="009F3499">
      <w:pPr>
        <w:numPr>
          <w:ilvl w:val="0"/>
          <w:numId w:val="13"/>
        </w:numPr>
        <w:spacing w:line="276" w:lineRule="auto"/>
        <w:rPr>
          <w:rFonts w:ascii="Calibri" w:hAnsi="Calibri" w:cs="Calibri"/>
          <w:sz w:val="24"/>
          <w:szCs w:val="24"/>
        </w:rPr>
      </w:pPr>
      <w:r w:rsidRPr="009F3499">
        <w:rPr>
          <w:rFonts w:ascii="Calibri" w:hAnsi="Calibri" w:cs="Calibri"/>
          <w:sz w:val="24"/>
          <w:szCs w:val="24"/>
        </w:rPr>
        <w:t>Maintain appropriate IT security records and documentation.</w:t>
      </w:r>
    </w:p>
    <w:p w14:paraId="767AD918"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All employees and authorized users shall:</w:t>
      </w:r>
    </w:p>
    <w:p w14:paraId="61E76B53" w14:textId="77777777"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Protect company information and IT equipment.</w:t>
      </w:r>
    </w:p>
    <w:p w14:paraId="060D40F9" w14:textId="77777777"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Keep passwords and authentication information confidential.</w:t>
      </w:r>
    </w:p>
    <w:p w14:paraId="45824090" w14:textId="77777777"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lastRenderedPageBreak/>
        <w:t>Use company systems only for authorized purposes.</w:t>
      </w:r>
    </w:p>
    <w:p w14:paraId="30F39F51" w14:textId="77777777"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Follow established security procedures.</w:t>
      </w:r>
    </w:p>
    <w:p w14:paraId="0D33B973" w14:textId="77777777"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Immediately report suspected security incidents.</w:t>
      </w:r>
    </w:p>
    <w:p w14:paraId="145E2E26" w14:textId="526B5DE0"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Not attempting to bypass or disable security controls.</w:t>
      </w:r>
    </w:p>
    <w:p w14:paraId="02509A7B" w14:textId="26B2CBF0" w:rsidR="009F3499" w:rsidRPr="009F3499" w:rsidRDefault="009F3499" w:rsidP="009F3499">
      <w:pPr>
        <w:numPr>
          <w:ilvl w:val="0"/>
          <w:numId w:val="14"/>
        </w:numPr>
        <w:spacing w:line="276" w:lineRule="auto"/>
        <w:rPr>
          <w:rFonts w:ascii="Calibri" w:hAnsi="Calibri" w:cs="Calibri"/>
          <w:sz w:val="24"/>
          <w:szCs w:val="24"/>
        </w:rPr>
      </w:pPr>
      <w:r w:rsidRPr="009F3499">
        <w:rPr>
          <w:rFonts w:ascii="Calibri" w:hAnsi="Calibri" w:cs="Calibri"/>
          <w:sz w:val="24"/>
          <w:szCs w:val="24"/>
        </w:rPr>
        <w:t>Protect company devices from unauthorized use.</w:t>
      </w:r>
    </w:p>
    <w:p w14:paraId="694313B5"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t>5. ASSET MANAGEMENT</w:t>
      </w:r>
    </w:p>
    <w:p w14:paraId="4D57FB58"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EROGLU KNITTING shall maintain appropriate control over information technology assets.</w:t>
      </w:r>
    </w:p>
    <w:p w14:paraId="435241B9"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IT assets shall be identified, assigned where applicable, and protected throughout their lifecycle.</w:t>
      </w:r>
    </w:p>
    <w:p w14:paraId="45B03F7B" w14:textId="674C76F6"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 company should maintain appropriate records for relevant IT assets, including:</w:t>
      </w:r>
    </w:p>
    <w:p w14:paraId="15803365"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Asset identification.</w:t>
      </w:r>
    </w:p>
    <w:p w14:paraId="724057C5"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Asset type.</w:t>
      </w:r>
    </w:p>
    <w:p w14:paraId="2974159B"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Assigned user or responsible department.</w:t>
      </w:r>
    </w:p>
    <w:p w14:paraId="656DAAA8"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Location, where applicable.</w:t>
      </w:r>
    </w:p>
    <w:p w14:paraId="3B38D695"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Operating system or software information.</w:t>
      </w:r>
    </w:p>
    <w:p w14:paraId="0E8CED05" w14:textId="77777777" w:rsidR="009F3499" w:rsidRPr="009F3499" w:rsidRDefault="009F3499" w:rsidP="009F3499">
      <w:pPr>
        <w:numPr>
          <w:ilvl w:val="0"/>
          <w:numId w:val="15"/>
        </w:numPr>
        <w:spacing w:line="276" w:lineRule="auto"/>
        <w:rPr>
          <w:rFonts w:ascii="Calibri" w:hAnsi="Calibri" w:cs="Calibri"/>
          <w:sz w:val="24"/>
          <w:szCs w:val="24"/>
        </w:rPr>
      </w:pPr>
      <w:r w:rsidRPr="009F3499">
        <w:rPr>
          <w:rFonts w:ascii="Calibri" w:hAnsi="Calibri" w:cs="Calibri"/>
          <w:sz w:val="24"/>
          <w:szCs w:val="24"/>
        </w:rPr>
        <w:t>Status and lifecycle information.</w:t>
      </w:r>
    </w:p>
    <w:p w14:paraId="4F6D98F4"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IT equipment shall only be installed, modified, transferred, or disposed of by authorized personnel.</w:t>
      </w:r>
    </w:p>
    <w:p w14:paraId="02DBFA49" w14:textId="2A1595EF"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Before disposal, transfer, or reuse of equipment containing company information, appropriate measures shall be taken to prevent unauthorized recovery of data.</w:t>
      </w:r>
    </w:p>
    <w:p w14:paraId="4C1D8355"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t>6. ACCESS CONTROL</w:t>
      </w:r>
    </w:p>
    <w:p w14:paraId="2344324B"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Access to information systems shall be granted based on business requirements and the principle of least privilege.</w:t>
      </w:r>
    </w:p>
    <w:p w14:paraId="0A4A2CA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only receive access to the systems, applications, folders, databases, and information necessary to perform their assigned responsibilities.</w:t>
      </w:r>
    </w:p>
    <w:p w14:paraId="5A9EFDF8" w14:textId="57B7CA04"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Access rights should be:</w:t>
      </w:r>
    </w:p>
    <w:p w14:paraId="2081F900" w14:textId="77777777" w:rsidR="009F3499" w:rsidRPr="009F3499" w:rsidRDefault="009F3499" w:rsidP="009F3499">
      <w:pPr>
        <w:numPr>
          <w:ilvl w:val="0"/>
          <w:numId w:val="16"/>
        </w:numPr>
        <w:spacing w:line="276" w:lineRule="auto"/>
        <w:rPr>
          <w:rFonts w:ascii="Calibri" w:hAnsi="Calibri" w:cs="Calibri"/>
          <w:sz w:val="24"/>
          <w:szCs w:val="24"/>
        </w:rPr>
      </w:pPr>
      <w:r w:rsidRPr="009F3499">
        <w:rPr>
          <w:rFonts w:ascii="Calibri" w:hAnsi="Calibri" w:cs="Calibri"/>
          <w:sz w:val="24"/>
          <w:szCs w:val="24"/>
        </w:rPr>
        <w:t>Authorized by appropriate management.</w:t>
      </w:r>
    </w:p>
    <w:p w14:paraId="353A29AD" w14:textId="77777777" w:rsidR="009F3499" w:rsidRPr="009F3499" w:rsidRDefault="009F3499" w:rsidP="009F3499">
      <w:pPr>
        <w:numPr>
          <w:ilvl w:val="0"/>
          <w:numId w:val="16"/>
        </w:numPr>
        <w:spacing w:line="276" w:lineRule="auto"/>
        <w:rPr>
          <w:rFonts w:ascii="Calibri" w:hAnsi="Calibri" w:cs="Calibri"/>
          <w:sz w:val="24"/>
          <w:szCs w:val="24"/>
        </w:rPr>
      </w:pPr>
      <w:r w:rsidRPr="009F3499">
        <w:rPr>
          <w:rFonts w:ascii="Calibri" w:hAnsi="Calibri" w:cs="Calibri"/>
          <w:sz w:val="24"/>
          <w:szCs w:val="24"/>
        </w:rPr>
        <w:t>Assigned according to job responsibilities.</w:t>
      </w:r>
    </w:p>
    <w:p w14:paraId="135D9FED" w14:textId="77777777" w:rsidR="009F3499" w:rsidRPr="009F3499" w:rsidRDefault="009F3499" w:rsidP="009F3499">
      <w:pPr>
        <w:numPr>
          <w:ilvl w:val="0"/>
          <w:numId w:val="16"/>
        </w:numPr>
        <w:spacing w:line="276" w:lineRule="auto"/>
        <w:rPr>
          <w:rFonts w:ascii="Calibri" w:hAnsi="Calibri" w:cs="Calibri"/>
          <w:sz w:val="24"/>
          <w:szCs w:val="24"/>
        </w:rPr>
      </w:pPr>
      <w:r w:rsidRPr="009F3499">
        <w:rPr>
          <w:rFonts w:ascii="Calibri" w:hAnsi="Calibri" w:cs="Calibri"/>
          <w:sz w:val="24"/>
          <w:szCs w:val="24"/>
        </w:rPr>
        <w:t>Reviewed periodically.</w:t>
      </w:r>
    </w:p>
    <w:p w14:paraId="09CD04EB" w14:textId="77777777" w:rsidR="009F3499" w:rsidRPr="009F3499" w:rsidRDefault="009F3499" w:rsidP="009F3499">
      <w:pPr>
        <w:numPr>
          <w:ilvl w:val="0"/>
          <w:numId w:val="16"/>
        </w:numPr>
        <w:spacing w:line="276" w:lineRule="auto"/>
        <w:rPr>
          <w:rFonts w:ascii="Calibri" w:hAnsi="Calibri" w:cs="Calibri"/>
          <w:sz w:val="24"/>
          <w:szCs w:val="24"/>
        </w:rPr>
      </w:pPr>
      <w:r w:rsidRPr="009F3499">
        <w:rPr>
          <w:rFonts w:ascii="Calibri" w:hAnsi="Calibri" w:cs="Calibri"/>
          <w:sz w:val="24"/>
          <w:szCs w:val="24"/>
        </w:rPr>
        <w:lastRenderedPageBreak/>
        <w:t>Modified when job responsibilities change.</w:t>
      </w:r>
    </w:p>
    <w:p w14:paraId="1942593B" w14:textId="77777777" w:rsidR="009F3499" w:rsidRPr="009F3499" w:rsidRDefault="009F3499" w:rsidP="009F3499">
      <w:pPr>
        <w:numPr>
          <w:ilvl w:val="0"/>
          <w:numId w:val="16"/>
        </w:numPr>
        <w:spacing w:line="276" w:lineRule="auto"/>
        <w:rPr>
          <w:rFonts w:ascii="Calibri" w:hAnsi="Calibri" w:cs="Calibri"/>
          <w:sz w:val="24"/>
          <w:szCs w:val="24"/>
        </w:rPr>
      </w:pPr>
      <w:r w:rsidRPr="009F3499">
        <w:rPr>
          <w:rFonts w:ascii="Calibri" w:hAnsi="Calibri" w:cs="Calibri"/>
          <w:sz w:val="24"/>
          <w:szCs w:val="24"/>
        </w:rPr>
        <w:t>Removed when employment or authorization ends.</w:t>
      </w:r>
    </w:p>
    <w:p w14:paraId="2165E635"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 accounts shall not be shared between employees unless specifically authorized and technically required.</w:t>
      </w:r>
    </w:p>
    <w:p w14:paraId="10121EA2" w14:textId="7045F0B9"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Administrative and privileged accounts shall be restricted to authorized personnel.</w:t>
      </w:r>
    </w:p>
    <w:p w14:paraId="222DF42F" w14:textId="77777777" w:rsidR="009F3499" w:rsidRPr="009F3499" w:rsidRDefault="009F3499" w:rsidP="009F3499">
      <w:pPr>
        <w:spacing w:before="240" w:line="276" w:lineRule="auto"/>
        <w:outlineLvl w:val="1"/>
        <w:rPr>
          <w:rFonts w:ascii="Calibri" w:hAnsi="Calibri" w:cs="Calibri"/>
          <w:b/>
          <w:bCs/>
          <w:sz w:val="32"/>
          <w:szCs w:val="32"/>
        </w:rPr>
      </w:pPr>
      <w:r w:rsidRPr="009F3499">
        <w:rPr>
          <w:rFonts w:ascii="Calibri" w:hAnsi="Calibri" w:cs="Calibri"/>
          <w:b/>
          <w:bCs/>
          <w:sz w:val="32"/>
          <w:szCs w:val="32"/>
        </w:rPr>
        <w:t>7. USER ACCOUNT AND PASSWORD SECURITY</w:t>
      </w:r>
    </w:p>
    <w:p w14:paraId="57FD85EA"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Each authorized user shall be provided with an individual account whenever technically possible.</w:t>
      </w:r>
    </w:p>
    <w:p w14:paraId="34074FDB"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w:t>
      </w:r>
    </w:p>
    <w:p w14:paraId="178F42FA"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Keep passwords confidential.</w:t>
      </w:r>
    </w:p>
    <w:p w14:paraId="6E09300F"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Never disclose passwords to other individuals.</w:t>
      </w:r>
    </w:p>
    <w:p w14:paraId="718594F9"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Avoid writing passwords in publicly accessible locations.</w:t>
      </w:r>
    </w:p>
    <w:p w14:paraId="2CB11975"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Use passwords that are difficult to guess.</w:t>
      </w:r>
    </w:p>
    <w:p w14:paraId="212A60DE"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Change passwords when compromise is suspected.</w:t>
      </w:r>
    </w:p>
    <w:p w14:paraId="71D2E370" w14:textId="77777777" w:rsidR="009F3499" w:rsidRPr="009F3499" w:rsidRDefault="009F3499" w:rsidP="009F3499">
      <w:pPr>
        <w:numPr>
          <w:ilvl w:val="0"/>
          <w:numId w:val="17"/>
        </w:numPr>
        <w:spacing w:line="276" w:lineRule="auto"/>
        <w:rPr>
          <w:rFonts w:ascii="Calibri" w:hAnsi="Calibri" w:cs="Calibri"/>
          <w:sz w:val="24"/>
          <w:szCs w:val="24"/>
        </w:rPr>
      </w:pPr>
      <w:r w:rsidRPr="009F3499">
        <w:rPr>
          <w:rFonts w:ascii="Calibri" w:hAnsi="Calibri" w:cs="Calibri"/>
          <w:sz w:val="24"/>
          <w:szCs w:val="24"/>
        </w:rPr>
        <w:t>Lock or log out of devices when leaving them unattended.</w:t>
      </w:r>
    </w:p>
    <w:p w14:paraId="426C21C5" w14:textId="3C59E806"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Where technically available, additional authentication controls </w:t>
      </w:r>
      <w:r w:rsidR="007F534E" w:rsidRPr="009F3499">
        <w:rPr>
          <w:rFonts w:ascii="Calibri" w:hAnsi="Calibri" w:cs="Calibri"/>
          <w:sz w:val="24"/>
          <w:szCs w:val="24"/>
        </w:rPr>
        <w:t>should</w:t>
      </w:r>
      <w:r w:rsidRPr="009F3499">
        <w:rPr>
          <w:rFonts w:ascii="Calibri" w:hAnsi="Calibri" w:cs="Calibri"/>
          <w:sz w:val="24"/>
          <w:szCs w:val="24"/>
        </w:rPr>
        <w:t xml:space="preserve"> be implemented for systems containing sensitive or critical information.</w:t>
      </w:r>
    </w:p>
    <w:p w14:paraId="5C8AA2B6" w14:textId="02BFC49C"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Inactive or unnecessary accounts shall be disabled or removed in a timely manner.</w:t>
      </w:r>
    </w:p>
    <w:p w14:paraId="4D91136E"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8. DATA CLASSIFICATION AND PROTECTION</w:t>
      </w:r>
    </w:p>
    <w:p w14:paraId="51A351B4" w14:textId="52CD8C1C"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Company information shall be handled according to its sensitivity </w:t>
      </w:r>
      <w:r w:rsidR="007F534E" w:rsidRPr="009F3499">
        <w:rPr>
          <w:rFonts w:ascii="Calibri" w:hAnsi="Calibri" w:cs="Calibri"/>
          <w:sz w:val="24"/>
          <w:szCs w:val="24"/>
        </w:rPr>
        <w:t>and</w:t>
      </w:r>
      <w:r w:rsidRPr="009F3499">
        <w:rPr>
          <w:rFonts w:ascii="Calibri" w:hAnsi="Calibri" w:cs="Calibri"/>
          <w:sz w:val="24"/>
          <w:szCs w:val="24"/>
        </w:rPr>
        <w:t xml:space="preserve"> importance.</w:t>
      </w:r>
    </w:p>
    <w:p w14:paraId="01825211"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Information may be categorized as:</w:t>
      </w:r>
    </w:p>
    <w:p w14:paraId="7F930A53" w14:textId="77777777" w:rsidR="009F3499" w:rsidRPr="009F3499" w:rsidRDefault="009F3499" w:rsidP="009F3499">
      <w:pPr>
        <w:numPr>
          <w:ilvl w:val="0"/>
          <w:numId w:val="18"/>
        </w:numPr>
        <w:spacing w:before="240" w:line="276" w:lineRule="auto"/>
        <w:rPr>
          <w:rFonts w:ascii="Calibri" w:hAnsi="Calibri" w:cs="Calibri"/>
          <w:sz w:val="24"/>
          <w:szCs w:val="24"/>
        </w:rPr>
      </w:pPr>
      <w:r w:rsidRPr="009F3499">
        <w:rPr>
          <w:rFonts w:ascii="Calibri" w:hAnsi="Calibri" w:cs="Calibri"/>
          <w:b/>
          <w:bCs/>
          <w:sz w:val="24"/>
          <w:szCs w:val="24"/>
        </w:rPr>
        <w:t>Public Information:</w:t>
      </w:r>
      <w:r w:rsidRPr="009F3499">
        <w:rPr>
          <w:rFonts w:ascii="Calibri" w:hAnsi="Calibri" w:cs="Calibri"/>
          <w:sz w:val="24"/>
          <w:szCs w:val="24"/>
        </w:rPr>
        <w:t xml:space="preserve"> Information approved for public disclosure.</w:t>
      </w:r>
    </w:p>
    <w:p w14:paraId="46FFFC2D" w14:textId="77777777" w:rsidR="009F3499" w:rsidRPr="009F3499" w:rsidRDefault="009F3499" w:rsidP="009F3499">
      <w:pPr>
        <w:numPr>
          <w:ilvl w:val="0"/>
          <w:numId w:val="18"/>
        </w:numPr>
        <w:spacing w:before="240" w:line="276" w:lineRule="auto"/>
        <w:rPr>
          <w:rFonts w:ascii="Calibri" w:hAnsi="Calibri" w:cs="Calibri"/>
          <w:sz w:val="24"/>
          <w:szCs w:val="24"/>
        </w:rPr>
      </w:pPr>
      <w:r w:rsidRPr="009F3499">
        <w:rPr>
          <w:rFonts w:ascii="Calibri" w:hAnsi="Calibri" w:cs="Calibri"/>
          <w:b/>
          <w:bCs/>
          <w:sz w:val="24"/>
          <w:szCs w:val="24"/>
        </w:rPr>
        <w:t>Internal Information:</w:t>
      </w:r>
      <w:r w:rsidRPr="009F3499">
        <w:rPr>
          <w:rFonts w:ascii="Calibri" w:hAnsi="Calibri" w:cs="Calibri"/>
          <w:sz w:val="24"/>
          <w:szCs w:val="24"/>
        </w:rPr>
        <w:t xml:space="preserve"> Information intended for company use.</w:t>
      </w:r>
    </w:p>
    <w:p w14:paraId="657A309F" w14:textId="77777777" w:rsidR="009F3499" w:rsidRPr="009F3499" w:rsidRDefault="009F3499" w:rsidP="009F3499">
      <w:pPr>
        <w:numPr>
          <w:ilvl w:val="0"/>
          <w:numId w:val="18"/>
        </w:numPr>
        <w:spacing w:before="240" w:line="276" w:lineRule="auto"/>
        <w:rPr>
          <w:rFonts w:ascii="Calibri" w:hAnsi="Calibri" w:cs="Calibri"/>
          <w:sz w:val="24"/>
          <w:szCs w:val="24"/>
        </w:rPr>
      </w:pPr>
      <w:r w:rsidRPr="009F3499">
        <w:rPr>
          <w:rFonts w:ascii="Calibri" w:hAnsi="Calibri" w:cs="Calibri"/>
          <w:b/>
          <w:bCs/>
          <w:sz w:val="24"/>
          <w:szCs w:val="24"/>
        </w:rPr>
        <w:t>Confidential Information:</w:t>
      </w:r>
      <w:r w:rsidRPr="009F3499">
        <w:rPr>
          <w:rFonts w:ascii="Calibri" w:hAnsi="Calibri" w:cs="Calibri"/>
          <w:sz w:val="24"/>
          <w:szCs w:val="24"/>
        </w:rPr>
        <w:t xml:space="preserve"> Information requiring restricted access.</w:t>
      </w:r>
    </w:p>
    <w:p w14:paraId="1BA841A5" w14:textId="77777777" w:rsidR="009F3499" w:rsidRPr="009F3499" w:rsidRDefault="009F3499" w:rsidP="009F3499">
      <w:pPr>
        <w:numPr>
          <w:ilvl w:val="0"/>
          <w:numId w:val="18"/>
        </w:numPr>
        <w:spacing w:before="240" w:line="276" w:lineRule="auto"/>
        <w:rPr>
          <w:rFonts w:ascii="Calibri" w:hAnsi="Calibri" w:cs="Calibri"/>
          <w:sz w:val="24"/>
          <w:szCs w:val="24"/>
        </w:rPr>
      </w:pPr>
      <w:r w:rsidRPr="009F3499">
        <w:rPr>
          <w:rFonts w:ascii="Calibri" w:hAnsi="Calibri" w:cs="Calibri"/>
          <w:b/>
          <w:bCs/>
          <w:sz w:val="24"/>
          <w:szCs w:val="24"/>
        </w:rPr>
        <w:t>Restricted Information:</w:t>
      </w:r>
      <w:r w:rsidRPr="009F3499">
        <w:rPr>
          <w:rFonts w:ascii="Calibri" w:hAnsi="Calibri" w:cs="Calibri"/>
          <w:sz w:val="24"/>
          <w:szCs w:val="24"/>
        </w:rPr>
        <w:t xml:space="preserve"> Highly sensitive information requiring strict access controls.</w:t>
      </w:r>
    </w:p>
    <w:p w14:paraId="20EB106A"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lastRenderedPageBreak/>
        <w:t>Confidential and restricted information shall only be shared with authorized individuals.</w:t>
      </w:r>
    </w:p>
    <w:p w14:paraId="74E1723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Sensitive information shall not be copied, transferred, stored, or disclosed using unauthorized systems, applications, personal accounts, or storage devices.</w:t>
      </w:r>
    </w:p>
    <w:p w14:paraId="07E6D124"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Where appropriate, sensitive information shall be protected through access controls, encryption, secure transfer methods, or other approved security measures.</w:t>
      </w:r>
    </w:p>
    <w:p w14:paraId="2E8F0A72"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9. NETWORK AND SYSTEM SECURITY</w:t>
      </w:r>
    </w:p>
    <w:p w14:paraId="40908078" w14:textId="5F4C1BE3"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Company networks and information systems </w:t>
      </w:r>
      <w:r w:rsidR="007F534E" w:rsidRPr="009F3499">
        <w:rPr>
          <w:rFonts w:ascii="Calibri" w:hAnsi="Calibri" w:cs="Calibri"/>
          <w:sz w:val="24"/>
          <w:szCs w:val="24"/>
        </w:rPr>
        <w:t>should</w:t>
      </w:r>
      <w:r w:rsidRPr="009F3499">
        <w:rPr>
          <w:rFonts w:ascii="Calibri" w:hAnsi="Calibri" w:cs="Calibri"/>
          <w:sz w:val="24"/>
          <w:szCs w:val="24"/>
        </w:rPr>
        <w:t xml:space="preserve"> be protected against unauthorized access and malicious activity.</w:t>
      </w:r>
    </w:p>
    <w:p w14:paraId="029D5942" w14:textId="22584301"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Appropriate security measures </w:t>
      </w:r>
      <w:r w:rsidR="007F534E" w:rsidRPr="009F3499">
        <w:rPr>
          <w:rFonts w:ascii="Calibri" w:hAnsi="Calibri" w:cs="Calibri"/>
          <w:sz w:val="24"/>
          <w:szCs w:val="24"/>
        </w:rPr>
        <w:t>should</w:t>
      </w:r>
      <w:r w:rsidRPr="009F3499">
        <w:rPr>
          <w:rFonts w:ascii="Calibri" w:hAnsi="Calibri" w:cs="Calibri"/>
          <w:sz w:val="24"/>
          <w:szCs w:val="24"/>
        </w:rPr>
        <w:t xml:space="preserve"> include, where applicable:</w:t>
      </w:r>
    </w:p>
    <w:p w14:paraId="6975EE66"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Firewalls.</w:t>
      </w:r>
    </w:p>
    <w:p w14:paraId="6C47AC73"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Antivirus or endpoint protection.</w:t>
      </w:r>
    </w:p>
    <w:p w14:paraId="14AFB01D"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Secure network configurations.</w:t>
      </w:r>
    </w:p>
    <w:p w14:paraId="33041796"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Access controls.</w:t>
      </w:r>
    </w:p>
    <w:p w14:paraId="3F09A12C"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Network monitoring.</w:t>
      </w:r>
    </w:p>
    <w:p w14:paraId="6F78D9FE"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Security updates.</w:t>
      </w:r>
    </w:p>
    <w:p w14:paraId="0A4FCA48"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Vulnerability management.</w:t>
      </w:r>
    </w:p>
    <w:p w14:paraId="320FD9F0" w14:textId="77777777" w:rsidR="009F3499" w:rsidRPr="009F3499" w:rsidRDefault="009F3499" w:rsidP="007F534E">
      <w:pPr>
        <w:numPr>
          <w:ilvl w:val="0"/>
          <w:numId w:val="19"/>
        </w:numPr>
        <w:spacing w:line="276" w:lineRule="auto"/>
        <w:rPr>
          <w:rFonts w:ascii="Calibri" w:hAnsi="Calibri" w:cs="Calibri"/>
          <w:sz w:val="24"/>
          <w:szCs w:val="24"/>
        </w:rPr>
      </w:pPr>
      <w:r w:rsidRPr="009F3499">
        <w:rPr>
          <w:rFonts w:ascii="Calibri" w:hAnsi="Calibri" w:cs="Calibri"/>
          <w:sz w:val="24"/>
          <w:szCs w:val="24"/>
        </w:rPr>
        <w:t>Secure wireless configurations.</w:t>
      </w:r>
    </w:p>
    <w:p w14:paraId="2528A55B"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Unauthorized devices shall not be connected to company networks without approval.</w:t>
      </w:r>
    </w:p>
    <w:p w14:paraId="235C4D61"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Network equipment and critical systems shall be configured and maintained by authorized personnel.</w:t>
      </w:r>
    </w:p>
    <w:p w14:paraId="5FC41FE9" w14:textId="72D3ECF6"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Security configurations shall not be changed without appropriate authorization.</w:t>
      </w:r>
    </w:p>
    <w:p w14:paraId="02091919"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10. SOFTWARE AND PATCH MANAGEMENT</w:t>
      </w:r>
    </w:p>
    <w:p w14:paraId="32147354"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Only authorized and appropriately licensed software shall be installed on company-owned systems.</w:t>
      </w:r>
    </w:p>
    <w:p w14:paraId="55992D8A"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not install unauthorized applications, programs, extensions, or utilities without approval.</w:t>
      </w:r>
    </w:p>
    <w:p w14:paraId="7074F7AC"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lastRenderedPageBreak/>
        <w:t>Operating systems, applications, security software, and other relevant components shall be updated within an appropriate timeframe based on security risk and operational requirements.</w:t>
      </w:r>
    </w:p>
    <w:p w14:paraId="27CF5A53" w14:textId="6CD86923"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Security vulnerabilities identified in critical systems shall be evaluated and addressed according to their level of risk.</w:t>
      </w:r>
    </w:p>
    <w:p w14:paraId="58C8F5C5"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11. MALWARE PROTECTION</w:t>
      </w:r>
    </w:p>
    <w:p w14:paraId="30897BAE" w14:textId="1689087B"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Company systems </w:t>
      </w:r>
      <w:r w:rsidR="007F534E" w:rsidRPr="009F3499">
        <w:rPr>
          <w:rFonts w:ascii="Calibri" w:hAnsi="Calibri" w:cs="Calibri"/>
          <w:sz w:val="24"/>
          <w:szCs w:val="24"/>
        </w:rPr>
        <w:t>should</w:t>
      </w:r>
      <w:r w:rsidRPr="009F3499">
        <w:rPr>
          <w:rFonts w:ascii="Calibri" w:hAnsi="Calibri" w:cs="Calibri"/>
          <w:sz w:val="24"/>
          <w:szCs w:val="24"/>
        </w:rPr>
        <w:t xml:space="preserve"> be protected against malware, viruses, ransomware, spyware, and other malicious software.</w:t>
      </w:r>
    </w:p>
    <w:p w14:paraId="255A9861" w14:textId="442E75DC"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Users </w:t>
      </w:r>
      <w:r w:rsidR="007F534E" w:rsidRPr="009F3499">
        <w:rPr>
          <w:rFonts w:ascii="Calibri" w:hAnsi="Calibri" w:cs="Calibri"/>
          <w:sz w:val="24"/>
          <w:szCs w:val="24"/>
        </w:rPr>
        <w:t>should</w:t>
      </w:r>
      <w:r w:rsidRPr="009F3499">
        <w:rPr>
          <w:rFonts w:ascii="Calibri" w:hAnsi="Calibri" w:cs="Calibri"/>
          <w:sz w:val="24"/>
          <w:szCs w:val="24"/>
        </w:rPr>
        <w:t xml:space="preserve"> not intentionally download, install, execute, or distribute malicious software.</w:t>
      </w:r>
    </w:p>
    <w:p w14:paraId="1F9496BC"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exercise caution when opening:</w:t>
      </w:r>
    </w:p>
    <w:p w14:paraId="22676771" w14:textId="77777777" w:rsidR="009F3499" w:rsidRPr="009F3499" w:rsidRDefault="009F3499" w:rsidP="007F534E">
      <w:pPr>
        <w:numPr>
          <w:ilvl w:val="0"/>
          <w:numId w:val="20"/>
        </w:numPr>
        <w:spacing w:line="276" w:lineRule="auto"/>
        <w:rPr>
          <w:rFonts w:ascii="Calibri" w:hAnsi="Calibri" w:cs="Calibri"/>
          <w:sz w:val="24"/>
          <w:szCs w:val="24"/>
        </w:rPr>
      </w:pPr>
      <w:r w:rsidRPr="009F3499">
        <w:rPr>
          <w:rFonts w:ascii="Calibri" w:hAnsi="Calibri" w:cs="Calibri"/>
          <w:sz w:val="24"/>
          <w:szCs w:val="24"/>
        </w:rPr>
        <w:t>Unknown email attachments.</w:t>
      </w:r>
    </w:p>
    <w:p w14:paraId="73F815EA" w14:textId="77777777" w:rsidR="009F3499" w:rsidRPr="009F3499" w:rsidRDefault="009F3499" w:rsidP="007F534E">
      <w:pPr>
        <w:numPr>
          <w:ilvl w:val="0"/>
          <w:numId w:val="20"/>
        </w:numPr>
        <w:spacing w:line="276" w:lineRule="auto"/>
        <w:rPr>
          <w:rFonts w:ascii="Calibri" w:hAnsi="Calibri" w:cs="Calibri"/>
          <w:sz w:val="24"/>
          <w:szCs w:val="24"/>
        </w:rPr>
      </w:pPr>
      <w:r w:rsidRPr="009F3499">
        <w:rPr>
          <w:rFonts w:ascii="Calibri" w:hAnsi="Calibri" w:cs="Calibri"/>
          <w:sz w:val="24"/>
          <w:szCs w:val="24"/>
        </w:rPr>
        <w:t>Suspicious links.</w:t>
      </w:r>
    </w:p>
    <w:p w14:paraId="0F6DB73C" w14:textId="77777777" w:rsidR="009F3499" w:rsidRPr="009F3499" w:rsidRDefault="009F3499" w:rsidP="007F534E">
      <w:pPr>
        <w:numPr>
          <w:ilvl w:val="0"/>
          <w:numId w:val="20"/>
        </w:numPr>
        <w:spacing w:line="276" w:lineRule="auto"/>
        <w:rPr>
          <w:rFonts w:ascii="Calibri" w:hAnsi="Calibri" w:cs="Calibri"/>
          <w:sz w:val="24"/>
          <w:szCs w:val="24"/>
        </w:rPr>
      </w:pPr>
      <w:r w:rsidRPr="009F3499">
        <w:rPr>
          <w:rFonts w:ascii="Calibri" w:hAnsi="Calibri" w:cs="Calibri"/>
          <w:sz w:val="24"/>
          <w:szCs w:val="24"/>
        </w:rPr>
        <w:t>Unexpected files.</w:t>
      </w:r>
    </w:p>
    <w:p w14:paraId="7F1B2AC5" w14:textId="77777777" w:rsidR="009F3499" w:rsidRPr="009F3499" w:rsidRDefault="009F3499" w:rsidP="007F534E">
      <w:pPr>
        <w:numPr>
          <w:ilvl w:val="0"/>
          <w:numId w:val="20"/>
        </w:numPr>
        <w:spacing w:line="276" w:lineRule="auto"/>
        <w:rPr>
          <w:rFonts w:ascii="Calibri" w:hAnsi="Calibri" w:cs="Calibri"/>
          <w:sz w:val="24"/>
          <w:szCs w:val="24"/>
        </w:rPr>
      </w:pPr>
      <w:r w:rsidRPr="009F3499">
        <w:rPr>
          <w:rFonts w:ascii="Calibri" w:hAnsi="Calibri" w:cs="Calibri"/>
          <w:sz w:val="24"/>
          <w:szCs w:val="24"/>
        </w:rPr>
        <w:t>Untrusted websites.</w:t>
      </w:r>
    </w:p>
    <w:p w14:paraId="5044CDB0" w14:textId="77777777" w:rsidR="009F3499" w:rsidRPr="009F3499" w:rsidRDefault="009F3499" w:rsidP="007F534E">
      <w:pPr>
        <w:numPr>
          <w:ilvl w:val="0"/>
          <w:numId w:val="20"/>
        </w:numPr>
        <w:spacing w:line="276" w:lineRule="auto"/>
        <w:rPr>
          <w:rFonts w:ascii="Calibri" w:hAnsi="Calibri" w:cs="Calibri"/>
          <w:sz w:val="24"/>
          <w:szCs w:val="24"/>
        </w:rPr>
      </w:pPr>
      <w:r w:rsidRPr="009F3499">
        <w:rPr>
          <w:rFonts w:ascii="Calibri" w:hAnsi="Calibri" w:cs="Calibri"/>
          <w:sz w:val="24"/>
          <w:szCs w:val="24"/>
        </w:rPr>
        <w:t>Unknown removable media.</w:t>
      </w:r>
    </w:p>
    <w:p w14:paraId="7A93B82B"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Suspected malware infections shall be reported immediately to the responsible IT personnel.</w:t>
      </w:r>
    </w:p>
    <w:p w14:paraId="680F9E65" w14:textId="5519F9C8"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Security software shall not be disabled or bypassed by unauthorized users.</w:t>
      </w:r>
    </w:p>
    <w:p w14:paraId="3A3C7FD4"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12. EMAIL AND INTERNET SECURITY</w:t>
      </w:r>
    </w:p>
    <w:p w14:paraId="3E00BA83"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Company email and Internet resources shall be used responsibly and securely.</w:t>
      </w:r>
    </w:p>
    <w:p w14:paraId="3D000CE8"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remain alert to phishing, fraudulent messages, social engineering, malicious links, and suspicious attachments.</w:t>
      </w:r>
    </w:p>
    <w:p w14:paraId="45FBE78A"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not:</w:t>
      </w:r>
    </w:p>
    <w:p w14:paraId="6BEE6901" w14:textId="77777777" w:rsidR="009F3499" w:rsidRPr="009F3499" w:rsidRDefault="009F3499" w:rsidP="007F534E">
      <w:pPr>
        <w:numPr>
          <w:ilvl w:val="0"/>
          <w:numId w:val="21"/>
        </w:numPr>
        <w:spacing w:line="276" w:lineRule="auto"/>
        <w:rPr>
          <w:rFonts w:ascii="Calibri" w:hAnsi="Calibri" w:cs="Calibri"/>
          <w:sz w:val="24"/>
          <w:szCs w:val="24"/>
        </w:rPr>
      </w:pPr>
      <w:r w:rsidRPr="009F3499">
        <w:rPr>
          <w:rFonts w:ascii="Calibri" w:hAnsi="Calibri" w:cs="Calibri"/>
          <w:sz w:val="24"/>
          <w:szCs w:val="24"/>
        </w:rPr>
        <w:t>Send confidential information to unauthorized recipients.</w:t>
      </w:r>
    </w:p>
    <w:p w14:paraId="343F3D55" w14:textId="77777777" w:rsidR="009F3499" w:rsidRPr="009F3499" w:rsidRDefault="009F3499" w:rsidP="007F534E">
      <w:pPr>
        <w:numPr>
          <w:ilvl w:val="0"/>
          <w:numId w:val="21"/>
        </w:numPr>
        <w:spacing w:line="276" w:lineRule="auto"/>
        <w:rPr>
          <w:rFonts w:ascii="Calibri" w:hAnsi="Calibri" w:cs="Calibri"/>
          <w:sz w:val="24"/>
          <w:szCs w:val="24"/>
        </w:rPr>
      </w:pPr>
      <w:r w:rsidRPr="009F3499">
        <w:rPr>
          <w:rFonts w:ascii="Calibri" w:hAnsi="Calibri" w:cs="Calibri"/>
          <w:sz w:val="24"/>
          <w:szCs w:val="24"/>
        </w:rPr>
        <w:t>Use company email to distribute malicious or inappropriate content.</w:t>
      </w:r>
    </w:p>
    <w:p w14:paraId="7920A3FE" w14:textId="77777777" w:rsidR="009F3499" w:rsidRPr="009F3499" w:rsidRDefault="009F3499" w:rsidP="007F534E">
      <w:pPr>
        <w:numPr>
          <w:ilvl w:val="0"/>
          <w:numId w:val="21"/>
        </w:numPr>
        <w:spacing w:line="276" w:lineRule="auto"/>
        <w:rPr>
          <w:rFonts w:ascii="Calibri" w:hAnsi="Calibri" w:cs="Calibri"/>
          <w:sz w:val="24"/>
          <w:szCs w:val="24"/>
        </w:rPr>
      </w:pPr>
      <w:r w:rsidRPr="009F3499">
        <w:rPr>
          <w:rFonts w:ascii="Calibri" w:hAnsi="Calibri" w:cs="Calibri"/>
          <w:sz w:val="24"/>
          <w:szCs w:val="24"/>
        </w:rPr>
        <w:t>Attempt to bypass network security controls.</w:t>
      </w:r>
    </w:p>
    <w:p w14:paraId="7440375D" w14:textId="77777777" w:rsidR="009F3499" w:rsidRPr="009F3499" w:rsidRDefault="009F3499" w:rsidP="007F534E">
      <w:pPr>
        <w:numPr>
          <w:ilvl w:val="0"/>
          <w:numId w:val="21"/>
        </w:numPr>
        <w:spacing w:line="276" w:lineRule="auto"/>
        <w:rPr>
          <w:rFonts w:ascii="Calibri" w:hAnsi="Calibri" w:cs="Calibri"/>
          <w:sz w:val="24"/>
          <w:szCs w:val="24"/>
        </w:rPr>
      </w:pPr>
      <w:r w:rsidRPr="009F3499">
        <w:rPr>
          <w:rFonts w:ascii="Calibri" w:hAnsi="Calibri" w:cs="Calibri"/>
          <w:sz w:val="24"/>
          <w:szCs w:val="24"/>
        </w:rPr>
        <w:t>Access websites or services that present a significant security risk.</w:t>
      </w:r>
    </w:p>
    <w:p w14:paraId="5E98E0CC" w14:textId="77777777" w:rsidR="009F3499" w:rsidRPr="009F3499" w:rsidRDefault="009F3499" w:rsidP="007F534E">
      <w:pPr>
        <w:numPr>
          <w:ilvl w:val="0"/>
          <w:numId w:val="21"/>
        </w:numPr>
        <w:spacing w:line="276" w:lineRule="auto"/>
        <w:rPr>
          <w:rFonts w:ascii="Calibri" w:hAnsi="Calibri" w:cs="Calibri"/>
          <w:sz w:val="24"/>
          <w:szCs w:val="24"/>
        </w:rPr>
      </w:pPr>
      <w:r w:rsidRPr="009F3499">
        <w:rPr>
          <w:rFonts w:ascii="Calibri" w:hAnsi="Calibri" w:cs="Calibri"/>
          <w:sz w:val="24"/>
          <w:szCs w:val="24"/>
        </w:rPr>
        <w:t>Use unauthorized personal email accounts to process company confidential information.</w:t>
      </w:r>
    </w:p>
    <w:p w14:paraId="2FBF7543" w14:textId="33A66367"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lastRenderedPageBreak/>
        <w:t xml:space="preserve">Suspicious emails or messages shall be reported to the </w:t>
      </w:r>
      <w:r w:rsidR="007F534E" w:rsidRPr="009F3499">
        <w:rPr>
          <w:rFonts w:ascii="Calibri" w:hAnsi="Calibri" w:cs="Calibri"/>
          <w:sz w:val="24"/>
          <w:szCs w:val="24"/>
        </w:rPr>
        <w:t>IT personnel responsible</w:t>
      </w:r>
      <w:r w:rsidRPr="009F3499">
        <w:rPr>
          <w:rFonts w:ascii="Calibri" w:hAnsi="Calibri" w:cs="Calibri"/>
          <w:sz w:val="24"/>
          <w:szCs w:val="24"/>
        </w:rPr>
        <w:t>.</w:t>
      </w:r>
    </w:p>
    <w:p w14:paraId="5F0248DB"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13. REMOVABLE MEDIA AND EXTERNAL DEVICES</w:t>
      </w:r>
    </w:p>
    <w:p w14:paraId="75B1D844" w14:textId="3FD72A7E"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The use of USB drives, external hard drives, memory cards, and other removable storage devices </w:t>
      </w:r>
      <w:r w:rsidR="007F534E" w:rsidRPr="009F3499">
        <w:rPr>
          <w:rFonts w:ascii="Calibri" w:hAnsi="Calibri" w:cs="Calibri"/>
          <w:sz w:val="24"/>
          <w:szCs w:val="24"/>
        </w:rPr>
        <w:t>should</w:t>
      </w:r>
      <w:r w:rsidRPr="009F3499">
        <w:rPr>
          <w:rFonts w:ascii="Calibri" w:hAnsi="Calibri" w:cs="Calibri"/>
          <w:sz w:val="24"/>
          <w:szCs w:val="24"/>
        </w:rPr>
        <w:t xml:space="preserve"> be controlled according to business and security requirements.</w:t>
      </w:r>
    </w:p>
    <w:p w14:paraId="42C2995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 not connect unknown or unauthorized removable devices to company systems.</w:t>
      </w:r>
    </w:p>
    <w:p w14:paraId="3E80B8EE"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Sensitive company information shall not be transferred to removable media unless authorized and necessary for business purposes.</w:t>
      </w:r>
    </w:p>
    <w:p w14:paraId="0F6D07DA" w14:textId="0817B69F"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Where appropriate, removable media containing sensitive information shall be encrypted or otherwise protected.</w:t>
      </w:r>
    </w:p>
    <w:p w14:paraId="64D2DFA1"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14. MOBILE AND ENDPOINT SECURITY</w:t>
      </w:r>
    </w:p>
    <w:p w14:paraId="08DA0E7D"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Company laptops, mobile devices, and other endpoints shall be protected against unauthorized access, loss, theft, and misuse.</w:t>
      </w:r>
    </w:p>
    <w:p w14:paraId="306A9393"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shall:</w:t>
      </w:r>
    </w:p>
    <w:p w14:paraId="03AC30CB"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Keep devices physically secure.</w:t>
      </w:r>
    </w:p>
    <w:p w14:paraId="7FD88CAC"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Use approved authentication mechanisms.</w:t>
      </w:r>
    </w:p>
    <w:p w14:paraId="319993C7"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Avoid leaving company devices unattended in unsecured locations.</w:t>
      </w:r>
    </w:p>
    <w:p w14:paraId="6BC70558"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Report lost or stolen devices immediately.</w:t>
      </w:r>
    </w:p>
    <w:p w14:paraId="4D24E8D2"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Install only authorized applications.</w:t>
      </w:r>
    </w:p>
    <w:p w14:paraId="1C0490D7" w14:textId="77777777" w:rsidR="009F3499" w:rsidRPr="009F3499" w:rsidRDefault="009F3499" w:rsidP="007F534E">
      <w:pPr>
        <w:numPr>
          <w:ilvl w:val="0"/>
          <w:numId w:val="22"/>
        </w:numPr>
        <w:spacing w:line="276" w:lineRule="auto"/>
        <w:rPr>
          <w:rFonts w:ascii="Calibri" w:hAnsi="Calibri" w:cs="Calibri"/>
          <w:sz w:val="24"/>
          <w:szCs w:val="24"/>
        </w:rPr>
      </w:pPr>
      <w:r w:rsidRPr="009F3499">
        <w:rPr>
          <w:rFonts w:ascii="Calibri" w:hAnsi="Calibri" w:cs="Calibri"/>
          <w:sz w:val="24"/>
          <w:szCs w:val="24"/>
        </w:rPr>
        <w:t>Maintain required security controls.</w:t>
      </w:r>
    </w:p>
    <w:p w14:paraId="74BFA357" w14:textId="14511E16"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Company devices shall not be used by unauthorized individuals.</w:t>
      </w:r>
    </w:p>
    <w:p w14:paraId="76EA2D2C"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15. REMOTE ACCESS</w:t>
      </w:r>
    </w:p>
    <w:p w14:paraId="10D3F8D5"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Remote access to company systems shall only be provided when authorized and required for legitimate business purposes.</w:t>
      </w:r>
    </w:p>
    <w:p w14:paraId="2EFDC2FF"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Remote access shall use approved security mechanisms and authentication controls.</w:t>
      </w:r>
    </w:p>
    <w:p w14:paraId="582E6C47"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Users accessing company systems remotely shall:</w:t>
      </w:r>
    </w:p>
    <w:p w14:paraId="07FCD01D" w14:textId="77777777" w:rsidR="009F3499" w:rsidRPr="009F3499" w:rsidRDefault="009F3499" w:rsidP="007F534E">
      <w:pPr>
        <w:numPr>
          <w:ilvl w:val="0"/>
          <w:numId w:val="23"/>
        </w:numPr>
        <w:spacing w:line="276" w:lineRule="auto"/>
        <w:rPr>
          <w:rFonts w:ascii="Calibri" w:hAnsi="Calibri" w:cs="Calibri"/>
          <w:sz w:val="24"/>
          <w:szCs w:val="24"/>
        </w:rPr>
      </w:pPr>
      <w:r w:rsidRPr="009F3499">
        <w:rPr>
          <w:rFonts w:ascii="Calibri" w:hAnsi="Calibri" w:cs="Calibri"/>
          <w:sz w:val="24"/>
          <w:szCs w:val="24"/>
        </w:rPr>
        <w:t>Use secure and trusted network connections.</w:t>
      </w:r>
    </w:p>
    <w:p w14:paraId="08C8A6BB" w14:textId="77777777" w:rsidR="009F3499" w:rsidRPr="009F3499" w:rsidRDefault="009F3499" w:rsidP="007F534E">
      <w:pPr>
        <w:numPr>
          <w:ilvl w:val="0"/>
          <w:numId w:val="23"/>
        </w:numPr>
        <w:spacing w:line="276" w:lineRule="auto"/>
        <w:rPr>
          <w:rFonts w:ascii="Calibri" w:hAnsi="Calibri" w:cs="Calibri"/>
          <w:sz w:val="24"/>
          <w:szCs w:val="24"/>
        </w:rPr>
      </w:pPr>
      <w:r w:rsidRPr="009F3499">
        <w:rPr>
          <w:rFonts w:ascii="Calibri" w:hAnsi="Calibri" w:cs="Calibri"/>
          <w:sz w:val="24"/>
          <w:szCs w:val="24"/>
        </w:rPr>
        <w:lastRenderedPageBreak/>
        <w:t>Protect company devices from unauthorized access.</w:t>
      </w:r>
    </w:p>
    <w:p w14:paraId="14B0FE45" w14:textId="77777777" w:rsidR="009F3499" w:rsidRPr="009F3499" w:rsidRDefault="009F3499" w:rsidP="007F534E">
      <w:pPr>
        <w:numPr>
          <w:ilvl w:val="0"/>
          <w:numId w:val="23"/>
        </w:numPr>
        <w:spacing w:line="276" w:lineRule="auto"/>
        <w:rPr>
          <w:rFonts w:ascii="Calibri" w:hAnsi="Calibri" w:cs="Calibri"/>
          <w:sz w:val="24"/>
          <w:szCs w:val="24"/>
        </w:rPr>
      </w:pPr>
      <w:r w:rsidRPr="009F3499">
        <w:rPr>
          <w:rFonts w:ascii="Calibri" w:hAnsi="Calibri" w:cs="Calibri"/>
          <w:sz w:val="24"/>
          <w:szCs w:val="24"/>
        </w:rPr>
        <w:t>Avoid using public or unsecured systems for sensitive activities where appropriate.</w:t>
      </w:r>
    </w:p>
    <w:p w14:paraId="65176898" w14:textId="77777777" w:rsidR="009F3499" w:rsidRPr="009F3499" w:rsidRDefault="009F3499" w:rsidP="007F534E">
      <w:pPr>
        <w:numPr>
          <w:ilvl w:val="0"/>
          <w:numId w:val="23"/>
        </w:numPr>
        <w:spacing w:line="276" w:lineRule="auto"/>
        <w:rPr>
          <w:rFonts w:ascii="Calibri" w:hAnsi="Calibri" w:cs="Calibri"/>
          <w:sz w:val="24"/>
          <w:szCs w:val="24"/>
        </w:rPr>
      </w:pPr>
      <w:r w:rsidRPr="009F3499">
        <w:rPr>
          <w:rFonts w:ascii="Calibri" w:hAnsi="Calibri" w:cs="Calibri"/>
          <w:sz w:val="24"/>
          <w:szCs w:val="24"/>
        </w:rPr>
        <w:t>Follow all applicable company security requirements.</w:t>
      </w:r>
    </w:p>
    <w:p w14:paraId="00992FEB" w14:textId="4CCA2579"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Remote access rights shall be reviewed and withdrawn when no longer required.</w:t>
      </w:r>
    </w:p>
    <w:p w14:paraId="0FCFF768"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16. BACKUP AND DATA RECOVERY</w:t>
      </w:r>
    </w:p>
    <w:p w14:paraId="38530AA1"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Critical business information and systems shall be backed up according to defined business and operational requirements.</w:t>
      </w:r>
    </w:p>
    <w:p w14:paraId="64CB8A28"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Backup processes shall be designed to support recovery from:</w:t>
      </w:r>
    </w:p>
    <w:p w14:paraId="6F800395"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Accidental deletion.</w:t>
      </w:r>
    </w:p>
    <w:p w14:paraId="1D167047"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Hardware failure.</w:t>
      </w:r>
    </w:p>
    <w:p w14:paraId="00DE2518"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Malware or ransomware.</w:t>
      </w:r>
    </w:p>
    <w:p w14:paraId="6541C044"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System failures.</w:t>
      </w:r>
    </w:p>
    <w:p w14:paraId="2679D389"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Data corruption.</w:t>
      </w:r>
    </w:p>
    <w:p w14:paraId="2AB5041D" w14:textId="77777777" w:rsidR="009F3499" w:rsidRPr="009F3499" w:rsidRDefault="009F3499" w:rsidP="007F534E">
      <w:pPr>
        <w:numPr>
          <w:ilvl w:val="0"/>
          <w:numId w:val="24"/>
        </w:numPr>
        <w:spacing w:line="276" w:lineRule="auto"/>
        <w:rPr>
          <w:rFonts w:ascii="Calibri" w:hAnsi="Calibri" w:cs="Calibri"/>
          <w:sz w:val="24"/>
          <w:szCs w:val="24"/>
        </w:rPr>
      </w:pPr>
      <w:r w:rsidRPr="009F3499">
        <w:rPr>
          <w:rFonts w:ascii="Calibri" w:hAnsi="Calibri" w:cs="Calibri"/>
          <w:sz w:val="24"/>
          <w:szCs w:val="24"/>
        </w:rPr>
        <w:t>Other disruptive events.</w:t>
      </w:r>
    </w:p>
    <w:p w14:paraId="7D6BA21A" w14:textId="4F57D6F6"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Backups </w:t>
      </w:r>
      <w:r w:rsidR="007F534E" w:rsidRPr="009F3499">
        <w:rPr>
          <w:rFonts w:ascii="Calibri" w:hAnsi="Calibri" w:cs="Calibri"/>
          <w:sz w:val="24"/>
          <w:szCs w:val="24"/>
        </w:rPr>
        <w:t>should</w:t>
      </w:r>
      <w:r w:rsidRPr="009F3499">
        <w:rPr>
          <w:rFonts w:ascii="Calibri" w:hAnsi="Calibri" w:cs="Calibri"/>
          <w:sz w:val="24"/>
          <w:szCs w:val="24"/>
        </w:rPr>
        <w:t xml:space="preserve"> be protected against unauthorized access and, where appropriate, maintained separately from production systems.</w:t>
      </w:r>
    </w:p>
    <w:p w14:paraId="3D217A8E" w14:textId="658612E8" w:rsidR="009F3499" w:rsidRPr="009F3499" w:rsidRDefault="009F3499" w:rsidP="007F534E">
      <w:pPr>
        <w:spacing w:before="240" w:line="276" w:lineRule="auto"/>
        <w:rPr>
          <w:rFonts w:ascii="Calibri" w:hAnsi="Calibri" w:cs="Calibri"/>
          <w:sz w:val="24"/>
          <w:szCs w:val="24"/>
        </w:rPr>
      </w:pPr>
      <w:r w:rsidRPr="009F3499">
        <w:rPr>
          <w:rFonts w:ascii="Calibri" w:hAnsi="Calibri" w:cs="Calibri"/>
          <w:sz w:val="24"/>
          <w:szCs w:val="24"/>
        </w:rPr>
        <w:t>Backup and recovery procedures shall be tested periodically where practical.</w:t>
      </w:r>
    </w:p>
    <w:p w14:paraId="48677FCA" w14:textId="77777777" w:rsidR="009F3499" w:rsidRPr="007F534E" w:rsidRDefault="009F3499" w:rsidP="009F3499">
      <w:pPr>
        <w:spacing w:before="240" w:line="276" w:lineRule="auto"/>
        <w:outlineLvl w:val="1"/>
        <w:rPr>
          <w:rFonts w:ascii="Calibri" w:hAnsi="Calibri" w:cs="Calibri"/>
          <w:b/>
          <w:bCs/>
          <w:sz w:val="32"/>
          <w:szCs w:val="32"/>
        </w:rPr>
      </w:pPr>
      <w:r w:rsidRPr="007F534E">
        <w:rPr>
          <w:rFonts w:ascii="Calibri" w:hAnsi="Calibri" w:cs="Calibri"/>
          <w:b/>
          <w:bCs/>
          <w:sz w:val="32"/>
          <w:szCs w:val="32"/>
        </w:rPr>
        <w:t>17. INFORMATION SECURITY INCIDENT MANAGEMENT</w:t>
      </w:r>
    </w:p>
    <w:p w14:paraId="34B7E412"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All suspected or confirmed information security incidents shall be reported immediately to the responsible Information Technology personnel or designated management representative.</w:t>
      </w:r>
    </w:p>
    <w:p w14:paraId="0DB545A2"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Information security incidents may include, but are not limited to:</w:t>
      </w:r>
    </w:p>
    <w:p w14:paraId="7E3D0913"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 Unauthorized access to information systems, servers, networks, or company data.</w:t>
      </w:r>
      <w:r w:rsidRPr="004602A1">
        <w:rPr>
          <w:rFonts w:ascii="Calibri" w:hAnsi="Calibri" w:cs="Calibri"/>
          <w:sz w:val="24"/>
          <w:szCs w:val="24"/>
        </w:rPr>
        <w:br/>
        <w:t>• Cyberattacks or attempted cyberattacks.</w:t>
      </w:r>
      <w:r w:rsidRPr="004602A1">
        <w:rPr>
          <w:rFonts w:ascii="Calibri" w:hAnsi="Calibri" w:cs="Calibri"/>
          <w:sz w:val="24"/>
          <w:szCs w:val="24"/>
        </w:rPr>
        <w:br/>
        <w:t>• Lost or stolen company devices.</w:t>
      </w:r>
      <w:r w:rsidRPr="004602A1">
        <w:rPr>
          <w:rFonts w:ascii="Calibri" w:hAnsi="Calibri" w:cs="Calibri"/>
          <w:sz w:val="24"/>
          <w:szCs w:val="24"/>
        </w:rPr>
        <w:br/>
        <w:t>• Malware, ransomware, virus, or spyware infections.</w:t>
      </w:r>
      <w:r w:rsidRPr="004602A1">
        <w:rPr>
          <w:rFonts w:ascii="Calibri" w:hAnsi="Calibri" w:cs="Calibri"/>
          <w:sz w:val="24"/>
          <w:szCs w:val="24"/>
        </w:rPr>
        <w:br/>
        <w:t>• Phishing attacks or other social engineering incidents.</w:t>
      </w:r>
      <w:r w:rsidRPr="004602A1">
        <w:rPr>
          <w:rFonts w:ascii="Calibri" w:hAnsi="Calibri" w:cs="Calibri"/>
          <w:sz w:val="24"/>
          <w:szCs w:val="24"/>
        </w:rPr>
        <w:br/>
        <w:t>• Unauthorized disclosure, access, modification, or use of company information.</w:t>
      </w:r>
      <w:r w:rsidRPr="004602A1">
        <w:rPr>
          <w:rFonts w:ascii="Calibri" w:hAnsi="Calibri" w:cs="Calibri"/>
          <w:sz w:val="24"/>
          <w:szCs w:val="24"/>
        </w:rPr>
        <w:br/>
        <w:t>• Accidental deletion, alteration, corruption, or loss of data.</w:t>
      </w:r>
      <w:r w:rsidRPr="004602A1">
        <w:rPr>
          <w:rFonts w:ascii="Calibri" w:hAnsi="Calibri" w:cs="Calibri"/>
          <w:sz w:val="24"/>
          <w:szCs w:val="24"/>
        </w:rPr>
        <w:br/>
        <w:t>• Suspicious system, network, or user activity.</w:t>
      </w:r>
      <w:r w:rsidRPr="004602A1">
        <w:rPr>
          <w:rFonts w:ascii="Calibri" w:hAnsi="Calibri" w:cs="Calibri"/>
          <w:sz w:val="24"/>
          <w:szCs w:val="24"/>
        </w:rPr>
        <w:br/>
      </w:r>
      <w:r w:rsidRPr="004602A1">
        <w:rPr>
          <w:rFonts w:ascii="Calibri" w:hAnsi="Calibri" w:cs="Calibri"/>
          <w:sz w:val="24"/>
          <w:szCs w:val="24"/>
        </w:rPr>
        <w:lastRenderedPageBreak/>
        <w:t>• Password or authentication information compromise.</w:t>
      </w:r>
      <w:r w:rsidRPr="004602A1">
        <w:rPr>
          <w:rFonts w:ascii="Calibri" w:hAnsi="Calibri" w:cs="Calibri"/>
          <w:sz w:val="24"/>
          <w:szCs w:val="24"/>
        </w:rPr>
        <w:br/>
        <w:t>• Unauthorized use of company systems, applications, or technology resources.</w:t>
      </w:r>
    </w:p>
    <w:p w14:paraId="06922B12"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All reported or identified security incidents shall be assessed and investigated according to their nature, potential impact, and severity. Appropriate actions shall be taken to contain the incident, protect company information and systems, minimize potential damage, and restore affected services where necessary.</w:t>
      </w:r>
    </w:p>
    <w:p w14:paraId="308B0D1C" w14:textId="55CDDE4E"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 xml:space="preserve">Security incidents shall be </w:t>
      </w:r>
      <w:r w:rsidR="00516F73" w:rsidRPr="004602A1">
        <w:rPr>
          <w:rFonts w:ascii="Calibri" w:hAnsi="Calibri" w:cs="Calibri"/>
          <w:sz w:val="24"/>
          <w:szCs w:val="24"/>
        </w:rPr>
        <w:t>documented,</w:t>
      </w:r>
      <w:r w:rsidRPr="004602A1">
        <w:rPr>
          <w:rFonts w:ascii="Calibri" w:hAnsi="Calibri" w:cs="Calibri"/>
          <w:sz w:val="24"/>
          <w:szCs w:val="24"/>
        </w:rPr>
        <w:t xml:space="preserve"> and relevant records shall be maintained, including the nature of the incident, affected systems or information, actions taken, and corrective measures implemented.</w:t>
      </w:r>
    </w:p>
    <w:p w14:paraId="6182AE28"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Where required based on the severity of the incident, applicable laws and regulations, contractual requirements, or business obligations, EROGLU KNITTING shall notify relevant stakeholders and affected parties, including customers, business partners, insurers, or other authorized parties, as appropriate.</w:t>
      </w:r>
    </w:p>
    <w:p w14:paraId="6D601D34"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Where required by applicable laws, regulations, or regulatory obligations, significant information security incidents, including confirmed or suspected cyberattacks, unauthorized access, or significant data breaches, shall be reported to the appropriate government, regulatory, or law enforcement authorities within the required timeframe.</w:t>
      </w:r>
    </w:p>
    <w:p w14:paraId="1B4D4A94" w14:textId="77777777"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Appropriate corrective and preventive actions shall be implemented following significant information security incidents to prevent recurrence and improve the effectiveness of information security controls.</w:t>
      </w:r>
    </w:p>
    <w:p w14:paraId="7F32DED0" w14:textId="1775A3D4" w:rsidR="004602A1" w:rsidRPr="004602A1" w:rsidRDefault="004602A1" w:rsidP="004602A1">
      <w:pPr>
        <w:spacing w:before="240" w:line="276" w:lineRule="auto"/>
        <w:outlineLvl w:val="1"/>
        <w:rPr>
          <w:rFonts w:ascii="Calibri" w:hAnsi="Calibri" w:cs="Calibri"/>
          <w:sz w:val="24"/>
          <w:szCs w:val="24"/>
        </w:rPr>
      </w:pPr>
      <w:r w:rsidRPr="004602A1">
        <w:rPr>
          <w:rFonts w:ascii="Calibri" w:hAnsi="Calibri" w:cs="Calibri"/>
          <w:sz w:val="24"/>
          <w:szCs w:val="24"/>
        </w:rPr>
        <w:t xml:space="preserve">Management and responsible IT personnel shall periodically review significant incidents and </w:t>
      </w:r>
      <w:r w:rsidR="00516F73" w:rsidRPr="004602A1">
        <w:rPr>
          <w:rFonts w:ascii="Calibri" w:hAnsi="Calibri" w:cs="Calibri"/>
          <w:sz w:val="24"/>
          <w:szCs w:val="24"/>
        </w:rPr>
        <w:t>identify</w:t>
      </w:r>
      <w:r w:rsidRPr="004602A1">
        <w:rPr>
          <w:rFonts w:ascii="Calibri" w:hAnsi="Calibri" w:cs="Calibri"/>
          <w:sz w:val="24"/>
          <w:szCs w:val="24"/>
        </w:rPr>
        <w:t xml:space="preserve"> trends to determine whether additional security measures, procedures, training, or controls are required.</w:t>
      </w:r>
    </w:p>
    <w:p w14:paraId="55D31B7E"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18. PHYSICAL AND ENVIRONMENTAL SECURITY</w:t>
      </w:r>
    </w:p>
    <w:p w14:paraId="1ED28D03" w14:textId="56C8F13C"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IT equipment and information systems </w:t>
      </w:r>
      <w:r w:rsidR="008A031D" w:rsidRPr="009F3499">
        <w:rPr>
          <w:rFonts w:ascii="Calibri" w:hAnsi="Calibri" w:cs="Calibri"/>
          <w:sz w:val="24"/>
          <w:szCs w:val="24"/>
        </w:rPr>
        <w:t>should</w:t>
      </w:r>
      <w:r w:rsidRPr="009F3499">
        <w:rPr>
          <w:rFonts w:ascii="Calibri" w:hAnsi="Calibri" w:cs="Calibri"/>
          <w:sz w:val="24"/>
          <w:szCs w:val="24"/>
        </w:rPr>
        <w:t xml:space="preserve"> be protected from unauthorized physical access and environmental threats.</w:t>
      </w:r>
    </w:p>
    <w:p w14:paraId="0E78769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Where applicable, appropriate controls shall be maintained for areas containing critical IT infrastructure.</w:t>
      </w:r>
    </w:p>
    <w:p w14:paraId="3E6987A5"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These controls may include:</w:t>
      </w:r>
    </w:p>
    <w:p w14:paraId="71859F27"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lastRenderedPageBreak/>
        <w:t>Restricted access.</w:t>
      </w:r>
    </w:p>
    <w:p w14:paraId="2E378FAF"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Physical locks.</w:t>
      </w:r>
    </w:p>
    <w:p w14:paraId="248FF16F"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Environmental controls.</w:t>
      </w:r>
    </w:p>
    <w:p w14:paraId="412E0664"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Fire protection.</w:t>
      </w:r>
    </w:p>
    <w:p w14:paraId="1DB806B8"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Power protection.</w:t>
      </w:r>
    </w:p>
    <w:p w14:paraId="37E672E6"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Equipment monitoring.</w:t>
      </w:r>
    </w:p>
    <w:p w14:paraId="1ED2A1EC" w14:textId="77777777" w:rsidR="009F3499" w:rsidRPr="009F3499" w:rsidRDefault="009F3499" w:rsidP="008A031D">
      <w:pPr>
        <w:numPr>
          <w:ilvl w:val="0"/>
          <w:numId w:val="26"/>
        </w:numPr>
        <w:spacing w:line="276" w:lineRule="auto"/>
        <w:rPr>
          <w:rFonts w:ascii="Calibri" w:hAnsi="Calibri" w:cs="Calibri"/>
          <w:sz w:val="24"/>
          <w:szCs w:val="24"/>
        </w:rPr>
      </w:pPr>
      <w:r w:rsidRPr="009F3499">
        <w:rPr>
          <w:rFonts w:ascii="Calibri" w:hAnsi="Calibri" w:cs="Calibri"/>
          <w:sz w:val="24"/>
          <w:szCs w:val="24"/>
        </w:rPr>
        <w:t>Appropriate maintenance arrangements.</w:t>
      </w:r>
    </w:p>
    <w:p w14:paraId="71799D59" w14:textId="29EAC335"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Only authorized personnel shall access restricted IT infrastructure areas.</w:t>
      </w:r>
    </w:p>
    <w:p w14:paraId="619647A1"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19. THIRD-PARTY AND SERVICE PROVIDER SECURITY</w:t>
      </w:r>
    </w:p>
    <w:p w14:paraId="5D46E5B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Third parties, contractors, and service providers who access company information or IT systems shall comply with applicable security requirements.</w:t>
      </w:r>
    </w:p>
    <w:p w14:paraId="03E6C153"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Where appropriate, third-party access shall be:</w:t>
      </w:r>
    </w:p>
    <w:p w14:paraId="46933098" w14:textId="77777777" w:rsidR="009F3499" w:rsidRPr="009F3499" w:rsidRDefault="009F3499" w:rsidP="008A031D">
      <w:pPr>
        <w:numPr>
          <w:ilvl w:val="0"/>
          <w:numId w:val="27"/>
        </w:numPr>
        <w:spacing w:line="276" w:lineRule="auto"/>
        <w:rPr>
          <w:rFonts w:ascii="Calibri" w:hAnsi="Calibri" w:cs="Calibri"/>
          <w:sz w:val="24"/>
          <w:szCs w:val="24"/>
        </w:rPr>
      </w:pPr>
      <w:r w:rsidRPr="009F3499">
        <w:rPr>
          <w:rFonts w:ascii="Calibri" w:hAnsi="Calibri" w:cs="Calibri"/>
          <w:sz w:val="24"/>
          <w:szCs w:val="24"/>
        </w:rPr>
        <w:t>Authorized before access is provided.</w:t>
      </w:r>
    </w:p>
    <w:p w14:paraId="17BC0DD7" w14:textId="77777777" w:rsidR="009F3499" w:rsidRPr="009F3499" w:rsidRDefault="009F3499" w:rsidP="008A031D">
      <w:pPr>
        <w:numPr>
          <w:ilvl w:val="0"/>
          <w:numId w:val="27"/>
        </w:numPr>
        <w:spacing w:line="276" w:lineRule="auto"/>
        <w:rPr>
          <w:rFonts w:ascii="Calibri" w:hAnsi="Calibri" w:cs="Calibri"/>
          <w:sz w:val="24"/>
          <w:szCs w:val="24"/>
        </w:rPr>
      </w:pPr>
      <w:r w:rsidRPr="009F3499">
        <w:rPr>
          <w:rFonts w:ascii="Calibri" w:hAnsi="Calibri" w:cs="Calibri"/>
          <w:sz w:val="24"/>
          <w:szCs w:val="24"/>
        </w:rPr>
        <w:t>Limited to required systems and information.</w:t>
      </w:r>
    </w:p>
    <w:p w14:paraId="246BA3AF" w14:textId="77777777" w:rsidR="009F3499" w:rsidRPr="009F3499" w:rsidRDefault="009F3499" w:rsidP="008A031D">
      <w:pPr>
        <w:numPr>
          <w:ilvl w:val="0"/>
          <w:numId w:val="27"/>
        </w:numPr>
        <w:spacing w:line="276" w:lineRule="auto"/>
        <w:rPr>
          <w:rFonts w:ascii="Calibri" w:hAnsi="Calibri" w:cs="Calibri"/>
          <w:sz w:val="24"/>
          <w:szCs w:val="24"/>
        </w:rPr>
      </w:pPr>
      <w:r w:rsidRPr="009F3499">
        <w:rPr>
          <w:rFonts w:ascii="Calibri" w:hAnsi="Calibri" w:cs="Calibri"/>
          <w:sz w:val="24"/>
          <w:szCs w:val="24"/>
        </w:rPr>
        <w:t>Monitored according to risk.</w:t>
      </w:r>
    </w:p>
    <w:p w14:paraId="50733B5A" w14:textId="77777777" w:rsidR="009F3499" w:rsidRPr="009F3499" w:rsidRDefault="009F3499" w:rsidP="008A031D">
      <w:pPr>
        <w:numPr>
          <w:ilvl w:val="0"/>
          <w:numId w:val="27"/>
        </w:numPr>
        <w:spacing w:line="276" w:lineRule="auto"/>
        <w:rPr>
          <w:rFonts w:ascii="Calibri" w:hAnsi="Calibri" w:cs="Calibri"/>
          <w:sz w:val="24"/>
          <w:szCs w:val="24"/>
        </w:rPr>
      </w:pPr>
      <w:r w:rsidRPr="009F3499">
        <w:rPr>
          <w:rFonts w:ascii="Calibri" w:hAnsi="Calibri" w:cs="Calibri"/>
          <w:sz w:val="24"/>
          <w:szCs w:val="24"/>
        </w:rPr>
        <w:t>Reviewed periodically.</w:t>
      </w:r>
    </w:p>
    <w:p w14:paraId="6FB8D02C" w14:textId="77777777" w:rsidR="009F3499" w:rsidRPr="009F3499" w:rsidRDefault="009F3499" w:rsidP="008A031D">
      <w:pPr>
        <w:numPr>
          <w:ilvl w:val="0"/>
          <w:numId w:val="27"/>
        </w:numPr>
        <w:spacing w:line="276" w:lineRule="auto"/>
        <w:rPr>
          <w:rFonts w:ascii="Calibri" w:hAnsi="Calibri" w:cs="Calibri"/>
          <w:sz w:val="24"/>
          <w:szCs w:val="24"/>
        </w:rPr>
      </w:pPr>
      <w:r w:rsidRPr="009F3499">
        <w:rPr>
          <w:rFonts w:ascii="Calibri" w:hAnsi="Calibri" w:cs="Calibri"/>
          <w:sz w:val="24"/>
          <w:szCs w:val="24"/>
        </w:rPr>
        <w:t>Removed when no longer required.</w:t>
      </w:r>
    </w:p>
    <w:p w14:paraId="310386EA" w14:textId="3C2FE32D"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Third parties shall be required to protect company information against unauthorized access, disclosure, alteration, loss, or misuse.</w:t>
      </w:r>
    </w:p>
    <w:p w14:paraId="6F5B9C11"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20. SECURITY AWARENESS AND TRAINING</w:t>
      </w:r>
    </w:p>
    <w:p w14:paraId="287F28F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EROGLU KNITTING shall promote information security awareness among employees and relevant personnel.</w:t>
      </w:r>
    </w:p>
    <w:p w14:paraId="31528DA1"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Security awareness activities may include training and guidance regarding:</w:t>
      </w:r>
    </w:p>
    <w:p w14:paraId="4710186E"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Password security.</w:t>
      </w:r>
    </w:p>
    <w:p w14:paraId="4F85FD9D"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Phishing and social engineering.</w:t>
      </w:r>
    </w:p>
    <w:p w14:paraId="625F5F14"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Safe Internet and email use.</w:t>
      </w:r>
    </w:p>
    <w:p w14:paraId="7FCF6372"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Protection of confidential information.</w:t>
      </w:r>
    </w:p>
    <w:p w14:paraId="5226FCCE"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Malware prevention.</w:t>
      </w:r>
    </w:p>
    <w:p w14:paraId="3CBD565C"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Incident reporting.</w:t>
      </w:r>
    </w:p>
    <w:p w14:paraId="46A6D400"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t>Secure use of company devices.</w:t>
      </w:r>
    </w:p>
    <w:p w14:paraId="091FCFE8" w14:textId="77777777" w:rsidR="009F3499" w:rsidRPr="009F3499" w:rsidRDefault="009F3499" w:rsidP="008A031D">
      <w:pPr>
        <w:numPr>
          <w:ilvl w:val="0"/>
          <w:numId w:val="28"/>
        </w:numPr>
        <w:spacing w:line="276" w:lineRule="auto"/>
        <w:rPr>
          <w:rFonts w:ascii="Calibri" w:hAnsi="Calibri" w:cs="Calibri"/>
          <w:sz w:val="24"/>
          <w:szCs w:val="24"/>
        </w:rPr>
      </w:pPr>
      <w:r w:rsidRPr="009F3499">
        <w:rPr>
          <w:rFonts w:ascii="Calibri" w:hAnsi="Calibri" w:cs="Calibri"/>
          <w:sz w:val="24"/>
          <w:szCs w:val="24"/>
        </w:rPr>
        <w:lastRenderedPageBreak/>
        <w:t>Physical protection of IT equipment.</w:t>
      </w:r>
    </w:p>
    <w:p w14:paraId="1DE18605" w14:textId="0274CEBD"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Employees shall understand their responsibilities for protecting company information and technology resources.</w:t>
      </w:r>
    </w:p>
    <w:p w14:paraId="6FDF4315"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21. MONITORING AND LOGGING</w:t>
      </w:r>
    </w:p>
    <w:p w14:paraId="631D7197"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Where technically and operationally appropriate, company information systems may be monitored to identify unauthorized access, security threats, misuse, or abnormal activity.</w:t>
      </w:r>
    </w:p>
    <w:p w14:paraId="7B9B9C85"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Security logs and monitoring information shall be protected against unauthorized modification or deletion.</w:t>
      </w:r>
    </w:p>
    <w:p w14:paraId="2E657F3D" w14:textId="7157EA59"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Monitoring activities shall be conducted for legitimate business and security purposes and in accordance with applicable legal and organizational requirements.</w:t>
      </w:r>
    </w:p>
    <w:p w14:paraId="06CF0A73"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22. BUSINESS CONTINUITY AND DISASTER RECOVERY</w:t>
      </w:r>
    </w:p>
    <w:p w14:paraId="4FD09599"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EROGLU KNITTING shall maintain appropriate arrangements to support the continuity and recovery of critical information technology services following disruptive events.</w:t>
      </w:r>
    </w:p>
    <w:p w14:paraId="3EB767C8" w14:textId="77777777" w:rsidR="00516F73" w:rsidRDefault="009F3499" w:rsidP="009F3499">
      <w:pPr>
        <w:spacing w:before="240" w:line="276" w:lineRule="auto"/>
        <w:rPr>
          <w:rFonts w:ascii="Calibri" w:hAnsi="Calibri" w:cs="Calibri"/>
          <w:sz w:val="24"/>
          <w:szCs w:val="24"/>
        </w:rPr>
      </w:pPr>
      <w:r w:rsidRPr="009F3499">
        <w:rPr>
          <w:rFonts w:ascii="Calibri" w:hAnsi="Calibri" w:cs="Calibri"/>
          <w:sz w:val="24"/>
          <w:szCs w:val="24"/>
        </w:rPr>
        <w:t xml:space="preserve">Business continuity and recovery measures </w:t>
      </w:r>
      <w:r w:rsidR="00516F73" w:rsidRPr="009F3499">
        <w:rPr>
          <w:rFonts w:ascii="Calibri" w:hAnsi="Calibri" w:cs="Calibri"/>
          <w:sz w:val="24"/>
          <w:szCs w:val="24"/>
        </w:rPr>
        <w:t>should</w:t>
      </w:r>
      <w:r w:rsidRPr="009F3499">
        <w:rPr>
          <w:rFonts w:ascii="Calibri" w:hAnsi="Calibri" w:cs="Calibri"/>
          <w:sz w:val="24"/>
          <w:szCs w:val="24"/>
        </w:rPr>
        <w:t xml:space="preserve"> </w:t>
      </w:r>
    </w:p>
    <w:p w14:paraId="1007F4CA" w14:textId="7A9EF203"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consider relevant risks, including:</w:t>
      </w:r>
    </w:p>
    <w:p w14:paraId="1C469392"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System failures.</w:t>
      </w:r>
    </w:p>
    <w:p w14:paraId="5A9805A1"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Cybersecurity incidents.</w:t>
      </w:r>
    </w:p>
    <w:p w14:paraId="151CD72B"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Power interruptions.</w:t>
      </w:r>
    </w:p>
    <w:p w14:paraId="0E7752C2"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Hardware failures.</w:t>
      </w:r>
    </w:p>
    <w:p w14:paraId="12AE908E"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Environmental incidents.</w:t>
      </w:r>
    </w:p>
    <w:p w14:paraId="4DEC5447"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Loss of critical information.</w:t>
      </w:r>
    </w:p>
    <w:p w14:paraId="7E6A0693" w14:textId="77777777" w:rsidR="009F3499" w:rsidRPr="009F3499" w:rsidRDefault="009F3499" w:rsidP="008A031D">
      <w:pPr>
        <w:numPr>
          <w:ilvl w:val="0"/>
          <w:numId w:val="29"/>
        </w:numPr>
        <w:spacing w:line="276" w:lineRule="auto"/>
        <w:rPr>
          <w:rFonts w:ascii="Calibri" w:hAnsi="Calibri" w:cs="Calibri"/>
          <w:sz w:val="24"/>
          <w:szCs w:val="24"/>
        </w:rPr>
      </w:pPr>
      <w:r w:rsidRPr="009F3499">
        <w:rPr>
          <w:rFonts w:ascii="Calibri" w:hAnsi="Calibri" w:cs="Calibri"/>
          <w:sz w:val="24"/>
          <w:szCs w:val="24"/>
        </w:rPr>
        <w:t>Other events that may affect IT availability.</w:t>
      </w:r>
    </w:p>
    <w:p w14:paraId="2A49BBDB" w14:textId="172FCE6F"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Recovery priorities shall be established according to business requirements.</w:t>
      </w:r>
    </w:p>
    <w:p w14:paraId="69B88125"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23. COMPLIANCE</w:t>
      </w:r>
    </w:p>
    <w:p w14:paraId="663F584F"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All personnel using company IT resources shall comply with this policy and applicable information security procedures.</w:t>
      </w:r>
    </w:p>
    <w:p w14:paraId="272BAFCF"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lastRenderedPageBreak/>
        <w:t>Failure to comply with this policy may result in corrective action in accordance with company rules and applicable requirements.</w:t>
      </w:r>
    </w:p>
    <w:p w14:paraId="0C2DE2A0" w14:textId="071D3DDA" w:rsidR="009F3499" w:rsidRPr="009F3499" w:rsidRDefault="009F3499" w:rsidP="008A031D">
      <w:pPr>
        <w:spacing w:before="240" w:line="276" w:lineRule="auto"/>
        <w:rPr>
          <w:rFonts w:ascii="Calibri" w:hAnsi="Calibri" w:cs="Calibri"/>
          <w:sz w:val="24"/>
          <w:szCs w:val="24"/>
        </w:rPr>
      </w:pPr>
      <w:r w:rsidRPr="009F3499">
        <w:rPr>
          <w:rFonts w:ascii="Calibri" w:hAnsi="Calibri" w:cs="Calibri"/>
          <w:sz w:val="24"/>
          <w:szCs w:val="24"/>
        </w:rPr>
        <w:t>Security controls shall be reviewed periodically to identify weaknesses, risks, and opportunities for improvement.</w:t>
      </w:r>
    </w:p>
    <w:p w14:paraId="575BB9F6"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24. POLICY REVIEW</w:t>
      </w:r>
    </w:p>
    <w:p w14:paraId="74FA0827"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This Information Technology Security Policy shall be reviewed periodically and whenever significant changes occur to:</w:t>
      </w:r>
    </w:p>
    <w:p w14:paraId="3717AEB0" w14:textId="77777777" w:rsidR="009F3499" w:rsidRPr="009F3499" w:rsidRDefault="009F3499" w:rsidP="008A031D">
      <w:pPr>
        <w:numPr>
          <w:ilvl w:val="0"/>
          <w:numId w:val="30"/>
        </w:numPr>
        <w:spacing w:line="276" w:lineRule="auto"/>
        <w:rPr>
          <w:rFonts w:ascii="Calibri" w:hAnsi="Calibri" w:cs="Calibri"/>
          <w:sz w:val="24"/>
          <w:szCs w:val="24"/>
        </w:rPr>
      </w:pPr>
      <w:r w:rsidRPr="009F3499">
        <w:rPr>
          <w:rFonts w:ascii="Calibri" w:hAnsi="Calibri" w:cs="Calibri"/>
          <w:sz w:val="24"/>
          <w:szCs w:val="24"/>
        </w:rPr>
        <w:t>Business operations.</w:t>
      </w:r>
    </w:p>
    <w:p w14:paraId="22956CC8" w14:textId="77777777" w:rsidR="009F3499" w:rsidRPr="009F3499" w:rsidRDefault="009F3499" w:rsidP="008A031D">
      <w:pPr>
        <w:numPr>
          <w:ilvl w:val="0"/>
          <w:numId w:val="30"/>
        </w:numPr>
        <w:spacing w:line="276" w:lineRule="auto"/>
        <w:rPr>
          <w:rFonts w:ascii="Calibri" w:hAnsi="Calibri" w:cs="Calibri"/>
          <w:sz w:val="24"/>
          <w:szCs w:val="24"/>
        </w:rPr>
      </w:pPr>
      <w:r w:rsidRPr="009F3499">
        <w:rPr>
          <w:rFonts w:ascii="Calibri" w:hAnsi="Calibri" w:cs="Calibri"/>
          <w:sz w:val="24"/>
          <w:szCs w:val="24"/>
        </w:rPr>
        <w:t>Information systems.</w:t>
      </w:r>
    </w:p>
    <w:p w14:paraId="597AFC23" w14:textId="77777777" w:rsidR="009F3499" w:rsidRPr="009F3499" w:rsidRDefault="009F3499" w:rsidP="008A031D">
      <w:pPr>
        <w:numPr>
          <w:ilvl w:val="0"/>
          <w:numId w:val="30"/>
        </w:numPr>
        <w:spacing w:line="276" w:lineRule="auto"/>
        <w:rPr>
          <w:rFonts w:ascii="Calibri" w:hAnsi="Calibri" w:cs="Calibri"/>
          <w:sz w:val="24"/>
          <w:szCs w:val="24"/>
        </w:rPr>
      </w:pPr>
      <w:r w:rsidRPr="009F3499">
        <w:rPr>
          <w:rFonts w:ascii="Calibri" w:hAnsi="Calibri" w:cs="Calibri"/>
          <w:sz w:val="24"/>
          <w:szCs w:val="24"/>
        </w:rPr>
        <w:t>Technology infrastructure.</w:t>
      </w:r>
    </w:p>
    <w:p w14:paraId="5E27AF7E" w14:textId="77777777" w:rsidR="009F3499" w:rsidRPr="009F3499" w:rsidRDefault="009F3499" w:rsidP="008A031D">
      <w:pPr>
        <w:numPr>
          <w:ilvl w:val="0"/>
          <w:numId w:val="30"/>
        </w:numPr>
        <w:spacing w:line="276" w:lineRule="auto"/>
        <w:rPr>
          <w:rFonts w:ascii="Calibri" w:hAnsi="Calibri" w:cs="Calibri"/>
          <w:sz w:val="24"/>
          <w:szCs w:val="24"/>
        </w:rPr>
      </w:pPr>
      <w:r w:rsidRPr="009F3499">
        <w:rPr>
          <w:rFonts w:ascii="Calibri" w:hAnsi="Calibri" w:cs="Calibri"/>
          <w:sz w:val="24"/>
          <w:szCs w:val="24"/>
        </w:rPr>
        <w:t>Security risks.</w:t>
      </w:r>
    </w:p>
    <w:p w14:paraId="33845A61" w14:textId="77777777" w:rsidR="009F3499" w:rsidRPr="009F3499" w:rsidRDefault="009F3499" w:rsidP="008A031D">
      <w:pPr>
        <w:numPr>
          <w:ilvl w:val="0"/>
          <w:numId w:val="30"/>
        </w:numPr>
        <w:spacing w:line="276" w:lineRule="auto"/>
        <w:rPr>
          <w:rFonts w:ascii="Calibri" w:hAnsi="Calibri" w:cs="Calibri"/>
          <w:sz w:val="24"/>
          <w:szCs w:val="24"/>
        </w:rPr>
      </w:pPr>
      <w:r w:rsidRPr="009F3499">
        <w:rPr>
          <w:rFonts w:ascii="Calibri" w:hAnsi="Calibri" w:cs="Calibri"/>
          <w:sz w:val="24"/>
          <w:szCs w:val="24"/>
        </w:rPr>
        <w:t>Applicable legal or contractual requirements.</w:t>
      </w:r>
    </w:p>
    <w:p w14:paraId="18014BA3" w14:textId="09826005" w:rsidR="008A031D" w:rsidRPr="009F3499" w:rsidRDefault="009F3499" w:rsidP="00516F73">
      <w:pPr>
        <w:spacing w:before="240" w:line="276" w:lineRule="auto"/>
        <w:rPr>
          <w:rFonts w:ascii="Calibri" w:hAnsi="Calibri" w:cs="Calibri"/>
          <w:sz w:val="24"/>
          <w:szCs w:val="24"/>
          <w:rtl/>
        </w:rPr>
      </w:pPr>
      <w:r w:rsidRPr="009F3499">
        <w:rPr>
          <w:rFonts w:ascii="Calibri" w:hAnsi="Calibri" w:cs="Calibri"/>
          <w:sz w:val="24"/>
          <w:szCs w:val="24"/>
        </w:rPr>
        <w:t>Changes to the policy shall be reviewed and approved by authorized management.</w:t>
      </w:r>
    </w:p>
    <w:p w14:paraId="62619CA6" w14:textId="77777777" w:rsidR="009F3499" w:rsidRPr="008A031D" w:rsidRDefault="009F3499" w:rsidP="009F3499">
      <w:pPr>
        <w:spacing w:before="240" w:line="276" w:lineRule="auto"/>
        <w:outlineLvl w:val="1"/>
        <w:rPr>
          <w:rFonts w:ascii="Calibri" w:hAnsi="Calibri" w:cs="Calibri"/>
          <w:b/>
          <w:bCs/>
          <w:sz w:val="32"/>
          <w:szCs w:val="32"/>
        </w:rPr>
      </w:pPr>
      <w:r w:rsidRPr="008A031D">
        <w:rPr>
          <w:rFonts w:ascii="Calibri" w:hAnsi="Calibri" w:cs="Calibri"/>
          <w:b/>
          <w:bCs/>
          <w:sz w:val="32"/>
          <w:szCs w:val="32"/>
        </w:rPr>
        <w:t>25. MANAGEMENT COMMITMENT</w:t>
      </w:r>
    </w:p>
    <w:p w14:paraId="55C37C8C"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Management of EROGLU KNITTING is committed to protecting company information and technology resources and to maintaining an appropriate level of information security.</w:t>
      </w:r>
    </w:p>
    <w:p w14:paraId="478DE472"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Management shall support the implementation, maintenance, and continuous improvement of information security controls and shall ensure that personnel understand their responsibilities for protecting company information.</w:t>
      </w:r>
    </w:p>
    <w:p w14:paraId="2981BE3C" w14:textId="77777777" w:rsidR="009F3499" w:rsidRPr="009F3499" w:rsidRDefault="009F3499" w:rsidP="009F3499">
      <w:pPr>
        <w:spacing w:before="240" w:line="276" w:lineRule="auto"/>
        <w:rPr>
          <w:rFonts w:ascii="Calibri" w:hAnsi="Calibri" w:cs="Calibri"/>
          <w:sz w:val="24"/>
          <w:szCs w:val="24"/>
        </w:rPr>
      </w:pPr>
      <w:r w:rsidRPr="009F3499">
        <w:rPr>
          <w:rFonts w:ascii="Calibri" w:hAnsi="Calibri" w:cs="Calibri"/>
          <w:sz w:val="24"/>
          <w:szCs w:val="24"/>
        </w:rPr>
        <w:t>All employees and relevant third parties are expected to contribute to maintaining a secure information environment and to report security concerns promptly.</w:t>
      </w:r>
    </w:p>
    <w:p w14:paraId="3AEE7378" w14:textId="5964B3B7" w:rsidR="00D3143B" w:rsidRPr="009F3499" w:rsidRDefault="00D3143B" w:rsidP="009F3499">
      <w:pPr>
        <w:spacing w:before="240" w:line="276" w:lineRule="auto"/>
        <w:rPr>
          <w:rFonts w:ascii="Calibri" w:hAnsi="Calibri" w:cs="Calibri"/>
          <w:rtl/>
          <w:lang w:bidi="ar-EG"/>
        </w:rPr>
      </w:pPr>
    </w:p>
    <w:sectPr w:rsidR="00D3143B" w:rsidRPr="009F3499" w:rsidSect="00516F7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702D" w14:textId="77777777" w:rsidR="00AD3F01" w:rsidRDefault="00AD3F01" w:rsidP="003709E2">
      <w:r>
        <w:separator/>
      </w:r>
    </w:p>
  </w:endnote>
  <w:endnote w:type="continuationSeparator" w:id="0">
    <w:p w14:paraId="30074901" w14:textId="77777777" w:rsidR="00AD3F01" w:rsidRDefault="00AD3F01"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67515"/>
      <w:docPartObj>
        <w:docPartGallery w:val="Page Numbers (Bottom of Page)"/>
        <w:docPartUnique/>
      </w:docPartObj>
    </w:sdtPr>
    <w:sdtEndPr>
      <w:rPr>
        <w:noProof/>
      </w:rPr>
    </w:sdtEndPr>
    <w:sdtContent>
      <w:p w14:paraId="0A43DF13" w14:textId="653BD83B" w:rsidR="006B509C" w:rsidRDefault="006B50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07BC6" w14:textId="77777777" w:rsidR="008A031D" w:rsidRDefault="008A0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010F" w14:textId="77777777" w:rsidR="00AD3F01" w:rsidRDefault="00AD3F01" w:rsidP="003709E2">
      <w:r>
        <w:separator/>
      </w:r>
    </w:p>
  </w:footnote>
  <w:footnote w:type="continuationSeparator" w:id="0">
    <w:p w14:paraId="3132E4AC" w14:textId="77777777" w:rsidR="00AD3F01" w:rsidRDefault="00AD3F01"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5A80DF64">
                <wp:extent cx="1526650" cy="625616"/>
                <wp:effectExtent l="0" t="0" r="0" b="3175"/>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8619" cy="646913"/>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39A6D098" w:rsidR="003709E2" w:rsidRPr="009F3499" w:rsidRDefault="009F3499"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2"/>
              <w:szCs w:val="32"/>
              <w:lang w:val="en-US" w:bidi="ar-EG"/>
            </w:rPr>
          </w:pPr>
          <w:r w:rsidRPr="009F3499">
            <w:rPr>
              <w:rFonts w:ascii="Calibri" w:hAnsi="Calibri" w:cs="Calibri"/>
              <w:b/>
              <w:bCs/>
              <w:color w:val="0A2F41" w:themeColor="accent1" w:themeShade="80"/>
              <w:sz w:val="32"/>
              <w:szCs w:val="32"/>
              <w:lang w:val="en-US" w:bidi="ar-EG"/>
            </w:rPr>
            <w:t>IT SECURITY POLICY</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r w:rsidRPr="00A81EFF">
            <w:rPr>
              <w:rFonts w:cstheme="minorHAnsi"/>
              <w:b/>
              <w:bCs/>
              <w:color w:val="80340D" w:themeColor="accent2" w:themeShade="80"/>
              <w:sz w:val="16"/>
              <w:szCs w:val="16"/>
            </w:rPr>
            <w:t>Document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74E105F3" w:rsidR="003709E2" w:rsidRPr="008640EE" w:rsidRDefault="003709E2" w:rsidP="003709E2">
          <w:pPr>
            <w:rPr>
              <w:rFonts w:cstheme="minorHAnsi"/>
              <w:sz w:val="16"/>
              <w:szCs w:val="16"/>
            </w:rPr>
          </w:pPr>
          <w:r>
            <w:rPr>
              <w:rFonts w:cstheme="minorHAnsi"/>
              <w:sz w:val="16"/>
              <w:szCs w:val="16"/>
            </w:rPr>
            <w:t>EMS.</w:t>
          </w:r>
          <w:r w:rsidR="008A031D" w:rsidRPr="008A031D">
            <w:rPr>
              <w:rFonts w:cstheme="minorHAnsi"/>
              <w:sz w:val="16"/>
              <w:szCs w:val="16"/>
            </w:rPr>
            <w:t>IT</w:t>
          </w:r>
          <w:r w:rsidR="008A031D">
            <w:rPr>
              <w:rFonts w:cstheme="minorHAnsi" w:hint="cs"/>
              <w:sz w:val="16"/>
              <w:szCs w:val="16"/>
              <w:rtl/>
            </w:rPr>
            <w:t>.</w:t>
          </w:r>
          <w:r w:rsidR="008A031D" w:rsidRPr="008A031D">
            <w:rPr>
              <w:rFonts w:cstheme="minorHAnsi"/>
              <w:sz w:val="16"/>
              <w:szCs w:val="16"/>
            </w:rPr>
            <w:t>SEC</w:t>
          </w:r>
          <w:r>
            <w:rPr>
              <w:rFonts w:cstheme="minorHAnsi"/>
              <w:sz w:val="16"/>
              <w:szCs w:val="16"/>
            </w:rPr>
            <w:t>.001</w:t>
          </w:r>
        </w:p>
      </w:tc>
    </w:tr>
    <w:tr w:rsidR="003709E2" w14:paraId="694BC7AD" w14:textId="77777777">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r w:rsidRPr="00A81EFF">
            <w:rPr>
              <w:rFonts w:cstheme="minorHAnsi"/>
              <w:b/>
              <w:bCs/>
              <w:color w:val="80340D" w:themeColor="accent2" w:themeShade="80"/>
              <w:sz w:val="16"/>
              <w:szCs w:val="16"/>
            </w:rPr>
            <w:t>Approval Date:</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r w:rsidRPr="00A81EFF">
            <w:rPr>
              <w:rFonts w:cstheme="minorHAnsi"/>
              <w:b/>
              <w:bCs/>
              <w:color w:val="80340D" w:themeColor="accent2" w:themeShade="80"/>
              <w:sz w:val="16"/>
              <w:szCs w:val="16"/>
            </w:rPr>
            <w:t>Revision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77777777" w:rsidR="003709E2" w:rsidRPr="008640EE" w:rsidRDefault="003709E2" w:rsidP="003709E2">
          <w:pPr>
            <w:rPr>
              <w:rFonts w:cstheme="minorHAnsi"/>
              <w:sz w:val="16"/>
              <w:szCs w:val="16"/>
            </w:rPr>
          </w:pPr>
          <w:r>
            <w:rPr>
              <w:rFonts w:cstheme="minorHAnsi"/>
              <w:sz w:val="16"/>
              <w:szCs w:val="16"/>
            </w:rPr>
            <w:t>R000</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r w:rsidRPr="00A81EFF">
            <w:rPr>
              <w:rFonts w:cstheme="minorHAnsi"/>
              <w:b/>
              <w:bCs/>
              <w:color w:val="80340D" w:themeColor="accent2" w:themeShade="80"/>
              <w:sz w:val="16"/>
              <w:szCs w:val="16"/>
            </w:rPr>
            <w:t>Revision Date:</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3FB"/>
    <w:multiLevelType w:val="multilevel"/>
    <w:tmpl w:val="850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3D89"/>
    <w:multiLevelType w:val="multilevel"/>
    <w:tmpl w:val="BFD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27A7"/>
    <w:multiLevelType w:val="multilevel"/>
    <w:tmpl w:val="BA4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250E"/>
    <w:multiLevelType w:val="multilevel"/>
    <w:tmpl w:val="8B5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D794D"/>
    <w:multiLevelType w:val="multilevel"/>
    <w:tmpl w:val="B24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52FEA"/>
    <w:multiLevelType w:val="multilevel"/>
    <w:tmpl w:val="B56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2A09"/>
    <w:multiLevelType w:val="multilevel"/>
    <w:tmpl w:val="932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94E14"/>
    <w:multiLevelType w:val="multilevel"/>
    <w:tmpl w:val="54B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D6011"/>
    <w:multiLevelType w:val="hybridMultilevel"/>
    <w:tmpl w:val="853E068A"/>
    <w:lvl w:ilvl="0" w:tplc="943AF9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7658A5"/>
    <w:multiLevelType w:val="multilevel"/>
    <w:tmpl w:val="F77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50E54"/>
    <w:multiLevelType w:val="multilevel"/>
    <w:tmpl w:val="A58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F75D7"/>
    <w:multiLevelType w:val="multilevel"/>
    <w:tmpl w:val="2C9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C2D0D"/>
    <w:multiLevelType w:val="hybridMultilevel"/>
    <w:tmpl w:val="BC302904"/>
    <w:lvl w:ilvl="0" w:tplc="943AF93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9787C"/>
    <w:multiLevelType w:val="multilevel"/>
    <w:tmpl w:val="F72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85971"/>
    <w:multiLevelType w:val="multilevel"/>
    <w:tmpl w:val="19E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56DC2"/>
    <w:multiLevelType w:val="multilevel"/>
    <w:tmpl w:val="18F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00E6A"/>
    <w:multiLevelType w:val="hybridMultilevel"/>
    <w:tmpl w:val="6EF428EA"/>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070450"/>
    <w:multiLevelType w:val="multilevel"/>
    <w:tmpl w:val="5A8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53C34"/>
    <w:multiLevelType w:val="multilevel"/>
    <w:tmpl w:val="C8C2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77E08"/>
    <w:multiLevelType w:val="multilevel"/>
    <w:tmpl w:val="A28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F0676"/>
    <w:multiLevelType w:val="multilevel"/>
    <w:tmpl w:val="022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E47B4"/>
    <w:multiLevelType w:val="multilevel"/>
    <w:tmpl w:val="306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F449D"/>
    <w:multiLevelType w:val="multilevel"/>
    <w:tmpl w:val="DB2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D3881"/>
    <w:multiLevelType w:val="multilevel"/>
    <w:tmpl w:val="C93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73963"/>
    <w:multiLevelType w:val="multilevel"/>
    <w:tmpl w:val="B9C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D3C8D"/>
    <w:multiLevelType w:val="multilevel"/>
    <w:tmpl w:val="5EA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A3BB9"/>
    <w:multiLevelType w:val="multilevel"/>
    <w:tmpl w:val="BF3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E7001"/>
    <w:multiLevelType w:val="multilevel"/>
    <w:tmpl w:val="490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06BB8"/>
    <w:multiLevelType w:val="multilevel"/>
    <w:tmpl w:val="A5A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302BC"/>
    <w:multiLevelType w:val="multilevel"/>
    <w:tmpl w:val="071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87786">
    <w:abstractNumId w:val="8"/>
  </w:num>
  <w:num w:numId="2" w16cid:durableId="1029574471">
    <w:abstractNumId w:val="16"/>
  </w:num>
  <w:num w:numId="3" w16cid:durableId="152844730">
    <w:abstractNumId w:val="12"/>
  </w:num>
  <w:num w:numId="4" w16cid:durableId="1893618314">
    <w:abstractNumId w:val="24"/>
  </w:num>
  <w:num w:numId="5" w16cid:durableId="882866608">
    <w:abstractNumId w:val="18"/>
  </w:num>
  <w:num w:numId="6" w16cid:durableId="751588179">
    <w:abstractNumId w:val="13"/>
  </w:num>
  <w:num w:numId="7" w16cid:durableId="943461981">
    <w:abstractNumId w:val="22"/>
  </w:num>
  <w:num w:numId="8" w16cid:durableId="107700227">
    <w:abstractNumId w:val="11"/>
  </w:num>
  <w:num w:numId="9" w16cid:durableId="359162333">
    <w:abstractNumId w:val="6"/>
  </w:num>
  <w:num w:numId="10" w16cid:durableId="1602641299">
    <w:abstractNumId w:val="15"/>
  </w:num>
  <w:num w:numId="11" w16cid:durableId="1561791483">
    <w:abstractNumId w:val="1"/>
  </w:num>
  <w:num w:numId="12" w16cid:durableId="564412800">
    <w:abstractNumId w:val="26"/>
  </w:num>
  <w:num w:numId="13" w16cid:durableId="1363825415">
    <w:abstractNumId w:val="2"/>
  </w:num>
  <w:num w:numId="14" w16cid:durableId="1876505139">
    <w:abstractNumId w:val="28"/>
  </w:num>
  <w:num w:numId="15" w16cid:durableId="1734236770">
    <w:abstractNumId w:val="5"/>
  </w:num>
  <w:num w:numId="16" w16cid:durableId="417095814">
    <w:abstractNumId w:val="7"/>
  </w:num>
  <w:num w:numId="17" w16cid:durableId="1335917090">
    <w:abstractNumId w:val="17"/>
  </w:num>
  <w:num w:numId="18" w16cid:durableId="7682620">
    <w:abstractNumId w:val="20"/>
  </w:num>
  <w:num w:numId="19" w16cid:durableId="90518353">
    <w:abstractNumId w:val="21"/>
  </w:num>
  <w:num w:numId="20" w16cid:durableId="2119720102">
    <w:abstractNumId w:val="23"/>
  </w:num>
  <w:num w:numId="21" w16cid:durableId="2069065421">
    <w:abstractNumId w:val="3"/>
  </w:num>
  <w:num w:numId="22" w16cid:durableId="1698771863">
    <w:abstractNumId w:val="27"/>
  </w:num>
  <w:num w:numId="23" w16cid:durableId="797798141">
    <w:abstractNumId w:val="29"/>
  </w:num>
  <w:num w:numId="24" w16cid:durableId="2050303495">
    <w:abstractNumId w:val="9"/>
  </w:num>
  <w:num w:numId="25" w16cid:durableId="277180778">
    <w:abstractNumId w:val="0"/>
  </w:num>
  <w:num w:numId="26" w16cid:durableId="200169473">
    <w:abstractNumId w:val="19"/>
  </w:num>
  <w:num w:numId="27" w16cid:durableId="1964460520">
    <w:abstractNumId w:val="25"/>
  </w:num>
  <w:num w:numId="28" w16cid:durableId="1899706422">
    <w:abstractNumId w:val="4"/>
  </w:num>
  <w:num w:numId="29" w16cid:durableId="240215090">
    <w:abstractNumId w:val="14"/>
  </w:num>
  <w:num w:numId="30" w16cid:durableId="148520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121321"/>
    <w:rsid w:val="0021715E"/>
    <w:rsid w:val="00235499"/>
    <w:rsid w:val="002C4182"/>
    <w:rsid w:val="002D0150"/>
    <w:rsid w:val="003014F4"/>
    <w:rsid w:val="003151CC"/>
    <w:rsid w:val="003709E2"/>
    <w:rsid w:val="00422EB3"/>
    <w:rsid w:val="004602A1"/>
    <w:rsid w:val="004D6CDD"/>
    <w:rsid w:val="00516F73"/>
    <w:rsid w:val="00551E85"/>
    <w:rsid w:val="005C0222"/>
    <w:rsid w:val="006B2365"/>
    <w:rsid w:val="006B509C"/>
    <w:rsid w:val="006E4338"/>
    <w:rsid w:val="00715EE0"/>
    <w:rsid w:val="007F534E"/>
    <w:rsid w:val="008A031D"/>
    <w:rsid w:val="009A36DE"/>
    <w:rsid w:val="009F3499"/>
    <w:rsid w:val="00A30B6A"/>
    <w:rsid w:val="00AD3F01"/>
    <w:rsid w:val="00B36779"/>
    <w:rsid w:val="00BB6B6F"/>
    <w:rsid w:val="00C43D80"/>
    <w:rsid w:val="00D3143B"/>
    <w:rsid w:val="00F73570"/>
    <w:rsid w:val="00F81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2FA6FB1D-99B0-46A2-A029-9E98AFEBF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68727-6470-4BC3-A0DE-73FFAE913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2100</Words>
  <Characters>14778</Characters>
  <Application>Microsoft Office Word</Application>
  <DocSecurity>0</DocSecurity>
  <Lines>326</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1</cp:revision>
  <cp:lastPrinted>2026-09-10T10:40:00Z</cp:lastPrinted>
  <dcterms:created xsi:type="dcterms:W3CDTF">2026-09-08T10:30:00Z</dcterms:created>
  <dcterms:modified xsi:type="dcterms:W3CDTF">2026-09-12T06:35:00Z</dcterms:modified>
</cp:coreProperties>
</file>