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step by step, how the optical inspection and the measurement check of pressed garments are carried out at the inspection table at Eroglu Knitting (EMS), so that every garment is checked in the same way, defects and out-of-tolerance garments are sorted correctly and only conforming garments go to the metal detector.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optical inspectors, the Final and Packing Supervisor, the Final Quality Controller and the pressing staff working at the optical inspection point between ironing and metal detection. It supports EMS.QA.PRO.02.13.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Optical Inspector:</w:t>
      </w:r>
      <w:r>
        <w:rPr>
          <w:rFonts w:ascii="Calibri" w:hAnsi="Calibri" w:cs="Arial"/>
          <w:sz w:val="24"/>
          <w:szCs w:val="24"/>
        </w:rPr>
        <w:t xml:space="preserve"> Inspects 100% of garments, sorts them into the conforming, rework and reject containers and fills in the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Measurement Inspector:</w:t>
      </w:r>
      <w:r>
        <w:rPr>
          <w:rFonts w:ascii="Calibri" w:hAnsi="Calibri" w:cs="Arial"/>
          <w:sz w:val="24"/>
          <w:szCs w:val="24"/>
        </w:rPr>
        <w:t xml:space="preserve"> Measures the sample garments with a calibrated tape and writes the values on the measurement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w:t>
      </w:r>
      <w:r>
        <w:rPr>
          <w:rFonts w:ascii="Calibri" w:hAnsi="Calibri" w:cs="Arial"/>
          <w:sz w:val="24"/>
          <w:szCs w:val="24"/>
        </w:rPr>
        <w:t xml:space="preserve"> Prepares the table, gives the order information and signs the form at the end of the shift.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Approves the first garments, takes the audit sample and decides on questions the inspector cannot decide.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the instruction and the defect catalogue.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Standard Sample:</w:t>
      </w:r>
      <w:r>
        <w:rPr>
          <w:rFonts w:ascii="Calibri" w:hAnsi="Calibri" w:cs="Arial"/>
          <w:sz w:val="24"/>
          <w:szCs w:val="24"/>
        </w:rPr>
        <w:t xml:space="preserve"> The approved garment against which every garment is compared.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Defect Catalogue:</w:t>
      </w:r>
      <w:r>
        <w:rPr>
          <w:rFonts w:ascii="Calibri" w:hAnsi="Calibri" w:cs="Arial"/>
          <w:sz w:val="24"/>
          <w:szCs w:val="24"/>
        </w:rPr>
        <w:t xml:space="preserve"> Photographs and samples of accepted and rejected defects.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Rework / Reject:</w:t>
      </w:r>
      <w:r>
        <w:rPr>
          <w:rFonts w:ascii="Calibri" w:hAnsi="Calibri" w:cs="Arial"/>
          <w:sz w:val="24"/>
          <w:szCs w:val="24"/>
        </w:rPr>
        <w:t xml:space="preserve"> Rework is a correctable defect; reject is a garment that cannot be corrected.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Measurement Table / Tolerance:</w:t>
      </w:r>
      <w:r>
        <w:rPr>
          <w:rFonts w:ascii="Calibri" w:hAnsi="Calibri" w:cs="Arial"/>
          <w:sz w:val="24"/>
          <w:szCs w:val="24"/>
        </w:rPr>
        <w:t xml:space="preserve"> The list of measuring points with the permitted deviation (example: plus or minus 1 cm, or as in the customer specification).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 Sample:</w:t>
      </w:r>
      <w:r>
        <w:rPr>
          <w:rFonts w:ascii="Calibri" w:hAnsi="Calibri" w:cs="Arial"/>
          <w:sz w:val="24"/>
          <w:szCs w:val="24"/>
        </w:rPr>
        <w:t xml:space="preserve"> A sample of garments already passed, checked by the Final Quality Controller.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that the table is clean, the lighting is on and without glare (example: at least 1,000 lux), and that the standard sample, defect catalogue and order specification sheet are at the table.</w:t>
      </w:r>
    </w:p>
    <w:p>
      <w:pPr>
        <w:pStyle w:val="ListeParagraf"/>
        <w:spacing w:after="80"/>
        <w:ind w:left="709" w:right="0"/>
        <w:jc w:val="both"/>
      </w:pPr>
      <w:r>
        <w:rPr>
          <w:rFonts w:ascii="Calibri" w:hAnsi="Calibri" w:cs="Arial"/>
          <w:sz w:val="24"/>
          <w:szCs w:val="24"/>
        </w:rPr>
        <w:t xml:space="preserve">1.2. Check that three marked containers are ready: conforming, rework, reject. Write the order and lot on each.</w:t>
      </w:r>
    </w:p>
    <w:p>
      <w:pPr>
        <w:pStyle w:val="ListeParagraf"/>
        <w:spacing w:after="80"/>
        <w:ind w:left="709" w:right="0"/>
        <w:jc w:val="both"/>
      </w:pPr>
      <w:r>
        <w:rPr>
          <w:rFonts w:ascii="Calibri" w:hAnsi="Calibri" w:cs="Arial"/>
          <w:sz w:val="24"/>
          <w:szCs w:val="24"/>
        </w:rPr>
        <w:t xml:space="preserve">1.3. Take only garments that have the completed ironing record (EMS.ÜR.FRM.05.09). If the record is missing, call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INSPECTING A GARMENT</w:t>
      </w:r>
    </w:p>
    <w:p>
      <w:pPr>
        <w:pStyle w:val="ListeParagraf"/>
        <w:spacing w:after="80"/>
        <w:ind w:left="709" w:right="0"/>
        <w:jc w:val="both"/>
      </w:pPr>
      <w:r>
        <w:rPr>
          <w:rFonts w:ascii="Calibri" w:hAnsi="Calibri" w:cs="Arial"/>
          <w:sz w:val="24"/>
          <w:szCs w:val="24"/>
        </w:rPr>
        <w:t xml:space="preserve">2.1. Take one garment, open it and look at the front, back and, where needed, the inside.</w:t>
      </w:r>
    </w:p>
    <w:p>
      <w:pPr>
        <w:pStyle w:val="ListeParagraf"/>
        <w:spacing w:after="80"/>
        <w:ind w:left="709" w:right="0"/>
        <w:jc w:val="both"/>
      </w:pPr>
      <w:r>
        <w:rPr>
          <w:rFonts w:ascii="Calibri" w:hAnsi="Calibri" w:cs="Arial"/>
          <w:sz w:val="24"/>
          <w:szCs w:val="24"/>
        </w:rPr>
        <w:t xml:space="preserve">2.2. Check in this order: shade, stains, holes and runs, stitches and seams, loose threads, pressing marks (shine, burn, crease), labels and trims, print and embroidery, hanger and tag.</w:t>
      </w:r>
    </w:p>
    <w:p>
      <w:pPr>
        <w:pStyle w:val="ListeParagraf"/>
        <w:spacing w:after="80"/>
        <w:ind w:left="709" w:right="0"/>
        <w:jc w:val="both"/>
      </w:pPr>
      <w:r>
        <w:rPr>
          <w:rFonts w:ascii="Calibri" w:hAnsi="Calibri" w:cs="Arial"/>
          <w:sz w:val="24"/>
          <w:szCs w:val="24"/>
        </w:rPr>
        <w:t xml:space="preserve">2.3. Compare with the standard sample and the defect catalogue. If you are not sure, show it to the Final Quality Controller; do not guess.</w:t>
      </w:r>
    </w:p>
    <w:p>
      <w:pPr>
        <w:pStyle w:val="ListeParagraf"/>
        <w:spacing w:after="80"/>
        <w:ind w:left="709" w:right="0"/>
        <w:jc w:val="both"/>
      </w:pPr>
      <w:r>
        <w:rPr>
          <w:rFonts w:ascii="Calibri" w:hAnsi="Calibri" w:cs="Arial"/>
          <w:sz w:val="24"/>
          <w:szCs w:val="24"/>
        </w:rPr>
        <w:t xml:space="preserve">2.4. Put the garment in the correct container at once. Never put a doubtful garment in the conforming container.</w:t>
      </w:r>
    </w:p>
    <w:p>
      <w:pPr>
        <w:pStyle w:val="ListeParagraf"/>
        <w:spacing w:after="80"/>
        <w:ind w:left="709" w:right="0"/>
        <w:jc w:val="both"/>
      </w:pPr>
      <w:r>
        <w:rPr>
          <w:rFonts w:ascii="Calibri" w:hAnsi="Calibri" w:cs="Arial"/>
          <w:sz w:val="24"/>
          <w:szCs w:val="24"/>
        </w:rPr>
        <w:t xml:space="preserve">2.5. Do not use sharp tools other than the approved thread cutter, and do not leave pins, clips or cut thread on the table or in the garment.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MEASUREMENT CHECK</w:t>
      </w:r>
    </w:p>
    <w:p>
      <w:pPr>
        <w:pStyle w:val="ListeParagraf"/>
        <w:spacing w:after="80"/>
        <w:ind w:left="709" w:right="0"/>
        <w:jc w:val="both"/>
      </w:pPr>
      <w:r>
        <w:rPr>
          <w:rFonts w:ascii="Calibri" w:hAnsi="Calibri" w:cs="Arial"/>
          <w:sz w:val="24"/>
          <w:szCs w:val="24"/>
        </w:rPr>
        <w:t xml:space="preserve">3.1. Take the measurement table of the order. Use only a calibrated tape; do not stretch the garment.</w:t>
      </w:r>
    </w:p>
    <w:p>
      <w:pPr>
        <w:pStyle w:val="ListeParagraf"/>
        <w:spacing w:after="80"/>
        <w:ind w:left="709" w:right="0"/>
        <w:jc w:val="both"/>
      </w:pPr>
      <w:r>
        <w:rPr>
          <w:rFonts w:ascii="Calibri" w:hAnsi="Calibri" w:cs="Arial"/>
          <w:sz w:val="24"/>
          <w:szCs w:val="24"/>
        </w:rPr>
        <w:t xml:space="preserve">3.2. Lay the pressed, cooled garment flat and measure length, chest, shoulder, sleeve, hem and collar, and the other points in the table, as shown in EMS.QA.TL.02.04.</w:t>
      </w:r>
    </w:p>
    <w:p>
      <w:pPr>
        <w:pStyle w:val="ListeParagraf"/>
        <w:spacing w:after="80"/>
        <w:ind w:left="709" w:right="0"/>
        <w:jc w:val="both"/>
      </w:pPr>
      <w:r>
        <w:rPr>
          <w:rFonts w:ascii="Calibri" w:hAnsi="Calibri" w:cs="Arial"/>
          <w:sz w:val="24"/>
          <w:szCs w:val="24"/>
        </w:rPr>
        <w:t xml:space="preserve">3.3. Measure the first garments of each order, colour and size at all points. After that, measure the sample given by the supervisor at least every hour for each size.</w:t>
      </w:r>
    </w:p>
    <w:p>
      <w:pPr>
        <w:pStyle w:val="ListeParagraf"/>
        <w:spacing w:after="80"/>
        <w:ind w:left="709" w:right="0"/>
        <w:jc w:val="both"/>
      </w:pPr>
      <w:r>
        <w:rPr>
          <w:rFonts w:ascii="Calibri" w:hAnsi="Calibri" w:cs="Arial"/>
          <w:sz w:val="24"/>
          <w:szCs w:val="24"/>
        </w:rPr>
        <w:t xml:space="preserve">3.4. Compare each value with the table and the tolerance (example: plus or minus 1 cm, or the customer specification). A value outside the tolerance means the garment is out of tolerance.</w:t>
      </w:r>
    </w:p>
    <w:p>
      <w:pPr>
        <w:pStyle w:val="ListeParagraf"/>
        <w:spacing w:after="80"/>
        <w:ind w:left="709" w:right="0"/>
        <w:jc w:val="both"/>
      </w:pPr>
      <w:r>
        <w:rPr>
          <w:rFonts w:ascii="Calibri" w:hAnsi="Calibri" w:cs="Arial"/>
          <w:sz w:val="24"/>
          <w:szCs w:val="24"/>
        </w:rPr>
        <w:t xml:space="preserve">3.5. Write the values on the Quality Assurance Measurement Form (EMS.QA.FRM.05.02). Write visual defects on the Optical Inspection Form (EMS.QA.FRM.05.04).</w:t>
      </w:r>
    </w:p>
    <w:p>
      <w:pPr>
        <w:pStyle w:val="ListeParagraf"/>
        <w:spacing w:after="80"/>
        <w:ind w:left="709" w:right="0"/>
        <w:jc w:val="both"/>
      </w:pPr>
      <w:r>
        <w:rPr>
          <w:rFonts w:ascii="Calibri" w:hAnsi="Calibri" w:cs="Arial"/>
          <w:sz w:val="24"/>
          <w:szCs w:val="24"/>
        </w:rPr>
        <w:t xml:space="preserve">3.6. For an out-of-tolerance garment, put it in the rework container, tag the measuring point and tell the supervisor at once. After correction (for example re-pressing to size) measure it again; if it still fails it is a reject.</w:t>
      </w:r>
    </w:p>
    <w:p>
      <w:pPr>
        <w:pStyle w:val="ListeParagraf"/>
        <w:spacing w:after="80"/>
        <w:ind w:left="709" w:right="0"/>
        <w:jc w:val="both"/>
      </w:pPr>
      <w:r>
        <w:rPr>
          <w:rFonts w:ascii="Calibri" w:hAnsi="Calibri" w:cs="Arial"/>
          <w:sz w:val="24"/>
          <w:szCs w:val="24"/>
        </w:rPr>
        <w:t xml:space="preserve">3.7. If the sample fails, stop passing garments; all garments pressed since the last good measurement are measured 100%.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REWORK AND REJECT</w:t>
      </w:r>
    </w:p>
    <w:p>
      <w:pPr>
        <w:pStyle w:val="ListeParagraf"/>
        <w:spacing w:after="80"/>
        <w:ind w:left="709" w:right="0"/>
        <w:jc w:val="both"/>
      </w:pPr>
      <w:r>
        <w:rPr>
          <w:rFonts w:ascii="Calibri" w:hAnsi="Calibri" w:cs="Arial"/>
          <w:sz w:val="24"/>
          <w:szCs w:val="24"/>
        </w:rPr>
        <w:t xml:space="preserve">4.1. Remove loose threads, clean light stains with the approved method and send creased or shiny garments to re-pressing.</w:t>
      </w:r>
    </w:p>
    <w:p>
      <w:pPr>
        <w:pStyle w:val="ListeParagraf"/>
        <w:spacing w:after="80"/>
        <w:ind w:left="709" w:right="0"/>
        <w:jc w:val="both"/>
      </w:pPr>
      <w:r>
        <w:rPr>
          <w:rFonts w:ascii="Calibri" w:hAnsi="Calibri" w:cs="Arial"/>
          <w:sz w:val="24"/>
          <w:szCs w:val="24"/>
        </w:rPr>
        <w:t xml:space="preserve">4.2. After rework the garment starts again at 2.1. A garment may be reworked at most twice (example); the third time it is a reject.</w:t>
      </w:r>
    </w:p>
    <w:p>
      <w:pPr>
        <w:pStyle w:val="ListeParagraf"/>
        <w:spacing w:after="80"/>
        <w:ind w:left="709" w:right="0"/>
        <w:jc w:val="both"/>
      </w:pPr>
      <w:r>
        <w:rPr>
          <w:rFonts w:ascii="Calibri" w:hAnsi="Calibri" w:cs="Arial"/>
          <w:sz w:val="24"/>
          <w:szCs w:val="24"/>
        </w:rPr>
        <w:t xml:space="preserve">4.3. Tag reject garments with the defect and keep them in the marked area. Do not throw them away or mix them with conforming goods.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RECORDING</w:t>
      </w:r>
    </w:p>
    <w:p>
      <w:pPr>
        <w:pStyle w:val="ListeParagraf"/>
        <w:spacing w:after="80"/>
        <w:ind w:left="709" w:right="0"/>
        <w:jc w:val="both"/>
      </w:pPr>
      <w:r>
        <w:rPr>
          <w:rFonts w:ascii="Calibri" w:hAnsi="Calibri" w:cs="Arial"/>
          <w:sz w:val="24"/>
          <w:szCs w:val="24"/>
        </w:rPr>
        <w:t xml:space="preserve">5.1. Every hour write the quantity inspected, conforming, rework and reject by defect type in the Optical Inspection Form (EMS.QA.FRM.05.04).</w:t>
      </w:r>
    </w:p>
    <w:p>
      <w:pPr>
        <w:pStyle w:val="ListeParagraf"/>
        <w:spacing w:after="80"/>
        <w:ind w:left="709" w:right="0"/>
        <w:jc w:val="both"/>
      </w:pPr>
      <w:r>
        <w:rPr>
          <w:rFonts w:ascii="Calibri" w:hAnsi="Calibri" w:cs="Arial"/>
          <w:sz w:val="24"/>
          <w:szCs w:val="24"/>
        </w:rPr>
        <w:t xml:space="preserve">5.2. If rework plus reject in one hour exceeds the alert level (example 5%), tell the supervisor immediately.</w:t>
      </w:r>
    </w:p>
    <w:p>
      <w:pPr>
        <w:pStyle w:val="ListeParagraf"/>
        <w:spacing w:after="80"/>
        <w:ind w:left="709" w:right="0"/>
        <w:jc w:val="both"/>
      </w:pPr>
      <w:r>
        <w:rPr>
          <w:rFonts w:ascii="Calibri" w:hAnsi="Calibri" w:cs="Arial"/>
          <w:sz w:val="24"/>
          <w:szCs w:val="24"/>
        </w:rPr>
        <w:t xml:space="preserve">5.3. At the end of the shift the supervisor checks and signs the form and the quantities are reconciled with the ironing output.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AUDIT SAMPLE AND PROBLEMS</w:t>
      </w:r>
    </w:p>
    <w:p>
      <w:pPr>
        <w:pStyle w:val="ListeParagraf"/>
        <w:spacing w:after="80"/>
        <w:ind w:left="709" w:right="0"/>
        <w:jc w:val="both"/>
      </w:pPr>
      <w:r>
        <w:rPr>
          <w:rFonts w:ascii="Calibri" w:hAnsi="Calibri" w:cs="Arial"/>
          <w:sz w:val="24"/>
          <w:szCs w:val="24"/>
        </w:rPr>
        <w:t xml:space="preserve">6.1. The Final Quality Controller takes an audit sample from the conforming container (EMS.QA.TL.02.05 and ISO 2859-1 or the customer requirement) and records the result.</w:t>
      </w:r>
    </w:p>
    <w:p>
      <w:pPr>
        <w:pStyle w:val="ListeParagraf"/>
        <w:spacing w:after="80"/>
        <w:ind w:left="709" w:right="0"/>
        <w:jc w:val="both"/>
      </w:pPr>
      <w:r>
        <w:rPr>
          <w:rFonts w:ascii="Calibri" w:hAnsi="Calibri" w:cs="Arial"/>
          <w:sz w:val="24"/>
          <w:szCs w:val="24"/>
        </w:rPr>
        <w:t xml:space="preserve">6.2. If the audit sample is rejected, stop passing garments; all garments passed since the last good audit are inspected again 100%.</w:t>
      </w:r>
    </w:p>
    <w:p>
      <w:pPr>
        <w:pStyle w:val="ListeParagraf"/>
        <w:spacing w:after="80"/>
        <w:ind w:left="709" w:right="0"/>
        <w:jc w:val="both"/>
      </w:pPr>
      <w:r>
        <w:rPr>
          <w:rFonts w:ascii="Calibri" w:hAnsi="Calibri" w:cs="Arial"/>
          <w:sz w:val="24"/>
          <w:szCs w:val="24"/>
        </w:rPr>
        <w:t xml:space="preserve">6.3. For a critical defect, a repeated defect or a rejected audit sample, the supervisor informs Quality Assurance, who opens an NCR (EMS.QA.PRO.02.06) and, where needed, a CAPA (EMS.KS.PRO.22.03); out-of-tolerance product is handled under EMS.KS.PRO.22.02.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HANDOVER AND SAFETY</w:t>
      </w:r>
    </w:p>
    <w:p>
      <w:pPr>
        <w:pStyle w:val="ListeParagraf"/>
        <w:spacing w:after="80"/>
        <w:ind w:left="709" w:right="0"/>
        <w:jc w:val="both"/>
      </w:pPr>
      <w:r>
        <w:rPr>
          <w:rFonts w:ascii="Calibri" w:hAnsi="Calibri" w:cs="Arial"/>
          <w:sz w:val="24"/>
          <w:szCs w:val="24"/>
        </w:rPr>
        <w:t xml:space="preserve">7.1. Hand over only garments that are conforming visually and in measurement to the metal detector (EMS.QA.TL.02.06) with the forms, the lot and the quantity.</w:t>
      </w:r>
    </w:p>
    <w:p>
      <w:pPr>
        <w:pStyle w:val="ListeParagraf"/>
        <w:spacing w:after="80"/>
        <w:ind w:left="709" w:right="0"/>
        <w:jc w:val="both"/>
      </w:pPr>
      <w:r>
        <w:rPr>
          <w:rFonts w:ascii="Calibri" w:hAnsi="Calibri" w:cs="Arial"/>
          <w:sz w:val="24"/>
          <w:szCs w:val="24"/>
        </w:rPr>
        <w:t xml:space="preserve">7.2. Take a short break about every 2 hours (example 10 minutes), sit or stand correctly and report eye strain or poor lighting to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EMS.QA.PRO.02.13. Optical and Measurement Inspection Procedure; EMS.QA.TL.02.04. Garment Measurement Check Instruction</w:t>
      </w:r>
    </w:p>
    <w:p>
      <w:pPr>
        <w:pStyle w:val="ListeParagraf"/>
        <w:numPr>
          <w:ilvl w:val="0"/>
          <w:numId w:val="1"/>
        </w:numPr>
        <w:spacing w:after="60"/>
        <w:jc w:val="both"/>
      </w:pPr>
      <w:r>
        <w:rPr>
          <w:rFonts w:ascii="Calibri" w:hAnsi="Calibri" w:cs="Arial"/>
          <w:sz w:val="24"/>
          <w:szCs w:val="24"/>
        </w:rPr>
        <w:t xml:space="preserve">EMS.ÜR.TL.05.06. Ironing and Packing Instruction; EMS.QA.TL.02.05. Final AQL Inspection Instruction; EMS.QA.TL.02.06. Metal Detector Test and Record Instruction</w:t>
      </w:r>
    </w:p>
    <w:p>
      <w:pPr>
        <w:pStyle w:val="ListeParagraf"/>
        <w:numPr>
          <w:ilvl w:val="0"/>
          <w:numId w:val="1"/>
        </w:numPr>
        <w:spacing w:after="60"/>
        <w:jc w:val="both"/>
      </w:pPr>
      <w:r>
        <w:rPr>
          <w:rFonts w:ascii="Calibri" w:hAnsi="Calibri" w:cs="Arial"/>
          <w:sz w:val="24"/>
          <w:szCs w:val="24"/>
        </w:rPr>
        <w:t xml:space="preserve">EMS.QA.PRO.02.06. Nonconformance Report (NCR) Procedure; 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EMS.QA.FRM.05.04 Optical Inspection Form; EMS.QA.FRM.05.02 Quality Assurance Measurement Form; EMS.QA.FRM.05.01 Finished Product Defect Distribution Tracking Form; EMS.ÜR.FRM.05.09 Ironing Parameter and Control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supervisor checks the form every shift and Quality Assurance reviews it weekly. Operators report unclear criteria or catalogue gaps to the supervisor. This instruction is reviewed every year or when the procedure, customer requirement or defect catalogue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خطوة بخطوة كيفية تنفيذ الفحص البصري وفحص المقاسات للملابس المكوية عند طاولة الفحص في شركة إيروغلو للتريكو (EMS)، بحيث تُفحص كل قطعة بالطريقة نفسها وتُصنف العيوب والقطع الخارجة عن التسامح بشكل صحيح ولا تنتقل إلى كاشف المعادن إلا القطع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الفاحصين البصريين ومسؤول الفحص النهائي والتعبئة ومراقب الجودة النهائية وعاملي الكي في نقطة الفحص البصري بين الكي وكشف المعادن. وهي تدعم الإجراء EMS.QA.PRO.02.13.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الفاحص البصري:</w:t>
      </w:r>
      <w:r>
        <w:rPr>
          <w:rFonts w:ascii="Calibri" w:hAnsi="Calibri" w:cs="Arial"/>
          <w:rtl/>
          <w:sz w:val="24"/>
          <w:szCs w:val="24"/>
        </w:rPr>
        <w:t xml:space="preserve"> يفحص 100% من القطع ويصنفها في حاويات المطابق وإعادة التصحيح والمرفوض ويملأ النموذج.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فاحص المقاسات:</w:t>
      </w:r>
      <w:r>
        <w:rPr>
          <w:rFonts w:ascii="Calibri" w:hAnsi="Calibri" w:cs="Arial"/>
          <w:rtl/>
          <w:sz w:val="24"/>
          <w:szCs w:val="24"/>
        </w:rPr>
        <w:t xml:space="preserve"> يقيس القطع المأخوذة كعينة بشريط قياس معاير ويكتب القيم في نموذج القياس.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w:t>
      </w:r>
      <w:r>
        <w:rPr>
          <w:rFonts w:ascii="Calibri" w:hAnsi="Calibri" w:cs="Arial"/>
          <w:rtl/>
          <w:sz w:val="24"/>
          <w:szCs w:val="24"/>
        </w:rPr>
        <w:t xml:space="preserve"> يجهز الطاولة ويعطي معلومات الطلب ويوقع النموذج في نهاية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يعتمد القطع الأولى ويأخذ عينة التدقيق ويقرر في الحالات التي لا يستطيع الفاحص البت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التعليمات ودليل العيوب.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القياسية:</w:t>
      </w:r>
      <w:r>
        <w:rPr>
          <w:rFonts w:ascii="Calibri" w:hAnsi="Calibri" w:cs="Arial"/>
          <w:rtl/>
          <w:sz w:val="24"/>
          <w:szCs w:val="24"/>
        </w:rPr>
        <w:t xml:space="preserve"> القطعة المعتمدة التي تُقارن بها كل قطعة.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العيوب:</w:t>
      </w:r>
      <w:r>
        <w:rPr>
          <w:rFonts w:ascii="Calibri" w:hAnsi="Calibri" w:cs="Arial"/>
          <w:rtl/>
          <w:sz w:val="24"/>
          <w:szCs w:val="24"/>
        </w:rPr>
        <w:t xml:space="preserve"> صور وعينات للعيوب المقبولة والمرفوضة.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التصحيح / الرفض:</w:t>
      </w:r>
      <w:r>
        <w:rPr>
          <w:rFonts w:ascii="Calibri" w:hAnsi="Calibri" w:cs="Arial"/>
          <w:rtl/>
          <w:sz w:val="24"/>
          <w:szCs w:val="24"/>
        </w:rPr>
        <w:t xml:space="preserve"> إعادة التصحيح لعيب قابل للتصحيح؛ والرفض لقطعة لا يمكن تصحيحها.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جدول القياسات / التسامح:</w:t>
      </w:r>
      <w:r>
        <w:rPr>
          <w:rFonts w:ascii="Calibri" w:hAnsi="Calibri" w:cs="Arial"/>
          <w:rtl/>
          <w:sz w:val="24"/>
          <w:szCs w:val="24"/>
        </w:rPr>
        <w:t xml:space="preserve"> قائمة نقاط القياس مع الانحراف المسموح (مثال: زائد أو ناقص 1 سم، أو كما في مواصفات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التدقيق:</w:t>
      </w:r>
      <w:r>
        <w:rPr>
          <w:rFonts w:ascii="Calibri" w:hAnsi="Calibri" w:cs="Arial"/>
          <w:rtl/>
          <w:sz w:val="24"/>
          <w:szCs w:val="24"/>
        </w:rPr>
        <w:t xml:space="preserve"> عينة من القطع التي سبق تمريرها يفحصها مراقب الجودة النهائية.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تأكد من نظافة الطاولة وتشغيل الإضاءة وخلوها من الوهج (مثال: لا تقل عن 1,000 لوكس) ووجود العينة القياسية ودليل العيوب وورقة مواصفات الطلب عند الطاولة.</w:t>
      </w:r>
    </w:p>
    <w:p>
      <w:pPr>
        <w:pStyle w:val="ListeParagraf"/>
        <w:bidi/>
        <w:spacing w:after="80"/>
        <w:ind w:left="0" w:right="709"/>
        <w:jc w:val="both"/>
      </w:pPr>
      <w:r>
        <w:rPr>
          <w:rFonts w:ascii="Calibri" w:hAnsi="Calibri" w:cs="Arial"/>
          <w:rtl/>
          <w:sz w:val="24"/>
          <w:szCs w:val="24"/>
        </w:rPr>
        <w:t xml:space="preserve">1.2. تأكد من جاهزية ثلاث حاويات معلمة: مطابق وإعادة تصحيح ومرفوض. اكتب الطلب والدفعة على كل منها.</w:t>
      </w:r>
    </w:p>
    <w:p>
      <w:pPr>
        <w:pStyle w:val="ListeParagraf"/>
        <w:bidi/>
        <w:spacing w:after="80"/>
        <w:ind w:left="0" w:right="709"/>
        <w:jc w:val="both"/>
      </w:pPr>
      <w:r>
        <w:rPr>
          <w:rFonts w:ascii="Calibri" w:hAnsi="Calibri" w:cs="Arial"/>
          <w:rtl/>
          <w:sz w:val="24"/>
          <w:szCs w:val="24"/>
        </w:rPr>
        <w:t xml:space="preserve">1.3. خذ فقط القطع التي لها سجل كي مكتمل (EMS.ÜR.FRM.05.09). وإذا كان السجل ناقصاً فاستدع المسؤول.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فحص القطعة</w:t>
      </w:r>
    </w:p>
    <w:p>
      <w:pPr>
        <w:pStyle w:val="ListeParagraf"/>
        <w:bidi/>
        <w:spacing w:after="80"/>
        <w:ind w:left="0" w:right="709"/>
        <w:jc w:val="both"/>
      </w:pPr>
      <w:r>
        <w:rPr>
          <w:rFonts w:ascii="Calibri" w:hAnsi="Calibri" w:cs="Arial"/>
          <w:rtl/>
          <w:sz w:val="24"/>
          <w:szCs w:val="24"/>
        </w:rPr>
        <w:t xml:space="preserve">2.1. خذ قطعة واحدة وافتحها وانظر إلى الوجه والظهر ومن الداخل عند الحاجة.</w:t>
      </w:r>
    </w:p>
    <w:p>
      <w:pPr>
        <w:pStyle w:val="ListeParagraf"/>
        <w:bidi/>
        <w:spacing w:after="80"/>
        <w:ind w:left="0" w:right="709"/>
        <w:jc w:val="both"/>
      </w:pPr>
      <w:r>
        <w:rPr>
          <w:rFonts w:ascii="Calibri" w:hAnsi="Calibri" w:cs="Arial"/>
          <w:rtl/>
          <w:sz w:val="24"/>
          <w:szCs w:val="24"/>
        </w:rPr>
        <w:t xml:space="preserve">2.2. افحص بهذا الترتيب: درجة اللون، البقع، الثقوب والسحبات، الغرز والدرزات، الخيوط السائبة، آثار الكي (لمعان وحرق وتجعد)، الملصقات والإكسسوارات، الطباعة والتطريز، الشماعة والبطاقة.</w:t>
      </w:r>
    </w:p>
    <w:p>
      <w:pPr>
        <w:pStyle w:val="ListeParagraf"/>
        <w:bidi/>
        <w:spacing w:after="80"/>
        <w:ind w:left="0" w:right="709"/>
        <w:jc w:val="both"/>
      </w:pPr>
      <w:r>
        <w:rPr>
          <w:rFonts w:ascii="Calibri" w:hAnsi="Calibri" w:cs="Arial"/>
          <w:rtl/>
          <w:sz w:val="24"/>
          <w:szCs w:val="24"/>
        </w:rPr>
        <w:t xml:space="preserve">2.3. قارن بالعينة القياسية ودليل العيوب. وإذا لم تكن متأكداً فاعرض القطعة على مراقب الجودة النهائية ولا تخمن.</w:t>
      </w:r>
    </w:p>
    <w:p>
      <w:pPr>
        <w:pStyle w:val="ListeParagraf"/>
        <w:bidi/>
        <w:spacing w:after="80"/>
        <w:ind w:left="0" w:right="709"/>
        <w:jc w:val="both"/>
      </w:pPr>
      <w:r>
        <w:rPr>
          <w:rFonts w:ascii="Calibri" w:hAnsi="Calibri" w:cs="Arial"/>
          <w:rtl/>
          <w:sz w:val="24"/>
          <w:szCs w:val="24"/>
        </w:rPr>
        <w:t xml:space="preserve">2.4. ضع القطعة في الحاوية الصحيحة فوراً. ولا تضع قطعة مشكوكاً فيها في حاوية المطابق أبداً.</w:t>
      </w:r>
    </w:p>
    <w:p>
      <w:pPr>
        <w:pStyle w:val="ListeParagraf"/>
        <w:bidi/>
        <w:spacing w:after="80"/>
        <w:ind w:left="0" w:right="709"/>
        <w:jc w:val="both"/>
      </w:pPr>
      <w:r>
        <w:rPr>
          <w:rFonts w:ascii="Calibri" w:hAnsi="Calibri" w:cs="Arial"/>
          <w:rtl/>
          <w:sz w:val="24"/>
          <w:szCs w:val="24"/>
        </w:rPr>
        <w:t xml:space="preserve">2.5. لا تستخدم أدوات حادة غير قاطع الخيوط المعتمد، ولا تترك دبابيس أو مشابك أو خيوطاً مقصوصة على الطاولة أو داخل القطعة.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فحص المقاسات</w:t>
      </w:r>
    </w:p>
    <w:p>
      <w:pPr>
        <w:pStyle w:val="ListeParagraf"/>
        <w:bidi/>
        <w:spacing w:after="80"/>
        <w:ind w:left="0" w:right="709"/>
        <w:jc w:val="both"/>
      </w:pPr>
      <w:r>
        <w:rPr>
          <w:rFonts w:ascii="Calibri" w:hAnsi="Calibri" w:cs="Arial"/>
          <w:rtl/>
          <w:sz w:val="24"/>
          <w:szCs w:val="24"/>
        </w:rPr>
        <w:t xml:space="preserve">3.1. خذ جدول القياسات للطلب. واستخدم شريط قياس معايراً فقط؛ ولا تشد القطعة.</w:t>
      </w:r>
    </w:p>
    <w:p>
      <w:pPr>
        <w:pStyle w:val="ListeParagraf"/>
        <w:bidi/>
        <w:spacing w:after="80"/>
        <w:ind w:left="0" w:right="709"/>
        <w:jc w:val="both"/>
      </w:pPr>
      <w:r>
        <w:rPr>
          <w:rFonts w:ascii="Calibri" w:hAnsi="Calibri" w:cs="Arial"/>
          <w:rtl/>
          <w:sz w:val="24"/>
          <w:szCs w:val="24"/>
        </w:rPr>
        <w:t xml:space="preserve">3.2. ضع القطعة المكوية والباردة مسطحة وقس الطول والصدر والكتف والكم والذيل والياقة وباقي النقاط في الجدول كما هو مبين في EMS.QA.TL.02.04.</w:t>
      </w:r>
    </w:p>
    <w:p>
      <w:pPr>
        <w:pStyle w:val="ListeParagraf"/>
        <w:bidi/>
        <w:spacing w:after="80"/>
        <w:ind w:left="0" w:right="709"/>
        <w:jc w:val="both"/>
      </w:pPr>
      <w:r>
        <w:rPr>
          <w:rFonts w:ascii="Calibri" w:hAnsi="Calibri" w:cs="Arial"/>
          <w:rtl/>
          <w:sz w:val="24"/>
          <w:szCs w:val="24"/>
        </w:rPr>
        <w:t xml:space="preserve">3.3. قس القطع الأولى من كل طلب ولون ومقاس عند جميع النقاط. وبعد ذلك قس العينة التي يعطيك إياها المسؤول كل ساعة على الأقل لكل مقاس.</w:t>
      </w:r>
    </w:p>
    <w:p>
      <w:pPr>
        <w:pStyle w:val="ListeParagraf"/>
        <w:bidi/>
        <w:spacing w:after="80"/>
        <w:ind w:left="0" w:right="709"/>
        <w:jc w:val="both"/>
      </w:pPr>
      <w:r>
        <w:rPr>
          <w:rFonts w:ascii="Calibri" w:hAnsi="Calibri" w:cs="Arial"/>
          <w:rtl/>
          <w:sz w:val="24"/>
          <w:szCs w:val="24"/>
        </w:rPr>
        <w:t xml:space="preserve">3.4. قارن كل قيمة بالجدول والتسامح (مثال: زائد أو ناقص 1 سم، أو مواصفات العميل). القيمة الخارجة عن التسامح تعني أن القطعة خارج التسامح.</w:t>
      </w:r>
    </w:p>
    <w:p>
      <w:pPr>
        <w:pStyle w:val="ListeParagraf"/>
        <w:bidi/>
        <w:spacing w:after="80"/>
        <w:ind w:left="0" w:right="709"/>
        <w:jc w:val="both"/>
      </w:pPr>
      <w:r>
        <w:rPr>
          <w:rFonts w:ascii="Calibri" w:hAnsi="Calibri" w:cs="Arial"/>
          <w:rtl/>
          <w:sz w:val="24"/>
          <w:szCs w:val="24"/>
        </w:rPr>
        <w:t xml:space="preserve">3.5. اكتب القيم في نموذج قياس ضمان الجودة (EMS.QA.FRM.05.02). واكتب العيوب البصرية في نموذج الفحص البصري (EMS.QA.FRM.05.04).</w:t>
      </w:r>
    </w:p>
    <w:p>
      <w:pPr>
        <w:pStyle w:val="ListeParagraf"/>
        <w:bidi/>
        <w:spacing w:after="80"/>
        <w:ind w:left="0" w:right="709"/>
        <w:jc w:val="both"/>
      </w:pPr>
      <w:r>
        <w:rPr>
          <w:rFonts w:ascii="Calibri" w:hAnsi="Calibri" w:cs="Arial"/>
          <w:rtl/>
          <w:sz w:val="24"/>
          <w:szCs w:val="24"/>
        </w:rPr>
        <w:t xml:space="preserve">3.6. ضع القطعة الخارجة عن التسامح في حاوية إعادة التصحيح وعلّم نقطة القياس وأبلغ المسؤول فوراً. وبعد التصحيح (مثل إعادة الكي إلى المقاس) قسها مجدداً؛ وإذا بقيت غير مطابقة فهي مرفوضة.</w:t>
      </w:r>
    </w:p>
    <w:p>
      <w:pPr>
        <w:pStyle w:val="ListeParagraf"/>
        <w:bidi/>
        <w:spacing w:after="80"/>
        <w:ind w:left="0" w:right="709"/>
        <w:jc w:val="both"/>
      </w:pPr>
      <w:r>
        <w:rPr>
          <w:rFonts w:ascii="Calibri" w:hAnsi="Calibri" w:cs="Arial"/>
          <w:rtl/>
          <w:sz w:val="24"/>
          <w:szCs w:val="24"/>
        </w:rPr>
        <w:t xml:space="preserve">3.7. إذا فشلت العينة فأوقف تمرير القطع؛ وتُقاس بنسبة 100% جميع القطع المكوية منذ آخر قياس جيد.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إعادة التصحيح والرفض</w:t>
      </w:r>
    </w:p>
    <w:p>
      <w:pPr>
        <w:pStyle w:val="ListeParagraf"/>
        <w:bidi/>
        <w:spacing w:after="80"/>
        <w:ind w:left="0" w:right="709"/>
        <w:jc w:val="both"/>
      </w:pPr>
      <w:r>
        <w:rPr>
          <w:rFonts w:ascii="Calibri" w:hAnsi="Calibri" w:cs="Arial"/>
          <w:rtl/>
          <w:sz w:val="24"/>
          <w:szCs w:val="24"/>
        </w:rPr>
        <w:t xml:space="preserve">4.1. أزل الخيوط السائبة ونظف البقع الخفيفة بالطريقة المعتمدة وأرسل القطع المتجعدة أو اللامعة إلى إعادة الكي.</w:t>
      </w:r>
    </w:p>
    <w:p>
      <w:pPr>
        <w:pStyle w:val="ListeParagraf"/>
        <w:bidi/>
        <w:spacing w:after="80"/>
        <w:ind w:left="0" w:right="709"/>
        <w:jc w:val="both"/>
      </w:pPr>
      <w:r>
        <w:rPr>
          <w:rFonts w:ascii="Calibri" w:hAnsi="Calibri" w:cs="Arial"/>
          <w:rtl/>
          <w:sz w:val="24"/>
          <w:szCs w:val="24"/>
        </w:rPr>
        <w:t xml:space="preserve">4.2. بعد إعادة التصحيح تبدأ القطعة من جديد عند البند 2.1. وتُصحح القطعة مرتين كحد أقصى (مثال)؛ وفي المرة الثالثة تُعد مرفوضة.</w:t>
      </w:r>
    </w:p>
    <w:p>
      <w:pPr>
        <w:pStyle w:val="ListeParagraf"/>
        <w:bidi/>
        <w:spacing w:after="80"/>
        <w:ind w:left="0" w:right="709"/>
        <w:jc w:val="both"/>
      </w:pPr>
      <w:r>
        <w:rPr>
          <w:rFonts w:ascii="Calibri" w:hAnsi="Calibri" w:cs="Arial"/>
          <w:rtl/>
          <w:sz w:val="24"/>
          <w:szCs w:val="24"/>
        </w:rPr>
        <w:t xml:space="preserve">4.3. علّم القطع المرفوضة بالعيب واحفظها في المنطقة المعلمة. ولا ترمها ولا تخلطها بالبضائع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التسجيل</w:t>
      </w:r>
    </w:p>
    <w:p>
      <w:pPr>
        <w:pStyle w:val="ListeParagraf"/>
        <w:bidi/>
        <w:spacing w:after="80"/>
        <w:ind w:left="0" w:right="709"/>
        <w:jc w:val="both"/>
      </w:pPr>
      <w:r>
        <w:rPr>
          <w:rFonts w:ascii="Calibri" w:hAnsi="Calibri" w:cs="Arial"/>
          <w:rtl/>
          <w:sz w:val="24"/>
          <w:szCs w:val="24"/>
        </w:rPr>
        <w:t xml:space="preserve">5.1. اكتب كل ساعة الكمية المفحوصة والمطابقة وإعادة التصحيح والمرفوضة بحسب نوع العيب في نموذج الفحص البصري (EMS.QA.FRM.05.04).</w:t>
      </w:r>
    </w:p>
    <w:p>
      <w:pPr>
        <w:pStyle w:val="ListeParagraf"/>
        <w:bidi/>
        <w:spacing w:after="80"/>
        <w:ind w:left="0" w:right="709"/>
        <w:jc w:val="both"/>
      </w:pPr>
      <w:r>
        <w:rPr>
          <w:rFonts w:ascii="Calibri" w:hAnsi="Calibri" w:cs="Arial"/>
          <w:rtl/>
          <w:sz w:val="24"/>
          <w:szCs w:val="24"/>
        </w:rPr>
        <w:t xml:space="preserve">5.2. إذا تجاوز مجموع إعادة التصحيح والمرفوض في ساعة واحدة مستوى الإنذار (مثال 5%) فأبلغ المسؤول فوراً.</w:t>
      </w:r>
    </w:p>
    <w:p>
      <w:pPr>
        <w:pStyle w:val="ListeParagraf"/>
        <w:bidi/>
        <w:spacing w:after="80"/>
        <w:ind w:left="0" w:right="709"/>
        <w:jc w:val="both"/>
      </w:pPr>
      <w:r>
        <w:rPr>
          <w:rFonts w:ascii="Calibri" w:hAnsi="Calibri" w:cs="Arial"/>
          <w:rtl/>
          <w:sz w:val="24"/>
          <w:szCs w:val="24"/>
        </w:rPr>
        <w:t xml:space="preserve">5.3. في نهاية الوردية يراجع المسؤول النموذج ويوقعه وتُطابَق الكميات مع مخرجات الكي.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عينة التدقيق والمشاكل</w:t>
      </w:r>
    </w:p>
    <w:p>
      <w:pPr>
        <w:pStyle w:val="ListeParagraf"/>
        <w:bidi/>
        <w:spacing w:after="80"/>
        <w:ind w:left="0" w:right="709"/>
        <w:jc w:val="both"/>
      </w:pPr>
      <w:r>
        <w:rPr>
          <w:rFonts w:ascii="Calibri" w:hAnsi="Calibri" w:cs="Arial"/>
          <w:rtl/>
          <w:sz w:val="24"/>
          <w:szCs w:val="24"/>
        </w:rPr>
        <w:t xml:space="preserve">6.1. يأخذ مراقب الجودة النهائية عينة تدقيق من حاوية المطابق (EMS.QA.TL.02.05 وISO 2859-1 أو متطلب العميل) ويسجل النتيجة.</w:t>
      </w:r>
    </w:p>
    <w:p>
      <w:pPr>
        <w:pStyle w:val="ListeParagraf"/>
        <w:bidi/>
        <w:spacing w:after="80"/>
        <w:ind w:left="0" w:right="709"/>
        <w:jc w:val="both"/>
      </w:pPr>
      <w:r>
        <w:rPr>
          <w:rFonts w:ascii="Calibri" w:hAnsi="Calibri" w:cs="Arial"/>
          <w:rtl/>
          <w:sz w:val="24"/>
          <w:szCs w:val="24"/>
        </w:rPr>
        <w:t xml:space="preserve">6.2. إذا رُفضت عينة التدقيق فأوقف تمرير القطع؛ وتُفحص مجدداً بنسبة 100% جميع القطع المُمررة منذ آخر تدقيق جيد.</w:t>
      </w:r>
    </w:p>
    <w:p>
      <w:pPr>
        <w:pStyle w:val="ListeParagraf"/>
        <w:bidi/>
        <w:spacing w:after="80"/>
        <w:ind w:left="0" w:right="709"/>
        <w:jc w:val="both"/>
      </w:pPr>
      <w:r>
        <w:rPr>
          <w:rFonts w:ascii="Calibri" w:hAnsi="Calibri" w:cs="Arial"/>
          <w:rtl/>
          <w:sz w:val="24"/>
          <w:szCs w:val="24"/>
        </w:rPr>
        <w:t xml:space="preserve">6.3. عند وجود عيب حرج أو عيب متكرر أو رفض عينة التدقيق يبلغ المسؤول ضمان الجودة الذي يفتح تقرير عدم مطابقة (EMS.QA.PRO.02.06) وعند الحاجة إجراءً تصحيحياً ووقائياً (EMS.KS.PRO.22.03)؛ ويُعالج المنتج الخارج عن التسامح وفق EMS.KS.PRO.22.02.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التسليم والسلامة</w:t>
      </w:r>
    </w:p>
    <w:p>
      <w:pPr>
        <w:pStyle w:val="ListeParagraf"/>
        <w:bidi/>
        <w:spacing w:after="80"/>
        <w:ind w:left="0" w:right="709"/>
        <w:jc w:val="both"/>
      </w:pPr>
      <w:r>
        <w:rPr>
          <w:rFonts w:ascii="Calibri" w:hAnsi="Calibri" w:cs="Arial"/>
          <w:rtl/>
          <w:sz w:val="24"/>
          <w:szCs w:val="24"/>
        </w:rPr>
        <w:t xml:space="preserve">7.1. سلّم إلى كاشف المعادن (EMS.QA.TL.02.06) فقط القطع المطابقة بصرياً ومقاسياً مع النماذج والدفعة والكمية.</w:t>
      </w:r>
    </w:p>
    <w:p>
      <w:pPr>
        <w:pStyle w:val="ListeParagraf"/>
        <w:bidi/>
        <w:spacing w:after="80"/>
        <w:ind w:left="0" w:right="709"/>
        <w:jc w:val="both"/>
      </w:pPr>
      <w:r>
        <w:rPr>
          <w:rFonts w:ascii="Calibri" w:hAnsi="Calibri" w:cs="Arial"/>
          <w:rtl/>
          <w:sz w:val="24"/>
          <w:szCs w:val="24"/>
        </w:rPr>
        <w:t xml:space="preserve">7.2. خذ استراحة قصيرة كل ساعتين تقريباً (مثال 10 دقائق)، وحافظ على وضعية جلوس أو وقوف صحيحة، وأبلغ المسؤول عن إجهاد العين أو سوء الإضاءة.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EMS.QA.PRO.02.13. إجراء الفحص البصري وفحص المقاسات؛ EMS.QA.TL.02.04. تعليمات فحص مقاسات الملابس</w:t>
      </w:r>
    </w:p>
    <w:p>
      <w:pPr>
        <w:pStyle w:val="ListeParagraf"/>
        <w:numPr>
          <w:ilvl w:val="0"/>
          <w:numId w:val="1"/>
        </w:numPr>
        <w:bidi/>
        <w:spacing w:after="60"/>
        <w:jc w:val="both"/>
      </w:pPr>
      <w:r>
        <w:rPr>
          <w:rFonts w:ascii="Calibri" w:hAnsi="Calibri" w:cs="Arial"/>
          <w:rtl/>
          <w:sz w:val="24"/>
          <w:szCs w:val="24"/>
        </w:rPr>
        <w:t xml:space="preserve">EMS.ÜR.TL.05.06. تعليمات الكي والتعبئة؛ EMS.QA.TL.02.05. تعليمات فحص AQL النهائي؛ EMS.QA.TL.02.06. تعليمات اختبار كاشف المعادن وتسجيل النتائج</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 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EMS.QA.FRM.05.04 نموذج الفحص البصري؛ EMS.QA.FRM.05.02 نموذج قياس ضمان الجودة؛ EMS.QA.FRM.05.01 نموذج متابعة توزيع عيوب فحص المنتج النهائي؛ EMS.ÜR.FRM.05.09 نموذج معلمات الكي والمراقبة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المسؤول النموذج في كل وردية ويراجعه ضمان الجودة أسبوعياً. ويبلغ المشغلون المسؤول عن أي معيار غير واضح أو نقص في دليل العيوب. تُراجع هذه التعليمات سنوياً أو عند تغير الإجراء أو متطلبات العميل أو دليل العيوب.</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OPTICAL AND MEASUREMENT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الفحص البصري وفحص المقاسات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EMS.QA.TL.02.08. OPTICAL AND MEASUREMENT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