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finished garments are pressed and steamed at Eroglu Knitting (EMS): how the temperature, dwell time, steam and vacuum are set for each fabric, how the first piece and the measurements are approved and controlled, and how pressing defects are prevented, found and corrected. Its aim is that every garment leaves pressing with the correct measurements, shape and appearance and without burn, shine, water marks or distortion. It is step 2 of the department flow in EMS.ÜR.PRO.05.10. Folding, polybag and packing are not described here; they are given in EMS.ÜR.TL.05.13 (Folding, Polybag and Packing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steam irons, vacuum ironing tables, steam-and-press machines, steam tunnels and hand steamers, the boiler and steam lines serving them, and all pressing staff, from the receipt of garments released by the quality control before pressing (step 1) until the garments are handed to the optical control (step 3). It applies to all fabric compositions, including knitted, woven, elastane, wool, viscose, synthetic and printed or embroidered garments.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Pressing Supervisor:</w:t>
      </w:r>
      <w:r>
        <w:rPr>
          <w:rFonts w:ascii="Calibri" w:hAnsi="Calibri" w:cs="Arial"/>
          <w:sz w:val="24"/>
          <w:szCs w:val="24"/>
        </w:rPr>
        <w:t xml:space="preserve"> Provides the care label, measurement chart and customer requirement, sets the parameters, approves the first pressed piece, controls the hourly checks, fills in the Pressing Parameter and Control Form and opens the DOP (CAPA) when limits are exceeded.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Pressers:</w:t>
      </w:r>
      <w:r>
        <w:rPr>
          <w:rFonts w:ascii="Calibri" w:hAnsi="Calibri" w:cs="Arial"/>
          <w:sz w:val="24"/>
          <w:szCs w:val="24"/>
        </w:rPr>
        <w:t xml:space="preserve"> Press and steam garments according to this instruction and the approved parameters, and stop and report any deviation.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QC Inspector:</w:t>
      </w:r>
      <w:r>
        <w:rPr>
          <w:rFonts w:ascii="Calibri" w:hAnsi="Calibri" w:cs="Arial"/>
          <w:sz w:val="24"/>
          <w:szCs w:val="24"/>
        </w:rPr>
        <w:t xml:space="preserve"> Measures the first pressed piece and the hourly samples against the measurement chart, checks appearance, and records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Technician:</w:t>
      </w:r>
      <w:r>
        <w:rPr>
          <w:rFonts w:ascii="Calibri" w:hAnsi="Calibri" w:cs="Arial"/>
          <w:sz w:val="24"/>
          <w:szCs w:val="24"/>
        </w:rPr>
        <w:t xml:space="preserve"> Checks and maintains irons, presses, steam lines, valves, vacuum units and thermostats, and verifies temperature accuracy.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QA Manager:</w:t>
      </w:r>
      <w:r>
        <w:rPr>
          <w:rFonts w:ascii="Calibri" w:hAnsi="Calibri" w:cs="Arial"/>
          <w:sz w:val="24"/>
          <w:szCs w:val="24"/>
        </w:rPr>
        <w:t xml:space="preserve"> Reviews pressing records and decides on the disposition of garments that cannot be corrected.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Officer:</w:t>
      </w:r>
      <w:r>
        <w:rPr>
          <w:rFonts w:ascii="Calibri" w:hAnsi="Calibri" w:cs="Arial"/>
          <w:sz w:val="24"/>
          <w:szCs w:val="24"/>
        </w:rPr>
        <w:t xml:space="preserve"> Monitors hot surface, steam, noise and ergonomic risks.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Pressing Parameters:</w:t>
      </w:r>
      <w:r>
        <w:rPr>
          <w:rFonts w:ascii="Calibri" w:hAnsi="Calibri" w:cs="Arial"/>
          <w:sz w:val="24"/>
          <w:szCs w:val="24"/>
        </w:rPr>
        <w:t xml:space="preserve"> The iron or press temperature, dwell time, steam pressure and vacuum set for a fabric composition.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Dwell Time:</w:t>
      </w:r>
      <w:r>
        <w:rPr>
          <w:rFonts w:ascii="Calibri" w:hAnsi="Calibri" w:cs="Arial"/>
          <w:sz w:val="24"/>
          <w:szCs w:val="24"/>
        </w:rPr>
        <w:t xml:space="preserve"> The time the iron or press stays on the garment in one position.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Care Label:</w:t>
      </w:r>
      <w:r>
        <w:rPr>
          <w:rFonts w:ascii="Calibri" w:hAnsi="Calibri" w:cs="Arial"/>
          <w:sz w:val="24"/>
          <w:szCs w:val="24"/>
        </w:rPr>
        <w:t xml:space="preserve"> The label that gives the maximum ironing temperature of the garment (one, two or three dots).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First Piece Approval:</w:t>
      </w:r>
      <w:r>
        <w:rPr>
          <w:rFonts w:ascii="Calibri" w:hAnsi="Calibri" w:cs="Arial"/>
          <w:sz w:val="24"/>
          <w:szCs w:val="24"/>
        </w:rPr>
        <w:t xml:space="preserve"> Checking and approval of the first pressed garment before the lot is pressed.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Shine (Glazing):</w:t>
      </w:r>
      <w:r>
        <w:rPr>
          <w:rFonts w:ascii="Calibri" w:hAnsi="Calibri" w:cs="Arial"/>
          <w:sz w:val="24"/>
          <w:szCs w:val="24"/>
        </w:rPr>
        <w:t xml:space="preserve"> A shiny, flattened area on the fabric surface caused by too much heat or pressure.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Scorch:</w:t>
      </w:r>
      <w:r>
        <w:rPr>
          <w:rFonts w:ascii="Calibri" w:hAnsi="Calibri" w:cs="Arial"/>
          <w:sz w:val="24"/>
          <w:szCs w:val="24"/>
        </w:rPr>
        <w:t xml:space="preserve"> A brown or yellow burn mark on the fabric caused by too much heat.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Relaxation:</w:t>
      </w:r>
      <w:r>
        <w:rPr>
          <w:rFonts w:ascii="Calibri" w:hAnsi="Calibri" w:cs="Arial"/>
          <w:sz w:val="24"/>
          <w:szCs w:val="24"/>
        </w:rPr>
        <w:t xml:space="preserve"> The recovery of a garment after steaming; measurements are taken after the garment has cooled and relaxed.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Pressing Cloth:</w:t>
      </w:r>
      <w:r>
        <w:rPr>
          <w:rFonts w:ascii="Calibri" w:hAnsi="Calibri" w:cs="Arial"/>
          <w:sz w:val="24"/>
          <w:szCs w:val="24"/>
        </w:rPr>
        <w:t xml:space="preserve"> A protective cloth placed between the iron and the fabric.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DOP (CAPA):</w:t>
      </w:r>
      <w:r>
        <w:rPr>
          <w:rFonts w:ascii="Calibri" w:hAnsi="Calibri" w:cs="Arial"/>
          <w:sz w:val="24"/>
          <w:szCs w:val="24"/>
        </w:rPr>
        <w:t xml:space="preserve"> Corrective and preventive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Read the care label, fabric composition, measurement chart, approved sample and customer pressing requirement of the order. Take the parameters of the most heat-sensitive fibre in the garment.</w:t>
      </w:r>
    </w:p>
    <w:p>
      <w:pPr>
        <w:pStyle w:val="ListeParagraf"/>
        <w:spacing w:after="80"/>
        <w:ind w:left="709" w:right="0"/>
        <w:jc w:val="both"/>
      </w:pPr>
      <w:r>
        <w:rPr>
          <w:rFonts w:ascii="Calibri" w:hAnsi="Calibri" w:cs="Arial"/>
          <w:sz w:val="24"/>
          <w:szCs w:val="24"/>
        </w:rPr>
        <w:t xml:space="preserve">1.2. Check irons, presses, steam hoses, cables, valves, vacuum suction and table covers; remove deposits and dirt from the iron soleplate and do not start with a leaking, dripping or damaged tool.</w:t>
      </w:r>
    </w:p>
    <w:p>
      <w:pPr>
        <w:pStyle w:val="ListeParagraf"/>
        <w:spacing w:after="80"/>
        <w:ind w:left="709" w:right="0"/>
        <w:jc w:val="both"/>
      </w:pPr>
      <w:r>
        <w:rPr>
          <w:rFonts w:ascii="Calibri" w:hAnsi="Calibri" w:cs="Arial"/>
          <w:sz w:val="24"/>
          <w:szCs w:val="24"/>
        </w:rPr>
        <w:t xml:space="preserve">1.3. Check that the boiler pressure, steam trap and condensate drain are working so that wet steam does not spot the garment. Drain the hose before the first piece.</w:t>
      </w:r>
    </w:p>
    <w:p>
      <w:pPr>
        <w:pStyle w:val="ListeParagraf"/>
        <w:spacing w:after="80"/>
        <w:ind w:left="709" w:right="0"/>
        <w:jc w:val="both"/>
      </w:pPr>
      <w:r>
        <w:rPr>
          <w:rFonts w:ascii="Calibri" w:hAnsi="Calibri" w:cs="Arial"/>
          <w:sz w:val="24"/>
          <w:szCs w:val="24"/>
        </w:rPr>
        <w:t xml:space="preserve">1.4. Verify the temperature of the iron or press with a thermometer or contact probe at the start of the shift and after every repair; a tool that deviates beyond the set limit is not used.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SETTING THE PRESSING PARAMETERS</w:t>
      </w:r>
    </w:p>
    <w:p>
      <w:pPr>
        <w:pStyle w:val="ListeParagraf"/>
        <w:spacing w:after="80"/>
        <w:ind w:left="709" w:right="0"/>
        <w:jc w:val="both"/>
      </w:pPr>
      <w:r>
        <w:rPr>
          <w:rFonts w:ascii="Calibri" w:hAnsi="Calibri" w:cs="Arial"/>
          <w:sz w:val="24"/>
          <w:szCs w:val="24"/>
        </w:rPr>
        <w:t xml:space="preserve">2.1. Set temperature, dwell time, steam and vacuum according to the fabric and write them on the Pressing Parameter and Control Form (EMS.ÜR.FRM.05.09). The values below are examples; the care label and customer specification prevail.</w:t>
      </w:r>
    </w:p>
    <w:p>
      <w:pPr>
        <w:pStyle w:val="ListeParagraf"/>
        <w:numPr>
          <w:ilvl w:val="0"/>
          <w:numId w:val="1"/>
        </w:numPr>
        <w:spacing w:after="60"/>
        <w:jc w:val="both"/>
      </w:pPr>
      <w:r>
        <w:rPr>
          <w:rFonts w:ascii="Calibri" w:hAnsi="Calibri" w:cs="Arial"/>
          <w:sz w:val="24"/>
          <w:szCs w:val="24"/>
        </w:rPr>
        <w:t xml:space="preserve">Cotton, linen and viscose: 150 to 180 °C, steam and vacuum, dwell time 5 to 10 seconds,</w:t>
      </w:r>
    </w:p>
    <w:p>
      <w:pPr>
        <w:pStyle w:val="ListeParagraf"/>
        <w:numPr>
          <w:ilvl w:val="0"/>
          <w:numId w:val="1"/>
        </w:numPr>
        <w:spacing w:after="60"/>
        <w:jc w:val="both"/>
      </w:pPr>
      <w:r>
        <w:rPr>
          <w:rFonts w:ascii="Calibri" w:hAnsi="Calibri" w:cs="Arial"/>
          <w:sz w:val="24"/>
          <w:szCs w:val="24"/>
        </w:rPr>
        <w:t xml:space="preserve">Wool and wool blends: 140 to 150 °C with a pressing cloth, steam with light pressure, no direct contact,</w:t>
      </w:r>
    </w:p>
    <w:p>
      <w:pPr>
        <w:pStyle w:val="ListeParagraf"/>
        <w:numPr>
          <w:ilvl w:val="0"/>
          <w:numId w:val="1"/>
        </w:numPr>
        <w:spacing w:after="60"/>
        <w:jc w:val="both"/>
      </w:pPr>
      <w:r>
        <w:rPr>
          <w:rFonts w:ascii="Calibri" w:hAnsi="Calibri" w:cs="Arial"/>
          <w:sz w:val="24"/>
          <w:szCs w:val="24"/>
        </w:rPr>
        <w:t xml:space="preserve">Polyester and other synthetics: 110 to 130 °C, little steam, short dwell time,</w:t>
      </w:r>
    </w:p>
    <w:p>
      <w:pPr>
        <w:pStyle w:val="ListeParagraf"/>
        <w:numPr>
          <w:ilvl w:val="0"/>
          <w:numId w:val="1"/>
        </w:numPr>
        <w:spacing w:after="60"/>
        <w:jc w:val="both"/>
      </w:pPr>
      <w:r>
        <w:rPr>
          <w:rFonts w:ascii="Calibri" w:hAnsi="Calibri" w:cs="Arial"/>
          <w:sz w:val="24"/>
          <w:szCs w:val="24"/>
        </w:rPr>
        <w:t xml:space="preserve">Elastane and stretch blends: 110 °C or lower, steam without pressure, so that the stretch and recovery are not damaged,</w:t>
      </w:r>
    </w:p>
    <w:p>
      <w:pPr>
        <w:pStyle w:val="ListeParagraf"/>
        <w:numPr>
          <w:ilvl w:val="0"/>
          <w:numId w:val="1"/>
        </w:numPr>
        <w:spacing w:after="60"/>
        <w:jc w:val="both"/>
      </w:pPr>
      <w:r>
        <w:rPr>
          <w:rFonts w:ascii="Calibri" w:hAnsi="Calibri" w:cs="Arial"/>
          <w:sz w:val="24"/>
          <w:szCs w:val="24"/>
        </w:rPr>
        <w:t xml:space="preserve">Printed, embroidered, flocked or heat-transfer garments: 110 °C or lower from the reverse side with a pressing cloth, or as defined by the customer.</w:t>
      </w:r>
    </w:p>
    <w:p>
      <w:pPr>
        <w:pStyle w:val="ListeParagraf"/>
        <w:spacing w:after="80"/>
        <w:ind w:left="709" w:right="0"/>
        <w:jc w:val="both"/>
      </w:pPr>
      <w:r>
        <w:rPr>
          <w:rFonts w:ascii="Calibri" w:hAnsi="Calibri" w:cs="Arial"/>
          <w:sz w:val="24"/>
          <w:szCs w:val="24"/>
        </w:rPr>
        <w:t xml:space="preserve">2.2. Sensitive fabrics (for example satin, velvet, lace, coated or metallic yarn) are tested first on a cut-off piece or a spare garment of the same lot before the lot is pressed.</w:t>
      </w:r>
    </w:p>
    <w:p>
      <w:pPr>
        <w:pStyle w:val="ListeParagraf"/>
        <w:spacing w:after="80"/>
        <w:ind w:left="709" w:right="0"/>
        <w:jc w:val="both"/>
      </w:pPr>
      <w:r>
        <w:rPr>
          <w:rFonts w:ascii="Calibri" w:hAnsi="Calibri" w:cs="Arial"/>
          <w:sz w:val="24"/>
          <w:szCs w:val="24"/>
        </w:rPr>
        <w:t xml:space="preserve">2.3. Do not change a parameter without the Pressing Supervisor; every change is written on EMS.ÜR.FRM.05.09 and the first piece is approved again.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FIRST PIECE AND MEASUREMENT CONTROL</w:t>
      </w:r>
    </w:p>
    <w:p>
      <w:pPr>
        <w:pStyle w:val="ListeParagraf"/>
        <w:spacing w:after="80"/>
        <w:ind w:left="709" w:right="0"/>
        <w:jc w:val="both"/>
      </w:pPr>
      <w:r>
        <w:rPr>
          <w:rFonts w:ascii="Calibri" w:hAnsi="Calibri" w:cs="Arial"/>
          <w:sz w:val="24"/>
          <w:szCs w:val="24"/>
        </w:rPr>
        <w:t xml:space="preserve">3.1. Press the first garment, let it cool and relax, and check shine, scorch, water marks, creases and shape.</w:t>
      </w:r>
    </w:p>
    <w:p>
      <w:pPr>
        <w:pStyle w:val="ListeParagraf"/>
        <w:spacing w:after="80"/>
        <w:ind w:left="709" w:right="0"/>
        <w:jc w:val="both"/>
      </w:pPr>
      <w:r>
        <w:rPr>
          <w:rFonts w:ascii="Calibri" w:hAnsi="Calibri" w:cs="Arial"/>
          <w:sz w:val="24"/>
          <w:szCs w:val="24"/>
        </w:rPr>
        <w:t xml:space="preserve">3.2. The QC Inspector measures the first piece against the measurement chart in the points defined by the Garment Measurement Check Instruction (EMS.QA.TL.02.04); the example tolerance is ± 1 cm or as stated in the customer specification. The result is recorded on the QA Measurement Form (EMS.QA.FRM.05.02).</w:t>
      </w:r>
    </w:p>
    <w:p>
      <w:pPr>
        <w:pStyle w:val="ListeParagraf"/>
        <w:spacing w:after="80"/>
        <w:ind w:left="709" w:right="0"/>
        <w:jc w:val="both"/>
      </w:pPr>
      <w:r>
        <w:rPr>
          <w:rFonts w:ascii="Calibri" w:hAnsi="Calibri" w:cs="Arial"/>
          <w:sz w:val="24"/>
          <w:szCs w:val="24"/>
        </w:rPr>
        <w:t xml:space="preserve">3.3. The lot is pressed only after the first piece is approved in writing by the Pressing Supervisor and the QC Inspector.</w:t>
      </w:r>
    </w:p>
    <w:p>
      <w:pPr>
        <w:pStyle w:val="ListeParagraf"/>
        <w:spacing w:after="80"/>
        <w:ind w:left="709" w:right="0"/>
        <w:jc w:val="both"/>
      </w:pPr>
      <w:r>
        <w:rPr>
          <w:rFonts w:ascii="Calibri" w:hAnsi="Calibri" w:cs="Arial"/>
          <w:sz w:val="24"/>
          <w:szCs w:val="24"/>
        </w:rPr>
        <w:t xml:space="preserve">3.4. Repeat the measurement and appearance check every hour, after every parameter change and after every fabric, style or colour change; record it on EMS.ÜR.FRM.05.09.</w:t>
      </w:r>
    </w:p>
    <w:p>
      <w:pPr>
        <w:pStyle w:val="ListeParagraf"/>
        <w:spacing w:after="80"/>
        <w:ind w:left="709" w:right="0"/>
        <w:jc w:val="both"/>
      </w:pPr>
      <w:r>
        <w:rPr>
          <w:rFonts w:ascii="Calibri" w:hAnsi="Calibri" w:cs="Arial"/>
          <w:sz w:val="24"/>
          <w:szCs w:val="24"/>
        </w:rPr>
        <w:t xml:space="preserve">3.5. If a measurement deviation or deformation is seen, stop pressing, correct the setting (temperature, time, steam, vacuum), approve the first piece again, and re-check the garments pressed since the last good check.</w:t>
      </w:r>
    </w:p>
    <w:p>
      <w:pPr>
        <w:pStyle w:val="ListeParagraf"/>
        <w:spacing w:after="80"/>
        <w:ind w:left="709" w:right="0"/>
        <w:jc w:val="both"/>
      </w:pPr>
      <w:r>
        <w:rPr>
          <w:rFonts w:ascii="Calibri" w:hAnsi="Calibri" w:cs="Arial"/>
          <w:sz w:val="24"/>
          <w:szCs w:val="24"/>
        </w:rPr>
        <w:t xml:space="preserve">3.6. For garments with a shrinkage or spirality (twist) requirement, compare the measurements before and after pressing and report a change above the limit to Quality Assurance.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PRESSING OPERATION</w:t>
      </w:r>
    </w:p>
    <w:p>
      <w:pPr>
        <w:pStyle w:val="ListeParagraf"/>
        <w:spacing w:after="80"/>
        <w:ind w:left="709" w:right="0"/>
        <w:jc w:val="both"/>
      </w:pPr>
      <w:r>
        <w:rPr>
          <w:rFonts w:ascii="Calibri" w:hAnsi="Calibri" w:cs="Arial"/>
          <w:sz w:val="24"/>
          <w:szCs w:val="24"/>
        </w:rPr>
        <w:t xml:space="preserve">4.1. Press garments on the correct form, board or table with the correct template; do not stretch the fabric and keep the grain straight.</w:t>
      </w:r>
    </w:p>
    <w:p>
      <w:pPr>
        <w:pStyle w:val="ListeParagraf"/>
        <w:spacing w:after="80"/>
        <w:ind w:left="709" w:right="0"/>
        <w:jc w:val="both"/>
      </w:pPr>
      <w:r>
        <w:rPr>
          <w:rFonts w:ascii="Calibri" w:hAnsi="Calibri" w:cs="Arial"/>
          <w:sz w:val="24"/>
          <w:szCs w:val="24"/>
        </w:rPr>
        <w:t xml:space="preserve">4.2. Iron garments without shine marks, creases, water stains or burn marks; do not press directly on prints, embroidery, beads, zips, rubber or heat-transfer labels. Press from the reverse side or with a pressing cloth.</w:t>
      </w:r>
    </w:p>
    <w:p>
      <w:pPr>
        <w:pStyle w:val="ListeParagraf"/>
        <w:spacing w:after="80"/>
        <w:ind w:left="709" w:right="0"/>
        <w:jc w:val="both"/>
      </w:pPr>
      <w:r>
        <w:rPr>
          <w:rFonts w:ascii="Calibri" w:hAnsi="Calibri" w:cs="Arial"/>
          <w:sz w:val="24"/>
          <w:szCs w:val="24"/>
        </w:rPr>
        <w:t xml:space="preserve">4.3. Do not hold the iron in one place longer than the set dwell time; keep the iron moving.</w:t>
      </w:r>
    </w:p>
    <w:p>
      <w:pPr>
        <w:pStyle w:val="ListeParagraf"/>
        <w:spacing w:after="80"/>
        <w:ind w:left="709" w:right="0"/>
        <w:jc w:val="both"/>
      </w:pPr>
      <w:r>
        <w:rPr>
          <w:rFonts w:ascii="Calibri" w:hAnsi="Calibri" w:cs="Arial"/>
          <w:sz w:val="24"/>
          <w:szCs w:val="24"/>
        </w:rPr>
        <w:t xml:space="preserve">4.4. Use the vacuum to dry and set the garment; let the garment cool on the table before it is moved, so that creases and distortion do not form.</w:t>
      </w:r>
    </w:p>
    <w:p>
      <w:pPr>
        <w:pStyle w:val="ListeParagraf"/>
        <w:spacing w:after="80"/>
        <w:ind w:left="709" w:right="0"/>
        <w:jc w:val="both"/>
      </w:pPr>
      <w:r>
        <w:rPr>
          <w:rFonts w:ascii="Calibri" w:hAnsi="Calibri" w:cs="Arial"/>
          <w:sz w:val="24"/>
          <w:szCs w:val="24"/>
        </w:rPr>
        <w:t xml:space="preserve">4.5. Do not press over a seam allowance or a thick area in a way that leaves an imprint (seam show-through); use a pressing pad or press from the reverse side.</w:t>
      </w:r>
    </w:p>
    <w:p>
      <w:pPr>
        <w:pStyle w:val="ListeParagraf"/>
        <w:spacing w:after="80"/>
        <w:ind w:left="709" w:right="0"/>
        <w:jc w:val="both"/>
      </w:pPr>
      <w:r>
        <w:rPr>
          <w:rFonts w:ascii="Calibri" w:hAnsi="Calibri" w:cs="Arial"/>
          <w:sz w:val="24"/>
          <w:szCs w:val="24"/>
        </w:rPr>
        <w:t xml:space="preserve">4.6. Garments are hung or laid flat after pressing and are not stacked while hot or damp. Garments waiting for the optical control are kept clean and away from stains.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PRESSING DEFECTS AND CORRECTIVE ACTION</w:t>
      </w:r>
    </w:p>
    <w:p>
      <w:pPr>
        <w:pStyle w:val="ListeParagraf"/>
        <w:spacing w:after="80"/>
        <w:ind w:left="709" w:right="0"/>
        <w:jc w:val="both"/>
      </w:pPr>
      <w:r>
        <w:rPr>
          <w:rFonts w:ascii="Calibri" w:hAnsi="Calibri" w:cs="Arial"/>
          <w:sz w:val="24"/>
          <w:szCs w:val="24"/>
        </w:rPr>
        <w:t xml:space="preserve">5.1. Shine: lower the temperature or the pressure, use a pressing cloth or steam only; a slightly shiny area may be corrected with steam, a permanently shiny garment is separated as a second.</w:t>
      </w:r>
    </w:p>
    <w:p>
      <w:pPr>
        <w:pStyle w:val="ListeParagraf"/>
        <w:spacing w:after="80"/>
        <w:ind w:left="709" w:right="0"/>
        <w:jc w:val="both"/>
      </w:pPr>
      <w:r>
        <w:rPr>
          <w:rFonts w:ascii="Calibri" w:hAnsi="Calibri" w:cs="Arial"/>
          <w:sz w:val="24"/>
          <w:szCs w:val="24"/>
        </w:rPr>
        <w:t xml:space="preserve">5.2. Scorch or burn: stop, reduce the temperature, check the thermostat; a burnt garment is separated and recorded as scrap or second.</w:t>
      </w:r>
    </w:p>
    <w:p>
      <w:pPr>
        <w:pStyle w:val="ListeParagraf"/>
        <w:spacing w:after="80"/>
        <w:ind w:left="709" w:right="0"/>
        <w:jc w:val="both"/>
      </w:pPr>
      <w:r>
        <w:rPr>
          <w:rFonts w:ascii="Calibri" w:hAnsi="Calibri" w:cs="Arial"/>
          <w:sz w:val="24"/>
          <w:szCs w:val="24"/>
        </w:rPr>
        <w:t xml:space="preserve">5.3. Water marks or spots: drain the hose and check the steam trap; re-press the garment with dry steam and vacuum.</w:t>
      </w:r>
    </w:p>
    <w:p>
      <w:pPr>
        <w:pStyle w:val="ListeParagraf"/>
        <w:spacing w:after="80"/>
        <w:ind w:left="709" w:right="0"/>
        <w:jc w:val="both"/>
      </w:pPr>
      <w:r>
        <w:rPr>
          <w:rFonts w:ascii="Calibri" w:hAnsi="Calibri" w:cs="Arial"/>
          <w:sz w:val="24"/>
          <w:szCs w:val="24"/>
        </w:rPr>
        <w:t xml:space="preserve">5.4. Creases or poor shape: check the dwell time, vacuum and cooling; re-press.</w:t>
      </w:r>
    </w:p>
    <w:p>
      <w:pPr>
        <w:pStyle w:val="ListeParagraf"/>
        <w:spacing w:after="80"/>
        <w:ind w:left="709" w:right="0"/>
        <w:jc w:val="both"/>
      </w:pPr>
      <w:r>
        <w:rPr>
          <w:rFonts w:ascii="Calibri" w:hAnsi="Calibri" w:cs="Arial"/>
          <w:sz w:val="24"/>
          <w:szCs w:val="24"/>
        </w:rPr>
        <w:t xml:space="preserve">5.5. Measurement out of tolerance: correct the stretch and the form, re-press, and measure again; if it still fails, send the garment to repair or separate it as a second.</w:t>
      </w:r>
    </w:p>
    <w:p>
      <w:pPr>
        <w:pStyle w:val="ListeParagraf"/>
        <w:spacing w:after="80"/>
        <w:ind w:left="709" w:right="0"/>
        <w:jc w:val="both"/>
      </w:pPr>
      <w:r>
        <w:rPr>
          <w:rFonts w:ascii="Calibri" w:hAnsi="Calibri" w:cs="Arial"/>
          <w:sz w:val="24"/>
          <w:szCs w:val="24"/>
        </w:rPr>
        <w:t xml:space="preserve">5.6. Colour change, bleeding or print damage: stop pressing, keep the garment and inform Quality Assurance; do not continue until the cause is found.</w:t>
      </w:r>
    </w:p>
    <w:p>
      <w:pPr>
        <w:pStyle w:val="ListeParagraf"/>
        <w:spacing w:after="80"/>
        <w:ind w:left="709" w:right="0"/>
        <w:jc w:val="both"/>
      </w:pPr>
      <w:r>
        <w:rPr>
          <w:rFonts w:ascii="Calibri" w:hAnsi="Calibri" w:cs="Arial"/>
          <w:sz w:val="24"/>
          <w:szCs w:val="24"/>
        </w:rPr>
        <w:t xml:space="preserve">5.7. Defective garments are tagged, separated and recorded by type on EMS.ÜR.FRM.05.09; repair is recorded on the Repair Tracking Form (EMS.ÜR.FRM.05.06) and the repaired garment is re-checked before it continues.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SAFETY RULES / PROHIBITIONS</w:t>
      </w:r>
    </w:p>
    <w:p>
      <w:pPr>
        <w:pStyle w:val="ListeParagraf"/>
        <w:numPr>
          <w:ilvl w:val="0"/>
          <w:numId w:val="1"/>
        </w:numPr>
        <w:spacing w:after="60"/>
        <w:jc w:val="both"/>
      </w:pPr>
      <w:r>
        <w:rPr>
          <w:rFonts w:ascii="Calibri" w:hAnsi="Calibri" w:cs="Arial"/>
          <w:sz w:val="24"/>
          <w:szCs w:val="24"/>
        </w:rPr>
        <w:t xml:space="preserve">Do not leave a hot iron face down or unattended; place it on its rest.</w:t>
      </w:r>
    </w:p>
    <w:p>
      <w:pPr>
        <w:pStyle w:val="ListeParagraf"/>
        <w:numPr>
          <w:ilvl w:val="0"/>
          <w:numId w:val="1"/>
        </w:numPr>
        <w:spacing w:after="60"/>
        <w:jc w:val="both"/>
      </w:pPr>
      <w:r>
        <w:rPr>
          <w:rFonts w:ascii="Calibri" w:hAnsi="Calibri" w:cs="Arial"/>
          <w:sz w:val="24"/>
          <w:szCs w:val="24"/>
        </w:rPr>
        <w:t xml:space="preserve">Do not use irons or steam hoses with damaged cables, leaks or missing insulation.</w:t>
      </w:r>
    </w:p>
    <w:p>
      <w:pPr>
        <w:pStyle w:val="ListeParagraf"/>
        <w:numPr>
          <w:ilvl w:val="0"/>
          <w:numId w:val="1"/>
        </w:numPr>
        <w:spacing w:after="60"/>
        <w:jc w:val="both"/>
      </w:pPr>
      <w:r>
        <w:rPr>
          <w:rFonts w:ascii="Calibri" w:hAnsi="Calibri" w:cs="Arial"/>
          <w:sz w:val="24"/>
          <w:szCs w:val="24"/>
        </w:rPr>
        <w:t xml:space="preserve">Do not point the steam to a person; wear heat-resistant gloves and avoid contact with hot surfaces and condensate.</w:t>
      </w:r>
    </w:p>
    <w:p>
      <w:pPr>
        <w:pStyle w:val="ListeParagraf"/>
        <w:numPr>
          <w:ilvl w:val="0"/>
          <w:numId w:val="1"/>
        </w:numPr>
        <w:spacing w:after="60"/>
        <w:jc w:val="both"/>
      </w:pPr>
      <w:r>
        <w:rPr>
          <w:rFonts w:ascii="Calibri" w:hAnsi="Calibri" w:cs="Arial"/>
          <w:sz w:val="24"/>
          <w:szCs w:val="24"/>
        </w:rPr>
        <w:t xml:space="preserve">Do not work with wet hands near electrical connections; switch off and unplug the iron at the end of the shift.</w:t>
      </w:r>
    </w:p>
    <w:p>
      <w:pPr>
        <w:pStyle w:val="ListeParagraf"/>
        <w:numPr>
          <w:ilvl w:val="0"/>
          <w:numId w:val="1"/>
        </w:numPr>
        <w:spacing w:after="60"/>
        <w:jc w:val="both"/>
      </w:pPr>
      <w:r>
        <w:rPr>
          <w:rFonts w:ascii="Calibri" w:hAnsi="Calibri" w:cs="Arial"/>
          <w:sz w:val="24"/>
          <w:szCs w:val="24"/>
        </w:rPr>
        <w:t xml:space="preserve">Do not block emergency exits and aisles with garments or carts.</w:t>
      </w:r>
    </w:p>
    <w:p>
      <w:pPr>
        <w:pStyle w:val="ListeParagraf"/>
        <w:numPr>
          <w:ilvl w:val="0"/>
          <w:numId w:val="1"/>
        </w:numPr>
        <w:spacing w:after="60"/>
        <w:jc w:val="both"/>
      </w:pPr>
      <w:r>
        <w:rPr>
          <w:rFonts w:ascii="Calibri" w:hAnsi="Calibri" w:cs="Arial"/>
          <w:sz w:val="24"/>
          <w:szCs w:val="24"/>
        </w:rPr>
        <w:t xml:space="preserve">Report any steam leak, burn or electric shock at once; in case of burn or electric shock switch off the power, call the first aider and report the accident.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IN CASE OF PROBLEM</w:t>
      </w:r>
    </w:p>
    <w:p>
      <w:pPr>
        <w:pStyle w:val="ListeParagraf"/>
        <w:spacing w:after="80"/>
        <w:ind w:left="709" w:right="0"/>
        <w:jc w:val="both"/>
      </w:pPr>
      <w:r>
        <w:rPr>
          <w:rFonts w:ascii="Calibri" w:hAnsi="Calibri" w:cs="Arial"/>
          <w:sz w:val="24"/>
          <w:szCs w:val="24"/>
        </w:rPr>
        <w:t xml:space="preserve">7.1. If the temperature, steam or vacuum is not stable, stop pressing, tag the tool out of use and inform the supervisor and Maintenance.</w:t>
      </w:r>
    </w:p>
    <w:p>
      <w:pPr>
        <w:pStyle w:val="ListeParagraf"/>
        <w:spacing w:after="80"/>
        <w:ind w:left="709" w:right="0"/>
        <w:jc w:val="both"/>
      </w:pPr>
      <w:r>
        <w:rPr>
          <w:rFonts w:ascii="Calibri" w:hAnsi="Calibri" w:cs="Arial"/>
          <w:sz w:val="24"/>
          <w:szCs w:val="24"/>
        </w:rPr>
        <w:t xml:space="preserve">7.2. If many garments show the same defect, hold the lot, find the cause and re-check the garments pressed since the last good check.</w:t>
      </w:r>
    </w:p>
    <w:p>
      <w:pPr>
        <w:pStyle w:val="ListeParagraf"/>
        <w:spacing w:after="80"/>
        <w:ind w:left="709" w:right="0"/>
        <w:jc w:val="both"/>
      </w:pPr>
      <w:r>
        <w:rPr>
          <w:rFonts w:ascii="Calibri" w:hAnsi="Calibri" w:cs="Arial"/>
          <w:sz w:val="24"/>
          <w:szCs w:val="24"/>
        </w:rPr>
        <w:t xml:space="preserve">7.3. A DOP (CAPA) is opened for repeated pressing defects, burnt garments above the limit, measurement failures after pressing or pressing without a parameter record; root cause analysis starts within 24 hours and the DOP is closed only after effectiveness is verified.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EMS.ÜR.PRO.05.10. Pressing, Final Control and Packing Procedure</w:t>
      </w:r>
    </w:p>
    <w:p>
      <w:pPr>
        <w:pStyle w:val="ListeParagraf"/>
        <w:numPr>
          <w:ilvl w:val="0"/>
          <w:numId w:val="1"/>
        </w:numPr>
        <w:spacing w:after="60"/>
        <w:jc w:val="both"/>
      </w:pPr>
      <w:r>
        <w:rPr>
          <w:rFonts w:ascii="Calibri" w:hAnsi="Calibri" w:cs="Arial"/>
          <w:sz w:val="24"/>
          <w:szCs w:val="24"/>
        </w:rPr>
        <w:t xml:space="preserve">EMS.ÜR.TL.05.13. Folding, Polybag and Packing Instruction</w:t>
      </w:r>
    </w:p>
    <w:p>
      <w:pPr>
        <w:pStyle w:val="ListeParagraf"/>
        <w:numPr>
          <w:ilvl w:val="0"/>
          <w:numId w:val="1"/>
        </w:numPr>
        <w:spacing w:after="60"/>
        <w:jc w:val="both"/>
      </w:pPr>
      <w:r>
        <w:rPr>
          <w:rFonts w:ascii="Calibri" w:hAnsi="Calibri" w:cs="Arial"/>
          <w:sz w:val="24"/>
          <w:szCs w:val="24"/>
        </w:rPr>
        <w:t xml:space="preserve">EMS.QA.TL.02.04. Garment Measurement Check Instruction</w:t>
      </w:r>
    </w:p>
    <w:p>
      <w:pPr>
        <w:pStyle w:val="ListeParagraf"/>
        <w:numPr>
          <w:ilvl w:val="0"/>
          <w:numId w:val="1"/>
        </w:numPr>
        <w:spacing w:after="60"/>
        <w:jc w:val="both"/>
      </w:pPr>
      <w:r>
        <w:rPr>
          <w:rFonts w:ascii="Calibri" w:hAnsi="Calibri" w:cs="Arial"/>
          <w:sz w:val="24"/>
          <w:szCs w:val="24"/>
        </w:rPr>
        <w:t xml:space="preserve">EMS.QA.PRO.02.13. Optical Inspection Procedure</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EMS.ÜR.FRM.05.09 Pressing Parameter and Control Form; EMS.QA.FRM.05.02 Quality Assurance Measurement Form; EMS.ÜR.FRM.05.06 Repair Tracking Form</w:t>
      </w:r>
    </w:p>
    <w:p>
      <w:pPr>
        <w:pStyle w:val="ListeParagraf"/>
        <w:numPr>
          <w:ilvl w:val="0"/>
          <w:numId w:val="1"/>
        </w:numPr>
        <w:spacing w:after="60"/>
        <w:jc w:val="both"/>
      </w:pPr>
      <w:r>
        <w:rPr>
          <w:rFonts w:ascii="Calibri" w:hAnsi="Calibri" w:cs="Arial"/>
          <w:sz w:val="24"/>
          <w:szCs w:val="24"/>
        </w:rPr>
        <w:t xml:space="preserve">Records are kept for 3 years.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The Pressing Supervisor monitors monthly the pressing defect rate (shine, scorch, water marks), the measurement failures after pressing, the garments downgraded or scrapped because of pressing and the missed hourly checks (target 0). Open DOPs are closed within 15 days. This instruction is reviewed every year or when a fabric, machine, customer pressing requirement or process changes.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كي الملابس النهائية وتبخيرها في شركة إيروغلو للتريكو (EMS): كيفية ضبط الحرارة ومدة الضغط والبخار والتفريغ لكل قماش، وكيفية اعتماد القطعة الأولى والمقاسات ومراقبتها، وكيفية منع عيوب الكي واكتشافها وتصحيحها. والهدف أن تخرج كل قطعة من الكي بالمقاسات والشكل والمظهر الصحيحة ودون حرق أو لمعان أو آثار ماء أو تشوه. وهي الخطوة 2 من تدفق القسم في EMS.ÜR.PRO.05.10. ولا تتناول هذه التعليمات الطي والأكياس والتغليف، فهي واردة في EMS.ÜR.TL.05.13 (تعليمات الطي والأكياس والتغليف).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المكاوي البخارية وطاولات الكي بالتفريغ وماكينات البخار والضغط وأنفاق البخار والمبخرات اليدوية، والمرجل وخطوط البخار التي تغذيها، وجميع العاملين في الكي، من استلام الملابس التي أفرجت عنها مراقبة الجودة قبل الكي (الخطوة 1) حتى تسليمها إلى الفحص البصري (الخطوة 3). وتنطبق على جميع تراكيب الأقمشة، بما فيها التريكو والمنسوج والإيلاستان والصوف والفيسكوز والألياف الصناعية والملابس المطبوعة أو المطرزة.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الكي:</w:t>
      </w:r>
      <w:r>
        <w:rPr>
          <w:rFonts w:ascii="Calibri" w:hAnsi="Calibri" w:cs="Arial"/>
          <w:rtl/>
          <w:sz w:val="24"/>
          <w:szCs w:val="24"/>
        </w:rPr>
        <w:t xml:space="preserve"> يوفر ملصق العناية وجدول المقاسات ومتطلب العميل، ويضبط المعايير، ويعتمد أول قطعة مكوية، ويراقب الفحوص كل ساعة، ويملأ نموذج معايير الكي ومراقبته، ويفتح الإجراء التصحيحي والوقائي (DOP) عند تجاوز الحدود.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عمال الكي:</w:t>
      </w:r>
      <w:r>
        <w:rPr>
          <w:rFonts w:ascii="Calibri" w:hAnsi="Calibri" w:cs="Arial"/>
          <w:rtl/>
          <w:sz w:val="24"/>
          <w:szCs w:val="24"/>
        </w:rPr>
        <w:t xml:space="preserve"> يكوون الملابس ويبخرونها وفق هذه التعليمات والمعايير المعتمدة، ويوقفون العمل ويبلغون عن أي انحراف.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مراقبة الجودة:</w:t>
      </w:r>
      <w:r>
        <w:rPr>
          <w:rFonts w:ascii="Calibri" w:hAnsi="Calibri" w:cs="Arial"/>
          <w:rtl/>
          <w:sz w:val="24"/>
          <w:szCs w:val="24"/>
        </w:rPr>
        <w:t xml:space="preserve"> يقيس أول قطعة مكوية والعينات كل ساعة مقارنةً بجدول المقاسات، ويفحص المظهر ويسجل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الصيانة:</w:t>
      </w:r>
      <w:r>
        <w:rPr>
          <w:rFonts w:ascii="Calibri" w:hAnsi="Calibri" w:cs="Arial"/>
          <w:rtl/>
          <w:sz w:val="24"/>
          <w:szCs w:val="24"/>
        </w:rPr>
        <w:t xml:space="preserve"> يفحص المكاوي والمكابس وخطوط البخار والصمامات ووحدات التفريغ والثرموستات ويصونها ويتحقق من دقة الحرارة.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يراجع سجلات الكي ويقرر مصير الملابس التي لا يمكن تصحيحها.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السلامة والصحة المهنية:</w:t>
      </w:r>
      <w:r>
        <w:rPr>
          <w:rFonts w:ascii="Calibri" w:hAnsi="Calibri" w:cs="Arial"/>
          <w:rtl/>
          <w:sz w:val="24"/>
          <w:szCs w:val="24"/>
        </w:rPr>
        <w:t xml:space="preserve"> يراقب مخاطر الأسطح الساخنة والبخار والضجيج والإرغونوميا.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معايير الكي:</w:t>
      </w:r>
      <w:r>
        <w:rPr>
          <w:rFonts w:ascii="Calibri" w:hAnsi="Calibri" w:cs="Arial"/>
          <w:rtl/>
          <w:sz w:val="24"/>
          <w:szCs w:val="24"/>
        </w:rPr>
        <w:t xml:space="preserve"> حرارة المكواة أو المكبس ومدة الضغط وضغط البخار والتفريغ المضبوطة وفق تركيب القماش.</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مدة الضغط:</w:t>
      </w:r>
      <w:r>
        <w:rPr>
          <w:rFonts w:ascii="Calibri" w:hAnsi="Calibri" w:cs="Arial"/>
          <w:rtl/>
          <w:sz w:val="24"/>
          <w:szCs w:val="24"/>
        </w:rPr>
        <w:t xml:space="preserve"> الزمن الذي تبقى فيه المكواة أو المكبس على الملابس في موضع واحد.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ملصق العناية:</w:t>
      </w:r>
      <w:r>
        <w:rPr>
          <w:rFonts w:ascii="Calibri" w:hAnsi="Calibri" w:cs="Arial"/>
          <w:rtl/>
          <w:sz w:val="24"/>
          <w:szCs w:val="24"/>
        </w:rPr>
        <w:t xml:space="preserve"> الملصق الذي يبين أقصى حرارة كي للملابس (نقطة أو نقطتان أو ثلاث نقاط).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اعتماد القطعة الأولى:</w:t>
      </w:r>
      <w:r>
        <w:rPr>
          <w:rFonts w:ascii="Calibri" w:hAnsi="Calibri" w:cs="Arial"/>
          <w:rtl/>
          <w:sz w:val="24"/>
          <w:szCs w:val="24"/>
        </w:rPr>
        <w:t xml:space="preserve"> فحص أول قطعة مكوية واعتمادها قبل كي اللوط.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اللمعان:</w:t>
      </w:r>
      <w:r>
        <w:rPr>
          <w:rFonts w:ascii="Calibri" w:hAnsi="Calibri" w:cs="Arial"/>
          <w:rtl/>
          <w:sz w:val="24"/>
          <w:szCs w:val="24"/>
        </w:rPr>
        <w:t xml:space="preserve"> منطقة لامعة ومسطحة على سطح القماش بسبب الحرارة أو الضغط الزائدين.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الاحتراق:</w:t>
      </w:r>
      <w:r>
        <w:rPr>
          <w:rFonts w:ascii="Calibri" w:hAnsi="Calibri" w:cs="Arial"/>
          <w:rtl/>
          <w:sz w:val="24"/>
          <w:szCs w:val="24"/>
        </w:rPr>
        <w:t xml:space="preserve"> أثر حرق بني أو أصفر على القماش بسبب الحرارة الزائدة.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الارتخاء:</w:t>
      </w:r>
      <w:r>
        <w:rPr>
          <w:rFonts w:ascii="Calibri" w:hAnsi="Calibri" w:cs="Arial"/>
          <w:rtl/>
          <w:sz w:val="24"/>
          <w:szCs w:val="24"/>
        </w:rPr>
        <w:t xml:space="preserve"> استعادة الملابس لشكلها بعد التبخير؛ وتؤخذ المقاسات بعد أن تبرد القطعة وترتخي.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قماش الحماية:</w:t>
      </w:r>
      <w:r>
        <w:rPr>
          <w:rFonts w:ascii="Calibri" w:hAnsi="Calibri" w:cs="Arial"/>
          <w:rtl/>
          <w:sz w:val="24"/>
          <w:szCs w:val="24"/>
        </w:rPr>
        <w:t xml:space="preserve"> قماش واقٍ يوضع بين المكواة والقماش.</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DOP:</w:t>
      </w:r>
      <w:r>
        <w:rPr>
          <w:rFonts w:ascii="Calibri" w:hAnsi="Calibri" w:cs="Arial"/>
          <w:rtl/>
          <w:sz w:val="24"/>
          <w:szCs w:val="24"/>
        </w:rPr>
        <w:t xml:space="preserve"> الإجراء التصحيحي والوقائي.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اقرأ ملصق العناية وتركيب القماش وجدول المقاسات والعينة المعتمدة ومتطلب العميل للكي في الطلبية. وخذ معايير أكثر ألياف الملابس حساسية للحرارة.</w:t>
      </w:r>
    </w:p>
    <w:p>
      <w:pPr>
        <w:pStyle w:val="ListeParagraf"/>
        <w:bidi/>
        <w:spacing w:after="80"/>
        <w:ind w:left="0" w:right="709"/>
        <w:jc w:val="both"/>
      </w:pPr>
      <w:r>
        <w:rPr>
          <w:rFonts w:ascii="Calibri" w:hAnsi="Calibri" w:cs="Arial"/>
          <w:rtl/>
          <w:sz w:val="24"/>
          <w:szCs w:val="24"/>
        </w:rPr>
        <w:t xml:space="preserve">1.2. افحص المكاوي والمكابس وخراطيم البخار والكابلات والصمامات وشفط التفريغ وأغطية الطاولات؛ وأزل الرواسب والأوساخ من قاعدة المكواة، ولا تبدأ بأداة متسربة أو تقطر أو تالفة.</w:t>
      </w:r>
    </w:p>
    <w:p>
      <w:pPr>
        <w:pStyle w:val="ListeParagraf"/>
        <w:bidi/>
        <w:spacing w:after="80"/>
        <w:ind w:left="0" w:right="709"/>
        <w:jc w:val="both"/>
      </w:pPr>
      <w:r>
        <w:rPr>
          <w:rFonts w:ascii="Calibri" w:hAnsi="Calibri" w:cs="Arial"/>
          <w:rtl/>
          <w:sz w:val="24"/>
          <w:szCs w:val="24"/>
        </w:rPr>
        <w:t xml:space="preserve">1.3. تأكد من عمل ضغط المرجل ومصيدة البخار ومصرف المتكثفات حتى لا يبقّع البخار الرطب الملابس. وأفرغ الخرطوم قبل القطعة الأولى.</w:t>
      </w:r>
    </w:p>
    <w:p>
      <w:pPr>
        <w:pStyle w:val="ListeParagraf"/>
        <w:bidi/>
        <w:spacing w:after="80"/>
        <w:ind w:left="0" w:right="709"/>
        <w:jc w:val="both"/>
      </w:pPr>
      <w:r>
        <w:rPr>
          <w:rFonts w:ascii="Calibri" w:hAnsi="Calibri" w:cs="Arial"/>
          <w:rtl/>
          <w:sz w:val="24"/>
          <w:szCs w:val="24"/>
        </w:rPr>
        <w:t xml:space="preserve">1.4. تحقق من حرارة المكواة أو المكبس بميزان حرارة أو مسبار تلامسي في بداية الوردية وبعد كل إصلاح؛ ولا تُستخدم أداة تنحرف عن الحد المحدد.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ضبط معايير الكي</w:t>
      </w:r>
    </w:p>
    <w:p>
      <w:pPr>
        <w:pStyle w:val="ListeParagraf"/>
        <w:bidi/>
        <w:spacing w:after="80"/>
        <w:ind w:left="0" w:right="709"/>
        <w:jc w:val="both"/>
      </w:pPr>
      <w:r>
        <w:rPr>
          <w:rFonts w:ascii="Calibri" w:hAnsi="Calibri" w:cs="Arial"/>
          <w:rtl/>
          <w:sz w:val="24"/>
          <w:szCs w:val="24"/>
        </w:rPr>
        <w:t xml:space="preserve">2.1. اضبط الحرارة ومدة الضغط والبخار والتفريغ وفق القماش واكتبها في نموذج معايير الكي ومراقبته (EMS.ÜR.FRM.05.09). والقيم التالية أمثلة؛ ويسود ملصق العناية ومواصفة العميل.</w:t>
      </w:r>
    </w:p>
    <w:p>
      <w:pPr>
        <w:pStyle w:val="ListeParagraf"/>
        <w:numPr>
          <w:ilvl w:val="0"/>
          <w:numId w:val="1"/>
        </w:numPr>
        <w:bidi/>
        <w:spacing w:after="60"/>
        <w:jc w:val="both"/>
      </w:pPr>
      <w:r>
        <w:rPr>
          <w:rFonts w:ascii="Calibri" w:hAnsi="Calibri" w:cs="Arial"/>
          <w:rtl/>
          <w:sz w:val="24"/>
          <w:szCs w:val="24"/>
        </w:rPr>
        <w:t xml:space="preserve">القطن والكتان والفيسكوز: 150 إلى 180 °م، بخار وتفريغ، مدة الضغط 5 إلى 10 ثوانٍ،</w:t>
      </w:r>
    </w:p>
    <w:p>
      <w:pPr>
        <w:pStyle w:val="ListeParagraf"/>
        <w:numPr>
          <w:ilvl w:val="0"/>
          <w:numId w:val="1"/>
        </w:numPr>
        <w:bidi/>
        <w:spacing w:after="60"/>
        <w:jc w:val="both"/>
      </w:pPr>
      <w:r>
        <w:rPr>
          <w:rFonts w:ascii="Calibri" w:hAnsi="Calibri" w:cs="Arial"/>
          <w:rtl/>
          <w:sz w:val="24"/>
          <w:szCs w:val="24"/>
        </w:rPr>
        <w:t xml:space="preserve">الصوف ومخاليطه: 140 إلى 150 °م مع قماش حماية، بخار بضغط خفيف دون تلامس مباشر،</w:t>
      </w:r>
    </w:p>
    <w:p>
      <w:pPr>
        <w:pStyle w:val="ListeParagraf"/>
        <w:numPr>
          <w:ilvl w:val="0"/>
          <w:numId w:val="1"/>
        </w:numPr>
        <w:bidi/>
        <w:spacing w:after="60"/>
        <w:jc w:val="both"/>
      </w:pPr>
      <w:r>
        <w:rPr>
          <w:rFonts w:ascii="Calibri" w:hAnsi="Calibri" w:cs="Arial"/>
          <w:rtl/>
          <w:sz w:val="24"/>
          <w:szCs w:val="24"/>
        </w:rPr>
        <w:t xml:space="preserve">البوليستر والألياف الصناعية الأخرى: 110 إلى 130 °م، بخار قليل، مدة ضغط قصيرة،</w:t>
      </w:r>
    </w:p>
    <w:p>
      <w:pPr>
        <w:pStyle w:val="ListeParagraf"/>
        <w:numPr>
          <w:ilvl w:val="0"/>
          <w:numId w:val="1"/>
        </w:numPr>
        <w:bidi/>
        <w:spacing w:after="60"/>
        <w:jc w:val="both"/>
      </w:pPr>
      <w:r>
        <w:rPr>
          <w:rFonts w:ascii="Calibri" w:hAnsi="Calibri" w:cs="Arial"/>
          <w:rtl/>
          <w:sz w:val="24"/>
          <w:szCs w:val="24"/>
        </w:rPr>
        <w:t xml:space="preserve">الإيلاستان ومخاليط المطاط: 110 °م أو أقل، بخار دون ضغط حتى لا تتضرر المرونة والاستعادة،</w:t>
      </w:r>
    </w:p>
    <w:p>
      <w:pPr>
        <w:pStyle w:val="ListeParagraf"/>
        <w:numPr>
          <w:ilvl w:val="0"/>
          <w:numId w:val="1"/>
        </w:numPr>
        <w:bidi/>
        <w:spacing w:after="60"/>
        <w:jc w:val="both"/>
      </w:pPr>
      <w:r>
        <w:rPr>
          <w:rFonts w:ascii="Calibri" w:hAnsi="Calibri" w:cs="Arial"/>
          <w:rtl/>
          <w:sz w:val="24"/>
          <w:szCs w:val="24"/>
        </w:rPr>
        <w:t xml:space="preserve">الملابس المطبوعة أو المطرزة أو المكسوة بالوبر أو بالنقل الحراري: 110 °م أو أقل من الوجه الخلفي مع قماش حماية، أو وفق ما يحدده العميل.</w:t>
      </w:r>
    </w:p>
    <w:p>
      <w:pPr>
        <w:pStyle w:val="ListeParagraf"/>
        <w:bidi/>
        <w:spacing w:after="80"/>
        <w:ind w:left="0" w:right="709"/>
        <w:jc w:val="both"/>
      </w:pPr>
      <w:r>
        <w:rPr>
          <w:rFonts w:ascii="Calibri" w:hAnsi="Calibri" w:cs="Arial"/>
          <w:rtl/>
          <w:sz w:val="24"/>
          <w:szCs w:val="24"/>
        </w:rPr>
        <w:t xml:space="preserve">2.2. تُجرب الأقمشة الحساسة (مثل الساتان والمخمل والدانتيل والخيوط المطلية أو المعدنية) أولًا على قصاصة أو قطعة احتياطية من اللوط نفسه قبل كي اللوط.</w:t>
      </w:r>
    </w:p>
    <w:p>
      <w:pPr>
        <w:pStyle w:val="ListeParagraf"/>
        <w:bidi/>
        <w:spacing w:after="80"/>
        <w:ind w:left="0" w:right="709"/>
        <w:jc w:val="both"/>
      </w:pPr>
      <w:r>
        <w:rPr>
          <w:rFonts w:ascii="Calibri" w:hAnsi="Calibri" w:cs="Arial"/>
          <w:rtl/>
          <w:sz w:val="24"/>
          <w:szCs w:val="24"/>
        </w:rPr>
        <w:t xml:space="preserve">2.3. لا يُغيَّر أي معيار دون مسؤول الكي؛ ويُكتب كل تغيير في EMS.ÜR.FRM.05.09 وتُعتمد أول قطعة من جديد.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القطعة الأولى ومراقبة المقاسات</w:t>
      </w:r>
    </w:p>
    <w:p>
      <w:pPr>
        <w:pStyle w:val="ListeParagraf"/>
        <w:bidi/>
        <w:spacing w:after="80"/>
        <w:ind w:left="0" w:right="709"/>
        <w:jc w:val="both"/>
      </w:pPr>
      <w:r>
        <w:rPr>
          <w:rFonts w:ascii="Calibri" w:hAnsi="Calibri" w:cs="Arial"/>
          <w:rtl/>
          <w:sz w:val="24"/>
          <w:szCs w:val="24"/>
        </w:rPr>
        <w:t xml:space="preserve">3.1. اكوِ أول قطعة واتركها تبرد وترتخي، وافحص اللمعان والاحتراق وآثار الماء والتجاعيد والشكل.</w:t>
      </w:r>
    </w:p>
    <w:p>
      <w:pPr>
        <w:pStyle w:val="ListeParagraf"/>
        <w:bidi/>
        <w:spacing w:after="80"/>
        <w:ind w:left="0" w:right="709"/>
        <w:jc w:val="both"/>
      </w:pPr>
      <w:r>
        <w:rPr>
          <w:rFonts w:ascii="Calibri" w:hAnsi="Calibri" w:cs="Arial"/>
          <w:rtl/>
          <w:sz w:val="24"/>
          <w:szCs w:val="24"/>
        </w:rPr>
        <w:t xml:space="preserve">3.2. يقيس مفتش مراقبة الجودة القطعة الأولى مقارنةً بجدول المقاسات في النقاط التي تحددها تعليمات فحص قياسات الملابس (EMS.QA.TL.02.04)؛ والتفاوت المثالي ± 1 سم أو وفق مواصفة العميل. وتُسجل النتيجة في نموذج قياس ضمان الجودة (EMS.QA.FRM.05.02).</w:t>
      </w:r>
    </w:p>
    <w:p>
      <w:pPr>
        <w:pStyle w:val="ListeParagraf"/>
        <w:bidi/>
        <w:spacing w:after="80"/>
        <w:ind w:left="0" w:right="709"/>
        <w:jc w:val="both"/>
      </w:pPr>
      <w:r>
        <w:rPr>
          <w:rFonts w:ascii="Calibri" w:hAnsi="Calibri" w:cs="Arial"/>
          <w:rtl/>
          <w:sz w:val="24"/>
          <w:szCs w:val="24"/>
        </w:rPr>
        <w:t xml:space="preserve">3.3. لا يُكوى اللوط إلا بعد اعتماد القطعة الأولى كتابيًا من مسؤول الكي ومفتش مراقبة الجودة.</w:t>
      </w:r>
    </w:p>
    <w:p>
      <w:pPr>
        <w:pStyle w:val="ListeParagraf"/>
        <w:bidi/>
        <w:spacing w:after="80"/>
        <w:ind w:left="0" w:right="709"/>
        <w:jc w:val="both"/>
      </w:pPr>
      <w:r>
        <w:rPr>
          <w:rFonts w:ascii="Calibri" w:hAnsi="Calibri" w:cs="Arial"/>
          <w:rtl/>
          <w:sz w:val="24"/>
          <w:szCs w:val="24"/>
        </w:rPr>
        <w:t xml:space="preserve">3.4. تُكرر مراقبة المقاسات والمظهر كل ساعة وبعد كل تغيير في المعايير وبعد كل تغيير في القماش أو الموديل أو اللون، وتُسجل في EMS.ÜR.FRM.05.09.</w:t>
      </w:r>
    </w:p>
    <w:p>
      <w:pPr>
        <w:pStyle w:val="ListeParagraf"/>
        <w:bidi/>
        <w:spacing w:after="80"/>
        <w:ind w:left="0" w:right="709"/>
        <w:jc w:val="both"/>
      </w:pPr>
      <w:r>
        <w:rPr>
          <w:rFonts w:ascii="Calibri" w:hAnsi="Calibri" w:cs="Arial"/>
          <w:rtl/>
          <w:sz w:val="24"/>
          <w:szCs w:val="24"/>
        </w:rPr>
        <w:t xml:space="preserve">3.5. إذا ظهر انحراف في المقاسات أو تشوه، أوقف الكي وصحح الإعداد (الحرارة والمدة والبخار والتفريغ) واعتمد أول قطعة من جديد، وأعد فحص الملابس المكوية منذ آخر فحص جيد.</w:t>
      </w:r>
    </w:p>
    <w:p>
      <w:pPr>
        <w:pStyle w:val="ListeParagraf"/>
        <w:bidi/>
        <w:spacing w:after="80"/>
        <w:ind w:left="0" w:right="709"/>
        <w:jc w:val="both"/>
      </w:pPr>
      <w:r>
        <w:rPr>
          <w:rFonts w:ascii="Calibri" w:hAnsi="Calibri" w:cs="Arial"/>
          <w:rtl/>
          <w:sz w:val="24"/>
          <w:szCs w:val="24"/>
        </w:rPr>
        <w:t xml:space="preserve">3.6. بالنسبة للملابس التي لها متطلب انكماش أو التواء، قارن المقاسات قبل الكي وبعده وأبلغ ضمان الجودة عن أي تغير فوق الحد.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عملية الكي</w:t>
      </w:r>
    </w:p>
    <w:p>
      <w:pPr>
        <w:pStyle w:val="ListeParagraf"/>
        <w:bidi/>
        <w:spacing w:after="80"/>
        <w:ind w:left="0" w:right="709"/>
        <w:jc w:val="both"/>
      </w:pPr>
      <w:r>
        <w:rPr>
          <w:rFonts w:ascii="Calibri" w:hAnsi="Calibri" w:cs="Arial"/>
          <w:rtl/>
          <w:sz w:val="24"/>
          <w:szCs w:val="24"/>
        </w:rPr>
        <w:t xml:space="preserve">4.1. اكوِ الملابس على القالب أو اللوح أو الطاولة الصحيحة وبالقالب الصحيح؛ ولا تشد القماش وحافظ على استقامة خيوط النسيج.</w:t>
      </w:r>
    </w:p>
    <w:p>
      <w:pPr>
        <w:pStyle w:val="ListeParagraf"/>
        <w:bidi/>
        <w:spacing w:after="80"/>
        <w:ind w:left="0" w:right="709"/>
        <w:jc w:val="both"/>
      </w:pPr>
      <w:r>
        <w:rPr>
          <w:rFonts w:ascii="Calibri" w:hAnsi="Calibri" w:cs="Arial"/>
          <w:rtl/>
          <w:sz w:val="24"/>
          <w:szCs w:val="24"/>
        </w:rPr>
        <w:t xml:space="preserve">4.2. اكوِ الملابس دون آثار لمعان أو تجاعيد أو بقع ماء أو آثار حرق؛ ولا تكوِ مباشرة على المطبوعات والتطريز والخرز والسحابات والمطاط وملصقات النقل الحراري. واكوِ من الوجه الخلفي أو بقماش حماية.</w:t>
      </w:r>
    </w:p>
    <w:p>
      <w:pPr>
        <w:pStyle w:val="ListeParagraf"/>
        <w:bidi/>
        <w:spacing w:after="80"/>
        <w:ind w:left="0" w:right="709"/>
        <w:jc w:val="both"/>
      </w:pPr>
      <w:r>
        <w:rPr>
          <w:rFonts w:ascii="Calibri" w:hAnsi="Calibri" w:cs="Arial"/>
          <w:rtl/>
          <w:sz w:val="24"/>
          <w:szCs w:val="24"/>
        </w:rPr>
        <w:t xml:space="preserve">4.3. لا تُبقِ المكواة في مكان واحد أكثر من مدة الضغط المحددة؛ وأبقها متحركة.</w:t>
      </w:r>
    </w:p>
    <w:p>
      <w:pPr>
        <w:pStyle w:val="ListeParagraf"/>
        <w:bidi/>
        <w:spacing w:after="80"/>
        <w:ind w:left="0" w:right="709"/>
        <w:jc w:val="both"/>
      </w:pPr>
      <w:r>
        <w:rPr>
          <w:rFonts w:ascii="Calibri" w:hAnsi="Calibri" w:cs="Arial"/>
          <w:rtl/>
          <w:sz w:val="24"/>
          <w:szCs w:val="24"/>
        </w:rPr>
        <w:t xml:space="preserve">4.4. استخدم التفريغ لتجفيف القطعة وتثبيتها؛ واترك القطعة تبرد على الطاولة قبل نقلها حتى لا تتكون التجاعيد والتشوه.</w:t>
      </w:r>
    </w:p>
    <w:p>
      <w:pPr>
        <w:pStyle w:val="ListeParagraf"/>
        <w:bidi/>
        <w:spacing w:after="80"/>
        <w:ind w:left="0" w:right="709"/>
        <w:jc w:val="both"/>
      </w:pPr>
      <w:r>
        <w:rPr>
          <w:rFonts w:ascii="Calibri" w:hAnsi="Calibri" w:cs="Arial"/>
          <w:rtl/>
          <w:sz w:val="24"/>
          <w:szCs w:val="24"/>
        </w:rPr>
        <w:t xml:space="preserve">4.5. لا تكوِ فوق حواف الخياطة أو منطقة سميكة بحيث يبقى أثر بارز (ظهور الدرزة)؛ واستخدم وسادة كي أو اكوِ من الوجه الخلفي.</w:t>
      </w:r>
    </w:p>
    <w:p>
      <w:pPr>
        <w:pStyle w:val="ListeParagraf"/>
        <w:bidi/>
        <w:spacing w:after="80"/>
        <w:ind w:left="0" w:right="709"/>
        <w:jc w:val="both"/>
      </w:pPr>
      <w:r>
        <w:rPr>
          <w:rFonts w:ascii="Calibri" w:hAnsi="Calibri" w:cs="Arial"/>
          <w:rtl/>
          <w:sz w:val="24"/>
          <w:szCs w:val="24"/>
        </w:rPr>
        <w:t xml:space="preserve">4.6. تُعلَّق الملابس بعد الكي أو تُوضع مسطحة ولا تُكدس وهي ساخنة أو رطبة. وتُحفظ الملابس المنتظرة للفحص البصري نظيفة وبعيدة عن البقع.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عيوب الكي والإجراء التصحيحي</w:t>
      </w:r>
    </w:p>
    <w:p>
      <w:pPr>
        <w:pStyle w:val="ListeParagraf"/>
        <w:bidi/>
        <w:spacing w:after="80"/>
        <w:ind w:left="0" w:right="709"/>
        <w:jc w:val="both"/>
      </w:pPr>
      <w:r>
        <w:rPr>
          <w:rFonts w:ascii="Calibri" w:hAnsi="Calibri" w:cs="Arial"/>
          <w:rtl/>
          <w:sz w:val="24"/>
          <w:szCs w:val="24"/>
        </w:rPr>
        <w:t xml:space="preserve">5.1. اللمعان: اخفض الحرارة أو الضغط، واستخدم قماش حماية أو البخار فقط؛ ويمكن تصحيح المنطقة اللامعة قليلًا بالبخار، وتُفصل القطعة اللامعة بشكل دائم كدرجة ثانية.</w:t>
      </w:r>
    </w:p>
    <w:p>
      <w:pPr>
        <w:pStyle w:val="ListeParagraf"/>
        <w:bidi/>
        <w:spacing w:after="80"/>
        <w:ind w:left="0" w:right="709"/>
        <w:jc w:val="both"/>
      </w:pPr>
      <w:r>
        <w:rPr>
          <w:rFonts w:ascii="Calibri" w:hAnsi="Calibri" w:cs="Arial"/>
          <w:rtl/>
          <w:sz w:val="24"/>
          <w:szCs w:val="24"/>
        </w:rPr>
        <w:t xml:space="preserve">5.2. الاحتراق: أوقف واخفض الحرارة وافحص الثرموستات؛ وتُفصل القطعة المحترقة وتُسجل كهالك أو درجة ثانية.</w:t>
      </w:r>
    </w:p>
    <w:p>
      <w:pPr>
        <w:pStyle w:val="ListeParagraf"/>
        <w:bidi/>
        <w:spacing w:after="80"/>
        <w:ind w:left="0" w:right="709"/>
        <w:jc w:val="both"/>
      </w:pPr>
      <w:r>
        <w:rPr>
          <w:rFonts w:ascii="Calibri" w:hAnsi="Calibri" w:cs="Arial"/>
          <w:rtl/>
          <w:sz w:val="24"/>
          <w:szCs w:val="24"/>
        </w:rPr>
        <w:t xml:space="preserve">5.3. آثار الماء أو البقع: أفرغ الخرطوم وافحص مصيدة البخار؛ وأعد كي القطعة ببخار جاف وتفريغ.</w:t>
      </w:r>
    </w:p>
    <w:p>
      <w:pPr>
        <w:pStyle w:val="ListeParagraf"/>
        <w:bidi/>
        <w:spacing w:after="80"/>
        <w:ind w:left="0" w:right="709"/>
        <w:jc w:val="both"/>
      </w:pPr>
      <w:r>
        <w:rPr>
          <w:rFonts w:ascii="Calibri" w:hAnsi="Calibri" w:cs="Arial"/>
          <w:rtl/>
          <w:sz w:val="24"/>
          <w:szCs w:val="24"/>
        </w:rPr>
        <w:t xml:space="preserve">5.4. التجاعيد أو سوء الشكل: افحص مدة الضغط والتفريغ والتبريد؛ وأعد الكي.</w:t>
      </w:r>
    </w:p>
    <w:p>
      <w:pPr>
        <w:pStyle w:val="ListeParagraf"/>
        <w:bidi/>
        <w:spacing w:after="80"/>
        <w:ind w:left="0" w:right="709"/>
        <w:jc w:val="both"/>
      </w:pPr>
      <w:r>
        <w:rPr>
          <w:rFonts w:ascii="Calibri" w:hAnsi="Calibri" w:cs="Arial"/>
          <w:rtl/>
          <w:sz w:val="24"/>
          <w:szCs w:val="24"/>
        </w:rPr>
        <w:t xml:space="preserve">5.5. مقاس خارج التفاوت: صحح الشد والقالب وأعد الكي ثم أعد القياس؛ وإذا استمر الفشل تُرسل القطعة إلى الإصلاح أو تُفصل كدرجة ثانية.</w:t>
      </w:r>
    </w:p>
    <w:p>
      <w:pPr>
        <w:pStyle w:val="ListeParagraf"/>
        <w:bidi/>
        <w:spacing w:after="80"/>
        <w:ind w:left="0" w:right="709"/>
        <w:jc w:val="both"/>
      </w:pPr>
      <w:r>
        <w:rPr>
          <w:rFonts w:ascii="Calibri" w:hAnsi="Calibri" w:cs="Arial"/>
          <w:rtl/>
          <w:sz w:val="24"/>
          <w:szCs w:val="24"/>
        </w:rPr>
        <w:t xml:space="preserve">5.6. تغير اللون أو نزف الصبغة أو تلف الطباعة: أوقف الكي واحتفظ بالقطعة وأبلغ ضمان الجودة؛ ولا تواصل حتى يُعرف السبب.</w:t>
      </w:r>
    </w:p>
    <w:p>
      <w:pPr>
        <w:pStyle w:val="ListeParagraf"/>
        <w:bidi/>
        <w:spacing w:after="80"/>
        <w:ind w:left="0" w:right="709"/>
        <w:jc w:val="both"/>
      </w:pPr>
      <w:r>
        <w:rPr>
          <w:rFonts w:ascii="Calibri" w:hAnsi="Calibri" w:cs="Arial"/>
          <w:rtl/>
          <w:sz w:val="24"/>
          <w:szCs w:val="24"/>
        </w:rPr>
        <w:t xml:space="preserve">5.7. تُوسَم الملابس المعيبة وتُفصل وتُسجل حسب النوع في EMS.ÜR.FRM.05.09؛ ويُسجل الإصلاح في نموذج متابعة الإصلاح (EMS.ÜR.FRM.05.06) وتُفحص القطعة المصلحة من جديد قبل أن تواصل.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تترك مكواة ساخنة موجهة للأسفل أو دون مراقبة؛ بل ضعها على حاملها.</w:t>
      </w:r>
    </w:p>
    <w:p>
      <w:pPr>
        <w:pStyle w:val="ListeParagraf"/>
        <w:numPr>
          <w:ilvl w:val="0"/>
          <w:numId w:val="1"/>
        </w:numPr>
        <w:bidi/>
        <w:spacing w:after="60"/>
        <w:jc w:val="both"/>
      </w:pPr>
      <w:r>
        <w:rPr>
          <w:rFonts w:ascii="Calibri" w:hAnsi="Calibri" w:cs="Arial"/>
          <w:rtl/>
          <w:sz w:val="24"/>
          <w:szCs w:val="24"/>
        </w:rPr>
        <w:t xml:space="preserve">لا تستخدم مكاوي أو خراطيم بخار ذات كابلات تالفة أو تسرب أو عزل ناقص.</w:t>
      </w:r>
    </w:p>
    <w:p>
      <w:pPr>
        <w:pStyle w:val="ListeParagraf"/>
        <w:numPr>
          <w:ilvl w:val="0"/>
          <w:numId w:val="1"/>
        </w:numPr>
        <w:bidi/>
        <w:spacing w:after="60"/>
        <w:jc w:val="both"/>
      </w:pPr>
      <w:r>
        <w:rPr>
          <w:rFonts w:ascii="Calibri" w:hAnsi="Calibri" w:cs="Arial"/>
          <w:rtl/>
          <w:sz w:val="24"/>
          <w:szCs w:val="24"/>
        </w:rPr>
        <w:t xml:space="preserve">لا توجه البخار نحو شخص؛ وارتد قفازات مقاومة للحرارة وتجنب ملامسة الأسطح الساخنة والمتكثفات.</w:t>
      </w:r>
    </w:p>
    <w:p>
      <w:pPr>
        <w:pStyle w:val="ListeParagraf"/>
        <w:numPr>
          <w:ilvl w:val="0"/>
          <w:numId w:val="1"/>
        </w:numPr>
        <w:bidi/>
        <w:spacing w:after="60"/>
        <w:jc w:val="both"/>
      </w:pPr>
      <w:r>
        <w:rPr>
          <w:rFonts w:ascii="Calibri" w:hAnsi="Calibri" w:cs="Arial"/>
          <w:rtl/>
          <w:sz w:val="24"/>
          <w:szCs w:val="24"/>
        </w:rPr>
        <w:t xml:space="preserve">لا تعمل بيدين مبللتين قرب التوصيلات الكهربائية؛ وأطفئ المكواة وافصلها عن الكهرباء في نهاية الوردية.</w:t>
      </w:r>
    </w:p>
    <w:p>
      <w:pPr>
        <w:pStyle w:val="ListeParagraf"/>
        <w:numPr>
          <w:ilvl w:val="0"/>
          <w:numId w:val="1"/>
        </w:numPr>
        <w:bidi/>
        <w:spacing w:after="60"/>
        <w:jc w:val="both"/>
      </w:pPr>
      <w:r>
        <w:rPr>
          <w:rFonts w:ascii="Calibri" w:hAnsi="Calibri" w:cs="Arial"/>
          <w:rtl/>
          <w:sz w:val="24"/>
          <w:szCs w:val="24"/>
        </w:rPr>
        <w:t xml:space="preserve">لا تسد مخارج الطوارئ والممرات بالملابس أو العربات.</w:t>
      </w:r>
    </w:p>
    <w:p>
      <w:pPr>
        <w:pStyle w:val="ListeParagraf"/>
        <w:numPr>
          <w:ilvl w:val="0"/>
          <w:numId w:val="1"/>
        </w:numPr>
        <w:bidi/>
        <w:spacing w:after="60"/>
        <w:jc w:val="both"/>
      </w:pPr>
      <w:r>
        <w:rPr>
          <w:rFonts w:ascii="Calibri" w:hAnsi="Calibri" w:cs="Arial"/>
          <w:rtl/>
          <w:sz w:val="24"/>
          <w:szCs w:val="24"/>
        </w:rPr>
        <w:t xml:space="preserve">أبلغ فورًا عن أي تسرب بخار أو حرق أو صعق كهربائي؛ وفي حالة الحرق أو الصعق افصل التيار واستدع المسعف وبلّغ عن الحادث.</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في حالة وجود مشكلة</w:t>
      </w:r>
    </w:p>
    <w:p>
      <w:pPr>
        <w:pStyle w:val="ListeParagraf"/>
        <w:bidi/>
        <w:spacing w:after="80"/>
        <w:ind w:left="0" w:right="709"/>
        <w:jc w:val="both"/>
      </w:pPr>
      <w:r>
        <w:rPr>
          <w:rFonts w:ascii="Calibri" w:hAnsi="Calibri" w:cs="Arial"/>
          <w:rtl/>
          <w:sz w:val="24"/>
          <w:szCs w:val="24"/>
        </w:rPr>
        <w:t xml:space="preserve">7.1. إذا لم تكن الحرارة أو البخار أو التفريغ مستقرًا، أوقف الكي ووسم الأداة بأنها خارج الخدمة وأبلغ المسؤول والصيانة.</w:t>
      </w:r>
    </w:p>
    <w:p>
      <w:pPr>
        <w:pStyle w:val="ListeParagraf"/>
        <w:bidi/>
        <w:spacing w:after="80"/>
        <w:ind w:left="0" w:right="709"/>
        <w:jc w:val="both"/>
      </w:pPr>
      <w:r>
        <w:rPr>
          <w:rFonts w:ascii="Calibri" w:hAnsi="Calibri" w:cs="Arial"/>
          <w:rtl/>
          <w:sz w:val="24"/>
          <w:szCs w:val="24"/>
        </w:rPr>
        <w:t xml:space="preserve">7.2. إذا ظهر العيب نفسه في كثير من الملابس، احجز اللوط وابحث عن السبب وأعد فحص الملابس المكوية منذ آخر فحص جيد.</w:t>
      </w:r>
    </w:p>
    <w:p>
      <w:pPr>
        <w:pStyle w:val="ListeParagraf"/>
        <w:bidi/>
        <w:spacing w:after="80"/>
        <w:ind w:left="0" w:right="709"/>
        <w:jc w:val="both"/>
      </w:pPr>
      <w:r>
        <w:rPr>
          <w:rFonts w:ascii="Calibri" w:hAnsi="Calibri" w:cs="Arial"/>
          <w:rtl/>
          <w:sz w:val="24"/>
          <w:szCs w:val="24"/>
        </w:rPr>
        <w:t xml:space="preserve">7.3. يُفتح إجراء تصحيحي ووقائي (DOP) عند تكرار عيوب الكي، أو تجاوز الملابس المحترقة للحد، أو فشل المقاسات بعد الكي، أو الكي دون سجل معايير؛ ويبدأ تحليل السبب الجذري خلال 24 ساعة ولا يُغلق الإجراء إلا بعد التحقق من فاعليته.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EMS.ÜR.PRO.05.10. إجراء الكي والفحص النهائي والتغليف</w:t>
      </w:r>
    </w:p>
    <w:p>
      <w:pPr>
        <w:pStyle w:val="ListeParagraf"/>
        <w:numPr>
          <w:ilvl w:val="0"/>
          <w:numId w:val="1"/>
        </w:numPr>
        <w:bidi/>
        <w:spacing w:after="60"/>
        <w:jc w:val="both"/>
      </w:pPr>
      <w:r>
        <w:rPr>
          <w:rFonts w:ascii="Calibri" w:hAnsi="Calibri" w:cs="Arial"/>
          <w:rtl/>
          <w:sz w:val="24"/>
          <w:szCs w:val="24"/>
        </w:rPr>
        <w:t xml:space="preserve">EMS.ÜR.TL.05.13. تعليمات الطي والأكياس والتغليف</w:t>
      </w:r>
    </w:p>
    <w:p>
      <w:pPr>
        <w:pStyle w:val="ListeParagraf"/>
        <w:numPr>
          <w:ilvl w:val="0"/>
          <w:numId w:val="1"/>
        </w:numPr>
        <w:bidi/>
        <w:spacing w:after="60"/>
        <w:jc w:val="both"/>
      </w:pPr>
      <w:r>
        <w:rPr>
          <w:rFonts w:ascii="Calibri" w:hAnsi="Calibri" w:cs="Arial"/>
          <w:rtl/>
          <w:sz w:val="24"/>
          <w:szCs w:val="24"/>
        </w:rPr>
        <w:t xml:space="preserve">EMS.QA.TL.02.04. تعليمات فحص قياسات الملابس</w:t>
      </w:r>
    </w:p>
    <w:p>
      <w:pPr>
        <w:pStyle w:val="ListeParagraf"/>
        <w:numPr>
          <w:ilvl w:val="0"/>
          <w:numId w:val="1"/>
        </w:numPr>
        <w:bidi/>
        <w:spacing w:after="60"/>
        <w:jc w:val="both"/>
      </w:pPr>
      <w:r>
        <w:rPr>
          <w:rFonts w:ascii="Calibri" w:hAnsi="Calibri" w:cs="Arial"/>
          <w:rtl/>
          <w:sz w:val="24"/>
          <w:szCs w:val="24"/>
        </w:rPr>
        <w:t xml:space="preserve">EMS.QA.PRO.02.13. إجراء الفحص البصري</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وداخل الخط والنهائي AQL)</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لمشكلات الجودة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EMS.ÜR.FRM.05.09 نموذج معايير الكي ومراقبته؛ EMS.QA.FRM.05.02 نموذج قياس ضمان الجودة؛ EMS.ÜR.FRM.05.06 نموذج متابعة الإصلاح</w:t>
      </w:r>
    </w:p>
    <w:p>
      <w:pPr>
        <w:pStyle w:val="ListeParagraf"/>
        <w:numPr>
          <w:ilvl w:val="0"/>
          <w:numId w:val="1"/>
        </w:numPr>
        <w:bidi/>
        <w:spacing w:after="60"/>
        <w:jc w:val="both"/>
      </w:pPr>
      <w:r>
        <w:rPr>
          <w:rFonts w:ascii="Calibri" w:hAnsi="Calibri" w:cs="Arial"/>
          <w:rtl/>
          <w:sz w:val="24"/>
          <w:szCs w:val="24"/>
        </w:rPr>
        <w:t xml:space="preserve">تُحفظ السجلات 3 سنوات.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يتابع مسؤول الكي شهريًا نسبة عيوب الكي (اللمعان والاحتراق وآثار الماء) وحالات فشل المقاسات بعد الكي والملابس المخفضة الدرجة أو المهدرة بسبب الكي والفحوص الساعية الفائتة (الهدف صفر). وتُغلق الإجراءات التصحيحية والوقائية المفتوحة خلال 15 يومًا. وتُراجع هذه التعليمات كل سنة أو عند تغير قماش أو ماكينة أو متطلب كي للعميل أو العملية.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Final ve Paketleme Sorumlusu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PRESSING AND STEAMING INSTRUCTION</w:t>
          </w:r>
        </w:p>
        <w:p>
          <w:pPr>
            <w:pStyle w:val="GvdeMetni2"/>
            <w:bidi/>
            <w:spacing w:line="276" w:lineRule="auto"/>
            <w:jc w:val="center"/>
          </w:pPr>
          <w:r>
            <w:rPr>
              <w:rFonts w:asciiTheme="minorHAnsi" w:hAnsiTheme="minorHAnsi" w:cs="Arial"/>
              <w:b/>
              <w:bCs/>
              <w:color w:val="000000" w:themeColor="text1"/>
              <w:sz w:val="22"/>
              <w:szCs w:val="22"/>
              <w:rtl/>
            </w:rPr>
            <w:t>تعليمات الكي والتبخير</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EMS.ÜR.TL.05.06.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4</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EMS.ÜR.TL.05.06. PRESSING AND STEAMING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