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180" w:after="60" w:line="240" w:lineRule="auto"/>
        <w:ind w:left="709"/>
      </w:pPr>
      <w:r>
        <w:rPr>
          <w:rFonts w:ascii="Calibri" w:hAnsi="Calibri" w:cs="Arial"/>
          <w:b/>
          <w:i w:val="0"/>
          <w:sz w:val="23"/>
          <w:szCs w:val="23"/>
        </w:rPr>
        <w:t>UYARILAN KİŞİ</w:t>
      </w:r>
      <w:r>
        <w:rPr>
          <w:rFonts w:ascii="Calibri" w:hAnsi="Calibri" w:cs="Arial"/>
          <w:b w:val="0"/>
          <w:i w:val="0"/>
          <w:color w:val="555555"/>
          <w:sz w:val="19"/>
          <w:szCs w:val="19"/>
        </w:rPr>
        <w:t xml:space="preserve">   EMPLOYEE  ·  </w:t>
      </w:r>
      <w:r>
        <w:rPr>
          <w:rFonts w:ascii="Calibri" w:hAnsi="Calibri" w:cs="Arial"/>
          <w:b w:val="0"/>
          <w:i w:val="0"/>
          <w:color w:val="555555"/>
          <w:sz w:val="19"/>
          <w:szCs w:val="19"/>
          <w:rtl/>
        </w:rPr>
        <w:t>الموظف</w:t>
      </w:r>
    </w:p>
    <w:tbl>
      <w:tblPr>
        <w:tblW w:type="auto" w:w="0"/>
        <w:tblLayout w:type="fixed"/>
        <w:tblLook w:firstColumn="1" w:firstRow="1" w:lastColumn="0" w:lastRow="0" w:noHBand="0" w:noVBand="1" w:val="04A0"/>
        <w:tblInd w:w="709"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00"/>
        <w:gridCol w:w="3032"/>
        <w:gridCol w:w="2000"/>
        <w:gridCol w:w="3032"/>
      </w:tblGrid>
      <w:tr>
        <w:trPr>
          <w:trHeight w:val="400" w:hRule="atLeast"/>
        </w:trPr>
        <w:tc>
          <w:tcPr>
            <w:tcW w:type="dxa" w:w="2000"/>
            <w:shd w:val="clear" w:color="auto" w:fill="F2F2F2"/>
            <w:vAlign w:val="center"/>
          </w:tcPr>
          <w:p>
            <w:pPr>
              <w:spacing w:after="0"/>
            </w:pPr>
            <w:r>
              <w:rPr>
                <w:rFonts w:ascii="Calibri" w:hAnsi="Calibri" w:cs="Arial"/>
                <w:b/>
                <w:i w:val="0"/>
                <w:sz w:val="19"/>
                <w:szCs w:val="19"/>
              </w:rPr>
              <w:t>Ad Soyad</w:t>
            </w:r>
          </w:p>
          <w:p>
            <w:pPr>
              <w:spacing w:after="0"/>
            </w:pPr>
            <w:r>
              <w:rPr>
                <w:rFonts w:ascii="Calibri" w:hAnsi="Calibri" w:cs="Arial"/>
                <w:b w:val="0"/>
                <w:i w:val="0"/>
                <w:color w:val="555555"/>
                <w:sz w:val="14"/>
                <w:szCs w:val="14"/>
              </w:rPr>
              <w:t xml:space="preserve">Name Surname  ·  </w:t>
            </w:r>
            <w:r>
              <w:rPr>
                <w:rFonts w:ascii="Calibri" w:hAnsi="Calibri" w:cs="Arial"/>
                <w:b w:val="0"/>
                <w:i w:val="0"/>
                <w:color w:val="555555"/>
                <w:sz w:val="14"/>
                <w:szCs w:val="14"/>
                <w:rtl/>
              </w:rPr>
              <w:t>الاسم</w:t>
            </w:r>
          </w:p>
        </w:tc>
        <w:tc>
          <w:tcPr>
            <w:tcW w:type="dxa" w:w="3032"/>
          </w:tcPr>
          <w:p>
            <w:pPr>
              <w:spacing w:after="0"/>
            </w:pPr>
          </w:p>
        </w:tc>
        <w:tc>
          <w:tcPr>
            <w:tcW w:type="dxa" w:w="2000"/>
            <w:shd w:val="clear" w:color="auto" w:fill="F2F2F2"/>
            <w:vAlign w:val="center"/>
          </w:tcPr>
          <w:p>
            <w:pPr>
              <w:spacing w:after="0"/>
            </w:pPr>
            <w:r>
              <w:rPr>
                <w:rFonts w:ascii="Calibri" w:hAnsi="Calibri" w:cs="Arial"/>
                <w:b/>
                <w:i w:val="0"/>
                <w:sz w:val="19"/>
                <w:szCs w:val="19"/>
              </w:rPr>
              <w:t>Sicil No</w:t>
            </w:r>
          </w:p>
          <w:p>
            <w:pPr>
              <w:spacing w:after="0"/>
            </w:pPr>
            <w:r>
              <w:rPr>
                <w:rFonts w:ascii="Calibri" w:hAnsi="Calibri" w:cs="Arial"/>
                <w:b w:val="0"/>
                <w:i w:val="0"/>
                <w:color w:val="555555"/>
                <w:sz w:val="14"/>
                <w:szCs w:val="14"/>
              </w:rPr>
              <w:t xml:space="preserve">Employee No  ·  </w:t>
            </w:r>
            <w:r>
              <w:rPr>
                <w:rFonts w:ascii="Calibri" w:hAnsi="Calibri" w:cs="Arial"/>
                <w:b w:val="0"/>
                <w:i w:val="0"/>
                <w:color w:val="555555"/>
                <w:sz w:val="14"/>
                <w:szCs w:val="14"/>
                <w:rtl/>
              </w:rPr>
              <w:t>رقم الموظف</w:t>
            </w:r>
          </w:p>
        </w:tc>
        <w:tc>
          <w:tcPr>
            <w:tcW w:type="dxa" w:w="3032"/>
          </w:tcPr>
          <w:p>
            <w:pPr>
              <w:spacing w:after="0"/>
            </w:pPr>
          </w:p>
        </w:tc>
      </w:tr>
      <w:tr>
        <w:trPr>
          <w:trHeight w:val="400" w:hRule="atLeast"/>
        </w:trPr>
        <w:tc>
          <w:tcPr>
            <w:tcW w:type="dxa" w:w="2000"/>
            <w:shd w:val="clear" w:color="auto" w:fill="F2F2F2"/>
            <w:vAlign w:val="center"/>
          </w:tcPr>
          <w:p>
            <w:pPr>
              <w:spacing w:after="0"/>
            </w:pPr>
            <w:r>
              <w:rPr>
                <w:rFonts w:ascii="Calibri" w:hAnsi="Calibri" w:cs="Arial"/>
                <w:b/>
                <w:i w:val="0"/>
                <w:sz w:val="19"/>
                <w:szCs w:val="19"/>
              </w:rPr>
              <w:t>Bölüm / Görev</w:t>
            </w:r>
          </w:p>
          <w:p>
            <w:pPr>
              <w:spacing w:after="0"/>
            </w:pPr>
            <w:r>
              <w:rPr>
                <w:rFonts w:ascii="Calibri" w:hAnsi="Calibri" w:cs="Arial"/>
                <w:b w:val="0"/>
                <w:i w:val="0"/>
                <w:color w:val="555555"/>
                <w:sz w:val="14"/>
                <w:szCs w:val="14"/>
              </w:rPr>
              <w:t xml:space="preserve">Department / Title  ·  </w:t>
            </w:r>
            <w:r>
              <w:rPr>
                <w:rFonts w:ascii="Calibri" w:hAnsi="Calibri" w:cs="Arial"/>
                <w:b w:val="0"/>
                <w:i w:val="0"/>
                <w:color w:val="555555"/>
                <w:sz w:val="14"/>
                <w:szCs w:val="14"/>
                <w:rtl/>
              </w:rPr>
              <w:t>القسم / الوظيفة</w:t>
            </w:r>
          </w:p>
        </w:tc>
        <w:tc>
          <w:tcPr>
            <w:tcW w:type="dxa" w:w="3032"/>
          </w:tcPr>
          <w:p>
            <w:pPr>
              <w:spacing w:after="0"/>
            </w:pPr>
          </w:p>
        </w:tc>
        <w:tc>
          <w:tcPr>
            <w:tcW w:type="dxa" w:w="2000"/>
            <w:shd w:val="clear" w:color="auto" w:fill="F2F2F2"/>
            <w:vAlign w:val="center"/>
          </w:tcPr>
          <w:p>
            <w:pPr>
              <w:spacing w:after="0"/>
            </w:pPr>
            <w:r>
              <w:rPr>
                <w:rFonts w:ascii="Calibri" w:hAnsi="Calibri" w:cs="Arial"/>
                <w:b/>
                <w:i w:val="0"/>
                <w:sz w:val="19"/>
                <w:szCs w:val="19"/>
              </w:rPr>
              <w:t>İşe Giriş Tarihi</w:t>
            </w:r>
          </w:p>
          <w:p>
            <w:pPr>
              <w:spacing w:after="0"/>
            </w:pPr>
            <w:r>
              <w:rPr>
                <w:rFonts w:ascii="Calibri" w:hAnsi="Calibri" w:cs="Arial"/>
                <w:b w:val="0"/>
                <w:i w:val="0"/>
                <w:color w:val="555555"/>
                <w:sz w:val="14"/>
                <w:szCs w:val="14"/>
              </w:rPr>
              <w:t xml:space="preserve">Hire Date  ·  </w:t>
            </w:r>
            <w:r>
              <w:rPr>
                <w:rFonts w:ascii="Calibri" w:hAnsi="Calibri" w:cs="Arial"/>
                <w:b w:val="0"/>
                <w:i w:val="0"/>
                <w:color w:val="555555"/>
                <w:sz w:val="14"/>
                <w:szCs w:val="14"/>
                <w:rtl/>
              </w:rPr>
              <w:t>تاريخ التعيين</w:t>
            </w:r>
          </w:p>
        </w:tc>
        <w:tc>
          <w:tcPr>
            <w:tcW w:type="dxa" w:w="3032"/>
          </w:tcPr>
          <w:p>
            <w:pPr>
              <w:spacing w:after="0"/>
            </w:pPr>
          </w:p>
        </w:tc>
      </w:tr>
    </w:tbl>
    <w:p>
      <w:pPr>
        <w:keepNext/>
        <w:spacing w:before="180" w:after="60" w:line="240" w:lineRule="auto"/>
        <w:ind w:left="709"/>
      </w:pPr>
      <w:r>
        <w:rPr>
          <w:rFonts w:ascii="Calibri" w:hAnsi="Calibri" w:cs="Arial"/>
          <w:b/>
          <w:i w:val="0"/>
          <w:sz w:val="23"/>
          <w:szCs w:val="23"/>
        </w:rPr>
        <w:t>OLAY BİLGİSİ</w:t>
      </w:r>
      <w:r>
        <w:rPr>
          <w:rFonts w:ascii="Calibri" w:hAnsi="Calibri" w:cs="Arial"/>
          <w:b w:val="0"/>
          <w:i w:val="0"/>
          <w:color w:val="555555"/>
          <w:sz w:val="19"/>
          <w:szCs w:val="19"/>
        </w:rPr>
        <w:t xml:space="preserve">   INCIDENT  ·  </w:t>
      </w:r>
      <w:r>
        <w:rPr>
          <w:rFonts w:ascii="Calibri" w:hAnsi="Calibri" w:cs="Arial"/>
          <w:b w:val="0"/>
          <w:i w:val="0"/>
          <w:color w:val="555555"/>
          <w:sz w:val="19"/>
          <w:szCs w:val="19"/>
          <w:rtl/>
        </w:rPr>
        <w:t>الواقعة</w:t>
      </w:r>
    </w:p>
    <w:tbl>
      <w:tblPr>
        <w:tblW w:type="auto" w:w="0"/>
        <w:tblLayout w:type="fixed"/>
        <w:tblLook w:firstColumn="1" w:firstRow="1" w:lastColumn="0" w:lastRow="0" w:noHBand="0" w:noVBand="1" w:val="04A0"/>
        <w:tblInd w:w="709"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00"/>
        <w:gridCol w:w="3032"/>
        <w:gridCol w:w="2000"/>
        <w:gridCol w:w="3032"/>
      </w:tblGrid>
      <w:tr>
        <w:trPr>
          <w:trHeight w:val="400" w:hRule="atLeast"/>
        </w:trPr>
        <w:tc>
          <w:tcPr>
            <w:tcW w:type="dxa" w:w="2000"/>
            <w:shd w:val="clear" w:color="auto" w:fill="F2F2F2"/>
            <w:vAlign w:val="center"/>
          </w:tcPr>
          <w:p>
            <w:pPr>
              <w:spacing w:after="0"/>
            </w:pPr>
            <w:r>
              <w:rPr>
                <w:rFonts w:ascii="Calibri" w:hAnsi="Calibri" w:cs="Arial"/>
                <w:b/>
                <w:i w:val="0"/>
                <w:sz w:val="19"/>
                <w:szCs w:val="19"/>
              </w:rPr>
              <w:t>Olay Tarihi / Saati</w:t>
            </w:r>
          </w:p>
          <w:p>
            <w:pPr>
              <w:spacing w:after="0"/>
            </w:pPr>
            <w:r>
              <w:rPr>
                <w:rFonts w:ascii="Calibri" w:hAnsi="Calibri" w:cs="Arial"/>
                <w:b w:val="0"/>
                <w:i w:val="0"/>
                <w:color w:val="555555"/>
                <w:sz w:val="14"/>
                <w:szCs w:val="14"/>
              </w:rPr>
              <w:t xml:space="preserve">Date / Time  ·  </w:t>
            </w:r>
            <w:r>
              <w:rPr>
                <w:rFonts w:ascii="Calibri" w:hAnsi="Calibri" w:cs="Arial"/>
                <w:b w:val="0"/>
                <w:i w:val="0"/>
                <w:color w:val="555555"/>
                <w:sz w:val="14"/>
                <w:szCs w:val="14"/>
                <w:rtl/>
              </w:rPr>
              <w:t>التاريخ / الوقت</w:t>
            </w:r>
          </w:p>
        </w:tc>
        <w:tc>
          <w:tcPr>
            <w:tcW w:type="dxa" w:w="3032"/>
          </w:tcPr>
          <w:p>
            <w:pPr>
              <w:spacing w:after="0"/>
            </w:pPr>
          </w:p>
        </w:tc>
        <w:tc>
          <w:tcPr>
            <w:tcW w:type="dxa" w:w="2000"/>
            <w:shd w:val="clear" w:color="auto" w:fill="F2F2F2"/>
            <w:vAlign w:val="center"/>
          </w:tcPr>
          <w:p>
            <w:pPr>
              <w:spacing w:after="0"/>
            </w:pPr>
            <w:r>
              <w:rPr>
                <w:rFonts w:ascii="Calibri" w:hAnsi="Calibri" w:cs="Arial"/>
                <w:b/>
                <w:i w:val="0"/>
                <w:sz w:val="19"/>
                <w:szCs w:val="19"/>
              </w:rPr>
              <w:t>Yer / Bölüm</w:t>
            </w:r>
          </w:p>
          <w:p>
            <w:pPr>
              <w:spacing w:after="0"/>
            </w:pPr>
            <w:r>
              <w:rPr>
                <w:rFonts w:ascii="Calibri" w:hAnsi="Calibri" w:cs="Arial"/>
                <w:b w:val="0"/>
                <w:i w:val="0"/>
                <w:color w:val="555555"/>
                <w:sz w:val="14"/>
                <w:szCs w:val="14"/>
              </w:rPr>
              <w:t xml:space="preserve">Place / Department  ·  </w:t>
            </w:r>
            <w:r>
              <w:rPr>
                <w:rFonts w:ascii="Calibri" w:hAnsi="Calibri" w:cs="Arial"/>
                <w:b w:val="0"/>
                <w:i w:val="0"/>
                <w:color w:val="555555"/>
                <w:sz w:val="14"/>
                <w:szCs w:val="14"/>
                <w:rtl/>
              </w:rPr>
              <w:t>المكان / القسم</w:t>
            </w:r>
          </w:p>
        </w:tc>
        <w:tc>
          <w:tcPr>
            <w:tcW w:type="dxa" w:w="3032"/>
          </w:tcPr>
          <w:p>
            <w:pPr>
              <w:spacing w:after="0"/>
            </w:pPr>
          </w:p>
        </w:tc>
      </w:tr>
      <w:tr>
        <w:trPr>
          <w:trHeight w:val="400" w:hRule="atLeast"/>
        </w:trPr>
        <w:tc>
          <w:tcPr>
            <w:tcW w:type="dxa" w:w="2000"/>
            <w:shd w:val="clear" w:color="auto" w:fill="F2F2F2"/>
            <w:vAlign w:val="center"/>
          </w:tcPr>
          <w:p>
            <w:pPr>
              <w:spacing w:after="0"/>
            </w:pPr>
            <w:r>
              <w:rPr>
                <w:rFonts w:ascii="Calibri" w:hAnsi="Calibri" w:cs="Arial"/>
                <w:b/>
                <w:i w:val="0"/>
                <w:sz w:val="19"/>
                <w:szCs w:val="19"/>
              </w:rPr>
              <w:t>Tanık 1</w:t>
            </w:r>
          </w:p>
          <w:p>
            <w:pPr>
              <w:spacing w:after="0"/>
            </w:pPr>
            <w:r>
              <w:rPr>
                <w:rFonts w:ascii="Calibri" w:hAnsi="Calibri" w:cs="Arial"/>
                <w:b w:val="0"/>
                <w:i w:val="0"/>
                <w:color w:val="555555"/>
                <w:sz w:val="14"/>
                <w:szCs w:val="14"/>
              </w:rPr>
              <w:t xml:space="preserve">Witness 1  ·  </w:t>
            </w:r>
            <w:r>
              <w:rPr>
                <w:rFonts w:ascii="Calibri" w:hAnsi="Calibri" w:cs="Arial"/>
                <w:b w:val="0"/>
                <w:i w:val="0"/>
                <w:color w:val="555555"/>
                <w:sz w:val="14"/>
                <w:szCs w:val="14"/>
                <w:rtl/>
              </w:rPr>
              <w:t>الشاهد 1</w:t>
            </w:r>
          </w:p>
        </w:tc>
        <w:tc>
          <w:tcPr>
            <w:tcW w:type="dxa" w:w="3032"/>
          </w:tcPr>
          <w:p>
            <w:pPr>
              <w:spacing w:after="0"/>
            </w:pPr>
          </w:p>
        </w:tc>
        <w:tc>
          <w:tcPr>
            <w:tcW w:type="dxa" w:w="2000"/>
            <w:shd w:val="clear" w:color="auto" w:fill="F2F2F2"/>
            <w:vAlign w:val="center"/>
          </w:tcPr>
          <w:p>
            <w:pPr>
              <w:spacing w:after="0"/>
            </w:pPr>
            <w:r>
              <w:rPr>
                <w:rFonts w:ascii="Calibri" w:hAnsi="Calibri" w:cs="Arial"/>
                <w:b/>
                <w:i w:val="0"/>
                <w:sz w:val="19"/>
                <w:szCs w:val="19"/>
              </w:rPr>
              <w:t>Tanık 2</w:t>
            </w:r>
          </w:p>
          <w:p>
            <w:pPr>
              <w:spacing w:after="0"/>
            </w:pPr>
            <w:r>
              <w:rPr>
                <w:rFonts w:ascii="Calibri" w:hAnsi="Calibri" w:cs="Arial"/>
                <w:b w:val="0"/>
                <w:i w:val="0"/>
                <w:color w:val="555555"/>
                <w:sz w:val="14"/>
                <w:szCs w:val="14"/>
              </w:rPr>
              <w:t xml:space="preserve">Witness 2  ·  </w:t>
            </w:r>
            <w:r>
              <w:rPr>
                <w:rFonts w:ascii="Calibri" w:hAnsi="Calibri" w:cs="Arial"/>
                <w:b w:val="0"/>
                <w:i w:val="0"/>
                <w:color w:val="555555"/>
                <w:sz w:val="14"/>
                <w:szCs w:val="14"/>
                <w:rtl/>
              </w:rPr>
              <w:t>الشاهد 2</w:t>
            </w:r>
          </w:p>
        </w:tc>
        <w:tc>
          <w:tcPr>
            <w:tcW w:type="dxa" w:w="3032"/>
          </w:tcPr>
          <w:p>
            <w:pPr>
              <w:spacing w:after="0"/>
            </w:pPr>
          </w:p>
        </w:tc>
      </w:tr>
      <w:tr>
        <w:trPr>
          <w:trHeight w:val="1150" w:hRule="atLeast"/>
        </w:trPr>
        <w:tc>
          <w:tcPr>
            <w:tcW w:type="dxa" w:w="10064"/>
            <w:gridSpan w:val="4"/>
          </w:tcPr>
          <w:p>
            <w:pPr>
              <w:spacing w:after="0"/>
            </w:pPr>
            <w:r>
              <w:rPr>
                <w:rFonts w:ascii="Calibri" w:hAnsi="Calibri" w:cs="Arial"/>
                <w:b/>
                <w:i w:val="0"/>
                <w:color w:val="555555"/>
                <w:sz w:val="17"/>
                <w:szCs w:val="17"/>
              </w:rPr>
              <w:t>Olayın kısa özeti / Summary / ملخص الواقعة:</w:t>
            </w:r>
          </w:p>
        </w:tc>
      </w:tr>
    </w:tbl>
    <w:p>
      <w:pPr>
        <w:keepNext/>
        <w:spacing w:before="180" w:after="60" w:line="240" w:lineRule="auto"/>
        <w:ind w:left="709"/>
      </w:pPr>
      <w:r>
        <w:rPr>
          <w:rFonts w:ascii="Calibri" w:hAnsi="Calibri" w:cs="Arial"/>
          <w:b/>
          <w:i w:val="0"/>
          <w:sz w:val="23"/>
          <w:szCs w:val="23"/>
        </w:rPr>
        <w:t>UYARI KONUSU</w:t>
      </w:r>
      <w:r>
        <w:rPr>
          <w:rFonts w:ascii="Calibri" w:hAnsi="Calibri" w:cs="Arial"/>
          <w:b w:val="0"/>
          <w:i w:val="0"/>
          <w:color w:val="555555"/>
          <w:sz w:val="19"/>
          <w:szCs w:val="19"/>
        </w:rPr>
        <w:t xml:space="preserve">   SUBJECT OF WARNING  ·  </w:t>
      </w:r>
      <w:r>
        <w:rPr>
          <w:rFonts w:ascii="Calibri" w:hAnsi="Calibri" w:cs="Arial"/>
          <w:b w:val="0"/>
          <w:i w:val="0"/>
          <w:color w:val="555555"/>
          <w:sz w:val="19"/>
          <w:szCs w:val="19"/>
          <w:rtl/>
        </w:rPr>
        <w:t>موضوع الإنذار</w:t>
      </w:r>
    </w:p>
    <w:tbl>
      <w:tblPr>
        <w:tblW w:type="auto" w:w="0"/>
        <w:tblLayout w:type="fixed"/>
        <w:tblLook w:firstColumn="1" w:firstRow="1" w:lastColumn="0" w:lastRow="0" w:noHBand="0" w:noVBand="1" w:val="04A0"/>
        <w:tblInd w:w="709"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64"/>
      </w:tblGrid>
      <w:tr>
        <w:trPr>
          <w:trHeight w:val="380" w:hRule="atLeast"/>
        </w:trPr>
        <w:tc>
          <w:tcPr>
            <w:tcW w:type="dxa" w:w="10064"/>
            <w:vAlign w:val="center"/>
          </w:tcPr>
          <w:p>
            <w:pPr>
              <w:spacing w:after="0"/>
            </w:pPr>
            <w:r>
              <w:rPr>
                <w:rFonts w:ascii="Calibri" w:hAnsi="Calibri" w:cs="Arial"/>
                <w:b w:val="0"/>
                <w:i w:val="0"/>
                <w:sz w:val="18"/>
                <w:szCs w:val="18"/>
              </w:rPr>
              <w:t>☒ Çalışanına bağırma, yüksek sesle hitap etme      ☐ Aşağılayıcı veya tehdit edici söz      ☐ Diğer: ______________________</w:t>
            </w:r>
          </w:p>
        </w:tc>
      </w:tr>
      <w:tr>
        <w:trPr>
          <w:trHeight w:val="380" w:hRule="atLeast"/>
        </w:trPr>
        <w:tc>
          <w:tcPr>
            <w:tcW w:type="dxa" w:w="10064"/>
            <w:vAlign w:val="center"/>
          </w:tcPr>
          <w:p>
            <w:pPr>
              <w:spacing w:after="0"/>
            </w:pPr>
            <w:r>
              <w:rPr>
                <w:rFonts w:ascii="Calibri" w:hAnsi="Calibri" w:cs="Arial"/>
                <w:b w:val="0"/>
                <w:i w:val="0"/>
                <w:sz w:val="17"/>
                <w:szCs w:val="17"/>
              </w:rPr>
              <w:t>Önceki uyarı:  ☐ Yok   ☐ Sözlü (tarih: ________)   ☐ Yazılı (tarih: ________)        İlgili kurallar: EMS.İK.PRO.01.04 (m. 4.4.2), EMS.İK.PRO.01.02, EMS.İK.POL.01.02</w:t>
            </w:r>
          </w:p>
        </w:tc>
      </w:tr>
    </w:tbl>
    <w:p>
      <w:pPr>
        <w:keepNext/>
        <w:spacing w:before="180" w:after="60" w:line="240" w:lineRule="auto"/>
        <w:ind w:left="709"/>
      </w:pPr>
      <w:r>
        <w:rPr>
          <w:rFonts w:ascii="Calibri" w:hAnsi="Calibri" w:cs="Arial"/>
          <w:b/>
          <w:i w:val="0"/>
          <w:sz w:val="23"/>
          <w:szCs w:val="23"/>
        </w:rPr>
        <w:t>UYARI METNİ</w:t>
      </w:r>
      <w:r>
        <w:rPr>
          <w:rFonts w:ascii="Calibri" w:hAnsi="Calibri" w:cs="Arial"/>
          <w:b w:val="0"/>
          <w:i w:val="0"/>
          <w:color w:val="555555"/>
          <w:sz w:val="19"/>
          <w:szCs w:val="19"/>
        </w:rPr>
        <w:t xml:space="preserve">   WARNING STATEMENT  ·  </w:t>
      </w:r>
      <w:r>
        <w:rPr>
          <w:rFonts w:ascii="Calibri" w:hAnsi="Calibri" w:cs="Arial"/>
          <w:b w:val="0"/>
          <w:i w:val="0"/>
          <w:color w:val="555555"/>
          <w:sz w:val="19"/>
          <w:szCs w:val="19"/>
          <w:rtl/>
        </w:rPr>
        <w:t>نص الإنذار</w:t>
      </w:r>
    </w:p>
    <w:tbl>
      <w:tblPr>
        <w:tblW w:type="auto" w:w="0"/>
        <w:tblLayout w:type="fixed"/>
        <w:tblLook w:firstColumn="1" w:firstRow="1" w:lastColumn="0" w:lastRow="0" w:noHBand="0" w:noVBand="1" w:val="04A0"/>
        <w:tblInd w:w="709"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64"/>
      </w:tblGrid>
      <w:tr>
        <w:tc>
          <w:tcPr>
            <w:tcW w:type="dxa" w:w="10064"/>
          </w:tcPr>
          <w:p>
            <w:pPr>
              <w:spacing w:after="0"/>
            </w:pPr>
            <w:r>
              <w:rPr>
                <w:rFonts w:ascii="Calibri" w:hAnsi="Calibri" w:cs="Arial"/>
                <w:b w:val="0"/>
                <w:i w:val="0"/>
                <w:sz w:val="19"/>
                <w:szCs w:val="19"/>
              </w:rPr>
              <w:t>Yukarıda belirtilen olayda, yönetici olarak sorumlu olduğunuz çalışana bağırdığınız tespit edilmiştir. Bu davranış, EMS Disiplin Prosedürü, Taciz ve İstismardan Korunma Prosedürü ve Etik Kuralları'nda yer alan saygılı ve onurlu davranış ilkelerine aykırıdır. Bu form ile YAZILI UYARI verilmektedir. Davranışın tekrarı halinde Disiplin Prosedürü uyarınca daha ağır disiplin işlemi uygulanacaktır. Bu form personel dosyanıza konulacaktır.</w:t>
            </w:r>
          </w:p>
          <w:p>
            <w:pPr>
              <w:spacing w:before="60"/>
              <w:jc w:val="right"/>
            </w:pPr>
            <w:r>
              <w:rPr>
                <w:rFonts w:ascii="Calibri" w:hAnsi="Calibri" w:cs="Arial"/>
                <w:b w:val="0"/>
                <w:i w:val="0"/>
                <w:color w:val="333333"/>
                <w:sz w:val="17"/>
                <w:szCs w:val="17"/>
                <w:rtl/>
              </w:rPr>
              <w:t>تبيّن أنك رفعت صوتك على الموظف التابع لك أثناء الواقعة المذكورة، وهذا يخالف قواعد الاحترام والكرامة في إجراءات الانضباط ومنع التحرش والإساءة وقواعد الأخلاقيات في EMS. بموجب هذا النموذج يُوجَّه لك إنذار كتابي، وفي حال التكرار تُطبَّق إجراءات انضباطية أشد، ويُحفظ النموذج في ملفك الشخصي.</w:t>
            </w:r>
          </w:p>
        </w:tc>
      </w:tr>
    </w:tbl>
    <w:p>
      <w:pPr>
        <w:keepNext/>
        <w:spacing w:before="180" w:after="60" w:line="240" w:lineRule="auto"/>
        <w:ind w:left="709"/>
      </w:pPr>
      <w:r>
        <w:rPr>
          <w:rFonts w:ascii="Calibri" w:hAnsi="Calibri" w:cs="Arial"/>
          <w:b/>
          <w:i w:val="0"/>
          <w:sz w:val="23"/>
          <w:szCs w:val="23"/>
        </w:rPr>
        <w:t>SAVUNMA VE ALINAN ÖNLEM</w:t>
      </w:r>
      <w:r>
        <w:rPr>
          <w:rFonts w:ascii="Calibri" w:hAnsi="Calibri" w:cs="Arial"/>
          <w:b w:val="0"/>
          <w:i w:val="0"/>
          <w:color w:val="555555"/>
          <w:sz w:val="19"/>
          <w:szCs w:val="19"/>
        </w:rPr>
        <w:t xml:space="preserve">   DEFENCE AND ACTION TAKEN  ·  </w:t>
      </w:r>
      <w:r>
        <w:rPr>
          <w:rFonts w:ascii="Calibri" w:hAnsi="Calibri" w:cs="Arial"/>
          <w:b w:val="0"/>
          <w:i w:val="0"/>
          <w:color w:val="555555"/>
          <w:sz w:val="19"/>
          <w:szCs w:val="19"/>
          <w:rtl/>
        </w:rPr>
        <w:t>الدفاع والإجراء المتخذ</w:t>
      </w:r>
    </w:p>
    <w:tbl>
      <w:tblPr>
        <w:tblW w:type="auto" w:w="0"/>
        <w:tblLayout w:type="fixed"/>
        <w:tblLook w:firstColumn="1" w:firstRow="1" w:lastColumn="0" w:lastRow="0" w:noHBand="0" w:noVBand="1" w:val="04A0"/>
        <w:tblInd w:w="709"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64"/>
      </w:tblGrid>
      <w:tr>
        <w:trPr>
          <w:trHeight w:val="800" w:hRule="atLeast"/>
        </w:trPr>
        <w:tc>
          <w:tcPr>
            <w:tcW w:type="dxa" w:w="10064"/>
          </w:tcPr>
          <w:p>
            <w:pPr>
              <w:spacing w:after="0"/>
            </w:pPr>
            <w:r>
              <w:rPr>
                <w:rFonts w:ascii="Calibri" w:hAnsi="Calibri" w:cs="Arial"/>
                <w:b/>
                <w:i w:val="0"/>
                <w:color w:val="555555"/>
                <w:sz w:val="17"/>
                <w:szCs w:val="17"/>
              </w:rPr>
              <w:t>Uyarılanın savunması / beyanı:   ☐ Savunma alındı   ☐ Savunma vermedi</w:t>
            </w:r>
          </w:p>
        </w:tc>
      </w:tr>
      <w:tr>
        <w:tc>
          <w:tcPr>
            <w:tcW w:type="dxa" w:w="10064"/>
            <w:vAlign w:val="center"/>
          </w:tcPr>
          <w:p>
            <w:pPr>
              <w:spacing w:after="0"/>
            </w:pPr>
            <w:r>
              <w:rPr>
                <w:rFonts w:ascii="Calibri" w:hAnsi="Calibri" w:cs="Arial"/>
                <w:b w:val="0"/>
                <w:i w:val="0"/>
                <w:sz w:val="17"/>
                <w:szCs w:val="17"/>
              </w:rPr>
              <w:t>Alınan önlem:   ☐ İletişim ve davranış eğitimi   ☐ Takip görüşmesi (tarih: ________)   ☐ Diğer: ____________________</w:t>
            </w:r>
          </w:p>
        </w:tc>
      </w:tr>
    </w:tbl>
    <w:p>
      <w:pPr>
        <w:keepNext/>
        <w:spacing w:before="180" w:after="60" w:line="240" w:lineRule="auto"/>
        <w:ind w:left="709"/>
      </w:pPr>
      <w:r>
        <w:rPr>
          <w:rFonts w:ascii="Calibri" w:hAnsi="Calibri" w:cs="Arial"/>
          <w:b/>
          <w:i w:val="0"/>
          <w:sz w:val="23"/>
          <w:szCs w:val="23"/>
        </w:rPr>
        <w:t>İMZALAR</w:t>
      </w:r>
      <w:r>
        <w:rPr>
          <w:rFonts w:ascii="Calibri" w:hAnsi="Calibri" w:cs="Arial"/>
          <w:b w:val="0"/>
          <w:i w:val="0"/>
          <w:color w:val="555555"/>
          <w:sz w:val="19"/>
          <w:szCs w:val="19"/>
        </w:rPr>
        <w:t xml:space="preserve">   SIGNATURES  ·  </w:t>
      </w:r>
      <w:r>
        <w:rPr>
          <w:rFonts w:ascii="Calibri" w:hAnsi="Calibri" w:cs="Arial"/>
          <w:b w:val="0"/>
          <w:i w:val="0"/>
          <w:color w:val="555555"/>
          <w:sz w:val="19"/>
          <w:szCs w:val="19"/>
          <w:rtl/>
        </w:rPr>
        <w:t>التوقيعات</w:t>
      </w:r>
    </w:p>
    <w:tbl>
      <w:tblPr>
        <w:tblW w:type="auto" w:w="0"/>
        <w:tblLayout w:type="fixed"/>
        <w:tblLook w:firstColumn="1" w:firstRow="1" w:lastColumn="0" w:lastRow="0" w:noHBand="0" w:noVBand="1" w:val="04A0"/>
        <w:tblInd w:w="709"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55"/>
        <w:gridCol w:w="3355"/>
        <w:gridCol w:w="3354"/>
      </w:tblGrid>
      <w:tr>
        <w:trPr>
          <w:trHeight w:val="360" w:hRule="atLeast"/>
        </w:trPr>
        <w:tc>
          <w:tcPr>
            <w:tcW w:type="dxa" w:w="3355"/>
            <w:shd w:val="clear" w:color="auto" w:fill="D9D9D9"/>
            <w:vAlign w:val="center"/>
          </w:tcPr>
          <w:p>
            <w:pPr>
              <w:spacing w:after="0"/>
            </w:pPr>
            <w:r>
              <w:rPr>
                <w:rFonts w:ascii="Calibri" w:hAnsi="Calibri" w:cs="Arial"/>
                <w:b/>
                <w:i w:val="0"/>
                <w:sz w:val="18"/>
                <w:szCs w:val="18"/>
              </w:rPr>
              <w:t>Uyarıyı Veren (Bölüm Müdürü)</w:t>
            </w:r>
          </w:p>
          <w:p>
            <w:pPr>
              <w:spacing w:after="0"/>
            </w:pPr>
            <w:r>
              <w:rPr>
                <w:rFonts w:ascii="Calibri" w:hAnsi="Calibri" w:cs="Arial"/>
                <w:b w:val="0"/>
                <w:i w:val="0"/>
                <w:color w:val="555555"/>
                <w:sz w:val="13"/>
                <w:szCs w:val="13"/>
              </w:rPr>
              <w:t xml:space="preserve">Issued by (Department Manager)  ·  </w:t>
            </w:r>
            <w:r>
              <w:rPr>
                <w:rFonts w:ascii="Calibri" w:hAnsi="Calibri" w:cs="Arial"/>
                <w:b w:val="0"/>
                <w:i w:val="0"/>
                <w:color w:val="555555"/>
                <w:sz w:val="13"/>
                <w:szCs w:val="13"/>
                <w:rtl/>
              </w:rPr>
              <w:t>أصدره (مدير القسم)</w:t>
            </w:r>
          </w:p>
        </w:tc>
        <w:tc>
          <w:tcPr>
            <w:tcW w:type="dxa" w:w="3355"/>
            <w:shd w:val="clear" w:color="auto" w:fill="D9D9D9"/>
            <w:vAlign w:val="center"/>
          </w:tcPr>
          <w:p>
            <w:pPr>
              <w:spacing w:after="0"/>
            </w:pPr>
            <w:r>
              <w:rPr>
                <w:rFonts w:ascii="Calibri" w:hAnsi="Calibri" w:cs="Arial"/>
                <w:b/>
                <w:i w:val="0"/>
                <w:sz w:val="18"/>
                <w:szCs w:val="18"/>
              </w:rPr>
              <w:t>İnsan Kaynakları</w:t>
            </w:r>
          </w:p>
          <w:p>
            <w:pPr>
              <w:spacing w:after="0"/>
            </w:pPr>
            <w:r>
              <w:rPr>
                <w:rFonts w:ascii="Calibri" w:hAnsi="Calibri" w:cs="Arial"/>
                <w:b w:val="0"/>
                <w:i w:val="0"/>
                <w:color w:val="555555"/>
                <w:sz w:val="13"/>
                <w:szCs w:val="13"/>
              </w:rPr>
              <w:t xml:space="preserve">Human Resources  ·  </w:t>
            </w:r>
            <w:r>
              <w:rPr>
                <w:rFonts w:ascii="Calibri" w:hAnsi="Calibri" w:cs="Arial"/>
                <w:b w:val="0"/>
                <w:i w:val="0"/>
                <w:color w:val="555555"/>
                <w:sz w:val="13"/>
                <w:szCs w:val="13"/>
                <w:rtl/>
              </w:rPr>
              <w:t>الموارد البشرية</w:t>
            </w:r>
          </w:p>
        </w:tc>
        <w:tc>
          <w:tcPr>
            <w:tcW w:type="dxa" w:w="3354"/>
            <w:shd w:val="clear" w:color="auto" w:fill="D9D9D9"/>
            <w:vAlign w:val="center"/>
          </w:tcPr>
          <w:p>
            <w:pPr>
              <w:spacing w:after="0"/>
            </w:pPr>
            <w:r>
              <w:rPr>
                <w:rFonts w:ascii="Calibri" w:hAnsi="Calibri" w:cs="Arial"/>
                <w:b/>
                <w:i w:val="0"/>
                <w:sz w:val="18"/>
                <w:szCs w:val="18"/>
              </w:rPr>
              <w:t>Uyarılan (Tebliğ Aldım)</w:t>
            </w:r>
          </w:p>
          <w:p>
            <w:pPr>
              <w:spacing w:after="0"/>
            </w:pPr>
            <w:r>
              <w:rPr>
                <w:rFonts w:ascii="Calibri" w:hAnsi="Calibri" w:cs="Arial"/>
                <w:b w:val="0"/>
                <w:i w:val="0"/>
                <w:color w:val="555555"/>
                <w:sz w:val="13"/>
                <w:szCs w:val="13"/>
              </w:rPr>
              <w:t xml:space="preserve">Employee (Received)  ·  </w:t>
            </w:r>
            <w:r>
              <w:rPr>
                <w:rFonts w:ascii="Calibri" w:hAnsi="Calibri" w:cs="Arial"/>
                <w:b w:val="0"/>
                <w:i w:val="0"/>
                <w:color w:val="555555"/>
                <w:sz w:val="13"/>
                <w:szCs w:val="13"/>
                <w:rtl/>
              </w:rPr>
              <w:t>الموظف (استلمت)</w:t>
            </w:r>
          </w:p>
        </w:tc>
      </w:tr>
      <w:tr>
        <w:trPr>
          <w:trHeight w:val="760" w:hRule="atLeast"/>
        </w:trPr>
        <w:tc>
          <w:tcPr>
            <w:tcW w:type="dxa" w:w="3355"/>
          </w:tcPr>
          <w:p>
            <w:pPr>
              <w:spacing w:after="0"/>
            </w:pPr>
            <w:r>
              <w:rPr>
                <w:rFonts w:ascii="Calibri" w:hAnsi="Calibri" w:cs="Arial"/>
                <w:b w:val="0"/>
                <w:i w:val="0"/>
                <w:color w:val="777777"/>
                <w:sz w:val="17"/>
                <w:szCs w:val="17"/>
              </w:rPr>
              <w:t>Ad Soyad:</w:t>
              <w:br/>
              <w:t>İmza:                       Tarih:</w:t>
            </w:r>
          </w:p>
        </w:tc>
        <w:tc>
          <w:tcPr>
            <w:tcW w:type="dxa" w:w="3355"/>
          </w:tcPr>
          <w:p>
            <w:pPr>
              <w:spacing w:after="0"/>
            </w:pPr>
            <w:r>
              <w:rPr>
                <w:rFonts w:ascii="Calibri" w:hAnsi="Calibri" w:cs="Arial"/>
                <w:b w:val="0"/>
                <w:i w:val="0"/>
                <w:color w:val="777777"/>
                <w:sz w:val="17"/>
                <w:szCs w:val="17"/>
              </w:rPr>
              <w:t>Ad Soyad:</w:t>
              <w:br/>
              <w:t>İmza:                       Tarih:</w:t>
            </w:r>
          </w:p>
        </w:tc>
        <w:tc>
          <w:tcPr>
            <w:tcW w:type="dxa" w:w="3354"/>
          </w:tcPr>
          <w:p>
            <w:pPr>
              <w:spacing w:after="0"/>
            </w:pPr>
            <w:r>
              <w:rPr>
                <w:rFonts w:ascii="Calibri" w:hAnsi="Calibri" w:cs="Arial"/>
                <w:b w:val="0"/>
                <w:i w:val="0"/>
                <w:color w:val="777777"/>
                <w:sz w:val="17"/>
                <w:szCs w:val="17"/>
              </w:rPr>
              <w:t>Ad Soyad:</w:t>
              <w:br/>
              <w:t>İmza:                       Tarih:</w:t>
            </w:r>
          </w:p>
        </w:tc>
      </w:tr>
    </w:tbl>
    <w:p>
      <w:pPr>
        <w:spacing w:before="60" w:after="0" w:line="240" w:lineRule="auto"/>
        <w:ind w:left="709"/>
      </w:pPr>
      <w:r>
        <w:rPr>
          <w:rFonts w:ascii="Calibri" w:hAnsi="Calibri" w:cs="Arial"/>
          <w:b w:val="0"/>
          <w:i w:val="0"/>
          <w:color w:val="333333"/>
          <w:sz w:val="17"/>
          <w:szCs w:val="17"/>
        </w:rPr>
        <w:t>☐ Uyarılan tebliğ almaktan imtina etti; durum aşağıdaki tanıklarca tespit edilmiştir.   Tanık 1: ______________ İmza: ________   Tanık 2: ______________ İmza: ________</w:t>
      </w: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1100000" cy="959081"/>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1140538" cy="9944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WRITTEN WARNING FORM</w:t>
          </w:r>
        </w:p>
        <w:p>
          <w:pPr>
            <w:pStyle w:val="GvdeMetni2"/>
            <w:spacing w:line="276" w:lineRule="auto"/>
            <w:jc w:val="center"/>
          </w:pPr>
          <w:r>
            <w:rPr>
              <w:rFonts w:asciiTheme="minorHAnsi" w:hAnsiTheme="minorHAnsi" w:cs="Arial"/>
              <w:b/>
              <w:bCs/>
              <w:color w:val="000000" w:themeColor="text1"/>
              <w:sz w:val="22"/>
              <w:szCs w:val="22"/>
            </w:rPr>
            <w:t>YAZILI UYARI FORMU</w:t>
          </w:r>
        </w:p>
        <w:p>
          <w:pPr>
            <w:pStyle w:val="GvdeMetni2"/>
            <w:bidi/>
            <w:spacing w:line="276" w:lineRule="auto"/>
            <w:jc w:val="center"/>
          </w:pPr>
          <w:r>
            <w:rPr>
              <w:rFonts w:asciiTheme="minorHAnsi" w:hAnsiTheme="minorHAnsi" w:cs="Arial"/>
              <w:b/>
              <w:bCs/>
              <w:color w:val="000000" w:themeColor="text1"/>
              <w:sz w:val="22"/>
              <w:szCs w:val="22"/>
              <w:rtl/>
            </w:rPr>
            <w:t>نموذج إنذار كتابي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EMS.İK.FRM.01.01.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26.10.2026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26.10.2026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EMS.BK.TL.07.07. BREAKDOWN REPORTING AND WORK ORDER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