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F34" w:rsidRPr="001A175D" w:rsidRDefault="008A4E6F" w:rsidP="00FA4F34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 w:rsidRPr="001A175D">
        <w:rPr>
          <w:rFonts w:asciiTheme="minorHAnsi" w:hAnsiTheme="minorHAnsi" w:cstheme="minorHAnsi"/>
        </w:rPr>
        <w:t xml:space="preserve">Bugün </w:t>
      </w:r>
      <w:proofErr w:type="spellStart"/>
      <w:r w:rsidRPr="001A175D">
        <w:rPr>
          <w:rFonts w:asciiTheme="minorHAnsi" w:hAnsiTheme="minorHAnsi" w:cstheme="minorHAnsi"/>
        </w:rPr>
        <w:t>Todo</w:t>
      </w:r>
      <w:proofErr w:type="spellEnd"/>
      <w:r w:rsidRPr="001A175D">
        <w:rPr>
          <w:rFonts w:asciiTheme="minorHAnsi" w:hAnsiTheme="minorHAnsi" w:cstheme="minorHAnsi"/>
        </w:rPr>
        <w:t xml:space="preserve"> uygulaması üstünde son eklemeler yapılmıştır. Öğleden sonra ise yaklaşık iki saat süren bir</w:t>
      </w:r>
      <w:r w:rsidR="00B51066">
        <w:rPr>
          <w:rFonts w:asciiTheme="minorHAnsi" w:hAnsiTheme="minorHAnsi" w:cstheme="minorHAnsi"/>
        </w:rPr>
        <w:t xml:space="preserve"> Mülakat Yönetimi Bilgilendirmesi ve </w:t>
      </w:r>
      <w:proofErr w:type="spellStart"/>
      <w:r w:rsidR="00B51066">
        <w:rPr>
          <w:rFonts w:asciiTheme="minorHAnsi" w:hAnsiTheme="minorHAnsi" w:cstheme="minorHAnsi"/>
        </w:rPr>
        <w:t>Simulasyonu</w:t>
      </w:r>
      <w:proofErr w:type="spellEnd"/>
      <w:r w:rsidR="00B51066">
        <w:rPr>
          <w:rFonts w:asciiTheme="minorHAnsi" w:hAnsiTheme="minorHAnsi" w:cstheme="minorHAnsi"/>
        </w:rPr>
        <w:t xml:space="preserve"> yapılmıştır</w:t>
      </w:r>
      <w:r w:rsidRPr="001A175D">
        <w:rPr>
          <w:rFonts w:asciiTheme="minorHAnsi" w:hAnsiTheme="minorHAnsi" w:cstheme="minorHAnsi"/>
        </w:rPr>
        <w:t>.</w:t>
      </w:r>
      <w:r w:rsidR="00B51066">
        <w:rPr>
          <w:rFonts w:asciiTheme="minorHAnsi" w:hAnsiTheme="minorHAnsi" w:cstheme="minorHAnsi"/>
        </w:rPr>
        <w:t xml:space="preserve"> Bu sunumlar bilgi gizliliğinden </w:t>
      </w:r>
      <w:proofErr w:type="gramStart"/>
      <w:r w:rsidR="00B51066">
        <w:rPr>
          <w:rFonts w:asciiTheme="minorHAnsi" w:hAnsiTheme="minorHAnsi" w:cstheme="minorHAnsi"/>
        </w:rPr>
        <w:t>dolayı  paylaşılamamaktadır</w:t>
      </w:r>
      <w:proofErr w:type="gramEnd"/>
      <w:r w:rsidR="00B51066">
        <w:rPr>
          <w:rFonts w:asciiTheme="minorHAnsi" w:hAnsiTheme="minorHAnsi" w:cstheme="minorHAnsi"/>
        </w:rPr>
        <w:t>.</w:t>
      </w:r>
    </w:p>
    <w:p w:rsidR="008A4E6F" w:rsidRPr="001A175D" w:rsidRDefault="008A4E6F" w:rsidP="00FA4F34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8A4E6F" w:rsidRPr="001A175D" w:rsidRDefault="008A4E6F" w:rsidP="00FA4F34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 w:rsidRPr="001A175D">
        <w:rPr>
          <w:rFonts w:asciiTheme="minorHAnsi" w:hAnsiTheme="minorHAnsi" w:cstheme="minorHAnsi"/>
        </w:rPr>
        <w:t xml:space="preserve">Uygulamaya öncelikle bir </w:t>
      </w:r>
      <w:proofErr w:type="spellStart"/>
      <w:r w:rsidRPr="001A175D">
        <w:rPr>
          <w:rFonts w:asciiTheme="minorHAnsi" w:hAnsiTheme="minorHAnsi" w:cstheme="minorHAnsi"/>
        </w:rPr>
        <w:t>Snackbar</w:t>
      </w:r>
      <w:proofErr w:type="spellEnd"/>
      <w:r w:rsidRPr="001A175D">
        <w:rPr>
          <w:rFonts w:asciiTheme="minorHAnsi" w:hAnsiTheme="minorHAnsi" w:cstheme="minorHAnsi"/>
        </w:rPr>
        <w:t xml:space="preserve"> eklemek gerekir. Bunu eklemek için </w:t>
      </w:r>
      <w:hyperlink r:id="rId9" w:history="1">
        <w:r w:rsidR="00316577" w:rsidRPr="001A175D">
          <w:rPr>
            <w:rStyle w:val="Hyperlink"/>
            <w:rFonts w:asciiTheme="minorHAnsi" w:hAnsiTheme="minorHAnsi" w:cstheme="minorHAnsi"/>
          </w:rPr>
          <w:t>https://material.angular.io/components/snack-bar/overview</w:t>
        </w:r>
      </w:hyperlink>
      <w:r w:rsidR="00316577" w:rsidRPr="001A175D">
        <w:rPr>
          <w:rFonts w:asciiTheme="minorHAnsi" w:hAnsiTheme="minorHAnsi" w:cstheme="minorHAnsi"/>
        </w:rPr>
        <w:t xml:space="preserve"> adresinden </w:t>
      </w:r>
      <w:proofErr w:type="spellStart"/>
      <w:r w:rsidR="00316577" w:rsidRPr="001A175D">
        <w:rPr>
          <w:rFonts w:asciiTheme="minorHAnsi" w:hAnsiTheme="minorHAnsi" w:cstheme="minorHAnsi"/>
        </w:rPr>
        <w:t>Typescript</w:t>
      </w:r>
      <w:proofErr w:type="spellEnd"/>
      <w:r w:rsidR="00316577" w:rsidRPr="001A175D">
        <w:rPr>
          <w:rFonts w:asciiTheme="minorHAnsi" w:hAnsiTheme="minorHAnsi" w:cstheme="minorHAnsi"/>
        </w:rPr>
        <w:t xml:space="preserve"> </w:t>
      </w:r>
      <w:proofErr w:type="spellStart"/>
      <w:r w:rsidR="00316577" w:rsidRPr="001A175D">
        <w:rPr>
          <w:rFonts w:asciiTheme="minorHAnsi" w:hAnsiTheme="minorHAnsi" w:cstheme="minorHAnsi"/>
        </w:rPr>
        <w:t>methodunu</w:t>
      </w:r>
      <w:proofErr w:type="spellEnd"/>
      <w:r w:rsidR="00316577" w:rsidRPr="001A175D">
        <w:rPr>
          <w:rFonts w:asciiTheme="minorHAnsi" w:hAnsiTheme="minorHAnsi" w:cstheme="minorHAnsi"/>
        </w:rPr>
        <w:t xml:space="preserve">(Şekil 16) eklememiz gerekir. Ardından hangi </w:t>
      </w:r>
      <w:proofErr w:type="spellStart"/>
      <w:r w:rsidR="00316577" w:rsidRPr="001A175D">
        <w:rPr>
          <w:rFonts w:asciiTheme="minorHAnsi" w:hAnsiTheme="minorHAnsi" w:cstheme="minorHAnsi"/>
        </w:rPr>
        <w:t>component</w:t>
      </w:r>
      <w:proofErr w:type="spellEnd"/>
      <w:r w:rsidR="00316577" w:rsidRPr="001A175D">
        <w:rPr>
          <w:rFonts w:asciiTheme="minorHAnsi" w:hAnsiTheme="minorHAnsi" w:cstheme="minorHAnsi"/>
        </w:rPr>
        <w:t xml:space="preserve"> için kullanılacak ise bu </w:t>
      </w:r>
      <w:proofErr w:type="spellStart"/>
      <w:r w:rsidR="00316577" w:rsidRPr="001A175D">
        <w:rPr>
          <w:rFonts w:asciiTheme="minorHAnsi" w:hAnsiTheme="minorHAnsi" w:cstheme="minorHAnsi"/>
        </w:rPr>
        <w:t>method</w:t>
      </w:r>
      <w:proofErr w:type="spellEnd"/>
      <w:r w:rsidR="00316577" w:rsidRPr="001A175D">
        <w:rPr>
          <w:rFonts w:asciiTheme="minorHAnsi" w:hAnsiTheme="minorHAnsi" w:cstheme="minorHAnsi"/>
        </w:rPr>
        <w:t xml:space="preserve"> bir </w:t>
      </w:r>
      <w:proofErr w:type="spellStart"/>
      <w:r w:rsidR="00316577" w:rsidRPr="001A175D">
        <w:rPr>
          <w:rFonts w:asciiTheme="minorHAnsi" w:hAnsiTheme="minorHAnsi" w:cstheme="minorHAnsi"/>
        </w:rPr>
        <w:t>event</w:t>
      </w:r>
      <w:proofErr w:type="spellEnd"/>
      <w:r w:rsidR="00316577" w:rsidRPr="001A175D">
        <w:rPr>
          <w:rFonts w:asciiTheme="minorHAnsi" w:hAnsiTheme="minorHAnsi" w:cstheme="minorHAnsi"/>
        </w:rPr>
        <w:t xml:space="preserve"> vasıtasıyla tetiklenmelidir.</w:t>
      </w:r>
    </w:p>
    <w:p w:rsidR="00316577" w:rsidRPr="001A175D" w:rsidRDefault="00316577" w:rsidP="00FA4F34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316577" w:rsidRPr="001A175D" w:rsidRDefault="00827D5C" w:rsidP="00316577">
      <w:pPr>
        <w:tabs>
          <w:tab w:val="left" w:pos="6491"/>
        </w:tabs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9pt;height:45.4pt">
            <v:imagedata r:id="rId10" o:title="1"/>
          </v:shape>
        </w:pict>
      </w:r>
    </w:p>
    <w:p w:rsidR="00316577" w:rsidRPr="001A175D" w:rsidRDefault="00316577" w:rsidP="00316577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  <w:r w:rsidRPr="001A175D">
        <w:rPr>
          <w:rFonts w:asciiTheme="minorHAnsi" w:hAnsiTheme="minorHAnsi" w:cstheme="minorHAnsi"/>
          <w:i/>
        </w:rPr>
        <w:t xml:space="preserve">Şekil 16: </w:t>
      </w:r>
      <w:proofErr w:type="spellStart"/>
      <w:r w:rsidRPr="001A175D">
        <w:rPr>
          <w:rFonts w:asciiTheme="minorHAnsi" w:hAnsiTheme="minorHAnsi" w:cstheme="minorHAnsi"/>
          <w:i/>
        </w:rPr>
        <w:t>SnackBar</w:t>
      </w:r>
      <w:proofErr w:type="spellEnd"/>
      <w:r w:rsidRPr="001A175D">
        <w:rPr>
          <w:rFonts w:asciiTheme="minorHAnsi" w:hAnsiTheme="minorHAnsi" w:cstheme="minorHAnsi"/>
          <w:i/>
        </w:rPr>
        <w:t xml:space="preserve"> Component</w:t>
      </w:r>
    </w:p>
    <w:p w:rsidR="00316577" w:rsidRPr="001A175D" w:rsidRDefault="00316577" w:rsidP="00316577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</w:p>
    <w:p w:rsidR="00316577" w:rsidRPr="001A175D" w:rsidRDefault="00316577" w:rsidP="00316577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 w:rsidRPr="001A175D">
        <w:rPr>
          <w:rFonts w:asciiTheme="minorHAnsi" w:hAnsiTheme="minorHAnsi" w:cstheme="minorHAnsi"/>
        </w:rPr>
        <w:t xml:space="preserve">Ardından </w:t>
      </w:r>
      <w:proofErr w:type="spellStart"/>
      <w:r w:rsidRPr="001A175D">
        <w:rPr>
          <w:rFonts w:asciiTheme="minorHAnsi" w:hAnsiTheme="minorHAnsi" w:cstheme="minorHAnsi"/>
        </w:rPr>
        <w:t>Card</w:t>
      </w:r>
      <w:proofErr w:type="spellEnd"/>
      <w:r w:rsidRPr="001A175D">
        <w:rPr>
          <w:rFonts w:asciiTheme="minorHAnsi" w:hAnsiTheme="minorHAnsi" w:cstheme="minorHAnsi"/>
        </w:rPr>
        <w:t xml:space="preserve"> </w:t>
      </w:r>
      <w:proofErr w:type="spellStart"/>
      <w:r w:rsidRPr="001A175D">
        <w:rPr>
          <w:rFonts w:asciiTheme="minorHAnsi" w:hAnsiTheme="minorHAnsi" w:cstheme="minorHAnsi"/>
        </w:rPr>
        <w:t>Componentimiz</w:t>
      </w:r>
      <w:proofErr w:type="spellEnd"/>
      <w:r w:rsidRPr="001A175D">
        <w:rPr>
          <w:rFonts w:asciiTheme="minorHAnsi" w:hAnsiTheme="minorHAnsi" w:cstheme="minorHAnsi"/>
        </w:rPr>
        <w:t xml:space="preserve"> içerisinde eğer bir eleman yok ise bir yazı yazmak Şekil 17’de görülen için küçük bir HTML düzenlemesi yapılmıştır.</w:t>
      </w:r>
    </w:p>
    <w:p w:rsidR="00316577" w:rsidRPr="001A175D" w:rsidRDefault="00316577" w:rsidP="00316577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316577" w:rsidRPr="001A175D" w:rsidRDefault="00316577" w:rsidP="00316577">
      <w:pPr>
        <w:shd w:val="clear" w:color="auto" w:fill="1E1E1E"/>
        <w:spacing w:line="285" w:lineRule="atLeast"/>
        <w:rPr>
          <w:rFonts w:asciiTheme="minorHAnsi" w:hAnsiTheme="minorHAnsi" w:cstheme="minorHAnsi"/>
          <w:color w:val="D4D4D4"/>
        </w:rPr>
      </w:pPr>
      <w:r w:rsidRPr="001A175D">
        <w:rPr>
          <w:rFonts w:asciiTheme="minorHAnsi" w:hAnsiTheme="minorHAnsi" w:cstheme="minorHAnsi"/>
          <w:color w:val="808080"/>
        </w:rPr>
        <w:t>&lt;</w:t>
      </w:r>
      <w:r w:rsidRPr="001A175D">
        <w:rPr>
          <w:rFonts w:asciiTheme="minorHAnsi" w:hAnsiTheme="minorHAnsi" w:cstheme="minorHAnsi"/>
          <w:color w:val="569CD6"/>
        </w:rPr>
        <w:t>div</w:t>
      </w:r>
      <w:r w:rsidRPr="001A175D">
        <w:rPr>
          <w:rFonts w:asciiTheme="minorHAnsi" w:hAnsiTheme="minorHAnsi" w:cstheme="minorHAnsi"/>
          <w:color w:val="D4D4D4"/>
        </w:rPr>
        <w:t xml:space="preserve"> </w:t>
      </w:r>
      <w:proofErr w:type="spellStart"/>
      <w:r w:rsidRPr="001A175D">
        <w:rPr>
          <w:rFonts w:asciiTheme="minorHAnsi" w:hAnsiTheme="minorHAnsi" w:cstheme="minorHAnsi"/>
          <w:color w:val="9CDCFE"/>
        </w:rPr>
        <w:t>class</w:t>
      </w:r>
      <w:proofErr w:type="spellEnd"/>
      <w:r w:rsidRPr="001A175D">
        <w:rPr>
          <w:rFonts w:asciiTheme="minorHAnsi" w:hAnsiTheme="minorHAnsi" w:cstheme="minorHAnsi"/>
          <w:color w:val="D4D4D4"/>
        </w:rPr>
        <w:t>=</w:t>
      </w:r>
      <w:r w:rsidRPr="001A175D">
        <w:rPr>
          <w:rFonts w:asciiTheme="minorHAnsi" w:hAnsiTheme="minorHAnsi" w:cstheme="minorHAnsi"/>
          <w:color w:val="CE9178"/>
        </w:rPr>
        <w:t>"</w:t>
      </w:r>
      <w:proofErr w:type="spellStart"/>
      <w:r w:rsidRPr="001A175D">
        <w:rPr>
          <w:rFonts w:asciiTheme="minorHAnsi" w:hAnsiTheme="minorHAnsi" w:cstheme="minorHAnsi"/>
          <w:color w:val="CE9178"/>
        </w:rPr>
        <w:t>text-center</w:t>
      </w:r>
      <w:proofErr w:type="spellEnd"/>
      <w:r w:rsidRPr="001A175D">
        <w:rPr>
          <w:rFonts w:asciiTheme="minorHAnsi" w:hAnsiTheme="minorHAnsi" w:cstheme="minorHAnsi"/>
          <w:color w:val="CE9178"/>
        </w:rPr>
        <w:t xml:space="preserve"> pt-3"</w:t>
      </w:r>
      <w:r w:rsidRPr="001A175D">
        <w:rPr>
          <w:rFonts w:asciiTheme="minorHAnsi" w:hAnsiTheme="minorHAnsi" w:cstheme="minorHAnsi"/>
          <w:color w:val="D4D4D4"/>
        </w:rPr>
        <w:t xml:space="preserve"> </w:t>
      </w:r>
      <w:r w:rsidRPr="001A175D">
        <w:rPr>
          <w:rFonts w:asciiTheme="minorHAnsi" w:hAnsiTheme="minorHAnsi" w:cstheme="minorHAnsi"/>
          <w:color w:val="9CDCFE"/>
        </w:rPr>
        <w:t>*</w:t>
      </w:r>
      <w:proofErr w:type="spellStart"/>
      <w:r w:rsidRPr="001A175D">
        <w:rPr>
          <w:rFonts w:asciiTheme="minorHAnsi" w:hAnsiTheme="minorHAnsi" w:cstheme="minorHAnsi"/>
          <w:color w:val="9CDCFE"/>
        </w:rPr>
        <w:t>ngIf</w:t>
      </w:r>
      <w:proofErr w:type="spellEnd"/>
      <w:r w:rsidRPr="001A175D">
        <w:rPr>
          <w:rFonts w:asciiTheme="minorHAnsi" w:hAnsiTheme="minorHAnsi" w:cstheme="minorHAnsi"/>
          <w:color w:val="D4D4D4"/>
        </w:rPr>
        <w:t>=</w:t>
      </w:r>
      <w:r w:rsidRPr="001A175D">
        <w:rPr>
          <w:rFonts w:asciiTheme="minorHAnsi" w:hAnsiTheme="minorHAnsi" w:cstheme="minorHAnsi"/>
          <w:color w:val="CE9178"/>
        </w:rPr>
        <w:t>'data.</w:t>
      </w:r>
      <w:proofErr w:type="spellStart"/>
      <w:r w:rsidRPr="001A175D">
        <w:rPr>
          <w:rFonts w:asciiTheme="minorHAnsi" w:hAnsiTheme="minorHAnsi" w:cstheme="minorHAnsi"/>
          <w:color w:val="CE9178"/>
        </w:rPr>
        <w:t>pendings</w:t>
      </w:r>
      <w:proofErr w:type="spellEnd"/>
      <w:proofErr w:type="gramStart"/>
      <w:r w:rsidRPr="001A175D">
        <w:rPr>
          <w:rFonts w:asciiTheme="minorHAnsi" w:hAnsiTheme="minorHAnsi" w:cstheme="minorHAnsi"/>
          <w:color w:val="CE9178"/>
        </w:rPr>
        <w:t>?.</w:t>
      </w:r>
      <w:proofErr w:type="spellStart"/>
      <w:proofErr w:type="gramEnd"/>
      <w:r w:rsidRPr="001A175D">
        <w:rPr>
          <w:rFonts w:asciiTheme="minorHAnsi" w:hAnsiTheme="minorHAnsi" w:cstheme="minorHAnsi"/>
          <w:color w:val="CE9178"/>
        </w:rPr>
        <w:t>length</w:t>
      </w:r>
      <w:proofErr w:type="spellEnd"/>
      <w:r w:rsidRPr="001A175D">
        <w:rPr>
          <w:rFonts w:asciiTheme="minorHAnsi" w:hAnsiTheme="minorHAnsi" w:cstheme="minorHAnsi"/>
          <w:color w:val="CE9178"/>
        </w:rPr>
        <w:t>==0'</w:t>
      </w:r>
      <w:r w:rsidRPr="001A175D">
        <w:rPr>
          <w:rFonts w:asciiTheme="minorHAnsi" w:hAnsiTheme="minorHAnsi" w:cstheme="minorHAnsi"/>
          <w:color w:val="808080"/>
        </w:rPr>
        <w:t>&gt;&lt;</w:t>
      </w:r>
      <w:proofErr w:type="spellStart"/>
      <w:r w:rsidRPr="001A175D">
        <w:rPr>
          <w:rFonts w:asciiTheme="minorHAnsi" w:hAnsiTheme="minorHAnsi" w:cstheme="minorHAnsi"/>
          <w:color w:val="569CD6"/>
        </w:rPr>
        <w:t>small</w:t>
      </w:r>
      <w:proofErr w:type="spellEnd"/>
      <w:r w:rsidRPr="001A175D">
        <w:rPr>
          <w:rFonts w:asciiTheme="minorHAnsi" w:hAnsiTheme="minorHAnsi" w:cstheme="minorHAnsi"/>
          <w:color w:val="808080"/>
        </w:rPr>
        <w:t>&gt;</w:t>
      </w:r>
      <w:r w:rsidRPr="001A175D">
        <w:rPr>
          <w:rFonts w:asciiTheme="minorHAnsi" w:hAnsiTheme="minorHAnsi" w:cstheme="minorHAnsi"/>
          <w:color w:val="D4D4D4"/>
        </w:rPr>
        <w:t>Bir Madde Bulunamadı.</w:t>
      </w:r>
      <w:r w:rsidRPr="001A175D">
        <w:rPr>
          <w:rFonts w:asciiTheme="minorHAnsi" w:hAnsiTheme="minorHAnsi" w:cstheme="minorHAnsi"/>
          <w:color w:val="808080"/>
        </w:rPr>
        <w:t>&lt;/</w:t>
      </w:r>
      <w:proofErr w:type="spellStart"/>
      <w:r w:rsidRPr="001A175D">
        <w:rPr>
          <w:rFonts w:asciiTheme="minorHAnsi" w:hAnsiTheme="minorHAnsi" w:cstheme="minorHAnsi"/>
          <w:color w:val="569CD6"/>
        </w:rPr>
        <w:t>small</w:t>
      </w:r>
      <w:proofErr w:type="spellEnd"/>
      <w:r w:rsidRPr="001A175D">
        <w:rPr>
          <w:rFonts w:asciiTheme="minorHAnsi" w:hAnsiTheme="minorHAnsi" w:cstheme="minorHAnsi"/>
          <w:color w:val="808080"/>
        </w:rPr>
        <w:t>&gt;&lt;/</w:t>
      </w:r>
      <w:r w:rsidRPr="001A175D">
        <w:rPr>
          <w:rFonts w:asciiTheme="minorHAnsi" w:hAnsiTheme="minorHAnsi" w:cstheme="minorHAnsi"/>
          <w:color w:val="569CD6"/>
        </w:rPr>
        <w:t>div</w:t>
      </w:r>
      <w:r w:rsidRPr="001A175D">
        <w:rPr>
          <w:rFonts w:asciiTheme="minorHAnsi" w:hAnsiTheme="minorHAnsi" w:cstheme="minorHAnsi"/>
          <w:color w:val="808080"/>
        </w:rPr>
        <w:t>&gt;</w:t>
      </w:r>
    </w:p>
    <w:p w:rsidR="00316577" w:rsidRPr="001A175D" w:rsidRDefault="00316577" w:rsidP="00316577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  <w:r w:rsidRPr="001A175D">
        <w:rPr>
          <w:rFonts w:asciiTheme="minorHAnsi" w:hAnsiTheme="minorHAnsi" w:cstheme="minorHAnsi"/>
          <w:i/>
        </w:rPr>
        <w:t>Şekil 17: “Bir Madde Bulunamadı” bölümü</w:t>
      </w:r>
    </w:p>
    <w:p w:rsidR="00316577" w:rsidRPr="001A175D" w:rsidRDefault="00316577" w:rsidP="00316577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</w:p>
    <w:p w:rsidR="00346BF3" w:rsidRPr="00B51066" w:rsidRDefault="00346BF3" w:rsidP="00316577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 w:rsidRPr="001A175D">
        <w:rPr>
          <w:rFonts w:asciiTheme="minorHAnsi" w:hAnsiTheme="minorHAnsi" w:cstheme="minorHAnsi"/>
        </w:rPr>
        <w:t xml:space="preserve">Ayrıca </w:t>
      </w:r>
      <w:proofErr w:type="spellStart"/>
      <w:r w:rsidRPr="001A175D">
        <w:rPr>
          <w:rFonts w:asciiTheme="minorHAnsi" w:hAnsiTheme="minorHAnsi" w:cstheme="minorHAnsi"/>
        </w:rPr>
        <w:t>Angular</w:t>
      </w:r>
      <w:proofErr w:type="spellEnd"/>
      <w:r w:rsidRPr="001A175D">
        <w:rPr>
          <w:rFonts w:asciiTheme="minorHAnsi" w:hAnsiTheme="minorHAnsi" w:cstheme="minorHAnsi"/>
        </w:rPr>
        <w:t xml:space="preserve"> projesinde “Routing nasıl yapılıyor?” incelenmiştir.</w:t>
      </w:r>
      <w:r w:rsidR="00B51066">
        <w:rPr>
          <w:rFonts w:asciiTheme="minorHAnsi" w:hAnsiTheme="minorHAnsi" w:cstheme="minorHAnsi"/>
        </w:rPr>
        <w:t xml:space="preserve"> </w:t>
      </w:r>
      <w:bookmarkStart w:id="0" w:name="_GoBack"/>
      <w:bookmarkEnd w:id="0"/>
      <w:r w:rsidRPr="001A175D">
        <w:rPr>
          <w:rFonts w:asciiTheme="minorHAnsi" w:hAnsiTheme="minorHAnsi" w:cstheme="minorHAnsi"/>
        </w:rPr>
        <w:t xml:space="preserve">Bir </w:t>
      </w:r>
      <w:proofErr w:type="spellStart"/>
      <w:r w:rsidRPr="001A175D">
        <w:rPr>
          <w:rFonts w:asciiTheme="minorHAnsi" w:hAnsiTheme="minorHAnsi" w:cstheme="minorHAnsi"/>
        </w:rPr>
        <w:t>Angular</w:t>
      </w:r>
      <w:proofErr w:type="spellEnd"/>
      <w:r w:rsidRPr="001A175D">
        <w:rPr>
          <w:rFonts w:asciiTheme="minorHAnsi" w:hAnsiTheme="minorHAnsi" w:cstheme="minorHAnsi"/>
        </w:rPr>
        <w:t xml:space="preserve"> projesinde standart olarak </w:t>
      </w:r>
      <w:proofErr w:type="spellStart"/>
      <w:r w:rsidRPr="001A175D">
        <w:rPr>
          <w:rFonts w:asciiTheme="minorHAnsi" w:hAnsiTheme="minorHAnsi" w:cstheme="minorHAnsi"/>
        </w:rPr>
        <w:t>App</w:t>
      </w:r>
      <w:proofErr w:type="spellEnd"/>
      <w:r w:rsidRPr="001A175D">
        <w:rPr>
          <w:rFonts w:asciiTheme="minorHAnsi" w:hAnsiTheme="minorHAnsi" w:cstheme="minorHAnsi"/>
        </w:rPr>
        <w:t xml:space="preserve"> Component gelmektedir. Html içerisinde ise &lt;</w:t>
      </w:r>
      <w:proofErr w:type="spellStart"/>
      <w:r w:rsidRPr="001A175D">
        <w:rPr>
          <w:rFonts w:asciiTheme="minorHAnsi" w:hAnsiTheme="minorHAnsi" w:cstheme="minorHAnsi"/>
        </w:rPr>
        <w:t>router-outler</w:t>
      </w:r>
      <w:proofErr w:type="spellEnd"/>
      <w:r w:rsidRPr="001A175D">
        <w:rPr>
          <w:rFonts w:asciiTheme="minorHAnsi" w:hAnsiTheme="minorHAnsi" w:cstheme="minorHAnsi"/>
        </w:rPr>
        <w:t xml:space="preserve">&gt; </w:t>
      </w:r>
      <w:proofErr w:type="spellStart"/>
      <w:r w:rsidRPr="001A175D">
        <w:rPr>
          <w:rFonts w:asciiTheme="minorHAnsi" w:hAnsiTheme="minorHAnsi" w:cstheme="minorHAnsi"/>
        </w:rPr>
        <w:t>tagı</w:t>
      </w:r>
      <w:proofErr w:type="spellEnd"/>
      <w:r w:rsidRPr="001A175D">
        <w:rPr>
          <w:rFonts w:asciiTheme="minorHAnsi" w:hAnsiTheme="minorHAnsi" w:cstheme="minorHAnsi"/>
        </w:rPr>
        <w:t xml:space="preserve"> bulunmaktadır. A</w:t>
      </w:r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rtık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App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Component’i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nerede çağırırsak (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app-root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tagleri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ile) artık orada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route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hangi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componentiniz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ile eşleşiyorsa o gözükecektir.</w:t>
      </w:r>
    </w:p>
    <w:p w:rsidR="00346BF3" w:rsidRPr="001A175D" w:rsidRDefault="00346BF3" w:rsidP="00316577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346BF3" w:rsidRPr="001A175D" w:rsidRDefault="00346BF3" w:rsidP="00316577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1A175D">
        <w:rPr>
          <w:rFonts w:asciiTheme="minorHAnsi" w:hAnsiTheme="minorHAnsi" w:cstheme="minorHAnsi"/>
          <w:spacing w:val="-1"/>
          <w:shd w:val="clear" w:color="auto" w:fill="FFFFFF"/>
        </w:rPr>
        <w:t>{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path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:’’,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redirectTo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>:’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home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’,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pathMatch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>:’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full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>’}</w:t>
      </w:r>
    </w:p>
    <w:p w:rsidR="00346BF3" w:rsidRPr="001A175D" w:rsidRDefault="00346BF3" w:rsidP="00316577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346BF3" w:rsidRPr="001A175D" w:rsidRDefault="00346BF3" w:rsidP="00316577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Path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url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olarak girildiğinde o ilgili tanımlı olan obje iş yapar.</w:t>
      </w:r>
    </w:p>
    <w:p w:rsidR="00346BF3" w:rsidRPr="001A175D" w:rsidRDefault="00346BF3" w:rsidP="00316577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redirectTo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>, nereye yönlendireceği belirtilir.</w:t>
      </w:r>
      <w:r w:rsidR="00CE183A"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Burada “localhost:4200/</w:t>
      </w:r>
      <w:proofErr w:type="spellStart"/>
      <w:r w:rsidR="00CE183A" w:rsidRPr="001A175D">
        <w:rPr>
          <w:rFonts w:asciiTheme="minorHAnsi" w:hAnsiTheme="minorHAnsi" w:cstheme="minorHAnsi"/>
          <w:spacing w:val="-1"/>
          <w:shd w:val="clear" w:color="auto" w:fill="FFFFFF"/>
        </w:rPr>
        <w:t>home</w:t>
      </w:r>
      <w:proofErr w:type="spellEnd"/>
      <w:r w:rsidR="00CE183A"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” adresine </w:t>
      </w:r>
      <w:proofErr w:type="spellStart"/>
      <w:r w:rsidR="00CE183A" w:rsidRPr="001A175D">
        <w:rPr>
          <w:rFonts w:asciiTheme="minorHAnsi" w:hAnsiTheme="minorHAnsi" w:cstheme="minorHAnsi"/>
          <w:spacing w:val="-1"/>
          <w:shd w:val="clear" w:color="auto" w:fill="FFFFFF"/>
        </w:rPr>
        <w:t>yönledirir</w:t>
      </w:r>
      <w:proofErr w:type="spellEnd"/>
      <w:r w:rsidR="00CE183A" w:rsidRPr="001A175D">
        <w:rPr>
          <w:rFonts w:asciiTheme="minorHAnsi" w:hAnsiTheme="minorHAnsi" w:cstheme="minorHAnsi"/>
          <w:spacing w:val="-1"/>
          <w:shd w:val="clear" w:color="auto" w:fill="FFFFFF"/>
        </w:rPr>
        <w:t>.</w:t>
      </w:r>
    </w:p>
    <w:p w:rsidR="00CE183A" w:rsidRPr="001A175D" w:rsidRDefault="00CE183A" w:rsidP="00316577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pathMatch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Prefix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olarak tanımlı olduğunda örneğin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pathimiz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example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olsaydı, localhost:4200/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example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>/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abc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url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bile girilmiş olsa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example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ön eki olduğu için yine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home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a yönlenecekti. Fakat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pathMatch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değeri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full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olduğunda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urlin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tam eşleşmesini bekler.</w:t>
      </w:r>
    </w:p>
    <w:p w:rsidR="00CE183A" w:rsidRPr="001A175D" w:rsidRDefault="00CE183A" w:rsidP="00316577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CE183A" w:rsidRPr="001A175D" w:rsidRDefault="00CE183A" w:rsidP="00316577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1A175D">
        <w:rPr>
          <w:rFonts w:asciiTheme="minorHAnsi" w:hAnsiTheme="minorHAnsi" w:cstheme="minorHAnsi"/>
          <w:spacing w:val="-1"/>
          <w:shd w:val="clear" w:color="auto" w:fill="FFFFFF"/>
        </w:rPr>
        <w:t>{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path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>:’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home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’,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component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: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HomeComponent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>}</w:t>
      </w:r>
    </w:p>
    <w:p w:rsidR="00CE183A" w:rsidRPr="001A175D" w:rsidRDefault="00CE183A" w:rsidP="00316577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CE183A" w:rsidRPr="001A175D" w:rsidRDefault="00CE183A" w:rsidP="00316577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1A175D">
        <w:rPr>
          <w:rFonts w:asciiTheme="minorHAnsi" w:hAnsiTheme="minorHAnsi" w:cstheme="minorHAnsi"/>
          <w:spacing w:val="-1"/>
          <w:shd w:val="clear" w:color="auto" w:fill="FFFFFF"/>
        </w:rPr>
        <w:t>Burada ise “localhost:4200/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home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” girildiğinde </w:t>
      </w:r>
      <w:proofErr w:type="spellStart"/>
      <w:r w:rsidRPr="001A175D">
        <w:rPr>
          <w:rFonts w:asciiTheme="minorHAnsi" w:hAnsiTheme="minorHAnsi" w:cstheme="minorHAnsi"/>
          <w:spacing w:val="-1"/>
          <w:shd w:val="clear" w:color="auto" w:fill="FFFFFF"/>
        </w:rPr>
        <w:t>HomeComponent</w:t>
      </w:r>
      <w:proofErr w:type="spellEnd"/>
      <w:r w:rsidRPr="001A175D">
        <w:rPr>
          <w:rFonts w:asciiTheme="minorHAnsi" w:hAnsiTheme="minorHAnsi" w:cstheme="minorHAnsi"/>
          <w:spacing w:val="-1"/>
          <w:shd w:val="clear" w:color="auto" w:fill="FFFFFF"/>
        </w:rPr>
        <w:t xml:space="preserve"> çalışacaktır.</w:t>
      </w:r>
    </w:p>
    <w:sectPr w:rsidR="00CE183A" w:rsidRPr="001A175D" w:rsidSect="009D6F5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7D5C" w:rsidRDefault="00827D5C" w:rsidP="00AA31B3">
      <w:r>
        <w:separator/>
      </w:r>
    </w:p>
  </w:endnote>
  <w:endnote w:type="continuationSeparator" w:id="0">
    <w:p w:rsidR="00827D5C" w:rsidRDefault="00827D5C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7D5C" w:rsidRDefault="00827D5C" w:rsidP="00AA31B3">
      <w:r>
        <w:separator/>
      </w:r>
    </w:p>
  </w:footnote>
  <w:footnote w:type="continuationSeparator" w:id="0">
    <w:p w:rsidR="00827D5C" w:rsidRDefault="00827D5C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4E886E6B" wp14:editId="6300D004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8141F3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21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8141F3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17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44EAF"/>
    <w:rsid w:val="00056412"/>
    <w:rsid w:val="0009532F"/>
    <w:rsid w:val="001077B4"/>
    <w:rsid w:val="001448C0"/>
    <w:rsid w:val="00174628"/>
    <w:rsid w:val="0019114A"/>
    <w:rsid w:val="001A175D"/>
    <w:rsid w:val="001D1A9E"/>
    <w:rsid w:val="001F65D6"/>
    <w:rsid w:val="002028AA"/>
    <w:rsid w:val="00243A7C"/>
    <w:rsid w:val="00265438"/>
    <w:rsid w:val="002B2361"/>
    <w:rsid w:val="002B5DCD"/>
    <w:rsid w:val="002C2CA3"/>
    <w:rsid w:val="002C2FCF"/>
    <w:rsid w:val="002E4F01"/>
    <w:rsid w:val="002F13E6"/>
    <w:rsid w:val="00316577"/>
    <w:rsid w:val="0034189D"/>
    <w:rsid w:val="00346BF3"/>
    <w:rsid w:val="0039093F"/>
    <w:rsid w:val="0039202A"/>
    <w:rsid w:val="003A0F23"/>
    <w:rsid w:val="003A4011"/>
    <w:rsid w:val="003E0BB6"/>
    <w:rsid w:val="003E15E0"/>
    <w:rsid w:val="003E3C4C"/>
    <w:rsid w:val="003F3F13"/>
    <w:rsid w:val="00415C28"/>
    <w:rsid w:val="00452AD7"/>
    <w:rsid w:val="00460BBA"/>
    <w:rsid w:val="0047718A"/>
    <w:rsid w:val="004C1EBA"/>
    <w:rsid w:val="00524442"/>
    <w:rsid w:val="005344EA"/>
    <w:rsid w:val="005446B9"/>
    <w:rsid w:val="0054724F"/>
    <w:rsid w:val="00567241"/>
    <w:rsid w:val="005C46A8"/>
    <w:rsid w:val="005C52C2"/>
    <w:rsid w:val="005E21B9"/>
    <w:rsid w:val="006231F9"/>
    <w:rsid w:val="00677196"/>
    <w:rsid w:val="006773E2"/>
    <w:rsid w:val="00680221"/>
    <w:rsid w:val="006E1A47"/>
    <w:rsid w:val="006E4DEF"/>
    <w:rsid w:val="007137D4"/>
    <w:rsid w:val="00727029"/>
    <w:rsid w:val="00731BD6"/>
    <w:rsid w:val="00745DB6"/>
    <w:rsid w:val="00761F2B"/>
    <w:rsid w:val="0079605E"/>
    <w:rsid w:val="00803B84"/>
    <w:rsid w:val="008141F3"/>
    <w:rsid w:val="00827691"/>
    <w:rsid w:val="00827D5C"/>
    <w:rsid w:val="00842976"/>
    <w:rsid w:val="00843AE5"/>
    <w:rsid w:val="00853F7D"/>
    <w:rsid w:val="00865F33"/>
    <w:rsid w:val="00867960"/>
    <w:rsid w:val="00875E29"/>
    <w:rsid w:val="008A4E6F"/>
    <w:rsid w:val="008A5D4D"/>
    <w:rsid w:val="008B4414"/>
    <w:rsid w:val="008C726D"/>
    <w:rsid w:val="008D43AC"/>
    <w:rsid w:val="008E6588"/>
    <w:rsid w:val="00913635"/>
    <w:rsid w:val="00917032"/>
    <w:rsid w:val="00924C92"/>
    <w:rsid w:val="00960154"/>
    <w:rsid w:val="009924ED"/>
    <w:rsid w:val="009A4204"/>
    <w:rsid w:val="009C0688"/>
    <w:rsid w:val="009D6F5F"/>
    <w:rsid w:val="00A6019D"/>
    <w:rsid w:val="00A75E80"/>
    <w:rsid w:val="00A82EB7"/>
    <w:rsid w:val="00A92E09"/>
    <w:rsid w:val="00AA31B3"/>
    <w:rsid w:val="00AD44D4"/>
    <w:rsid w:val="00AD6F92"/>
    <w:rsid w:val="00B0485B"/>
    <w:rsid w:val="00B3004A"/>
    <w:rsid w:val="00B51066"/>
    <w:rsid w:val="00B60546"/>
    <w:rsid w:val="00B608E9"/>
    <w:rsid w:val="00BB3051"/>
    <w:rsid w:val="00BD0C52"/>
    <w:rsid w:val="00BD6B4E"/>
    <w:rsid w:val="00C167BA"/>
    <w:rsid w:val="00C22E3E"/>
    <w:rsid w:val="00C80B28"/>
    <w:rsid w:val="00CC7E78"/>
    <w:rsid w:val="00CE183A"/>
    <w:rsid w:val="00D23B52"/>
    <w:rsid w:val="00D57150"/>
    <w:rsid w:val="00D824BA"/>
    <w:rsid w:val="00DB683A"/>
    <w:rsid w:val="00DC3BD5"/>
    <w:rsid w:val="00DF732B"/>
    <w:rsid w:val="00E41A80"/>
    <w:rsid w:val="00E55984"/>
    <w:rsid w:val="00ED3CCB"/>
    <w:rsid w:val="00ED3E77"/>
    <w:rsid w:val="00EE3127"/>
    <w:rsid w:val="00EF134C"/>
    <w:rsid w:val="00F02E15"/>
    <w:rsid w:val="00F4317E"/>
    <w:rsid w:val="00F60073"/>
    <w:rsid w:val="00F74C25"/>
    <w:rsid w:val="00F96947"/>
    <w:rsid w:val="00FA4F34"/>
    <w:rsid w:val="00FB4B30"/>
    <w:rsid w:val="00FC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material.angular.io/components/snack-bar/overview" TargetMode="Externa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08DFD-A43C-4A73-9F6B-EE0BBBD0F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1126</TotalTime>
  <Pages>1</Pages>
  <Words>269</Words>
  <Characters>1539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42</cp:revision>
  <dcterms:created xsi:type="dcterms:W3CDTF">2016-03-14T22:06:00Z</dcterms:created>
  <dcterms:modified xsi:type="dcterms:W3CDTF">2019-06-24T09:12:00Z</dcterms:modified>
</cp:coreProperties>
</file>