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028AA" w:rsidRDefault="00415C28" w:rsidP="00F60073">
      <w:pPr>
        <w:tabs>
          <w:tab w:val="left" w:pos="5622"/>
        </w:tabs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Bugün mesai yine aynı şekilde, boş masa bulunmadığından takım liderinin masasında çalışmaya başlandı.</w:t>
      </w:r>
    </w:p>
    <w:p w:rsidR="00415C28" w:rsidRDefault="00415C28" w:rsidP="00F60073">
      <w:pPr>
        <w:tabs>
          <w:tab w:val="left" w:pos="5622"/>
        </w:tabs>
        <w:jc w:val="both"/>
        <w:rPr>
          <w:rFonts w:asciiTheme="minorHAnsi" w:hAnsiTheme="minorHAnsi" w:cstheme="minorHAnsi"/>
        </w:rPr>
      </w:pPr>
    </w:p>
    <w:p w:rsidR="00415C28" w:rsidRDefault="00415C28" w:rsidP="00F60073">
      <w:pPr>
        <w:tabs>
          <w:tab w:val="left" w:pos="5622"/>
        </w:tabs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Dün mesaiden kalan </w:t>
      </w:r>
      <w:proofErr w:type="spellStart"/>
      <w:r>
        <w:rPr>
          <w:rFonts w:asciiTheme="minorHAnsi" w:hAnsiTheme="minorHAnsi" w:cstheme="minorHAnsi"/>
        </w:rPr>
        <w:t>döküma</w:t>
      </w:r>
      <w:proofErr w:type="spellEnd"/>
      <w:r>
        <w:rPr>
          <w:rFonts w:asciiTheme="minorHAnsi" w:hAnsiTheme="minorHAnsi" w:cstheme="minorHAnsi"/>
        </w:rPr>
        <w:t xml:space="preserve"> giriş yapılmış idi, bugün ise bu </w:t>
      </w:r>
      <w:proofErr w:type="spellStart"/>
      <w:r>
        <w:rPr>
          <w:rFonts w:asciiTheme="minorHAnsi" w:hAnsiTheme="minorHAnsi" w:cstheme="minorHAnsi"/>
        </w:rPr>
        <w:t>dökümana</w:t>
      </w:r>
      <w:proofErr w:type="spellEnd"/>
      <w:r>
        <w:rPr>
          <w:rFonts w:asciiTheme="minorHAnsi" w:hAnsiTheme="minorHAnsi" w:cstheme="minorHAnsi"/>
        </w:rPr>
        <w:t xml:space="preserve"> devam edildi.</w:t>
      </w:r>
    </w:p>
    <w:p w:rsidR="00415C28" w:rsidRDefault="00415C28" w:rsidP="00F60073">
      <w:pPr>
        <w:tabs>
          <w:tab w:val="left" w:pos="5622"/>
        </w:tabs>
        <w:jc w:val="both"/>
        <w:rPr>
          <w:rFonts w:asciiTheme="minorHAnsi" w:hAnsiTheme="minorHAnsi" w:cstheme="minorHAnsi"/>
        </w:rPr>
      </w:pPr>
    </w:p>
    <w:p w:rsidR="00415C28" w:rsidRDefault="00415C28" w:rsidP="00F60073">
      <w:pPr>
        <w:tabs>
          <w:tab w:val="left" w:pos="5622"/>
        </w:tabs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Bir </w:t>
      </w:r>
      <w:proofErr w:type="spellStart"/>
      <w:r>
        <w:rPr>
          <w:rFonts w:asciiTheme="minorHAnsi" w:hAnsiTheme="minorHAnsi" w:cstheme="minorHAnsi"/>
        </w:rPr>
        <w:t>MTConnect</w:t>
      </w:r>
      <w:proofErr w:type="spellEnd"/>
      <w:r>
        <w:rPr>
          <w:rFonts w:asciiTheme="minorHAnsi" w:hAnsiTheme="minorHAnsi" w:cstheme="minorHAnsi"/>
        </w:rPr>
        <w:t xml:space="preserve"> XML yapısında Data </w:t>
      </w:r>
      <w:proofErr w:type="spellStart"/>
      <w:r>
        <w:rPr>
          <w:rFonts w:asciiTheme="minorHAnsi" w:hAnsiTheme="minorHAnsi" w:cstheme="minorHAnsi"/>
        </w:rPr>
        <w:t>Item</w:t>
      </w:r>
      <w:proofErr w:type="spellEnd"/>
      <w:r>
        <w:rPr>
          <w:rFonts w:asciiTheme="minorHAnsi" w:hAnsiTheme="minorHAnsi" w:cstheme="minorHAnsi"/>
        </w:rPr>
        <w:t xml:space="preserve"> üç kategoriye bölünmüştür. Bunlar </w:t>
      </w:r>
      <w:proofErr w:type="spellStart"/>
      <w:r>
        <w:rPr>
          <w:rFonts w:asciiTheme="minorHAnsi" w:hAnsiTheme="minorHAnsi" w:cstheme="minorHAnsi"/>
        </w:rPr>
        <w:t>Event</w:t>
      </w:r>
      <w:proofErr w:type="spellEnd"/>
      <w:r>
        <w:rPr>
          <w:rFonts w:asciiTheme="minorHAnsi" w:hAnsiTheme="minorHAnsi" w:cstheme="minorHAnsi"/>
        </w:rPr>
        <w:t xml:space="preserve">, </w:t>
      </w:r>
      <w:proofErr w:type="spellStart"/>
      <w:r>
        <w:rPr>
          <w:rFonts w:asciiTheme="minorHAnsi" w:hAnsiTheme="minorHAnsi" w:cstheme="minorHAnsi"/>
        </w:rPr>
        <w:t>Sample</w:t>
      </w:r>
      <w:proofErr w:type="spellEnd"/>
      <w:r>
        <w:rPr>
          <w:rFonts w:asciiTheme="minorHAnsi" w:hAnsiTheme="minorHAnsi" w:cstheme="minorHAnsi"/>
        </w:rPr>
        <w:t xml:space="preserve">, </w:t>
      </w:r>
      <w:proofErr w:type="spellStart"/>
      <w:r>
        <w:rPr>
          <w:rFonts w:asciiTheme="minorHAnsi" w:hAnsiTheme="minorHAnsi" w:cstheme="minorHAnsi"/>
        </w:rPr>
        <w:t>Condition</w:t>
      </w:r>
      <w:proofErr w:type="spellEnd"/>
      <w:r>
        <w:rPr>
          <w:rFonts w:asciiTheme="minorHAnsi" w:hAnsiTheme="minorHAnsi" w:cstheme="minorHAnsi"/>
        </w:rPr>
        <w:t xml:space="preserve"> olmaktadır.</w:t>
      </w:r>
    </w:p>
    <w:p w:rsidR="00415C28" w:rsidRDefault="00415C28" w:rsidP="00F60073">
      <w:pPr>
        <w:tabs>
          <w:tab w:val="left" w:pos="5622"/>
        </w:tabs>
        <w:jc w:val="both"/>
        <w:rPr>
          <w:rFonts w:asciiTheme="minorHAnsi" w:hAnsiTheme="minorHAnsi" w:cstheme="minorHAnsi"/>
        </w:rPr>
      </w:pPr>
    </w:p>
    <w:p w:rsidR="00415C28" w:rsidRDefault="00415C28" w:rsidP="00F60073">
      <w:pPr>
        <w:tabs>
          <w:tab w:val="left" w:pos="5622"/>
        </w:tabs>
        <w:jc w:val="both"/>
        <w:rPr>
          <w:rFonts w:asciiTheme="minorHAnsi" w:hAnsiTheme="minorHAnsi" w:cstheme="minorHAnsi"/>
        </w:rPr>
      </w:pPr>
      <w:proofErr w:type="spellStart"/>
      <w:r>
        <w:rPr>
          <w:rFonts w:asciiTheme="minorHAnsi" w:hAnsiTheme="minorHAnsi" w:cstheme="minorHAnsi"/>
        </w:rPr>
        <w:t>Events</w:t>
      </w:r>
      <w:proofErr w:type="spellEnd"/>
      <w:r>
        <w:rPr>
          <w:rFonts w:asciiTheme="minorHAnsi" w:hAnsiTheme="minorHAnsi" w:cstheme="minorHAnsi"/>
        </w:rPr>
        <w:t xml:space="preserve">, </w:t>
      </w:r>
      <w:proofErr w:type="spellStart"/>
      <w:r>
        <w:rPr>
          <w:rFonts w:asciiTheme="minorHAnsi" w:hAnsiTheme="minorHAnsi" w:cstheme="minorHAnsi"/>
        </w:rPr>
        <w:t>represent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the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state</w:t>
      </w:r>
      <w:proofErr w:type="spellEnd"/>
      <w:r>
        <w:rPr>
          <w:rFonts w:asciiTheme="minorHAnsi" w:hAnsiTheme="minorHAnsi" w:cstheme="minorHAnsi"/>
        </w:rPr>
        <w:t xml:space="preserve"> of a </w:t>
      </w:r>
      <w:proofErr w:type="spellStart"/>
      <w:r>
        <w:rPr>
          <w:rFonts w:asciiTheme="minorHAnsi" w:hAnsiTheme="minorHAnsi" w:cstheme="minorHAnsi"/>
        </w:rPr>
        <w:t>particular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gramStart"/>
      <w:r>
        <w:rPr>
          <w:rFonts w:asciiTheme="minorHAnsi" w:hAnsiTheme="minorHAnsi" w:cstheme="minorHAnsi"/>
        </w:rPr>
        <w:t>data</w:t>
      </w:r>
      <w:proofErr w:type="gram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item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or</w:t>
      </w:r>
      <w:proofErr w:type="spellEnd"/>
      <w:r>
        <w:rPr>
          <w:rFonts w:asciiTheme="minorHAnsi" w:hAnsiTheme="minorHAnsi" w:cstheme="minorHAnsi"/>
        </w:rPr>
        <w:t xml:space="preserve"> a </w:t>
      </w:r>
      <w:proofErr w:type="spellStart"/>
      <w:r>
        <w:rPr>
          <w:rFonts w:asciiTheme="minorHAnsi" w:hAnsiTheme="minorHAnsi" w:cstheme="minorHAnsi"/>
        </w:rPr>
        <w:t>discrete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message</w:t>
      </w:r>
      <w:proofErr w:type="spellEnd"/>
      <w:r>
        <w:rPr>
          <w:rFonts w:asciiTheme="minorHAnsi" w:hAnsiTheme="minorHAnsi" w:cstheme="minorHAnsi"/>
        </w:rPr>
        <w:t>/</w:t>
      </w:r>
      <w:proofErr w:type="spellStart"/>
      <w:r>
        <w:rPr>
          <w:rFonts w:asciiTheme="minorHAnsi" w:hAnsiTheme="minorHAnsi" w:cstheme="minorHAnsi"/>
        </w:rPr>
        <w:t>count</w:t>
      </w:r>
      <w:proofErr w:type="spellEnd"/>
      <w:r>
        <w:rPr>
          <w:rFonts w:asciiTheme="minorHAnsi" w:hAnsiTheme="minorHAnsi" w:cstheme="minorHAnsi"/>
        </w:rPr>
        <w:t xml:space="preserve">. </w:t>
      </w:r>
      <w:proofErr w:type="spellStart"/>
      <w:r>
        <w:rPr>
          <w:rFonts w:asciiTheme="minorHAnsi" w:hAnsiTheme="minorHAnsi" w:cstheme="minorHAnsi"/>
        </w:rPr>
        <w:t>State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based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event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will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only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update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when</w:t>
      </w:r>
      <w:proofErr w:type="spellEnd"/>
      <w:r>
        <w:rPr>
          <w:rFonts w:asciiTheme="minorHAnsi" w:hAnsiTheme="minorHAnsi" w:cstheme="minorHAnsi"/>
        </w:rPr>
        <w:t xml:space="preserve"> it </w:t>
      </w:r>
      <w:proofErr w:type="spellStart"/>
      <w:r>
        <w:rPr>
          <w:rFonts w:asciiTheme="minorHAnsi" w:hAnsiTheme="minorHAnsi" w:cstheme="minorHAnsi"/>
        </w:rPr>
        <w:t>changes</w:t>
      </w:r>
      <w:proofErr w:type="spellEnd"/>
      <w:r>
        <w:rPr>
          <w:rFonts w:asciiTheme="minorHAnsi" w:hAnsiTheme="minorHAnsi" w:cstheme="minorHAnsi"/>
        </w:rPr>
        <w:t xml:space="preserve">. </w:t>
      </w:r>
      <w:proofErr w:type="spellStart"/>
      <w:r>
        <w:rPr>
          <w:rFonts w:asciiTheme="minorHAnsi" w:hAnsiTheme="minorHAnsi" w:cstheme="minorHAnsi"/>
        </w:rPr>
        <w:t>Discrete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events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will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publish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each</w:t>
      </w:r>
      <w:proofErr w:type="spellEnd"/>
      <w:r>
        <w:rPr>
          <w:rFonts w:asciiTheme="minorHAnsi" w:hAnsiTheme="minorHAnsi" w:cstheme="minorHAnsi"/>
        </w:rPr>
        <w:t xml:space="preserve"> time </w:t>
      </w:r>
      <w:proofErr w:type="spellStart"/>
      <w:r>
        <w:rPr>
          <w:rFonts w:asciiTheme="minorHAnsi" w:hAnsiTheme="minorHAnsi" w:cstheme="minorHAnsi"/>
        </w:rPr>
        <w:t>the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event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occurs</w:t>
      </w:r>
      <w:proofErr w:type="spellEnd"/>
      <w:r>
        <w:rPr>
          <w:rFonts w:asciiTheme="minorHAnsi" w:hAnsiTheme="minorHAnsi" w:cstheme="minorHAnsi"/>
        </w:rPr>
        <w:t>.</w:t>
      </w:r>
    </w:p>
    <w:p w:rsidR="00056412" w:rsidRDefault="00056412" w:rsidP="00F60073">
      <w:pPr>
        <w:tabs>
          <w:tab w:val="left" w:pos="5622"/>
        </w:tabs>
        <w:jc w:val="both"/>
        <w:rPr>
          <w:rFonts w:asciiTheme="minorHAnsi" w:hAnsiTheme="minorHAnsi" w:cstheme="minorHAnsi"/>
        </w:rPr>
      </w:pPr>
    </w:p>
    <w:p w:rsidR="00056412" w:rsidRDefault="00056412" w:rsidP="00F60073">
      <w:pPr>
        <w:tabs>
          <w:tab w:val="left" w:pos="5622"/>
        </w:tabs>
        <w:jc w:val="both"/>
        <w:rPr>
          <w:rFonts w:asciiTheme="minorHAnsi" w:hAnsiTheme="minorHAnsi" w:cstheme="minorHAnsi"/>
        </w:rPr>
      </w:pPr>
      <w:proofErr w:type="spellStart"/>
      <w:r>
        <w:rPr>
          <w:rFonts w:asciiTheme="minorHAnsi" w:hAnsiTheme="minorHAnsi" w:cstheme="minorHAnsi"/>
        </w:rPr>
        <w:t>Samples</w:t>
      </w:r>
      <w:proofErr w:type="spellEnd"/>
      <w:r>
        <w:rPr>
          <w:rFonts w:asciiTheme="minorHAnsi" w:hAnsiTheme="minorHAnsi" w:cstheme="minorHAnsi"/>
        </w:rPr>
        <w:t xml:space="preserve">, </w:t>
      </w:r>
      <w:proofErr w:type="spellStart"/>
      <w:r>
        <w:rPr>
          <w:rFonts w:asciiTheme="minorHAnsi" w:hAnsiTheme="minorHAnsi" w:cstheme="minorHAnsi"/>
        </w:rPr>
        <w:t>represent</w:t>
      </w:r>
      <w:proofErr w:type="spellEnd"/>
      <w:r>
        <w:rPr>
          <w:rFonts w:asciiTheme="minorHAnsi" w:hAnsiTheme="minorHAnsi" w:cstheme="minorHAnsi"/>
        </w:rPr>
        <w:t xml:space="preserve"> a </w:t>
      </w:r>
      <w:proofErr w:type="spellStart"/>
      <w:r>
        <w:rPr>
          <w:rFonts w:asciiTheme="minorHAnsi" w:hAnsiTheme="minorHAnsi" w:cstheme="minorHAnsi"/>
        </w:rPr>
        <w:t>continuous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variable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that</w:t>
      </w:r>
      <w:proofErr w:type="spellEnd"/>
      <w:r>
        <w:rPr>
          <w:rFonts w:asciiTheme="minorHAnsi" w:hAnsiTheme="minorHAnsi" w:cstheme="minorHAnsi"/>
        </w:rPr>
        <w:t xml:space="preserve"> is </w:t>
      </w:r>
      <w:proofErr w:type="spellStart"/>
      <w:r>
        <w:rPr>
          <w:rFonts w:asciiTheme="minorHAnsi" w:hAnsiTheme="minorHAnsi" w:cstheme="minorHAnsi"/>
        </w:rPr>
        <w:t>sampled</w:t>
      </w:r>
      <w:proofErr w:type="spellEnd"/>
      <w:r>
        <w:rPr>
          <w:rFonts w:asciiTheme="minorHAnsi" w:hAnsiTheme="minorHAnsi" w:cstheme="minorHAnsi"/>
        </w:rPr>
        <w:t xml:space="preserve"> at a </w:t>
      </w:r>
      <w:proofErr w:type="spellStart"/>
      <w:r>
        <w:rPr>
          <w:rFonts w:asciiTheme="minorHAnsi" w:hAnsiTheme="minorHAnsi" w:cstheme="minorHAnsi"/>
        </w:rPr>
        <w:t>given</w:t>
      </w:r>
      <w:proofErr w:type="spellEnd"/>
      <w:r>
        <w:rPr>
          <w:rFonts w:asciiTheme="minorHAnsi" w:hAnsiTheme="minorHAnsi" w:cstheme="minorHAnsi"/>
        </w:rPr>
        <w:t xml:space="preserve"> rate. </w:t>
      </w:r>
      <w:proofErr w:type="spellStart"/>
      <w:r>
        <w:rPr>
          <w:rFonts w:asciiTheme="minorHAnsi" w:hAnsiTheme="minorHAnsi" w:cstheme="minorHAnsi"/>
        </w:rPr>
        <w:t>Samples</w:t>
      </w:r>
      <w:proofErr w:type="spellEnd"/>
      <w:r>
        <w:rPr>
          <w:rFonts w:asciiTheme="minorHAnsi" w:hAnsiTheme="minorHAnsi" w:cstheme="minorHAnsi"/>
        </w:rPr>
        <w:t xml:space="preserve"> mut </w:t>
      </w:r>
      <w:proofErr w:type="spellStart"/>
      <w:r>
        <w:rPr>
          <w:rFonts w:asciiTheme="minorHAnsi" w:hAnsiTheme="minorHAnsi" w:cstheme="minorHAnsi"/>
        </w:rPr>
        <w:t>have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units</w:t>
      </w:r>
      <w:proofErr w:type="spellEnd"/>
      <w:r>
        <w:rPr>
          <w:rFonts w:asciiTheme="minorHAnsi" w:hAnsiTheme="minorHAnsi" w:cstheme="minorHAnsi"/>
        </w:rPr>
        <w:t xml:space="preserve">. </w:t>
      </w:r>
      <w:proofErr w:type="spellStart"/>
      <w:r>
        <w:rPr>
          <w:rFonts w:asciiTheme="minorHAnsi" w:hAnsiTheme="minorHAnsi" w:cstheme="minorHAnsi"/>
        </w:rPr>
        <w:t>Temperature</w:t>
      </w:r>
      <w:proofErr w:type="spellEnd"/>
      <w:r>
        <w:rPr>
          <w:rFonts w:asciiTheme="minorHAnsi" w:hAnsiTheme="minorHAnsi" w:cstheme="minorHAnsi"/>
        </w:rPr>
        <w:t xml:space="preserve"> is </w:t>
      </w:r>
      <w:proofErr w:type="spellStart"/>
      <w:r>
        <w:rPr>
          <w:rFonts w:asciiTheme="minorHAnsi" w:hAnsiTheme="minorHAnsi" w:cstheme="minorHAnsi"/>
        </w:rPr>
        <w:t>Celsius</w:t>
      </w:r>
      <w:proofErr w:type="spellEnd"/>
      <w:r>
        <w:rPr>
          <w:rFonts w:asciiTheme="minorHAnsi" w:hAnsiTheme="minorHAnsi" w:cstheme="minorHAnsi"/>
        </w:rPr>
        <w:t xml:space="preserve">, </w:t>
      </w:r>
      <w:proofErr w:type="spellStart"/>
      <w:r>
        <w:rPr>
          <w:rFonts w:asciiTheme="minorHAnsi" w:hAnsiTheme="minorHAnsi" w:cstheme="minorHAnsi"/>
        </w:rPr>
        <w:t>Position</w:t>
      </w:r>
      <w:proofErr w:type="spellEnd"/>
      <w:r>
        <w:rPr>
          <w:rFonts w:asciiTheme="minorHAnsi" w:hAnsiTheme="minorHAnsi" w:cstheme="minorHAnsi"/>
        </w:rPr>
        <w:t xml:space="preserve"> is </w:t>
      </w:r>
      <w:proofErr w:type="spellStart"/>
      <w:r>
        <w:rPr>
          <w:rFonts w:asciiTheme="minorHAnsi" w:hAnsiTheme="minorHAnsi" w:cstheme="minorHAnsi"/>
        </w:rPr>
        <w:t>Milimeters</w:t>
      </w:r>
      <w:proofErr w:type="spellEnd"/>
      <w:r>
        <w:rPr>
          <w:rFonts w:asciiTheme="minorHAnsi" w:hAnsiTheme="minorHAnsi" w:cstheme="minorHAnsi"/>
        </w:rPr>
        <w:t xml:space="preserve">, </w:t>
      </w:r>
      <w:proofErr w:type="spellStart"/>
      <w:r>
        <w:rPr>
          <w:rFonts w:asciiTheme="minorHAnsi" w:hAnsiTheme="minorHAnsi" w:cstheme="minorHAnsi"/>
        </w:rPr>
        <w:t>etc</w:t>
      </w:r>
      <w:proofErr w:type="spellEnd"/>
      <w:r>
        <w:rPr>
          <w:rFonts w:asciiTheme="minorHAnsi" w:hAnsiTheme="minorHAnsi" w:cstheme="minorHAnsi"/>
        </w:rPr>
        <w:t>…</w:t>
      </w:r>
    </w:p>
    <w:p w:rsidR="00056412" w:rsidRDefault="00056412" w:rsidP="00F60073">
      <w:pPr>
        <w:tabs>
          <w:tab w:val="left" w:pos="5622"/>
        </w:tabs>
        <w:jc w:val="both"/>
        <w:rPr>
          <w:rFonts w:asciiTheme="minorHAnsi" w:hAnsiTheme="minorHAnsi" w:cstheme="minorHAnsi"/>
        </w:rPr>
      </w:pPr>
    </w:p>
    <w:p w:rsidR="00056412" w:rsidRDefault="00056412" w:rsidP="00F60073">
      <w:pPr>
        <w:tabs>
          <w:tab w:val="left" w:pos="5622"/>
        </w:tabs>
        <w:jc w:val="both"/>
        <w:rPr>
          <w:rFonts w:asciiTheme="minorHAnsi" w:hAnsiTheme="minorHAnsi" w:cstheme="minorHAnsi"/>
        </w:rPr>
      </w:pPr>
      <w:proofErr w:type="spellStart"/>
      <w:r>
        <w:rPr>
          <w:rFonts w:asciiTheme="minorHAnsi" w:hAnsiTheme="minorHAnsi" w:cstheme="minorHAnsi"/>
        </w:rPr>
        <w:t>Condition</w:t>
      </w:r>
      <w:proofErr w:type="spellEnd"/>
      <w:r>
        <w:rPr>
          <w:rFonts w:asciiTheme="minorHAnsi" w:hAnsiTheme="minorHAnsi" w:cstheme="minorHAnsi"/>
        </w:rPr>
        <w:t xml:space="preserve">, </w:t>
      </w:r>
      <w:proofErr w:type="spellStart"/>
      <w:r>
        <w:rPr>
          <w:rFonts w:asciiTheme="minorHAnsi" w:hAnsiTheme="minorHAnsi" w:cstheme="minorHAnsi"/>
        </w:rPr>
        <w:t>represent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the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health</w:t>
      </w:r>
      <w:proofErr w:type="spellEnd"/>
      <w:r>
        <w:rPr>
          <w:rFonts w:asciiTheme="minorHAnsi" w:hAnsiTheme="minorHAnsi" w:cstheme="minorHAnsi"/>
        </w:rPr>
        <w:t xml:space="preserve"> of a </w:t>
      </w:r>
      <w:proofErr w:type="spellStart"/>
      <w:r>
        <w:rPr>
          <w:rFonts w:asciiTheme="minorHAnsi" w:hAnsiTheme="minorHAnsi" w:cstheme="minorHAnsi"/>
        </w:rPr>
        <w:t>component</w:t>
      </w:r>
      <w:proofErr w:type="spellEnd"/>
      <w:r>
        <w:rPr>
          <w:rFonts w:asciiTheme="minorHAnsi" w:hAnsiTheme="minorHAnsi" w:cstheme="minorHAnsi"/>
        </w:rPr>
        <w:t xml:space="preserve">. </w:t>
      </w:r>
      <w:proofErr w:type="spellStart"/>
      <w:r>
        <w:rPr>
          <w:rFonts w:asciiTheme="minorHAnsi" w:hAnsiTheme="minorHAnsi" w:cstheme="minorHAnsi"/>
        </w:rPr>
        <w:t>It</w:t>
      </w:r>
      <w:proofErr w:type="spellEnd"/>
      <w:r>
        <w:rPr>
          <w:rFonts w:asciiTheme="minorHAnsi" w:hAnsiTheme="minorHAnsi" w:cstheme="minorHAnsi"/>
        </w:rPr>
        <w:t xml:space="preserve"> has </w:t>
      </w:r>
      <w:proofErr w:type="spellStart"/>
      <w:r>
        <w:rPr>
          <w:rFonts w:asciiTheme="minorHAnsi" w:hAnsiTheme="minorHAnsi" w:cstheme="minorHAnsi"/>
        </w:rPr>
        <w:t>three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states</w:t>
      </w:r>
      <w:proofErr w:type="spellEnd"/>
      <w:r>
        <w:rPr>
          <w:rFonts w:asciiTheme="minorHAnsi" w:hAnsiTheme="minorHAnsi" w:cstheme="minorHAnsi"/>
        </w:rPr>
        <w:t xml:space="preserve">: Normal, </w:t>
      </w:r>
      <w:proofErr w:type="spellStart"/>
      <w:r>
        <w:rPr>
          <w:rFonts w:asciiTheme="minorHAnsi" w:hAnsiTheme="minorHAnsi" w:cstheme="minorHAnsi"/>
        </w:rPr>
        <w:t>Warning</w:t>
      </w:r>
      <w:proofErr w:type="spellEnd"/>
      <w:r>
        <w:rPr>
          <w:rFonts w:asciiTheme="minorHAnsi" w:hAnsiTheme="minorHAnsi" w:cstheme="minorHAnsi"/>
        </w:rPr>
        <w:t xml:space="preserve">, </w:t>
      </w:r>
      <w:proofErr w:type="spellStart"/>
      <w:r>
        <w:rPr>
          <w:rFonts w:asciiTheme="minorHAnsi" w:hAnsiTheme="minorHAnsi" w:cstheme="minorHAnsi"/>
        </w:rPr>
        <w:t>Fault</w:t>
      </w:r>
      <w:proofErr w:type="spellEnd"/>
      <w:r>
        <w:rPr>
          <w:rFonts w:asciiTheme="minorHAnsi" w:hAnsiTheme="minorHAnsi" w:cstheme="minorHAnsi"/>
        </w:rPr>
        <w:t>.</w:t>
      </w:r>
    </w:p>
    <w:p w:rsidR="00056412" w:rsidRDefault="00056412" w:rsidP="00F60073">
      <w:pPr>
        <w:tabs>
          <w:tab w:val="left" w:pos="5622"/>
        </w:tabs>
        <w:jc w:val="both"/>
        <w:rPr>
          <w:rFonts w:asciiTheme="minorHAnsi" w:hAnsiTheme="minorHAnsi" w:cstheme="minorHAnsi"/>
        </w:rPr>
      </w:pPr>
    </w:p>
    <w:p w:rsidR="00056412" w:rsidRDefault="00056412" w:rsidP="00F60073">
      <w:pPr>
        <w:tabs>
          <w:tab w:val="left" w:pos="5622"/>
        </w:tabs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Yukarıda bahsedilen Data </w:t>
      </w:r>
      <w:proofErr w:type="spellStart"/>
      <w:r>
        <w:rPr>
          <w:rFonts w:asciiTheme="minorHAnsi" w:hAnsiTheme="minorHAnsi" w:cstheme="minorHAnsi"/>
        </w:rPr>
        <w:t>Item</w:t>
      </w:r>
      <w:proofErr w:type="spellEnd"/>
      <w:r>
        <w:rPr>
          <w:rFonts w:asciiTheme="minorHAnsi" w:hAnsiTheme="minorHAnsi" w:cstheme="minorHAnsi"/>
        </w:rPr>
        <w:t xml:space="preserve"> yapıları ise </w:t>
      </w:r>
      <w:proofErr w:type="spellStart"/>
      <w:r>
        <w:rPr>
          <w:rFonts w:asciiTheme="minorHAnsi" w:hAnsiTheme="minorHAnsi" w:cstheme="minorHAnsi"/>
        </w:rPr>
        <w:t>Stream</w:t>
      </w:r>
      <w:proofErr w:type="spellEnd"/>
      <w:r>
        <w:rPr>
          <w:rFonts w:asciiTheme="minorHAnsi" w:hAnsiTheme="minorHAnsi" w:cstheme="minorHAnsi"/>
        </w:rPr>
        <w:t xml:space="preserve"> vasıtaları ile içerisinde kullanılmaktadır.</w:t>
      </w:r>
    </w:p>
    <w:p w:rsidR="00056412" w:rsidRDefault="00056412" w:rsidP="00F60073">
      <w:pPr>
        <w:tabs>
          <w:tab w:val="left" w:pos="5622"/>
        </w:tabs>
        <w:jc w:val="both"/>
        <w:rPr>
          <w:rFonts w:asciiTheme="minorHAnsi" w:hAnsiTheme="minorHAnsi" w:cstheme="minorHAnsi"/>
        </w:rPr>
      </w:pPr>
    </w:p>
    <w:p w:rsidR="00056412" w:rsidRDefault="00056412" w:rsidP="00F60073">
      <w:pPr>
        <w:tabs>
          <w:tab w:val="left" w:pos="5622"/>
        </w:tabs>
        <w:jc w:val="both"/>
        <w:rPr>
          <w:rFonts w:asciiTheme="minorHAnsi" w:hAnsiTheme="minorHAnsi" w:cstheme="minorHAnsi"/>
        </w:rPr>
      </w:pPr>
      <w:proofErr w:type="spellStart"/>
      <w:r>
        <w:rPr>
          <w:rFonts w:asciiTheme="minorHAnsi" w:hAnsiTheme="minorHAnsi" w:cstheme="minorHAnsi"/>
        </w:rPr>
        <w:t>Streams</w:t>
      </w:r>
      <w:proofErr w:type="spellEnd"/>
      <w:r>
        <w:rPr>
          <w:rFonts w:asciiTheme="minorHAnsi" w:hAnsiTheme="minorHAnsi" w:cstheme="minorHAnsi"/>
        </w:rPr>
        <w:t xml:space="preserve">, can </w:t>
      </w:r>
      <w:proofErr w:type="spellStart"/>
      <w:r>
        <w:rPr>
          <w:rFonts w:asciiTheme="minorHAnsi" w:hAnsiTheme="minorHAnsi" w:cstheme="minorHAnsi"/>
        </w:rPr>
        <w:t>have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multiple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DeviceStream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elements</w:t>
      </w:r>
      <w:proofErr w:type="spellEnd"/>
      <w:r>
        <w:rPr>
          <w:rFonts w:asciiTheme="minorHAnsi" w:hAnsiTheme="minorHAnsi" w:cstheme="minorHAnsi"/>
        </w:rPr>
        <w:t xml:space="preserve">. </w:t>
      </w:r>
      <w:proofErr w:type="spellStart"/>
      <w:r>
        <w:rPr>
          <w:rFonts w:asciiTheme="minorHAnsi" w:hAnsiTheme="minorHAnsi" w:cstheme="minorHAnsi"/>
        </w:rPr>
        <w:t>For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each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device</w:t>
      </w:r>
      <w:proofErr w:type="spellEnd"/>
      <w:r>
        <w:rPr>
          <w:rFonts w:asciiTheme="minorHAnsi" w:hAnsiTheme="minorHAnsi" w:cstheme="minorHAnsi"/>
        </w:rPr>
        <w:t xml:space="preserve">, </w:t>
      </w:r>
      <w:proofErr w:type="spellStart"/>
      <w:r>
        <w:rPr>
          <w:rFonts w:asciiTheme="minorHAnsi" w:hAnsiTheme="minorHAnsi" w:cstheme="minorHAnsi"/>
        </w:rPr>
        <w:t>each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components</w:t>
      </w:r>
      <w:proofErr w:type="spellEnd"/>
      <w:r>
        <w:rPr>
          <w:rFonts w:asciiTheme="minorHAnsi" w:hAnsiTheme="minorHAnsi" w:cstheme="minorHAnsi"/>
        </w:rPr>
        <w:t xml:space="preserve"> of </w:t>
      </w:r>
      <w:proofErr w:type="spellStart"/>
      <w:r>
        <w:rPr>
          <w:rFonts w:asciiTheme="minorHAnsi" w:hAnsiTheme="minorHAnsi" w:cstheme="minorHAnsi"/>
        </w:rPr>
        <w:t>that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device</w:t>
      </w:r>
      <w:proofErr w:type="spellEnd"/>
      <w:r>
        <w:rPr>
          <w:rFonts w:asciiTheme="minorHAnsi" w:hAnsiTheme="minorHAnsi" w:cstheme="minorHAnsi"/>
        </w:rPr>
        <w:t xml:space="preserve"> is </w:t>
      </w:r>
      <w:proofErr w:type="spellStart"/>
      <w:r>
        <w:rPr>
          <w:rFonts w:asciiTheme="minorHAnsi" w:hAnsiTheme="minorHAnsi" w:cstheme="minorHAnsi"/>
        </w:rPr>
        <w:t>given</w:t>
      </w:r>
      <w:proofErr w:type="spellEnd"/>
      <w:r>
        <w:rPr>
          <w:rFonts w:asciiTheme="minorHAnsi" w:hAnsiTheme="minorHAnsi" w:cstheme="minorHAnsi"/>
        </w:rPr>
        <w:t xml:space="preserve"> as a </w:t>
      </w:r>
      <w:proofErr w:type="spellStart"/>
      <w:r>
        <w:rPr>
          <w:rFonts w:asciiTheme="minorHAnsi" w:hAnsiTheme="minorHAnsi" w:cstheme="minorHAnsi"/>
        </w:rPr>
        <w:t>ComponentStream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with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the</w:t>
      </w:r>
      <w:proofErr w:type="spellEnd"/>
      <w:r>
        <w:rPr>
          <w:rFonts w:asciiTheme="minorHAnsi" w:hAnsiTheme="minorHAnsi" w:cstheme="minorHAnsi"/>
        </w:rPr>
        <w:t xml:space="preserve"> name, </w:t>
      </w:r>
      <w:proofErr w:type="spellStart"/>
      <w:r>
        <w:rPr>
          <w:rFonts w:asciiTheme="minorHAnsi" w:hAnsiTheme="minorHAnsi" w:cstheme="minorHAnsi"/>
        </w:rPr>
        <w:t>id</w:t>
      </w:r>
      <w:proofErr w:type="spellEnd"/>
      <w:r>
        <w:rPr>
          <w:rFonts w:asciiTheme="minorHAnsi" w:hAnsiTheme="minorHAnsi" w:cstheme="minorHAnsi"/>
        </w:rPr>
        <w:t xml:space="preserve">, </w:t>
      </w:r>
      <w:proofErr w:type="spellStart"/>
      <w:r>
        <w:rPr>
          <w:rFonts w:asciiTheme="minorHAnsi" w:hAnsiTheme="minorHAnsi" w:cstheme="minorHAnsi"/>
        </w:rPr>
        <w:t>and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component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type</w:t>
      </w:r>
      <w:proofErr w:type="spellEnd"/>
      <w:r>
        <w:rPr>
          <w:rFonts w:asciiTheme="minorHAnsi" w:hAnsiTheme="minorHAnsi" w:cstheme="minorHAnsi"/>
        </w:rPr>
        <w:t>.</w:t>
      </w:r>
    </w:p>
    <w:p w:rsidR="00056412" w:rsidRDefault="00056412" w:rsidP="00F60073">
      <w:pPr>
        <w:tabs>
          <w:tab w:val="left" w:pos="5622"/>
        </w:tabs>
        <w:jc w:val="both"/>
        <w:rPr>
          <w:rFonts w:asciiTheme="minorHAnsi" w:hAnsiTheme="minorHAnsi" w:cstheme="minorHAnsi"/>
        </w:rPr>
      </w:pPr>
    </w:p>
    <w:p w:rsidR="00056412" w:rsidRDefault="00056412" w:rsidP="00F60073">
      <w:pPr>
        <w:tabs>
          <w:tab w:val="left" w:pos="5622"/>
        </w:tabs>
        <w:jc w:val="both"/>
        <w:rPr>
          <w:rFonts w:asciiTheme="minorHAnsi" w:hAnsiTheme="minorHAnsi" w:cstheme="minorHAnsi"/>
        </w:rPr>
      </w:pPr>
      <w:proofErr w:type="spellStart"/>
      <w:r>
        <w:rPr>
          <w:rFonts w:asciiTheme="minorHAnsi" w:hAnsiTheme="minorHAnsi" w:cstheme="minorHAnsi"/>
        </w:rPr>
        <w:t>For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example</w:t>
      </w:r>
      <w:proofErr w:type="spellEnd"/>
      <w:r>
        <w:rPr>
          <w:rFonts w:asciiTheme="minorHAnsi" w:hAnsiTheme="minorHAnsi" w:cstheme="minorHAnsi"/>
        </w:rPr>
        <w:t>;</w:t>
      </w:r>
    </w:p>
    <w:p w:rsidR="00056412" w:rsidRDefault="00056412" w:rsidP="00F60073">
      <w:pPr>
        <w:tabs>
          <w:tab w:val="left" w:pos="5622"/>
        </w:tabs>
        <w:jc w:val="both"/>
        <w:rPr>
          <w:rFonts w:asciiTheme="minorHAnsi" w:hAnsiTheme="minorHAnsi" w:cstheme="minorHAnsi"/>
        </w:rPr>
      </w:pPr>
    </w:p>
    <w:p w:rsidR="00056412" w:rsidRDefault="00056412" w:rsidP="00F60073">
      <w:pPr>
        <w:tabs>
          <w:tab w:val="left" w:pos="5622"/>
        </w:tabs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&lt;</w:t>
      </w:r>
      <w:proofErr w:type="spellStart"/>
      <w:r>
        <w:rPr>
          <w:rFonts w:asciiTheme="minorHAnsi" w:hAnsiTheme="minorHAnsi" w:cstheme="minorHAnsi"/>
        </w:rPr>
        <w:t>Streams</w:t>
      </w:r>
      <w:proofErr w:type="spellEnd"/>
      <w:r>
        <w:rPr>
          <w:rFonts w:asciiTheme="minorHAnsi" w:hAnsiTheme="minorHAnsi" w:cstheme="minorHAnsi"/>
        </w:rPr>
        <w:t>&gt;</w:t>
      </w:r>
    </w:p>
    <w:p w:rsidR="00056412" w:rsidRDefault="00056412" w:rsidP="00F60073">
      <w:pPr>
        <w:tabs>
          <w:tab w:val="left" w:pos="5622"/>
        </w:tabs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      &lt;</w:t>
      </w:r>
      <w:proofErr w:type="spellStart"/>
      <w:r>
        <w:rPr>
          <w:rFonts w:asciiTheme="minorHAnsi" w:hAnsiTheme="minorHAnsi" w:cstheme="minorHAnsi"/>
        </w:rPr>
        <w:t>DeviceStream</w:t>
      </w:r>
      <w:proofErr w:type="spellEnd"/>
      <w:r>
        <w:rPr>
          <w:rFonts w:asciiTheme="minorHAnsi" w:hAnsiTheme="minorHAnsi" w:cstheme="minorHAnsi"/>
        </w:rPr>
        <w:t xml:space="preserve"> name=”VMC-3Axis</w:t>
      </w:r>
      <w:r w:rsidR="0034189D">
        <w:rPr>
          <w:rFonts w:asciiTheme="minorHAnsi" w:hAnsiTheme="minorHAnsi" w:cstheme="minorHAnsi"/>
        </w:rPr>
        <w:t>”</w:t>
      </w:r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uuid</w:t>
      </w:r>
      <w:proofErr w:type="spellEnd"/>
      <w:r>
        <w:rPr>
          <w:rFonts w:asciiTheme="minorHAnsi" w:hAnsiTheme="minorHAnsi" w:cstheme="minorHAnsi"/>
        </w:rPr>
        <w:t>=”000”&gt;</w:t>
      </w:r>
    </w:p>
    <w:p w:rsidR="00056412" w:rsidRDefault="00056412" w:rsidP="00F60073">
      <w:pPr>
        <w:tabs>
          <w:tab w:val="left" w:pos="5622"/>
        </w:tabs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            &lt;</w:t>
      </w:r>
      <w:proofErr w:type="spellStart"/>
      <w:r>
        <w:rPr>
          <w:rFonts w:asciiTheme="minorHAnsi" w:hAnsiTheme="minorHAnsi" w:cstheme="minorHAnsi"/>
        </w:rPr>
        <w:t>ComponentStream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component</w:t>
      </w:r>
      <w:proofErr w:type="spellEnd"/>
      <w:r>
        <w:rPr>
          <w:rFonts w:asciiTheme="minorHAnsi" w:hAnsiTheme="minorHAnsi" w:cstheme="minorHAnsi"/>
        </w:rPr>
        <w:t>=”</w:t>
      </w:r>
      <w:proofErr w:type="spellStart"/>
      <w:r>
        <w:rPr>
          <w:rFonts w:asciiTheme="minorHAnsi" w:hAnsiTheme="minorHAnsi" w:cstheme="minorHAnsi"/>
        </w:rPr>
        <w:t>Rotary</w:t>
      </w:r>
      <w:proofErr w:type="spellEnd"/>
      <w:r>
        <w:rPr>
          <w:rFonts w:asciiTheme="minorHAnsi" w:hAnsiTheme="minorHAnsi" w:cstheme="minorHAnsi"/>
        </w:rPr>
        <w:t xml:space="preserve">” name=”C” </w:t>
      </w:r>
      <w:proofErr w:type="spellStart"/>
      <w:r>
        <w:rPr>
          <w:rFonts w:asciiTheme="minorHAnsi" w:hAnsiTheme="minorHAnsi" w:cstheme="minorHAnsi"/>
        </w:rPr>
        <w:t>componentId</w:t>
      </w:r>
      <w:proofErr w:type="spellEnd"/>
      <w:r>
        <w:rPr>
          <w:rFonts w:asciiTheme="minorHAnsi" w:hAnsiTheme="minorHAnsi" w:cstheme="minorHAnsi"/>
        </w:rPr>
        <w:t>=”c1”&gt;</w:t>
      </w:r>
    </w:p>
    <w:p w:rsidR="0034189D" w:rsidRDefault="0034189D" w:rsidP="00F60073">
      <w:pPr>
        <w:tabs>
          <w:tab w:val="left" w:pos="5622"/>
        </w:tabs>
        <w:jc w:val="both"/>
        <w:rPr>
          <w:rFonts w:asciiTheme="minorHAnsi" w:hAnsiTheme="minorHAnsi" w:cstheme="minorHAnsi"/>
        </w:rPr>
      </w:pPr>
    </w:p>
    <w:p w:rsidR="0034189D" w:rsidRDefault="0034189D" w:rsidP="00F60073">
      <w:pPr>
        <w:tabs>
          <w:tab w:val="left" w:pos="5622"/>
        </w:tabs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Burada bahsedilen </w:t>
      </w:r>
      <w:proofErr w:type="spellStart"/>
      <w:r>
        <w:rPr>
          <w:rFonts w:asciiTheme="minorHAnsi" w:hAnsiTheme="minorHAnsi" w:cstheme="minorHAnsi"/>
        </w:rPr>
        <w:t>Componentler</w:t>
      </w:r>
      <w:proofErr w:type="spellEnd"/>
      <w:r>
        <w:rPr>
          <w:rFonts w:asciiTheme="minorHAnsi" w:hAnsiTheme="minorHAnsi" w:cstheme="minorHAnsi"/>
        </w:rPr>
        <w:t xml:space="preserve">, Cihaza bağlı bulunmaktadır. Fakat cihaza direkt bağlı olmayıp veya konumu değiştirilebilir ise bunlar </w:t>
      </w:r>
      <w:proofErr w:type="spellStart"/>
      <w:r>
        <w:rPr>
          <w:rFonts w:asciiTheme="minorHAnsi" w:hAnsiTheme="minorHAnsi" w:cstheme="minorHAnsi"/>
        </w:rPr>
        <w:t>Asset</w:t>
      </w:r>
      <w:proofErr w:type="spellEnd"/>
      <w:r>
        <w:rPr>
          <w:rFonts w:asciiTheme="minorHAnsi" w:hAnsiTheme="minorHAnsi" w:cstheme="minorHAnsi"/>
        </w:rPr>
        <w:t xml:space="preserve"> varlığı ile belirtilmektedir.</w:t>
      </w:r>
    </w:p>
    <w:p w:rsidR="0034189D" w:rsidRDefault="0034189D" w:rsidP="00F60073">
      <w:pPr>
        <w:tabs>
          <w:tab w:val="left" w:pos="5622"/>
        </w:tabs>
        <w:jc w:val="both"/>
        <w:rPr>
          <w:rFonts w:asciiTheme="minorHAnsi" w:hAnsiTheme="minorHAnsi" w:cstheme="minorHAnsi"/>
        </w:rPr>
      </w:pPr>
    </w:p>
    <w:p w:rsidR="0034189D" w:rsidRDefault="0034189D" w:rsidP="00F60073">
      <w:pPr>
        <w:tabs>
          <w:tab w:val="left" w:pos="5622"/>
        </w:tabs>
        <w:jc w:val="both"/>
        <w:rPr>
          <w:rFonts w:asciiTheme="minorHAnsi" w:hAnsiTheme="minorHAnsi" w:cstheme="minorHAnsi"/>
        </w:rPr>
      </w:pPr>
      <w:proofErr w:type="spellStart"/>
      <w:r>
        <w:rPr>
          <w:rFonts w:asciiTheme="minorHAnsi" w:hAnsiTheme="minorHAnsi" w:cstheme="minorHAnsi"/>
        </w:rPr>
        <w:t>Assets</w:t>
      </w:r>
      <w:proofErr w:type="spellEnd"/>
      <w:r>
        <w:rPr>
          <w:rFonts w:asciiTheme="minorHAnsi" w:hAnsiTheme="minorHAnsi" w:cstheme="minorHAnsi"/>
        </w:rPr>
        <w:t xml:space="preserve">, </w:t>
      </w:r>
      <w:proofErr w:type="spellStart"/>
      <w:r>
        <w:rPr>
          <w:rFonts w:asciiTheme="minorHAnsi" w:hAnsiTheme="minorHAnsi" w:cstheme="minorHAnsi"/>
        </w:rPr>
        <w:t>provide</w:t>
      </w:r>
      <w:proofErr w:type="spellEnd"/>
      <w:r>
        <w:rPr>
          <w:rFonts w:asciiTheme="minorHAnsi" w:hAnsiTheme="minorHAnsi" w:cstheme="minorHAnsi"/>
        </w:rPr>
        <w:t xml:space="preserve"> a </w:t>
      </w:r>
      <w:proofErr w:type="spellStart"/>
      <w:r>
        <w:rPr>
          <w:rFonts w:asciiTheme="minorHAnsi" w:hAnsiTheme="minorHAnsi" w:cstheme="minorHAnsi"/>
        </w:rPr>
        <w:t>place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to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store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and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commmunicate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rich</w:t>
      </w:r>
      <w:proofErr w:type="spellEnd"/>
      <w:r>
        <w:rPr>
          <w:rFonts w:asciiTheme="minorHAnsi" w:hAnsiTheme="minorHAnsi" w:cstheme="minorHAnsi"/>
        </w:rPr>
        <w:t xml:space="preserve"> domain </w:t>
      </w:r>
      <w:proofErr w:type="spellStart"/>
      <w:r>
        <w:rPr>
          <w:rFonts w:asciiTheme="minorHAnsi" w:hAnsiTheme="minorHAnsi" w:cstheme="minorHAnsi"/>
        </w:rPr>
        <w:t>models</w:t>
      </w:r>
      <w:proofErr w:type="spellEnd"/>
      <w:r>
        <w:rPr>
          <w:rFonts w:asciiTheme="minorHAnsi" w:hAnsiTheme="minorHAnsi" w:cstheme="minorHAnsi"/>
        </w:rPr>
        <w:t xml:space="preserve">, </w:t>
      </w:r>
      <w:proofErr w:type="spellStart"/>
      <w:r>
        <w:rPr>
          <w:rFonts w:asciiTheme="minorHAnsi" w:hAnsiTheme="minorHAnsi" w:cstheme="minorHAnsi"/>
        </w:rPr>
        <w:t>some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example</w:t>
      </w:r>
      <w:proofErr w:type="spellEnd"/>
      <w:r>
        <w:rPr>
          <w:rFonts w:asciiTheme="minorHAnsi" w:hAnsiTheme="minorHAnsi" w:cstheme="minorHAnsi"/>
        </w:rPr>
        <w:t>:</w:t>
      </w:r>
    </w:p>
    <w:p w:rsidR="0034189D" w:rsidRDefault="0034189D" w:rsidP="00F60073">
      <w:pPr>
        <w:tabs>
          <w:tab w:val="left" w:pos="5622"/>
        </w:tabs>
        <w:jc w:val="both"/>
        <w:rPr>
          <w:rFonts w:asciiTheme="minorHAnsi" w:hAnsiTheme="minorHAnsi" w:cstheme="minorHAnsi"/>
        </w:rPr>
      </w:pPr>
    </w:p>
    <w:p w:rsidR="0034189D" w:rsidRDefault="0034189D" w:rsidP="00F60073">
      <w:pPr>
        <w:tabs>
          <w:tab w:val="left" w:pos="5622"/>
        </w:tabs>
        <w:jc w:val="both"/>
        <w:rPr>
          <w:rFonts w:asciiTheme="minorHAnsi" w:hAnsiTheme="minorHAnsi" w:cstheme="minorHAnsi"/>
        </w:rPr>
      </w:pPr>
      <w:proofErr w:type="spellStart"/>
      <w:r>
        <w:rPr>
          <w:rFonts w:asciiTheme="minorHAnsi" w:hAnsiTheme="minorHAnsi" w:cstheme="minorHAnsi"/>
        </w:rPr>
        <w:t>Cutting</w:t>
      </w:r>
      <w:proofErr w:type="spellEnd"/>
      <w:r>
        <w:rPr>
          <w:rFonts w:asciiTheme="minorHAnsi" w:hAnsiTheme="minorHAnsi" w:cstheme="minorHAnsi"/>
        </w:rPr>
        <w:t xml:space="preserve"> Tools, </w:t>
      </w:r>
      <w:proofErr w:type="spellStart"/>
      <w:r>
        <w:rPr>
          <w:rFonts w:asciiTheme="minorHAnsi" w:hAnsiTheme="minorHAnsi" w:cstheme="minorHAnsi"/>
        </w:rPr>
        <w:t>Parts</w:t>
      </w:r>
      <w:proofErr w:type="spellEnd"/>
      <w:r>
        <w:rPr>
          <w:rFonts w:asciiTheme="minorHAnsi" w:hAnsiTheme="minorHAnsi" w:cstheme="minorHAnsi"/>
        </w:rPr>
        <w:t xml:space="preserve">, </w:t>
      </w:r>
      <w:proofErr w:type="spellStart"/>
      <w:r>
        <w:rPr>
          <w:rFonts w:asciiTheme="minorHAnsi" w:hAnsiTheme="minorHAnsi" w:cstheme="minorHAnsi"/>
        </w:rPr>
        <w:t>Inspection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and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Verification</w:t>
      </w:r>
      <w:proofErr w:type="spellEnd"/>
      <w:r>
        <w:rPr>
          <w:rFonts w:asciiTheme="minorHAnsi" w:hAnsiTheme="minorHAnsi" w:cstheme="minorHAnsi"/>
        </w:rPr>
        <w:t xml:space="preserve">, </w:t>
      </w:r>
      <w:proofErr w:type="spellStart"/>
      <w:r>
        <w:rPr>
          <w:rFonts w:asciiTheme="minorHAnsi" w:hAnsiTheme="minorHAnsi" w:cstheme="minorHAnsi"/>
        </w:rPr>
        <w:t>Workholding</w:t>
      </w:r>
      <w:proofErr w:type="spellEnd"/>
      <w:r>
        <w:rPr>
          <w:rFonts w:asciiTheme="minorHAnsi" w:hAnsiTheme="minorHAnsi" w:cstheme="minorHAnsi"/>
        </w:rPr>
        <w:t xml:space="preserve">, </w:t>
      </w:r>
      <w:proofErr w:type="spellStart"/>
      <w:r>
        <w:rPr>
          <w:rFonts w:asciiTheme="minorHAnsi" w:hAnsiTheme="minorHAnsi" w:cstheme="minorHAnsi"/>
        </w:rPr>
        <w:t>Coordinate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Sys</w:t>
      </w:r>
      <w:r w:rsidR="001077B4">
        <w:rPr>
          <w:rFonts w:asciiTheme="minorHAnsi" w:hAnsiTheme="minorHAnsi" w:cstheme="minorHAnsi"/>
        </w:rPr>
        <w:t>tem</w:t>
      </w:r>
      <w:proofErr w:type="spellEnd"/>
      <w:r w:rsidR="001077B4">
        <w:rPr>
          <w:rFonts w:asciiTheme="minorHAnsi" w:hAnsiTheme="minorHAnsi" w:cstheme="minorHAnsi"/>
        </w:rPr>
        <w:t xml:space="preserve"> </w:t>
      </w:r>
      <w:proofErr w:type="spellStart"/>
      <w:r w:rsidR="001077B4">
        <w:rPr>
          <w:rFonts w:asciiTheme="minorHAnsi" w:hAnsiTheme="minorHAnsi" w:cstheme="minorHAnsi"/>
        </w:rPr>
        <w:t>Transformations</w:t>
      </w:r>
      <w:proofErr w:type="spellEnd"/>
      <w:r w:rsidR="001077B4">
        <w:rPr>
          <w:rFonts w:asciiTheme="minorHAnsi" w:hAnsiTheme="minorHAnsi" w:cstheme="minorHAnsi"/>
        </w:rPr>
        <w:t>.</w:t>
      </w:r>
      <w:bookmarkStart w:id="0" w:name="_GoBack"/>
      <w:bookmarkEnd w:id="0"/>
    </w:p>
    <w:p w:rsidR="00415C28" w:rsidRDefault="00415C28" w:rsidP="00F60073">
      <w:pPr>
        <w:tabs>
          <w:tab w:val="left" w:pos="5622"/>
        </w:tabs>
        <w:jc w:val="both"/>
        <w:rPr>
          <w:rFonts w:asciiTheme="minorHAnsi" w:hAnsiTheme="minorHAnsi" w:cstheme="minorHAnsi"/>
        </w:rPr>
      </w:pPr>
    </w:p>
    <w:p w:rsidR="00415C28" w:rsidRPr="002028AA" w:rsidRDefault="00415C28" w:rsidP="00F60073">
      <w:pPr>
        <w:tabs>
          <w:tab w:val="left" w:pos="5622"/>
        </w:tabs>
        <w:jc w:val="both"/>
        <w:rPr>
          <w:rFonts w:asciiTheme="minorHAnsi" w:hAnsiTheme="minorHAnsi" w:cstheme="minorHAnsi"/>
        </w:rPr>
      </w:pPr>
    </w:p>
    <w:sectPr w:rsidR="00415C28" w:rsidRPr="002028AA" w:rsidSect="009D6F5F">
      <w:headerReference w:type="default" r:id="rId9"/>
      <w:footerReference w:type="default" r:id="rId10"/>
      <w:pgSz w:w="11906" w:h="16838" w:code="9"/>
      <w:pgMar w:top="1418" w:right="1418" w:bottom="1701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446B9" w:rsidRDefault="005446B9" w:rsidP="00AA31B3">
      <w:r>
        <w:separator/>
      </w:r>
    </w:p>
  </w:endnote>
  <w:endnote w:type="continuationSeparator" w:id="0">
    <w:p w:rsidR="005446B9" w:rsidRDefault="005446B9" w:rsidP="00AA31B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A2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A2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A2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5400" w:type="pct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Look w:val="01E0" w:firstRow="1" w:lastRow="1" w:firstColumn="1" w:lastColumn="1" w:noHBand="0" w:noVBand="0"/>
    </w:tblPr>
    <w:tblGrid>
      <w:gridCol w:w="10029"/>
    </w:tblGrid>
    <w:tr w:rsidR="00C80B28" w:rsidRPr="006D7A56" w:rsidTr="0079605E">
      <w:trPr>
        <w:trHeight w:val="289"/>
      </w:trPr>
      <w:tc>
        <w:tcPr>
          <w:tcW w:w="9573" w:type="dxa"/>
          <w:shd w:val="clear" w:color="auto" w:fill="auto"/>
          <w:vAlign w:val="center"/>
        </w:tcPr>
        <w:p w:rsidR="00C80B28" w:rsidRPr="006D7A56" w:rsidRDefault="00C80B28" w:rsidP="0019114A">
          <w:pPr>
            <w:jc w:val="center"/>
            <w:rPr>
              <w:b/>
            </w:rPr>
          </w:pPr>
          <w:r>
            <w:rPr>
              <w:b/>
            </w:rPr>
            <w:t>STAJ SORUMLUSU</w:t>
          </w:r>
        </w:p>
      </w:tc>
    </w:tr>
    <w:tr w:rsidR="00C80B28" w:rsidRPr="00873AA2" w:rsidTr="0079605E">
      <w:trPr>
        <w:trHeight w:val="843"/>
      </w:trPr>
      <w:tc>
        <w:tcPr>
          <w:tcW w:w="9573" w:type="dxa"/>
          <w:vAlign w:val="center"/>
        </w:tcPr>
        <w:p w:rsidR="00C80B28" w:rsidRPr="00873AA2" w:rsidRDefault="00C80B28" w:rsidP="0079605E">
          <w:pPr>
            <w:jc w:val="center"/>
            <w:rPr>
              <w:color w:val="C0C0C0"/>
            </w:rPr>
          </w:pPr>
          <w:r w:rsidRPr="0079605E">
            <w:rPr>
              <w:color w:val="A6A6A6" w:themeColor="background1" w:themeShade="A6"/>
            </w:rPr>
            <w:t>Onay (İmza &amp; Kaşe)</w:t>
          </w:r>
        </w:p>
      </w:tc>
    </w:tr>
    <w:tr w:rsidR="00C80B28" w:rsidRPr="00873AA2" w:rsidTr="0079605E">
      <w:trPr>
        <w:trHeight w:val="542"/>
      </w:trPr>
      <w:tc>
        <w:tcPr>
          <w:tcW w:w="9573" w:type="dxa"/>
          <w:vAlign w:val="center"/>
        </w:tcPr>
        <w:p w:rsidR="00C80B28" w:rsidRPr="0019114A" w:rsidRDefault="00C80B28" w:rsidP="0019114A">
          <w:pPr>
            <w:jc w:val="center"/>
            <w:rPr>
              <w:color w:val="C0C0C0"/>
            </w:rPr>
          </w:pPr>
          <w:proofErr w:type="gramStart"/>
          <w:r>
            <w:t>.......</w:t>
          </w:r>
          <w:r w:rsidRPr="0019114A">
            <w:t>.</w:t>
          </w:r>
          <w:proofErr w:type="gramEnd"/>
          <w:r w:rsidRPr="0019114A">
            <w:t xml:space="preserve"> / </w:t>
          </w:r>
          <w:proofErr w:type="gramStart"/>
          <w:r w:rsidRPr="0019114A">
            <w:t>…</w:t>
          </w:r>
          <w:r>
            <w:t>….</w:t>
          </w:r>
          <w:proofErr w:type="gramEnd"/>
          <w:r w:rsidRPr="0019114A">
            <w:t xml:space="preserve"> / </w:t>
          </w:r>
          <w:r>
            <w:t>20</w:t>
          </w:r>
          <w:proofErr w:type="gramStart"/>
          <w:r>
            <w:t>…..</w:t>
          </w:r>
          <w:proofErr w:type="gramEnd"/>
        </w:p>
      </w:tc>
    </w:tr>
  </w:tbl>
  <w:p w:rsidR="00C80B28" w:rsidRPr="0019114A" w:rsidRDefault="00C80B28" w:rsidP="0019114A">
    <w:pPr>
      <w:pStyle w:val="Footer"/>
      <w:rPr>
        <w:sz w:val="16"/>
        <w:szCs w:val="16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446B9" w:rsidRDefault="005446B9" w:rsidP="00AA31B3">
      <w:r>
        <w:separator/>
      </w:r>
    </w:p>
  </w:footnote>
  <w:footnote w:type="continuationSeparator" w:id="0">
    <w:p w:rsidR="005446B9" w:rsidRDefault="005446B9" w:rsidP="00AA31B3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5403" w:type="pct"/>
      <w:jc w:val="center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620"/>
      <w:gridCol w:w="4613"/>
      <w:gridCol w:w="984"/>
      <w:gridCol w:w="1595"/>
    </w:tblGrid>
    <w:tr w:rsidR="00C80B28" w:rsidRPr="00942F24" w:rsidTr="00E41A80">
      <w:trPr>
        <w:trHeight w:val="907"/>
        <w:jc w:val="center"/>
      </w:trPr>
      <w:tc>
        <w:tcPr>
          <w:tcW w:w="1436" w:type="dxa"/>
          <w:vMerge w:val="restart"/>
          <w:vAlign w:val="center"/>
        </w:tcPr>
        <w:p w:rsidR="00C80B28" w:rsidRPr="00942F24" w:rsidRDefault="00C80B28" w:rsidP="009C0688">
          <w:pPr>
            <w:rPr>
              <w:sz w:val="20"/>
              <w:szCs w:val="20"/>
            </w:rPr>
          </w:pPr>
          <w:r>
            <w:rPr>
              <w:noProof/>
              <w:sz w:val="20"/>
              <w:szCs w:val="20"/>
            </w:rPr>
            <w:drawing>
              <wp:inline distT="0" distB="0" distL="0" distR="0" wp14:anchorId="41829341" wp14:editId="4958020C">
                <wp:extent cx="1657350" cy="904875"/>
                <wp:effectExtent l="0" t="0" r="0" b="9525"/>
                <wp:docPr id="1" name="Resim 1" descr="tekno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tekno6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657350" cy="9048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448" w:type="dxa"/>
          <w:vMerge w:val="restart"/>
          <w:vAlign w:val="center"/>
        </w:tcPr>
        <w:p w:rsidR="00C80B28" w:rsidRPr="00B608E9" w:rsidRDefault="00C80B28" w:rsidP="00B608E9">
          <w:pPr>
            <w:pStyle w:val="Default"/>
            <w:spacing w:line="276" w:lineRule="auto"/>
            <w:jc w:val="center"/>
            <w:rPr>
              <w:b/>
              <w:sz w:val="22"/>
            </w:rPr>
          </w:pPr>
          <w:r w:rsidRPr="00B608E9">
            <w:rPr>
              <w:b/>
              <w:sz w:val="22"/>
            </w:rPr>
            <w:t>T.C.</w:t>
          </w:r>
        </w:p>
        <w:p w:rsidR="00C80B28" w:rsidRPr="00B608E9" w:rsidRDefault="00C80B28" w:rsidP="00B608E9">
          <w:pPr>
            <w:pStyle w:val="Default"/>
            <w:spacing w:line="276" w:lineRule="auto"/>
            <w:jc w:val="center"/>
            <w:rPr>
              <w:b/>
              <w:sz w:val="22"/>
            </w:rPr>
          </w:pPr>
          <w:r w:rsidRPr="00B608E9">
            <w:rPr>
              <w:b/>
              <w:sz w:val="22"/>
            </w:rPr>
            <w:t>SELÇUK ÜNİVERTSİTESİ</w:t>
          </w:r>
        </w:p>
        <w:p w:rsidR="00C80B28" w:rsidRPr="00B608E9" w:rsidRDefault="00C80B28" w:rsidP="00B608E9">
          <w:pPr>
            <w:pStyle w:val="Default"/>
            <w:spacing w:line="276" w:lineRule="auto"/>
            <w:jc w:val="center"/>
            <w:rPr>
              <w:b/>
              <w:sz w:val="22"/>
            </w:rPr>
          </w:pPr>
          <w:r w:rsidRPr="00B608E9">
            <w:rPr>
              <w:b/>
              <w:sz w:val="22"/>
            </w:rPr>
            <w:t>TEKNOLOJİ FAKÜLTESİ</w:t>
          </w:r>
        </w:p>
        <w:p w:rsidR="00C80B28" w:rsidRPr="00B608E9" w:rsidRDefault="00C80B28" w:rsidP="00B608E9">
          <w:pPr>
            <w:pStyle w:val="Default"/>
            <w:spacing w:line="276" w:lineRule="auto"/>
            <w:jc w:val="center"/>
            <w:rPr>
              <w:b/>
              <w:sz w:val="22"/>
            </w:rPr>
          </w:pPr>
          <w:r w:rsidRPr="00B608E9">
            <w:rPr>
              <w:b/>
              <w:sz w:val="22"/>
            </w:rPr>
            <w:t>BİLGİSAYAR MÜHENDİSLİĞİ BÖLÜMÜ</w:t>
          </w:r>
        </w:p>
        <w:p w:rsidR="00C80B28" w:rsidRPr="00942F24" w:rsidRDefault="00C80B28" w:rsidP="00B608E9">
          <w:pPr>
            <w:spacing w:line="276" w:lineRule="auto"/>
            <w:jc w:val="center"/>
            <w:rPr>
              <w:sz w:val="20"/>
              <w:szCs w:val="20"/>
            </w:rPr>
          </w:pPr>
          <w:r w:rsidRPr="00B608E9">
            <w:rPr>
              <w:b/>
              <w:sz w:val="22"/>
            </w:rPr>
            <w:t>STAJ RAPORU</w:t>
          </w:r>
        </w:p>
      </w:tc>
      <w:tc>
        <w:tcPr>
          <w:tcW w:w="1134" w:type="dxa"/>
          <w:vAlign w:val="center"/>
        </w:tcPr>
        <w:p w:rsidR="00C80B28" w:rsidRPr="00942F24" w:rsidRDefault="00C80B28" w:rsidP="009C0688">
          <w:pPr>
            <w:rPr>
              <w:sz w:val="20"/>
              <w:szCs w:val="20"/>
            </w:rPr>
          </w:pPr>
          <w:r>
            <w:rPr>
              <w:sz w:val="20"/>
              <w:szCs w:val="20"/>
            </w:rPr>
            <w:t xml:space="preserve"> Tarih</w:t>
          </w:r>
        </w:p>
      </w:tc>
      <w:tc>
        <w:tcPr>
          <w:tcW w:w="1793" w:type="dxa"/>
          <w:vAlign w:val="center"/>
        </w:tcPr>
        <w:p w:rsidR="00C80B28" w:rsidRPr="00942F24" w:rsidRDefault="00DB683A" w:rsidP="009C0688">
          <w:pPr>
            <w:jc w:val="center"/>
            <w:rPr>
              <w:sz w:val="20"/>
              <w:szCs w:val="20"/>
            </w:rPr>
          </w:pPr>
          <w:r>
            <w:rPr>
              <w:sz w:val="20"/>
              <w:szCs w:val="20"/>
            </w:rPr>
            <w:t>13</w:t>
          </w:r>
          <w:r w:rsidR="00C80B28">
            <w:rPr>
              <w:sz w:val="20"/>
              <w:szCs w:val="20"/>
            </w:rPr>
            <w:t>.06.2019</w:t>
          </w:r>
        </w:p>
      </w:tc>
    </w:tr>
    <w:tr w:rsidR="00C80B28" w:rsidRPr="00942F24" w:rsidTr="00E41A80">
      <w:trPr>
        <w:trHeight w:val="907"/>
        <w:jc w:val="center"/>
      </w:trPr>
      <w:tc>
        <w:tcPr>
          <w:tcW w:w="1436" w:type="dxa"/>
          <w:vMerge/>
          <w:vAlign w:val="center"/>
        </w:tcPr>
        <w:p w:rsidR="00C80B28" w:rsidRPr="00942F24" w:rsidRDefault="00C80B28" w:rsidP="009C0688">
          <w:pPr>
            <w:rPr>
              <w:sz w:val="20"/>
              <w:szCs w:val="20"/>
            </w:rPr>
          </w:pPr>
        </w:p>
      </w:tc>
      <w:tc>
        <w:tcPr>
          <w:tcW w:w="5448" w:type="dxa"/>
          <w:vMerge/>
          <w:vAlign w:val="center"/>
        </w:tcPr>
        <w:p w:rsidR="00C80B28" w:rsidRPr="00942F24" w:rsidRDefault="00C80B28" w:rsidP="009C0688">
          <w:pPr>
            <w:rPr>
              <w:sz w:val="20"/>
              <w:szCs w:val="20"/>
            </w:rPr>
          </w:pPr>
        </w:p>
      </w:tc>
      <w:tc>
        <w:tcPr>
          <w:tcW w:w="1134" w:type="dxa"/>
          <w:vAlign w:val="center"/>
        </w:tcPr>
        <w:p w:rsidR="00C80B28" w:rsidRPr="00942F24" w:rsidRDefault="00C80B28" w:rsidP="009C0688">
          <w:pPr>
            <w:rPr>
              <w:sz w:val="20"/>
              <w:szCs w:val="20"/>
            </w:rPr>
          </w:pPr>
          <w:r>
            <w:rPr>
              <w:sz w:val="20"/>
              <w:szCs w:val="20"/>
            </w:rPr>
            <w:t xml:space="preserve"> Sayfa No:</w:t>
          </w:r>
        </w:p>
      </w:tc>
      <w:tc>
        <w:tcPr>
          <w:tcW w:w="1793" w:type="dxa"/>
          <w:vAlign w:val="center"/>
        </w:tcPr>
        <w:p w:rsidR="00415C28" w:rsidRPr="00942F24" w:rsidRDefault="00415C28" w:rsidP="00415C28">
          <w:pPr>
            <w:jc w:val="center"/>
            <w:rPr>
              <w:sz w:val="20"/>
              <w:szCs w:val="20"/>
            </w:rPr>
          </w:pPr>
          <w:r>
            <w:rPr>
              <w:sz w:val="20"/>
              <w:szCs w:val="20"/>
            </w:rPr>
            <w:t>6</w:t>
          </w:r>
        </w:p>
      </w:tc>
    </w:tr>
  </w:tbl>
  <w:p w:rsidR="00C80B28" w:rsidRPr="00AA31B3" w:rsidRDefault="00C80B28">
    <w:pPr>
      <w:pStyle w:val="Header"/>
      <w:rPr>
        <w:i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2B053DB"/>
    <w:multiLevelType w:val="hybridMultilevel"/>
    <w:tmpl w:val="297CD930"/>
    <w:lvl w:ilvl="0" w:tplc="041F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E6D732F"/>
    <w:multiLevelType w:val="hybridMultilevel"/>
    <w:tmpl w:val="DF402E0E"/>
    <w:lvl w:ilvl="0" w:tplc="359ABFAE">
      <w:start w:val="1"/>
      <w:numFmt w:val="lowerLetter"/>
      <w:lvlText w:val="%1)"/>
      <w:lvlJc w:val="left"/>
      <w:pPr>
        <w:ind w:left="1080" w:hanging="360"/>
      </w:pPr>
      <w:rPr>
        <w:b/>
      </w:rPr>
    </w:lvl>
    <w:lvl w:ilvl="1" w:tplc="041F0019" w:tentative="1">
      <w:start w:val="1"/>
      <w:numFmt w:val="lowerLetter"/>
      <w:lvlText w:val="%2."/>
      <w:lvlJc w:val="left"/>
      <w:pPr>
        <w:ind w:left="1800" w:hanging="360"/>
      </w:pPr>
    </w:lvl>
    <w:lvl w:ilvl="2" w:tplc="041F001B" w:tentative="1">
      <w:start w:val="1"/>
      <w:numFmt w:val="lowerRoman"/>
      <w:lvlText w:val="%3."/>
      <w:lvlJc w:val="right"/>
      <w:pPr>
        <w:ind w:left="2520" w:hanging="180"/>
      </w:pPr>
    </w:lvl>
    <w:lvl w:ilvl="3" w:tplc="041F000F" w:tentative="1">
      <w:start w:val="1"/>
      <w:numFmt w:val="decimal"/>
      <w:lvlText w:val="%4."/>
      <w:lvlJc w:val="left"/>
      <w:pPr>
        <w:ind w:left="3240" w:hanging="360"/>
      </w:pPr>
    </w:lvl>
    <w:lvl w:ilvl="4" w:tplc="041F0019" w:tentative="1">
      <w:start w:val="1"/>
      <w:numFmt w:val="lowerLetter"/>
      <w:lvlText w:val="%5."/>
      <w:lvlJc w:val="left"/>
      <w:pPr>
        <w:ind w:left="3960" w:hanging="360"/>
      </w:pPr>
    </w:lvl>
    <w:lvl w:ilvl="5" w:tplc="041F001B" w:tentative="1">
      <w:start w:val="1"/>
      <w:numFmt w:val="lowerRoman"/>
      <w:lvlText w:val="%6."/>
      <w:lvlJc w:val="right"/>
      <w:pPr>
        <w:ind w:left="4680" w:hanging="180"/>
      </w:pPr>
    </w:lvl>
    <w:lvl w:ilvl="6" w:tplc="041F000F" w:tentative="1">
      <w:start w:val="1"/>
      <w:numFmt w:val="decimal"/>
      <w:lvlText w:val="%7."/>
      <w:lvlJc w:val="left"/>
      <w:pPr>
        <w:ind w:left="5400" w:hanging="360"/>
      </w:pPr>
    </w:lvl>
    <w:lvl w:ilvl="7" w:tplc="041F0019" w:tentative="1">
      <w:start w:val="1"/>
      <w:numFmt w:val="lowerLetter"/>
      <w:lvlText w:val="%8."/>
      <w:lvlJc w:val="left"/>
      <w:pPr>
        <w:ind w:left="6120" w:hanging="360"/>
      </w:pPr>
    </w:lvl>
    <w:lvl w:ilvl="8" w:tplc="041F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6A1C7130"/>
    <w:multiLevelType w:val="hybridMultilevel"/>
    <w:tmpl w:val="203882F2"/>
    <w:lvl w:ilvl="0" w:tplc="041F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F0019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72410184"/>
    <w:multiLevelType w:val="hybridMultilevel"/>
    <w:tmpl w:val="843EA388"/>
    <w:lvl w:ilvl="0" w:tplc="2B92D452">
      <w:start w:val="1"/>
      <w:numFmt w:val="lowerLetter"/>
      <w:lvlText w:val="%1)"/>
      <w:lvlJc w:val="left"/>
      <w:pPr>
        <w:ind w:left="1080" w:hanging="360"/>
      </w:pPr>
      <w:rPr>
        <w:rFonts w:hint="default"/>
        <w:b/>
      </w:rPr>
    </w:lvl>
    <w:lvl w:ilvl="1" w:tplc="041F0019" w:tentative="1">
      <w:start w:val="1"/>
      <w:numFmt w:val="lowerLetter"/>
      <w:lvlText w:val="%2."/>
      <w:lvlJc w:val="left"/>
      <w:pPr>
        <w:ind w:left="1800" w:hanging="360"/>
      </w:pPr>
    </w:lvl>
    <w:lvl w:ilvl="2" w:tplc="041F001B" w:tentative="1">
      <w:start w:val="1"/>
      <w:numFmt w:val="lowerRoman"/>
      <w:lvlText w:val="%3."/>
      <w:lvlJc w:val="right"/>
      <w:pPr>
        <w:ind w:left="2520" w:hanging="180"/>
      </w:pPr>
    </w:lvl>
    <w:lvl w:ilvl="3" w:tplc="041F000F" w:tentative="1">
      <w:start w:val="1"/>
      <w:numFmt w:val="decimal"/>
      <w:lvlText w:val="%4."/>
      <w:lvlJc w:val="left"/>
      <w:pPr>
        <w:ind w:left="3240" w:hanging="360"/>
      </w:pPr>
    </w:lvl>
    <w:lvl w:ilvl="4" w:tplc="041F0019" w:tentative="1">
      <w:start w:val="1"/>
      <w:numFmt w:val="lowerLetter"/>
      <w:lvlText w:val="%5."/>
      <w:lvlJc w:val="left"/>
      <w:pPr>
        <w:ind w:left="3960" w:hanging="360"/>
      </w:pPr>
    </w:lvl>
    <w:lvl w:ilvl="5" w:tplc="041F001B" w:tentative="1">
      <w:start w:val="1"/>
      <w:numFmt w:val="lowerRoman"/>
      <w:lvlText w:val="%6."/>
      <w:lvlJc w:val="right"/>
      <w:pPr>
        <w:ind w:left="4680" w:hanging="180"/>
      </w:pPr>
    </w:lvl>
    <w:lvl w:ilvl="6" w:tplc="041F000F" w:tentative="1">
      <w:start w:val="1"/>
      <w:numFmt w:val="decimal"/>
      <w:lvlText w:val="%7."/>
      <w:lvlJc w:val="left"/>
      <w:pPr>
        <w:ind w:left="5400" w:hanging="360"/>
      </w:pPr>
    </w:lvl>
    <w:lvl w:ilvl="7" w:tplc="041F0019" w:tentative="1">
      <w:start w:val="1"/>
      <w:numFmt w:val="lowerLetter"/>
      <w:lvlText w:val="%8."/>
      <w:lvlJc w:val="left"/>
      <w:pPr>
        <w:ind w:left="6120" w:hanging="360"/>
      </w:pPr>
    </w:lvl>
    <w:lvl w:ilvl="8" w:tplc="041F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A31B3"/>
    <w:rsid w:val="00000F67"/>
    <w:rsid w:val="00044EAF"/>
    <w:rsid w:val="00056412"/>
    <w:rsid w:val="001077B4"/>
    <w:rsid w:val="001448C0"/>
    <w:rsid w:val="0019114A"/>
    <w:rsid w:val="001D1A9E"/>
    <w:rsid w:val="001F65D6"/>
    <w:rsid w:val="002028AA"/>
    <w:rsid w:val="00243A7C"/>
    <w:rsid w:val="00265438"/>
    <w:rsid w:val="002C2CA3"/>
    <w:rsid w:val="002E4F01"/>
    <w:rsid w:val="002F13E6"/>
    <w:rsid w:val="0034189D"/>
    <w:rsid w:val="003A0F23"/>
    <w:rsid w:val="003E0BB6"/>
    <w:rsid w:val="003E15E0"/>
    <w:rsid w:val="003E3C4C"/>
    <w:rsid w:val="003F3F13"/>
    <w:rsid w:val="00415C28"/>
    <w:rsid w:val="00452AD7"/>
    <w:rsid w:val="00460BBA"/>
    <w:rsid w:val="0047718A"/>
    <w:rsid w:val="004C1EBA"/>
    <w:rsid w:val="00524442"/>
    <w:rsid w:val="005344EA"/>
    <w:rsid w:val="005446B9"/>
    <w:rsid w:val="0054724F"/>
    <w:rsid w:val="005C52C2"/>
    <w:rsid w:val="006231F9"/>
    <w:rsid w:val="00680221"/>
    <w:rsid w:val="00761F2B"/>
    <w:rsid w:val="0079605E"/>
    <w:rsid w:val="00803B84"/>
    <w:rsid w:val="00843AE5"/>
    <w:rsid w:val="00853F7D"/>
    <w:rsid w:val="00865F33"/>
    <w:rsid w:val="00875E29"/>
    <w:rsid w:val="008A5D4D"/>
    <w:rsid w:val="008B4414"/>
    <w:rsid w:val="008C726D"/>
    <w:rsid w:val="008D43AC"/>
    <w:rsid w:val="00917032"/>
    <w:rsid w:val="00924C92"/>
    <w:rsid w:val="009C0688"/>
    <w:rsid w:val="009D6F5F"/>
    <w:rsid w:val="00AA31B3"/>
    <w:rsid w:val="00AD44D4"/>
    <w:rsid w:val="00AD6F92"/>
    <w:rsid w:val="00B0485B"/>
    <w:rsid w:val="00B3004A"/>
    <w:rsid w:val="00B60546"/>
    <w:rsid w:val="00B608E9"/>
    <w:rsid w:val="00BB3051"/>
    <w:rsid w:val="00BD0C52"/>
    <w:rsid w:val="00BD6B4E"/>
    <w:rsid w:val="00C167BA"/>
    <w:rsid w:val="00C80B28"/>
    <w:rsid w:val="00CC7E78"/>
    <w:rsid w:val="00D23B52"/>
    <w:rsid w:val="00DB683A"/>
    <w:rsid w:val="00DC3BD5"/>
    <w:rsid w:val="00DF732B"/>
    <w:rsid w:val="00E41A80"/>
    <w:rsid w:val="00ED3CCB"/>
    <w:rsid w:val="00ED3E77"/>
    <w:rsid w:val="00EE3127"/>
    <w:rsid w:val="00F60073"/>
    <w:rsid w:val="00F96947"/>
    <w:rsid w:val="00FB4B30"/>
    <w:rsid w:val="00FC2B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A31B3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tr-T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AA31B3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tr-TR"/>
    </w:rPr>
  </w:style>
  <w:style w:type="paragraph" w:styleId="Header">
    <w:name w:val="header"/>
    <w:basedOn w:val="Normal"/>
    <w:link w:val="HeaderChar"/>
    <w:uiPriority w:val="99"/>
    <w:unhideWhenUsed/>
    <w:rsid w:val="00AA31B3"/>
    <w:pPr>
      <w:tabs>
        <w:tab w:val="center" w:pos="4536"/>
        <w:tab w:val="right" w:pos="9072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A31B3"/>
    <w:rPr>
      <w:rFonts w:ascii="Times New Roman" w:eastAsia="Times New Roman" w:hAnsi="Times New Roman" w:cs="Times New Roman"/>
      <w:sz w:val="24"/>
      <w:szCs w:val="24"/>
      <w:lang w:eastAsia="tr-TR"/>
    </w:rPr>
  </w:style>
  <w:style w:type="paragraph" w:styleId="Footer">
    <w:name w:val="footer"/>
    <w:basedOn w:val="Normal"/>
    <w:link w:val="FooterChar"/>
    <w:uiPriority w:val="99"/>
    <w:unhideWhenUsed/>
    <w:rsid w:val="00AA31B3"/>
    <w:pPr>
      <w:tabs>
        <w:tab w:val="center" w:pos="4536"/>
        <w:tab w:val="right" w:pos="9072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A31B3"/>
    <w:rPr>
      <w:rFonts w:ascii="Times New Roman" w:eastAsia="Times New Roman" w:hAnsi="Times New Roman" w:cs="Times New Roman"/>
      <w:sz w:val="24"/>
      <w:szCs w:val="24"/>
      <w:lang w:eastAsia="tr-TR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A31B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A31B3"/>
    <w:rPr>
      <w:rFonts w:ascii="Tahoma" w:eastAsia="Times New Roman" w:hAnsi="Tahoma" w:cs="Tahoma"/>
      <w:sz w:val="16"/>
      <w:szCs w:val="16"/>
      <w:lang w:eastAsia="tr-TR"/>
    </w:rPr>
  </w:style>
  <w:style w:type="paragraph" w:styleId="ListParagraph">
    <w:name w:val="List Paragraph"/>
    <w:basedOn w:val="Normal"/>
    <w:uiPriority w:val="34"/>
    <w:qFormat/>
    <w:rsid w:val="00BD0C52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843AE5"/>
    <w:rPr>
      <w:color w:val="0000FF"/>
      <w:u w:val="single"/>
    </w:rPr>
  </w:style>
  <w:style w:type="character" w:styleId="Emphasis">
    <w:name w:val="Emphasis"/>
    <w:basedOn w:val="DefaultParagraphFont"/>
    <w:uiPriority w:val="20"/>
    <w:qFormat/>
    <w:rsid w:val="002C2CA3"/>
    <w:rPr>
      <w:i/>
      <w:i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A31B3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tr-T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AA31B3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tr-TR"/>
    </w:rPr>
  </w:style>
  <w:style w:type="paragraph" w:styleId="Header">
    <w:name w:val="header"/>
    <w:basedOn w:val="Normal"/>
    <w:link w:val="HeaderChar"/>
    <w:uiPriority w:val="99"/>
    <w:unhideWhenUsed/>
    <w:rsid w:val="00AA31B3"/>
    <w:pPr>
      <w:tabs>
        <w:tab w:val="center" w:pos="4536"/>
        <w:tab w:val="right" w:pos="9072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A31B3"/>
    <w:rPr>
      <w:rFonts w:ascii="Times New Roman" w:eastAsia="Times New Roman" w:hAnsi="Times New Roman" w:cs="Times New Roman"/>
      <w:sz w:val="24"/>
      <w:szCs w:val="24"/>
      <w:lang w:eastAsia="tr-TR"/>
    </w:rPr>
  </w:style>
  <w:style w:type="paragraph" w:styleId="Footer">
    <w:name w:val="footer"/>
    <w:basedOn w:val="Normal"/>
    <w:link w:val="FooterChar"/>
    <w:uiPriority w:val="99"/>
    <w:unhideWhenUsed/>
    <w:rsid w:val="00AA31B3"/>
    <w:pPr>
      <w:tabs>
        <w:tab w:val="center" w:pos="4536"/>
        <w:tab w:val="right" w:pos="9072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A31B3"/>
    <w:rPr>
      <w:rFonts w:ascii="Times New Roman" w:eastAsia="Times New Roman" w:hAnsi="Times New Roman" w:cs="Times New Roman"/>
      <w:sz w:val="24"/>
      <w:szCs w:val="24"/>
      <w:lang w:eastAsia="tr-TR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A31B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A31B3"/>
    <w:rPr>
      <w:rFonts w:ascii="Tahoma" w:eastAsia="Times New Roman" w:hAnsi="Tahoma" w:cs="Tahoma"/>
      <w:sz w:val="16"/>
      <w:szCs w:val="16"/>
      <w:lang w:eastAsia="tr-TR"/>
    </w:rPr>
  </w:style>
  <w:style w:type="paragraph" w:styleId="ListParagraph">
    <w:name w:val="List Paragraph"/>
    <w:basedOn w:val="Normal"/>
    <w:uiPriority w:val="34"/>
    <w:qFormat/>
    <w:rsid w:val="00BD0C52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843AE5"/>
    <w:rPr>
      <w:color w:val="0000FF"/>
      <w:u w:val="single"/>
    </w:rPr>
  </w:style>
  <w:style w:type="character" w:styleId="Emphasis">
    <w:name w:val="Emphasis"/>
    <w:basedOn w:val="DefaultParagraphFont"/>
    <w:uiPriority w:val="20"/>
    <w:qFormat/>
    <w:rsid w:val="002C2CA3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ntTable" Target="fontTable.xml"/><Relationship Id="rId5" Type="http://schemas.openxmlformats.org/officeDocument/2006/relationships/settings" Target="settings.xml"/><Relationship Id="rId10" Type="http://schemas.openxmlformats.org/officeDocument/2006/relationships/footer" Target="footer1.xml"/><Relationship Id="rId4" Type="http://schemas.microsoft.com/office/2007/relationships/stylesWithEffects" Target="stylesWithEffects.xml"/><Relationship Id="rId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is Teması">
  <a:themeElements>
    <a:clrScheme name="Ofis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is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is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00B8A52-4F30-4E65-9AE0-DFB810C4B2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855</TotalTime>
  <Pages>1</Pages>
  <Words>224</Words>
  <Characters>1280</Characters>
  <Application>Microsoft Office Word</Application>
  <DocSecurity>0</DocSecurity>
  <Lines>10</Lines>
  <Paragraphs>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Konu Başlığı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1501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biz</dc:creator>
  <cp:lastModifiedBy>bt stajer</cp:lastModifiedBy>
  <cp:revision>25</cp:revision>
  <dcterms:created xsi:type="dcterms:W3CDTF">2016-03-14T22:06:00Z</dcterms:created>
  <dcterms:modified xsi:type="dcterms:W3CDTF">2019-06-17T06:13:00Z</dcterms:modified>
</cp:coreProperties>
</file>