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00DF5388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8353C4">
        <w:rPr>
          <w:rFonts w:ascii="Comic Sans MS" w:hAnsi="Comic Sans MS" w:cs="Traditional Arabic"/>
          <w:b/>
        </w:rPr>
        <w:t>1</w:t>
      </w:r>
      <w:r w:rsidR="00540F84">
        <w:rPr>
          <w:rFonts w:ascii="Comic Sans MS" w:hAnsi="Comic Sans MS" w:cs="Traditional Arabic"/>
          <w:b/>
        </w:rPr>
        <w:t>6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96EF9">
        <w:rPr>
          <w:rFonts w:ascii="Comic Sans MS" w:hAnsi="Comic Sans MS" w:cs="Traditional Arabic"/>
          <w:b/>
        </w:rPr>
        <w:t>Inner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FD09A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1B5C1D9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37E74A5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3F1B154A" w14:textId="12943B96" w:rsidR="008E7334" w:rsidRDefault="007155A2" w:rsidP="008E7334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 w:rsidRPr="007155A2">
        <w:rPr>
          <w:rFonts w:ascii="Comic Sans MS" w:hAnsi="Comic Sans MS"/>
          <w:color w:val="000000"/>
          <w:sz w:val="20"/>
          <w:szCs w:val="20"/>
        </w:rPr>
        <w:t>Event-Driven Programming</w:t>
      </w:r>
    </w:p>
    <w:p w14:paraId="5BBE9F4A" w14:textId="4D30DA0C" w:rsidR="00540F84" w:rsidRPr="00E628D3" w:rsidRDefault="00540F84" w:rsidP="008E7334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Inner Classes</w:t>
      </w:r>
    </w:p>
    <w:p w14:paraId="0D0C8822" w14:textId="77777777" w:rsidR="008E7334" w:rsidRPr="00FD60E5" w:rsidRDefault="008E7334" w:rsidP="008E7334">
      <w:pPr>
        <w:rPr>
          <w:rFonts w:ascii="Comic Sans MS" w:hAnsi="Comic Sans MS"/>
          <w:sz w:val="20"/>
          <w:szCs w:val="20"/>
          <w:u w:val="single"/>
        </w:rPr>
      </w:pPr>
    </w:p>
    <w:p w14:paraId="34CF486F" w14:textId="77777777" w:rsidR="008E7334" w:rsidRPr="00FD60E5" w:rsidRDefault="008E7334" w:rsidP="008E7334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0F1A9A20" w14:textId="6CE4A4A7" w:rsidR="008E7334" w:rsidRPr="00DB1EA9" w:rsidRDefault="00540F84" w:rsidP="00562B46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540F84">
        <w:rPr>
          <w:rFonts w:ascii="Comic Sans MS" w:hAnsi="Comic Sans MS"/>
          <w:sz w:val="20"/>
          <w:szCs w:val="20"/>
        </w:rPr>
        <w:t xml:space="preserve">Write a simple image viewer program that </w:t>
      </w:r>
      <w:r w:rsidR="002A2C3B">
        <w:rPr>
          <w:rFonts w:ascii="Comic Sans MS" w:hAnsi="Comic Sans MS"/>
          <w:sz w:val="20"/>
          <w:szCs w:val="20"/>
        </w:rPr>
        <w:t>displays</w:t>
      </w:r>
      <w:r w:rsidRPr="00540F84">
        <w:rPr>
          <w:rFonts w:ascii="Comic Sans MS" w:hAnsi="Comic Sans MS"/>
          <w:sz w:val="20"/>
          <w:szCs w:val="20"/>
        </w:rPr>
        <w:t xml:space="preserve"> an array of images</w:t>
      </w:r>
      <w:r w:rsidR="002A2C3B">
        <w:rPr>
          <w:rFonts w:ascii="Comic Sans MS" w:hAnsi="Comic Sans MS"/>
          <w:sz w:val="20"/>
          <w:szCs w:val="20"/>
        </w:rPr>
        <w:t xml:space="preserve"> in a cycle</w:t>
      </w:r>
      <w:r w:rsidRPr="00540F84">
        <w:rPr>
          <w:rFonts w:ascii="Comic Sans MS" w:hAnsi="Comic Sans MS"/>
          <w:sz w:val="20"/>
          <w:szCs w:val="20"/>
        </w:rPr>
        <w:t xml:space="preserve">. </w:t>
      </w:r>
      <w:r>
        <w:rPr>
          <w:rFonts w:ascii="Comic Sans MS" w:hAnsi="Comic Sans MS"/>
          <w:sz w:val="20"/>
          <w:szCs w:val="20"/>
        </w:rPr>
        <w:t>It has two buttons "Next" and "Previous" to display the next image and the previous image</w:t>
      </w:r>
      <w:r w:rsidR="00562B46">
        <w:rPr>
          <w:rFonts w:ascii="Comic Sans MS" w:hAnsi="Comic Sans MS"/>
          <w:sz w:val="20"/>
          <w:szCs w:val="20"/>
        </w:rPr>
        <w:t xml:space="preserve"> from the array</w:t>
      </w:r>
      <w:r>
        <w:rPr>
          <w:rFonts w:ascii="Comic Sans MS" w:hAnsi="Comic Sans MS"/>
          <w:sz w:val="20"/>
          <w:szCs w:val="20"/>
        </w:rPr>
        <w:t xml:space="preserve">. When the program starts, it displays </w:t>
      </w:r>
      <w:r w:rsidR="00562B46">
        <w:rPr>
          <w:rFonts w:ascii="Comic Sans MS" w:hAnsi="Comic Sans MS"/>
          <w:sz w:val="20"/>
          <w:szCs w:val="20"/>
        </w:rPr>
        <w:t xml:space="preserve">any </w:t>
      </w:r>
      <w:r>
        <w:rPr>
          <w:rFonts w:ascii="Comic Sans MS" w:hAnsi="Comic Sans MS"/>
          <w:sz w:val="20"/>
          <w:szCs w:val="20"/>
        </w:rPr>
        <w:t>image.</w:t>
      </w:r>
      <w:r w:rsidR="002A2C3B">
        <w:rPr>
          <w:rFonts w:ascii="Comic Sans MS" w:hAnsi="Comic Sans MS"/>
          <w:sz w:val="20"/>
          <w:szCs w:val="20"/>
        </w:rPr>
        <w:t xml:space="preserve"> Implement the event handlers using inner classes.</w:t>
      </w:r>
      <w:r w:rsidR="007155A2" w:rsidRPr="0048655F">
        <w:rPr>
          <w:rFonts w:ascii="Comic Sans MS" w:hAnsi="Comic Sans MS"/>
          <w:sz w:val="20"/>
          <w:szCs w:val="20"/>
        </w:rPr>
        <w:t xml:space="preserve"> </w:t>
      </w:r>
    </w:p>
    <w:p w14:paraId="193367C5" w14:textId="25E15C7F" w:rsidR="000704B2" w:rsidRPr="00DB1EA9" w:rsidRDefault="000704B2" w:rsidP="008E7334">
      <w:pPr>
        <w:rPr>
          <w:rFonts w:ascii="Comic Sans MS" w:hAnsi="Comic Sans MS"/>
          <w:sz w:val="20"/>
          <w:szCs w:val="20"/>
        </w:rPr>
      </w:pPr>
    </w:p>
    <w:sectPr w:rsidR="000704B2" w:rsidRPr="00DB1EA9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704B2"/>
    <w:rsid w:val="000836BB"/>
    <w:rsid w:val="001046E8"/>
    <w:rsid w:val="00111151"/>
    <w:rsid w:val="00123F08"/>
    <w:rsid w:val="00136468"/>
    <w:rsid w:val="00186A58"/>
    <w:rsid w:val="00187E0C"/>
    <w:rsid w:val="001D64EB"/>
    <w:rsid w:val="00267395"/>
    <w:rsid w:val="00296EF9"/>
    <w:rsid w:val="002A2C3B"/>
    <w:rsid w:val="002C1210"/>
    <w:rsid w:val="002C3EF8"/>
    <w:rsid w:val="002D6B42"/>
    <w:rsid w:val="002E5579"/>
    <w:rsid w:val="00314FA1"/>
    <w:rsid w:val="00365782"/>
    <w:rsid w:val="00377E1A"/>
    <w:rsid w:val="003A6BA1"/>
    <w:rsid w:val="003D3368"/>
    <w:rsid w:val="00405A04"/>
    <w:rsid w:val="004163EC"/>
    <w:rsid w:val="00481F54"/>
    <w:rsid w:val="004A7751"/>
    <w:rsid w:val="004C3E06"/>
    <w:rsid w:val="004D6CF4"/>
    <w:rsid w:val="005030C3"/>
    <w:rsid w:val="00540F84"/>
    <w:rsid w:val="00561879"/>
    <w:rsid w:val="00562B46"/>
    <w:rsid w:val="00563DA2"/>
    <w:rsid w:val="005D743D"/>
    <w:rsid w:val="005F5604"/>
    <w:rsid w:val="006930BC"/>
    <w:rsid w:val="0069721C"/>
    <w:rsid w:val="006D2B36"/>
    <w:rsid w:val="007155A2"/>
    <w:rsid w:val="00715CEC"/>
    <w:rsid w:val="00762E5F"/>
    <w:rsid w:val="00793546"/>
    <w:rsid w:val="007A7561"/>
    <w:rsid w:val="00817191"/>
    <w:rsid w:val="008173D4"/>
    <w:rsid w:val="008353C4"/>
    <w:rsid w:val="008364FA"/>
    <w:rsid w:val="008B1C8F"/>
    <w:rsid w:val="008B44F0"/>
    <w:rsid w:val="008C4B27"/>
    <w:rsid w:val="008C6BFF"/>
    <w:rsid w:val="008E7334"/>
    <w:rsid w:val="00904D02"/>
    <w:rsid w:val="00911030"/>
    <w:rsid w:val="00920718"/>
    <w:rsid w:val="009E566A"/>
    <w:rsid w:val="00A157C8"/>
    <w:rsid w:val="00A27AFB"/>
    <w:rsid w:val="00A31545"/>
    <w:rsid w:val="00A34496"/>
    <w:rsid w:val="00A355A6"/>
    <w:rsid w:val="00A3762F"/>
    <w:rsid w:val="00A42BE4"/>
    <w:rsid w:val="00A930A7"/>
    <w:rsid w:val="00AE1B31"/>
    <w:rsid w:val="00B17C36"/>
    <w:rsid w:val="00B17FF7"/>
    <w:rsid w:val="00B5443B"/>
    <w:rsid w:val="00B54B92"/>
    <w:rsid w:val="00B866C4"/>
    <w:rsid w:val="00BA2F44"/>
    <w:rsid w:val="00C3346C"/>
    <w:rsid w:val="00C51CD7"/>
    <w:rsid w:val="00CF6DCA"/>
    <w:rsid w:val="00D03546"/>
    <w:rsid w:val="00DB1EA9"/>
    <w:rsid w:val="00E11FD0"/>
    <w:rsid w:val="00E55D67"/>
    <w:rsid w:val="00E628D3"/>
    <w:rsid w:val="00E81E0C"/>
    <w:rsid w:val="00E86077"/>
    <w:rsid w:val="00EA18D3"/>
    <w:rsid w:val="00EC038B"/>
    <w:rsid w:val="00F00DDA"/>
    <w:rsid w:val="00F15A1A"/>
    <w:rsid w:val="00F319CF"/>
    <w:rsid w:val="00F47F0B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Lab16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Lab16</dc:title>
  <dc:subject>ICS201</dc:subject>
  <dc:creator>Yahya Garout</dc:creator>
  <cp:keywords/>
  <dc:description/>
  <cp:lastModifiedBy>Yahya Garout</cp:lastModifiedBy>
  <cp:revision>6</cp:revision>
  <cp:lastPrinted>2020-02-26T06:09:00Z</cp:lastPrinted>
  <dcterms:created xsi:type="dcterms:W3CDTF">2020-11-08T14:35:00Z</dcterms:created>
  <dcterms:modified xsi:type="dcterms:W3CDTF">2020-11-08T14:47:00Z</dcterms:modified>
</cp:coreProperties>
</file>