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DC41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1AEB535A" w14:textId="77777777"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38"/>
        <w:gridCol w:w="1438"/>
        <w:gridCol w:w="1439"/>
        <w:gridCol w:w="1438"/>
        <w:gridCol w:w="1438"/>
        <w:gridCol w:w="1439"/>
      </w:tblGrid>
      <w:tr w:rsidR="007662FB" w14:paraId="23C1D926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50E95DD7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7A520D75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5EB44AB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45A23181" w14:textId="439F5C72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Topic </w:t>
            </w:r>
            <w:proofErr w:type="spellStart"/>
            <w:r>
              <w:rPr>
                <w:color w:val="333333"/>
              </w:rPr>
              <w:t>festlegen</w:t>
            </w:r>
            <w:proofErr w:type="spellEnd"/>
            <w:r>
              <w:rPr>
                <w:color w:val="333333"/>
              </w:rPr>
              <w:t xml:space="preserve"> </w:t>
            </w:r>
          </w:p>
        </w:tc>
      </w:tr>
      <w:tr w:rsidR="007662FB" w14:paraId="233FB8DB" w14:textId="77777777" w:rsidTr="00782A7D">
        <w:tc>
          <w:tcPr>
            <w:tcW w:w="833" w:type="pct"/>
          </w:tcPr>
          <w:p w14:paraId="38DB3B6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4D83195D" w14:textId="6D2CE8BD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20</w:t>
            </w:r>
            <w:r w:rsidR="00AD491D">
              <w:rPr>
                <w:color w:val="333333"/>
              </w:rPr>
              <w:t>.11.2021</w:t>
            </w:r>
          </w:p>
        </w:tc>
        <w:tc>
          <w:tcPr>
            <w:tcW w:w="834" w:type="pct"/>
          </w:tcPr>
          <w:p w14:paraId="3970E60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3B3604FF" w14:textId="5AACEAFC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14:00</w:t>
            </w:r>
          </w:p>
        </w:tc>
        <w:tc>
          <w:tcPr>
            <w:tcW w:w="833" w:type="pct"/>
          </w:tcPr>
          <w:p w14:paraId="226A6BA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67B198CC" w14:textId="4E37DB3A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16</w:t>
            </w:r>
            <w:r w:rsidR="00C130E0">
              <w:rPr>
                <w:color w:val="333333"/>
              </w:rPr>
              <w:t>:00</w:t>
            </w:r>
          </w:p>
        </w:tc>
      </w:tr>
      <w:tr w:rsidR="007662FB" w14:paraId="1458F2C2" w14:textId="77777777" w:rsidTr="00782A7D">
        <w:tc>
          <w:tcPr>
            <w:tcW w:w="833" w:type="pct"/>
          </w:tcPr>
          <w:p w14:paraId="5EA36ED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3EE1152A" w14:textId="01F62A7B" w:rsidR="007662FB" w:rsidRPr="00D14694" w:rsidRDefault="00C130E0" w:rsidP="00782A7D">
            <w:pPr>
              <w:rPr>
                <w:color w:val="333333"/>
              </w:rPr>
            </w:pPr>
            <w:r>
              <w:rPr>
                <w:color w:val="333333"/>
              </w:rPr>
              <w:t>Teams</w:t>
            </w:r>
          </w:p>
        </w:tc>
        <w:tc>
          <w:tcPr>
            <w:tcW w:w="834" w:type="pct"/>
          </w:tcPr>
          <w:p w14:paraId="5BF5AFE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7B6AA508" w14:textId="7AD97713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Lukas Züger</w:t>
            </w:r>
          </w:p>
        </w:tc>
        <w:tc>
          <w:tcPr>
            <w:tcW w:w="833" w:type="pct"/>
          </w:tcPr>
          <w:p w14:paraId="454A1BD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471BE625" w14:textId="61D35568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120</w:t>
            </w:r>
            <w:r w:rsidR="00AD491D">
              <w:rPr>
                <w:color w:val="333333"/>
              </w:rPr>
              <w:t xml:space="preserve"> min</w:t>
            </w:r>
          </w:p>
        </w:tc>
      </w:tr>
    </w:tbl>
    <w:p w14:paraId="3365C3BC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76"/>
        <w:gridCol w:w="7154"/>
      </w:tblGrid>
      <w:tr w:rsidR="007662FB" w14:paraId="073C0A97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212D32B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55040932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256F00E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2E823A5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14:paraId="65154781" w14:textId="77777777" w:rsidTr="00782A7D">
        <w:tc>
          <w:tcPr>
            <w:tcW w:w="855" w:type="pct"/>
          </w:tcPr>
          <w:p w14:paraId="16E19FDA" w14:textId="65A9E323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844C0D">
              <w:rPr>
                <w:color w:val="333333"/>
              </w:rPr>
              <w:t>5</w:t>
            </w:r>
            <w:r>
              <w:rPr>
                <w:color w:val="333333"/>
              </w:rPr>
              <w:t xml:space="preserve"> min</w:t>
            </w:r>
          </w:p>
        </w:tc>
        <w:tc>
          <w:tcPr>
            <w:tcW w:w="4145" w:type="pct"/>
          </w:tcPr>
          <w:p w14:paraId="68BE3C1E" w14:textId="09364724" w:rsidR="007662FB" w:rsidRPr="00D14694" w:rsidRDefault="00844C0D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Vorschlag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Lichtquellen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ansteuerung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besprechen</w:t>
            </w:r>
            <w:proofErr w:type="spellEnd"/>
          </w:p>
        </w:tc>
      </w:tr>
      <w:tr w:rsidR="007662FB" w14:paraId="7262F973" w14:textId="77777777" w:rsidTr="00782A7D">
        <w:tc>
          <w:tcPr>
            <w:tcW w:w="855" w:type="pct"/>
          </w:tcPr>
          <w:p w14:paraId="7C64FC52" w14:textId="7BEC2E55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4930DB89" w14:textId="1CCE31D7" w:rsidR="007662FB" w:rsidRPr="00D14694" w:rsidRDefault="00844C0D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Recherche </w:t>
            </w:r>
            <w:proofErr w:type="spellStart"/>
            <w:r>
              <w:rPr>
                <w:rFonts w:cs="Arial"/>
                <w:color w:val="333333"/>
              </w:rPr>
              <w:t>über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Personen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erkennung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mittels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kamera</w:t>
            </w:r>
            <w:proofErr w:type="spellEnd"/>
            <w:r w:rsidR="00AD491D">
              <w:rPr>
                <w:rFonts w:cs="Arial"/>
                <w:color w:val="333333"/>
              </w:rPr>
              <w:t xml:space="preserve"> </w:t>
            </w:r>
          </w:p>
        </w:tc>
      </w:tr>
      <w:tr w:rsidR="007662FB" w14:paraId="03D6C694" w14:textId="77777777" w:rsidTr="00782A7D">
        <w:tc>
          <w:tcPr>
            <w:tcW w:w="855" w:type="pct"/>
          </w:tcPr>
          <w:p w14:paraId="5A089315" w14:textId="053270E1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75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15FF7276" w14:textId="74CAB4A2" w:rsidR="007662FB" w:rsidRPr="00D14694" w:rsidRDefault="00844C0D" w:rsidP="00782A7D">
            <w:pPr>
              <w:rPr>
                <w:rFonts w:cs="Arial"/>
                <w:color w:val="333333"/>
              </w:rPr>
            </w:pPr>
            <w:r>
              <w:rPr>
                <w:rFonts w:cs="Arial"/>
                <w:color w:val="333333"/>
              </w:rPr>
              <w:t xml:space="preserve">Codes </w:t>
            </w:r>
            <w:proofErr w:type="spellStart"/>
            <w:r>
              <w:rPr>
                <w:rFonts w:cs="Arial"/>
                <w:color w:val="333333"/>
              </w:rPr>
              <w:t>ausprobieren</w:t>
            </w:r>
            <w:proofErr w:type="spellEnd"/>
            <w:r>
              <w:rPr>
                <w:rFonts w:cs="Arial"/>
                <w:color w:val="333333"/>
              </w:rPr>
              <w:t>.</w:t>
            </w:r>
          </w:p>
        </w:tc>
      </w:tr>
    </w:tbl>
    <w:p w14:paraId="618CC799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1"/>
        <w:gridCol w:w="1065"/>
        <w:gridCol w:w="1831"/>
      </w:tblGrid>
      <w:tr w:rsidR="007662FB" w:rsidRPr="004926E5" w14:paraId="4797D9B5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0D21C62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79D340B3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2787C335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1E58828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44951AD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273365C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04B7AD0B" w14:textId="77777777" w:rsidTr="00782A7D">
        <w:tc>
          <w:tcPr>
            <w:tcW w:w="239" w:type="pct"/>
          </w:tcPr>
          <w:p w14:paraId="38661DF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40979DC3" w14:textId="04F35251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Lukas Züger</w:t>
            </w:r>
          </w:p>
        </w:tc>
        <w:tc>
          <w:tcPr>
            <w:tcW w:w="617" w:type="pct"/>
          </w:tcPr>
          <w:p w14:paraId="138C1B4F" w14:textId="4C2A9F60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01005489" w14:textId="77777777"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14:paraId="479D34D6" w14:textId="77777777" w:rsidTr="00782A7D">
        <w:tc>
          <w:tcPr>
            <w:tcW w:w="239" w:type="pct"/>
          </w:tcPr>
          <w:p w14:paraId="157624FD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7075C067" w14:textId="49B197C9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Abdu Shehata</w:t>
            </w:r>
          </w:p>
        </w:tc>
        <w:tc>
          <w:tcPr>
            <w:tcW w:w="617" w:type="pct"/>
          </w:tcPr>
          <w:p w14:paraId="70631CB8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2551A114" w14:textId="77777777"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14:paraId="7384DF6E" w14:textId="77777777" w:rsidTr="00782A7D">
        <w:tc>
          <w:tcPr>
            <w:tcW w:w="239" w:type="pct"/>
          </w:tcPr>
          <w:p w14:paraId="7500D4E6" w14:textId="5BF6B3CC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3" w:type="pct"/>
          </w:tcPr>
          <w:p w14:paraId="3BF46F9F" w14:textId="42EF9219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Marko Milosavljevic</w:t>
            </w:r>
          </w:p>
        </w:tc>
        <w:tc>
          <w:tcPr>
            <w:tcW w:w="617" w:type="pct"/>
          </w:tcPr>
          <w:p w14:paraId="2B6AE82D" w14:textId="5D3871EE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3F59CFC7" w14:textId="5E4CC345" w:rsidR="00AD491D" w:rsidRPr="00D14694" w:rsidRDefault="00AD491D" w:rsidP="00782A7D">
            <w:pPr>
              <w:rPr>
                <w:color w:val="333333"/>
              </w:rPr>
            </w:pPr>
          </w:p>
        </w:tc>
      </w:tr>
      <w:tr w:rsidR="00AD491D" w14:paraId="4DA740ED" w14:textId="77777777" w:rsidTr="00782A7D">
        <w:tc>
          <w:tcPr>
            <w:tcW w:w="239" w:type="pct"/>
          </w:tcPr>
          <w:p w14:paraId="0B9AB02E" w14:textId="225C89F4" w:rsidR="00AD491D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14:paraId="48657B00" w14:textId="077584B0" w:rsidR="00AD491D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Christoph Schaffer</w:t>
            </w:r>
          </w:p>
        </w:tc>
        <w:tc>
          <w:tcPr>
            <w:tcW w:w="617" w:type="pct"/>
          </w:tcPr>
          <w:p w14:paraId="782C81DE" w14:textId="669DAC54" w:rsidR="00AD491D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N</w:t>
            </w:r>
          </w:p>
        </w:tc>
        <w:tc>
          <w:tcPr>
            <w:tcW w:w="1061" w:type="pct"/>
          </w:tcPr>
          <w:p w14:paraId="5E7F1DCE" w14:textId="77777777" w:rsidR="00AD491D" w:rsidRPr="00D14694" w:rsidRDefault="00AD491D" w:rsidP="00782A7D">
            <w:pPr>
              <w:rPr>
                <w:color w:val="333333"/>
              </w:rPr>
            </w:pPr>
          </w:p>
        </w:tc>
      </w:tr>
    </w:tbl>
    <w:p w14:paraId="4B7C6C81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8217"/>
      </w:tblGrid>
      <w:tr w:rsidR="007662FB" w14:paraId="745527D0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F5B8047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14:paraId="099C5401" w14:textId="77777777" w:rsidTr="00844C0D">
        <w:tc>
          <w:tcPr>
            <w:tcW w:w="239" w:type="pct"/>
            <w:tcBorders>
              <w:top w:val="single" w:sz="6" w:space="0" w:color="C0C0C0"/>
              <w:bottom w:val="single" w:sz="6" w:space="0" w:color="C0C0C0"/>
            </w:tcBorders>
          </w:tcPr>
          <w:p w14:paraId="01E558DE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  <w:bottom w:val="single" w:sz="6" w:space="0" w:color="C0C0C0"/>
            </w:tcBorders>
          </w:tcPr>
          <w:p w14:paraId="568EEB54" w14:textId="707B7EC6" w:rsidR="007662FB" w:rsidRPr="00D14694" w:rsidRDefault="00844C0D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Wir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entschieden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uns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gegen</w:t>
            </w:r>
            <w:proofErr w:type="spellEnd"/>
            <w:r>
              <w:rPr>
                <w:color w:val="333333"/>
              </w:rPr>
              <w:t xml:space="preserve"> den </w:t>
            </w:r>
            <w:proofErr w:type="spellStart"/>
            <w:r>
              <w:rPr>
                <w:color w:val="333333"/>
              </w:rPr>
              <w:t>Vorschlag</w:t>
            </w:r>
            <w:proofErr w:type="spellEnd"/>
            <w:r>
              <w:rPr>
                <w:color w:val="333333"/>
              </w:rPr>
              <w:t xml:space="preserve"> von </w:t>
            </w:r>
            <w:proofErr w:type="spellStart"/>
            <w:r>
              <w:rPr>
                <w:color w:val="333333"/>
              </w:rPr>
              <w:t>Herrn</w:t>
            </w:r>
            <w:proofErr w:type="spellEnd"/>
            <w:r>
              <w:rPr>
                <w:color w:val="333333"/>
              </w:rPr>
              <w:t xml:space="preserve"> Schaffer und </w:t>
            </w:r>
            <w:proofErr w:type="spellStart"/>
            <w:r>
              <w:rPr>
                <w:color w:val="333333"/>
              </w:rPr>
              <w:t>wollen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versuchen</w:t>
            </w:r>
            <w:proofErr w:type="spellEnd"/>
            <w:r>
              <w:rPr>
                <w:color w:val="333333"/>
              </w:rPr>
              <w:t xml:space="preserve"> die Open Source </w:t>
            </w:r>
            <w:proofErr w:type="spellStart"/>
            <w:r>
              <w:rPr>
                <w:color w:val="333333"/>
              </w:rPr>
              <w:t>Personenerkennung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weiterentwickeln</w:t>
            </w:r>
            <w:proofErr w:type="spellEnd"/>
            <w:r>
              <w:rPr>
                <w:color w:val="333333"/>
              </w:rPr>
              <w:t xml:space="preserve">. </w:t>
            </w:r>
          </w:p>
          <w:p w14:paraId="43E6D593" w14:textId="77777777" w:rsidR="007662FB" w:rsidRPr="00D14694" w:rsidRDefault="007662FB" w:rsidP="00782A7D">
            <w:pPr>
              <w:tabs>
                <w:tab w:val="left" w:pos="1605"/>
              </w:tabs>
              <w:rPr>
                <w:color w:val="333333"/>
              </w:rPr>
            </w:pPr>
          </w:p>
        </w:tc>
      </w:tr>
      <w:tr w:rsidR="00844C0D" w14:paraId="73FD628C" w14:textId="77777777" w:rsidTr="001D74AF">
        <w:tc>
          <w:tcPr>
            <w:tcW w:w="239" w:type="pct"/>
            <w:tcBorders>
              <w:top w:val="single" w:sz="6" w:space="0" w:color="C0C0C0"/>
              <w:bottom w:val="single" w:sz="6" w:space="0" w:color="C0C0C0"/>
            </w:tcBorders>
          </w:tcPr>
          <w:p w14:paraId="57CC4BC3" w14:textId="5ABA8879" w:rsidR="00844C0D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761" w:type="pct"/>
            <w:tcBorders>
              <w:top w:val="single" w:sz="6" w:space="0" w:color="C0C0C0"/>
              <w:bottom w:val="single" w:sz="6" w:space="0" w:color="C0C0C0"/>
            </w:tcBorders>
          </w:tcPr>
          <w:p w14:paraId="53836D1A" w14:textId="413187CE" w:rsidR="00844C0D" w:rsidRDefault="00844C0D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Die </w:t>
            </w:r>
            <w:proofErr w:type="spellStart"/>
            <w:r>
              <w:rPr>
                <w:color w:val="333333"/>
              </w:rPr>
              <w:t>Grundstruktur</w:t>
            </w:r>
            <w:proofErr w:type="spellEnd"/>
            <w:r>
              <w:rPr>
                <w:color w:val="333333"/>
              </w:rPr>
              <w:t xml:space="preserve"> des Codes </w:t>
            </w:r>
            <w:proofErr w:type="spellStart"/>
            <w:r>
              <w:rPr>
                <w:color w:val="333333"/>
              </w:rPr>
              <w:t>haben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wir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gefunden</w:t>
            </w:r>
            <w:proofErr w:type="spellEnd"/>
            <w:r>
              <w:rPr>
                <w:color w:val="333333"/>
              </w:rPr>
              <w:t xml:space="preserve"> und </w:t>
            </w:r>
            <w:proofErr w:type="spellStart"/>
            <w:r>
              <w:rPr>
                <w:color w:val="333333"/>
              </w:rPr>
              <w:t>haben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uns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bereits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schon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damit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probiert</w:t>
            </w:r>
            <w:proofErr w:type="spellEnd"/>
            <w:r>
              <w:rPr>
                <w:color w:val="333333"/>
              </w:rPr>
              <w:t xml:space="preserve"> um </w:t>
            </w:r>
            <w:proofErr w:type="spellStart"/>
            <w:r>
              <w:rPr>
                <w:color w:val="333333"/>
              </w:rPr>
              <w:t>herauszufinden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ob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unsere</w:t>
            </w:r>
            <w:proofErr w:type="spellEnd"/>
            <w:r>
              <w:rPr>
                <w:color w:val="333333"/>
              </w:rPr>
              <w:t xml:space="preserve"> Idee </w:t>
            </w:r>
            <w:proofErr w:type="spellStart"/>
            <w:r>
              <w:rPr>
                <w:color w:val="333333"/>
              </w:rPr>
              <w:t>machbar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umzusetzen</w:t>
            </w:r>
            <w:proofErr w:type="spellEnd"/>
            <w:r>
              <w:rPr>
                <w:color w:val="333333"/>
              </w:rPr>
              <w:t xml:space="preserve"> in der Zeit. </w:t>
            </w:r>
            <w:proofErr w:type="spellStart"/>
            <w:r>
              <w:rPr>
                <w:color w:val="333333"/>
              </w:rPr>
              <w:t>Wir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kamen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zum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entschluss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dass</w:t>
            </w:r>
            <w:proofErr w:type="spellEnd"/>
            <w:r>
              <w:rPr>
                <w:color w:val="333333"/>
              </w:rPr>
              <w:t xml:space="preserve"> dies </w:t>
            </w:r>
            <w:proofErr w:type="spellStart"/>
            <w:r>
              <w:rPr>
                <w:color w:val="333333"/>
              </w:rPr>
              <w:t>möglich</w:t>
            </w:r>
            <w:proofErr w:type="spellEnd"/>
            <w:r>
              <w:rPr>
                <w:color w:val="333333"/>
              </w:rPr>
              <w:t xml:space="preserve"> sei und </w:t>
            </w:r>
            <w:proofErr w:type="spellStart"/>
            <w:r>
              <w:rPr>
                <w:color w:val="333333"/>
              </w:rPr>
              <w:t>wollen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diese</w:t>
            </w:r>
            <w:proofErr w:type="spellEnd"/>
            <w:r>
              <w:rPr>
                <w:color w:val="333333"/>
              </w:rPr>
              <w:t xml:space="preserve"> Implementation </w:t>
            </w:r>
            <w:proofErr w:type="spellStart"/>
            <w:r>
              <w:rPr>
                <w:color w:val="333333"/>
              </w:rPr>
              <w:t>weiterverfolgen</w:t>
            </w:r>
            <w:proofErr w:type="spellEnd"/>
            <w:r>
              <w:rPr>
                <w:color w:val="333333"/>
              </w:rPr>
              <w:t>.</w:t>
            </w:r>
          </w:p>
        </w:tc>
      </w:tr>
      <w:tr w:rsidR="001D74AF" w14:paraId="4381D0C9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282A0081" w14:textId="66337A9F" w:rsidR="001D74AF" w:rsidRDefault="001D74AF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6E62130D" w14:textId="7CB2B7A2" w:rsidR="001D74AF" w:rsidRDefault="001D74AF" w:rsidP="00782A7D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Wegen</w:t>
            </w:r>
            <w:proofErr w:type="spellEnd"/>
            <w:r>
              <w:rPr>
                <w:color w:val="333333"/>
              </w:rPr>
              <w:t xml:space="preserve"> der </w:t>
            </w:r>
            <w:proofErr w:type="spellStart"/>
            <w:r>
              <w:rPr>
                <w:color w:val="333333"/>
              </w:rPr>
              <w:t>Aktuellen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lage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müssten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wir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uns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zuerst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mit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Herrn</w:t>
            </w:r>
            <w:proofErr w:type="spellEnd"/>
            <w:r>
              <w:rPr>
                <w:color w:val="333333"/>
              </w:rPr>
              <w:t xml:space="preserve"> Schaffer </w:t>
            </w:r>
            <w:proofErr w:type="spellStart"/>
            <w:r>
              <w:rPr>
                <w:color w:val="333333"/>
              </w:rPr>
              <w:t>besprechen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wie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wir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unser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Projekt</w:t>
            </w:r>
            <w:proofErr w:type="spellEnd"/>
            <w:r>
              <w:rPr>
                <w:color w:val="333333"/>
              </w:rPr>
              <w:t xml:space="preserve"> in der </w:t>
            </w:r>
            <w:proofErr w:type="spellStart"/>
            <w:r>
              <w:rPr>
                <w:color w:val="333333"/>
              </w:rPr>
              <w:t>Hinsicht</w:t>
            </w:r>
            <w:proofErr w:type="spellEnd"/>
            <w:r>
              <w:rPr>
                <w:color w:val="333333"/>
              </w:rPr>
              <w:t xml:space="preserve"> der </w:t>
            </w:r>
            <w:proofErr w:type="spellStart"/>
            <w:r>
              <w:rPr>
                <w:color w:val="333333"/>
              </w:rPr>
              <w:t>Konfiguration</w:t>
            </w:r>
            <w:proofErr w:type="spellEnd"/>
            <w:r>
              <w:rPr>
                <w:color w:val="333333"/>
              </w:rPr>
              <w:t xml:space="preserve"> des </w:t>
            </w:r>
            <w:proofErr w:type="spellStart"/>
            <w:r>
              <w:rPr>
                <w:color w:val="333333"/>
              </w:rPr>
              <w:t>Smartlabs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weiterverfolgen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können</w:t>
            </w:r>
            <w:proofErr w:type="spellEnd"/>
            <w:r>
              <w:rPr>
                <w:color w:val="333333"/>
              </w:rPr>
              <w:t xml:space="preserve">. </w:t>
            </w:r>
          </w:p>
        </w:tc>
      </w:tr>
    </w:tbl>
    <w:p w14:paraId="76CC0C86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3"/>
        <w:gridCol w:w="1950"/>
        <w:gridCol w:w="944"/>
      </w:tblGrid>
      <w:tr w:rsidR="007662FB" w14:paraId="3F225581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0D0976E1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14:paraId="19C2FD95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2336FF7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14:paraId="0FF27A2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14:paraId="644402E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14:paraId="20312E1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14:paraId="33BF8C67" w14:textId="77777777" w:rsidTr="00782A7D">
        <w:tc>
          <w:tcPr>
            <w:tcW w:w="239" w:type="pct"/>
          </w:tcPr>
          <w:p w14:paraId="6886F7F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14:paraId="1CE2EF4F" w14:textId="7B2845A0" w:rsidR="007662FB" w:rsidRPr="00D14694" w:rsidRDefault="001D74AF" w:rsidP="00782A7D">
            <w:pPr>
              <w:rPr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Herrn</w:t>
            </w:r>
            <w:proofErr w:type="spellEnd"/>
            <w:r>
              <w:rPr>
                <w:rFonts w:cs="Arial"/>
                <w:color w:val="333333"/>
              </w:rPr>
              <w:t xml:space="preserve"> Schaffer </w:t>
            </w:r>
            <w:proofErr w:type="spellStart"/>
            <w:r>
              <w:rPr>
                <w:rFonts w:cs="Arial"/>
                <w:color w:val="333333"/>
              </w:rPr>
              <w:t>unsere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Entscheidung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mitteilen</w:t>
            </w:r>
            <w:proofErr w:type="spellEnd"/>
            <w:r>
              <w:rPr>
                <w:rFonts w:cs="Arial"/>
                <w:color w:val="333333"/>
              </w:rPr>
              <w:t>.</w:t>
            </w:r>
          </w:p>
        </w:tc>
        <w:tc>
          <w:tcPr>
            <w:tcW w:w="1130" w:type="pct"/>
          </w:tcPr>
          <w:p w14:paraId="49036EDC" w14:textId="76BBD135" w:rsidR="007662FB" w:rsidRPr="00D14694" w:rsidRDefault="009E2236" w:rsidP="00782A7D">
            <w:pPr>
              <w:rPr>
                <w:color w:val="333333"/>
              </w:rPr>
            </w:pPr>
            <w:r>
              <w:rPr>
                <w:color w:val="333333"/>
              </w:rPr>
              <w:t>MM</w:t>
            </w:r>
          </w:p>
        </w:tc>
        <w:tc>
          <w:tcPr>
            <w:tcW w:w="547" w:type="pct"/>
          </w:tcPr>
          <w:p w14:paraId="23C0BA80" w14:textId="4B0CC117" w:rsidR="0036795B" w:rsidRPr="00D14694" w:rsidRDefault="009E2236" w:rsidP="00782A7D">
            <w:pPr>
              <w:rPr>
                <w:color w:val="333333"/>
              </w:rPr>
            </w:pPr>
            <w:r>
              <w:rPr>
                <w:color w:val="333333"/>
              </w:rPr>
              <w:t>21</w:t>
            </w:r>
            <w:r w:rsidR="003D72D3">
              <w:rPr>
                <w:color w:val="333333"/>
              </w:rPr>
              <w:t>.11.21</w:t>
            </w:r>
          </w:p>
        </w:tc>
      </w:tr>
      <w:tr w:rsidR="0036795B" w14:paraId="167B6BED" w14:textId="77777777" w:rsidTr="00782A7D">
        <w:tc>
          <w:tcPr>
            <w:tcW w:w="239" w:type="pct"/>
          </w:tcPr>
          <w:p w14:paraId="409C2D19" w14:textId="04360541" w:rsidR="0036795B" w:rsidRPr="00D14694" w:rsidRDefault="001D74AF" w:rsidP="00782A7D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14:paraId="427AFA50" w14:textId="59ED6B30" w:rsidR="0036795B" w:rsidRDefault="001D74AF" w:rsidP="00782A7D">
            <w:pPr>
              <w:rPr>
                <w:rFonts w:cs="Arial"/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Nächstes</w:t>
            </w:r>
            <w:proofErr w:type="spellEnd"/>
            <w:r>
              <w:rPr>
                <w:rFonts w:cs="Arial"/>
                <w:color w:val="333333"/>
              </w:rPr>
              <w:t xml:space="preserve"> Meeting </w:t>
            </w:r>
            <w:proofErr w:type="spellStart"/>
            <w:r>
              <w:rPr>
                <w:rFonts w:cs="Arial"/>
                <w:color w:val="333333"/>
              </w:rPr>
              <w:t>ausmachen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mit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Herrn</w:t>
            </w:r>
            <w:proofErr w:type="spellEnd"/>
            <w:r>
              <w:rPr>
                <w:rFonts w:cs="Arial"/>
                <w:color w:val="333333"/>
              </w:rPr>
              <w:t xml:space="preserve"> Schaffer.</w:t>
            </w:r>
          </w:p>
        </w:tc>
        <w:tc>
          <w:tcPr>
            <w:tcW w:w="1130" w:type="pct"/>
          </w:tcPr>
          <w:p w14:paraId="02E1ADED" w14:textId="5FD97986" w:rsidR="0036795B" w:rsidRDefault="009E2236" w:rsidP="00782A7D">
            <w:pPr>
              <w:rPr>
                <w:color w:val="333333"/>
              </w:rPr>
            </w:pPr>
            <w:r>
              <w:rPr>
                <w:color w:val="333333"/>
              </w:rPr>
              <w:t>MM</w:t>
            </w:r>
          </w:p>
        </w:tc>
        <w:tc>
          <w:tcPr>
            <w:tcW w:w="547" w:type="pct"/>
          </w:tcPr>
          <w:p w14:paraId="26DA0EED" w14:textId="5894122C" w:rsidR="0036795B" w:rsidRDefault="009E2236" w:rsidP="00782A7D">
            <w:pPr>
              <w:rPr>
                <w:color w:val="333333"/>
              </w:rPr>
            </w:pPr>
            <w:r>
              <w:rPr>
                <w:color w:val="333333"/>
              </w:rPr>
              <w:t>21.11.21</w:t>
            </w:r>
          </w:p>
        </w:tc>
      </w:tr>
    </w:tbl>
    <w:p w14:paraId="38DEA259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FB"/>
    <w:rsid w:val="00072624"/>
    <w:rsid w:val="001D74AF"/>
    <w:rsid w:val="00305E8B"/>
    <w:rsid w:val="0036795B"/>
    <w:rsid w:val="003D72D3"/>
    <w:rsid w:val="005F2C61"/>
    <w:rsid w:val="007662FB"/>
    <w:rsid w:val="00844C0D"/>
    <w:rsid w:val="00844D4C"/>
    <w:rsid w:val="009A19A3"/>
    <w:rsid w:val="009E2236"/>
    <w:rsid w:val="00AD491D"/>
    <w:rsid w:val="00C130E0"/>
    <w:rsid w:val="00CC22D9"/>
    <w:rsid w:val="00E8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69677"/>
  <w15:docId w15:val="{B7E8C7F0-1832-402A-883D-1D558CCE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Lukas Züger</cp:lastModifiedBy>
  <cp:revision>4</cp:revision>
  <dcterms:created xsi:type="dcterms:W3CDTF">2021-11-20T14:52:00Z</dcterms:created>
  <dcterms:modified xsi:type="dcterms:W3CDTF">2022-01-02T15:40:00Z</dcterms:modified>
</cp:coreProperties>
</file>