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faeed7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faeed7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logoheader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0vh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background: #0d0024; */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background-image: linear-gradient(to right, #e91e63, #f44336); */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openmenu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-45deg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openmenu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openmenu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/Pics/logo1.png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font-size: 40px; */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color: red; */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font-weight: bold; */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display: inline; */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background-color: white; */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toggle-btn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padding: 10px 30px; */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background-color: midnightblue; */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toggle-btn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fea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13.5%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chi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chi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dchi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dchi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dbt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dbt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dfof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dfof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btc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btc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gcr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gcr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gcs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163%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gcs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15.5%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dcb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dcb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cfs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15.5%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cfs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243%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46.9%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mcn4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mcn4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mcn6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15.5%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mcn6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mcn9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mcn9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 New Roman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502314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ffe1d2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afh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afh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fq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fq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gmc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gmc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intern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intern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dw2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ffe1d2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fha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fha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gcc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gcc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ccb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ccb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dw3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ffe1d2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dw4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ffe1d2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avb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avb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fhf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fhf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dsspi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dsspi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346%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dw5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ffe1d2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hfh5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pol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pol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tos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tos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crfh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b69688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