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bCs w:val="0"/>
          <w:noProof w:val="0"/>
          <w:sz w:val="30"/>
          <w:szCs w:val="36"/>
          <w:rtl/>
          <w:lang w:bidi="ar-SY"/>
        </w:rPr>
        <w:id w:val="548495839"/>
        <w:docPartObj>
          <w:docPartGallery w:val="Cover Pages"/>
          <w:docPartUnique/>
        </w:docPartObj>
      </w:sdtPr>
      <w:sdtContent>
        <w:p w14:paraId="72078453" w14:textId="77777777" w:rsidR="002A0EFE" w:rsidRPr="007B796F" w:rsidRDefault="002A0EFE" w:rsidP="008F1E58">
          <w:pPr>
            <w:pStyle w:val="a8"/>
            <w:rPr>
              <w:rtl/>
              <w:lang w:bidi="ar-EG"/>
            </w:rPr>
          </w:pPr>
          <w:r w:rsidRPr="007B796F">
            <w:rPr>
              <w:lang w:bidi="ar-EG"/>
            </w:rPr>
            <w:drawing>
              <wp:anchor distT="0" distB="0" distL="114300" distR="114300" simplePos="0" relativeHeight="251659264" behindDoc="0" locked="0" layoutInCell="1" allowOverlap="1" wp14:anchorId="6357BEC8" wp14:editId="383EE2E9">
                <wp:simplePos x="0" y="0"/>
                <wp:positionH relativeFrom="margin">
                  <wp:posOffset>-311150</wp:posOffset>
                </wp:positionH>
                <wp:positionV relativeFrom="paragraph">
                  <wp:posOffset>0</wp:posOffset>
                </wp:positionV>
                <wp:extent cx="1421130" cy="131953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130" cy="1319530"/>
                        </a:xfrm>
                        <a:prstGeom prst="rect">
                          <a:avLst/>
                        </a:prstGeom>
                      </pic:spPr>
                    </pic:pic>
                  </a:graphicData>
                </a:graphic>
                <wp14:sizeRelH relativeFrom="margin">
                  <wp14:pctWidth>0</wp14:pctWidth>
                </wp14:sizeRelH>
                <wp14:sizeRelV relativeFrom="margin">
                  <wp14:pctHeight>0</wp14:pctHeight>
                </wp14:sizeRelV>
              </wp:anchor>
            </w:drawing>
          </w:r>
          <w:r w:rsidRPr="007B796F">
            <w:rPr>
              <w:rFonts w:hint="cs"/>
              <w:rtl/>
              <w:lang w:bidi="ar-EG"/>
            </w:rPr>
            <w:t xml:space="preserve">الجمهورية العربية السورية </w:t>
          </w:r>
        </w:p>
        <w:p w14:paraId="256C6BD9" w14:textId="77777777" w:rsidR="002A0EFE" w:rsidRPr="007B796F" w:rsidRDefault="002A0EFE" w:rsidP="008F1E58">
          <w:pPr>
            <w:pStyle w:val="a8"/>
            <w:rPr>
              <w:rtl/>
              <w:lang w:bidi="ar-EG"/>
            </w:rPr>
          </w:pPr>
          <w:r w:rsidRPr="007B796F">
            <w:rPr>
              <w:rFonts w:hint="cs"/>
              <w:rtl/>
              <w:lang w:bidi="ar-EG"/>
            </w:rPr>
            <w:t xml:space="preserve">المعهد العالي للعلوم التطبيقية والتكنولوجيا </w:t>
          </w:r>
        </w:p>
        <w:p w14:paraId="4B723BDF" w14:textId="77777777" w:rsidR="002A0EFE" w:rsidRPr="007B796F" w:rsidRDefault="002A0EFE" w:rsidP="008F1E58">
          <w:pPr>
            <w:pStyle w:val="a8"/>
            <w:rPr>
              <w:rtl/>
              <w:lang w:bidi="ar-EG"/>
            </w:rPr>
          </w:pPr>
          <w:r w:rsidRPr="007B796F">
            <w:rPr>
              <w:rFonts w:hint="cs"/>
              <w:rtl/>
              <w:lang w:bidi="ar-EG"/>
            </w:rPr>
            <w:t xml:space="preserve">قسم المعلوميات </w:t>
          </w:r>
        </w:p>
        <w:p w14:paraId="786FC442" w14:textId="5376738A" w:rsidR="002A0EFE" w:rsidRDefault="002A0EFE" w:rsidP="008F1E58">
          <w:pPr>
            <w:pStyle w:val="a8"/>
            <w:rPr>
              <w:rtl/>
              <w:lang w:bidi="ar-EG"/>
            </w:rPr>
          </w:pPr>
          <w:r w:rsidRPr="007B796F">
            <w:rPr>
              <w:rFonts w:hint="cs"/>
              <w:rtl/>
              <w:lang w:bidi="ar-EG"/>
            </w:rPr>
            <w:t xml:space="preserve">العام الدراسي </w:t>
          </w:r>
          <w:r>
            <w:rPr>
              <w:lang w:bidi="ar-EG"/>
            </w:rPr>
            <w:t>2025/2026</w:t>
          </w:r>
        </w:p>
        <w:p w14:paraId="3BD78B36" w14:textId="77777777" w:rsidR="002A0EFE" w:rsidRDefault="002A0EFE" w:rsidP="008F1E58">
          <w:pPr>
            <w:bidi/>
            <w:ind w:firstLine="0"/>
            <w:jc w:val="center"/>
            <w:rPr>
              <w:rtl/>
              <w:lang w:bidi="ar-EG"/>
            </w:rPr>
          </w:pPr>
        </w:p>
        <w:p w14:paraId="5704613F" w14:textId="77777777" w:rsidR="002A0EFE" w:rsidRDefault="002A0EFE" w:rsidP="008F1E58">
          <w:pPr>
            <w:bidi/>
            <w:jc w:val="center"/>
            <w:rPr>
              <w:rtl/>
              <w:lang w:bidi="ar-EG"/>
            </w:rPr>
          </w:pPr>
        </w:p>
        <w:p w14:paraId="2DCC41EF" w14:textId="18C10998" w:rsidR="002A0EFE" w:rsidRPr="008F1E58" w:rsidRDefault="002A0EFE" w:rsidP="008F1E58">
          <w:pPr>
            <w:pStyle w:val="af9"/>
            <w:rPr>
              <w:rtl/>
            </w:rPr>
          </w:pPr>
          <w:r w:rsidRPr="008F1E58">
            <w:rPr>
              <w:rFonts w:hint="cs"/>
              <w:rtl/>
            </w:rPr>
            <w:t>مشروع سنة رابعة</w:t>
          </w:r>
        </w:p>
        <w:p w14:paraId="100A3CBA" w14:textId="77777777" w:rsidR="002A0EFE" w:rsidRDefault="002A0EFE" w:rsidP="008F1E58">
          <w:pPr>
            <w:bidi/>
            <w:jc w:val="center"/>
            <w:rPr>
              <w:rtl/>
              <w:lang w:bidi="ar-EG"/>
            </w:rPr>
          </w:pPr>
        </w:p>
        <w:p w14:paraId="73C8694F" w14:textId="4696B3C9" w:rsidR="002A0EFE" w:rsidRPr="007B796F" w:rsidRDefault="002A0EFE" w:rsidP="008F1E58">
          <w:pPr>
            <w:pStyle w:val="af1"/>
            <w:rPr>
              <w:rtl/>
              <w:lang w:bidi="ar-EG"/>
            </w:rPr>
          </w:pPr>
          <w:r>
            <w:rPr>
              <w:rFonts w:hint="cs"/>
              <w:rtl/>
            </w:rPr>
            <w:t>بناء نظام مراسلة موزع يعتمد على نموذج النشر والاشتراك</w:t>
          </w:r>
        </w:p>
        <w:p w14:paraId="6A7CEF50" w14:textId="77777777" w:rsidR="002A0EFE" w:rsidRDefault="002A0EFE" w:rsidP="008F1E58">
          <w:pPr>
            <w:bidi/>
            <w:jc w:val="center"/>
            <w:rPr>
              <w:rtl/>
              <w:lang w:bidi="ar-EG"/>
            </w:rPr>
          </w:pPr>
        </w:p>
        <w:p w14:paraId="4E16427C" w14:textId="77777777" w:rsidR="002A0EFE" w:rsidRDefault="002A0EFE" w:rsidP="008F1E58">
          <w:pPr>
            <w:bidi/>
            <w:jc w:val="center"/>
            <w:rPr>
              <w:rtl/>
              <w:lang w:bidi="ar-EG"/>
            </w:rPr>
          </w:pPr>
        </w:p>
        <w:p w14:paraId="470166F0" w14:textId="1F2A06DC" w:rsidR="002A0EFE" w:rsidRDefault="008F1E58" w:rsidP="008F1E58">
          <w:pPr>
            <w:pStyle w:val="af9"/>
            <w:rPr>
              <w:rtl/>
            </w:rPr>
          </w:pPr>
          <w:r>
            <w:rPr>
              <w:rFonts w:hint="cs"/>
              <w:rtl/>
            </w:rPr>
            <w:t>تقديم</w:t>
          </w:r>
        </w:p>
        <w:p w14:paraId="1BD6E180" w14:textId="0224B724" w:rsidR="002A0EFE" w:rsidRDefault="002A0EFE" w:rsidP="008F1E58">
          <w:pPr>
            <w:pStyle w:val="a2"/>
            <w:rPr>
              <w:rtl/>
            </w:rPr>
          </w:pPr>
          <w:r>
            <w:rPr>
              <w:rFonts w:hint="cs"/>
              <w:rtl/>
            </w:rPr>
            <w:t>عبد المجيد علي العوض</w:t>
          </w:r>
        </w:p>
        <w:p w14:paraId="147E7AC4" w14:textId="77777777" w:rsidR="002A0EFE" w:rsidRDefault="002A0EFE" w:rsidP="008F1E58">
          <w:pPr>
            <w:bidi/>
            <w:jc w:val="center"/>
            <w:rPr>
              <w:rtl/>
              <w:lang w:bidi="ar-EG"/>
            </w:rPr>
          </w:pPr>
        </w:p>
        <w:p w14:paraId="5338656D" w14:textId="77777777" w:rsidR="002A0EFE" w:rsidRDefault="002A0EFE" w:rsidP="006B464C">
          <w:pPr>
            <w:pStyle w:val="af9"/>
            <w:rPr>
              <w:rtl/>
            </w:rPr>
          </w:pPr>
          <w:r>
            <w:rPr>
              <w:rFonts w:hint="cs"/>
              <w:rtl/>
            </w:rPr>
            <w:t>إشراف</w:t>
          </w:r>
        </w:p>
        <w:p w14:paraId="18A5C310" w14:textId="765C10DF" w:rsidR="002A0EFE" w:rsidRDefault="002A0EFE" w:rsidP="006B464C">
          <w:pPr>
            <w:pStyle w:val="a2"/>
            <w:rPr>
              <w:rtl/>
            </w:rPr>
          </w:pPr>
          <w:r>
            <w:rPr>
              <w:rFonts w:hint="cs"/>
              <w:rtl/>
            </w:rPr>
            <w:t>د. حسين خيو</w:t>
          </w:r>
        </w:p>
        <w:p w14:paraId="0F21BEBD" w14:textId="77777777" w:rsidR="006B464C" w:rsidRDefault="006B464C" w:rsidP="006B464C">
          <w:pPr>
            <w:pStyle w:val="a2"/>
          </w:pPr>
        </w:p>
        <w:p w14:paraId="6FA922FB" w14:textId="06589378" w:rsidR="00D10482" w:rsidRDefault="002A0EFE" w:rsidP="006B464C">
          <w:pPr>
            <w:pStyle w:val="af9"/>
            <w:rPr>
              <w:rtl/>
            </w:rPr>
          </w:pPr>
          <w:r>
            <w:t>2025/2026</w:t>
          </w:r>
        </w:p>
      </w:sdtContent>
    </w:sdt>
    <w:p w14:paraId="53B229F8" w14:textId="77777777" w:rsidR="006B464C" w:rsidRDefault="006B464C">
      <w:pPr>
        <w:spacing w:after="160" w:line="278" w:lineRule="auto"/>
        <w:ind w:firstLine="0"/>
        <w:jc w:val="left"/>
        <w:rPr>
          <w:rFonts w:ascii="Times New Roman" w:eastAsia="Times New Roman" w:hAnsi="Times New Roman"/>
          <w:b/>
          <w:bCs/>
          <w:kern w:val="0"/>
          <w:rtl/>
          <w:lang w:bidi="ar-SY"/>
          <w14:ligatures w14:val="none"/>
        </w:rPr>
      </w:pPr>
      <w:r>
        <w:rPr>
          <w:rtl/>
        </w:rPr>
        <w:br w:type="page"/>
      </w:r>
    </w:p>
    <w:p w14:paraId="54D2B1D8" w14:textId="77777777" w:rsidR="00DC657C" w:rsidRDefault="00DC657C" w:rsidP="000F7A9C">
      <w:pPr>
        <w:pStyle w:val="a3"/>
        <w:jc w:val="center"/>
        <w:rPr>
          <w:rtl/>
        </w:rPr>
      </w:pPr>
    </w:p>
    <w:p w14:paraId="669F517B" w14:textId="77777777" w:rsidR="00DC657C" w:rsidRDefault="00DC657C" w:rsidP="00DC657C">
      <w:pPr>
        <w:pStyle w:val="a3"/>
        <w:jc w:val="center"/>
        <w:rPr>
          <w:rtl/>
        </w:rPr>
      </w:pPr>
    </w:p>
    <w:p w14:paraId="3D92AA83" w14:textId="77777777" w:rsidR="00DC657C" w:rsidRDefault="00DC657C" w:rsidP="00DC657C">
      <w:pPr>
        <w:pStyle w:val="a3"/>
        <w:jc w:val="center"/>
        <w:rPr>
          <w:rtl/>
        </w:rPr>
      </w:pPr>
    </w:p>
    <w:p w14:paraId="3E06546F" w14:textId="77777777" w:rsidR="00DC657C" w:rsidRDefault="00DC657C" w:rsidP="00DC657C">
      <w:pPr>
        <w:pStyle w:val="a3"/>
        <w:jc w:val="center"/>
        <w:rPr>
          <w:rtl/>
        </w:rPr>
      </w:pPr>
    </w:p>
    <w:p w14:paraId="611BB232" w14:textId="77777777" w:rsidR="00DC657C" w:rsidRDefault="00DC657C" w:rsidP="00DC657C">
      <w:pPr>
        <w:pStyle w:val="a3"/>
        <w:jc w:val="center"/>
        <w:rPr>
          <w:rtl/>
        </w:rPr>
      </w:pPr>
    </w:p>
    <w:p w14:paraId="76140D3F" w14:textId="77777777" w:rsidR="00DC657C" w:rsidRDefault="00DC657C" w:rsidP="00DC657C">
      <w:pPr>
        <w:pStyle w:val="a3"/>
        <w:jc w:val="center"/>
        <w:rPr>
          <w:rtl/>
        </w:rPr>
      </w:pPr>
    </w:p>
    <w:p w14:paraId="7D6B8510" w14:textId="77777777" w:rsidR="00DC657C" w:rsidRDefault="00DC657C" w:rsidP="00DC657C">
      <w:pPr>
        <w:pStyle w:val="a3"/>
        <w:jc w:val="center"/>
        <w:rPr>
          <w:rtl/>
        </w:rPr>
      </w:pPr>
    </w:p>
    <w:p w14:paraId="5031D182" w14:textId="77777777" w:rsidR="00DC657C" w:rsidRDefault="00DC657C" w:rsidP="00DC657C">
      <w:pPr>
        <w:pStyle w:val="a3"/>
        <w:jc w:val="center"/>
        <w:rPr>
          <w:rtl/>
        </w:rPr>
      </w:pPr>
    </w:p>
    <w:p w14:paraId="611444C2" w14:textId="20DCC301" w:rsidR="000F7A9C" w:rsidRPr="000F7A9C" w:rsidRDefault="000F7A9C" w:rsidP="00DC657C">
      <w:pPr>
        <w:pStyle w:val="a3"/>
        <w:jc w:val="center"/>
      </w:pPr>
      <w:r w:rsidRPr="000F7A9C">
        <w:rPr>
          <w:rtl/>
        </w:rPr>
        <w:t>إلى والديّ، تقديراً لما قدماه لي من دعم وتشجيع طوال مسيرتي الدراسية</w:t>
      </w:r>
      <w:r w:rsidRPr="000F7A9C">
        <w:t>.</w:t>
      </w:r>
    </w:p>
    <w:p w14:paraId="619EAC9A" w14:textId="77777777" w:rsidR="000F7A9C" w:rsidRPr="000F7A9C" w:rsidRDefault="000F7A9C" w:rsidP="000F7A9C">
      <w:pPr>
        <w:pStyle w:val="a3"/>
        <w:jc w:val="center"/>
      </w:pPr>
      <w:r w:rsidRPr="000F7A9C">
        <w:rPr>
          <w:rtl/>
        </w:rPr>
        <w:t>إلى عائلتي، التي كانت دائماً مصدر دعم وثقة</w:t>
      </w:r>
      <w:r w:rsidRPr="000F7A9C">
        <w:t>.</w:t>
      </w:r>
    </w:p>
    <w:p w14:paraId="1F507FE4" w14:textId="77777777" w:rsidR="000F7A9C" w:rsidRPr="000F7A9C" w:rsidRDefault="000F7A9C" w:rsidP="000F7A9C">
      <w:pPr>
        <w:pStyle w:val="a3"/>
        <w:jc w:val="center"/>
      </w:pPr>
      <w:r w:rsidRPr="000F7A9C">
        <w:rPr>
          <w:rtl/>
        </w:rPr>
        <w:t>إلى أساتذتي، الذين أسهموا بعلمهم وتوجيههم في بناء معارفي وتطوير مهاراتي</w:t>
      </w:r>
      <w:r w:rsidRPr="000F7A9C">
        <w:t>.</w:t>
      </w:r>
    </w:p>
    <w:p w14:paraId="6E470F8A" w14:textId="25FDC464" w:rsidR="000F7A9C" w:rsidRDefault="000F7A9C" w:rsidP="000F7A9C">
      <w:pPr>
        <w:pStyle w:val="a3"/>
        <w:jc w:val="center"/>
        <w:rPr>
          <w:rtl/>
        </w:rPr>
      </w:pPr>
      <w:r w:rsidRPr="000F7A9C">
        <w:rPr>
          <w:rtl/>
        </w:rPr>
        <w:t>إلى كل من وقف إلى جانبي وشجعني على الاستمرار وإتمام هذا العمل</w:t>
      </w:r>
      <w:r w:rsidRPr="000F7A9C">
        <w:t>.</w:t>
      </w:r>
    </w:p>
    <w:p w14:paraId="1520CA4E" w14:textId="216642A9" w:rsidR="000F7A9C" w:rsidRPr="000F7A9C" w:rsidRDefault="000F7A9C" w:rsidP="000F7A9C">
      <w:pPr>
        <w:pStyle w:val="a3"/>
        <w:jc w:val="center"/>
      </w:pPr>
      <w:r>
        <w:rPr>
          <w:rFonts w:hint="cs"/>
          <w:rtl/>
        </w:rPr>
        <w:t>وإلى كل من رسم ابتسامتي على وجهي في أيامي الصعبة.</w:t>
      </w:r>
    </w:p>
    <w:p w14:paraId="372C0670" w14:textId="77777777" w:rsidR="000F7A9C" w:rsidRPr="000F7A9C" w:rsidRDefault="000F7A9C" w:rsidP="000F7A9C">
      <w:pPr>
        <w:pStyle w:val="a3"/>
        <w:jc w:val="center"/>
      </w:pPr>
      <w:r w:rsidRPr="000F7A9C">
        <w:rPr>
          <w:rFonts w:eastAsiaTheme="majorEastAsia"/>
          <w:rtl/>
        </w:rPr>
        <w:t>أهدي هذا المشروع</w:t>
      </w:r>
      <w:r w:rsidRPr="000F7A9C">
        <w:rPr>
          <w:rFonts w:eastAsiaTheme="majorEastAsia"/>
        </w:rPr>
        <w:t>.</w:t>
      </w:r>
    </w:p>
    <w:p w14:paraId="36F1000F" w14:textId="77777777" w:rsidR="00A36FB0" w:rsidRDefault="00A36FB0" w:rsidP="008F1E58">
      <w:pPr>
        <w:bidi/>
        <w:rPr>
          <w:rtl/>
          <w:lang w:bidi="ar-SY"/>
        </w:rPr>
      </w:pPr>
      <w:r>
        <w:rPr>
          <w:rtl/>
          <w:lang w:bidi="ar-SY"/>
        </w:rPr>
        <w:br w:type="page"/>
      </w:r>
    </w:p>
    <w:p w14:paraId="6FBC7902" w14:textId="77777777" w:rsidR="00DC657C" w:rsidRDefault="00DC657C" w:rsidP="00DC657C">
      <w:pPr>
        <w:pStyle w:val="a3"/>
        <w:rPr>
          <w:rtl/>
          <w:lang w:bidi="ar-SA"/>
        </w:rPr>
      </w:pPr>
    </w:p>
    <w:p w14:paraId="25B9DE29" w14:textId="77777777" w:rsidR="00DC657C" w:rsidRDefault="00DC657C" w:rsidP="00DC657C">
      <w:pPr>
        <w:pStyle w:val="a3"/>
        <w:rPr>
          <w:rtl/>
          <w:lang w:bidi="ar-SA"/>
        </w:rPr>
      </w:pPr>
    </w:p>
    <w:p w14:paraId="397C55CB" w14:textId="77777777" w:rsidR="00DC657C" w:rsidRDefault="00DC657C" w:rsidP="00DC657C">
      <w:pPr>
        <w:pStyle w:val="a3"/>
        <w:rPr>
          <w:rtl/>
          <w:lang w:bidi="ar-SA"/>
        </w:rPr>
      </w:pPr>
    </w:p>
    <w:p w14:paraId="0F5AFC1C" w14:textId="77777777" w:rsidR="00DC657C" w:rsidRDefault="00DC657C" w:rsidP="00DC657C">
      <w:pPr>
        <w:pStyle w:val="a3"/>
        <w:rPr>
          <w:rtl/>
          <w:lang w:bidi="ar-SA"/>
        </w:rPr>
      </w:pPr>
    </w:p>
    <w:p w14:paraId="33664096" w14:textId="77777777" w:rsidR="00DC657C" w:rsidRDefault="00DC657C" w:rsidP="00DC657C">
      <w:pPr>
        <w:pStyle w:val="a3"/>
        <w:rPr>
          <w:rtl/>
          <w:lang w:bidi="ar-SA"/>
        </w:rPr>
      </w:pPr>
    </w:p>
    <w:p w14:paraId="4C76C37E" w14:textId="77777777" w:rsidR="00DC657C" w:rsidRDefault="00DC657C" w:rsidP="00DC657C">
      <w:pPr>
        <w:pStyle w:val="a3"/>
        <w:rPr>
          <w:rtl/>
          <w:lang w:bidi="ar-SA"/>
        </w:rPr>
      </w:pPr>
    </w:p>
    <w:p w14:paraId="42C378A8" w14:textId="74C88A83" w:rsidR="00DC657C" w:rsidRDefault="00DC657C" w:rsidP="00DC657C">
      <w:pPr>
        <w:pStyle w:val="a3"/>
        <w:rPr>
          <w:rtl/>
        </w:rPr>
      </w:pPr>
      <w:r w:rsidRPr="00DC657C">
        <w:rPr>
          <w:rtl/>
          <w:lang w:bidi="ar-SA"/>
        </w:rPr>
        <w:t>المهم ألا تتوقف عن طرح الأسئلة؛ فالفضول له سبب لوجوده</w:t>
      </w:r>
      <w:r w:rsidRPr="00DC657C">
        <w:t>.</w:t>
      </w:r>
    </w:p>
    <w:p w14:paraId="3252BAFE" w14:textId="667E429F" w:rsidR="00DC657C" w:rsidRDefault="00DC657C" w:rsidP="00DC657C">
      <w:pPr>
        <w:pStyle w:val="a3"/>
        <w:rPr>
          <w:rtl/>
          <w:lang w:bidi="ar-SA"/>
        </w:rPr>
      </w:pPr>
    </w:p>
    <w:p w14:paraId="5FFF5E91" w14:textId="77777777" w:rsidR="00DC657C" w:rsidRDefault="00DC657C" w:rsidP="00DC657C">
      <w:pPr>
        <w:pStyle w:val="a3"/>
        <w:rPr>
          <w:rtl/>
          <w:lang w:bidi="ar-SA"/>
        </w:rPr>
      </w:pPr>
    </w:p>
    <w:p w14:paraId="58BB3CB3" w14:textId="03369504" w:rsidR="00DC657C" w:rsidRDefault="00DC657C" w:rsidP="00DC657C">
      <w:pPr>
        <w:pStyle w:val="a3"/>
        <w:bidi w:val="0"/>
        <w:rPr>
          <w:rtl/>
        </w:rPr>
      </w:pPr>
      <w:r>
        <w:rPr>
          <w:rFonts w:hint="cs"/>
          <w:rtl/>
          <w:lang w:bidi="ar-SA"/>
        </w:rPr>
        <w:t>ألبرت أينشتاين</w:t>
      </w:r>
    </w:p>
    <w:p w14:paraId="4A7843A8" w14:textId="3D008B1B" w:rsidR="0085070B" w:rsidRDefault="00A36FB0" w:rsidP="00DC657C">
      <w:pPr>
        <w:bidi/>
        <w:rPr>
          <w:rtl/>
          <w:lang w:bidi="ar-SY"/>
        </w:rPr>
      </w:pPr>
      <w:r>
        <w:rPr>
          <w:rtl/>
          <w:lang w:bidi="ar-SY"/>
        </w:rPr>
        <w:br w:type="page"/>
      </w:r>
    </w:p>
    <w:p w14:paraId="73AF01D6" w14:textId="77777777" w:rsidR="00DC657C" w:rsidRDefault="00DC657C" w:rsidP="0085070B">
      <w:pPr>
        <w:pStyle w:val="a4"/>
        <w:rPr>
          <w:rtl/>
          <w:lang w:bidi="ar-SA"/>
        </w:rPr>
      </w:pPr>
    </w:p>
    <w:p w14:paraId="6FA5E967" w14:textId="77777777" w:rsidR="00DC657C" w:rsidRDefault="00DC657C" w:rsidP="00DC657C">
      <w:pPr>
        <w:pStyle w:val="a4"/>
        <w:rPr>
          <w:rtl/>
          <w:lang w:bidi="ar-SA"/>
        </w:rPr>
      </w:pPr>
    </w:p>
    <w:p w14:paraId="2986D195" w14:textId="77777777" w:rsidR="00DC657C" w:rsidRDefault="00DC657C" w:rsidP="00DC657C">
      <w:pPr>
        <w:pStyle w:val="a4"/>
        <w:rPr>
          <w:rtl/>
          <w:lang w:bidi="ar-SA"/>
        </w:rPr>
      </w:pPr>
    </w:p>
    <w:p w14:paraId="40671DEE" w14:textId="77777777" w:rsidR="00DC657C" w:rsidRDefault="00DC657C" w:rsidP="00DC657C">
      <w:pPr>
        <w:pStyle w:val="a4"/>
        <w:rPr>
          <w:rtl/>
          <w:lang w:bidi="ar-SA"/>
        </w:rPr>
      </w:pPr>
    </w:p>
    <w:p w14:paraId="0613591A" w14:textId="77777777" w:rsidR="00DC657C" w:rsidRDefault="00DC657C" w:rsidP="00DC657C">
      <w:pPr>
        <w:pStyle w:val="a4"/>
        <w:rPr>
          <w:rtl/>
          <w:lang w:bidi="ar-SA"/>
        </w:rPr>
      </w:pPr>
    </w:p>
    <w:p w14:paraId="5C4B614B" w14:textId="77777777" w:rsidR="00DC657C" w:rsidRDefault="00DC657C" w:rsidP="00DC657C">
      <w:pPr>
        <w:pStyle w:val="a4"/>
        <w:rPr>
          <w:rtl/>
          <w:lang w:bidi="ar-SA"/>
        </w:rPr>
      </w:pPr>
    </w:p>
    <w:p w14:paraId="2AD0D235" w14:textId="2F4DF20B" w:rsidR="0085070B" w:rsidRPr="0085070B" w:rsidRDefault="0085070B" w:rsidP="00DC657C">
      <w:pPr>
        <w:pStyle w:val="a4"/>
      </w:pPr>
      <w:r w:rsidRPr="0085070B">
        <w:rPr>
          <w:rtl/>
          <w:lang w:bidi="ar-SA"/>
        </w:rPr>
        <w:t>أتقدم بخالص الشكر والتقدير إلى الدكتور حسين خيو، المشرف على هذا المشروع، لما قدمه من توجيهات وملاحظات ومتابعة أسهمت في تطوير العمل والوصول به إلى صورته الحالية</w:t>
      </w:r>
      <w:r w:rsidRPr="0085070B">
        <w:t>.</w:t>
      </w:r>
    </w:p>
    <w:p w14:paraId="281D091B" w14:textId="77777777" w:rsidR="0085070B" w:rsidRPr="0085070B" w:rsidRDefault="0085070B" w:rsidP="0085070B">
      <w:pPr>
        <w:pStyle w:val="a4"/>
      </w:pPr>
      <w:r w:rsidRPr="0085070B">
        <w:rPr>
          <w:rtl/>
          <w:lang w:bidi="ar-SA"/>
        </w:rPr>
        <w:t>كما أتوجه بالشكر إلى أساتذة قسم المعلوميات في المعهد العالي للعلوم التطبيقية والتكنولوجيا على ما قدموه من معرفة وخبرة خلال سنوات الدراسة</w:t>
      </w:r>
      <w:r w:rsidRPr="0085070B">
        <w:t>.</w:t>
      </w:r>
    </w:p>
    <w:p w14:paraId="7CF32014" w14:textId="77777777" w:rsidR="0085070B" w:rsidRDefault="0085070B" w:rsidP="0085070B">
      <w:pPr>
        <w:pStyle w:val="a4"/>
        <w:rPr>
          <w:rtl/>
        </w:rPr>
      </w:pPr>
      <w:r w:rsidRPr="0085070B">
        <w:rPr>
          <w:rtl/>
          <w:lang w:bidi="ar-SA"/>
        </w:rPr>
        <w:t>وأشكر كل من ساهم في إنجاز هذا المشروع، سواء بالنصيحة أو المساعدة أو التشجيع، وكان له أثر في إتمامه</w:t>
      </w:r>
      <w:r w:rsidRPr="0085070B">
        <w:t>.</w:t>
      </w:r>
    </w:p>
    <w:p w14:paraId="31751973" w14:textId="77777777" w:rsidR="0048322E" w:rsidRDefault="0048322E" w:rsidP="0085070B">
      <w:pPr>
        <w:pStyle w:val="a4"/>
        <w:rPr>
          <w:rtl/>
        </w:rPr>
      </w:pPr>
    </w:p>
    <w:p w14:paraId="3E1BC580" w14:textId="18929083" w:rsidR="003743B8" w:rsidRPr="0085070B" w:rsidRDefault="003743B8" w:rsidP="003743B8">
      <w:pPr>
        <w:pStyle w:val="a4"/>
        <w:bidi w:val="0"/>
      </w:pPr>
      <w:r>
        <w:rPr>
          <w:rFonts w:hint="cs"/>
          <w:rtl/>
        </w:rPr>
        <w:t>عبد المجيد العوض</w:t>
      </w:r>
    </w:p>
    <w:p w14:paraId="5CF0F83B" w14:textId="77777777" w:rsidR="00212D1B" w:rsidRDefault="00212D1B" w:rsidP="008F1E58">
      <w:pPr>
        <w:bidi/>
        <w:rPr>
          <w:rtl/>
          <w:lang w:bidi="ar-SY"/>
        </w:rPr>
      </w:pPr>
    </w:p>
    <w:p w14:paraId="7C20AE40" w14:textId="236FE899" w:rsidR="0085070B" w:rsidRDefault="0085070B">
      <w:pPr>
        <w:spacing w:after="160" w:line="278" w:lineRule="auto"/>
        <w:ind w:firstLine="0"/>
        <w:jc w:val="left"/>
        <w:rPr>
          <w:rtl/>
          <w:lang w:bidi="ar-SY"/>
        </w:rPr>
      </w:pPr>
      <w:r>
        <w:rPr>
          <w:rtl/>
          <w:lang w:bidi="ar-SY"/>
        </w:rPr>
        <w:br w:type="page"/>
      </w:r>
    </w:p>
    <w:p w14:paraId="173AF50D" w14:textId="77777777" w:rsidR="0085070B" w:rsidRDefault="0085070B" w:rsidP="0085070B">
      <w:pPr>
        <w:bidi/>
        <w:rPr>
          <w:rtl/>
          <w:lang w:bidi="ar-SY"/>
        </w:rPr>
        <w:sectPr w:rsidR="0085070B" w:rsidSect="00731C9C">
          <w:footerReference w:type="default" r:id="rId9"/>
          <w:footerReference w:type="first" r:id="rId10"/>
          <w:type w:val="continuous"/>
          <w:pgSz w:w="11906" w:h="16838" w:code="9"/>
          <w:pgMar w:top="1440" w:right="1440" w:bottom="1440" w:left="1440" w:header="720" w:footer="720" w:gutter="0"/>
          <w:pgNumType w:start="0"/>
          <w:cols w:space="720"/>
          <w:titlePg/>
          <w:docGrid w:linePitch="360"/>
        </w:sectPr>
      </w:pPr>
    </w:p>
    <w:p w14:paraId="7336D974" w14:textId="21B3E4EB" w:rsidR="00212D1B" w:rsidRDefault="006B464C" w:rsidP="006B464C">
      <w:pPr>
        <w:pStyle w:val="af5"/>
        <w:rPr>
          <w:rtl/>
        </w:rPr>
      </w:pPr>
      <w:bookmarkStart w:id="0" w:name="_Toc237558910"/>
      <w:bookmarkStart w:id="1" w:name="_Toc237628004"/>
      <w:bookmarkStart w:id="2" w:name="_Toc237690331"/>
      <w:bookmarkStart w:id="3" w:name="_Toc237691240"/>
      <w:r>
        <w:rPr>
          <w:rFonts w:hint="cs"/>
          <w:rtl/>
        </w:rPr>
        <w:lastRenderedPageBreak/>
        <w:t>الخلاصة</w:t>
      </w:r>
      <w:bookmarkEnd w:id="0"/>
      <w:bookmarkEnd w:id="1"/>
      <w:bookmarkEnd w:id="2"/>
      <w:bookmarkEnd w:id="3"/>
    </w:p>
    <w:p w14:paraId="349B6529" w14:textId="56419469" w:rsidR="003443AF" w:rsidRPr="003443AF" w:rsidRDefault="003443AF" w:rsidP="003443AF">
      <w:pPr>
        <w:pStyle w:val="a9"/>
        <w:rPr>
          <w:lang w:val="en-US"/>
        </w:rPr>
      </w:pPr>
      <w:r w:rsidRPr="003443AF">
        <w:rPr>
          <w:rtl/>
          <w:lang w:bidi="ar-SA"/>
        </w:rPr>
        <w:t>يهدف هذا المشروع إلى تصميم وتنفيذ نظام مراسلة موزع يعتمد على نموذج النشر والاشتراك</w:t>
      </w:r>
      <w:r w:rsidR="00655B9C">
        <w:rPr>
          <w:rFonts w:hint="cs"/>
          <w:rtl/>
          <w:lang w:bidi="ar-SA"/>
        </w:rPr>
        <w:t xml:space="preserve"> </w:t>
      </w:r>
      <w:r w:rsidRPr="003443AF">
        <w:rPr>
          <w:lang w:val="en-US"/>
        </w:rPr>
        <w:t>(Publish/Subscribe)</w:t>
      </w:r>
      <w:r w:rsidRPr="003443AF">
        <w:rPr>
          <w:rtl/>
          <w:lang w:bidi="ar-SA"/>
        </w:rPr>
        <w:t>، بحيث يتم فصل عملية نشر الرسائل عن توزيعها على المستخدمين المشتركين، مع ضمان التخزين الدائم وإمكانية استعادة الرسائل بعد انقطاع الاتصال</w:t>
      </w:r>
      <w:r w:rsidRPr="003443AF">
        <w:rPr>
          <w:lang w:val="en-US"/>
        </w:rPr>
        <w:t>.</w:t>
      </w:r>
    </w:p>
    <w:p w14:paraId="4884A265" w14:textId="15387718" w:rsidR="003443AF" w:rsidRPr="003443AF" w:rsidRDefault="003443AF" w:rsidP="003443AF">
      <w:pPr>
        <w:pStyle w:val="a9"/>
        <w:rPr>
          <w:lang w:val="en-US"/>
        </w:rPr>
      </w:pPr>
      <w:r w:rsidRPr="003443AF">
        <w:rPr>
          <w:rtl/>
          <w:lang w:bidi="ar-SA"/>
        </w:rPr>
        <w:t>تم بناء النظام باستخدام</w:t>
      </w:r>
      <w:r w:rsidR="00655B9C">
        <w:rPr>
          <w:rFonts w:hint="cs"/>
          <w:rtl/>
          <w:lang w:bidi="ar-SA"/>
        </w:rPr>
        <w:t xml:space="preserve"> </w:t>
      </w:r>
      <w:r w:rsidRPr="003443AF">
        <w:rPr>
          <w:lang w:val="en-US"/>
        </w:rPr>
        <w:t>FastAPI</w:t>
      </w:r>
      <w:r w:rsidR="00A375E1">
        <w:rPr>
          <w:rFonts w:hint="cs"/>
          <w:rtl/>
          <w:lang w:val="en-US"/>
        </w:rPr>
        <w:t xml:space="preserve"> و</w:t>
      </w:r>
      <w:r w:rsidRPr="003443AF">
        <w:rPr>
          <w:lang w:val="en-US"/>
        </w:rPr>
        <w:t>PostgreSQL</w:t>
      </w:r>
      <w:r w:rsidR="00A375E1">
        <w:rPr>
          <w:rFonts w:hint="cs"/>
          <w:rtl/>
          <w:lang w:val="en-US"/>
        </w:rPr>
        <w:t xml:space="preserve"> </w:t>
      </w:r>
      <w:r w:rsidRPr="003443AF">
        <w:rPr>
          <w:rtl/>
          <w:lang w:bidi="ar-SA"/>
        </w:rPr>
        <w:t>و</w:t>
      </w:r>
      <w:r w:rsidRPr="003443AF">
        <w:rPr>
          <w:lang w:val="en-US"/>
        </w:rPr>
        <w:t>RabbitMQ</w:t>
      </w:r>
      <w:r w:rsidR="00A375E1">
        <w:rPr>
          <w:rFonts w:hint="cs"/>
          <w:rtl/>
          <w:lang w:val="en-US"/>
        </w:rPr>
        <w:t xml:space="preserve"> </w:t>
      </w:r>
      <w:r w:rsidRPr="003443AF">
        <w:rPr>
          <w:rtl/>
          <w:lang w:bidi="ar-SA"/>
        </w:rPr>
        <w:t>و</w:t>
      </w:r>
      <w:r w:rsidRPr="003443AF">
        <w:rPr>
          <w:lang w:val="en-US"/>
        </w:rPr>
        <w:t>Redis</w:t>
      </w:r>
      <w:r w:rsidR="00A375E1">
        <w:rPr>
          <w:rFonts w:hint="cs"/>
          <w:rtl/>
          <w:lang w:val="en-US"/>
        </w:rPr>
        <w:t xml:space="preserve"> </w:t>
      </w:r>
      <w:r w:rsidRPr="003443AF">
        <w:rPr>
          <w:rtl/>
          <w:lang w:bidi="ar-SA"/>
        </w:rPr>
        <w:t>و</w:t>
      </w:r>
      <w:r w:rsidRPr="003443AF">
        <w:rPr>
          <w:lang w:val="en-US"/>
        </w:rPr>
        <w:t>WebSocket</w:t>
      </w:r>
      <w:r w:rsidR="00A375E1">
        <w:rPr>
          <w:rFonts w:hint="cs"/>
          <w:rtl/>
          <w:lang w:val="en-US"/>
        </w:rPr>
        <w:t xml:space="preserve"> </w:t>
      </w:r>
      <w:r w:rsidRPr="003443AF">
        <w:rPr>
          <w:rtl/>
          <w:lang w:bidi="ar-SA"/>
        </w:rPr>
        <w:t>و</w:t>
      </w:r>
      <w:r w:rsidRPr="003443AF">
        <w:rPr>
          <w:lang w:val="en-US"/>
        </w:rPr>
        <w:t>Next.js</w:t>
      </w:r>
      <w:r w:rsidRPr="003443AF">
        <w:rPr>
          <w:rtl/>
          <w:lang w:bidi="ar-SA"/>
        </w:rPr>
        <w:t>، مع دعم القنوات والعضويات والصلاحيات والرسائل والمرفقات</w:t>
      </w:r>
      <w:r w:rsidR="00202447">
        <w:rPr>
          <w:rFonts w:hint="cs"/>
          <w:rtl/>
          <w:lang w:bidi="ar-SA"/>
        </w:rPr>
        <w:t>،</w:t>
      </w:r>
      <w:r w:rsidRPr="003443AF">
        <w:rPr>
          <w:rtl/>
          <w:lang w:bidi="ar-SA"/>
        </w:rPr>
        <w:t xml:space="preserve"> كما تم تطبيق آليات للمصادقة وإدارة الجلسات وحماية البيانات، بالإضافة إلى سجل أحداث قابل للتحقق من سلامته وكشف محاولات العبث</w:t>
      </w:r>
      <w:r w:rsidRPr="003443AF">
        <w:rPr>
          <w:lang w:val="en-US"/>
        </w:rPr>
        <w:t>.</w:t>
      </w:r>
    </w:p>
    <w:p w14:paraId="2356E7FE" w14:textId="77777777" w:rsidR="003443AF" w:rsidRPr="003443AF" w:rsidRDefault="003443AF" w:rsidP="003443AF">
      <w:pPr>
        <w:pStyle w:val="a9"/>
        <w:rPr>
          <w:lang w:val="en-US"/>
        </w:rPr>
      </w:pPr>
      <w:r w:rsidRPr="003443AF">
        <w:rPr>
          <w:rtl/>
          <w:lang w:bidi="ar-SA"/>
        </w:rPr>
        <w:t>أظهرت الاختبارات نجاح تكامل مكونات النظام وتنفيذ مسار نشر الرسائل وتوزيعها واستعادتها، مما حقق الهدف الأساسي للمشروع في بناء نظام مراسلة موزع قابل للتشغيل يجمع بين الموثوقية والأمان وسهولة الاستخدام</w:t>
      </w:r>
      <w:r w:rsidRPr="003443AF">
        <w:rPr>
          <w:lang w:val="en-US"/>
        </w:rPr>
        <w:t>.</w:t>
      </w:r>
    </w:p>
    <w:p w14:paraId="016615B5" w14:textId="06603AF2" w:rsidR="006B464C" w:rsidRDefault="006B464C" w:rsidP="007E3F3C">
      <w:pPr>
        <w:pStyle w:val="af5"/>
        <w:bidi w:val="0"/>
      </w:pPr>
      <w:bookmarkStart w:id="4" w:name="_Toc237558911"/>
      <w:bookmarkStart w:id="5" w:name="_Toc237628005"/>
      <w:bookmarkStart w:id="6" w:name="_Toc237690332"/>
      <w:bookmarkStart w:id="7" w:name="_Toc237691241"/>
      <w:r>
        <w:t>Abstract</w:t>
      </w:r>
      <w:bookmarkEnd w:id="4"/>
      <w:bookmarkEnd w:id="5"/>
      <w:bookmarkEnd w:id="6"/>
      <w:bookmarkEnd w:id="7"/>
    </w:p>
    <w:p w14:paraId="43460988" w14:textId="77777777" w:rsidR="003443AF" w:rsidRPr="00913ED2" w:rsidRDefault="003443AF" w:rsidP="00913ED2">
      <w:pPr>
        <w:pStyle w:val="a9"/>
        <w:bidi w:val="0"/>
      </w:pPr>
      <w:r w:rsidRPr="00913ED2">
        <w:t>This project aims to design and implement a distributed messaging system based on the Publish/Subscribe model, where message publishing is separated from message distribution to subscribed users while providing persistent storage and message recovery after connection interruptions.</w:t>
      </w:r>
    </w:p>
    <w:p w14:paraId="70E88530" w14:textId="77777777" w:rsidR="003443AF" w:rsidRPr="00913ED2" w:rsidRDefault="003443AF" w:rsidP="00913ED2">
      <w:pPr>
        <w:pStyle w:val="a9"/>
        <w:bidi w:val="0"/>
      </w:pPr>
      <w:r w:rsidRPr="00913ED2">
        <w:t>The system was developed using FastAPI, PostgreSQL, RabbitMQ, Redis, WebSocket, and Next.js. It supports channels, memberships, access permissions, messages, and attachments. Authentication, session management, data protection, and a tamper-evident event log were also implemented.</w:t>
      </w:r>
    </w:p>
    <w:p w14:paraId="234A7A06" w14:textId="77777777" w:rsidR="003443AF" w:rsidRPr="00913ED2" w:rsidRDefault="003443AF" w:rsidP="00913ED2">
      <w:pPr>
        <w:pStyle w:val="a9"/>
        <w:bidi w:val="0"/>
      </w:pPr>
      <w:r w:rsidRPr="00913ED2">
        <w:t>The conducted tests demonstrated successful integration between the system components and verified the complete message publishing, distribution, and recovery flow. The project therefore achieved its main objective of building a functional distributed messaging system that combines reliability, security, and ease of use.</w:t>
      </w:r>
    </w:p>
    <w:p w14:paraId="15D1D1C4" w14:textId="342324C3" w:rsidR="006B464C" w:rsidRPr="00913ED2" w:rsidRDefault="006B464C" w:rsidP="00913ED2">
      <w:pPr>
        <w:pStyle w:val="a9"/>
      </w:pPr>
    </w:p>
    <w:p w14:paraId="1D6C50A4" w14:textId="77777777" w:rsidR="00212D1B" w:rsidRDefault="00212D1B" w:rsidP="008F1E58">
      <w:pPr>
        <w:bidi/>
        <w:rPr>
          <w:lang w:bidi="ar-SY"/>
        </w:rPr>
      </w:pPr>
    </w:p>
    <w:p w14:paraId="42555937" w14:textId="77777777" w:rsidR="00212D1B" w:rsidRDefault="00212D1B" w:rsidP="008F1E58">
      <w:pPr>
        <w:bidi/>
        <w:rPr>
          <w:lang w:bidi="ar-SY"/>
        </w:rPr>
      </w:pPr>
    </w:p>
    <w:p w14:paraId="0F7C428C" w14:textId="77777777" w:rsidR="00212D1B" w:rsidRDefault="00212D1B" w:rsidP="008F1E58">
      <w:pPr>
        <w:bidi/>
        <w:rPr>
          <w:lang w:bidi="ar-SY"/>
        </w:rPr>
      </w:pPr>
    </w:p>
    <w:p w14:paraId="17E42EE5" w14:textId="5FE245B4" w:rsidR="00212D1B" w:rsidRDefault="00212D1B" w:rsidP="008F1E58">
      <w:pPr>
        <w:bidi/>
        <w:rPr>
          <w:lang w:bidi="ar-SY"/>
        </w:rPr>
      </w:pPr>
      <w:r>
        <w:rPr>
          <w:lang w:bidi="ar-SY"/>
        </w:rPr>
        <w:br w:type="page"/>
      </w:r>
    </w:p>
    <w:p w14:paraId="335A7488" w14:textId="77777777" w:rsidR="00975D2B" w:rsidRDefault="00CF5C84" w:rsidP="00012C4F">
      <w:pPr>
        <w:pStyle w:val="TOC1"/>
        <w:bidi/>
        <w:rPr>
          <w:rtl/>
          <w:lang w:bidi="ar-SY"/>
        </w:rPr>
      </w:pPr>
      <w:r>
        <w:rPr>
          <w:rFonts w:hint="cs"/>
          <w:rtl/>
          <w:lang w:bidi="ar-SY"/>
        </w:rPr>
        <w:lastRenderedPageBreak/>
        <w:t>المحتويات</w:t>
      </w:r>
    </w:p>
    <w:sdt>
      <w:sdtPr>
        <w:rPr>
          <w:rtl/>
        </w:rPr>
        <w:id w:val="470492916"/>
        <w:docPartObj>
          <w:docPartGallery w:val="Table of Contents"/>
          <w:docPartUnique/>
        </w:docPartObj>
      </w:sdtPr>
      <w:sdtEndPr>
        <w:rPr>
          <w:b/>
          <w:bCs/>
          <w:noProof/>
        </w:rPr>
      </w:sdtEndPr>
      <w:sdtContent>
        <w:p w14:paraId="251FCDB5" w14:textId="0F279E56" w:rsidR="00220B94" w:rsidRDefault="0008151A" w:rsidP="00244336">
          <w:pPr>
            <w:pStyle w:val="TOC1"/>
            <w:bidi/>
            <w:rPr>
              <w:rFonts w:eastAsiaTheme="minorEastAsia" w:cstheme="minorBidi"/>
              <w:noProof/>
              <w:szCs w:val="24"/>
            </w:rPr>
          </w:pPr>
          <w:r>
            <w:rPr>
              <w:rFonts w:asciiTheme="majorHAnsi" w:eastAsiaTheme="majorEastAsia" w:hAnsiTheme="majorHAnsi" w:cstheme="majorBidi"/>
              <w:color w:val="2F5496" w:themeColor="accent1" w:themeShade="BF"/>
              <w:kern w:val="0"/>
              <w:sz w:val="32"/>
              <w:szCs w:val="32"/>
              <w14:ligatures w14:val="none"/>
            </w:rPr>
            <w:fldChar w:fldCharType="begin"/>
          </w:r>
          <w:r>
            <w:instrText xml:space="preserve"> TOC \o "1-3" \h \z \u </w:instrText>
          </w:r>
          <w:r>
            <w:rPr>
              <w:rFonts w:asciiTheme="majorHAnsi" w:eastAsiaTheme="majorEastAsia" w:hAnsiTheme="majorHAnsi" w:cstheme="majorBidi"/>
              <w:color w:val="2F5496" w:themeColor="accent1" w:themeShade="BF"/>
              <w:kern w:val="0"/>
              <w:sz w:val="32"/>
              <w:szCs w:val="32"/>
              <w14:ligatures w14:val="none"/>
            </w:rPr>
            <w:fldChar w:fldCharType="separate"/>
          </w:r>
          <w:hyperlink w:anchor="_Toc237691243" w:history="1">
            <w:r w:rsidR="00220B94" w:rsidRPr="00EB763D">
              <w:rPr>
                <w:rStyle w:val="Hyperlink"/>
                <w:noProof/>
                <w:rtl/>
                <w:lang w:bidi="ar-SY"/>
              </w:rPr>
              <w:t>الفصل الأول</w:t>
            </w:r>
            <w:r w:rsidR="00220B94">
              <w:rPr>
                <w:noProof/>
                <w:webHidden/>
              </w:rPr>
              <w:tab/>
            </w:r>
            <w:r w:rsidR="00220B94">
              <w:rPr>
                <w:noProof/>
                <w:webHidden/>
              </w:rPr>
              <w:fldChar w:fldCharType="begin"/>
            </w:r>
            <w:r w:rsidR="00220B94">
              <w:rPr>
                <w:noProof/>
                <w:webHidden/>
              </w:rPr>
              <w:instrText xml:space="preserve"> PAGEREF _Toc237691243 \h </w:instrText>
            </w:r>
            <w:r w:rsidR="00220B94">
              <w:rPr>
                <w:noProof/>
                <w:webHidden/>
              </w:rPr>
            </w:r>
            <w:r w:rsidR="00220B94">
              <w:rPr>
                <w:noProof/>
                <w:webHidden/>
              </w:rPr>
              <w:fldChar w:fldCharType="separate"/>
            </w:r>
            <w:r w:rsidR="00552D9D">
              <w:rPr>
                <w:noProof/>
                <w:webHidden/>
                <w:rtl/>
              </w:rPr>
              <w:t>1</w:t>
            </w:r>
            <w:r w:rsidR="00220B94">
              <w:rPr>
                <w:noProof/>
                <w:webHidden/>
              </w:rPr>
              <w:fldChar w:fldCharType="end"/>
            </w:r>
          </w:hyperlink>
        </w:p>
        <w:p w14:paraId="5023524C" w14:textId="5A7836A7" w:rsidR="00220B94" w:rsidRDefault="00220B94" w:rsidP="00220B94">
          <w:pPr>
            <w:pStyle w:val="TOC1"/>
            <w:bidi/>
            <w:rPr>
              <w:rFonts w:eastAsiaTheme="minorEastAsia" w:cstheme="minorBidi"/>
              <w:noProof/>
              <w:szCs w:val="24"/>
            </w:rPr>
          </w:pPr>
          <w:hyperlink w:anchor="_Toc237691244" w:history="1">
            <w:r w:rsidRPr="00EB763D">
              <w:rPr>
                <w:rStyle w:val="Hyperlink"/>
                <w:noProof/>
                <w:rtl/>
                <w:lang w:bidi="ar-SY"/>
              </w:rPr>
              <w:t>التعريف بالمشروع</w:t>
            </w:r>
            <w:r>
              <w:rPr>
                <w:noProof/>
                <w:webHidden/>
              </w:rPr>
              <w:tab/>
            </w:r>
            <w:r>
              <w:rPr>
                <w:noProof/>
                <w:webHidden/>
              </w:rPr>
              <w:fldChar w:fldCharType="begin"/>
            </w:r>
            <w:r>
              <w:rPr>
                <w:noProof/>
                <w:webHidden/>
              </w:rPr>
              <w:instrText xml:space="preserve"> PAGEREF _Toc237691244 \h </w:instrText>
            </w:r>
            <w:r>
              <w:rPr>
                <w:noProof/>
                <w:webHidden/>
              </w:rPr>
            </w:r>
            <w:r>
              <w:rPr>
                <w:noProof/>
                <w:webHidden/>
              </w:rPr>
              <w:fldChar w:fldCharType="separate"/>
            </w:r>
            <w:r w:rsidR="00552D9D">
              <w:rPr>
                <w:noProof/>
                <w:webHidden/>
                <w:rtl/>
              </w:rPr>
              <w:t>1</w:t>
            </w:r>
            <w:r>
              <w:rPr>
                <w:noProof/>
                <w:webHidden/>
              </w:rPr>
              <w:fldChar w:fldCharType="end"/>
            </w:r>
          </w:hyperlink>
        </w:p>
        <w:p w14:paraId="76191AA1" w14:textId="28DED8D9" w:rsidR="00220B94" w:rsidRDefault="00220B94" w:rsidP="00220B94">
          <w:pPr>
            <w:pStyle w:val="TOC2"/>
            <w:tabs>
              <w:tab w:val="left" w:pos="1680"/>
              <w:tab w:val="right" w:leader="dot" w:pos="9016"/>
            </w:tabs>
            <w:bidi/>
            <w:rPr>
              <w:rFonts w:eastAsiaTheme="minorEastAsia" w:cstheme="minorBidi"/>
              <w:noProof/>
              <w:szCs w:val="24"/>
            </w:rPr>
          </w:pPr>
          <w:hyperlink w:anchor="_Toc237691245" w:history="1">
            <w:r w:rsidRPr="00EB763D">
              <w:rPr>
                <w:rStyle w:val="Hyperlink"/>
                <w:noProof/>
                <w:rtl/>
                <w:lang w:bidi="ar-SY"/>
              </w:rPr>
              <w:t>1.1-مقدمة</w:t>
            </w:r>
            <w:r>
              <w:rPr>
                <w:noProof/>
                <w:webHidden/>
              </w:rPr>
              <w:tab/>
            </w:r>
            <w:r>
              <w:rPr>
                <w:noProof/>
                <w:webHidden/>
              </w:rPr>
              <w:fldChar w:fldCharType="begin"/>
            </w:r>
            <w:r>
              <w:rPr>
                <w:noProof/>
                <w:webHidden/>
              </w:rPr>
              <w:instrText xml:space="preserve"> PAGEREF _Toc237691245 \h </w:instrText>
            </w:r>
            <w:r>
              <w:rPr>
                <w:noProof/>
                <w:webHidden/>
              </w:rPr>
            </w:r>
            <w:r>
              <w:rPr>
                <w:noProof/>
                <w:webHidden/>
              </w:rPr>
              <w:fldChar w:fldCharType="separate"/>
            </w:r>
            <w:r w:rsidR="00552D9D">
              <w:rPr>
                <w:noProof/>
                <w:webHidden/>
                <w:rtl/>
              </w:rPr>
              <w:t>1</w:t>
            </w:r>
            <w:r>
              <w:rPr>
                <w:noProof/>
                <w:webHidden/>
              </w:rPr>
              <w:fldChar w:fldCharType="end"/>
            </w:r>
          </w:hyperlink>
        </w:p>
        <w:p w14:paraId="3C1F7758" w14:textId="7A9DDACF" w:rsidR="00220B94" w:rsidRDefault="00220B94" w:rsidP="00220B94">
          <w:pPr>
            <w:pStyle w:val="TOC2"/>
            <w:tabs>
              <w:tab w:val="left" w:pos="2353"/>
              <w:tab w:val="right" w:leader="dot" w:pos="9016"/>
            </w:tabs>
            <w:bidi/>
            <w:rPr>
              <w:rFonts w:eastAsiaTheme="minorEastAsia" w:cstheme="minorBidi"/>
              <w:noProof/>
              <w:szCs w:val="24"/>
            </w:rPr>
          </w:pPr>
          <w:hyperlink w:anchor="_Toc237691246" w:history="1">
            <w:r w:rsidRPr="00EB763D">
              <w:rPr>
                <w:rStyle w:val="Hyperlink"/>
                <w:noProof/>
                <w:rtl/>
                <w:lang w:bidi="ar-SY"/>
              </w:rPr>
              <w:t>2.1-مشكلة المشروع</w:t>
            </w:r>
            <w:r>
              <w:rPr>
                <w:noProof/>
                <w:webHidden/>
              </w:rPr>
              <w:tab/>
            </w:r>
            <w:r>
              <w:rPr>
                <w:noProof/>
                <w:webHidden/>
              </w:rPr>
              <w:fldChar w:fldCharType="begin"/>
            </w:r>
            <w:r>
              <w:rPr>
                <w:noProof/>
                <w:webHidden/>
              </w:rPr>
              <w:instrText xml:space="preserve"> PAGEREF _Toc237691246 \h </w:instrText>
            </w:r>
            <w:r>
              <w:rPr>
                <w:noProof/>
                <w:webHidden/>
              </w:rPr>
            </w:r>
            <w:r>
              <w:rPr>
                <w:noProof/>
                <w:webHidden/>
              </w:rPr>
              <w:fldChar w:fldCharType="separate"/>
            </w:r>
            <w:r w:rsidR="00552D9D">
              <w:rPr>
                <w:noProof/>
                <w:webHidden/>
                <w:rtl/>
              </w:rPr>
              <w:t>1</w:t>
            </w:r>
            <w:r>
              <w:rPr>
                <w:noProof/>
                <w:webHidden/>
              </w:rPr>
              <w:fldChar w:fldCharType="end"/>
            </w:r>
          </w:hyperlink>
        </w:p>
        <w:p w14:paraId="1E323154" w14:textId="77E585BB" w:rsidR="00220B94" w:rsidRDefault="00220B94" w:rsidP="00220B94">
          <w:pPr>
            <w:pStyle w:val="TOC2"/>
            <w:tabs>
              <w:tab w:val="left" w:pos="2269"/>
              <w:tab w:val="right" w:leader="dot" w:pos="9016"/>
            </w:tabs>
            <w:bidi/>
            <w:rPr>
              <w:rFonts w:eastAsiaTheme="minorEastAsia" w:cstheme="minorBidi"/>
              <w:noProof/>
              <w:szCs w:val="24"/>
            </w:rPr>
          </w:pPr>
          <w:hyperlink w:anchor="_Toc237691247" w:history="1">
            <w:r w:rsidRPr="00EB763D">
              <w:rPr>
                <w:rStyle w:val="Hyperlink"/>
                <w:noProof/>
                <w:rtl/>
                <w:lang w:bidi="ar-SY"/>
              </w:rPr>
              <w:t>3.1-هدف المشروع</w:t>
            </w:r>
            <w:r>
              <w:rPr>
                <w:noProof/>
                <w:webHidden/>
              </w:rPr>
              <w:tab/>
            </w:r>
            <w:r>
              <w:rPr>
                <w:noProof/>
                <w:webHidden/>
              </w:rPr>
              <w:fldChar w:fldCharType="begin"/>
            </w:r>
            <w:r>
              <w:rPr>
                <w:noProof/>
                <w:webHidden/>
              </w:rPr>
              <w:instrText xml:space="preserve"> PAGEREF _Toc237691247 \h </w:instrText>
            </w:r>
            <w:r>
              <w:rPr>
                <w:noProof/>
                <w:webHidden/>
              </w:rPr>
            </w:r>
            <w:r>
              <w:rPr>
                <w:noProof/>
                <w:webHidden/>
              </w:rPr>
              <w:fldChar w:fldCharType="separate"/>
            </w:r>
            <w:r w:rsidR="00552D9D">
              <w:rPr>
                <w:noProof/>
                <w:webHidden/>
                <w:rtl/>
              </w:rPr>
              <w:t>1</w:t>
            </w:r>
            <w:r>
              <w:rPr>
                <w:noProof/>
                <w:webHidden/>
              </w:rPr>
              <w:fldChar w:fldCharType="end"/>
            </w:r>
          </w:hyperlink>
        </w:p>
        <w:p w14:paraId="069B2C80" w14:textId="61F3037F" w:rsidR="00220B94" w:rsidRDefault="00220B94" w:rsidP="00220B94">
          <w:pPr>
            <w:pStyle w:val="TOC2"/>
            <w:tabs>
              <w:tab w:val="left" w:pos="2428"/>
              <w:tab w:val="right" w:leader="dot" w:pos="9016"/>
            </w:tabs>
            <w:bidi/>
            <w:rPr>
              <w:rFonts w:eastAsiaTheme="minorEastAsia" w:cstheme="minorBidi"/>
              <w:noProof/>
              <w:szCs w:val="24"/>
            </w:rPr>
          </w:pPr>
          <w:hyperlink w:anchor="_Toc237691248" w:history="1">
            <w:r w:rsidRPr="00EB763D">
              <w:rPr>
                <w:rStyle w:val="Hyperlink"/>
                <w:noProof/>
                <w:rtl/>
                <w:lang w:bidi="ar-SY"/>
              </w:rPr>
              <w:t>4.1-متطلبات وظيفية</w:t>
            </w:r>
            <w:r>
              <w:rPr>
                <w:noProof/>
                <w:webHidden/>
              </w:rPr>
              <w:tab/>
            </w:r>
            <w:r>
              <w:rPr>
                <w:noProof/>
                <w:webHidden/>
              </w:rPr>
              <w:fldChar w:fldCharType="begin"/>
            </w:r>
            <w:r>
              <w:rPr>
                <w:noProof/>
                <w:webHidden/>
              </w:rPr>
              <w:instrText xml:space="preserve"> PAGEREF _Toc237691248 \h </w:instrText>
            </w:r>
            <w:r>
              <w:rPr>
                <w:noProof/>
                <w:webHidden/>
              </w:rPr>
            </w:r>
            <w:r>
              <w:rPr>
                <w:noProof/>
                <w:webHidden/>
              </w:rPr>
              <w:fldChar w:fldCharType="separate"/>
            </w:r>
            <w:r w:rsidR="00552D9D">
              <w:rPr>
                <w:noProof/>
                <w:webHidden/>
                <w:rtl/>
              </w:rPr>
              <w:t>2</w:t>
            </w:r>
            <w:r>
              <w:rPr>
                <w:noProof/>
                <w:webHidden/>
              </w:rPr>
              <w:fldChar w:fldCharType="end"/>
            </w:r>
          </w:hyperlink>
        </w:p>
        <w:p w14:paraId="0A06DAD5" w14:textId="41B263A7" w:rsidR="00220B94" w:rsidRDefault="00220B94" w:rsidP="00220B94">
          <w:pPr>
            <w:pStyle w:val="TOC2"/>
            <w:tabs>
              <w:tab w:val="left" w:pos="2751"/>
              <w:tab w:val="right" w:leader="dot" w:pos="9016"/>
            </w:tabs>
            <w:bidi/>
            <w:rPr>
              <w:rFonts w:eastAsiaTheme="minorEastAsia" w:cstheme="minorBidi"/>
              <w:noProof/>
              <w:szCs w:val="24"/>
            </w:rPr>
          </w:pPr>
          <w:hyperlink w:anchor="_Toc237691249" w:history="1">
            <w:r w:rsidRPr="00EB763D">
              <w:rPr>
                <w:rStyle w:val="Hyperlink"/>
                <w:noProof/>
                <w:rtl/>
                <w:lang w:bidi="ar-SY"/>
              </w:rPr>
              <w:t>5.1-متطلبات غير وظيفية</w:t>
            </w:r>
            <w:r>
              <w:rPr>
                <w:noProof/>
                <w:webHidden/>
              </w:rPr>
              <w:tab/>
            </w:r>
            <w:r>
              <w:rPr>
                <w:noProof/>
                <w:webHidden/>
              </w:rPr>
              <w:fldChar w:fldCharType="begin"/>
            </w:r>
            <w:r>
              <w:rPr>
                <w:noProof/>
                <w:webHidden/>
              </w:rPr>
              <w:instrText xml:space="preserve"> PAGEREF _Toc237691249 \h </w:instrText>
            </w:r>
            <w:r>
              <w:rPr>
                <w:noProof/>
                <w:webHidden/>
              </w:rPr>
            </w:r>
            <w:r>
              <w:rPr>
                <w:noProof/>
                <w:webHidden/>
              </w:rPr>
              <w:fldChar w:fldCharType="separate"/>
            </w:r>
            <w:r w:rsidR="00552D9D">
              <w:rPr>
                <w:noProof/>
                <w:webHidden/>
                <w:rtl/>
              </w:rPr>
              <w:t>3</w:t>
            </w:r>
            <w:r>
              <w:rPr>
                <w:noProof/>
                <w:webHidden/>
              </w:rPr>
              <w:fldChar w:fldCharType="end"/>
            </w:r>
          </w:hyperlink>
        </w:p>
        <w:p w14:paraId="4405D6ED" w14:textId="3C7A45B3" w:rsidR="00220B94" w:rsidRDefault="00220B94" w:rsidP="00220B94">
          <w:pPr>
            <w:pStyle w:val="TOC2"/>
            <w:tabs>
              <w:tab w:val="left" w:pos="2329"/>
              <w:tab w:val="right" w:leader="dot" w:pos="9016"/>
            </w:tabs>
            <w:bidi/>
            <w:rPr>
              <w:rFonts w:eastAsiaTheme="minorEastAsia" w:cstheme="minorBidi"/>
              <w:noProof/>
              <w:szCs w:val="24"/>
            </w:rPr>
          </w:pPr>
          <w:hyperlink w:anchor="_Toc237691250" w:history="1">
            <w:r w:rsidRPr="00EB763D">
              <w:rPr>
                <w:rStyle w:val="Hyperlink"/>
                <w:noProof/>
                <w:rtl/>
                <w:lang w:bidi="ar-SY"/>
              </w:rPr>
              <w:t>6.1-خلاصة الفصل</w:t>
            </w:r>
            <w:r>
              <w:rPr>
                <w:noProof/>
                <w:webHidden/>
              </w:rPr>
              <w:tab/>
            </w:r>
            <w:r>
              <w:rPr>
                <w:noProof/>
                <w:webHidden/>
              </w:rPr>
              <w:fldChar w:fldCharType="begin"/>
            </w:r>
            <w:r>
              <w:rPr>
                <w:noProof/>
                <w:webHidden/>
              </w:rPr>
              <w:instrText xml:space="preserve"> PAGEREF _Toc237691250 \h </w:instrText>
            </w:r>
            <w:r>
              <w:rPr>
                <w:noProof/>
                <w:webHidden/>
              </w:rPr>
            </w:r>
            <w:r>
              <w:rPr>
                <w:noProof/>
                <w:webHidden/>
              </w:rPr>
              <w:fldChar w:fldCharType="separate"/>
            </w:r>
            <w:r w:rsidR="00552D9D">
              <w:rPr>
                <w:noProof/>
                <w:webHidden/>
                <w:rtl/>
              </w:rPr>
              <w:t>4</w:t>
            </w:r>
            <w:r>
              <w:rPr>
                <w:noProof/>
                <w:webHidden/>
              </w:rPr>
              <w:fldChar w:fldCharType="end"/>
            </w:r>
          </w:hyperlink>
        </w:p>
        <w:p w14:paraId="2F1308C2" w14:textId="19023476" w:rsidR="00220B94" w:rsidRDefault="00220B94" w:rsidP="00220B94">
          <w:pPr>
            <w:pStyle w:val="TOC1"/>
            <w:bidi/>
            <w:rPr>
              <w:rFonts w:eastAsiaTheme="minorEastAsia" w:cstheme="minorBidi"/>
              <w:noProof/>
              <w:szCs w:val="24"/>
            </w:rPr>
          </w:pPr>
          <w:hyperlink w:anchor="_Toc237691251" w:history="1">
            <w:r w:rsidRPr="00EB763D">
              <w:rPr>
                <w:rStyle w:val="Hyperlink"/>
                <w:noProof/>
                <w:rtl/>
                <w:lang w:bidi="ar-SY"/>
              </w:rPr>
              <w:t>الفصل الثاني</w:t>
            </w:r>
            <w:r>
              <w:rPr>
                <w:noProof/>
                <w:webHidden/>
              </w:rPr>
              <w:tab/>
            </w:r>
            <w:r>
              <w:rPr>
                <w:noProof/>
                <w:webHidden/>
              </w:rPr>
              <w:fldChar w:fldCharType="begin"/>
            </w:r>
            <w:r>
              <w:rPr>
                <w:noProof/>
                <w:webHidden/>
              </w:rPr>
              <w:instrText xml:space="preserve"> PAGEREF _Toc237691251 \h </w:instrText>
            </w:r>
            <w:r>
              <w:rPr>
                <w:noProof/>
                <w:webHidden/>
              </w:rPr>
            </w:r>
            <w:r>
              <w:rPr>
                <w:noProof/>
                <w:webHidden/>
              </w:rPr>
              <w:fldChar w:fldCharType="separate"/>
            </w:r>
            <w:r w:rsidR="00552D9D">
              <w:rPr>
                <w:noProof/>
                <w:webHidden/>
                <w:rtl/>
              </w:rPr>
              <w:t>5</w:t>
            </w:r>
            <w:r>
              <w:rPr>
                <w:noProof/>
                <w:webHidden/>
              </w:rPr>
              <w:fldChar w:fldCharType="end"/>
            </w:r>
          </w:hyperlink>
        </w:p>
        <w:p w14:paraId="0843B8F8" w14:textId="069AB1F9" w:rsidR="00220B94" w:rsidRDefault="00220B94" w:rsidP="00220B94">
          <w:pPr>
            <w:pStyle w:val="TOC1"/>
            <w:bidi/>
            <w:rPr>
              <w:rFonts w:eastAsiaTheme="minorEastAsia" w:cstheme="minorBidi"/>
              <w:noProof/>
              <w:szCs w:val="24"/>
            </w:rPr>
          </w:pPr>
          <w:hyperlink w:anchor="_Toc237691252" w:history="1">
            <w:r w:rsidRPr="00EB763D">
              <w:rPr>
                <w:rStyle w:val="Hyperlink"/>
                <w:noProof/>
                <w:rtl/>
                <w:lang w:bidi="ar-SY"/>
              </w:rPr>
              <w:t>الدراسة المرجعية</w:t>
            </w:r>
            <w:r>
              <w:rPr>
                <w:noProof/>
                <w:webHidden/>
              </w:rPr>
              <w:tab/>
            </w:r>
            <w:r>
              <w:rPr>
                <w:noProof/>
                <w:webHidden/>
              </w:rPr>
              <w:fldChar w:fldCharType="begin"/>
            </w:r>
            <w:r>
              <w:rPr>
                <w:noProof/>
                <w:webHidden/>
              </w:rPr>
              <w:instrText xml:space="preserve"> PAGEREF _Toc237691252 \h </w:instrText>
            </w:r>
            <w:r>
              <w:rPr>
                <w:noProof/>
                <w:webHidden/>
              </w:rPr>
            </w:r>
            <w:r>
              <w:rPr>
                <w:noProof/>
                <w:webHidden/>
              </w:rPr>
              <w:fldChar w:fldCharType="separate"/>
            </w:r>
            <w:r w:rsidR="00552D9D">
              <w:rPr>
                <w:noProof/>
                <w:webHidden/>
                <w:rtl/>
              </w:rPr>
              <w:t>5</w:t>
            </w:r>
            <w:r>
              <w:rPr>
                <w:noProof/>
                <w:webHidden/>
              </w:rPr>
              <w:fldChar w:fldCharType="end"/>
            </w:r>
          </w:hyperlink>
        </w:p>
        <w:p w14:paraId="291BC84E" w14:textId="5B7CB7AB" w:rsidR="00220B94" w:rsidRDefault="00220B94" w:rsidP="00220B94">
          <w:pPr>
            <w:pStyle w:val="TOC2"/>
            <w:tabs>
              <w:tab w:val="left" w:pos="1680"/>
              <w:tab w:val="right" w:leader="dot" w:pos="9016"/>
            </w:tabs>
            <w:bidi/>
            <w:rPr>
              <w:rFonts w:eastAsiaTheme="minorEastAsia" w:cstheme="minorBidi"/>
              <w:noProof/>
              <w:szCs w:val="24"/>
            </w:rPr>
          </w:pPr>
          <w:hyperlink w:anchor="_Toc237691253" w:history="1">
            <w:r w:rsidRPr="00EB763D">
              <w:rPr>
                <w:rStyle w:val="Hyperlink"/>
                <w:noProof/>
                <w:rtl/>
                <w:lang w:bidi="ar-SY"/>
              </w:rPr>
              <w:t>1.2-مقدمة</w:t>
            </w:r>
            <w:r>
              <w:rPr>
                <w:noProof/>
                <w:webHidden/>
              </w:rPr>
              <w:tab/>
            </w:r>
            <w:r>
              <w:rPr>
                <w:noProof/>
                <w:webHidden/>
              </w:rPr>
              <w:fldChar w:fldCharType="begin"/>
            </w:r>
            <w:r>
              <w:rPr>
                <w:noProof/>
                <w:webHidden/>
              </w:rPr>
              <w:instrText xml:space="preserve"> PAGEREF _Toc237691253 \h </w:instrText>
            </w:r>
            <w:r>
              <w:rPr>
                <w:noProof/>
                <w:webHidden/>
              </w:rPr>
            </w:r>
            <w:r>
              <w:rPr>
                <w:noProof/>
                <w:webHidden/>
              </w:rPr>
              <w:fldChar w:fldCharType="separate"/>
            </w:r>
            <w:r w:rsidR="00552D9D">
              <w:rPr>
                <w:noProof/>
                <w:webHidden/>
                <w:rtl/>
              </w:rPr>
              <w:t>5</w:t>
            </w:r>
            <w:r>
              <w:rPr>
                <w:noProof/>
                <w:webHidden/>
              </w:rPr>
              <w:fldChar w:fldCharType="end"/>
            </w:r>
          </w:hyperlink>
        </w:p>
        <w:p w14:paraId="29E01362" w14:textId="20D1BFE7" w:rsidR="00220B94" w:rsidRDefault="00220B94" w:rsidP="00220B94">
          <w:pPr>
            <w:pStyle w:val="TOC2"/>
            <w:tabs>
              <w:tab w:val="left" w:pos="2563"/>
              <w:tab w:val="right" w:leader="dot" w:pos="9016"/>
            </w:tabs>
            <w:bidi/>
            <w:rPr>
              <w:rFonts w:eastAsiaTheme="minorEastAsia" w:cstheme="minorBidi"/>
              <w:noProof/>
              <w:szCs w:val="24"/>
            </w:rPr>
          </w:pPr>
          <w:hyperlink w:anchor="_Toc237691254" w:history="1">
            <w:r w:rsidRPr="00EB763D">
              <w:rPr>
                <w:rStyle w:val="Hyperlink"/>
                <w:noProof/>
                <w:rtl/>
                <w:lang w:bidi="ar-SY"/>
              </w:rPr>
              <w:t>2.2-التطبيقات المشابهة</w:t>
            </w:r>
            <w:r>
              <w:rPr>
                <w:noProof/>
                <w:webHidden/>
              </w:rPr>
              <w:tab/>
            </w:r>
            <w:r>
              <w:rPr>
                <w:noProof/>
                <w:webHidden/>
              </w:rPr>
              <w:fldChar w:fldCharType="begin"/>
            </w:r>
            <w:r>
              <w:rPr>
                <w:noProof/>
                <w:webHidden/>
              </w:rPr>
              <w:instrText xml:space="preserve"> PAGEREF _Toc237691254 \h </w:instrText>
            </w:r>
            <w:r>
              <w:rPr>
                <w:noProof/>
                <w:webHidden/>
              </w:rPr>
            </w:r>
            <w:r>
              <w:rPr>
                <w:noProof/>
                <w:webHidden/>
              </w:rPr>
              <w:fldChar w:fldCharType="separate"/>
            </w:r>
            <w:r w:rsidR="00552D9D">
              <w:rPr>
                <w:noProof/>
                <w:webHidden/>
                <w:rtl/>
              </w:rPr>
              <w:t>5</w:t>
            </w:r>
            <w:r>
              <w:rPr>
                <w:noProof/>
                <w:webHidden/>
              </w:rPr>
              <w:fldChar w:fldCharType="end"/>
            </w:r>
          </w:hyperlink>
        </w:p>
        <w:p w14:paraId="14544F2D" w14:textId="2188926B" w:rsidR="00220B94" w:rsidRDefault="00220B94" w:rsidP="00220B94">
          <w:pPr>
            <w:pStyle w:val="TOC3"/>
            <w:tabs>
              <w:tab w:val="left" w:pos="2186"/>
              <w:tab w:val="right" w:leader="dot" w:pos="9016"/>
            </w:tabs>
            <w:bidi/>
            <w:rPr>
              <w:rFonts w:eastAsiaTheme="minorEastAsia" w:cstheme="minorBidi"/>
              <w:noProof/>
              <w:szCs w:val="24"/>
            </w:rPr>
          </w:pPr>
          <w:hyperlink w:anchor="_Toc237691255" w:history="1">
            <w:r w:rsidRPr="00EB763D">
              <w:rPr>
                <w:rStyle w:val="Hyperlink"/>
                <w:noProof/>
                <w:rtl/>
                <w:lang w:bidi="ar-SY"/>
              </w:rPr>
              <w:t>1.2.2-</w:t>
            </w:r>
            <w:r w:rsidRPr="00EB763D">
              <w:rPr>
                <w:rStyle w:val="Hyperlink"/>
                <w:noProof/>
                <w:lang w:bidi="ar-SY"/>
              </w:rPr>
              <w:t>Telegram</w:t>
            </w:r>
            <w:r>
              <w:rPr>
                <w:noProof/>
                <w:webHidden/>
              </w:rPr>
              <w:tab/>
            </w:r>
            <w:r>
              <w:rPr>
                <w:noProof/>
                <w:webHidden/>
              </w:rPr>
              <w:fldChar w:fldCharType="begin"/>
            </w:r>
            <w:r>
              <w:rPr>
                <w:noProof/>
                <w:webHidden/>
              </w:rPr>
              <w:instrText xml:space="preserve"> PAGEREF _Toc237691255 \h </w:instrText>
            </w:r>
            <w:r>
              <w:rPr>
                <w:noProof/>
                <w:webHidden/>
              </w:rPr>
            </w:r>
            <w:r>
              <w:rPr>
                <w:noProof/>
                <w:webHidden/>
              </w:rPr>
              <w:fldChar w:fldCharType="separate"/>
            </w:r>
            <w:r w:rsidR="00552D9D">
              <w:rPr>
                <w:noProof/>
                <w:webHidden/>
                <w:rtl/>
              </w:rPr>
              <w:t>5</w:t>
            </w:r>
            <w:r>
              <w:rPr>
                <w:noProof/>
                <w:webHidden/>
              </w:rPr>
              <w:fldChar w:fldCharType="end"/>
            </w:r>
          </w:hyperlink>
        </w:p>
        <w:p w14:paraId="016E2A26" w14:textId="4EBC12E6" w:rsidR="00220B94" w:rsidRDefault="00220B94" w:rsidP="00220B94">
          <w:pPr>
            <w:pStyle w:val="TOC3"/>
            <w:tabs>
              <w:tab w:val="left" w:pos="2186"/>
              <w:tab w:val="right" w:leader="dot" w:pos="9016"/>
            </w:tabs>
            <w:bidi/>
            <w:rPr>
              <w:rFonts w:eastAsiaTheme="minorEastAsia" w:cstheme="minorBidi"/>
              <w:noProof/>
              <w:szCs w:val="24"/>
            </w:rPr>
          </w:pPr>
          <w:hyperlink w:anchor="_Toc237691256" w:history="1">
            <w:r w:rsidRPr="00EB763D">
              <w:rPr>
                <w:rStyle w:val="Hyperlink"/>
                <w:noProof/>
                <w:rtl/>
                <w:lang w:bidi="ar-SY"/>
              </w:rPr>
              <w:t>2.2.2-</w:t>
            </w:r>
            <w:r w:rsidRPr="00EB763D">
              <w:rPr>
                <w:rStyle w:val="Hyperlink"/>
                <w:noProof/>
                <w:lang w:bidi="ar-SY"/>
              </w:rPr>
              <w:t>Discord</w:t>
            </w:r>
            <w:r>
              <w:rPr>
                <w:noProof/>
                <w:webHidden/>
              </w:rPr>
              <w:tab/>
            </w:r>
            <w:r>
              <w:rPr>
                <w:noProof/>
                <w:webHidden/>
              </w:rPr>
              <w:fldChar w:fldCharType="begin"/>
            </w:r>
            <w:r>
              <w:rPr>
                <w:noProof/>
                <w:webHidden/>
              </w:rPr>
              <w:instrText xml:space="preserve"> PAGEREF _Toc237691256 \h </w:instrText>
            </w:r>
            <w:r>
              <w:rPr>
                <w:noProof/>
                <w:webHidden/>
              </w:rPr>
            </w:r>
            <w:r>
              <w:rPr>
                <w:noProof/>
                <w:webHidden/>
              </w:rPr>
              <w:fldChar w:fldCharType="separate"/>
            </w:r>
            <w:r w:rsidR="00552D9D">
              <w:rPr>
                <w:noProof/>
                <w:webHidden/>
                <w:rtl/>
              </w:rPr>
              <w:t>6</w:t>
            </w:r>
            <w:r>
              <w:rPr>
                <w:noProof/>
                <w:webHidden/>
              </w:rPr>
              <w:fldChar w:fldCharType="end"/>
            </w:r>
          </w:hyperlink>
        </w:p>
        <w:p w14:paraId="7A539B24" w14:textId="1CA22835" w:rsidR="00220B94" w:rsidRDefault="00220B94" w:rsidP="00220B94">
          <w:pPr>
            <w:pStyle w:val="TOC2"/>
            <w:tabs>
              <w:tab w:val="left" w:pos="2977"/>
              <w:tab w:val="right" w:leader="dot" w:pos="9016"/>
            </w:tabs>
            <w:bidi/>
            <w:rPr>
              <w:rFonts w:eastAsiaTheme="minorEastAsia" w:cstheme="minorBidi"/>
              <w:noProof/>
              <w:szCs w:val="24"/>
            </w:rPr>
          </w:pPr>
          <w:hyperlink w:anchor="_Toc237691257" w:history="1">
            <w:r w:rsidRPr="00EB763D">
              <w:rPr>
                <w:rStyle w:val="Hyperlink"/>
                <w:noProof/>
                <w:rtl/>
                <w:lang w:bidi="ar-SY"/>
              </w:rPr>
              <w:t>3.2-مقارنة الأنظمة المدروسة</w:t>
            </w:r>
            <w:r>
              <w:rPr>
                <w:noProof/>
                <w:webHidden/>
              </w:rPr>
              <w:tab/>
            </w:r>
            <w:r>
              <w:rPr>
                <w:noProof/>
                <w:webHidden/>
              </w:rPr>
              <w:fldChar w:fldCharType="begin"/>
            </w:r>
            <w:r>
              <w:rPr>
                <w:noProof/>
                <w:webHidden/>
              </w:rPr>
              <w:instrText xml:space="preserve"> PAGEREF _Toc237691257 \h </w:instrText>
            </w:r>
            <w:r>
              <w:rPr>
                <w:noProof/>
                <w:webHidden/>
              </w:rPr>
            </w:r>
            <w:r>
              <w:rPr>
                <w:noProof/>
                <w:webHidden/>
              </w:rPr>
              <w:fldChar w:fldCharType="separate"/>
            </w:r>
            <w:r w:rsidR="00552D9D">
              <w:rPr>
                <w:noProof/>
                <w:webHidden/>
                <w:rtl/>
              </w:rPr>
              <w:t>6</w:t>
            </w:r>
            <w:r>
              <w:rPr>
                <w:noProof/>
                <w:webHidden/>
              </w:rPr>
              <w:fldChar w:fldCharType="end"/>
            </w:r>
          </w:hyperlink>
        </w:p>
        <w:p w14:paraId="74739BC7" w14:textId="0F523728" w:rsidR="00220B94" w:rsidRDefault="00220B94" w:rsidP="00220B94">
          <w:pPr>
            <w:pStyle w:val="TOC2"/>
            <w:tabs>
              <w:tab w:val="left" w:pos="3895"/>
              <w:tab w:val="right" w:leader="dot" w:pos="9016"/>
            </w:tabs>
            <w:bidi/>
            <w:rPr>
              <w:rFonts w:eastAsiaTheme="minorEastAsia" w:cstheme="minorBidi"/>
              <w:noProof/>
              <w:szCs w:val="24"/>
            </w:rPr>
          </w:pPr>
          <w:hyperlink w:anchor="_Toc237691258" w:history="1">
            <w:r w:rsidRPr="00EB763D">
              <w:rPr>
                <w:rStyle w:val="Hyperlink"/>
                <w:noProof/>
                <w:rtl/>
                <w:lang w:bidi="ar-SY"/>
              </w:rPr>
              <w:t>4.2-</w:t>
            </w:r>
            <w:r w:rsidRPr="00EB763D">
              <w:rPr>
                <w:rStyle w:val="Hyperlink"/>
                <w:noProof/>
                <w:rtl/>
              </w:rPr>
              <w:t>تقنيات تنفيذ نموذج النشر والاشتراك</w:t>
            </w:r>
            <w:r>
              <w:rPr>
                <w:noProof/>
                <w:webHidden/>
              </w:rPr>
              <w:tab/>
            </w:r>
            <w:r>
              <w:rPr>
                <w:noProof/>
                <w:webHidden/>
              </w:rPr>
              <w:fldChar w:fldCharType="begin"/>
            </w:r>
            <w:r>
              <w:rPr>
                <w:noProof/>
                <w:webHidden/>
              </w:rPr>
              <w:instrText xml:space="preserve"> PAGEREF _Toc237691258 \h </w:instrText>
            </w:r>
            <w:r>
              <w:rPr>
                <w:noProof/>
                <w:webHidden/>
              </w:rPr>
            </w:r>
            <w:r>
              <w:rPr>
                <w:noProof/>
                <w:webHidden/>
              </w:rPr>
              <w:fldChar w:fldCharType="separate"/>
            </w:r>
            <w:r w:rsidR="00552D9D">
              <w:rPr>
                <w:noProof/>
                <w:webHidden/>
                <w:rtl/>
              </w:rPr>
              <w:t>6</w:t>
            </w:r>
            <w:r>
              <w:rPr>
                <w:noProof/>
                <w:webHidden/>
              </w:rPr>
              <w:fldChar w:fldCharType="end"/>
            </w:r>
          </w:hyperlink>
        </w:p>
        <w:p w14:paraId="122C15A9" w14:textId="7C771FDC" w:rsidR="00220B94" w:rsidRDefault="00220B94" w:rsidP="00220B94">
          <w:pPr>
            <w:pStyle w:val="TOC3"/>
            <w:tabs>
              <w:tab w:val="left" w:pos="2186"/>
              <w:tab w:val="right" w:leader="dot" w:pos="9016"/>
            </w:tabs>
            <w:bidi/>
            <w:rPr>
              <w:rFonts w:eastAsiaTheme="minorEastAsia" w:cstheme="minorBidi"/>
              <w:noProof/>
              <w:szCs w:val="24"/>
            </w:rPr>
          </w:pPr>
          <w:hyperlink w:anchor="_Toc237691259" w:history="1">
            <w:r w:rsidRPr="00EB763D">
              <w:rPr>
                <w:rStyle w:val="Hyperlink"/>
                <w:noProof/>
                <w:rtl/>
                <w:lang w:bidi="ar-SY"/>
              </w:rPr>
              <w:t>1.4.2-</w:t>
            </w:r>
            <w:r w:rsidRPr="00EB763D">
              <w:rPr>
                <w:rStyle w:val="Hyperlink"/>
                <w:noProof/>
                <w:lang w:bidi="ar-SY"/>
              </w:rPr>
              <w:t>Rabbit</w:t>
            </w:r>
            <w:r>
              <w:rPr>
                <w:noProof/>
                <w:webHidden/>
              </w:rPr>
              <w:tab/>
            </w:r>
            <w:r>
              <w:rPr>
                <w:noProof/>
                <w:webHidden/>
              </w:rPr>
              <w:fldChar w:fldCharType="begin"/>
            </w:r>
            <w:r>
              <w:rPr>
                <w:noProof/>
                <w:webHidden/>
              </w:rPr>
              <w:instrText xml:space="preserve"> PAGEREF _Toc237691259 \h </w:instrText>
            </w:r>
            <w:r>
              <w:rPr>
                <w:noProof/>
                <w:webHidden/>
              </w:rPr>
            </w:r>
            <w:r>
              <w:rPr>
                <w:noProof/>
                <w:webHidden/>
              </w:rPr>
              <w:fldChar w:fldCharType="separate"/>
            </w:r>
            <w:r w:rsidR="00552D9D">
              <w:rPr>
                <w:noProof/>
                <w:webHidden/>
                <w:rtl/>
              </w:rPr>
              <w:t>7</w:t>
            </w:r>
            <w:r>
              <w:rPr>
                <w:noProof/>
                <w:webHidden/>
              </w:rPr>
              <w:fldChar w:fldCharType="end"/>
            </w:r>
          </w:hyperlink>
        </w:p>
        <w:p w14:paraId="4047AB51" w14:textId="16C3319F" w:rsidR="00220B94" w:rsidRDefault="00220B94" w:rsidP="00220B94">
          <w:pPr>
            <w:pStyle w:val="TOC3"/>
            <w:tabs>
              <w:tab w:val="left" w:pos="2000"/>
              <w:tab w:val="right" w:leader="dot" w:pos="9016"/>
            </w:tabs>
            <w:bidi/>
            <w:rPr>
              <w:rFonts w:eastAsiaTheme="minorEastAsia" w:cstheme="minorBidi"/>
              <w:noProof/>
              <w:szCs w:val="24"/>
            </w:rPr>
          </w:pPr>
          <w:hyperlink w:anchor="_Toc237691260" w:history="1">
            <w:r w:rsidRPr="00EB763D">
              <w:rPr>
                <w:rStyle w:val="Hyperlink"/>
                <w:noProof/>
                <w:lang w:bidi="ar-SY"/>
              </w:rPr>
              <w:t>2.4.2-</w:t>
            </w:r>
            <w:r>
              <w:rPr>
                <w:rFonts w:eastAsiaTheme="minorEastAsia" w:cstheme="minorBidi"/>
                <w:noProof/>
                <w:szCs w:val="24"/>
              </w:rPr>
              <w:tab/>
            </w:r>
            <w:r w:rsidRPr="00EB763D">
              <w:rPr>
                <w:rStyle w:val="Hyperlink"/>
                <w:noProof/>
                <w:lang w:bidi="ar-SY"/>
              </w:rPr>
              <w:t>Apache Kafka</w:t>
            </w:r>
            <w:r>
              <w:rPr>
                <w:noProof/>
                <w:webHidden/>
              </w:rPr>
              <w:tab/>
            </w:r>
            <w:r>
              <w:rPr>
                <w:noProof/>
                <w:webHidden/>
              </w:rPr>
              <w:fldChar w:fldCharType="begin"/>
            </w:r>
            <w:r>
              <w:rPr>
                <w:noProof/>
                <w:webHidden/>
              </w:rPr>
              <w:instrText xml:space="preserve"> PAGEREF _Toc237691260 \h </w:instrText>
            </w:r>
            <w:r>
              <w:rPr>
                <w:noProof/>
                <w:webHidden/>
              </w:rPr>
            </w:r>
            <w:r>
              <w:rPr>
                <w:noProof/>
                <w:webHidden/>
              </w:rPr>
              <w:fldChar w:fldCharType="separate"/>
            </w:r>
            <w:r w:rsidR="00552D9D">
              <w:rPr>
                <w:noProof/>
                <w:webHidden/>
                <w:rtl/>
              </w:rPr>
              <w:t>7</w:t>
            </w:r>
            <w:r>
              <w:rPr>
                <w:noProof/>
                <w:webHidden/>
              </w:rPr>
              <w:fldChar w:fldCharType="end"/>
            </w:r>
          </w:hyperlink>
        </w:p>
        <w:p w14:paraId="188421BD" w14:textId="6D719E38" w:rsidR="00220B94" w:rsidRDefault="00220B94" w:rsidP="00220B94">
          <w:pPr>
            <w:pStyle w:val="TOC3"/>
            <w:tabs>
              <w:tab w:val="left" w:pos="2186"/>
              <w:tab w:val="right" w:leader="dot" w:pos="9016"/>
            </w:tabs>
            <w:bidi/>
            <w:rPr>
              <w:rFonts w:eastAsiaTheme="minorEastAsia" w:cstheme="minorBidi"/>
              <w:noProof/>
              <w:szCs w:val="24"/>
            </w:rPr>
          </w:pPr>
          <w:hyperlink w:anchor="_Toc237691261" w:history="1">
            <w:r w:rsidRPr="00EB763D">
              <w:rPr>
                <w:rStyle w:val="Hyperlink"/>
                <w:noProof/>
                <w:rtl/>
                <w:lang w:bidi="ar-SY"/>
              </w:rPr>
              <w:t>3.4.2-</w:t>
            </w:r>
            <w:r w:rsidRPr="00EB763D">
              <w:rPr>
                <w:rStyle w:val="Hyperlink"/>
                <w:noProof/>
                <w:lang w:bidi="ar-SY"/>
              </w:rPr>
              <w:t>Redis Pub/Sub</w:t>
            </w:r>
            <w:r>
              <w:rPr>
                <w:noProof/>
                <w:webHidden/>
              </w:rPr>
              <w:tab/>
            </w:r>
            <w:r>
              <w:rPr>
                <w:noProof/>
                <w:webHidden/>
              </w:rPr>
              <w:fldChar w:fldCharType="begin"/>
            </w:r>
            <w:r>
              <w:rPr>
                <w:noProof/>
                <w:webHidden/>
              </w:rPr>
              <w:instrText xml:space="preserve"> PAGEREF _Toc237691261 \h </w:instrText>
            </w:r>
            <w:r>
              <w:rPr>
                <w:noProof/>
                <w:webHidden/>
              </w:rPr>
            </w:r>
            <w:r>
              <w:rPr>
                <w:noProof/>
                <w:webHidden/>
              </w:rPr>
              <w:fldChar w:fldCharType="separate"/>
            </w:r>
            <w:r w:rsidR="00552D9D">
              <w:rPr>
                <w:noProof/>
                <w:webHidden/>
                <w:rtl/>
              </w:rPr>
              <w:t>7</w:t>
            </w:r>
            <w:r>
              <w:rPr>
                <w:noProof/>
                <w:webHidden/>
              </w:rPr>
              <w:fldChar w:fldCharType="end"/>
            </w:r>
          </w:hyperlink>
        </w:p>
        <w:p w14:paraId="200F04F0" w14:textId="4D83B218" w:rsidR="00220B94" w:rsidRDefault="00220B94" w:rsidP="00220B94">
          <w:pPr>
            <w:pStyle w:val="TOC2"/>
            <w:tabs>
              <w:tab w:val="left" w:pos="3483"/>
              <w:tab w:val="right" w:leader="dot" w:pos="9016"/>
            </w:tabs>
            <w:bidi/>
            <w:rPr>
              <w:rFonts w:eastAsiaTheme="minorEastAsia" w:cstheme="minorBidi"/>
              <w:noProof/>
              <w:szCs w:val="24"/>
            </w:rPr>
          </w:pPr>
          <w:hyperlink w:anchor="_Toc237691262" w:history="1">
            <w:r w:rsidRPr="00EB763D">
              <w:rPr>
                <w:rStyle w:val="Hyperlink"/>
                <w:noProof/>
                <w:rtl/>
                <w:lang w:bidi="ar-SY"/>
              </w:rPr>
              <w:t>5.2-مقارنة تقنيات النشر والاشتراك</w:t>
            </w:r>
            <w:r>
              <w:rPr>
                <w:noProof/>
                <w:webHidden/>
              </w:rPr>
              <w:tab/>
            </w:r>
            <w:r>
              <w:rPr>
                <w:noProof/>
                <w:webHidden/>
              </w:rPr>
              <w:fldChar w:fldCharType="begin"/>
            </w:r>
            <w:r>
              <w:rPr>
                <w:noProof/>
                <w:webHidden/>
              </w:rPr>
              <w:instrText xml:space="preserve"> PAGEREF _Toc237691262 \h </w:instrText>
            </w:r>
            <w:r>
              <w:rPr>
                <w:noProof/>
                <w:webHidden/>
              </w:rPr>
            </w:r>
            <w:r>
              <w:rPr>
                <w:noProof/>
                <w:webHidden/>
              </w:rPr>
              <w:fldChar w:fldCharType="separate"/>
            </w:r>
            <w:r w:rsidR="00552D9D">
              <w:rPr>
                <w:noProof/>
                <w:webHidden/>
                <w:rtl/>
              </w:rPr>
              <w:t>7</w:t>
            </w:r>
            <w:r>
              <w:rPr>
                <w:noProof/>
                <w:webHidden/>
              </w:rPr>
              <w:fldChar w:fldCharType="end"/>
            </w:r>
          </w:hyperlink>
        </w:p>
        <w:p w14:paraId="7B3D2448" w14:textId="48E36893" w:rsidR="00220B94" w:rsidRDefault="00220B94" w:rsidP="00220B94">
          <w:pPr>
            <w:pStyle w:val="TOC2"/>
            <w:tabs>
              <w:tab w:val="left" w:pos="4147"/>
              <w:tab w:val="right" w:leader="dot" w:pos="9016"/>
            </w:tabs>
            <w:bidi/>
            <w:rPr>
              <w:rFonts w:eastAsiaTheme="minorEastAsia" w:cstheme="minorBidi"/>
              <w:noProof/>
              <w:szCs w:val="24"/>
            </w:rPr>
          </w:pPr>
          <w:hyperlink w:anchor="_Toc237691263" w:history="1">
            <w:r w:rsidRPr="00EB763D">
              <w:rPr>
                <w:rStyle w:val="Hyperlink"/>
                <w:noProof/>
                <w:lang w:bidi="ar-SY"/>
              </w:rPr>
              <w:t>6.2-</w:t>
            </w:r>
            <w:r w:rsidRPr="00EB763D">
              <w:rPr>
                <w:rStyle w:val="Hyperlink"/>
                <w:noProof/>
                <w:rtl/>
              </w:rPr>
              <w:t>تبرير الاختيارات التقنية في المشروع</w:t>
            </w:r>
            <w:r w:rsidR="00244336">
              <w:rPr>
                <w:rStyle w:val="Hyperlink"/>
                <w:rFonts w:hint="cs"/>
                <w:noProof/>
                <w:rtl/>
              </w:rPr>
              <w:t xml:space="preserve">    </w:t>
            </w:r>
            <w:r>
              <w:rPr>
                <w:noProof/>
                <w:webHidden/>
              </w:rPr>
              <w:tab/>
            </w:r>
            <w:r>
              <w:rPr>
                <w:noProof/>
                <w:webHidden/>
              </w:rPr>
              <w:fldChar w:fldCharType="begin"/>
            </w:r>
            <w:r>
              <w:rPr>
                <w:noProof/>
                <w:webHidden/>
              </w:rPr>
              <w:instrText xml:space="preserve"> PAGEREF _Toc237691263 \h </w:instrText>
            </w:r>
            <w:r>
              <w:rPr>
                <w:noProof/>
                <w:webHidden/>
              </w:rPr>
            </w:r>
            <w:r>
              <w:rPr>
                <w:noProof/>
                <w:webHidden/>
              </w:rPr>
              <w:fldChar w:fldCharType="separate"/>
            </w:r>
            <w:r w:rsidR="00552D9D">
              <w:rPr>
                <w:noProof/>
                <w:webHidden/>
                <w:rtl/>
              </w:rPr>
              <w:t>8</w:t>
            </w:r>
            <w:r>
              <w:rPr>
                <w:noProof/>
                <w:webHidden/>
              </w:rPr>
              <w:fldChar w:fldCharType="end"/>
            </w:r>
          </w:hyperlink>
        </w:p>
        <w:p w14:paraId="73A5C7BA" w14:textId="59C76957" w:rsidR="00220B94" w:rsidRDefault="00220B94" w:rsidP="00220B94">
          <w:pPr>
            <w:pStyle w:val="TOC2"/>
            <w:tabs>
              <w:tab w:val="left" w:pos="3360"/>
              <w:tab w:val="right" w:leader="dot" w:pos="9016"/>
            </w:tabs>
            <w:bidi/>
            <w:rPr>
              <w:rFonts w:eastAsiaTheme="minorEastAsia" w:cstheme="minorBidi"/>
              <w:noProof/>
              <w:szCs w:val="24"/>
            </w:rPr>
          </w:pPr>
          <w:hyperlink w:anchor="_Toc237691264" w:history="1">
            <w:r w:rsidRPr="00EB763D">
              <w:rPr>
                <w:rStyle w:val="Hyperlink"/>
                <w:noProof/>
                <w:rtl/>
                <w:lang w:bidi="ar-SY"/>
              </w:rPr>
              <w:t>7.2-التوجهات المبنية وفق الدراسة</w:t>
            </w:r>
            <w:r>
              <w:rPr>
                <w:noProof/>
                <w:webHidden/>
              </w:rPr>
              <w:tab/>
            </w:r>
            <w:r>
              <w:rPr>
                <w:noProof/>
                <w:webHidden/>
              </w:rPr>
              <w:fldChar w:fldCharType="begin"/>
            </w:r>
            <w:r>
              <w:rPr>
                <w:noProof/>
                <w:webHidden/>
              </w:rPr>
              <w:instrText xml:space="preserve"> PAGEREF _Toc237691264 \h </w:instrText>
            </w:r>
            <w:r>
              <w:rPr>
                <w:noProof/>
                <w:webHidden/>
              </w:rPr>
            </w:r>
            <w:r>
              <w:rPr>
                <w:noProof/>
                <w:webHidden/>
              </w:rPr>
              <w:fldChar w:fldCharType="separate"/>
            </w:r>
            <w:r w:rsidR="00552D9D">
              <w:rPr>
                <w:noProof/>
                <w:webHidden/>
                <w:rtl/>
              </w:rPr>
              <w:t>9</w:t>
            </w:r>
            <w:r>
              <w:rPr>
                <w:noProof/>
                <w:webHidden/>
              </w:rPr>
              <w:fldChar w:fldCharType="end"/>
            </w:r>
          </w:hyperlink>
        </w:p>
        <w:p w14:paraId="39EC283A" w14:textId="5CA63D09" w:rsidR="00220B94" w:rsidRDefault="00220B94" w:rsidP="00220B94">
          <w:pPr>
            <w:pStyle w:val="TOC2"/>
            <w:tabs>
              <w:tab w:val="left" w:pos="1920"/>
              <w:tab w:val="right" w:leader="dot" w:pos="9016"/>
            </w:tabs>
            <w:bidi/>
            <w:rPr>
              <w:rFonts w:eastAsiaTheme="minorEastAsia" w:cstheme="minorBidi"/>
              <w:noProof/>
              <w:szCs w:val="24"/>
            </w:rPr>
          </w:pPr>
          <w:hyperlink w:anchor="_Toc237691265" w:history="1">
            <w:r w:rsidRPr="00EB763D">
              <w:rPr>
                <w:rStyle w:val="Hyperlink"/>
                <w:noProof/>
                <w:rtl/>
                <w:lang w:bidi="ar-SY"/>
              </w:rPr>
              <w:t>8.2-الخلاصة</w:t>
            </w:r>
            <w:r>
              <w:rPr>
                <w:noProof/>
                <w:webHidden/>
              </w:rPr>
              <w:tab/>
            </w:r>
            <w:r>
              <w:rPr>
                <w:noProof/>
                <w:webHidden/>
              </w:rPr>
              <w:fldChar w:fldCharType="begin"/>
            </w:r>
            <w:r>
              <w:rPr>
                <w:noProof/>
                <w:webHidden/>
              </w:rPr>
              <w:instrText xml:space="preserve"> PAGEREF _Toc237691265 \h </w:instrText>
            </w:r>
            <w:r>
              <w:rPr>
                <w:noProof/>
                <w:webHidden/>
              </w:rPr>
            </w:r>
            <w:r>
              <w:rPr>
                <w:noProof/>
                <w:webHidden/>
              </w:rPr>
              <w:fldChar w:fldCharType="separate"/>
            </w:r>
            <w:r w:rsidR="00552D9D">
              <w:rPr>
                <w:noProof/>
                <w:webHidden/>
                <w:rtl/>
              </w:rPr>
              <w:t>9</w:t>
            </w:r>
            <w:r>
              <w:rPr>
                <w:noProof/>
                <w:webHidden/>
              </w:rPr>
              <w:fldChar w:fldCharType="end"/>
            </w:r>
          </w:hyperlink>
        </w:p>
        <w:p w14:paraId="33D00413" w14:textId="09BEB44D" w:rsidR="00220B94" w:rsidRDefault="00220B94" w:rsidP="00220B94">
          <w:pPr>
            <w:pStyle w:val="TOC1"/>
            <w:bidi/>
            <w:rPr>
              <w:rFonts w:eastAsiaTheme="minorEastAsia" w:cstheme="minorBidi"/>
              <w:noProof/>
              <w:szCs w:val="24"/>
            </w:rPr>
          </w:pPr>
          <w:hyperlink w:anchor="_Toc237691266" w:history="1">
            <w:r w:rsidRPr="00EB763D">
              <w:rPr>
                <w:rStyle w:val="Hyperlink"/>
                <w:noProof/>
                <w:rtl/>
                <w:lang w:bidi="ar-SY"/>
              </w:rPr>
              <w:t>الفصل الثالث</w:t>
            </w:r>
            <w:r>
              <w:rPr>
                <w:noProof/>
                <w:webHidden/>
              </w:rPr>
              <w:tab/>
            </w:r>
            <w:r>
              <w:rPr>
                <w:noProof/>
                <w:webHidden/>
              </w:rPr>
              <w:fldChar w:fldCharType="begin"/>
            </w:r>
            <w:r>
              <w:rPr>
                <w:noProof/>
                <w:webHidden/>
              </w:rPr>
              <w:instrText xml:space="preserve"> PAGEREF _Toc237691266 \h </w:instrText>
            </w:r>
            <w:r>
              <w:rPr>
                <w:noProof/>
                <w:webHidden/>
              </w:rPr>
            </w:r>
            <w:r>
              <w:rPr>
                <w:noProof/>
                <w:webHidden/>
              </w:rPr>
              <w:fldChar w:fldCharType="separate"/>
            </w:r>
            <w:r w:rsidR="00552D9D">
              <w:rPr>
                <w:noProof/>
                <w:webHidden/>
                <w:rtl/>
              </w:rPr>
              <w:t>10</w:t>
            </w:r>
            <w:r>
              <w:rPr>
                <w:noProof/>
                <w:webHidden/>
              </w:rPr>
              <w:fldChar w:fldCharType="end"/>
            </w:r>
          </w:hyperlink>
        </w:p>
        <w:p w14:paraId="4E391FEC" w14:textId="4A3A8335" w:rsidR="00220B94" w:rsidRDefault="00220B94" w:rsidP="00220B94">
          <w:pPr>
            <w:pStyle w:val="TOC1"/>
            <w:bidi/>
            <w:rPr>
              <w:rFonts w:eastAsiaTheme="minorEastAsia" w:cstheme="minorBidi"/>
              <w:noProof/>
              <w:szCs w:val="24"/>
            </w:rPr>
          </w:pPr>
          <w:hyperlink w:anchor="_Toc237691267" w:history="1">
            <w:r w:rsidRPr="00EB763D">
              <w:rPr>
                <w:rStyle w:val="Hyperlink"/>
                <w:noProof/>
                <w:rtl/>
                <w:lang w:bidi="ar-SY"/>
              </w:rPr>
              <w:t>الدراسة التحليلية</w:t>
            </w:r>
            <w:r>
              <w:rPr>
                <w:noProof/>
                <w:webHidden/>
              </w:rPr>
              <w:tab/>
            </w:r>
            <w:r>
              <w:rPr>
                <w:noProof/>
                <w:webHidden/>
              </w:rPr>
              <w:fldChar w:fldCharType="begin"/>
            </w:r>
            <w:r>
              <w:rPr>
                <w:noProof/>
                <w:webHidden/>
              </w:rPr>
              <w:instrText xml:space="preserve"> PAGEREF _Toc237691267 \h </w:instrText>
            </w:r>
            <w:r>
              <w:rPr>
                <w:noProof/>
                <w:webHidden/>
              </w:rPr>
            </w:r>
            <w:r>
              <w:rPr>
                <w:noProof/>
                <w:webHidden/>
              </w:rPr>
              <w:fldChar w:fldCharType="separate"/>
            </w:r>
            <w:r w:rsidR="00552D9D">
              <w:rPr>
                <w:noProof/>
                <w:webHidden/>
                <w:rtl/>
              </w:rPr>
              <w:t>10</w:t>
            </w:r>
            <w:r>
              <w:rPr>
                <w:noProof/>
                <w:webHidden/>
              </w:rPr>
              <w:fldChar w:fldCharType="end"/>
            </w:r>
          </w:hyperlink>
        </w:p>
        <w:p w14:paraId="008A8478" w14:textId="3F4585F1" w:rsidR="00220B94" w:rsidRDefault="00220B94" w:rsidP="00220B94">
          <w:pPr>
            <w:pStyle w:val="TOC2"/>
            <w:tabs>
              <w:tab w:val="left" w:pos="1920"/>
              <w:tab w:val="right" w:leader="dot" w:pos="9016"/>
            </w:tabs>
            <w:bidi/>
            <w:rPr>
              <w:rFonts w:eastAsiaTheme="minorEastAsia" w:cstheme="minorBidi"/>
              <w:noProof/>
              <w:szCs w:val="24"/>
            </w:rPr>
          </w:pPr>
          <w:hyperlink w:anchor="_Toc237691268" w:history="1">
            <w:r w:rsidRPr="00EB763D">
              <w:rPr>
                <w:rStyle w:val="Hyperlink"/>
                <w:rFonts w:eastAsiaTheme="majorEastAsia"/>
                <w:noProof/>
                <w:rtl/>
                <w:lang w:bidi="ar-SY"/>
              </w:rPr>
              <w:t>1.3-المقدمة</w:t>
            </w:r>
            <w:r>
              <w:rPr>
                <w:noProof/>
                <w:webHidden/>
              </w:rPr>
              <w:tab/>
            </w:r>
            <w:r>
              <w:rPr>
                <w:noProof/>
                <w:webHidden/>
              </w:rPr>
              <w:fldChar w:fldCharType="begin"/>
            </w:r>
            <w:r>
              <w:rPr>
                <w:noProof/>
                <w:webHidden/>
              </w:rPr>
              <w:instrText xml:space="preserve"> PAGEREF _Toc237691268 \h </w:instrText>
            </w:r>
            <w:r>
              <w:rPr>
                <w:noProof/>
                <w:webHidden/>
              </w:rPr>
            </w:r>
            <w:r>
              <w:rPr>
                <w:noProof/>
                <w:webHidden/>
              </w:rPr>
              <w:fldChar w:fldCharType="separate"/>
            </w:r>
            <w:r w:rsidR="00552D9D">
              <w:rPr>
                <w:noProof/>
                <w:webHidden/>
                <w:rtl/>
              </w:rPr>
              <w:t>10</w:t>
            </w:r>
            <w:r>
              <w:rPr>
                <w:noProof/>
                <w:webHidden/>
              </w:rPr>
              <w:fldChar w:fldCharType="end"/>
            </w:r>
          </w:hyperlink>
        </w:p>
        <w:p w14:paraId="5D089A00" w14:textId="7DEE23A2" w:rsidR="00220B94" w:rsidRDefault="00220B94" w:rsidP="00220B94">
          <w:pPr>
            <w:pStyle w:val="TOC2"/>
            <w:tabs>
              <w:tab w:val="left" w:pos="2503"/>
              <w:tab w:val="right" w:leader="dot" w:pos="9016"/>
            </w:tabs>
            <w:bidi/>
            <w:rPr>
              <w:rFonts w:eastAsiaTheme="minorEastAsia" w:cstheme="minorBidi"/>
              <w:noProof/>
              <w:szCs w:val="24"/>
            </w:rPr>
          </w:pPr>
          <w:hyperlink w:anchor="_Toc237691269" w:history="1">
            <w:r w:rsidRPr="00EB763D">
              <w:rPr>
                <w:rStyle w:val="Hyperlink"/>
                <w:rFonts w:eastAsiaTheme="majorEastAsia"/>
                <w:noProof/>
                <w:rtl/>
                <w:lang w:bidi="ar-SY"/>
              </w:rPr>
              <w:t>2.3-ال</w:t>
            </w:r>
            <w:r w:rsidR="00341753">
              <w:rPr>
                <w:rStyle w:val="Hyperlink"/>
                <w:rFonts w:eastAsiaTheme="majorEastAsia" w:hint="cs"/>
                <w:noProof/>
                <w:rtl/>
                <w:lang w:bidi="ar-SY"/>
              </w:rPr>
              <w:t>فاعل</w:t>
            </w:r>
            <w:r w:rsidRPr="00EB763D">
              <w:rPr>
                <w:rStyle w:val="Hyperlink"/>
                <w:rFonts w:eastAsiaTheme="majorEastAsia"/>
                <w:noProof/>
                <w:rtl/>
                <w:lang w:bidi="ar-SY"/>
              </w:rPr>
              <w:t>ون في النظام</w:t>
            </w:r>
            <w:r>
              <w:rPr>
                <w:noProof/>
                <w:webHidden/>
              </w:rPr>
              <w:tab/>
            </w:r>
            <w:r>
              <w:rPr>
                <w:noProof/>
                <w:webHidden/>
              </w:rPr>
              <w:fldChar w:fldCharType="begin"/>
            </w:r>
            <w:r>
              <w:rPr>
                <w:noProof/>
                <w:webHidden/>
              </w:rPr>
              <w:instrText xml:space="preserve"> PAGEREF _Toc237691269 \h </w:instrText>
            </w:r>
            <w:r>
              <w:rPr>
                <w:noProof/>
                <w:webHidden/>
              </w:rPr>
            </w:r>
            <w:r>
              <w:rPr>
                <w:noProof/>
                <w:webHidden/>
              </w:rPr>
              <w:fldChar w:fldCharType="separate"/>
            </w:r>
            <w:r w:rsidR="00552D9D">
              <w:rPr>
                <w:noProof/>
                <w:webHidden/>
                <w:rtl/>
              </w:rPr>
              <w:t>10</w:t>
            </w:r>
            <w:r>
              <w:rPr>
                <w:noProof/>
                <w:webHidden/>
              </w:rPr>
              <w:fldChar w:fldCharType="end"/>
            </w:r>
          </w:hyperlink>
        </w:p>
        <w:p w14:paraId="2E08EADD" w14:textId="4B6D426C" w:rsidR="00220B94" w:rsidRDefault="00220B94" w:rsidP="00220B94">
          <w:pPr>
            <w:pStyle w:val="TOC2"/>
            <w:tabs>
              <w:tab w:val="left" w:pos="3136"/>
              <w:tab w:val="right" w:leader="dot" w:pos="9016"/>
            </w:tabs>
            <w:bidi/>
            <w:rPr>
              <w:rFonts w:eastAsiaTheme="minorEastAsia" w:cstheme="minorBidi"/>
              <w:noProof/>
              <w:szCs w:val="24"/>
            </w:rPr>
          </w:pPr>
          <w:hyperlink w:anchor="_Toc237691270" w:history="1">
            <w:r w:rsidRPr="00EB763D">
              <w:rPr>
                <w:rStyle w:val="Hyperlink"/>
                <w:rFonts w:eastAsiaTheme="majorEastAsia"/>
                <w:noProof/>
                <w:rtl/>
                <w:lang w:bidi="ar-SY"/>
              </w:rPr>
              <w:t>3.3-مخطط حالات الاستخدام</w:t>
            </w:r>
            <w:r>
              <w:rPr>
                <w:noProof/>
                <w:webHidden/>
              </w:rPr>
              <w:tab/>
            </w:r>
            <w:r>
              <w:rPr>
                <w:noProof/>
                <w:webHidden/>
              </w:rPr>
              <w:fldChar w:fldCharType="begin"/>
            </w:r>
            <w:r>
              <w:rPr>
                <w:noProof/>
                <w:webHidden/>
              </w:rPr>
              <w:instrText xml:space="preserve"> PAGEREF _Toc237691270 \h </w:instrText>
            </w:r>
            <w:r>
              <w:rPr>
                <w:noProof/>
                <w:webHidden/>
              </w:rPr>
            </w:r>
            <w:r>
              <w:rPr>
                <w:noProof/>
                <w:webHidden/>
              </w:rPr>
              <w:fldChar w:fldCharType="separate"/>
            </w:r>
            <w:r w:rsidR="00552D9D">
              <w:rPr>
                <w:noProof/>
                <w:webHidden/>
                <w:rtl/>
              </w:rPr>
              <w:t>11</w:t>
            </w:r>
            <w:r>
              <w:rPr>
                <w:noProof/>
                <w:webHidden/>
              </w:rPr>
              <w:fldChar w:fldCharType="end"/>
            </w:r>
          </w:hyperlink>
        </w:p>
        <w:p w14:paraId="2726DEB4" w14:textId="632FF030" w:rsidR="00220B94" w:rsidRDefault="00220B94" w:rsidP="00220B94">
          <w:pPr>
            <w:pStyle w:val="TOC2"/>
            <w:tabs>
              <w:tab w:val="left" w:pos="3637"/>
              <w:tab w:val="right" w:leader="dot" w:pos="9016"/>
            </w:tabs>
            <w:bidi/>
            <w:rPr>
              <w:rFonts w:eastAsiaTheme="minorEastAsia" w:cstheme="minorBidi"/>
              <w:noProof/>
              <w:szCs w:val="24"/>
            </w:rPr>
          </w:pPr>
          <w:hyperlink w:anchor="_Toc237691271" w:history="1">
            <w:r w:rsidRPr="00EB763D">
              <w:rPr>
                <w:rStyle w:val="Hyperlink"/>
                <w:rFonts w:eastAsiaTheme="majorEastAsia"/>
                <w:noProof/>
                <w:rtl/>
                <w:lang w:bidi="ar-SY"/>
              </w:rPr>
              <w:t>4.3-السرد النصي لحالات الاستخدام</w:t>
            </w:r>
            <w:r>
              <w:rPr>
                <w:noProof/>
                <w:webHidden/>
              </w:rPr>
              <w:tab/>
            </w:r>
            <w:r>
              <w:rPr>
                <w:noProof/>
                <w:webHidden/>
              </w:rPr>
              <w:fldChar w:fldCharType="begin"/>
            </w:r>
            <w:r>
              <w:rPr>
                <w:noProof/>
                <w:webHidden/>
              </w:rPr>
              <w:instrText xml:space="preserve"> PAGEREF _Toc237691271 \h </w:instrText>
            </w:r>
            <w:r>
              <w:rPr>
                <w:noProof/>
                <w:webHidden/>
              </w:rPr>
            </w:r>
            <w:r>
              <w:rPr>
                <w:noProof/>
                <w:webHidden/>
              </w:rPr>
              <w:fldChar w:fldCharType="separate"/>
            </w:r>
            <w:r w:rsidR="00552D9D">
              <w:rPr>
                <w:noProof/>
                <w:webHidden/>
                <w:rtl/>
              </w:rPr>
              <w:t>12</w:t>
            </w:r>
            <w:r>
              <w:rPr>
                <w:noProof/>
                <w:webHidden/>
              </w:rPr>
              <w:fldChar w:fldCharType="end"/>
            </w:r>
          </w:hyperlink>
        </w:p>
        <w:p w14:paraId="193A5EA2" w14:textId="408FBC0F" w:rsidR="00220B94" w:rsidRDefault="00220B94" w:rsidP="00220B94">
          <w:pPr>
            <w:pStyle w:val="TOC3"/>
            <w:tabs>
              <w:tab w:val="left" w:pos="3209"/>
              <w:tab w:val="right" w:leader="dot" w:pos="9016"/>
            </w:tabs>
            <w:bidi/>
            <w:rPr>
              <w:rFonts w:eastAsiaTheme="minorEastAsia" w:cstheme="minorBidi"/>
              <w:noProof/>
              <w:szCs w:val="24"/>
            </w:rPr>
          </w:pPr>
          <w:hyperlink w:anchor="_Toc237691272" w:history="1">
            <w:r w:rsidRPr="00EB763D">
              <w:rPr>
                <w:rStyle w:val="Hyperlink"/>
                <w:rFonts w:eastAsiaTheme="majorEastAsia"/>
                <w:noProof/>
                <w:lang w:bidi="ar-SY"/>
              </w:rPr>
              <w:t>1.4.3-</w:t>
            </w:r>
            <w:r w:rsidRPr="00EB763D">
              <w:rPr>
                <w:rStyle w:val="Hyperlink"/>
                <w:rFonts w:eastAsiaTheme="majorEastAsia"/>
                <w:noProof/>
                <w:rtl/>
                <w:lang w:bidi="ar-SY"/>
              </w:rPr>
              <w:t>تسجيل الدخول</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_Toc237691272 \h </w:instrText>
            </w:r>
            <w:r>
              <w:rPr>
                <w:noProof/>
                <w:webHidden/>
              </w:rPr>
            </w:r>
            <w:r>
              <w:rPr>
                <w:noProof/>
                <w:webHidden/>
              </w:rPr>
              <w:fldChar w:fldCharType="separate"/>
            </w:r>
            <w:r w:rsidR="00552D9D">
              <w:rPr>
                <w:noProof/>
                <w:webHidden/>
                <w:rtl/>
              </w:rPr>
              <w:t>12</w:t>
            </w:r>
            <w:r>
              <w:rPr>
                <w:noProof/>
                <w:webHidden/>
              </w:rPr>
              <w:fldChar w:fldCharType="end"/>
            </w:r>
          </w:hyperlink>
        </w:p>
        <w:p w14:paraId="6F4D2C03" w14:textId="3FF9392B" w:rsidR="00220B94" w:rsidRDefault="00220B94" w:rsidP="00220B94">
          <w:pPr>
            <w:pStyle w:val="TOC3"/>
            <w:tabs>
              <w:tab w:val="left" w:pos="2746"/>
              <w:tab w:val="right" w:leader="dot" w:pos="9016"/>
            </w:tabs>
            <w:bidi/>
            <w:rPr>
              <w:rFonts w:eastAsiaTheme="minorEastAsia" w:cstheme="minorBidi"/>
              <w:noProof/>
              <w:szCs w:val="24"/>
            </w:rPr>
          </w:pPr>
          <w:hyperlink w:anchor="_Toc237691273" w:history="1">
            <w:r w:rsidRPr="00EB763D">
              <w:rPr>
                <w:rStyle w:val="Hyperlink"/>
                <w:rFonts w:eastAsiaTheme="majorEastAsia"/>
                <w:noProof/>
                <w:lang w:bidi="ar-SY"/>
              </w:rPr>
              <w:t>2.4.3-</w:t>
            </w:r>
            <w:r w:rsidRPr="00EB763D">
              <w:rPr>
                <w:rStyle w:val="Hyperlink"/>
                <w:rFonts w:eastAsiaTheme="majorEastAsia"/>
                <w:noProof/>
                <w:rtl/>
                <w:lang w:bidi="ar-SY"/>
              </w:rPr>
              <w:t>إنشاء قناة</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_Toc237691273 \h </w:instrText>
            </w:r>
            <w:r>
              <w:rPr>
                <w:noProof/>
                <w:webHidden/>
              </w:rPr>
            </w:r>
            <w:r>
              <w:rPr>
                <w:noProof/>
                <w:webHidden/>
              </w:rPr>
              <w:fldChar w:fldCharType="separate"/>
            </w:r>
            <w:r w:rsidR="00552D9D">
              <w:rPr>
                <w:noProof/>
                <w:webHidden/>
                <w:rtl/>
              </w:rPr>
              <w:t>13</w:t>
            </w:r>
            <w:r>
              <w:rPr>
                <w:noProof/>
                <w:webHidden/>
              </w:rPr>
              <w:fldChar w:fldCharType="end"/>
            </w:r>
          </w:hyperlink>
        </w:p>
        <w:p w14:paraId="7E9E7402" w14:textId="0D19F6A8" w:rsidR="00220B94" w:rsidRDefault="00220B94" w:rsidP="00220B94">
          <w:pPr>
            <w:pStyle w:val="TOC3"/>
            <w:tabs>
              <w:tab w:val="left" w:pos="3415"/>
              <w:tab w:val="right" w:leader="dot" w:pos="9016"/>
            </w:tabs>
            <w:bidi/>
            <w:rPr>
              <w:rFonts w:eastAsiaTheme="minorEastAsia" w:cstheme="minorBidi"/>
              <w:noProof/>
              <w:szCs w:val="24"/>
            </w:rPr>
          </w:pPr>
          <w:hyperlink w:anchor="_Toc237691274" w:history="1">
            <w:r w:rsidRPr="00EB763D">
              <w:rPr>
                <w:rStyle w:val="Hyperlink"/>
                <w:rFonts w:eastAsiaTheme="majorEastAsia"/>
                <w:noProof/>
                <w:lang w:bidi="ar-SY"/>
              </w:rPr>
              <w:t>3.4.3-</w:t>
            </w:r>
            <w:r w:rsidRPr="00EB763D">
              <w:rPr>
                <w:rStyle w:val="Hyperlink"/>
                <w:rFonts w:eastAsiaTheme="majorEastAsia"/>
                <w:noProof/>
                <w:rtl/>
                <w:lang w:bidi="ar-SY"/>
              </w:rPr>
              <w:t>الانضمام إلى القناة</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_Toc237691274 \h </w:instrText>
            </w:r>
            <w:r>
              <w:rPr>
                <w:noProof/>
                <w:webHidden/>
              </w:rPr>
            </w:r>
            <w:r>
              <w:rPr>
                <w:noProof/>
                <w:webHidden/>
              </w:rPr>
              <w:fldChar w:fldCharType="separate"/>
            </w:r>
            <w:r w:rsidR="00552D9D">
              <w:rPr>
                <w:noProof/>
                <w:webHidden/>
                <w:rtl/>
              </w:rPr>
              <w:t>14</w:t>
            </w:r>
            <w:r>
              <w:rPr>
                <w:noProof/>
                <w:webHidden/>
              </w:rPr>
              <w:fldChar w:fldCharType="end"/>
            </w:r>
          </w:hyperlink>
        </w:p>
        <w:p w14:paraId="1FD579EC" w14:textId="1730DB3C" w:rsidR="00220B94" w:rsidRDefault="00220B94" w:rsidP="00220B94">
          <w:pPr>
            <w:pStyle w:val="TOC3"/>
            <w:tabs>
              <w:tab w:val="left" w:pos="3348"/>
              <w:tab w:val="right" w:leader="dot" w:pos="9016"/>
            </w:tabs>
            <w:bidi/>
            <w:rPr>
              <w:rFonts w:eastAsiaTheme="minorEastAsia" w:cstheme="minorBidi"/>
              <w:noProof/>
              <w:szCs w:val="24"/>
            </w:rPr>
          </w:pPr>
          <w:hyperlink w:anchor="_Toc237691275" w:history="1">
            <w:r w:rsidRPr="00EB763D">
              <w:rPr>
                <w:rStyle w:val="Hyperlink"/>
                <w:rFonts w:eastAsiaTheme="majorEastAsia"/>
                <w:noProof/>
                <w:lang w:bidi="ar-SY"/>
              </w:rPr>
              <w:t>4.4.3-</w:t>
            </w:r>
            <w:r w:rsidRPr="00EB763D">
              <w:rPr>
                <w:rStyle w:val="Hyperlink"/>
                <w:rFonts w:eastAsiaTheme="majorEastAsia"/>
                <w:noProof/>
                <w:rtl/>
                <w:lang w:bidi="ar-SY"/>
              </w:rPr>
              <w:t>نشر رسالة في قناة</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_Toc237691275 \h </w:instrText>
            </w:r>
            <w:r>
              <w:rPr>
                <w:noProof/>
                <w:webHidden/>
              </w:rPr>
            </w:r>
            <w:r>
              <w:rPr>
                <w:noProof/>
                <w:webHidden/>
              </w:rPr>
              <w:fldChar w:fldCharType="separate"/>
            </w:r>
            <w:r w:rsidR="00552D9D">
              <w:rPr>
                <w:noProof/>
                <w:webHidden/>
                <w:rtl/>
              </w:rPr>
              <w:t>15</w:t>
            </w:r>
            <w:r>
              <w:rPr>
                <w:noProof/>
                <w:webHidden/>
              </w:rPr>
              <w:fldChar w:fldCharType="end"/>
            </w:r>
          </w:hyperlink>
        </w:p>
        <w:p w14:paraId="5BB31CB0" w14:textId="582F593F" w:rsidR="00220B94" w:rsidRDefault="00220B94" w:rsidP="00220B94">
          <w:pPr>
            <w:pStyle w:val="TOC3"/>
            <w:tabs>
              <w:tab w:val="left" w:pos="3657"/>
              <w:tab w:val="right" w:leader="dot" w:pos="9016"/>
            </w:tabs>
            <w:bidi/>
            <w:rPr>
              <w:rFonts w:eastAsiaTheme="minorEastAsia" w:cstheme="minorBidi"/>
              <w:noProof/>
              <w:szCs w:val="24"/>
            </w:rPr>
          </w:pPr>
          <w:hyperlink w:anchor="_Toc237691276" w:history="1">
            <w:r w:rsidRPr="00EB763D">
              <w:rPr>
                <w:rStyle w:val="Hyperlink"/>
                <w:rFonts w:eastAsiaTheme="majorEastAsia"/>
                <w:noProof/>
                <w:lang w:bidi="ar-SY"/>
              </w:rPr>
              <w:t>5.4.3-</w:t>
            </w:r>
            <w:r w:rsidRPr="00EB763D">
              <w:rPr>
                <w:rStyle w:val="Hyperlink"/>
                <w:rFonts w:eastAsiaTheme="majorEastAsia"/>
                <w:noProof/>
                <w:rtl/>
                <w:lang w:bidi="ar-SY"/>
              </w:rPr>
              <w:t>استعراض رسائل القناة</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_Toc237691276 \h </w:instrText>
            </w:r>
            <w:r>
              <w:rPr>
                <w:noProof/>
                <w:webHidden/>
              </w:rPr>
            </w:r>
            <w:r>
              <w:rPr>
                <w:noProof/>
                <w:webHidden/>
              </w:rPr>
              <w:fldChar w:fldCharType="separate"/>
            </w:r>
            <w:r w:rsidR="00552D9D">
              <w:rPr>
                <w:noProof/>
                <w:webHidden/>
                <w:rtl/>
              </w:rPr>
              <w:t>16</w:t>
            </w:r>
            <w:r>
              <w:rPr>
                <w:noProof/>
                <w:webHidden/>
              </w:rPr>
              <w:fldChar w:fldCharType="end"/>
            </w:r>
          </w:hyperlink>
        </w:p>
        <w:p w14:paraId="0160707F" w14:textId="592B1F3C" w:rsidR="00220B94" w:rsidRDefault="00220B94" w:rsidP="00220B94">
          <w:pPr>
            <w:pStyle w:val="TOC2"/>
            <w:tabs>
              <w:tab w:val="left" w:pos="3387"/>
              <w:tab w:val="right" w:leader="dot" w:pos="9016"/>
            </w:tabs>
            <w:bidi/>
            <w:rPr>
              <w:rFonts w:eastAsiaTheme="minorEastAsia" w:cstheme="minorBidi"/>
              <w:noProof/>
              <w:szCs w:val="24"/>
            </w:rPr>
          </w:pPr>
          <w:hyperlink w:anchor="_Toc237691277" w:history="1">
            <w:r w:rsidRPr="00EB763D">
              <w:rPr>
                <w:rStyle w:val="Hyperlink"/>
                <w:rFonts w:eastAsiaTheme="majorEastAsia"/>
                <w:noProof/>
                <w:lang w:bidi="ar-SY"/>
              </w:rPr>
              <w:t>5.3-</w:t>
            </w:r>
            <w:r w:rsidRPr="00EB763D">
              <w:rPr>
                <w:rStyle w:val="Hyperlink"/>
                <w:rFonts w:eastAsiaTheme="majorEastAsia"/>
                <w:noProof/>
                <w:rtl/>
                <w:lang w:bidi="ar-SY"/>
              </w:rPr>
              <w:t>‏مخططات تسلسل النظام</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_Toc237691277 \h </w:instrText>
            </w:r>
            <w:r>
              <w:rPr>
                <w:noProof/>
                <w:webHidden/>
              </w:rPr>
            </w:r>
            <w:r>
              <w:rPr>
                <w:noProof/>
                <w:webHidden/>
              </w:rPr>
              <w:fldChar w:fldCharType="separate"/>
            </w:r>
            <w:r w:rsidR="00552D9D">
              <w:rPr>
                <w:noProof/>
                <w:webHidden/>
                <w:rtl/>
              </w:rPr>
              <w:t>17</w:t>
            </w:r>
            <w:r>
              <w:rPr>
                <w:noProof/>
                <w:webHidden/>
              </w:rPr>
              <w:fldChar w:fldCharType="end"/>
            </w:r>
          </w:hyperlink>
        </w:p>
        <w:p w14:paraId="6BC86278" w14:textId="2A6C0900" w:rsidR="00220B94" w:rsidRDefault="00220B94" w:rsidP="00220B94">
          <w:pPr>
            <w:pStyle w:val="TOC3"/>
            <w:tabs>
              <w:tab w:val="left" w:pos="2650"/>
              <w:tab w:val="right" w:leader="dot" w:pos="9016"/>
            </w:tabs>
            <w:bidi/>
            <w:rPr>
              <w:rFonts w:eastAsiaTheme="minorEastAsia" w:cstheme="minorBidi"/>
              <w:noProof/>
              <w:szCs w:val="24"/>
            </w:rPr>
          </w:pPr>
          <w:hyperlink w:anchor="_Toc237691278" w:history="1">
            <w:r w:rsidRPr="00EB763D">
              <w:rPr>
                <w:rStyle w:val="Hyperlink"/>
                <w:rFonts w:eastAsiaTheme="majorEastAsia"/>
                <w:noProof/>
                <w:rtl/>
                <w:lang w:bidi="ar-SY"/>
              </w:rPr>
              <w:t>1.5.3-‏تسجيل الدخول</w:t>
            </w:r>
            <w:r>
              <w:rPr>
                <w:noProof/>
                <w:webHidden/>
              </w:rPr>
              <w:tab/>
            </w:r>
            <w:r>
              <w:rPr>
                <w:noProof/>
                <w:webHidden/>
              </w:rPr>
              <w:fldChar w:fldCharType="begin"/>
            </w:r>
            <w:r>
              <w:rPr>
                <w:noProof/>
                <w:webHidden/>
              </w:rPr>
              <w:instrText xml:space="preserve"> PAGEREF _Toc237691278 \h </w:instrText>
            </w:r>
            <w:r>
              <w:rPr>
                <w:noProof/>
                <w:webHidden/>
              </w:rPr>
            </w:r>
            <w:r>
              <w:rPr>
                <w:noProof/>
                <w:webHidden/>
              </w:rPr>
              <w:fldChar w:fldCharType="separate"/>
            </w:r>
            <w:r w:rsidR="00552D9D">
              <w:rPr>
                <w:noProof/>
                <w:webHidden/>
                <w:rtl/>
              </w:rPr>
              <w:t>17</w:t>
            </w:r>
            <w:r>
              <w:rPr>
                <w:noProof/>
                <w:webHidden/>
              </w:rPr>
              <w:fldChar w:fldCharType="end"/>
            </w:r>
          </w:hyperlink>
        </w:p>
        <w:p w14:paraId="0176877D" w14:textId="1C473528" w:rsidR="00220B94" w:rsidRDefault="00220B94" w:rsidP="00220B94">
          <w:pPr>
            <w:pStyle w:val="TOC3"/>
            <w:tabs>
              <w:tab w:val="left" w:pos="2303"/>
              <w:tab w:val="right" w:leader="dot" w:pos="9016"/>
            </w:tabs>
            <w:bidi/>
            <w:rPr>
              <w:rFonts w:eastAsiaTheme="minorEastAsia" w:cstheme="minorBidi"/>
              <w:noProof/>
              <w:szCs w:val="24"/>
            </w:rPr>
          </w:pPr>
          <w:hyperlink w:anchor="_Toc237691279" w:history="1">
            <w:r w:rsidRPr="00EB763D">
              <w:rPr>
                <w:rStyle w:val="Hyperlink"/>
                <w:rFonts w:eastAsiaTheme="majorEastAsia"/>
                <w:noProof/>
                <w:rtl/>
                <w:lang w:bidi="ar-SY"/>
              </w:rPr>
              <w:t>2.5.3-إنشاء القناة</w:t>
            </w:r>
            <w:r>
              <w:rPr>
                <w:noProof/>
                <w:webHidden/>
              </w:rPr>
              <w:tab/>
            </w:r>
            <w:r>
              <w:rPr>
                <w:noProof/>
                <w:webHidden/>
              </w:rPr>
              <w:fldChar w:fldCharType="begin"/>
            </w:r>
            <w:r>
              <w:rPr>
                <w:noProof/>
                <w:webHidden/>
              </w:rPr>
              <w:instrText xml:space="preserve"> PAGEREF _Toc237691279 \h </w:instrText>
            </w:r>
            <w:r>
              <w:rPr>
                <w:noProof/>
                <w:webHidden/>
              </w:rPr>
            </w:r>
            <w:r>
              <w:rPr>
                <w:noProof/>
                <w:webHidden/>
              </w:rPr>
              <w:fldChar w:fldCharType="separate"/>
            </w:r>
            <w:r w:rsidR="00552D9D">
              <w:rPr>
                <w:noProof/>
                <w:webHidden/>
                <w:rtl/>
              </w:rPr>
              <w:t>18</w:t>
            </w:r>
            <w:r>
              <w:rPr>
                <w:noProof/>
                <w:webHidden/>
              </w:rPr>
              <w:fldChar w:fldCharType="end"/>
            </w:r>
          </w:hyperlink>
        </w:p>
        <w:p w14:paraId="3B388906" w14:textId="087E4334" w:rsidR="00220B94" w:rsidRDefault="00220B94" w:rsidP="00220B94">
          <w:pPr>
            <w:pStyle w:val="TOC3"/>
            <w:tabs>
              <w:tab w:val="left" w:pos="2739"/>
              <w:tab w:val="right" w:leader="dot" w:pos="9016"/>
            </w:tabs>
            <w:bidi/>
            <w:rPr>
              <w:rFonts w:eastAsiaTheme="minorEastAsia" w:cstheme="minorBidi"/>
              <w:noProof/>
              <w:szCs w:val="24"/>
            </w:rPr>
          </w:pPr>
          <w:hyperlink w:anchor="_Toc237691280" w:history="1">
            <w:r w:rsidRPr="00EB763D">
              <w:rPr>
                <w:rStyle w:val="Hyperlink"/>
                <w:rFonts w:eastAsiaTheme="majorEastAsia"/>
                <w:noProof/>
                <w:rtl/>
                <w:lang w:bidi="ar-SY"/>
              </w:rPr>
              <w:t>3.5.3-الانضمام إلى قناة</w:t>
            </w:r>
            <w:r>
              <w:rPr>
                <w:noProof/>
                <w:webHidden/>
              </w:rPr>
              <w:tab/>
            </w:r>
            <w:r>
              <w:rPr>
                <w:noProof/>
                <w:webHidden/>
              </w:rPr>
              <w:fldChar w:fldCharType="begin"/>
            </w:r>
            <w:r>
              <w:rPr>
                <w:noProof/>
                <w:webHidden/>
              </w:rPr>
              <w:instrText xml:space="preserve"> PAGEREF _Toc237691280 \h </w:instrText>
            </w:r>
            <w:r>
              <w:rPr>
                <w:noProof/>
                <w:webHidden/>
              </w:rPr>
            </w:r>
            <w:r>
              <w:rPr>
                <w:noProof/>
                <w:webHidden/>
              </w:rPr>
              <w:fldChar w:fldCharType="separate"/>
            </w:r>
            <w:r w:rsidR="00552D9D">
              <w:rPr>
                <w:noProof/>
                <w:webHidden/>
                <w:rtl/>
              </w:rPr>
              <w:t>19</w:t>
            </w:r>
            <w:r>
              <w:rPr>
                <w:noProof/>
                <w:webHidden/>
              </w:rPr>
              <w:fldChar w:fldCharType="end"/>
            </w:r>
          </w:hyperlink>
        </w:p>
        <w:p w14:paraId="02ED7105" w14:textId="5CCBBDF5" w:rsidR="00220B94" w:rsidRDefault="00220B94" w:rsidP="00220B94">
          <w:pPr>
            <w:pStyle w:val="TOC3"/>
            <w:tabs>
              <w:tab w:val="left" w:pos="2789"/>
              <w:tab w:val="right" w:leader="dot" w:pos="9016"/>
            </w:tabs>
            <w:bidi/>
            <w:rPr>
              <w:rFonts w:eastAsiaTheme="minorEastAsia" w:cstheme="minorBidi"/>
              <w:noProof/>
              <w:szCs w:val="24"/>
            </w:rPr>
          </w:pPr>
          <w:hyperlink w:anchor="_Toc237691281" w:history="1">
            <w:r w:rsidRPr="00EB763D">
              <w:rPr>
                <w:rStyle w:val="Hyperlink"/>
                <w:rFonts w:eastAsiaTheme="majorEastAsia"/>
                <w:noProof/>
                <w:rtl/>
                <w:lang w:bidi="ar-SY"/>
              </w:rPr>
              <w:t>4.5.3-نشر رسالة في قناة</w:t>
            </w:r>
            <w:r>
              <w:rPr>
                <w:noProof/>
                <w:webHidden/>
              </w:rPr>
              <w:tab/>
            </w:r>
            <w:r>
              <w:rPr>
                <w:noProof/>
                <w:webHidden/>
              </w:rPr>
              <w:fldChar w:fldCharType="begin"/>
            </w:r>
            <w:r>
              <w:rPr>
                <w:noProof/>
                <w:webHidden/>
              </w:rPr>
              <w:instrText xml:space="preserve"> PAGEREF _Toc237691281 \h </w:instrText>
            </w:r>
            <w:r>
              <w:rPr>
                <w:noProof/>
                <w:webHidden/>
              </w:rPr>
            </w:r>
            <w:r>
              <w:rPr>
                <w:noProof/>
                <w:webHidden/>
              </w:rPr>
              <w:fldChar w:fldCharType="separate"/>
            </w:r>
            <w:r w:rsidR="00552D9D">
              <w:rPr>
                <w:noProof/>
                <w:webHidden/>
                <w:rtl/>
              </w:rPr>
              <w:t>20</w:t>
            </w:r>
            <w:r>
              <w:rPr>
                <w:noProof/>
                <w:webHidden/>
              </w:rPr>
              <w:fldChar w:fldCharType="end"/>
            </w:r>
          </w:hyperlink>
        </w:p>
        <w:p w14:paraId="6A15707B" w14:textId="20E0E736" w:rsidR="00220B94" w:rsidRDefault="00220B94" w:rsidP="00220B94">
          <w:pPr>
            <w:pStyle w:val="TOC3"/>
            <w:tabs>
              <w:tab w:val="left" w:pos="3098"/>
              <w:tab w:val="right" w:leader="dot" w:pos="9016"/>
            </w:tabs>
            <w:bidi/>
            <w:rPr>
              <w:rFonts w:eastAsiaTheme="minorEastAsia" w:cstheme="minorBidi"/>
              <w:noProof/>
              <w:szCs w:val="24"/>
            </w:rPr>
          </w:pPr>
          <w:hyperlink w:anchor="_Toc237691282" w:history="1">
            <w:r w:rsidRPr="00EB763D">
              <w:rPr>
                <w:rStyle w:val="Hyperlink"/>
                <w:rFonts w:eastAsiaTheme="majorEastAsia"/>
                <w:noProof/>
                <w:rtl/>
                <w:lang w:bidi="ar-SY"/>
              </w:rPr>
              <w:t>5.5.3-استعراض رسائل القناة</w:t>
            </w:r>
            <w:r>
              <w:rPr>
                <w:noProof/>
                <w:webHidden/>
              </w:rPr>
              <w:tab/>
            </w:r>
            <w:r>
              <w:rPr>
                <w:noProof/>
                <w:webHidden/>
              </w:rPr>
              <w:fldChar w:fldCharType="begin"/>
            </w:r>
            <w:r>
              <w:rPr>
                <w:noProof/>
                <w:webHidden/>
              </w:rPr>
              <w:instrText xml:space="preserve"> PAGEREF _Toc237691282 \h </w:instrText>
            </w:r>
            <w:r>
              <w:rPr>
                <w:noProof/>
                <w:webHidden/>
              </w:rPr>
            </w:r>
            <w:r>
              <w:rPr>
                <w:noProof/>
                <w:webHidden/>
              </w:rPr>
              <w:fldChar w:fldCharType="separate"/>
            </w:r>
            <w:r w:rsidR="00552D9D">
              <w:rPr>
                <w:noProof/>
                <w:webHidden/>
                <w:rtl/>
              </w:rPr>
              <w:t>21</w:t>
            </w:r>
            <w:r>
              <w:rPr>
                <w:noProof/>
                <w:webHidden/>
              </w:rPr>
              <w:fldChar w:fldCharType="end"/>
            </w:r>
          </w:hyperlink>
        </w:p>
        <w:p w14:paraId="53890A35" w14:textId="3FF11993" w:rsidR="00220B94" w:rsidRDefault="00220B94" w:rsidP="00220B94">
          <w:pPr>
            <w:pStyle w:val="TOC2"/>
            <w:tabs>
              <w:tab w:val="left" w:pos="3139"/>
              <w:tab w:val="right" w:leader="dot" w:pos="9016"/>
            </w:tabs>
            <w:bidi/>
            <w:rPr>
              <w:rFonts w:eastAsiaTheme="minorEastAsia" w:cstheme="minorBidi"/>
              <w:noProof/>
              <w:szCs w:val="24"/>
            </w:rPr>
          </w:pPr>
          <w:hyperlink w:anchor="_Toc237691283" w:history="1">
            <w:r w:rsidRPr="00EB763D">
              <w:rPr>
                <w:rStyle w:val="Hyperlink"/>
                <w:noProof/>
                <w:rtl/>
              </w:rPr>
              <w:t>6.3-</w:t>
            </w:r>
            <w:r w:rsidRPr="00EB763D">
              <w:rPr>
                <w:rStyle w:val="Hyperlink"/>
                <w:rFonts w:eastAsiaTheme="majorEastAsia"/>
                <w:noProof/>
                <w:rtl/>
                <w:lang w:bidi="ar-SY"/>
              </w:rPr>
              <w:t xml:space="preserve">‏مخطط علاقات الكيانات </w:t>
            </w:r>
            <w:r w:rsidRPr="00EB763D">
              <w:rPr>
                <w:rStyle w:val="Hyperlink"/>
                <w:rFonts w:eastAsiaTheme="majorEastAsia"/>
                <w:noProof/>
                <w:lang w:bidi="ar-SY"/>
              </w:rPr>
              <w:t>ERD</w:t>
            </w:r>
            <w:r>
              <w:rPr>
                <w:noProof/>
                <w:webHidden/>
              </w:rPr>
              <w:tab/>
            </w:r>
            <w:r>
              <w:rPr>
                <w:noProof/>
                <w:webHidden/>
              </w:rPr>
              <w:fldChar w:fldCharType="begin"/>
            </w:r>
            <w:r>
              <w:rPr>
                <w:noProof/>
                <w:webHidden/>
              </w:rPr>
              <w:instrText xml:space="preserve"> PAGEREF _Toc237691283 \h </w:instrText>
            </w:r>
            <w:r>
              <w:rPr>
                <w:noProof/>
                <w:webHidden/>
              </w:rPr>
            </w:r>
            <w:r>
              <w:rPr>
                <w:noProof/>
                <w:webHidden/>
              </w:rPr>
              <w:fldChar w:fldCharType="separate"/>
            </w:r>
            <w:r w:rsidR="00552D9D">
              <w:rPr>
                <w:noProof/>
                <w:webHidden/>
                <w:rtl/>
              </w:rPr>
              <w:t>22</w:t>
            </w:r>
            <w:r>
              <w:rPr>
                <w:noProof/>
                <w:webHidden/>
              </w:rPr>
              <w:fldChar w:fldCharType="end"/>
            </w:r>
          </w:hyperlink>
        </w:p>
        <w:p w14:paraId="4B5976D5" w14:textId="7F7EF377" w:rsidR="00220B94" w:rsidRDefault="00220B94" w:rsidP="00220B94">
          <w:pPr>
            <w:pStyle w:val="TOC2"/>
            <w:tabs>
              <w:tab w:val="left" w:pos="2383"/>
              <w:tab w:val="right" w:leader="dot" w:pos="9016"/>
            </w:tabs>
            <w:bidi/>
            <w:rPr>
              <w:rFonts w:eastAsiaTheme="minorEastAsia" w:cstheme="minorBidi"/>
              <w:noProof/>
              <w:szCs w:val="24"/>
            </w:rPr>
          </w:pPr>
          <w:hyperlink w:anchor="_Toc237691284" w:history="1">
            <w:r w:rsidRPr="00EB763D">
              <w:rPr>
                <w:rStyle w:val="Hyperlink"/>
                <w:rFonts w:eastAsiaTheme="majorEastAsia"/>
                <w:noProof/>
                <w:rtl/>
                <w:lang w:bidi="ar-SY"/>
              </w:rPr>
              <w:t>7.3-‏مخطط الصفوف</w:t>
            </w:r>
            <w:r>
              <w:rPr>
                <w:noProof/>
                <w:webHidden/>
              </w:rPr>
              <w:tab/>
            </w:r>
            <w:r>
              <w:rPr>
                <w:noProof/>
                <w:webHidden/>
              </w:rPr>
              <w:fldChar w:fldCharType="begin"/>
            </w:r>
            <w:r>
              <w:rPr>
                <w:noProof/>
                <w:webHidden/>
              </w:rPr>
              <w:instrText xml:space="preserve"> PAGEREF _Toc237691284 \h </w:instrText>
            </w:r>
            <w:r>
              <w:rPr>
                <w:noProof/>
                <w:webHidden/>
              </w:rPr>
            </w:r>
            <w:r>
              <w:rPr>
                <w:noProof/>
                <w:webHidden/>
              </w:rPr>
              <w:fldChar w:fldCharType="separate"/>
            </w:r>
            <w:r w:rsidR="00552D9D">
              <w:rPr>
                <w:noProof/>
                <w:webHidden/>
                <w:rtl/>
              </w:rPr>
              <w:t>23</w:t>
            </w:r>
            <w:r>
              <w:rPr>
                <w:noProof/>
                <w:webHidden/>
              </w:rPr>
              <w:fldChar w:fldCharType="end"/>
            </w:r>
          </w:hyperlink>
        </w:p>
        <w:p w14:paraId="4230B294" w14:textId="2C52C56E" w:rsidR="00220B94" w:rsidRDefault="00220B94" w:rsidP="00220B94">
          <w:pPr>
            <w:pStyle w:val="TOC2"/>
            <w:tabs>
              <w:tab w:val="left" w:pos="2139"/>
              <w:tab w:val="right" w:leader="dot" w:pos="9016"/>
            </w:tabs>
            <w:bidi/>
            <w:rPr>
              <w:rFonts w:eastAsiaTheme="minorEastAsia" w:cstheme="minorBidi"/>
              <w:noProof/>
              <w:szCs w:val="24"/>
            </w:rPr>
          </w:pPr>
          <w:hyperlink w:anchor="_Toc237691285" w:history="1">
            <w:r w:rsidRPr="00EB763D">
              <w:rPr>
                <w:rStyle w:val="Hyperlink"/>
                <w:rFonts w:cs="Times New Roman"/>
                <w:noProof/>
                <w:lang w:bidi="ar-SY"/>
              </w:rPr>
              <w:t>8.3-</w:t>
            </w:r>
            <w:r w:rsidRPr="00EB763D">
              <w:rPr>
                <w:rStyle w:val="Hyperlink"/>
                <w:rFonts w:eastAsiaTheme="majorEastAsia"/>
                <w:noProof/>
                <w:rtl/>
                <w:lang w:bidi="ar-SY"/>
              </w:rPr>
              <w:t>خلاصة</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_Toc237691285 \h </w:instrText>
            </w:r>
            <w:r>
              <w:rPr>
                <w:noProof/>
                <w:webHidden/>
              </w:rPr>
            </w:r>
            <w:r>
              <w:rPr>
                <w:noProof/>
                <w:webHidden/>
              </w:rPr>
              <w:fldChar w:fldCharType="separate"/>
            </w:r>
            <w:r w:rsidR="00552D9D">
              <w:rPr>
                <w:noProof/>
                <w:webHidden/>
                <w:rtl/>
              </w:rPr>
              <w:t>23</w:t>
            </w:r>
            <w:r>
              <w:rPr>
                <w:noProof/>
                <w:webHidden/>
              </w:rPr>
              <w:fldChar w:fldCharType="end"/>
            </w:r>
          </w:hyperlink>
        </w:p>
        <w:p w14:paraId="613FB281" w14:textId="331B756E" w:rsidR="00220B94" w:rsidRDefault="00220B94" w:rsidP="00220B94">
          <w:pPr>
            <w:pStyle w:val="TOC1"/>
            <w:bidi/>
            <w:rPr>
              <w:rFonts w:eastAsiaTheme="minorEastAsia" w:cstheme="minorBidi"/>
              <w:noProof/>
              <w:szCs w:val="24"/>
            </w:rPr>
          </w:pPr>
          <w:hyperlink w:anchor="_Toc237691286" w:history="1">
            <w:r w:rsidRPr="00EB763D">
              <w:rPr>
                <w:rStyle w:val="Hyperlink"/>
                <w:noProof/>
                <w:rtl/>
                <w:lang w:bidi="ar-SY"/>
              </w:rPr>
              <w:t>الفصل الرابع</w:t>
            </w:r>
            <w:r>
              <w:rPr>
                <w:noProof/>
                <w:webHidden/>
              </w:rPr>
              <w:tab/>
            </w:r>
            <w:r>
              <w:rPr>
                <w:noProof/>
                <w:webHidden/>
              </w:rPr>
              <w:fldChar w:fldCharType="begin"/>
            </w:r>
            <w:r>
              <w:rPr>
                <w:noProof/>
                <w:webHidden/>
              </w:rPr>
              <w:instrText xml:space="preserve"> PAGEREF _Toc237691286 \h </w:instrText>
            </w:r>
            <w:r>
              <w:rPr>
                <w:noProof/>
                <w:webHidden/>
              </w:rPr>
            </w:r>
            <w:r>
              <w:rPr>
                <w:noProof/>
                <w:webHidden/>
              </w:rPr>
              <w:fldChar w:fldCharType="separate"/>
            </w:r>
            <w:r w:rsidR="00552D9D">
              <w:rPr>
                <w:noProof/>
                <w:webHidden/>
                <w:rtl/>
              </w:rPr>
              <w:t>24</w:t>
            </w:r>
            <w:r>
              <w:rPr>
                <w:noProof/>
                <w:webHidden/>
              </w:rPr>
              <w:fldChar w:fldCharType="end"/>
            </w:r>
          </w:hyperlink>
        </w:p>
        <w:p w14:paraId="63AFD76D" w14:textId="7EDA59BB" w:rsidR="00220B94" w:rsidRDefault="00220B94" w:rsidP="00220B94">
          <w:pPr>
            <w:pStyle w:val="TOC1"/>
            <w:bidi/>
            <w:rPr>
              <w:rFonts w:eastAsiaTheme="minorEastAsia" w:cstheme="minorBidi"/>
              <w:noProof/>
              <w:szCs w:val="24"/>
            </w:rPr>
          </w:pPr>
          <w:hyperlink w:anchor="_Toc237691287" w:history="1">
            <w:r w:rsidRPr="00EB763D">
              <w:rPr>
                <w:rStyle w:val="Hyperlink"/>
                <w:noProof/>
                <w:rtl/>
                <w:lang w:bidi="ar-SY"/>
              </w:rPr>
              <w:t>الدراسة النظرية</w:t>
            </w:r>
            <w:r>
              <w:rPr>
                <w:noProof/>
                <w:webHidden/>
              </w:rPr>
              <w:tab/>
            </w:r>
            <w:r>
              <w:rPr>
                <w:noProof/>
                <w:webHidden/>
              </w:rPr>
              <w:fldChar w:fldCharType="begin"/>
            </w:r>
            <w:r>
              <w:rPr>
                <w:noProof/>
                <w:webHidden/>
              </w:rPr>
              <w:instrText xml:space="preserve"> PAGEREF _Toc237691287 \h </w:instrText>
            </w:r>
            <w:r>
              <w:rPr>
                <w:noProof/>
                <w:webHidden/>
              </w:rPr>
            </w:r>
            <w:r>
              <w:rPr>
                <w:noProof/>
                <w:webHidden/>
              </w:rPr>
              <w:fldChar w:fldCharType="separate"/>
            </w:r>
            <w:r w:rsidR="00552D9D">
              <w:rPr>
                <w:noProof/>
                <w:webHidden/>
                <w:rtl/>
              </w:rPr>
              <w:t>24</w:t>
            </w:r>
            <w:r>
              <w:rPr>
                <w:noProof/>
                <w:webHidden/>
              </w:rPr>
              <w:fldChar w:fldCharType="end"/>
            </w:r>
          </w:hyperlink>
        </w:p>
        <w:p w14:paraId="6BE86542" w14:textId="41B1FA1A" w:rsidR="00220B94" w:rsidRDefault="00220B94" w:rsidP="00220B94">
          <w:pPr>
            <w:pStyle w:val="TOC2"/>
            <w:tabs>
              <w:tab w:val="left" w:pos="1920"/>
              <w:tab w:val="right" w:leader="dot" w:pos="9016"/>
            </w:tabs>
            <w:bidi/>
            <w:rPr>
              <w:rFonts w:eastAsiaTheme="minorEastAsia" w:cstheme="minorBidi"/>
              <w:noProof/>
              <w:szCs w:val="24"/>
            </w:rPr>
          </w:pPr>
          <w:hyperlink w:anchor="_Toc237691288" w:history="1">
            <w:r w:rsidRPr="00EB763D">
              <w:rPr>
                <w:rStyle w:val="Hyperlink"/>
                <w:noProof/>
                <w:rtl/>
                <w:lang w:bidi="ar-SY"/>
              </w:rPr>
              <w:t>1.4-المقدمة</w:t>
            </w:r>
            <w:r>
              <w:rPr>
                <w:noProof/>
                <w:webHidden/>
              </w:rPr>
              <w:tab/>
            </w:r>
            <w:r>
              <w:rPr>
                <w:noProof/>
                <w:webHidden/>
              </w:rPr>
              <w:fldChar w:fldCharType="begin"/>
            </w:r>
            <w:r>
              <w:rPr>
                <w:noProof/>
                <w:webHidden/>
              </w:rPr>
              <w:instrText xml:space="preserve"> PAGEREF _Toc237691288 \h </w:instrText>
            </w:r>
            <w:r>
              <w:rPr>
                <w:noProof/>
                <w:webHidden/>
              </w:rPr>
            </w:r>
            <w:r>
              <w:rPr>
                <w:noProof/>
                <w:webHidden/>
              </w:rPr>
              <w:fldChar w:fldCharType="separate"/>
            </w:r>
            <w:r w:rsidR="00552D9D">
              <w:rPr>
                <w:noProof/>
                <w:webHidden/>
                <w:rtl/>
              </w:rPr>
              <w:t>24</w:t>
            </w:r>
            <w:r>
              <w:rPr>
                <w:noProof/>
                <w:webHidden/>
              </w:rPr>
              <w:fldChar w:fldCharType="end"/>
            </w:r>
          </w:hyperlink>
        </w:p>
        <w:p w14:paraId="4D818E0F" w14:textId="6E8E3B67" w:rsidR="00220B94" w:rsidRDefault="00220B94" w:rsidP="00220B94">
          <w:pPr>
            <w:pStyle w:val="TOC2"/>
            <w:tabs>
              <w:tab w:val="left" w:pos="3232"/>
              <w:tab w:val="right" w:leader="dot" w:pos="9016"/>
            </w:tabs>
            <w:bidi/>
            <w:rPr>
              <w:rFonts w:eastAsiaTheme="minorEastAsia" w:cstheme="minorBidi"/>
              <w:noProof/>
              <w:szCs w:val="24"/>
            </w:rPr>
          </w:pPr>
          <w:hyperlink w:anchor="_Toc237691289" w:history="1">
            <w:r w:rsidRPr="00EB763D">
              <w:rPr>
                <w:rStyle w:val="Hyperlink"/>
                <w:noProof/>
                <w:lang w:bidi="ar-SY"/>
              </w:rPr>
              <w:t>2.4-</w:t>
            </w:r>
            <w:r w:rsidRPr="00EB763D">
              <w:rPr>
                <w:rStyle w:val="Hyperlink"/>
                <w:noProof/>
                <w:rtl/>
                <w:lang w:bidi="ar-SY"/>
              </w:rPr>
              <w:t>نموذج النشر والاشتراك</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_Toc237691289 \h </w:instrText>
            </w:r>
            <w:r>
              <w:rPr>
                <w:noProof/>
                <w:webHidden/>
              </w:rPr>
            </w:r>
            <w:r>
              <w:rPr>
                <w:noProof/>
                <w:webHidden/>
              </w:rPr>
              <w:fldChar w:fldCharType="separate"/>
            </w:r>
            <w:r w:rsidR="00552D9D">
              <w:rPr>
                <w:noProof/>
                <w:webHidden/>
                <w:rtl/>
              </w:rPr>
              <w:t>24</w:t>
            </w:r>
            <w:r>
              <w:rPr>
                <w:noProof/>
                <w:webHidden/>
              </w:rPr>
              <w:fldChar w:fldCharType="end"/>
            </w:r>
          </w:hyperlink>
        </w:p>
        <w:p w14:paraId="7E33C3AA" w14:textId="7E9C0932" w:rsidR="00220B94" w:rsidRDefault="00220B94" w:rsidP="00220B94">
          <w:pPr>
            <w:pStyle w:val="TOC2"/>
            <w:tabs>
              <w:tab w:val="left" w:pos="2274"/>
              <w:tab w:val="right" w:leader="dot" w:pos="9016"/>
            </w:tabs>
            <w:bidi/>
            <w:rPr>
              <w:rFonts w:eastAsiaTheme="minorEastAsia" w:cstheme="minorBidi"/>
              <w:noProof/>
              <w:szCs w:val="24"/>
            </w:rPr>
          </w:pPr>
          <w:hyperlink w:anchor="_Toc237691290" w:history="1">
            <w:r w:rsidRPr="00EB763D">
              <w:rPr>
                <w:rStyle w:val="Hyperlink"/>
                <w:noProof/>
                <w:rtl/>
              </w:rPr>
              <w:t>3.4-</w:t>
            </w:r>
            <w:r w:rsidRPr="00EB763D">
              <w:rPr>
                <w:rStyle w:val="Hyperlink"/>
                <w:noProof/>
                <w:rtl/>
                <w:lang w:bidi="ar-SY"/>
              </w:rPr>
              <w:t>‏وسيط الرسائل</w:t>
            </w:r>
            <w:r>
              <w:rPr>
                <w:noProof/>
                <w:webHidden/>
              </w:rPr>
              <w:tab/>
            </w:r>
            <w:r>
              <w:rPr>
                <w:noProof/>
                <w:webHidden/>
              </w:rPr>
              <w:fldChar w:fldCharType="begin"/>
            </w:r>
            <w:r>
              <w:rPr>
                <w:noProof/>
                <w:webHidden/>
              </w:rPr>
              <w:instrText xml:space="preserve"> PAGEREF _Toc237691290 \h </w:instrText>
            </w:r>
            <w:r>
              <w:rPr>
                <w:noProof/>
                <w:webHidden/>
              </w:rPr>
            </w:r>
            <w:r>
              <w:rPr>
                <w:noProof/>
                <w:webHidden/>
              </w:rPr>
              <w:fldChar w:fldCharType="separate"/>
            </w:r>
            <w:r w:rsidR="00552D9D">
              <w:rPr>
                <w:noProof/>
                <w:webHidden/>
                <w:rtl/>
              </w:rPr>
              <w:t>25</w:t>
            </w:r>
            <w:r>
              <w:rPr>
                <w:noProof/>
                <w:webHidden/>
              </w:rPr>
              <w:fldChar w:fldCharType="end"/>
            </w:r>
          </w:hyperlink>
        </w:p>
        <w:p w14:paraId="22E65861" w14:textId="4E20E234" w:rsidR="00220B94" w:rsidRDefault="00220B94" w:rsidP="00220B94">
          <w:pPr>
            <w:pStyle w:val="TOC2"/>
            <w:tabs>
              <w:tab w:val="left" w:pos="3214"/>
              <w:tab w:val="right" w:leader="dot" w:pos="9016"/>
            </w:tabs>
            <w:bidi/>
            <w:rPr>
              <w:rFonts w:eastAsiaTheme="minorEastAsia" w:cstheme="minorBidi"/>
              <w:noProof/>
              <w:szCs w:val="24"/>
            </w:rPr>
          </w:pPr>
          <w:hyperlink w:anchor="_Toc237691291" w:history="1">
            <w:r w:rsidRPr="00EB763D">
              <w:rPr>
                <w:rStyle w:val="Hyperlink"/>
                <w:noProof/>
                <w:lang w:bidi="ar-SY"/>
              </w:rPr>
              <w:t>4.4-</w:t>
            </w:r>
            <w:r w:rsidRPr="00EB763D">
              <w:rPr>
                <w:rStyle w:val="Hyperlink"/>
                <w:noProof/>
                <w:rtl/>
                <w:lang w:bidi="ar-SY"/>
              </w:rPr>
              <w:t>موثوقية تسليم الرسائل</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_Toc237691291 \h </w:instrText>
            </w:r>
            <w:r>
              <w:rPr>
                <w:noProof/>
                <w:webHidden/>
              </w:rPr>
            </w:r>
            <w:r>
              <w:rPr>
                <w:noProof/>
                <w:webHidden/>
              </w:rPr>
              <w:fldChar w:fldCharType="separate"/>
            </w:r>
            <w:r w:rsidR="00552D9D">
              <w:rPr>
                <w:noProof/>
                <w:webHidden/>
                <w:rtl/>
              </w:rPr>
              <w:t>25</w:t>
            </w:r>
            <w:r>
              <w:rPr>
                <w:noProof/>
                <w:webHidden/>
              </w:rPr>
              <w:fldChar w:fldCharType="end"/>
            </w:r>
          </w:hyperlink>
        </w:p>
        <w:p w14:paraId="79D95262" w14:textId="3EE27B26" w:rsidR="00220B94" w:rsidRDefault="00220B94" w:rsidP="00220B94">
          <w:pPr>
            <w:pStyle w:val="TOC2"/>
            <w:tabs>
              <w:tab w:val="left" w:pos="3202"/>
              <w:tab w:val="right" w:leader="dot" w:pos="9016"/>
            </w:tabs>
            <w:bidi/>
            <w:rPr>
              <w:rFonts w:eastAsiaTheme="minorEastAsia" w:cstheme="minorBidi"/>
              <w:noProof/>
              <w:szCs w:val="24"/>
            </w:rPr>
          </w:pPr>
          <w:hyperlink w:anchor="_Toc237691292" w:history="1">
            <w:r w:rsidRPr="00EB763D">
              <w:rPr>
                <w:rStyle w:val="Hyperlink"/>
                <w:noProof/>
                <w:lang w:bidi="ar-SY"/>
              </w:rPr>
              <w:t>5.4-</w:t>
            </w:r>
            <w:r w:rsidRPr="00EB763D">
              <w:rPr>
                <w:rStyle w:val="Hyperlink"/>
                <w:noProof/>
                <w:rtl/>
                <w:lang w:bidi="ar-SY"/>
              </w:rPr>
              <w:t>نمط الصندوق الصادر</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_Toc237691292 \h </w:instrText>
            </w:r>
            <w:r>
              <w:rPr>
                <w:noProof/>
                <w:webHidden/>
              </w:rPr>
            </w:r>
            <w:r>
              <w:rPr>
                <w:noProof/>
                <w:webHidden/>
              </w:rPr>
              <w:fldChar w:fldCharType="separate"/>
            </w:r>
            <w:r w:rsidR="00552D9D">
              <w:rPr>
                <w:noProof/>
                <w:webHidden/>
                <w:rtl/>
              </w:rPr>
              <w:t>26</w:t>
            </w:r>
            <w:r>
              <w:rPr>
                <w:noProof/>
                <w:webHidden/>
              </w:rPr>
              <w:fldChar w:fldCharType="end"/>
            </w:r>
          </w:hyperlink>
        </w:p>
        <w:p w14:paraId="213A6EF1" w14:textId="0AD8011C" w:rsidR="00220B94" w:rsidRDefault="00220B94" w:rsidP="00220B94">
          <w:pPr>
            <w:pStyle w:val="TOC2"/>
            <w:tabs>
              <w:tab w:val="left" w:pos="3511"/>
              <w:tab w:val="right" w:leader="dot" w:pos="9016"/>
            </w:tabs>
            <w:bidi/>
            <w:rPr>
              <w:rFonts w:eastAsiaTheme="minorEastAsia" w:cstheme="minorBidi"/>
              <w:noProof/>
              <w:szCs w:val="24"/>
            </w:rPr>
          </w:pPr>
          <w:hyperlink w:anchor="_Toc237691293" w:history="1">
            <w:r w:rsidRPr="00EB763D">
              <w:rPr>
                <w:rStyle w:val="Hyperlink"/>
                <w:noProof/>
                <w:lang w:bidi="ar-SY"/>
              </w:rPr>
              <w:t>6.4-</w:t>
            </w:r>
            <w:r w:rsidRPr="00EB763D">
              <w:rPr>
                <w:rStyle w:val="Hyperlink"/>
                <w:noProof/>
                <w:rtl/>
                <w:lang w:bidi="ar-SY"/>
              </w:rPr>
              <w:t>الاتصال في الزمن الحقيقي</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_Toc237691293 \h </w:instrText>
            </w:r>
            <w:r>
              <w:rPr>
                <w:noProof/>
                <w:webHidden/>
              </w:rPr>
            </w:r>
            <w:r>
              <w:rPr>
                <w:noProof/>
                <w:webHidden/>
              </w:rPr>
              <w:fldChar w:fldCharType="separate"/>
            </w:r>
            <w:r w:rsidR="00552D9D">
              <w:rPr>
                <w:noProof/>
                <w:webHidden/>
                <w:rtl/>
              </w:rPr>
              <w:t>27</w:t>
            </w:r>
            <w:r>
              <w:rPr>
                <w:noProof/>
                <w:webHidden/>
              </w:rPr>
              <w:fldChar w:fldCharType="end"/>
            </w:r>
          </w:hyperlink>
        </w:p>
        <w:p w14:paraId="59BED869" w14:textId="2CF8D359" w:rsidR="00220B94" w:rsidRDefault="00220B94" w:rsidP="00220B94">
          <w:pPr>
            <w:pStyle w:val="TOC2"/>
            <w:tabs>
              <w:tab w:val="left" w:pos="3384"/>
              <w:tab w:val="right" w:leader="dot" w:pos="9016"/>
            </w:tabs>
            <w:bidi/>
            <w:rPr>
              <w:rFonts w:eastAsiaTheme="minorEastAsia" w:cstheme="minorBidi"/>
              <w:noProof/>
              <w:szCs w:val="24"/>
            </w:rPr>
          </w:pPr>
          <w:hyperlink w:anchor="_Toc237691294" w:history="1">
            <w:r w:rsidRPr="00EB763D">
              <w:rPr>
                <w:rStyle w:val="Hyperlink"/>
                <w:noProof/>
                <w:rtl/>
                <w:lang w:bidi="ar-SY"/>
              </w:rPr>
              <w:t>7.4-المصادقة والتحكم في الوصول</w:t>
            </w:r>
            <w:r>
              <w:rPr>
                <w:noProof/>
                <w:webHidden/>
              </w:rPr>
              <w:tab/>
            </w:r>
            <w:r>
              <w:rPr>
                <w:noProof/>
                <w:webHidden/>
              </w:rPr>
              <w:fldChar w:fldCharType="begin"/>
            </w:r>
            <w:r>
              <w:rPr>
                <w:noProof/>
                <w:webHidden/>
              </w:rPr>
              <w:instrText xml:space="preserve"> PAGEREF _Toc237691294 \h </w:instrText>
            </w:r>
            <w:r>
              <w:rPr>
                <w:noProof/>
                <w:webHidden/>
              </w:rPr>
            </w:r>
            <w:r>
              <w:rPr>
                <w:noProof/>
                <w:webHidden/>
              </w:rPr>
              <w:fldChar w:fldCharType="separate"/>
            </w:r>
            <w:r w:rsidR="00552D9D">
              <w:rPr>
                <w:noProof/>
                <w:webHidden/>
                <w:rtl/>
              </w:rPr>
              <w:t>27</w:t>
            </w:r>
            <w:r>
              <w:rPr>
                <w:noProof/>
                <w:webHidden/>
              </w:rPr>
              <w:fldChar w:fldCharType="end"/>
            </w:r>
          </w:hyperlink>
        </w:p>
        <w:p w14:paraId="09810B37" w14:textId="477F5D49" w:rsidR="00220B94" w:rsidRDefault="00220B94" w:rsidP="00220B94">
          <w:pPr>
            <w:pStyle w:val="TOC2"/>
            <w:tabs>
              <w:tab w:val="left" w:pos="2972"/>
              <w:tab w:val="right" w:leader="dot" w:pos="9016"/>
            </w:tabs>
            <w:bidi/>
            <w:rPr>
              <w:rFonts w:eastAsiaTheme="minorEastAsia" w:cstheme="minorBidi"/>
              <w:noProof/>
              <w:szCs w:val="24"/>
            </w:rPr>
          </w:pPr>
          <w:hyperlink w:anchor="_Toc237691295" w:history="1">
            <w:r w:rsidRPr="00EB763D">
              <w:rPr>
                <w:rStyle w:val="Hyperlink"/>
                <w:noProof/>
                <w:rtl/>
                <w:lang w:bidi="ar-SY"/>
              </w:rPr>
              <w:t>8.4-حماية البيانات وتشفيرها</w:t>
            </w:r>
            <w:r>
              <w:rPr>
                <w:noProof/>
                <w:webHidden/>
              </w:rPr>
              <w:tab/>
            </w:r>
            <w:r>
              <w:rPr>
                <w:noProof/>
                <w:webHidden/>
              </w:rPr>
              <w:fldChar w:fldCharType="begin"/>
            </w:r>
            <w:r>
              <w:rPr>
                <w:noProof/>
                <w:webHidden/>
              </w:rPr>
              <w:instrText xml:space="preserve"> PAGEREF _Toc237691295 \h </w:instrText>
            </w:r>
            <w:r>
              <w:rPr>
                <w:noProof/>
                <w:webHidden/>
              </w:rPr>
            </w:r>
            <w:r>
              <w:rPr>
                <w:noProof/>
                <w:webHidden/>
              </w:rPr>
              <w:fldChar w:fldCharType="separate"/>
            </w:r>
            <w:r w:rsidR="00552D9D">
              <w:rPr>
                <w:noProof/>
                <w:webHidden/>
                <w:rtl/>
              </w:rPr>
              <w:t>28</w:t>
            </w:r>
            <w:r>
              <w:rPr>
                <w:noProof/>
                <w:webHidden/>
              </w:rPr>
              <w:fldChar w:fldCharType="end"/>
            </w:r>
          </w:hyperlink>
        </w:p>
        <w:p w14:paraId="3697F301" w14:textId="079DAB05" w:rsidR="00220B94" w:rsidRDefault="00220B94" w:rsidP="00220B94">
          <w:pPr>
            <w:pStyle w:val="TOC2"/>
            <w:tabs>
              <w:tab w:val="left" w:pos="2953"/>
              <w:tab w:val="right" w:leader="dot" w:pos="9016"/>
            </w:tabs>
            <w:bidi/>
            <w:rPr>
              <w:rFonts w:eastAsiaTheme="minorEastAsia" w:cstheme="minorBidi"/>
              <w:noProof/>
              <w:szCs w:val="24"/>
            </w:rPr>
          </w:pPr>
          <w:hyperlink w:anchor="_Toc237691296" w:history="1">
            <w:r w:rsidRPr="00EB763D">
              <w:rPr>
                <w:rStyle w:val="Hyperlink"/>
                <w:noProof/>
                <w:rtl/>
                <w:lang w:bidi="ar-SY"/>
              </w:rPr>
              <w:t>9.4-سلامة سجل الأحداث</w:t>
            </w:r>
            <w:r>
              <w:rPr>
                <w:noProof/>
                <w:webHidden/>
              </w:rPr>
              <w:tab/>
            </w:r>
            <w:r>
              <w:rPr>
                <w:noProof/>
                <w:webHidden/>
              </w:rPr>
              <w:fldChar w:fldCharType="begin"/>
            </w:r>
            <w:r>
              <w:rPr>
                <w:noProof/>
                <w:webHidden/>
              </w:rPr>
              <w:instrText xml:space="preserve"> PAGEREF _Toc237691296 \h </w:instrText>
            </w:r>
            <w:r>
              <w:rPr>
                <w:noProof/>
                <w:webHidden/>
              </w:rPr>
            </w:r>
            <w:r>
              <w:rPr>
                <w:noProof/>
                <w:webHidden/>
              </w:rPr>
              <w:fldChar w:fldCharType="separate"/>
            </w:r>
            <w:r w:rsidR="00552D9D">
              <w:rPr>
                <w:noProof/>
                <w:webHidden/>
                <w:rtl/>
              </w:rPr>
              <w:t>28</w:t>
            </w:r>
            <w:r>
              <w:rPr>
                <w:noProof/>
                <w:webHidden/>
              </w:rPr>
              <w:fldChar w:fldCharType="end"/>
            </w:r>
          </w:hyperlink>
        </w:p>
        <w:p w14:paraId="7E5245C6" w14:textId="67673E46" w:rsidR="00220B94" w:rsidRDefault="00220B94" w:rsidP="00220B94">
          <w:pPr>
            <w:pStyle w:val="TOC2"/>
            <w:tabs>
              <w:tab w:val="left" w:pos="1920"/>
              <w:tab w:val="right" w:leader="dot" w:pos="9016"/>
            </w:tabs>
            <w:bidi/>
            <w:rPr>
              <w:rFonts w:eastAsiaTheme="minorEastAsia" w:cstheme="minorBidi"/>
              <w:noProof/>
              <w:szCs w:val="24"/>
            </w:rPr>
          </w:pPr>
          <w:hyperlink w:anchor="_Toc237691297" w:history="1">
            <w:r w:rsidRPr="00EB763D">
              <w:rPr>
                <w:rStyle w:val="Hyperlink"/>
                <w:noProof/>
                <w:rtl/>
                <w:lang w:bidi="ar-SY"/>
              </w:rPr>
              <w:t>10.4-الخلاصة</w:t>
            </w:r>
            <w:r>
              <w:rPr>
                <w:noProof/>
                <w:webHidden/>
              </w:rPr>
              <w:tab/>
            </w:r>
            <w:r>
              <w:rPr>
                <w:noProof/>
                <w:webHidden/>
              </w:rPr>
              <w:fldChar w:fldCharType="begin"/>
            </w:r>
            <w:r>
              <w:rPr>
                <w:noProof/>
                <w:webHidden/>
              </w:rPr>
              <w:instrText xml:space="preserve"> PAGEREF _Toc237691297 \h </w:instrText>
            </w:r>
            <w:r>
              <w:rPr>
                <w:noProof/>
                <w:webHidden/>
              </w:rPr>
            </w:r>
            <w:r>
              <w:rPr>
                <w:noProof/>
                <w:webHidden/>
              </w:rPr>
              <w:fldChar w:fldCharType="separate"/>
            </w:r>
            <w:r w:rsidR="00552D9D">
              <w:rPr>
                <w:noProof/>
                <w:webHidden/>
                <w:rtl/>
              </w:rPr>
              <w:t>29</w:t>
            </w:r>
            <w:r>
              <w:rPr>
                <w:noProof/>
                <w:webHidden/>
              </w:rPr>
              <w:fldChar w:fldCharType="end"/>
            </w:r>
          </w:hyperlink>
        </w:p>
        <w:p w14:paraId="354BCA05" w14:textId="194238D6" w:rsidR="00220B94" w:rsidRDefault="00220B94" w:rsidP="00220B94">
          <w:pPr>
            <w:pStyle w:val="TOC1"/>
            <w:bidi/>
            <w:rPr>
              <w:rFonts w:eastAsiaTheme="minorEastAsia" w:cstheme="minorBidi"/>
              <w:noProof/>
              <w:szCs w:val="24"/>
            </w:rPr>
          </w:pPr>
          <w:hyperlink w:anchor="_Toc237691298" w:history="1">
            <w:r w:rsidRPr="00EB763D">
              <w:rPr>
                <w:rStyle w:val="Hyperlink"/>
                <w:noProof/>
                <w:rtl/>
                <w:lang w:bidi="ar-SY"/>
              </w:rPr>
              <w:t>الفصل الخامس</w:t>
            </w:r>
            <w:r>
              <w:rPr>
                <w:noProof/>
                <w:webHidden/>
              </w:rPr>
              <w:tab/>
            </w:r>
            <w:r>
              <w:rPr>
                <w:noProof/>
                <w:webHidden/>
              </w:rPr>
              <w:fldChar w:fldCharType="begin"/>
            </w:r>
            <w:r>
              <w:rPr>
                <w:noProof/>
                <w:webHidden/>
              </w:rPr>
              <w:instrText xml:space="preserve"> PAGEREF _Toc237691298 \h </w:instrText>
            </w:r>
            <w:r>
              <w:rPr>
                <w:noProof/>
                <w:webHidden/>
              </w:rPr>
            </w:r>
            <w:r>
              <w:rPr>
                <w:noProof/>
                <w:webHidden/>
              </w:rPr>
              <w:fldChar w:fldCharType="separate"/>
            </w:r>
            <w:r w:rsidR="00552D9D">
              <w:rPr>
                <w:noProof/>
                <w:webHidden/>
                <w:rtl/>
              </w:rPr>
              <w:t>30</w:t>
            </w:r>
            <w:r>
              <w:rPr>
                <w:noProof/>
                <w:webHidden/>
              </w:rPr>
              <w:fldChar w:fldCharType="end"/>
            </w:r>
          </w:hyperlink>
        </w:p>
        <w:p w14:paraId="3791FCDB" w14:textId="241A0EE9" w:rsidR="00220B94" w:rsidRDefault="00220B94" w:rsidP="00220B94">
          <w:pPr>
            <w:pStyle w:val="TOC1"/>
            <w:bidi/>
            <w:rPr>
              <w:rFonts w:eastAsiaTheme="minorEastAsia" w:cstheme="minorBidi"/>
              <w:noProof/>
              <w:szCs w:val="24"/>
            </w:rPr>
          </w:pPr>
          <w:hyperlink w:anchor="_Toc237691299" w:history="1">
            <w:r w:rsidRPr="00EB763D">
              <w:rPr>
                <w:rStyle w:val="Hyperlink"/>
                <w:noProof/>
                <w:rtl/>
                <w:lang w:bidi="ar-SY"/>
              </w:rPr>
              <w:t>الدراسة التصميمية</w:t>
            </w:r>
            <w:r>
              <w:rPr>
                <w:noProof/>
                <w:webHidden/>
              </w:rPr>
              <w:tab/>
            </w:r>
            <w:r>
              <w:rPr>
                <w:noProof/>
                <w:webHidden/>
              </w:rPr>
              <w:fldChar w:fldCharType="begin"/>
            </w:r>
            <w:r>
              <w:rPr>
                <w:noProof/>
                <w:webHidden/>
              </w:rPr>
              <w:instrText xml:space="preserve"> PAGEREF _Toc237691299 \h </w:instrText>
            </w:r>
            <w:r>
              <w:rPr>
                <w:noProof/>
                <w:webHidden/>
              </w:rPr>
            </w:r>
            <w:r>
              <w:rPr>
                <w:noProof/>
                <w:webHidden/>
              </w:rPr>
              <w:fldChar w:fldCharType="separate"/>
            </w:r>
            <w:r w:rsidR="00552D9D">
              <w:rPr>
                <w:noProof/>
                <w:webHidden/>
                <w:rtl/>
              </w:rPr>
              <w:t>30</w:t>
            </w:r>
            <w:r>
              <w:rPr>
                <w:noProof/>
                <w:webHidden/>
              </w:rPr>
              <w:fldChar w:fldCharType="end"/>
            </w:r>
          </w:hyperlink>
        </w:p>
        <w:p w14:paraId="769E2BA2" w14:textId="13C51920" w:rsidR="00220B94" w:rsidRDefault="00220B94" w:rsidP="00220B94">
          <w:pPr>
            <w:pStyle w:val="TOC2"/>
            <w:tabs>
              <w:tab w:val="left" w:pos="1920"/>
              <w:tab w:val="right" w:leader="dot" w:pos="9016"/>
            </w:tabs>
            <w:bidi/>
            <w:rPr>
              <w:rFonts w:eastAsiaTheme="minorEastAsia" w:cstheme="minorBidi"/>
              <w:noProof/>
              <w:szCs w:val="24"/>
            </w:rPr>
          </w:pPr>
          <w:hyperlink w:anchor="_Toc237691300" w:history="1">
            <w:r w:rsidRPr="00EB763D">
              <w:rPr>
                <w:rStyle w:val="Hyperlink"/>
                <w:noProof/>
                <w:rtl/>
                <w:lang w:bidi="ar-SY"/>
              </w:rPr>
              <w:t>1.5-المقدمة</w:t>
            </w:r>
            <w:r>
              <w:rPr>
                <w:noProof/>
                <w:webHidden/>
              </w:rPr>
              <w:tab/>
            </w:r>
            <w:r>
              <w:rPr>
                <w:noProof/>
                <w:webHidden/>
              </w:rPr>
              <w:fldChar w:fldCharType="begin"/>
            </w:r>
            <w:r>
              <w:rPr>
                <w:noProof/>
                <w:webHidden/>
              </w:rPr>
              <w:instrText xml:space="preserve"> PAGEREF _Toc237691300 \h </w:instrText>
            </w:r>
            <w:r>
              <w:rPr>
                <w:noProof/>
                <w:webHidden/>
              </w:rPr>
            </w:r>
            <w:r>
              <w:rPr>
                <w:noProof/>
                <w:webHidden/>
              </w:rPr>
              <w:fldChar w:fldCharType="separate"/>
            </w:r>
            <w:r w:rsidR="00552D9D">
              <w:rPr>
                <w:noProof/>
                <w:webHidden/>
                <w:rtl/>
              </w:rPr>
              <w:t>30</w:t>
            </w:r>
            <w:r>
              <w:rPr>
                <w:noProof/>
                <w:webHidden/>
              </w:rPr>
              <w:fldChar w:fldCharType="end"/>
            </w:r>
          </w:hyperlink>
        </w:p>
        <w:p w14:paraId="2CFCCA08" w14:textId="3C445B0B" w:rsidR="00220B94" w:rsidRDefault="00220B94" w:rsidP="00220B94">
          <w:pPr>
            <w:pStyle w:val="TOC2"/>
            <w:tabs>
              <w:tab w:val="left" w:pos="2419"/>
              <w:tab w:val="right" w:leader="dot" w:pos="9016"/>
            </w:tabs>
            <w:bidi/>
            <w:rPr>
              <w:rFonts w:eastAsiaTheme="minorEastAsia" w:cstheme="minorBidi"/>
              <w:noProof/>
              <w:szCs w:val="24"/>
            </w:rPr>
          </w:pPr>
          <w:hyperlink w:anchor="_Toc237691301" w:history="1">
            <w:r w:rsidRPr="00EB763D">
              <w:rPr>
                <w:rStyle w:val="Hyperlink"/>
                <w:noProof/>
                <w:rtl/>
                <w:lang w:bidi="ar-SY"/>
              </w:rPr>
              <w:t>2.5-منهجية التصميم</w:t>
            </w:r>
            <w:r>
              <w:rPr>
                <w:noProof/>
                <w:webHidden/>
              </w:rPr>
              <w:tab/>
            </w:r>
            <w:r>
              <w:rPr>
                <w:noProof/>
                <w:webHidden/>
              </w:rPr>
              <w:fldChar w:fldCharType="begin"/>
            </w:r>
            <w:r>
              <w:rPr>
                <w:noProof/>
                <w:webHidden/>
              </w:rPr>
              <w:instrText xml:space="preserve"> PAGEREF _Toc237691301 \h </w:instrText>
            </w:r>
            <w:r>
              <w:rPr>
                <w:noProof/>
                <w:webHidden/>
              </w:rPr>
            </w:r>
            <w:r>
              <w:rPr>
                <w:noProof/>
                <w:webHidden/>
              </w:rPr>
              <w:fldChar w:fldCharType="separate"/>
            </w:r>
            <w:r w:rsidR="00552D9D">
              <w:rPr>
                <w:noProof/>
                <w:webHidden/>
                <w:rtl/>
              </w:rPr>
              <w:t>30</w:t>
            </w:r>
            <w:r>
              <w:rPr>
                <w:noProof/>
                <w:webHidden/>
              </w:rPr>
              <w:fldChar w:fldCharType="end"/>
            </w:r>
          </w:hyperlink>
        </w:p>
        <w:p w14:paraId="78DF6933" w14:textId="46252265" w:rsidR="00220B94" w:rsidRDefault="00220B94" w:rsidP="00220B94">
          <w:pPr>
            <w:pStyle w:val="TOC2"/>
            <w:tabs>
              <w:tab w:val="left" w:pos="2801"/>
              <w:tab w:val="right" w:leader="dot" w:pos="9016"/>
            </w:tabs>
            <w:bidi/>
            <w:rPr>
              <w:rFonts w:eastAsiaTheme="minorEastAsia" w:cstheme="minorBidi"/>
              <w:noProof/>
              <w:szCs w:val="24"/>
            </w:rPr>
          </w:pPr>
          <w:hyperlink w:anchor="_Toc237691302" w:history="1">
            <w:r w:rsidRPr="00EB763D">
              <w:rPr>
                <w:rStyle w:val="Hyperlink"/>
                <w:noProof/>
                <w:rtl/>
                <w:lang w:bidi="ar-SY"/>
              </w:rPr>
              <w:t>3.5-المعمارية العامة للنظام</w:t>
            </w:r>
            <w:r>
              <w:rPr>
                <w:noProof/>
                <w:webHidden/>
              </w:rPr>
              <w:tab/>
            </w:r>
            <w:r>
              <w:rPr>
                <w:noProof/>
                <w:webHidden/>
              </w:rPr>
              <w:fldChar w:fldCharType="begin"/>
            </w:r>
            <w:r>
              <w:rPr>
                <w:noProof/>
                <w:webHidden/>
              </w:rPr>
              <w:instrText xml:space="preserve"> PAGEREF _Toc237691302 \h </w:instrText>
            </w:r>
            <w:r>
              <w:rPr>
                <w:noProof/>
                <w:webHidden/>
              </w:rPr>
            </w:r>
            <w:r>
              <w:rPr>
                <w:noProof/>
                <w:webHidden/>
              </w:rPr>
              <w:fldChar w:fldCharType="separate"/>
            </w:r>
            <w:r w:rsidR="00552D9D">
              <w:rPr>
                <w:noProof/>
                <w:webHidden/>
                <w:rtl/>
              </w:rPr>
              <w:t>31</w:t>
            </w:r>
            <w:r>
              <w:rPr>
                <w:noProof/>
                <w:webHidden/>
              </w:rPr>
              <w:fldChar w:fldCharType="end"/>
            </w:r>
          </w:hyperlink>
        </w:p>
        <w:p w14:paraId="2DD3B0A1" w14:textId="7631F9DF" w:rsidR="00220B94" w:rsidRDefault="00220B94" w:rsidP="00220B94">
          <w:pPr>
            <w:pStyle w:val="TOC2"/>
            <w:tabs>
              <w:tab w:val="left" w:pos="3255"/>
              <w:tab w:val="right" w:leader="dot" w:pos="9016"/>
            </w:tabs>
            <w:bidi/>
            <w:rPr>
              <w:rFonts w:eastAsiaTheme="minorEastAsia" w:cstheme="minorBidi"/>
              <w:noProof/>
              <w:szCs w:val="24"/>
            </w:rPr>
          </w:pPr>
          <w:hyperlink w:anchor="_Toc237691303" w:history="1">
            <w:r w:rsidRPr="00EB763D">
              <w:rPr>
                <w:rStyle w:val="Hyperlink"/>
                <w:noProof/>
                <w:rtl/>
                <w:lang w:bidi="ar-SY"/>
              </w:rPr>
              <w:t>4.5-مكونات النظام ومسؤولياتها</w:t>
            </w:r>
            <w:r>
              <w:rPr>
                <w:noProof/>
                <w:webHidden/>
              </w:rPr>
              <w:tab/>
            </w:r>
            <w:r>
              <w:rPr>
                <w:noProof/>
                <w:webHidden/>
              </w:rPr>
              <w:fldChar w:fldCharType="begin"/>
            </w:r>
            <w:r>
              <w:rPr>
                <w:noProof/>
                <w:webHidden/>
              </w:rPr>
              <w:instrText xml:space="preserve"> PAGEREF _Toc237691303 \h </w:instrText>
            </w:r>
            <w:r>
              <w:rPr>
                <w:noProof/>
                <w:webHidden/>
              </w:rPr>
            </w:r>
            <w:r>
              <w:rPr>
                <w:noProof/>
                <w:webHidden/>
              </w:rPr>
              <w:fldChar w:fldCharType="separate"/>
            </w:r>
            <w:r w:rsidR="00552D9D">
              <w:rPr>
                <w:noProof/>
                <w:webHidden/>
                <w:rtl/>
              </w:rPr>
              <w:t>32</w:t>
            </w:r>
            <w:r>
              <w:rPr>
                <w:noProof/>
                <w:webHidden/>
              </w:rPr>
              <w:fldChar w:fldCharType="end"/>
            </w:r>
          </w:hyperlink>
        </w:p>
        <w:p w14:paraId="2D2BE7EE" w14:textId="53D4DE8B" w:rsidR="00220B94" w:rsidRDefault="00220B94" w:rsidP="00220B94">
          <w:pPr>
            <w:pStyle w:val="TOC2"/>
            <w:tabs>
              <w:tab w:val="left" w:pos="2880"/>
              <w:tab w:val="right" w:leader="dot" w:pos="9016"/>
            </w:tabs>
            <w:bidi/>
            <w:rPr>
              <w:rFonts w:eastAsiaTheme="minorEastAsia" w:cstheme="minorBidi"/>
              <w:noProof/>
              <w:szCs w:val="24"/>
            </w:rPr>
          </w:pPr>
          <w:hyperlink w:anchor="_Toc237691304" w:history="1">
            <w:r w:rsidRPr="00EB763D">
              <w:rPr>
                <w:rStyle w:val="Hyperlink"/>
                <w:noProof/>
                <w:rtl/>
                <w:lang w:bidi="ar-SY"/>
              </w:rPr>
              <w:t>5.5-تصميم الواجهة الخلفية</w:t>
            </w:r>
            <w:r>
              <w:rPr>
                <w:noProof/>
                <w:webHidden/>
              </w:rPr>
              <w:tab/>
            </w:r>
            <w:r>
              <w:rPr>
                <w:noProof/>
                <w:webHidden/>
              </w:rPr>
              <w:fldChar w:fldCharType="begin"/>
            </w:r>
            <w:r>
              <w:rPr>
                <w:noProof/>
                <w:webHidden/>
              </w:rPr>
              <w:instrText xml:space="preserve"> PAGEREF _Toc237691304 \h </w:instrText>
            </w:r>
            <w:r>
              <w:rPr>
                <w:noProof/>
                <w:webHidden/>
              </w:rPr>
            </w:r>
            <w:r>
              <w:rPr>
                <w:noProof/>
                <w:webHidden/>
              </w:rPr>
              <w:fldChar w:fldCharType="separate"/>
            </w:r>
            <w:r w:rsidR="00552D9D">
              <w:rPr>
                <w:noProof/>
                <w:webHidden/>
                <w:rtl/>
              </w:rPr>
              <w:t>33</w:t>
            </w:r>
            <w:r>
              <w:rPr>
                <w:noProof/>
                <w:webHidden/>
              </w:rPr>
              <w:fldChar w:fldCharType="end"/>
            </w:r>
          </w:hyperlink>
        </w:p>
        <w:p w14:paraId="086D6E54" w14:textId="1288750A" w:rsidR="00220B94" w:rsidRDefault="00220B94" w:rsidP="00220B94">
          <w:pPr>
            <w:pStyle w:val="TOC2"/>
            <w:tabs>
              <w:tab w:val="left" w:pos="2821"/>
              <w:tab w:val="right" w:leader="dot" w:pos="9016"/>
            </w:tabs>
            <w:bidi/>
            <w:rPr>
              <w:rFonts w:eastAsiaTheme="minorEastAsia" w:cstheme="minorBidi"/>
              <w:noProof/>
              <w:szCs w:val="24"/>
            </w:rPr>
          </w:pPr>
          <w:hyperlink w:anchor="_Toc237691305" w:history="1">
            <w:r w:rsidRPr="00EB763D">
              <w:rPr>
                <w:rStyle w:val="Hyperlink"/>
                <w:noProof/>
                <w:rtl/>
                <w:lang w:bidi="ar-SY"/>
              </w:rPr>
              <w:t>6.5-مخطط الواجهة الخلفية</w:t>
            </w:r>
            <w:r>
              <w:rPr>
                <w:noProof/>
                <w:webHidden/>
              </w:rPr>
              <w:tab/>
            </w:r>
            <w:r>
              <w:rPr>
                <w:noProof/>
                <w:webHidden/>
              </w:rPr>
              <w:fldChar w:fldCharType="begin"/>
            </w:r>
            <w:r>
              <w:rPr>
                <w:noProof/>
                <w:webHidden/>
              </w:rPr>
              <w:instrText xml:space="preserve"> PAGEREF _Toc237691305 \h </w:instrText>
            </w:r>
            <w:r>
              <w:rPr>
                <w:noProof/>
                <w:webHidden/>
              </w:rPr>
            </w:r>
            <w:r>
              <w:rPr>
                <w:noProof/>
                <w:webHidden/>
              </w:rPr>
              <w:fldChar w:fldCharType="separate"/>
            </w:r>
            <w:r w:rsidR="00552D9D">
              <w:rPr>
                <w:noProof/>
                <w:webHidden/>
                <w:rtl/>
              </w:rPr>
              <w:t>34</w:t>
            </w:r>
            <w:r>
              <w:rPr>
                <w:noProof/>
                <w:webHidden/>
              </w:rPr>
              <w:fldChar w:fldCharType="end"/>
            </w:r>
          </w:hyperlink>
        </w:p>
        <w:p w14:paraId="692E5053" w14:textId="1FF7775D" w:rsidR="00220B94" w:rsidRDefault="00220B94" w:rsidP="00220B94">
          <w:pPr>
            <w:pStyle w:val="TOC2"/>
            <w:tabs>
              <w:tab w:val="left" w:pos="2869"/>
              <w:tab w:val="right" w:leader="dot" w:pos="9016"/>
            </w:tabs>
            <w:bidi/>
            <w:rPr>
              <w:rFonts w:eastAsiaTheme="minorEastAsia" w:cstheme="minorBidi"/>
              <w:noProof/>
              <w:szCs w:val="24"/>
            </w:rPr>
          </w:pPr>
          <w:hyperlink w:anchor="_Toc237691306" w:history="1">
            <w:r w:rsidRPr="00EB763D">
              <w:rPr>
                <w:rStyle w:val="Hyperlink"/>
                <w:noProof/>
                <w:rtl/>
                <w:lang w:bidi="ar-SY"/>
              </w:rPr>
              <w:t>7.5-تصميم قاعدة البيانات</w:t>
            </w:r>
            <w:r>
              <w:rPr>
                <w:noProof/>
                <w:webHidden/>
              </w:rPr>
              <w:tab/>
            </w:r>
            <w:r>
              <w:rPr>
                <w:noProof/>
                <w:webHidden/>
              </w:rPr>
              <w:fldChar w:fldCharType="begin"/>
            </w:r>
            <w:r>
              <w:rPr>
                <w:noProof/>
                <w:webHidden/>
              </w:rPr>
              <w:instrText xml:space="preserve"> PAGEREF _Toc237691306 \h </w:instrText>
            </w:r>
            <w:r>
              <w:rPr>
                <w:noProof/>
                <w:webHidden/>
              </w:rPr>
            </w:r>
            <w:r>
              <w:rPr>
                <w:noProof/>
                <w:webHidden/>
              </w:rPr>
              <w:fldChar w:fldCharType="separate"/>
            </w:r>
            <w:r w:rsidR="00552D9D">
              <w:rPr>
                <w:noProof/>
                <w:webHidden/>
                <w:rtl/>
              </w:rPr>
              <w:t>35</w:t>
            </w:r>
            <w:r>
              <w:rPr>
                <w:noProof/>
                <w:webHidden/>
              </w:rPr>
              <w:fldChar w:fldCharType="end"/>
            </w:r>
          </w:hyperlink>
        </w:p>
        <w:p w14:paraId="30CC68C1" w14:textId="022B07D2" w:rsidR="00220B94" w:rsidRDefault="00220B94" w:rsidP="00220B94">
          <w:pPr>
            <w:pStyle w:val="TOC2"/>
            <w:tabs>
              <w:tab w:val="left" w:pos="4165"/>
              <w:tab w:val="right" w:leader="dot" w:pos="9016"/>
            </w:tabs>
            <w:bidi/>
            <w:rPr>
              <w:rFonts w:eastAsiaTheme="minorEastAsia" w:cstheme="minorBidi"/>
              <w:noProof/>
              <w:szCs w:val="24"/>
            </w:rPr>
          </w:pPr>
          <w:hyperlink w:anchor="_Toc237691307" w:history="1">
            <w:r w:rsidRPr="00EB763D">
              <w:rPr>
                <w:rStyle w:val="Hyperlink"/>
                <w:noProof/>
                <w:lang w:bidi="ar-SY"/>
              </w:rPr>
              <w:t>8.5-</w:t>
            </w:r>
            <w:r w:rsidRPr="00EB763D">
              <w:rPr>
                <w:rStyle w:val="Hyperlink"/>
                <w:noProof/>
                <w:rtl/>
                <w:lang w:bidi="ar-SY"/>
              </w:rPr>
              <w:t>تصميم مسار نشر الرسالة وتوزيعها</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_Toc237691307 \h </w:instrText>
            </w:r>
            <w:r>
              <w:rPr>
                <w:noProof/>
                <w:webHidden/>
              </w:rPr>
            </w:r>
            <w:r>
              <w:rPr>
                <w:noProof/>
                <w:webHidden/>
              </w:rPr>
              <w:fldChar w:fldCharType="separate"/>
            </w:r>
            <w:r w:rsidR="00552D9D">
              <w:rPr>
                <w:noProof/>
                <w:webHidden/>
                <w:rtl/>
              </w:rPr>
              <w:t>36</w:t>
            </w:r>
            <w:r>
              <w:rPr>
                <w:noProof/>
                <w:webHidden/>
              </w:rPr>
              <w:fldChar w:fldCharType="end"/>
            </w:r>
          </w:hyperlink>
        </w:p>
        <w:p w14:paraId="2CDB7D78" w14:textId="3785E628" w:rsidR="00220B94" w:rsidRDefault="00220B94" w:rsidP="00220B94">
          <w:pPr>
            <w:pStyle w:val="TOC2"/>
            <w:tabs>
              <w:tab w:val="left" w:pos="4515"/>
              <w:tab w:val="right" w:leader="dot" w:pos="9016"/>
            </w:tabs>
            <w:bidi/>
            <w:rPr>
              <w:rFonts w:eastAsiaTheme="minorEastAsia" w:cstheme="minorBidi"/>
              <w:noProof/>
              <w:szCs w:val="24"/>
            </w:rPr>
          </w:pPr>
          <w:hyperlink w:anchor="_Toc237691308" w:history="1">
            <w:r w:rsidRPr="00EB763D">
              <w:rPr>
                <w:rStyle w:val="Hyperlink"/>
                <w:noProof/>
                <w:rtl/>
                <w:lang w:bidi="ar-SY"/>
              </w:rPr>
              <w:t>9.5-تصميم آليات موثوقية التوزيع ومعالجة الفشل</w:t>
            </w:r>
            <w:r>
              <w:rPr>
                <w:noProof/>
                <w:webHidden/>
              </w:rPr>
              <w:tab/>
            </w:r>
            <w:r>
              <w:rPr>
                <w:noProof/>
                <w:webHidden/>
              </w:rPr>
              <w:fldChar w:fldCharType="begin"/>
            </w:r>
            <w:r>
              <w:rPr>
                <w:noProof/>
                <w:webHidden/>
              </w:rPr>
              <w:instrText xml:space="preserve"> PAGEREF _Toc237691308 \h </w:instrText>
            </w:r>
            <w:r>
              <w:rPr>
                <w:noProof/>
                <w:webHidden/>
              </w:rPr>
            </w:r>
            <w:r>
              <w:rPr>
                <w:noProof/>
                <w:webHidden/>
              </w:rPr>
              <w:fldChar w:fldCharType="separate"/>
            </w:r>
            <w:r w:rsidR="00552D9D">
              <w:rPr>
                <w:noProof/>
                <w:webHidden/>
                <w:rtl/>
              </w:rPr>
              <w:t>37</w:t>
            </w:r>
            <w:r>
              <w:rPr>
                <w:noProof/>
                <w:webHidden/>
              </w:rPr>
              <w:fldChar w:fldCharType="end"/>
            </w:r>
          </w:hyperlink>
        </w:p>
        <w:p w14:paraId="7B6937C3" w14:textId="4983013A" w:rsidR="00220B94" w:rsidRDefault="00220B94" w:rsidP="00220B94">
          <w:pPr>
            <w:pStyle w:val="TOC2"/>
            <w:tabs>
              <w:tab w:val="left" w:pos="4672"/>
              <w:tab w:val="right" w:leader="dot" w:pos="9016"/>
            </w:tabs>
            <w:bidi/>
            <w:rPr>
              <w:rFonts w:eastAsiaTheme="minorEastAsia" w:cstheme="minorBidi"/>
              <w:noProof/>
              <w:szCs w:val="24"/>
            </w:rPr>
          </w:pPr>
          <w:hyperlink w:anchor="_Toc237691309" w:history="1">
            <w:r w:rsidRPr="00EB763D">
              <w:rPr>
                <w:rStyle w:val="Hyperlink"/>
                <w:noProof/>
                <w:rtl/>
                <w:lang w:bidi="ar-SY"/>
              </w:rPr>
              <w:t>10.5-تصميم إدارة العضويات وربطها بتوجيه الرسائل</w:t>
            </w:r>
            <w:r>
              <w:rPr>
                <w:noProof/>
                <w:webHidden/>
              </w:rPr>
              <w:tab/>
            </w:r>
            <w:r>
              <w:rPr>
                <w:noProof/>
                <w:webHidden/>
              </w:rPr>
              <w:fldChar w:fldCharType="begin"/>
            </w:r>
            <w:r>
              <w:rPr>
                <w:noProof/>
                <w:webHidden/>
              </w:rPr>
              <w:instrText xml:space="preserve"> PAGEREF _Toc237691309 \h </w:instrText>
            </w:r>
            <w:r>
              <w:rPr>
                <w:noProof/>
                <w:webHidden/>
              </w:rPr>
            </w:r>
            <w:r>
              <w:rPr>
                <w:noProof/>
                <w:webHidden/>
              </w:rPr>
              <w:fldChar w:fldCharType="separate"/>
            </w:r>
            <w:r w:rsidR="00552D9D">
              <w:rPr>
                <w:noProof/>
                <w:webHidden/>
                <w:rtl/>
              </w:rPr>
              <w:t>39</w:t>
            </w:r>
            <w:r>
              <w:rPr>
                <w:noProof/>
                <w:webHidden/>
              </w:rPr>
              <w:fldChar w:fldCharType="end"/>
            </w:r>
          </w:hyperlink>
        </w:p>
        <w:p w14:paraId="0E8D2582" w14:textId="541D3B8C" w:rsidR="00220B94" w:rsidRDefault="00220B94" w:rsidP="00220B94">
          <w:pPr>
            <w:pStyle w:val="TOC2"/>
            <w:tabs>
              <w:tab w:val="left" w:pos="4248"/>
              <w:tab w:val="right" w:leader="dot" w:pos="9016"/>
            </w:tabs>
            <w:bidi/>
            <w:rPr>
              <w:rFonts w:eastAsiaTheme="minorEastAsia" w:cstheme="minorBidi"/>
              <w:noProof/>
              <w:szCs w:val="24"/>
            </w:rPr>
          </w:pPr>
          <w:hyperlink w:anchor="_Toc237691310" w:history="1">
            <w:r w:rsidRPr="00EB763D">
              <w:rPr>
                <w:rStyle w:val="Hyperlink"/>
                <w:noProof/>
                <w:rtl/>
                <w:lang w:bidi="ar-SY"/>
              </w:rPr>
              <w:t>11.5-تصميم الاتصال اللحظي ومزامنة الرسائل</w:t>
            </w:r>
            <w:r>
              <w:rPr>
                <w:noProof/>
                <w:webHidden/>
              </w:rPr>
              <w:tab/>
            </w:r>
            <w:r>
              <w:rPr>
                <w:noProof/>
                <w:webHidden/>
              </w:rPr>
              <w:fldChar w:fldCharType="begin"/>
            </w:r>
            <w:r>
              <w:rPr>
                <w:noProof/>
                <w:webHidden/>
              </w:rPr>
              <w:instrText xml:space="preserve"> PAGEREF _Toc237691310 \h </w:instrText>
            </w:r>
            <w:r>
              <w:rPr>
                <w:noProof/>
                <w:webHidden/>
              </w:rPr>
            </w:r>
            <w:r>
              <w:rPr>
                <w:noProof/>
                <w:webHidden/>
              </w:rPr>
              <w:fldChar w:fldCharType="separate"/>
            </w:r>
            <w:r w:rsidR="00552D9D">
              <w:rPr>
                <w:noProof/>
                <w:webHidden/>
                <w:rtl/>
              </w:rPr>
              <w:t>41</w:t>
            </w:r>
            <w:r>
              <w:rPr>
                <w:noProof/>
                <w:webHidden/>
              </w:rPr>
              <w:fldChar w:fldCharType="end"/>
            </w:r>
          </w:hyperlink>
        </w:p>
        <w:p w14:paraId="57E4B4D5" w14:textId="21A54D9B" w:rsidR="00220B94" w:rsidRDefault="00220B94" w:rsidP="00220B94">
          <w:pPr>
            <w:pStyle w:val="TOC2"/>
            <w:tabs>
              <w:tab w:val="left" w:pos="3463"/>
              <w:tab w:val="right" w:leader="dot" w:pos="9016"/>
            </w:tabs>
            <w:bidi/>
            <w:rPr>
              <w:rFonts w:eastAsiaTheme="minorEastAsia" w:cstheme="minorBidi"/>
              <w:noProof/>
              <w:szCs w:val="24"/>
            </w:rPr>
          </w:pPr>
          <w:hyperlink w:anchor="_Toc237691311" w:history="1">
            <w:r w:rsidRPr="00EB763D">
              <w:rPr>
                <w:rStyle w:val="Hyperlink"/>
                <w:noProof/>
                <w:rtl/>
                <w:lang w:bidi="ar-SY"/>
              </w:rPr>
              <w:t>12.5-تصميم إدارة الملفات والمرفقات</w:t>
            </w:r>
            <w:r>
              <w:rPr>
                <w:noProof/>
                <w:webHidden/>
              </w:rPr>
              <w:tab/>
            </w:r>
            <w:r>
              <w:rPr>
                <w:noProof/>
                <w:webHidden/>
              </w:rPr>
              <w:fldChar w:fldCharType="begin"/>
            </w:r>
            <w:r>
              <w:rPr>
                <w:noProof/>
                <w:webHidden/>
              </w:rPr>
              <w:instrText xml:space="preserve"> PAGEREF _Toc237691311 \h </w:instrText>
            </w:r>
            <w:r>
              <w:rPr>
                <w:noProof/>
                <w:webHidden/>
              </w:rPr>
            </w:r>
            <w:r>
              <w:rPr>
                <w:noProof/>
                <w:webHidden/>
              </w:rPr>
              <w:fldChar w:fldCharType="separate"/>
            </w:r>
            <w:r w:rsidR="00552D9D">
              <w:rPr>
                <w:noProof/>
                <w:webHidden/>
                <w:rtl/>
              </w:rPr>
              <w:t>43</w:t>
            </w:r>
            <w:r>
              <w:rPr>
                <w:noProof/>
                <w:webHidden/>
              </w:rPr>
              <w:fldChar w:fldCharType="end"/>
            </w:r>
          </w:hyperlink>
        </w:p>
        <w:p w14:paraId="7BFA2997" w14:textId="35A397B3" w:rsidR="00220B94" w:rsidRDefault="00220B94" w:rsidP="00220B94">
          <w:pPr>
            <w:pStyle w:val="TOC2"/>
            <w:tabs>
              <w:tab w:val="left" w:pos="3614"/>
              <w:tab w:val="right" w:leader="dot" w:pos="9016"/>
            </w:tabs>
            <w:bidi/>
            <w:rPr>
              <w:rFonts w:eastAsiaTheme="minorEastAsia" w:cstheme="minorBidi"/>
              <w:noProof/>
              <w:szCs w:val="24"/>
            </w:rPr>
          </w:pPr>
          <w:hyperlink w:anchor="_Toc237691312" w:history="1">
            <w:r w:rsidRPr="00EB763D">
              <w:rPr>
                <w:rStyle w:val="Hyperlink"/>
                <w:noProof/>
                <w:rtl/>
                <w:lang w:bidi="ar-SY"/>
              </w:rPr>
              <w:t>13.5-تصميم المصادقة وإدارة الجلسات</w:t>
            </w:r>
            <w:r>
              <w:rPr>
                <w:noProof/>
                <w:webHidden/>
              </w:rPr>
              <w:tab/>
            </w:r>
            <w:r>
              <w:rPr>
                <w:noProof/>
                <w:webHidden/>
              </w:rPr>
              <w:fldChar w:fldCharType="begin"/>
            </w:r>
            <w:r>
              <w:rPr>
                <w:noProof/>
                <w:webHidden/>
              </w:rPr>
              <w:instrText xml:space="preserve"> PAGEREF _Toc237691312 \h </w:instrText>
            </w:r>
            <w:r>
              <w:rPr>
                <w:noProof/>
                <w:webHidden/>
              </w:rPr>
            </w:r>
            <w:r>
              <w:rPr>
                <w:noProof/>
                <w:webHidden/>
              </w:rPr>
              <w:fldChar w:fldCharType="separate"/>
            </w:r>
            <w:r w:rsidR="00552D9D">
              <w:rPr>
                <w:noProof/>
                <w:webHidden/>
                <w:rtl/>
              </w:rPr>
              <w:t>45</w:t>
            </w:r>
            <w:r>
              <w:rPr>
                <w:noProof/>
                <w:webHidden/>
              </w:rPr>
              <w:fldChar w:fldCharType="end"/>
            </w:r>
          </w:hyperlink>
        </w:p>
        <w:p w14:paraId="471A7A5E" w14:textId="691A80AC" w:rsidR="00220B94" w:rsidRDefault="00220B94" w:rsidP="00220B94">
          <w:pPr>
            <w:pStyle w:val="TOC2"/>
            <w:tabs>
              <w:tab w:val="left" w:pos="4181"/>
              <w:tab w:val="right" w:leader="dot" w:pos="9016"/>
            </w:tabs>
            <w:bidi/>
            <w:rPr>
              <w:rFonts w:eastAsiaTheme="minorEastAsia" w:cstheme="minorBidi"/>
              <w:noProof/>
              <w:szCs w:val="24"/>
            </w:rPr>
          </w:pPr>
          <w:hyperlink w:anchor="_Toc237691313" w:history="1">
            <w:r w:rsidRPr="00EB763D">
              <w:rPr>
                <w:rStyle w:val="Hyperlink"/>
                <w:noProof/>
                <w:rtl/>
                <w:lang w:bidi="ar-SY"/>
              </w:rPr>
              <w:t>14.5-تصميم التحكم في الصلاحيات والأدوار</w:t>
            </w:r>
            <w:r>
              <w:rPr>
                <w:noProof/>
                <w:webHidden/>
              </w:rPr>
              <w:tab/>
            </w:r>
            <w:r>
              <w:rPr>
                <w:noProof/>
                <w:webHidden/>
              </w:rPr>
              <w:fldChar w:fldCharType="begin"/>
            </w:r>
            <w:r>
              <w:rPr>
                <w:noProof/>
                <w:webHidden/>
              </w:rPr>
              <w:instrText xml:space="preserve"> PAGEREF _Toc237691313 \h </w:instrText>
            </w:r>
            <w:r>
              <w:rPr>
                <w:noProof/>
                <w:webHidden/>
              </w:rPr>
            </w:r>
            <w:r>
              <w:rPr>
                <w:noProof/>
                <w:webHidden/>
              </w:rPr>
              <w:fldChar w:fldCharType="separate"/>
            </w:r>
            <w:r w:rsidR="00552D9D">
              <w:rPr>
                <w:noProof/>
                <w:webHidden/>
                <w:rtl/>
              </w:rPr>
              <w:t>47</w:t>
            </w:r>
            <w:r>
              <w:rPr>
                <w:noProof/>
                <w:webHidden/>
              </w:rPr>
              <w:fldChar w:fldCharType="end"/>
            </w:r>
          </w:hyperlink>
        </w:p>
        <w:p w14:paraId="5DD5535F" w14:textId="4CC7E3F3" w:rsidR="00220B94" w:rsidRDefault="00220B94" w:rsidP="00220B94">
          <w:pPr>
            <w:pStyle w:val="TOC2"/>
            <w:tabs>
              <w:tab w:val="left" w:pos="3653"/>
              <w:tab w:val="right" w:leader="dot" w:pos="9016"/>
            </w:tabs>
            <w:bidi/>
            <w:rPr>
              <w:rFonts w:eastAsiaTheme="minorEastAsia" w:cstheme="minorBidi"/>
              <w:noProof/>
              <w:szCs w:val="24"/>
            </w:rPr>
          </w:pPr>
          <w:hyperlink w:anchor="_Toc237691314" w:history="1">
            <w:r w:rsidRPr="00EB763D">
              <w:rPr>
                <w:rStyle w:val="Hyperlink"/>
                <w:noProof/>
                <w:rtl/>
                <w:lang w:bidi="ar-SY"/>
              </w:rPr>
              <w:t>15.5-تصميم سجل الأحداث والتدقيق</w:t>
            </w:r>
            <w:r>
              <w:rPr>
                <w:noProof/>
                <w:webHidden/>
              </w:rPr>
              <w:tab/>
            </w:r>
            <w:r>
              <w:rPr>
                <w:noProof/>
                <w:webHidden/>
              </w:rPr>
              <w:fldChar w:fldCharType="begin"/>
            </w:r>
            <w:r>
              <w:rPr>
                <w:noProof/>
                <w:webHidden/>
              </w:rPr>
              <w:instrText xml:space="preserve"> PAGEREF _Toc237691314 \h </w:instrText>
            </w:r>
            <w:r>
              <w:rPr>
                <w:noProof/>
                <w:webHidden/>
              </w:rPr>
            </w:r>
            <w:r>
              <w:rPr>
                <w:noProof/>
                <w:webHidden/>
              </w:rPr>
              <w:fldChar w:fldCharType="separate"/>
            </w:r>
            <w:r w:rsidR="00552D9D">
              <w:rPr>
                <w:noProof/>
                <w:webHidden/>
                <w:rtl/>
              </w:rPr>
              <w:t>49</w:t>
            </w:r>
            <w:r>
              <w:rPr>
                <w:noProof/>
                <w:webHidden/>
              </w:rPr>
              <w:fldChar w:fldCharType="end"/>
            </w:r>
          </w:hyperlink>
        </w:p>
        <w:p w14:paraId="5BEC3A94" w14:textId="05971410" w:rsidR="00220B94" w:rsidRDefault="00220B94" w:rsidP="00220B94">
          <w:pPr>
            <w:pStyle w:val="TOC2"/>
            <w:tabs>
              <w:tab w:val="left" w:pos="4252"/>
              <w:tab w:val="right" w:leader="dot" w:pos="9016"/>
            </w:tabs>
            <w:bidi/>
            <w:rPr>
              <w:rFonts w:eastAsiaTheme="minorEastAsia" w:cstheme="minorBidi"/>
              <w:noProof/>
              <w:szCs w:val="24"/>
            </w:rPr>
          </w:pPr>
          <w:hyperlink w:anchor="_Toc237691315" w:history="1">
            <w:r w:rsidRPr="00EB763D">
              <w:rPr>
                <w:rStyle w:val="Hyperlink"/>
                <w:noProof/>
                <w:rtl/>
                <w:lang w:bidi="ar-SY"/>
              </w:rPr>
              <w:t>16.5-تصميم التحقق من سلامة سجل البحث</w:t>
            </w:r>
            <w:r>
              <w:rPr>
                <w:noProof/>
                <w:webHidden/>
              </w:rPr>
              <w:tab/>
            </w:r>
            <w:r>
              <w:rPr>
                <w:noProof/>
                <w:webHidden/>
              </w:rPr>
              <w:fldChar w:fldCharType="begin"/>
            </w:r>
            <w:r>
              <w:rPr>
                <w:noProof/>
                <w:webHidden/>
              </w:rPr>
              <w:instrText xml:space="preserve"> PAGEREF _Toc237691315 \h </w:instrText>
            </w:r>
            <w:r>
              <w:rPr>
                <w:noProof/>
                <w:webHidden/>
              </w:rPr>
            </w:r>
            <w:r>
              <w:rPr>
                <w:noProof/>
                <w:webHidden/>
              </w:rPr>
              <w:fldChar w:fldCharType="separate"/>
            </w:r>
            <w:r w:rsidR="00552D9D">
              <w:rPr>
                <w:noProof/>
                <w:webHidden/>
                <w:rtl/>
              </w:rPr>
              <w:t>51</w:t>
            </w:r>
            <w:r>
              <w:rPr>
                <w:noProof/>
                <w:webHidden/>
              </w:rPr>
              <w:fldChar w:fldCharType="end"/>
            </w:r>
          </w:hyperlink>
        </w:p>
        <w:p w14:paraId="10901C28" w14:textId="0922353C" w:rsidR="00220B94" w:rsidRDefault="00220B94" w:rsidP="00220B94">
          <w:pPr>
            <w:pStyle w:val="TOC2"/>
            <w:tabs>
              <w:tab w:val="left" w:pos="3460"/>
              <w:tab w:val="right" w:leader="dot" w:pos="9016"/>
            </w:tabs>
            <w:bidi/>
            <w:rPr>
              <w:rFonts w:eastAsiaTheme="minorEastAsia" w:cstheme="minorBidi"/>
              <w:noProof/>
              <w:szCs w:val="24"/>
            </w:rPr>
          </w:pPr>
          <w:hyperlink w:anchor="_Toc237691316" w:history="1">
            <w:r w:rsidRPr="00EB763D">
              <w:rPr>
                <w:rStyle w:val="Hyperlink"/>
                <w:noProof/>
                <w:lang w:bidi="ar-SY"/>
              </w:rPr>
              <w:t>17.5-</w:t>
            </w:r>
            <w:r w:rsidRPr="00EB763D">
              <w:rPr>
                <w:rStyle w:val="Hyperlink"/>
                <w:noProof/>
                <w:rtl/>
                <w:lang w:bidi="ar-SY"/>
              </w:rPr>
              <w:t>تصميم الواجهة الأمامية</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_Toc237691316 \h </w:instrText>
            </w:r>
            <w:r>
              <w:rPr>
                <w:noProof/>
                <w:webHidden/>
              </w:rPr>
            </w:r>
            <w:r>
              <w:rPr>
                <w:noProof/>
                <w:webHidden/>
              </w:rPr>
              <w:fldChar w:fldCharType="separate"/>
            </w:r>
            <w:r w:rsidR="00552D9D">
              <w:rPr>
                <w:noProof/>
                <w:webHidden/>
                <w:rtl/>
              </w:rPr>
              <w:t>53</w:t>
            </w:r>
            <w:r>
              <w:rPr>
                <w:noProof/>
                <w:webHidden/>
              </w:rPr>
              <w:fldChar w:fldCharType="end"/>
            </w:r>
          </w:hyperlink>
        </w:p>
        <w:p w14:paraId="0394DC96" w14:textId="24E47A74" w:rsidR="00220B94" w:rsidRDefault="00220B94" w:rsidP="00220B94">
          <w:pPr>
            <w:pStyle w:val="TOC2"/>
            <w:tabs>
              <w:tab w:val="left" w:pos="3228"/>
              <w:tab w:val="right" w:leader="dot" w:pos="9016"/>
            </w:tabs>
            <w:bidi/>
            <w:rPr>
              <w:rFonts w:eastAsiaTheme="minorEastAsia" w:cstheme="minorBidi"/>
              <w:noProof/>
              <w:szCs w:val="24"/>
            </w:rPr>
          </w:pPr>
          <w:hyperlink w:anchor="_Toc237691317" w:history="1">
            <w:r w:rsidRPr="00EB763D">
              <w:rPr>
                <w:rStyle w:val="Hyperlink"/>
                <w:noProof/>
                <w:rtl/>
                <w:lang w:bidi="ar-SY"/>
              </w:rPr>
              <w:t>18.5-تصميم بيئة التشغيل والنشر</w:t>
            </w:r>
            <w:r>
              <w:rPr>
                <w:noProof/>
                <w:webHidden/>
              </w:rPr>
              <w:tab/>
            </w:r>
            <w:r>
              <w:rPr>
                <w:noProof/>
                <w:webHidden/>
              </w:rPr>
              <w:fldChar w:fldCharType="begin"/>
            </w:r>
            <w:r>
              <w:rPr>
                <w:noProof/>
                <w:webHidden/>
              </w:rPr>
              <w:instrText xml:space="preserve"> PAGEREF _Toc237691317 \h </w:instrText>
            </w:r>
            <w:r>
              <w:rPr>
                <w:noProof/>
                <w:webHidden/>
              </w:rPr>
            </w:r>
            <w:r>
              <w:rPr>
                <w:noProof/>
                <w:webHidden/>
              </w:rPr>
              <w:fldChar w:fldCharType="separate"/>
            </w:r>
            <w:r w:rsidR="00552D9D">
              <w:rPr>
                <w:noProof/>
                <w:webHidden/>
                <w:rtl/>
              </w:rPr>
              <w:t>55</w:t>
            </w:r>
            <w:r>
              <w:rPr>
                <w:noProof/>
                <w:webHidden/>
              </w:rPr>
              <w:fldChar w:fldCharType="end"/>
            </w:r>
          </w:hyperlink>
        </w:p>
        <w:p w14:paraId="00DF26DC" w14:textId="1AB0F569" w:rsidR="00220B94" w:rsidRDefault="00220B94" w:rsidP="00220B94">
          <w:pPr>
            <w:pStyle w:val="TOC2"/>
            <w:tabs>
              <w:tab w:val="left" w:pos="1920"/>
              <w:tab w:val="right" w:leader="dot" w:pos="9016"/>
            </w:tabs>
            <w:bidi/>
            <w:rPr>
              <w:rFonts w:eastAsiaTheme="minorEastAsia" w:cstheme="minorBidi"/>
              <w:noProof/>
              <w:szCs w:val="24"/>
            </w:rPr>
          </w:pPr>
          <w:hyperlink w:anchor="_Toc237691318" w:history="1">
            <w:r w:rsidRPr="00EB763D">
              <w:rPr>
                <w:rStyle w:val="Hyperlink"/>
                <w:noProof/>
                <w:rtl/>
                <w:lang w:bidi="ar-SY"/>
              </w:rPr>
              <w:t>19.5-الخلاصة</w:t>
            </w:r>
            <w:r>
              <w:rPr>
                <w:noProof/>
                <w:webHidden/>
              </w:rPr>
              <w:tab/>
            </w:r>
            <w:r>
              <w:rPr>
                <w:noProof/>
                <w:webHidden/>
              </w:rPr>
              <w:fldChar w:fldCharType="begin"/>
            </w:r>
            <w:r>
              <w:rPr>
                <w:noProof/>
                <w:webHidden/>
              </w:rPr>
              <w:instrText xml:space="preserve"> PAGEREF _Toc237691318 \h </w:instrText>
            </w:r>
            <w:r>
              <w:rPr>
                <w:noProof/>
                <w:webHidden/>
              </w:rPr>
            </w:r>
            <w:r>
              <w:rPr>
                <w:noProof/>
                <w:webHidden/>
              </w:rPr>
              <w:fldChar w:fldCharType="separate"/>
            </w:r>
            <w:r w:rsidR="00552D9D">
              <w:rPr>
                <w:noProof/>
                <w:webHidden/>
                <w:rtl/>
              </w:rPr>
              <w:t>56</w:t>
            </w:r>
            <w:r>
              <w:rPr>
                <w:noProof/>
                <w:webHidden/>
              </w:rPr>
              <w:fldChar w:fldCharType="end"/>
            </w:r>
          </w:hyperlink>
        </w:p>
        <w:p w14:paraId="0BE27A86" w14:textId="1619E384" w:rsidR="00220B94" w:rsidRDefault="00220B94" w:rsidP="00220B94">
          <w:pPr>
            <w:pStyle w:val="TOC1"/>
            <w:bidi/>
            <w:rPr>
              <w:rFonts w:eastAsiaTheme="minorEastAsia" w:cstheme="minorBidi"/>
              <w:noProof/>
              <w:szCs w:val="24"/>
            </w:rPr>
          </w:pPr>
          <w:hyperlink w:anchor="_Toc237691319" w:history="1">
            <w:r w:rsidRPr="00EB763D">
              <w:rPr>
                <w:rStyle w:val="Hyperlink"/>
                <w:noProof/>
                <w:rtl/>
                <w:lang w:bidi="ar-SY"/>
              </w:rPr>
              <w:t>الفصل السادس</w:t>
            </w:r>
            <w:r>
              <w:rPr>
                <w:noProof/>
                <w:webHidden/>
              </w:rPr>
              <w:tab/>
            </w:r>
            <w:r>
              <w:rPr>
                <w:noProof/>
                <w:webHidden/>
              </w:rPr>
              <w:fldChar w:fldCharType="begin"/>
            </w:r>
            <w:r>
              <w:rPr>
                <w:noProof/>
                <w:webHidden/>
              </w:rPr>
              <w:instrText xml:space="preserve"> PAGEREF _Toc237691319 \h </w:instrText>
            </w:r>
            <w:r>
              <w:rPr>
                <w:noProof/>
                <w:webHidden/>
              </w:rPr>
            </w:r>
            <w:r>
              <w:rPr>
                <w:noProof/>
                <w:webHidden/>
              </w:rPr>
              <w:fldChar w:fldCharType="separate"/>
            </w:r>
            <w:r w:rsidR="00552D9D">
              <w:rPr>
                <w:noProof/>
                <w:webHidden/>
                <w:rtl/>
              </w:rPr>
              <w:t>57</w:t>
            </w:r>
            <w:r>
              <w:rPr>
                <w:noProof/>
                <w:webHidden/>
              </w:rPr>
              <w:fldChar w:fldCharType="end"/>
            </w:r>
          </w:hyperlink>
        </w:p>
        <w:p w14:paraId="0A832DCB" w14:textId="1F1894FA" w:rsidR="00220B94" w:rsidRDefault="00220B94" w:rsidP="00220B94">
          <w:pPr>
            <w:pStyle w:val="TOC1"/>
            <w:bidi/>
            <w:rPr>
              <w:rFonts w:eastAsiaTheme="minorEastAsia" w:cstheme="minorBidi"/>
              <w:noProof/>
              <w:szCs w:val="24"/>
            </w:rPr>
          </w:pPr>
          <w:hyperlink w:anchor="_Toc237691320" w:history="1">
            <w:r w:rsidRPr="00EB763D">
              <w:rPr>
                <w:rStyle w:val="Hyperlink"/>
                <w:noProof/>
                <w:rtl/>
                <w:lang w:bidi="ar-SY"/>
              </w:rPr>
              <w:t>الأدوات المستخدمة</w:t>
            </w:r>
            <w:r>
              <w:rPr>
                <w:noProof/>
                <w:webHidden/>
              </w:rPr>
              <w:tab/>
            </w:r>
            <w:r>
              <w:rPr>
                <w:noProof/>
                <w:webHidden/>
              </w:rPr>
              <w:fldChar w:fldCharType="begin"/>
            </w:r>
            <w:r>
              <w:rPr>
                <w:noProof/>
                <w:webHidden/>
              </w:rPr>
              <w:instrText xml:space="preserve"> PAGEREF _Toc237691320 \h </w:instrText>
            </w:r>
            <w:r>
              <w:rPr>
                <w:noProof/>
                <w:webHidden/>
              </w:rPr>
            </w:r>
            <w:r>
              <w:rPr>
                <w:noProof/>
                <w:webHidden/>
              </w:rPr>
              <w:fldChar w:fldCharType="separate"/>
            </w:r>
            <w:r w:rsidR="00552D9D">
              <w:rPr>
                <w:noProof/>
                <w:webHidden/>
                <w:rtl/>
              </w:rPr>
              <w:t>57</w:t>
            </w:r>
            <w:r>
              <w:rPr>
                <w:noProof/>
                <w:webHidden/>
              </w:rPr>
              <w:fldChar w:fldCharType="end"/>
            </w:r>
          </w:hyperlink>
        </w:p>
        <w:p w14:paraId="65806BD2" w14:textId="6B489DD4" w:rsidR="00220B94" w:rsidRDefault="00220B94" w:rsidP="00220B94">
          <w:pPr>
            <w:pStyle w:val="TOC2"/>
            <w:tabs>
              <w:tab w:val="left" w:pos="1920"/>
              <w:tab w:val="right" w:leader="dot" w:pos="9016"/>
            </w:tabs>
            <w:bidi/>
            <w:rPr>
              <w:rFonts w:eastAsiaTheme="minorEastAsia" w:cstheme="minorBidi"/>
              <w:noProof/>
              <w:szCs w:val="24"/>
            </w:rPr>
          </w:pPr>
          <w:hyperlink w:anchor="_Toc237691321" w:history="1">
            <w:r w:rsidRPr="00EB763D">
              <w:rPr>
                <w:rStyle w:val="Hyperlink"/>
                <w:noProof/>
                <w:rtl/>
                <w:lang w:bidi="ar-SY"/>
              </w:rPr>
              <w:t>1.6-المقدمة</w:t>
            </w:r>
            <w:r>
              <w:rPr>
                <w:noProof/>
                <w:webHidden/>
              </w:rPr>
              <w:tab/>
            </w:r>
            <w:r>
              <w:rPr>
                <w:noProof/>
                <w:webHidden/>
              </w:rPr>
              <w:fldChar w:fldCharType="begin"/>
            </w:r>
            <w:r>
              <w:rPr>
                <w:noProof/>
                <w:webHidden/>
              </w:rPr>
              <w:instrText xml:space="preserve"> PAGEREF _Toc237691321 \h </w:instrText>
            </w:r>
            <w:r>
              <w:rPr>
                <w:noProof/>
                <w:webHidden/>
              </w:rPr>
            </w:r>
            <w:r>
              <w:rPr>
                <w:noProof/>
                <w:webHidden/>
              </w:rPr>
              <w:fldChar w:fldCharType="separate"/>
            </w:r>
            <w:r w:rsidR="00552D9D">
              <w:rPr>
                <w:noProof/>
                <w:webHidden/>
                <w:rtl/>
              </w:rPr>
              <w:t>57</w:t>
            </w:r>
            <w:r>
              <w:rPr>
                <w:noProof/>
                <w:webHidden/>
              </w:rPr>
              <w:fldChar w:fldCharType="end"/>
            </w:r>
          </w:hyperlink>
        </w:p>
        <w:p w14:paraId="0AB539C9" w14:textId="1974D840" w:rsidR="00220B94" w:rsidRDefault="00220B94" w:rsidP="00220B94">
          <w:pPr>
            <w:pStyle w:val="TOC2"/>
            <w:tabs>
              <w:tab w:val="left" w:pos="1680"/>
              <w:tab w:val="right" w:leader="dot" w:pos="9016"/>
            </w:tabs>
            <w:bidi/>
            <w:rPr>
              <w:rFonts w:eastAsiaTheme="minorEastAsia" w:cstheme="minorBidi"/>
              <w:noProof/>
              <w:szCs w:val="24"/>
            </w:rPr>
          </w:pPr>
          <w:hyperlink w:anchor="_Toc237691322" w:history="1">
            <w:r w:rsidRPr="00EB763D">
              <w:rPr>
                <w:rStyle w:val="Hyperlink"/>
                <w:noProof/>
                <w:rtl/>
                <w:lang w:bidi="ar-SY"/>
              </w:rPr>
              <w:t xml:space="preserve">2.6-لغة </w:t>
            </w:r>
            <w:r w:rsidRPr="00EB763D">
              <w:rPr>
                <w:rStyle w:val="Hyperlink"/>
                <w:noProof/>
                <w:lang w:bidi="ar-SY"/>
              </w:rPr>
              <w:t>Python</w:t>
            </w:r>
            <w:r>
              <w:rPr>
                <w:noProof/>
                <w:webHidden/>
              </w:rPr>
              <w:tab/>
            </w:r>
            <w:r>
              <w:rPr>
                <w:noProof/>
                <w:webHidden/>
              </w:rPr>
              <w:fldChar w:fldCharType="begin"/>
            </w:r>
            <w:r>
              <w:rPr>
                <w:noProof/>
                <w:webHidden/>
              </w:rPr>
              <w:instrText xml:space="preserve"> PAGEREF _Toc237691322 \h </w:instrText>
            </w:r>
            <w:r>
              <w:rPr>
                <w:noProof/>
                <w:webHidden/>
              </w:rPr>
            </w:r>
            <w:r>
              <w:rPr>
                <w:noProof/>
                <w:webHidden/>
              </w:rPr>
              <w:fldChar w:fldCharType="separate"/>
            </w:r>
            <w:r w:rsidR="00552D9D">
              <w:rPr>
                <w:noProof/>
                <w:webHidden/>
                <w:rtl/>
              </w:rPr>
              <w:t>57</w:t>
            </w:r>
            <w:r>
              <w:rPr>
                <w:noProof/>
                <w:webHidden/>
              </w:rPr>
              <w:fldChar w:fldCharType="end"/>
            </w:r>
          </w:hyperlink>
        </w:p>
        <w:p w14:paraId="657691C2" w14:textId="2AFCF987" w:rsidR="00220B94" w:rsidRDefault="00220B94" w:rsidP="00220B94">
          <w:pPr>
            <w:pStyle w:val="TOC2"/>
            <w:tabs>
              <w:tab w:val="left" w:pos="1920"/>
              <w:tab w:val="right" w:leader="dot" w:pos="9016"/>
            </w:tabs>
            <w:bidi/>
            <w:rPr>
              <w:rFonts w:eastAsiaTheme="minorEastAsia" w:cstheme="minorBidi"/>
              <w:noProof/>
              <w:szCs w:val="24"/>
            </w:rPr>
          </w:pPr>
          <w:hyperlink w:anchor="_Toc237691323" w:history="1">
            <w:r w:rsidRPr="00EB763D">
              <w:rPr>
                <w:rStyle w:val="Hyperlink"/>
                <w:noProof/>
                <w:rtl/>
                <w:lang w:bidi="ar-SY"/>
              </w:rPr>
              <w:t>3.6-</w:t>
            </w:r>
            <w:r w:rsidRPr="00EB763D">
              <w:rPr>
                <w:rStyle w:val="Hyperlink"/>
                <w:noProof/>
                <w:lang w:bidi="ar-SY"/>
              </w:rPr>
              <w:t>FastAPI</w:t>
            </w:r>
            <w:r w:rsidRPr="00EB763D">
              <w:rPr>
                <w:rStyle w:val="Hyperlink"/>
                <w:noProof/>
                <w:rtl/>
                <w:lang w:bidi="ar-SY"/>
              </w:rPr>
              <w:t xml:space="preserve"> و</w:t>
            </w:r>
            <w:r w:rsidRPr="00EB763D">
              <w:rPr>
                <w:rStyle w:val="Hyperlink"/>
                <w:noProof/>
                <w:lang w:bidi="ar-SY"/>
              </w:rPr>
              <w:t>Uvicorn</w:t>
            </w:r>
            <w:r>
              <w:rPr>
                <w:noProof/>
                <w:webHidden/>
              </w:rPr>
              <w:tab/>
            </w:r>
            <w:r>
              <w:rPr>
                <w:noProof/>
                <w:webHidden/>
              </w:rPr>
              <w:fldChar w:fldCharType="begin"/>
            </w:r>
            <w:r>
              <w:rPr>
                <w:noProof/>
                <w:webHidden/>
              </w:rPr>
              <w:instrText xml:space="preserve"> PAGEREF _Toc237691323 \h </w:instrText>
            </w:r>
            <w:r>
              <w:rPr>
                <w:noProof/>
                <w:webHidden/>
              </w:rPr>
            </w:r>
            <w:r>
              <w:rPr>
                <w:noProof/>
                <w:webHidden/>
              </w:rPr>
              <w:fldChar w:fldCharType="separate"/>
            </w:r>
            <w:r w:rsidR="00552D9D">
              <w:rPr>
                <w:noProof/>
                <w:webHidden/>
                <w:rtl/>
              </w:rPr>
              <w:t>58</w:t>
            </w:r>
            <w:r>
              <w:rPr>
                <w:noProof/>
                <w:webHidden/>
              </w:rPr>
              <w:fldChar w:fldCharType="end"/>
            </w:r>
          </w:hyperlink>
        </w:p>
        <w:p w14:paraId="10C2B318" w14:textId="266F4504" w:rsidR="00220B94" w:rsidRDefault="00220B94" w:rsidP="00220B94">
          <w:pPr>
            <w:pStyle w:val="TOC2"/>
            <w:tabs>
              <w:tab w:val="left" w:pos="1920"/>
              <w:tab w:val="right" w:leader="dot" w:pos="9016"/>
            </w:tabs>
            <w:bidi/>
            <w:rPr>
              <w:rFonts w:eastAsiaTheme="minorEastAsia" w:cstheme="minorBidi"/>
              <w:noProof/>
              <w:szCs w:val="24"/>
            </w:rPr>
          </w:pPr>
          <w:hyperlink w:anchor="_Toc237691324" w:history="1">
            <w:r w:rsidRPr="00EB763D">
              <w:rPr>
                <w:rStyle w:val="Hyperlink"/>
                <w:noProof/>
                <w:rtl/>
                <w:lang w:bidi="ar-SY"/>
              </w:rPr>
              <w:t>4.6-</w:t>
            </w:r>
            <w:r w:rsidRPr="00EB763D">
              <w:rPr>
                <w:rStyle w:val="Hyperlink"/>
                <w:noProof/>
                <w:lang w:bidi="ar-SY"/>
              </w:rPr>
              <w:t>PostgreSQL</w:t>
            </w:r>
            <w:r>
              <w:rPr>
                <w:noProof/>
                <w:webHidden/>
              </w:rPr>
              <w:tab/>
            </w:r>
            <w:r>
              <w:rPr>
                <w:noProof/>
                <w:webHidden/>
              </w:rPr>
              <w:fldChar w:fldCharType="begin"/>
            </w:r>
            <w:r>
              <w:rPr>
                <w:noProof/>
                <w:webHidden/>
              </w:rPr>
              <w:instrText xml:space="preserve"> PAGEREF _Toc237691324 \h </w:instrText>
            </w:r>
            <w:r>
              <w:rPr>
                <w:noProof/>
                <w:webHidden/>
              </w:rPr>
            </w:r>
            <w:r>
              <w:rPr>
                <w:noProof/>
                <w:webHidden/>
              </w:rPr>
              <w:fldChar w:fldCharType="separate"/>
            </w:r>
            <w:r w:rsidR="00552D9D">
              <w:rPr>
                <w:noProof/>
                <w:webHidden/>
                <w:rtl/>
              </w:rPr>
              <w:t>58</w:t>
            </w:r>
            <w:r>
              <w:rPr>
                <w:noProof/>
                <w:webHidden/>
              </w:rPr>
              <w:fldChar w:fldCharType="end"/>
            </w:r>
          </w:hyperlink>
        </w:p>
        <w:p w14:paraId="185D5D9D" w14:textId="36EEA162" w:rsidR="00220B94" w:rsidRDefault="00220B94" w:rsidP="00220B94">
          <w:pPr>
            <w:pStyle w:val="TOC2"/>
            <w:tabs>
              <w:tab w:val="left" w:pos="1920"/>
              <w:tab w:val="right" w:leader="dot" w:pos="9016"/>
            </w:tabs>
            <w:bidi/>
            <w:rPr>
              <w:rFonts w:eastAsiaTheme="minorEastAsia" w:cstheme="minorBidi"/>
              <w:noProof/>
              <w:szCs w:val="24"/>
            </w:rPr>
          </w:pPr>
          <w:hyperlink w:anchor="_Toc237691325" w:history="1">
            <w:r w:rsidRPr="00EB763D">
              <w:rPr>
                <w:rStyle w:val="Hyperlink"/>
                <w:noProof/>
                <w:rtl/>
                <w:lang w:bidi="ar-SY"/>
              </w:rPr>
              <w:t>5.6-</w:t>
            </w:r>
            <w:r w:rsidRPr="00EB763D">
              <w:rPr>
                <w:rStyle w:val="Hyperlink"/>
                <w:noProof/>
                <w:lang w:bidi="ar-SY"/>
              </w:rPr>
              <w:t>SQLAlchemy</w:t>
            </w:r>
            <w:r w:rsidRPr="00EB763D">
              <w:rPr>
                <w:rStyle w:val="Hyperlink"/>
                <w:noProof/>
                <w:rtl/>
                <w:lang w:bidi="ar-SY"/>
              </w:rPr>
              <w:t xml:space="preserve"> و</w:t>
            </w:r>
            <w:r w:rsidRPr="00EB763D">
              <w:rPr>
                <w:rStyle w:val="Hyperlink"/>
                <w:noProof/>
                <w:lang w:bidi="ar-SY"/>
              </w:rPr>
              <w:t xml:space="preserve"> AsyncPG</w:t>
            </w:r>
            <w:r>
              <w:rPr>
                <w:noProof/>
                <w:webHidden/>
              </w:rPr>
              <w:tab/>
            </w:r>
            <w:r>
              <w:rPr>
                <w:noProof/>
                <w:webHidden/>
              </w:rPr>
              <w:fldChar w:fldCharType="begin"/>
            </w:r>
            <w:r>
              <w:rPr>
                <w:noProof/>
                <w:webHidden/>
              </w:rPr>
              <w:instrText xml:space="preserve"> PAGEREF _Toc237691325 \h </w:instrText>
            </w:r>
            <w:r>
              <w:rPr>
                <w:noProof/>
                <w:webHidden/>
              </w:rPr>
            </w:r>
            <w:r>
              <w:rPr>
                <w:noProof/>
                <w:webHidden/>
              </w:rPr>
              <w:fldChar w:fldCharType="separate"/>
            </w:r>
            <w:r w:rsidR="00552D9D">
              <w:rPr>
                <w:noProof/>
                <w:webHidden/>
                <w:rtl/>
              </w:rPr>
              <w:t>59</w:t>
            </w:r>
            <w:r>
              <w:rPr>
                <w:noProof/>
                <w:webHidden/>
              </w:rPr>
              <w:fldChar w:fldCharType="end"/>
            </w:r>
          </w:hyperlink>
        </w:p>
        <w:p w14:paraId="50DD04DC" w14:textId="76F31720" w:rsidR="00220B94" w:rsidRDefault="00220B94" w:rsidP="00220B94">
          <w:pPr>
            <w:pStyle w:val="TOC2"/>
            <w:tabs>
              <w:tab w:val="left" w:pos="1920"/>
              <w:tab w:val="right" w:leader="dot" w:pos="9016"/>
            </w:tabs>
            <w:bidi/>
            <w:rPr>
              <w:rFonts w:eastAsiaTheme="minorEastAsia" w:cstheme="minorBidi"/>
              <w:noProof/>
              <w:szCs w:val="24"/>
            </w:rPr>
          </w:pPr>
          <w:hyperlink w:anchor="_Toc237691326" w:history="1">
            <w:r w:rsidRPr="00EB763D">
              <w:rPr>
                <w:rStyle w:val="Hyperlink"/>
                <w:noProof/>
                <w:rtl/>
                <w:lang w:bidi="ar-SY"/>
              </w:rPr>
              <w:t>6.6-</w:t>
            </w:r>
            <w:r w:rsidRPr="00EB763D">
              <w:rPr>
                <w:rStyle w:val="Hyperlink"/>
                <w:noProof/>
                <w:lang w:bidi="ar-SY"/>
              </w:rPr>
              <w:t>Alembic</w:t>
            </w:r>
            <w:r>
              <w:rPr>
                <w:noProof/>
                <w:webHidden/>
              </w:rPr>
              <w:tab/>
            </w:r>
            <w:r>
              <w:rPr>
                <w:noProof/>
                <w:webHidden/>
              </w:rPr>
              <w:fldChar w:fldCharType="begin"/>
            </w:r>
            <w:r>
              <w:rPr>
                <w:noProof/>
                <w:webHidden/>
              </w:rPr>
              <w:instrText xml:space="preserve"> PAGEREF _Toc237691326 \h </w:instrText>
            </w:r>
            <w:r>
              <w:rPr>
                <w:noProof/>
                <w:webHidden/>
              </w:rPr>
            </w:r>
            <w:r>
              <w:rPr>
                <w:noProof/>
                <w:webHidden/>
              </w:rPr>
              <w:fldChar w:fldCharType="separate"/>
            </w:r>
            <w:r w:rsidR="00552D9D">
              <w:rPr>
                <w:noProof/>
                <w:webHidden/>
                <w:rtl/>
              </w:rPr>
              <w:t>59</w:t>
            </w:r>
            <w:r>
              <w:rPr>
                <w:noProof/>
                <w:webHidden/>
              </w:rPr>
              <w:fldChar w:fldCharType="end"/>
            </w:r>
          </w:hyperlink>
        </w:p>
        <w:p w14:paraId="4A1047EF" w14:textId="1A752693" w:rsidR="00220B94" w:rsidRDefault="00220B94" w:rsidP="00220B94">
          <w:pPr>
            <w:pStyle w:val="TOC2"/>
            <w:tabs>
              <w:tab w:val="left" w:pos="1920"/>
              <w:tab w:val="right" w:leader="dot" w:pos="9016"/>
            </w:tabs>
            <w:bidi/>
            <w:rPr>
              <w:rFonts w:eastAsiaTheme="minorEastAsia" w:cstheme="minorBidi"/>
              <w:noProof/>
              <w:szCs w:val="24"/>
            </w:rPr>
          </w:pPr>
          <w:hyperlink w:anchor="_Toc237691327" w:history="1">
            <w:r w:rsidRPr="00EB763D">
              <w:rPr>
                <w:rStyle w:val="Hyperlink"/>
                <w:noProof/>
                <w:rtl/>
                <w:lang w:bidi="ar-SY"/>
              </w:rPr>
              <w:t>7.6-</w:t>
            </w:r>
            <w:r w:rsidRPr="00EB763D">
              <w:rPr>
                <w:rStyle w:val="Hyperlink"/>
                <w:noProof/>
                <w:lang w:bidi="ar-SY"/>
              </w:rPr>
              <w:t>RabbitMQ</w:t>
            </w:r>
            <w:r w:rsidRPr="00EB763D">
              <w:rPr>
                <w:rStyle w:val="Hyperlink"/>
                <w:noProof/>
                <w:rtl/>
                <w:lang w:bidi="ar-SY"/>
              </w:rPr>
              <w:t xml:space="preserve"> و</w:t>
            </w:r>
            <w:r w:rsidRPr="00EB763D">
              <w:rPr>
                <w:rStyle w:val="Hyperlink"/>
                <w:noProof/>
                <w:lang w:bidi="ar-SY"/>
              </w:rPr>
              <w:t>aio-pika</w:t>
            </w:r>
            <w:r>
              <w:rPr>
                <w:noProof/>
                <w:webHidden/>
              </w:rPr>
              <w:tab/>
            </w:r>
            <w:r>
              <w:rPr>
                <w:noProof/>
                <w:webHidden/>
              </w:rPr>
              <w:fldChar w:fldCharType="begin"/>
            </w:r>
            <w:r>
              <w:rPr>
                <w:noProof/>
                <w:webHidden/>
              </w:rPr>
              <w:instrText xml:space="preserve"> PAGEREF _Toc237691327 \h </w:instrText>
            </w:r>
            <w:r>
              <w:rPr>
                <w:noProof/>
                <w:webHidden/>
              </w:rPr>
            </w:r>
            <w:r>
              <w:rPr>
                <w:noProof/>
                <w:webHidden/>
              </w:rPr>
              <w:fldChar w:fldCharType="separate"/>
            </w:r>
            <w:r w:rsidR="00552D9D">
              <w:rPr>
                <w:noProof/>
                <w:webHidden/>
                <w:rtl/>
              </w:rPr>
              <w:t>60</w:t>
            </w:r>
            <w:r>
              <w:rPr>
                <w:noProof/>
                <w:webHidden/>
              </w:rPr>
              <w:fldChar w:fldCharType="end"/>
            </w:r>
          </w:hyperlink>
        </w:p>
        <w:p w14:paraId="6DA477C2" w14:textId="3F50A4CB" w:rsidR="00220B94" w:rsidRDefault="00220B94" w:rsidP="00220B94">
          <w:pPr>
            <w:pStyle w:val="TOC2"/>
            <w:tabs>
              <w:tab w:val="left" w:pos="1920"/>
              <w:tab w:val="right" w:leader="dot" w:pos="9016"/>
            </w:tabs>
            <w:bidi/>
            <w:rPr>
              <w:rFonts w:eastAsiaTheme="minorEastAsia" w:cstheme="minorBidi"/>
              <w:noProof/>
              <w:szCs w:val="24"/>
            </w:rPr>
          </w:pPr>
          <w:hyperlink w:anchor="_Toc237691328" w:history="1">
            <w:r w:rsidRPr="00EB763D">
              <w:rPr>
                <w:rStyle w:val="Hyperlink"/>
                <w:noProof/>
                <w:rtl/>
                <w:lang w:bidi="ar-SY"/>
              </w:rPr>
              <w:t>8.6-</w:t>
            </w:r>
            <w:r w:rsidRPr="00EB763D">
              <w:rPr>
                <w:rStyle w:val="Hyperlink"/>
                <w:noProof/>
                <w:lang w:bidi="ar-SY"/>
              </w:rPr>
              <w:t>WebSocket</w:t>
            </w:r>
            <w:r w:rsidRPr="00EB763D">
              <w:rPr>
                <w:rStyle w:val="Hyperlink"/>
                <w:noProof/>
                <w:rtl/>
                <w:lang w:bidi="ar-SY"/>
              </w:rPr>
              <w:t xml:space="preserve"> و</w:t>
            </w:r>
            <w:r w:rsidRPr="00EB763D">
              <w:rPr>
                <w:rStyle w:val="Hyperlink"/>
                <w:noProof/>
                <w:lang w:bidi="ar-SY"/>
              </w:rPr>
              <w:t>Redis</w:t>
            </w:r>
            <w:r>
              <w:rPr>
                <w:noProof/>
                <w:webHidden/>
              </w:rPr>
              <w:tab/>
            </w:r>
            <w:r>
              <w:rPr>
                <w:noProof/>
                <w:webHidden/>
              </w:rPr>
              <w:fldChar w:fldCharType="begin"/>
            </w:r>
            <w:r>
              <w:rPr>
                <w:noProof/>
                <w:webHidden/>
              </w:rPr>
              <w:instrText xml:space="preserve"> PAGEREF _Toc237691328 \h </w:instrText>
            </w:r>
            <w:r>
              <w:rPr>
                <w:noProof/>
                <w:webHidden/>
              </w:rPr>
            </w:r>
            <w:r>
              <w:rPr>
                <w:noProof/>
                <w:webHidden/>
              </w:rPr>
              <w:fldChar w:fldCharType="separate"/>
            </w:r>
            <w:r w:rsidR="00552D9D">
              <w:rPr>
                <w:noProof/>
                <w:webHidden/>
                <w:rtl/>
              </w:rPr>
              <w:t>60</w:t>
            </w:r>
            <w:r>
              <w:rPr>
                <w:noProof/>
                <w:webHidden/>
              </w:rPr>
              <w:fldChar w:fldCharType="end"/>
            </w:r>
          </w:hyperlink>
        </w:p>
        <w:p w14:paraId="599348CF" w14:textId="0113C5F4" w:rsidR="00220B94" w:rsidRDefault="00220B94" w:rsidP="00220B94">
          <w:pPr>
            <w:pStyle w:val="TOC2"/>
            <w:tabs>
              <w:tab w:val="left" w:pos="1920"/>
              <w:tab w:val="right" w:leader="dot" w:pos="9016"/>
            </w:tabs>
            <w:bidi/>
            <w:rPr>
              <w:rFonts w:eastAsiaTheme="minorEastAsia" w:cstheme="minorBidi"/>
              <w:noProof/>
              <w:szCs w:val="24"/>
            </w:rPr>
          </w:pPr>
          <w:hyperlink w:anchor="_Toc237691329" w:history="1">
            <w:r w:rsidRPr="00EB763D">
              <w:rPr>
                <w:rStyle w:val="Hyperlink"/>
                <w:noProof/>
                <w:rtl/>
                <w:lang w:bidi="ar-SY"/>
              </w:rPr>
              <w:t>9.6-</w:t>
            </w:r>
            <w:r w:rsidRPr="00EB763D">
              <w:rPr>
                <w:rStyle w:val="Hyperlink"/>
                <w:noProof/>
                <w:lang w:bidi="ar-SY"/>
              </w:rPr>
              <w:t>Next.js</w:t>
            </w:r>
            <w:r w:rsidRPr="00EB763D">
              <w:rPr>
                <w:rStyle w:val="Hyperlink"/>
                <w:noProof/>
                <w:rtl/>
                <w:lang w:bidi="ar-SY"/>
              </w:rPr>
              <w:t xml:space="preserve"> و</w:t>
            </w:r>
            <w:r w:rsidRPr="00EB763D">
              <w:rPr>
                <w:rStyle w:val="Hyperlink"/>
                <w:noProof/>
                <w:lang w:bidi="ar-SY"/>
              </w:rPr>
              <w:t>React</w:t>
            </w:r>
            <w:r w:rsidRPr="00EB763D">
              <w:rPr>
                <w:rStyle w:val="Hyperlink"/>
                <w:noProof/>
                <w:rtl/>
                <w:lang w:bidi="ar-SY"/>
              </w:rPr>
              <w:t xml:space="preserve"> و</w:t>
            </w:r>
            <w:r w:rsidRPr="00EB763D">
              <w:rPr>
                <w:rStyle w:val="Hyperlink"/>
                <w:noProof/>
                <w:lang w:bidi="ar-SY"/>
              </w:rPr>
              <w:t>TypeScript</w:t>
            </w:r>
            <w:r>
              <w:rPr>
                <w:noProof/>
                <w:webHidden/>
              </w:rPr>
              <w:tab/>
            </w:r>
            <w:r>
              <w:rPr>
                <w:noProof/>
                <w:webHidden/>
              </w:rPr>
              <w:fldChar w:fldCharType="begin"/>
            </w:r>
            <w:r>
              <w:rPr>
                <w:noProof/>
                <w:webHidden/>
              </w:rPr>
              <w:instrText xml:space="preserve"> PAGEREF _Toc237691329 \h </w:instrText>
            </w:r>
            <w:r>
              <w:rPr>
                <w:noProof/>
                <w:webHidden/>
              </w:rPr>
            </w:r>
            <w:r>
              <w:rPr>
                <w:noProof/>
                <w:webHidden/>
              </w:rPr>
              <w:fldChar w:fldCharType="separate"/>
            </w:r>
            <w:r w:rsidR="00552D9D">
              <w:rPr>
                <w:noProof/>
                <w:webHidden/>
                <w:rtl/>
              </w:rPr>
              <w:t>61</w:t>
            </w:r>
            <w:r>
              <w:rPr>
                <w:noProof/>
                <w:webHidden/>
              </w:rPr>
              <w:fldChar w:fldCharType="end"/>
            </w:r>
          </w:hyperlink>
        </w:p>
        <w:p w14:paraId="025D0671" w14:textId="37CF1408" w:rsidR="00220B94" w:rsidRDefault="00220B94" w:rsidP="00220B94">
          <w:pPr>
            <w:pStyle w:val="TOC2"/>
            <w:tabs>
              <w:tab w:val="left" w:pos="1920"/>
              <w:tab w:val="right" w:leader="dot" w:pos="9016"/>
            </w:tabs>
            <w:bidi/>
            <w:rPr>
              <w:rFonts w:eastAsiaTheme="minorEastAsia" w:cstheme="minorBidi"/>
              <w:noProof/>
              <w:szCs w:val="24"/>
            </w:rPr>
          </w:pPr>
          <w:hyperlink w:anchor="_Toc237691330" w:history="1">
            <w:r w:rsidRPr="00EB763D">
              <w:rPr>
                <w:rStyle w:val="Hyperlink"/>
                <w:noProof/>
                <w:rtl/>
                <w:lang w:bidi="ar-SY"/>
              </w:rPr>
              <w:t>10.6-</w:t>
            </w:r>
            <w:r w:rsidRPr="00EB763D">
              <w:rPr>
                <w:rStyle w:val="Hyperlink"/>
                <w:noProof/>
                <w:lang w:bidi="ar-SY"/>
              </w:rPr>
              <w:t>Docker</w:t>
            </w:r>
            <w:r w:rsidRPr="00EB763D">
              <w:rPr>
                <w:rStyle w:val="Hyperlink"/>
                <w:noProof/>
                <w:rtl/>
                <w:lang w:bidi="ar-SY"/>
              </w:rPr>
              <w:t xml:space="preserve"> و</w:t>
            </w:r>
            <w:r w:rsidRPr="00EB763D">
              <w:rPr>
                <w:rStyle w:val="Hyperlink"/>
                <w:noProof/>
                <w:lang w:bidi="ar-SY"/>
              </w:rPr>
              <w:t>Docker Compose</w:t>
            </w:r>
            <w:r>
              <w:rPr>
                <w:noProof/>
                <w:webHidden/>
              </w:rPr>
              <w:tab/>
            </w:r>
            <w:r>
              <w:rPr>
                <w:noProof/>
                <w:webHidden/>
              </w:rPr>
              <w:fldChar w:fldCharType="begin"/>
            </w:r>
            <w:r>
              <w:rPr>
                <w:noProof/>
                <w:webHidden/>
              </w:rPr>
              <w:instrText xml:space="preserve"> PAGEREF _Toc237691330 \h </w:instrText>
            </w:r>
            <w:r>
              <w:rPr>
                <w:noProof/>
                <w:webHidden/>
              </w:rPr>
            </w:r>
            <w:r>
              <w:rPr>
                <w:noProof/>
                <w:webHidden/>
              </w:rPr>
              <w:fldChar w:fldCharType="separate"/>
            </w:r>
            <w:r w:rsidR="00552D9D">
              <w:rPr>
                <w:noProof/>
                <w:webHidden/>
                <w:rtl/>
              </w:rPr>
              <w:t>62</w:t>
            </w:r>
            <w:r>
              <w:rPr>
                <w:noProof/>
                <w:webHidden/>
              </w:rPr>
              <w:fldChar w:fldCharType="end"/>
            </w:r>
          </w:hyperlink>
        </w:p>
        <w:p w14:paraId="45CCDD57" w14:textId="208F6D4A" w:rsidR="00220B94" w:rsidRDefault="00220B94" w:rsidP="00220B94">
          <w:pPr>
            <w:pStyle w:val="TOC2"/>
            <w:tabs>
              <w:tab w:val="left" w:pos="1920"/>
              <w:tab w:val="right" w:leader="dot" w:pos="9016"/>
            </w:tabs>
            <w:bidi/>
            <w:rPr>
              <w:rFonts w:eastAsiaTheme="minorEastAsia" w:cstheme="minorBidi"/>
              <w:noProof/>
              <w:szCs w:val="24"/>
            </w:rPr>
          </w:pPr>
          <w:hyperlink w:anchor="_Toc237691331" w:history="1">
            <w:r w:rsidRPr="00EB763D">
              <w:rPr>
                <w:rStyle w:val="Hyperlink"/>
                <w:noProof/>
                <w:rtl/>
                <w:lang w:bidi="ar-SY"/>
              </w:rPr>
              <w:t>11.6-</w:t>
            </w:r>
            <w:r w:rsidRPr="00EB763D">
              <w:rPr>
                <w:rStyle w:val="Hyperlink"/>
                <w:noProof/>
                <w:lang w:bidi="ar-SY"/>
              </w:rPr>
              <w:t>Nginx</w:t>
            </w:r>
            <w:r>
              <w:rPr>
                <w:noProof/>
                <w:webHidden/>
              </w:rPr>
              <w:tab/>
            </w:r>
            <w:r>
              <w:rPr>
                <w:noProof/>
                <w:webHidden/>
              </w:rPr>
              <w:fldChar w:fldCharType="begin"/>
            </w:r>
            <w:r>
              <w:rPr>
                <w:noProof/>
                <w:webHidden/>
              </w:rPr>
              <w:instrText xml:space="preserve"> PAGEREF _Toc237691331 \h </w:instrText>
            </w:r>
            <w:r>
              <w:rPr>
                <w:noProof/>
                <w:webHidden/>
              </w:rPr>
            </w:r>
            <w:r>
              <w:rPr>
                <w:noProof/>
                <w:webHidden/>
              </w:rPr>
              <w:fldChar w:fldCharType="separate"/>
            </w:r>
            <w:r w:rsidR="00552D9D">
              <w:rPr>
                <w:noProof/>
                <w:webHidden/>
                <w:rtl/>
              </w:rPr>
              <w:t>62</w:t>
            </w:r>
            <w:r>
              <w:rPr>
                <w:noProof/>
                <w:webHidden/>
              </w:rPr>
              <w:fldChar w:fldCharType="end"/>
            </w:r>
          </w:hyperlink>
        </w:p>
        <w:p w14:paraId="5F54269A" w14:textId="45FDE1FC" w:rsidR="00220B94" w:rsidRDefault="00220B94" w:rsidP="00220B94">
          <w:pPr>
            <w:pStyle w:val="TOC2"/>
            <w:tabs>
              <w:tab w:val="left" w:pos="2885"/>
              <w:tab w:val="right" w:leader="dot" w:pos="9016"/>
            </w:tabs>
            <w:bidi/>
            <w:rPr>
              <w:rFonts w:eastAsiaTheme="minorEastAsia" w:cstheme="minorBidi"/>
              <w:noProof/>
              <w:szCs w:val="24"/>
            </w:rPr>
          </w:pPr>
          <w:hyperlink w:anchor="_Toc237691332" w:history="1">
            <w:r w:rsidRPr="00EB763D">
              <w:rPr>
                <w:rStyle w:val="Hyperlink"/>
                <w:noProof/>
                <w:rtl/>
                <w:lang w:bidi="ar-SY"/>
              </w:rPr>
              <w:t>12.6-أدوات الأمان والتشفير</w:t>
            </w:r>
            <w:r>
              <w:rPr>
                <w:noProof/>
                <w:webHidden/>
              </w:rPr>
              <w:tab/>
            </w:r>
            <w:r>
              <w:rPr>
                <w:noProof/>
                <w:webHidden/>
              </w:rPr>
              <w:fldChar w:fldCharType="begin"/>
            </w:r>
            <w:r>
              <w:rPr>
                <w:noProof/>
                <w:webHidden/>
              </w:rPr>
              <w:instrText xml:space="preserve"> PAGEREF _Toc237691332 \h </w:instrText>
            </w:r>
            <w:r>
              <w:rPr>
                <w:noProof/>
                <w:webHidden/>
              </w:rPr>
            </w:r>
            <w:r>
              <w:rPr>
                <w:noProof/>
                <w:webHidden/>
              </w:rPr>
              <w:fldChar w:fldCharType="separate"/>
            </w:r>
            <w:r w:rsidR="00552D9D">
              <w:rPr>
                <w:noProof/>
                <w:webHidden/>
                <w:rtl/>
              </w:rPr>
              <w:t>63</w:t>
            </w:r>
            <w:r>
              <w:rPr>
                <w:noProof/>
                <w:webHidden/>
              </w:rPr>
              <w:fldChar w:fldCharType="end"/>
            </w:r>
          </w:hyperlink>
        </w:p>
        <w:p w14:paraId="3A59C42D" w14:textId="426797D4" w:rsidR="00220B94" w:rsidRDefault="00220B94" w:rsidP="00220B94">
          <w:pPr>
            <w:pStyle w:val="TOC2"/>
            <w:tabs>
              <w:tab w:val="left" w:pos="3029"/>
              <w:tab w:val="right" w:leader="dot" w:pos="9016"/>
            </w:tabs>
            <w:bidi/>
            <w:rPr>
              <w:rFonts w:eastAsiaTheme="minorEastAsia" w:cstheme="minorBidi"/>
              <w:noProof/>
              <w:szCs w:val="24"/>
            </w:rPr>
          </w:pPr>
          <w:hyperlink w:anchor="_Toc237691333" w:history="1">
            <w:r w:rsidRPr="00EB763D">
              <w:rPr>
                <w:rStyle w:val="Hyperlink"/>
                <w:noProof/>
                <w:rtl/>
                <w:lang w:bidi="ar-SY"/>
              </w:rPr>
              <w:t>13.6-أدوات الاختبار والتحقق</w:t>
            </w:r>
            <w:r>
              <w:rPr>
                <w:noProof/>
                <w:webHidden/>
              </w:rPr>
              <w:tab/>
            </w:r>
            <w:r>
              <w:rPr>
                <w:noProof/>
                <w:webHidden/>
              </w:rPr>
              <w:fldChar w:fldCharType="begin"/>
            </w:r>
            <w:r>
              <w:rPr>
                <w:noProof/>
                <w:webHidden/>
              </w:rPr>
              <w:instrText xml:space="preserve"> PAGEREF _Toc237691333 \h </w:instrText>
            </w:r>
            <w:r>
              <w:rPr>
                <w:noProof/>
                <w:webHidden/>
              </w:rPr>
            </w:r>
            <w:r>
              <w:rPr>
                <w:noProof/>
                <w:webHidden/>
              </w:rPr>
              <w:fldChar w:fldCharType="separate"/>
            </w:r>
            <w:r w:rsidR="00552D9D">
              <w:rPr>
                <w:noProof/>
                <w:webHidden/>
                <w:rtl/>
              </w:rPr>
              <w:t>64</w:t>
            </w:r>
            <w:r>
              <w:rPr>
                <w:noProof/>
                <w:webHidden/>
              </w:rPr>
              <w:fldChar w:fldCharType="end"/>
            </w:r>
          </w:hyperlink>
        </w:p>
        <w:p w14:paraId="20C7D136" w14:textId="5DB0BA5F" w:rsidR="00220B94" w:rsidRDefault="00220B94" w:rsidP="00220B94">
          <w:pPr>
            <w:pStyle w:val="TOC2"/>
            <w:tabs>
              <w:tab w:val="left" w:pos="1920"/>
              <w:tab w:val="right" w:leader="dot" w:pos="9016"/>
            </w:tabs>
            <w:bidi/>
            <w:rPr>
              <w:rFonts w:eastAsiaTheme="minorEastAsia" w:cstheme="minorBidi"/>
              <w:noProof/>
              <w:szCs w:val="24"/>
            </w:rPr>
          </w:pPr>
          <w:hyperlink w:anchor="_Toc237691334" w:history="1">
            <w:r w:rsidRPr="00EB763D">
              <w:rPr>
                <w:rStyle w:val="Hyperlink"/>
                <w:noProof/>
                <w:rtl/>
                <w:lang w:bidi="ar-SY"/>
              </w:rPr>
              <w:t>14.6-</w:t>
            </w:r>
            <w:r w:rsidRPr="00EB763D">
              <w:rPr>
                <w:rStyle w:val="Hyperlink"/>
                <w:noProof/>
                <w:lang w:bidi="ar-SY"/>
              </w:rPr>
              <w:t>Git</w:t>
            </w:r>
            <w:r w:rsidRPr="00EB763D">
              <w:rPr>
                <w:rStyle w:val="Hyperlink"/>
                <w:noProof/>
                <w:rtl/>
                <w:lang w:bidi="ar-SY"/>
              </w:rPr>
              <w:t xml:space="preserve"> و</w:t>
            </w:r>
            <w:r w:rsidRPr="00EB763D">
              <w:rPr>
                <w:rStyle w:val="Hyperlink"/>
                <w:noProof/>
                <w:lang w:bidi="ar-SY"/>
              </w:rPr>
              <w:t>GitHub</w:t>
            </w:r>
            <w:r>
              <w:rPr>
                <w:noProof/>
                <w:webHidden/>
              </w:rPr>
              <w:tab/>
            </w:r>
            <w:r>
              <w:rPr>
                <w:noProof/>
                <w:webHidden/>
              </w:rPr>
              <w:fldChar w:fldCharType="begin"/>
            </w:r>
            <w:r>
              <w:rPr>
                <w:noProof/>
                <w:webHidden/>
              </w:rPr>
              <w:instrText xml:space="preserve"> PAGEREF _Toc237691334 \h </w:instrText>
            </w:r>
            <w:r>
              <w:rPr>
                <w:noProof/>
                <w:webHidden/>
              </w:rPr>
            </w:r>
            <w:r>
              <w:rPr>
                <w:noProof/>
                <w:webHidden/>
              </w:rPr>
              <w:fldChar w:fldCharType="separate"/>
            </w:r>
            <w:r w:rsidR="00552D9D">
              <w:rPr>
                <w:noProof/>
                <w:webHidden/>
                <w:rtl/>
              </w:rPr>
              <w:t>64</w:t>
            </w:r>
            <w:r>
              <w:rPr>
                <w:noProof/>
                <w:webHidden/>
              </w:rPr>
              <w:fldChar w:fldCharType="end"/>
            </w:r>
          </w:hyperlink>
        </w:p>
        <w:p w14:paraId="2CB1B672" w14:textId="4A48FF59" w:rsidR="00220B94" w:rsidRDefault="00220B94" w:rsidP="00220B94">
          <w:pPr>
            <w:pStyle w:val="TOC2"/>
            <w:tabs>
              <w:tab w:val="left" w:pos="2302"/>
              <w:tab w:val="right" w:leader="dot" w:pos="9016"/>
            </w:tabs>
            <w:bidi/>
            <w:rPr>
              <w:rFonts w:eastAsiaTheme="minorEastAsia" w:cstheme="minorBidi"/>
              <w:noProof/>
              <w:szCs w:val="24"/>
            </w:rPr>
          </w:pPr>
          <w:hyperlink w:anchor="_Toc237691335" w:history="1">
            <w:r w:rsidRPr="00EB763D">
              <w:rPr>
                <w:rStyle w:val="Hyperlink"/>
                <w:noProof/>
                <w:lang w:bidi="ar-SY"/>
              </w:rPr>
              <w:t>15.6-</w:t>
            </w:r>
            <w:r w:rsidRPr="00EB763D">
              <w:rPr>
                <w:rStyle w:val="Hyperlink"/>
                <w:noProof/>
                <w:rtl/>
                <w:lang w:bidi="ar-SY"/>
              </w:rPr>
              <w:t>الخلاصة</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_Toc237691335 \h </w:instrText>
            </w:r>
            <w:r>
              <w:rPr>
                <w:noProof/>
                <w:webHidden/>
              </w:rPr>
            </w:r>
            <w:r>
              <w:rPr>
                <w:noProof/>
                <w:webHidden/>
              </w:rPr>
              <w:fldChar w:fldCharType="separate"/>
            </w:r>
            <w:r w:rsidR="00552D9D">
              <w:rPr>
                <w:noProof/>
                <w:webHidden/>
                <w:rtl/>
              </w:rPr>
              <w:t>65</w:t>
            </w:r>
            <w:r>
              <w:rPr>
                <w:noProof/>
                <w:webHidden/>
              </w:rPr>
              <w:fldChar w:fldCharType="end"/>
            </w:r>
          </w:hyperlink>
        </w:p>
        <w:p w14:paraId="38B1053D" w14:textId="4E869973" w:rsidR="00220B94" w:rsidRDefault="00220B94" w:rsidP="00220B94">
          <w:pPr>
            <w:pStyle w:val="TOC1"/>
            <w:bidi/>
            <w:rPr>
              <w:rFonts w:eastAsiaTheme="minorEastAsia" w:cstheme="minorBidi"/>
              <w:noProof/>
              <w:szCs w:val="24"/>
            </w:rPr>
          </w:pPr>
          <w:hyperlink w:anchor="_Toc237691336" w:history="1">
            <w:r w:rsidRPr="00EB763D">
              <w:rPr>
                <w:rStyle w:val="Hyperlink"/>
                <w:noProof/>
                <w:rtl/>
                <w:lang w:bidi="ar-SY"/>
              </w:rPr>
              <w:t>الفصل السابع</w:t>
            </w:r>
            <w:r>
              <w:rPr>
                <w:noProof/>
                <w:webHidden/>
              </w:rPr>
              <w:tab/>
            </w:r>
            <w:r>
              <w:rPr>
                <w:noProof/>
                <w:webHidden/>
              </w:rPr>
              <w:fldChar w:fldCharType="begin"/>
            </w:r>
            <w:r>
              <w:rPr>
                <w:noProof/>
                <w:webHidden/>
              </w:rPr>
              <w:instrText xml:space="preserve"> PAGEREF _Toc237691336 \h </w:instrText>
            </w:r>
            <w:r>
              <w:rPr>
                <w:noProof/>
                <w:webHidden/>
              </w:rPr>
            </w:r>
            <w:r>
              <w:rPr>
                <w:noProof/>
                <w:webHidden/>
              </w:rPr>
              <w:fldChar w:fldCharType="separate"/>
            </w:r>
            <w:r w:rsidR="00552D9D">
              <w:rPr>
                <w:noProof/>
                <w:webHidden/>
                <w:rtl/>
              </w:rPr>
              <w:t>66</w:t>
            </w:r>
            <w:r>
              <w:rPr>
                <w:noProof/>
                <w:webHidden/>
              </w:rPr>
              <w:fldChar w:fldCharType="end"/>
            </w:r>
          </w:hyperlink>
        </w:p>
        <w:p w14:paraId="7A22B61F" w14:textId="1B882D6A" w:rsidR="00220B94" w:rsidRDefault="00220B94" w:rsidP="00220B94">
          <w:pPr>
            <w:pStyle w:val="TOC1"/>
            <w:bidi/>
            <w:rPr>
              <w:rFonts w:eastAsiaTheme="minorEastAsia" w:cstheme="minorBidi"/>
              <w:noProof/>
              <w:szCs w:val="24"/>
            </w:rPr>
          </w:pPr>
          <w:hyperlink w:anchor="_Toc237691337" w:history="1">
            <w:r w:rsidRPr="00EB763D">
              <w:rPr>
                <w:rStyle w:val="Hyperlink"/>
                <w:noProof/>
                <w:rtl/>
                <w:lang w:bidi="ar-SY"/>
              </w:rPr>
              <w:t>القسم العملي</w:t>
            </w:r>
            <w:r>
              <w:rPr>
                <w:noProof/>
                <w:webHidden/>
              </w:rPr>
              <w:tab/>
            </w:r>
            <w:r>
              <w:rPr>
                <w:noProof/>
                <w:webHidden/>
              </w:rPr>
              <w:fldChar w:fldCharType="begin"/>
            </w:r>
            <w:r>
              <w:rPr>
                <w:noProof/>
                <w:webHidden/>
              </w:rPr>
              <w:instrText xml:space="preserve"> PAGEREF _Toc237691337 \h </w:instrText>
            </w:r>
            <w:r>
              <w:rPr>
                <w:noProof/>
                <w:webHidden/>
              </w:rPr>
            </w:r>
            <w:r>
              <w:rPr>
                <w:noProof/>
                <w:webHidden/>
              </w:rPr>
              <w:fldChar w:fldCharType="separate"/>
            </w:r>
            <w:r w:rsidR="00552D9D">
              <w:rPr>
                <w:noProof/>
                <w:webHidden/>
                <w:rtl/>
              </w:rPr>
              <w:t>66</w:t>
            </w:r>
            <w:r>
              <w:rPr>
                <w:noProof/>
                <w:webHidden/>
              </w:rPr>
              <w:fldChar w:fldCharType="end"/>
            </w:r>
          </w:hyperlink>
        </w:p>
        <w:p w14:paraId="20B1AF9C" w14:textId="70A29F81" w:rsidR="00220B94" w:rsidRDefault="00220B94" w:rsidP="00220B94">
          <w:pPr>
            <w:pStyle w:val="TOC2"/>
            <w:tabs>
              <w:tab w:val="left" w:pos="1920"/>
              <w:tab w:val="right" w:leader="dot" w:pos="9016"/>
            </w:tabs>
            <w:bidi/>
            <w:rPr>
              <w:rFonts w:eastAsiaTheme="minorEastAsia" w:cstheme="minorBidi"/>
              <w:noProof/>
              <w:szCs w:val="24"/>
            </w:rPr>
          </w:pPr>
          <w:hyperlink w:anchor="_Toc237691338" w:history="1">
            <w:r w:rsidRPr="00EB763D">
              <w:rPr>
                <w:rStyle w:val="Hyperlink"/>
                <w:rFonts w:eastAsiaTheme="majorEastAsia"/>
                <w:noProof/>
                <w:rtl/>
                <w:lang w:bidi="ar-SY"/>
              </w:rPr>
              <w:t>1.7-المقدمة</w:t>
            </w:r>
            <w:r>
              <w:rPr>
                <w:noProof/>
                <w:webHidden/>
              </w:rPr>
              <w:tab/>
            </w:r>
            <w:r>
              <w:rPr>
                <w:noProof/>
                <w:webHidden/>
              </w:rPr>
              <w:fldChar w:fldCharType="begin"/>
            </w:r>
            <w:r>
              <w:rPr>
                <w:noProof/>
                <w:webHidden/>
              </w:rPr>
              <w:instrText xml:space="preserve"> PAGEREF _Toc237691338 \h </w:instrText>
            </w:r>
            <w:r>
              <w:rPr>
                <w:noProof/>
                <w:webHidden/>
              </w:rPr>
            </w:r>
            <w:r>
              <w:rPr>
                <w:noProof/>
                <w:webHidden/>
              </w:rPr>
              <w:fldChar w:fldCharType="separate"/>
            </w:r>
            <w:r w:rsidR="00552D9D">
              <w:rPr>
                <w:noProof/>
                <w:webHidden/>
                <w:rtl/>
              </w:rPr>
              <w:t>66</w:t>
            </w:r>
            <w:r>
              <w:rPr>
                <w:noProof/>
                <w:webHidden/>
              </w:rPr>
              <w:fldChar w:fldCharType="end"/>
            </w:r>
          </w:hyperlink>
        </w:p>
        <w:p w14:paraId="5BAAC052" w14:textId="60A6AB21" w:rsidR="00220B94" w:rsidRDefault="00220B94" w:rsidP="00220B94">
          <w:pPr>
            <w:pStyle w:val="TOC2"/>
            <w:tabs>
              <w:tab w:val="left" w:pos="2219"/>
              <w:tab w:val="right" w:leader="dot" w:pos="9016"/>
            </w:tabs>
            <w:bidi/>
            <w:rPr>
              <w:rFonts w:eastAsiaTheme="minorEastAsia" w:cstheme="minorBidi"/>
              <w:noProof/>
              <w:szCs w:val="24"/>
            </w:rPr>
          </w:pPr>
          <w:hyperlink w:anchor="_Toc237691339" w:history="1">
            <w:r w:rsidRPr="00EB763D">
              <w:rPr>
                <w:rStyle w:val="Hyperlink"/>
                <w:rFonts w:eastAsiaTheme="majorEastAsia"/>
                <w:noProof/>
                <w:rtl/>
                <w:lang w:bidi="ar-SY"/>
              </w:rPr>
              <w:t>2.7-تنظيم المشروع</w:t>
            </w:r>
            <w:r>
              <w:rPr>
                <w:noProof/>
                <w:webHidden/>
              </w:rPr>
              <w:tab/>
            </w:r>
            <w:r>
              <w:rPr>
                <w:noProof/>
                <w:webHidden/>
              </w:rPr>
              <w:fldChar w:fldCharType="begin"/>
            </w:r>
            <w:r>
              <w:rPr>
                <w:noProof/>
                <w:webHidden/>
              </w:rPr>
              <w:instrText xml:space="preserve"> PAGEREF _Toc237691339 \h </w:instrText>
            </w:r>
            <w:r>
              <w:rPr>
                <w:noProof/>
                <w:webHidden/>
              </w:rPr>
            </w:r>
            <w:r>
              <w:rPr>
                <w:noProof/>
                <w:webHidden/>
              </w:rPr>
              <w:fldChar w:fldCharType="separate"/>
            </w:r>
            <w:r w:rsidR="00552D9D">
              <w:rPr>
                <w:noProof/>
                <w:webHidden/>
                <w:rtl/>
              </w:rPr>
              <w:t>67</w:t>
            </w:r>
            <w:r>
              <w:rPr>
                <w:noProof/>
                <w:webHidden/>
              </w:rPr>
              <w:fldChar w:fldCharType="end"/>
            </w:r>
          </w:hyperlink>
        </w:p>
        <w:p w14:paraId="40A10306" w14:textId="1D670492" w:rsidR="00220B94" w:rsidRDefault="00220B94" w:rsidP="00220B94">
          <w:pPr>
            <w:pStyle w:val="TOC3"/>
            <w:tabs>
              <w:tab w:val="left" w:pos="3558"/>
              <w:tab w:val="right" w:leader="dot" w:pos="9016"/>
            </w:tabs>
            <w:bidi/>
            <w:rPr>
              <w:rFonts w:eastAsiaTheme="minorEastAsia" w:cstheme="minorBidi"/>
              <w:noProof/>
              <w:szCs w:val="24"/>
            </w:rPr>
          </w:pPr>
          <w:hyperlink w:anchor="_Toc237691340" w:history="1">
            <w:r w:rsidRPr="00EB763D">
              <w:rPr>
                <w:rStyle w:val="Hyperlink"/>
                <w:noProof/>
                <w:lang w:bidi="ar-SY"/>
              </w:rPr>
              <w:t>1.2.7-</w:t>
            </w:r>
            <w:r w:rsidRPr="00EB763D">
              <w:rPr>
                <w:rStyle w:val="Hyperlink"/>
                <w:noProof/>
                <w:rtl/>
                <w:lang w:bidi="ar-SY"/>
              </w:rPr>
              <w:t>البنية العامة للمشروع</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_Toc237691340 \h </w:instrText>
            </w:r>
            <w:r>
              <w:rPr>
                <w:noProof/>
                <w:webHidden/>
              </w:rPr>
            </w:r>
            <w:r>
              <w:rPr>
                <w:noProof/>
                <w:webHidden/>
              </w:rPr>
              <w:fldChar w:fldCharType="separate"/>
            </w:r>
            <w:r w:rsidR="00552D9D">
              <w:rPr>
                <w:noProof/>
                <w:webHidden/>
                <w:rtl/>
              </w:rPr>
              <w:t>67</w:t>
            </w:r>
            <w:r>
              <w:rPr>
                <w:noProof/>
                <w:webHidden/>
              </w:rPr>
              <w:fldChar w:fldCharType="end"/>
            </w:r>
          </w:hyperlink>
        </w:p>
        <w:p w14:paraId="7BFDD2F8" w14:textId="3C839354" w:rsidR="00220B94" w:rsidRDefault="00220B94" w:rsidP="00220B94">
          <w:pPr>
            <w:pStyle w:val="TOC3"/>
            <w:tabs>
              <w:tab w:val="left" w:pos="3016"/>
              <w:tab w:val="right" w:leader="dot" w:pos="9016"/>
            </w:tabs>
            <w:bidi/>
            <w:rPr>
              <w:rFonts w:eastAsiaTheme="minorEastAsia" w:cstheme="minorBidi"/>
              <w:noProof/>
              <w:szCs w:val="24"/>
            </w:rPr>
          </w:pPr>
          <w:hyperlink w:anchor="_Toc237691341" w:history="1">
            <w:r w:rsidRPr="00EB763D">
              <w:rPr>
                <w:rStyle w:val="Hyperlink"/>
                <w:noProof/>
                <w:rtl/>
                <w:lang w:bidi="ar-SY"/>
              </w:rPr>
              <w:t>2.2.7-تنظيم الواجهة الخلفية</w:t>
            </w:r>
            <w:r>
              <w:rPr>
                <w:noProof/>
                <w:webHidden/>
              </w:rPr>
              <w:tab/>
            </w:r>
            <w:r>
              <w:rPr>
                <w:noProof/>
                <w:webHidden/>
              </w:rPr>
              <w:fldChar w:fldCharType="begin"/>
            </w:r>
            <w:r>
              <w:rPr>
                <w:noProof/>
                <w:webHidden/>
              </w:rPr>
              <w:instrText xml:space="preserve"> PAGEREF _Toc237691341 \h </w:instrText>
            </w:r>
            <w:r>
              <w:rPr>
                <w:noProof/>
                <w:webHidden/>
              </w:rPr>
            </w:r>
            <w:r>
              <w:rPr>
                <w:noProof/>
                <w:webHidden/>
              </w:rPr>
              <w:fldChar w:fldCharType="separate"/>
            </w:r>
            <w:r w:rsidR="00552D9D">
              <w:rPr>
                <w:noProof/>
                <w:webHidden/>
                <w:rtl/>
              </w:rPr>
              <w:t>67</w:t>
            </w:r>
            <w:r>
              <w:rPr>
                <w:noProof/>
                <w:webHidden/>
              </w:rPr>
              <w:fldChar w:fldCharType="end"/>
            </w:r>
          </w:hyperlink>
        </w:p>
        <w:p w14:paraId="53937379" w14:textId="0B1BAEC6" w:rsidR="00220B94" w:rsidRDefault="00220B94" w:rsidP="00220B94">
          <w:pPr>
            <w:pStyle w:val="TOC3"/>
            <w:tabs>
              <w:tab w:val="left" w:pos="3596"/>
              <w:tab w:val="right" w:leader="dot" w:pos="9016"/>
            </w:tabs>
            <w:bidi/>
            <w:rPr>
              <w:rFonts w:eastAsiaTheme="minorEastAsia" w:cstheme="minorBidi"/>
              <w:noProof/>
              <w:szCs w:val="24"/>
            </w:rPr>
          </w:pPr>
          <w:hyperlink w:anchor="_Toc237691342" w:history="1">
            <w:r w:rsidRPr="00EB763D">
              <w:rPr>
                <w:rStyle w:val="Hyperlink"/>
                <w:noProof/>
                <w:lang w:bidi="ar-SY"/>
              </w:rPr>
              <w:t>3.2.7-</w:t>
            </w:r>
            <w:r w:rsidRPr="00EB763D">
              <w:rPr>
                <w:rStyle w:val="Hyperlink"/>
                <w:noProof/>
                <w:rtl/>
                <w:lang w:bidi="ar-SY"/>
              </w:rPr>
              <w:t>فصل مكونات النظام</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_Toc237691342 \h </w:instrText>
            </w:r>
            <w:r>
              <w:rPr>
                <w:noProof/>
                <w:webHidden/>
              </w:rPr>
            </w:r>
            <w:r>
              <w:rPr>
                <w:noProof/>
                <w:webHidden/>
              </w:rPr>
              <w:fldChar w:fldCharType="separate"/>
            </w:r>
            <w:r w:rsidR="00552D9D">
              <w:rPr>
                <w:noProof/>
                <w:webHidden/>
                <w:rtl/>
              </w:rPr>
              <w:t>69</w:t>
            </w:r>
            <w:r>
              <w:rPr>
                <w:noProof/>
                <w:webHidden/>
              </w:rPr>
              <w:fldChar w:fldCharType="end"/>
            </w:r>
          </w:hyperlink>
        </w:p>
        <w:p w14:paraId="5AC1BAB4" w14:textId="3C7957B7" w:rsidR="00220B94" w:rsidRDefault="00220B94" w:rsidP="00220B94">
          <w:pPr>
            <w:pStyle w:val="TOC2"/>
            <w:tabs>
              <w:tab w:val="left" w:pos="4334"/>
              <w:tab w:val="right" w:leader="dot" w:pos="9016"/>
            </w:tabs>
            <w:bidi/>
            <w:rPr>
              <w:rFonts w:eastAsiaTheme="minorEastAsia" w:cstheme="minorBidi"/>
              <w:noProof/>
              <w:szCs w:val="24"/>
            </w:rPr>
          </w:pPr>
          <w:hyperlink w:anchor="_Toc237691343" w:history="1">
            <w:r w:rsidRPr="00EB763D">
              <w:rPr>
                <w:rStyle w:val="Hyperlink"/>
                <w:noProof/>
                <w:lang w:bidi="ar-SY"/>
              </w:rPr>
              <w:t>3.7-</w:t>
            </w:r>
            <w:r w:rsidRPr="00EB763D">
              <w:rPr>
                <w:rStyle w:val="Hyperlink"/>
                <w:noProof/>
                <w:rtl/>
              </w:rPr>
              <w:t>تنفيذ الواجهة الخلفية ووظائف النظام</w:t>
            </w:r>
            <w:r w:rsidR="00244336">
              <w:rPr>
                <w:rStyle w:val="Hyperlink"/>
                <w:rFonts w:hint="cs"/>
                <w:noProof/>
                <w:rtl/>
              </w:rPr>
              <w:t xml:space="preserve">    </w:t>
            </w:r>
            <w:r>
              <w:rPr>
                <w:noProof/>
                <w:webHidden/>
              </w:rPr>
              <w:tab/>
            </w:r>
            <w:r>
              <w:rPr>
                <w:noProof/>
                <w:webHidden/>
              </w:rPr>
              <w:fldChar w:fldCharType="begin"/>
            </w:r>
            <w:r>
              <w:rPr>
                <w:noProof/>
                <w:webHidden/>
              </w:rPr>
              <w:instrText xml:space="preserve"> PAGEREF _Toc237691343 \h </w:instrText>
            </w:r>
            <w:r>
              <w:rPr>
                <w:noProof/>
                <w:webHidden/>
              </w:rPr>
            </w:r>
            <w:r>
              <w:rPr>
                <w:noProof/>
                <w:webHidden/>
              </w:rPr>
              <w:fldChar w:fldCharType="separate"/>
            </w:r>
            <w:r w:rsidR="00552D9D">
              <w:rPr>
                <w:noProof/>
                <w:webHidden/>
                <w:rtl/>
              </w:rPr>
              <w:t>70</w:t>
            </w:r>
            <w:r>
              <w:rPr>
                <w:noProof/>
                <w:webHidden/>
              </w:rPr>
              <w:fldChar w:fldCharType="end"/>
            </w:r>
          </w:hyperlink>
        </w:p>
        <w:p w14:paraId="55246BBF" w14:textId="6AB06EB4" w:rsidR="00220B94" w:rsidRDefault="00220B94" w:rsidP="00220B94">
          <w:pPr>
            <w:pStyle w:val="TOC3"/>
            <w:tabs>
              <w:tab w:val="left" w:pos="4284"/>
              <w:tab w:val="right" w:leader="dot" w:pos="9016"/>
            </w:tabs>
            <w:bidi/>
            <w:rPr>
              <w:rFonts w:eastAsiaTheme="minorEastAsia" w:cstheme="minorBidi"/>
              <w:noProof/>
              <w:szCs w:val="24"/>
            </w:rPr>
          </w:pPr>
          <w:hyperlink w:anchor="_Toc237691344" w:history="1">
            <w:r w:rsidRPr="00EB763D">
              <w:rPr>
                <w:rStyle w:val="Hyperlink"/>
                <w:rFonts w:eastAsiaTheme="majorEastAsia"/>
                <w:noProof/>
                <w:lang w:bidi="ar-SY"/>
              </w:rPr>
              <w:t>1.3.7-</w:t>
            </w:r>
            <w:r w:rsidRPr="00EB763D">
              <w:rPr>
                <w:rStyle w:val="Hyperlink"/>
                <w:rFonts w:eastAsiaTheme="majorEastAsia"/>
                <w:noProof/>
                <w:rtl/>
                <w:lang w:bidi="ar-SY"/>
              </w:rPr>
              <w:t>تنفيذ المصادقة وإدارة الجلسات</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_Toc237691344 \h </w:instrText>
            </w:r>
            <w:r>
              <w:rPr>
                <w:noProof/>
                <w:webHidden/>
              </w:rPr>
            </w:r>
            <w:r>
              <w:rPr>
                <w:noProof/>
                <w:webHidden/>
              </w:rPr>
              <w:fldChar w:fldCharType="separate"/>
            </w:r>
            <w:r w:rsidR="00552D9D">
              <w:rPr>
                <w:noProof/>
                <w:webHidden/>
                <w:rtl/>
              </w:rPr>
              <w:t>70</w:t>
            </w:r>
            <w:r>
              <w:rPr>
                <w:noProof/>
                <w:webHidden/>
              </w:rPr>
              <w:fldChar w:fldCharType="end"/>
            </w:r>
          </w:hyperlink>
        </w:p>
        <w:p w14:paraId="71466EDA" w14:textId="7C47CF53" w:rsidR="00220B94" w:rsidRDefault="00220B94" w:rsidP="00220B94">
          <w:pPr>
            <w:pStyle w:val="TOC3"/>
            <w:tabs>
              <w:tab w:val="left" w:pos="4974"/>
              <w:tab w:val="right" w:leader="dot" w:pos="9016"/>
            </w:tabs>
            <w:bidi/>
            <w:rPr>
              <w:rFonts w:eastAsiaTheme="minorEastAsia" w:cstheme="minorBidi"/>
              <w:noProof/>
              <w:szCs w:val="24"/>
            </w:rPr>
          </w:pPr>
          <w:hyperlink w:anchor="_Toc237691345" w:history="1">
            <w:r w:rsidRPr="00EB763D">
              <w:rPr>
                <w:rStyle w:val="Hyperlink"/>
                <w:rFonts w:eastAsiaTheme="majorEastAsia"/>
                <w:noProof/>
                <w:lang w:bidi="ar-SY"/>
              </w:rPr>
              <w:t>2.3.7-</w:t>
            </w:r>
            <w:r w:rsidRPr="00EB763D">
              <w:rPr>
                <w:rStyle w:val="Hyperlink"/>
                <w:rFonts w:eastAsiaTheme="majorEastAsia"/>
                <w:noProof/>
                <w:rtl/>
                <w:lang w:bidi="ar-SY"/>
              </w:rPr>
              <w:t>تنفيذ القنوات والعضويات والصلاحيات</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_Toc237691345 \h </w:instrText>
            </w:r>
            <w:r>
              <w:rPr>
                <w:noProof/>
                <w:webHidden/>
              </w:rPr>
            </w:r>
            <w:r>
              <w:rPr>
                <w:noProof/>
                <w:webHidden/>
              </w:rPr>
              <w:fldChar w:fldCharType="separate"/>
            </w:r>
            <w:r w:rsidR="00552D9D">
              <w:rPr>
                <w:noProof/>
                <w:webHidden/>
                <w:rtl/>
              </w:rPr>
              <w:t>71</w:t>
            </w:r>
            <w:r>
              <w:rPr>
                <w:noProof/>
                <w:webHidden/>
              </w:rPr>
              <w:fldChar w:fldCharType="end"/>
            </w:r>
          </w:hyperlink>
        </w:p>
        <w:p w14:paraId="361793B0" w14:textId="3FD9D216" w:rsidR="00220B94" w:rsidRDefault="00220B94" w:rsidP="00220B94">
          <w:pPr>
            <w:pStyle w:val="TOC3"/>
            <w:tabs>
              <w:tab w:val="left" w:pos="2990"/>
              <w:tab w:val="right" w:leader="dot" w:pos="9016"/>
            </w:tabs>
            <w:bidi/>
            <w:rPr>
              <w:rFonts w:eastAsiaTheme="minorEastAsia" w:cstheme="minorBidi"/>
              <w:noProof/>
              <w:szCs w:val="24"/>
            </w:rPr>
          </w:pPr>
          <w:hyperlink w:anchor="_Toc237691346" w:history="1">
            <w:r w:rsidRPr="00EB763D">
              <w:rPr>
                <w:rStyle w:val="Hyperlink"/>
                <w:rFonts w:eastAsiaTheme="majorEastAsia"/>
                <w:noProof/>
                <w:lang w:bidi="ar-SY"/>
              </w:rPr>
              <w:t>3.3.7-</w:t>
            </w:r>
            <w:r w:rsidRPr="00EB763D">
              <w:rPr>
                <w:rStyle w:val="Hyperlink"/>
                <w:rFonts w:eastAsiaTheme="majorEastAsia"/>
                <w:noProof/>
                <w:rtl/>
                <w:lang w:bidi="ar-SY"/>
              </w:rPr>
              <w:t>تنفيذ الرسائل</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_Toc237691346 \h </w:instrText>
            </w:r>
            <w:r>
              <w:rPr>
                <w:noProof/>
                <w:webHidden/>
              </w:rPr>
            </w:r>
            <w:r>
              <w:rPr>
                <w:noProof/>
                <w:webHidden/>
              </w:rPr>
              <w:fldChar w:fldCharType="separate"/>
            </w:r>
            <w:r w:rsidR="00552D9D">
              <w:rPr>
                <w:noProof/>
                <w:webHidden/>
                <w:rtl/>
              </w:rPr>
              <w:t>72</w:t>
            </w:r>
            <w:r>
              <w:rPr>
                <w:noProof/>
                <w:webHidden/>
              </w:rPr>
              <w:fldChar w:fldCharType="end"/>
            </w:r>
          </w:hyperlink>
        </w:p>
        <w:p w14:paraId="41898F65" w14:textId="7567323F" w:rsidR="00220B94" w:rsidRDefault="00220B94" w:rsidP="00220B94">
          <w:pPr>
            <w:pStyle w:val="TOC3"/>
            <w:tabs>
              <w:tab w:val="left" w:pos="3733"/>
              <w:tab w:val="right" w:leader="dot" w:pos="9016"/>
            </w:tabs>
            <w:bidi/>
            <w:rPr>
              <w:rFonts w:eastAsiaTheme="minorEastAsia" w:cstheme="minorBidi"/>
              <w:noProof/>
              <w:szCs w:val="24"/>
            </w:rPr>
          </w:pPr>
          <w:hyperlink w:anchor="_Toc237691347" w:history="1">
            <w:r w:rsidRPr="00EB763D">
              <w:rPr>
                <w:rStyle w:val="Hyperlink"/>
                <w:rFonts w:eastAsiaTheme="majorEastAsia"/>
                <w:noProof/>
                <w:lang w:bidi="ar-SY"/>
              </w:rPr>
              <w:t>4.3.7-</w:t>
            </w:r>
            <w:r w:rsidRPr="00EB763D">
              <w:rPr>
                <w:rStyle w:val="Hyperlink"/>
                <w:rFonts w:eastAsiaTheme="majorEastAsia"/>
                <w:noProof/>
                <w:rtl/>
                <w:lang w:bidi="ar-SY"/>
              </w:rPr>
              <w:t>تنفيذ الملفات والمرفقات</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_Toc237691347 \h </w:instrText>
            </w:r>
            <w:r>
              <w:rPr>
                <w:noProof/>
                <w:webHidden/>
              </w:rPr>
            </w:r>
            <w:r>
              <w:rPr>
                <w:noProof/>
                <w:webHidden/>
              </w:rPr>
              <w:fldChar w:fldCharType="separate"/>
            </w:r>
            <w:r w:rsidR="00552D9D">
              <w:rPr>
                <w:noProof/>
                <w:webHidden/>
                <w:rtl/>
              </w:rPr>
              <w:t>73</w:t>
            </w:r>
            <w:r>
              <w:rPr>
                <w:noProof/>
                <w:webHidden/>
              </w:rPr>
              <w:fldChar w:fldCharType="end"/>
            </w:r>
          </w:hyperlink>
        </w:p>
        <w:p w14:paraId="554EE1F8" w14:textId="71DC7F50" w:rsidR="00220B94" w:rsidRDefault="00220B94" w:rsidP="00220B94">
          <w:pPr>
            <w:pStyle w:val="TOC2"/>
            <w:tabs>
              <w:tab w:val="left" w:pos="4808"/>
              <w:tab w:val="right" w:leader="dot" w:pos="9016"/>
            </w:tabs>
            <w:bidi/>
            <w:rPr>
              <w:rFonts w:eastAsiaTheme="minorEastAsia" w:cstheme="minorBidi"/>
              <w:noProof/>
              <w:szCs w:val="24"/>
            </w:rPr>
          </w:pPr>
          <w:hyperlink w:anchor="_Toc237691348" w:history="1">
            <w:r w:rsidRPr="00EB763D">
              <w:rPr>
                <w:rStyle w:val="Hyperlink"/>
                <w:noProof/>
                <w:lang w:bidi="ar-SY"/>
              </w:rPr>
              <w:t>4.7-</w:t>
            </w:r>
            <w:r w:rsidRPr="00EB763D">
              <w:rPr>
                <w:rStyle w:val="Hyperlink"/>
                <w:noProof/>
                <w:rtl/>
              </w:rPr>
              <w:t>تنفيذ التوزيع غير المتزامن والاتصال اللحظي</w:t>
            </w:r>
            <w:r w:rsidR="00244336">
              <w:rPr>
                <w:rStyle w:val="Hyperlink"/>
                <w:rFonts w:hint="cs"/>
                <w:noProof/>
                <w:rtl/>
              </w:rPr>
              <w:t xml:space="preserve">    </w:t>
            </w:r>
            <w:r>
              <w:rPr>
                <w:noProof/>
                <w:webHidden/>
              </w:rPr>
              <w:tab/>
            </w:r>
            <w:r>
              <w:rPr>
                <w:noProof/>
                <w:webHidden/>
              </w:rPr>
              <w:fldChar w:fldCharType="begin"/>
            </w:r>
            <w:r>
              <w:rPr>
                <w:noProof/>
                <w:webHidden/>
              </w:rPr>
              <w:instrText xml:space="preserve"> PAGEREF _Toc237691348 \h </w:instrText>
            </w:r>
            <w:r>
              <w:rPr>
                <w:noProof/>
                <w:webHidden/>
              </w:rPr>
            </w:r>
            <w:r>
              <w:rPr>
                <w:noProof/>
                <w:webHidden/>
              </w:rPr>
              <w:fldChar w:fldCharType="separate"/>
            </w:r>
            <w:r w:rsidR="00552D9D">
              <w:rPr>
                <w:noProof/>
                <w:webHidden/>
                <w:rtl/>
              </w:rPr>
              <w:t>74</w:t>
            </w:r>
            <w:r>
              <w:rPr>
                <w:noProof/>
                <w:webHidden/>
              </w:rPr>
              <w:fldChar w:fldCharType="end"/>
            </w:r>
          </w:hyperlink>
        </w:p>
        <w:p w14:paraId="4E3FBD7C" w14:textId="14F877F0" w:rsidR="00220B94" w:rsidRDefault="00220B94" w:rsidP="00220B94">
          <w:pPr>
            <w:pStyle w:val="TOC3"/>
            <w:tabs>
              <w:tab w:val="left" w:pos="2444"/>
              <w:tab w:val="right" w:leader="dot" w:pos="9016"/>
            </w:tabs>
            <w:bidi/>
            <w:rPr>
              <w:rFonts w:eastAsiaTheme="minorEastAsia" w:cstheme="minorBidi"/>
              <w:noProof/>
              <w:szCs w:val="24"/>
            </w:rPr>
          </w:pPr>
          <w:hyperlink w:anchor="_Toc237691349" w:history="1">
            <w:r w:rsidRPr="00EB763D">
              <w:rPr>
                <w:rStyle w:val="Hyperlink"/>
                <w:rFonts w:eastAsiaTheme="majorEastAsia"/>
                <w:noProof/>
                <w:lang w:bidi="ar-SY"/>
              </w:rPr>
              <w:t>1.4.7-</w:t>
            </w:r>
            <w:r w:rsidRPr="00EB763D">
              <w:rPr>
                <w:rStyle w:val="Hyperlink"/>
                <w:rFonts w:eastAsiaTheme="majorEastAsia"/>
                <w:noProof/>
                <w:rtl/>
              </w:rPr>
              <w:t xml:space="preserve">تنفيذ </w:t>
            </w:r>
            <w:r w:rsidRPr="00EB763D">
              <w:rPr>
                <w:rStyle w:val="Hyperlink"/>
                <w:rFonts w:eastAsiaTheme="majorEastAsia"/>
                <w:noProof/>
                <w:lang w:bidi="ar-SY"/>
              </w:rPr>
              <w:t>Transactional Outbox</w:t>
            </w:r>
            <w:r>
              <w:rPr>
                <w:noProof/>
                <w:webHidden/>
              </w:rPr>
              <w:tab/>
            </w:r>
            <w:r>
              <w:rPr>
                <w:noProof/>
                <w:webHidden/>
              </w:rPr>
              <w:fldChar w:fldCharType="begin"/>
            </w:r>
            <w:r>
              <w:rPr>
                <w:noProof/>
                <w:webHidden/>
              </w:rPr>
              <w:instrText xml:space="preserve"> PAGEREF _Toc237691349 \h </w:instrText>
            </w:r>
            <w:r>
              <w:rPr>
                <w:noProof/>
                <w:webHidden/>
              </w:rPr>
            </w:r>
            <w:r>
              <w:rPr>
                <w:noProof/>
                <w:webHidden/>
              </w:rPr>
              <w:fldChar w:fldCharType="separate"/>
            </w:r>
            <w:r w:rsidR="00552D9D">
              <w:rPr>
                <w:noProof/>
                <w:webHidden/>
                <w:rtl/>
              </w:rPr>
              <w:t>74</w:t>
            </w:r>
            <w:r>
              <w:rPr>
                <w:noProof/>
                <w:webHidden/>
              </w:rPr>
              <w:fldChar w:fldCharType="end"/>
            </w:r>
          </w:hyperlink>
        </w:p>
        <w:p w14:paraId="7E552871" w14:textId="691F6CF7" w:rsidR="00220B94" w:rsidRDefault="00220B94" w:rsidP="00220B94">
          <w:pPr>
            <w:pStyle w:val="TOC3"/>
            <w:tabs>
              <w:tab w:val="left" w:pos="2371"/>
              <w:tab w:val="right" w:leader="dot" w:pos="9016"/>
            </w:tabs>
            <w:bidi/>
            <w:rPr>
              <w:rFonts w:eastAsiaTheme="minorEastAsia" w:cstheme="minorBidi"/>
              <w:noProof/>
              <w:szCs w:val="24"/>
            </w:rPr>
          </w:pPr>
          <w:hyperlink w:anchor="_Toc237691350" w:history="1">
            <w:r w:rsidRPr="00EB763D">
              <w:rPr>
                <w:rStyle w:val="Hyperlink"/>
                <w:noProof/>
                <w:lang w:bidi="ar-SY"/>
              </w:rPr>
              <w:t>2.4.7-</w:t>
            </w:r>
            <w:r w:rsidRPr="00EB763D">
              <w:rPr>
                <w:rStyle w:val="Hyperlink"/>
                <w:noProof/>
                <w:rtl/>
              </w:rPr>
              <w:t>تنفيذ</w:t>
            </w:r>
            <w:r w:rsidRPr="00EB763D">
              <w:rPr>
                <w:rStyle w:val="Hyperlink"/>
                <w:noProof/>
                <w:lang w:bidi="ar-SY"/>
              </w:rPr>
              <w:t xml:space="preserve"> Worker </w:t>
            </w:r>
            <w:r w:rsidRPr="00EB763D">
              <w:rPr>
                <w:rStyle w:val="Hyperlink"/>
                <w:noProof/>
                <w:rtl/>
              </w:rPr>
              <w:t>و</w:t>
            </w:r>
            <w:r w:rsidRPr="00EB763D">
              <w:rPr>
                <w:rStyle w:val="Hyperlink"/>
                <w:noProof/>
                <w:lang w:bidi="ar-SY"/>
              </w:rPr>
              <w:t>RabbitMQ</w:t>
            </w:r>
            <w:r>
              <w:rPr>
                <w:noProof/>
                <w:webHidden/>
              </w:rPr>
              <w:tab/>
            </w:r>
            <w:r>
              <w:rPr>
                <w:noProof/>
                <w:webHidden/>
              </w:rPr>
              <w:fldChar w:fldCharType="begin"/>
            </w:r>
            <w:r>
              <w:rPr>
                <w:noProof/>
                <w:webHidden/>
              </w:rPr>
              <w:instrText xml:space="preserve"> PAGEREF _Toc237691350 \h </w:instrText>
            </w:r>
            <w:r>
              <w:rPr>
                <w:noProof/>
                <w:webHidden/>
              </w:rPr>
            </w:r>
            <w:r>
              <w:rPr>
                <w:noProof/>
                <w:webHidden/>
              </w:rPr>
              <w:fldChar w:fldCharType="separate"/>
            </w:r>
            <w:r w:rsidR="00552D9D">
              <w:rPr>
                <w:noProof/>
                <w:webHidden/>
                <w:rtl/>
              </w:rPr>
              <w:t>75</w:t>
            </w:r>
            <w:r>
              <w:rPr>
                <w:noProof/>
                <w:webHidden/>
              </w:rPr>
              <w:fldChar w:fldCharType="end"/>
            </w:r>
          </w:hyperlink>
        </w:p>
        <w:p w14:paraId="23FD748F" w14:textId="36B48256" w:rsidR="00220B94" w:rsidRDefault="00220B94" w:rsidP="00220B94">
          <w:pPr>
            <w:pStyle w:val="TOC3"/>
            <w:tabs>
              <w:tab w:val="left" w:pos="4108"/>
              <w:tab w:val="right" w:leader="dot" w:pos="9016"/>
            </w:tabs>
            <w:bidi/>
            <w:rPr>
              <w:rFonts w:eastAsiaTheme="minorEastAsia" w:cstheme="minorBidi"/>
              <w:noProof/>
              <w:szCs w:val="24"/>
            </w:rPr>
          </w:pPr>
          <w:hyperlink w:anchor="_Toc237691351" w:history="1">
            <w:r w:rsidRPr="00EB763D">
              <w:rPr>
                <w:rStyle w:val="Hyperlink"/>
                <w:rFonts w:eastAsiaTheme="majorEastAsia"/>
                <w:noProof/>
                <w:lang w:bidi="ar-SY"/>
              </w:rPr>
              <w:t>3.4.7-</w:t>
            </w:r>
            <w:r w:rsidRPr="00EB763D">
              <w:rPr>
                <w:rStyle w:val="Hyperlink"/>
                <w:rFonts w:eastAsiaTheme="majorEastAsia"/>
                <w:noProof/>
                <w:rtl/>
                <w:lang w:bidi="ar-SY"/>
              </w:rPr>
              <w:t>معالجة الفشل وإعادة المحاولة</w:t>
            </w:r>
            <w:r w:rsidR="00EC1B89">
              <w:rPr>
                <w:rStyle w:val="Hyperlink"/>
                <w:rFonts w:eastAsiaTheme="majorEastAsia"/>
                <w:noProof/>
                <w:lang w:bidi="ar-SY"/>
              </w:rPr>
              <w:t xml:space="preserve">    </w:t>
            </w:r>
            <w:r w:rsidR="00EC1B89">
              <w:rPr>
                <w:rStyle w:val="Hyperlink"/>
                <w:rFonts w:eastAsiaTheme="majorEastAsia" w:hint="cs"/>
                <w:noProof/>
                <w:rtl/>
                <w:lang w:bidi="ar-SY"/>
              </w:rPr>
              <w:t>.</w:t>
            </w:r>
            <w:r>
              <w:rPr>
                <w:noProof/>
                <w:webHidden/>
              </w:rPr>
              <w:tab/>
            </w:r>
            <w:r>
              <w:rPr>
                <w:noProof/>
                <w:webHidden/>
              </w:rPr>
              <w:fldChar w:fldCharType="begin"/>
            </w:r>
            <w:r>
              <w:rPr>
                <w:noProof/>
                <w:webHidden/>
              </w:rPr>
              <w:instrText xml:space="preserve"> PAGEREF _Toc237691351 \h </w:instrText>
            </w:r>
            <w:r>
              <w:rPr>
                <w:noProof/>
                <w:webHidden/>
              </w:rPr>
            </w:r>
            <w:r>
              <w:rPr>
                <w:noProof/>
                <w:webHidden/>
              </w:rPr>
              <w:fldChar w:fldCharType="separate"/>
            </w:r>
            <w:r w:rsidR="00552D9D">
              <w:rPr>
                <w:noProof/>
                <w:webHidden/>
                <w:rtl/>
              </w:rPr>
              <w:t>76</w:t>
            </w:r>
            <w:r>
              <w:rPr>
                <w:noProof/>
                <w:webHidden/>
              </w:rPr>
              <w:fldChar w:fldCharType="end"/>
            </w:r>
          </w:hyperlink>
        </w:p>
        <w:p w14:paraId="4D6D4F04" w14:textId="7ADB35EB" w:rsidR="00220B94" w:rsidRDefault="00220B94" w:rsidP="00220B94">
          <w:pPr>
            <w:pStyle w:val="TOC3"/>
            <w:tabs>
              <w:tab w:val="left" w:pos="3878"/>
              <w:tab w:val="right" w:leader="dot" w:pos="9016"/>
            </w:tabs>
            <w:bidi/>
            <w:rPr>
              <w:rFonts w:eastAsiaTheme="minorEastAsia" w:cstheme="minorBidi"/>
              <w:noProof/>
              <w:szCs w:val="24"/>
            </w:rPr>
          </w:pPr>
          <w:hyperlink w:anchor="_Toc237691352" w:history="1">
            <w:r w:rsidRPr="00EB763D">
              <w:rPr>
                <w:rStyle w:val="Hyperlink"/>
                <w:rFonts w:eastAsiaTheme="majorEastAsia"/>
                <w:noProof/>
                <w:lang w:bidi="ar-SY"/>
              </w:rPr>
              <w:t>4.4.7-</w:t>
            </w:r>
            <w:r w:rsidRPr="00EB763D">
              <w:rPr>
                <w:rStyle w:val="Hyperlink"/>
                <w:rFonts w:eastAsiaTheme="majorEastAsia"/>
                <w:noProof/>
                <w:rtl/>
                <w:lang w:bidi="ar-SY"/>
              </w:rPr>
              <w:t>الاتصال اللحظي والمزامنة</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_Toc237691352 \h </w:instrText>
            </w:r>
            <w:r>
              <w:rPr>
                <w:noProof/>
                <w:webHidden/>
              </w:rPr>
            </w:r>
            <w:r>
              <w:rPr>
                <w:noProof/>
                <w:webHidden/>
              </w:rPr>
              <w:fldChar w:fldCharType="separate"/>
            </w:r>
            <w:r w:rsidR="00552D9D">
              <w:rPr>
                <w:noProof/>
                <w:webHidden/>
                <w:rtl/>
              </w:rPr>
              <w:t>78</w:t>
            </w:r>
            <w:r>
              <w:rPr>
                <w:noProof/>
                <w:webHidden/>
              </w:rPr>
              <w:fldChar w:fldCharType="end"/>
            </w:r>
          </w:hyperlink>
        </w:p>
        <w:p w14:paraId="757D27B6" w14:textId="7B08B168" w:rsidR="00220B94" w:rsidRDefault="00220B94" w:rsidP="00220B94">
          <w:pPr>
            <w:pStyle w:val="TOC2"/>
            <w:tabs>
              <w:tab w:val="left" w:pos="4015"/>
              <w:tab w:val="right" w:leader="dot" w:pos="9016"/>
            </w:tabs>
            <w:bidi/>
            <w:rPr>
              <w:rFonts w:eastAsiaTheme="minorEastAsia" w:cstheme="minorBidi"/>
              <w:noProof/>
              <w:szCs w:val="24"/>
            </w:rPr>
          </w:pPr>
          <w:hyperlink w:anchor="_Toc237691353" w:history="1">
            <w:r w:rsidRPr="00EB763D">
              <w:rPr>
                <w:rStyle w:val="Hyperlink"/>
                <w:noProof/>
                <w:rtl/>
                <w:lang w:bidi="ar-SY"/>
              </w:rPr>
              <w:t>5.7-</w:t>
            </w:r>
            <w:r w:rsidRPr="00EB763D">
              <w:rPr>
                <w:rStyle w:val="Hyperlink"/>
                <w:rFonts w:eastAsiaTheme="majorEastAsia"/>
                <w:noProof/>
                <w:rtl/>
                <w:lang w:bidi="ar-SY"/>
              </w:rPr>
              <w:t>‏</w:t>
            </w:r>
            <w:r w:rsidRPr="00EB763D">
              <w:rPr>
                <w:rStyle w:val="Hyperlink"/>
                <w:noProof/>
                <w:rtl/>
                <w:lang w:bidi="ar-SY"/>
              </w:rPr>
              <w:t>تنفيذ الأمان وسلامة سجل الأحداث</w:t>
            </w:r>
            <w:r>
              <w:rPr>
                <w:noProof/>
                <w:webHidden/>
              </w:rPr>
              <w:tab/>
            </w:r>
            <w:r>
              <w:rPr>
                <w:noProof/>
                <w:webHidden/>
              </w:rPr>
              <w:fldChar w:fldCharType="begin"/>
            </w:r>
            <w:r>
              <w:rPr>
                <w:noProof/>
                <w:webHidden/>
              </w:rPr>
              <w:instrText xml:space="preserve"> PAGEREF _Toc237691353 \h </w:instrText>
            </w:r>
            <w:r>
              <w:rPr>
                <w:noProof/>
                <w:webHidden/>
              </w:rPr>
            </w:r>
            <w:r>
              <w:rPr>
                <w:noProof/>
                <w:webHidden/>
              </w:rPr>
              <w:fldChar w:fldCharType="separate"/>
            </w:r>
            <w:r w:rsidR="00552D9D">
              <w:rPr>
                <w:noProof/>
                <w:webHidden/>
                <w:rtl/>
              </w:rPr>
              <w:t>80</w:t>
            </w:r>
            <w:r>
              <w:rPr>
                <w:noProof/>
                <w:webHidden/>
              </w:rPr>
              <w:fldChar w:fldCharType="end"/>
            </w:r>
          </w:hyperlink>
        </w:p>
        <w:p w14:paraId="5D697A76" w14:textId="42A937F5" w:rsidR="00220B94" w:rsidRDefault="00220B94" w:rsidP="00220B94">
          <w:pPr>
            <w:pStyle w:val="TOC3"/>
            <w:tabs>
              <w:tab w:val="left" w:pos="3914"/>
              <w:tab w:val="right" w:leader="dot" w:pos="9016"/>
            </w:tabs>
            <w:bidi/>
            <w:rPr>
              <w:rFonts w:eastAsiaTheme="minorEastAsia" w:cstheme="minorBidi"/>
              <w:noProof/>
              <w:szCs w:val="24"/>
            </w:rPr>
          </w:pPr>
          <w:hyperlink w:anchor="_Toc237691354" w:history="1">
            <w:r w:rsidRPr="00EB763D">
              <w:rPr>
                <w:rStyle w:val="Hyperlink"/>
                <w:noProof/>
                <w:lang w:bidi="ar-SY"/>
              </w:rPr>
              <w:t>1.5.7-</w:t>
            </w:r>
            <w:r w:rsidRPr="00EB763D">
              <w:rPr>
                <w:rStyle w:val="Hyperlink"/>
                <w:noProof/>
                <w:rtl/>
                <w:lang w:bidi="ar-SY"/>
              </w:rPr>
              <w:t>حماية الحسابات والبيانات</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_Toc237691354 \h </w:instrText>
            </w:r>
            <w:r>
              <w:rPr>
                <w:noProof/>
                <w:webHidden/>
              </w:rPr>
            </w:r>
            <w:r>
              <w:rPr>
                <w:noProof/>
                <w:webHidden/>
              </w:rPr>
              <w:fldChar w:fldCharType="separate"/>
            </w:r>
            <w:r w:rsidR="00552D9D">
              <w:rPr>
                <w:noProof/>
                <w:webHidden/>
                <w:rtl/>
              </w:rPr>
              <w:t>80</w:t>
            </w:r>
            <w:r>
              <w:rPr>
                <w:noProof/>
                <w:webHidden/>
              </w:rPr>
              <w:fldChar w:fldCharType="end"/>
            </w:r>
          </w:hyperlink>
        </w:p>
        <w:p w14:paraId="328BD8C2" w14:textId="2405DAA7" w:rsidR="00220B94" w:rsidRDefault="00220B94" w:rsidP="00220B94">
          <w:pPr>
            <w:pStyle w:val="TOC3"/>
            <w:tabs>
              <w:tab w:val="left" w:pos="3652"/>
              <w:tab w:val="right" w:leader="dot" w:pos="9016"/>
            </w:tabs>
            <w:bidi/>
            <w:rPr>
              <w:rFonts w:eastAsiaTheme="minorEastAsia" w:cstheme="minorBidi"/>
              <w:noProof/>
              <w:szCs w:val="24"/>
            </w:rPr>
          </w:pPr>
          <w:hyperlink w:anchor="_Toc237691355" w:history="1">
            <w:r w:rsidRPr="00EB763D">
              <w:rPr>
                <w:rStyle w:val="Hyperlink"/>
                <w:noProof/>
                <w:lang w:bidi="ar-SY"/>
              </w:rPr>
              <w:t>2.5.7-</w:t>
            </w:r>
            <w:r w:rsidRPr="00EB763D">
              <w:rPr>
                <w:rStyle w:val="Hyperlink"/>
                <w:noProof/>
                <w:rtl/>
                <w:lang w:bidi="ar-SY"/>
              </w:rPr>
              <w:t>تنفيذ سجل الأحداث</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_Toc237691355 \h </w:instrText>
            </w:r>
            <w:r>
              <w:rPr>
                <w:noProof/>
                <w:webHidden/>
              </w:rPr>
            </w:r>
            <w:r>
              <w:rPr>
                <w:noProof/>
                <w:webHidden/>
              </w:rPr>
              <w:fldChar w:fldCharType="separate"/>
            </w:r>
            <w:r w:rsidR="00552D9D">
              <w:rPr>
                <w:noProof/>
                <w:webHidden/>
                <w:rtl/>
              </w:rPr>
              <w:t>82</w:t>
            </w:r>
            <w:r>
              <w:rPr>
                <w:noProof/>
                <w:webHidden/>
              </w:rPr>
              <w:fldChar w:fldCharType="end"/>
            </w:r>
          </w:hyperlink>
        </w:p>
        <w:p w14:paraId="3A0766CA" w14:textId="5517B4A4" w:rsidR="00220B94" w:rsidRDefault="00220B94" w:rsidP="00220B94">
          <w:pPr>
            <w:pStyle w:val="TOC3"/>
            <w:tabs>
              <w:tab w:val="left" w:pos="4432"/>
              <w:tab w:val="right" w:leader="dot" w:pos="9016"/>
            </w:tabs>
            <w:bidi/>
            <w:rPr>
              <w:rFonts w:eastAsiaTheme="minorEastAsia" w:cstheme="minorBidi"/>
              <w:noProof/>
              <w:szCs w:val="24"/>
            </w:rPr>
          </w:pPr>
          <w:hyperlink w:anchor="_Toc237691356" w:history="1">
            <w:r w:rsidRPr="00EB763D">
              <w:rPr>
                <w:rStyle w:val="Hyperlink"/>
                <w:noProof/>
                <w:lang w:bidi="ar-SY"/>
              </w:rPr>
              <w:t>3.5.7-</w:t>
            </w:r>
            <w:r w:rsidRPr="00EB763D">
              <w:rPr>
                <w:rStyle w:val="Hyperlink"/>
                <w:noProof/>
                <w:rtl/>
                <w:lang w:bidi="ar-SY"/>
              </w:rPr>
              <w:t>تنفيذ التحقق من سلامة السجل</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_Toc237691356 \h </w:instrText>
            </w:r>
            <w:r>
              <w:rPr>
                <w:noProof/>
                <w:webHidden/>
              </w:rPr>
            </w:r>
            <w:r>
              <w:rPr>
                <w:noProof/>
                <w:webHidden/>
              </w:rPr>
              <w:fldChar w:fldCharType="separate"/>
            </w:r>
            <w:r w:rsidR="00552D9D">
              <w:rPr>
                <w:noProof/>
                <w:webHidden/>
                <w:rtl/>
              </w:rPr>
              <w:t>84</w:t>
            </w:r>
            <w:r>
              <w:rPr>
                <w:noProof/>
                <w:webHidden/>
              </w:rPr>
              <w:fldChar w:fldCharType="end"/>
            </w:r>
          </w:hyperlink>
        </w:p>
        <w:p w14:paraId="48FF24D4" w14:textId="25631981" w:rsidR="00220B94" w:rsidRDefault="00220B94" w:rsidP="00220B94">
          <w:pPr>
            <w:pStyle w:val="TOC2"/>
            <w:tabs>
              <w:tab w:val="left" w:pos="4564"/>
              <w:tab w:val="right" w:leader="dot" w:pos="9016"/>
            </w:tabs>
            <w:bidi/>
            <w:rPr>
              <w:rFonts w:eastAsiaTheme="minorEastAsia" w:cstheme="minorBidi"/>
              <w:noProof/>
              <w:szCs w:val="24"/>
            </w:rPr>
          </w:pPr>
          <w:hyperlink w:anchor="_Toc237691357" w:history="1">
            <w:r w:rsidRPr="00EB763D">
              <w:rPr>
                <w:rStyle w:val="Hyperlink"/>
                <w:noProof/>
                <w:lang w:bidi="ar-SY"/>
              </w:rPr>
              <w:t>6.7-</w:t>
            </w:r>
            <w:r w:rsidRPr="00EB763D">
              <w:rPr>
                <w:rStyle w:val="Hyperlink"/>
                <w:noProof/>
                <w:rtl/>
                <w:lang w:bidi="ar-SY"/>
              </w:rPr>
              <w:t>تنفيذ الواجهة الأمامية ودليل الاستخدام</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_Toc237691357 \h </w:instrText>
            </w:r>
            <w:r>
              <w:rPr>
                <w:noProof/>
                <w:webHidden/>
              </w:rPr>
            </w:r>
            <w:r>
              <w:rPr>
                <w:noProof/>
                <w:webHidden/>
              </w:rPr>
              <w:fldChar w:fldCharType="separate"/>
            </w:r>
            <w:r w:rsidR="00552D9D">
              <w:rPr>
                <w:noProof/>
                <w:webHidden/>
                <w:rtl/>
              </w:rPr>
              <w:t>87</w:t>
            </w:r>
            <w:r>
              <w:rPr>
                <w:noProof/>
                <w:webHidden/>
              </w:rPr>
              <w:fldChar w:fldCharType="end"/>
            </w:r>
          </w:hyperlink>
        </w:p>
        <w:p w14:paraId="7F34C3DC" w14:textId="667A72DF" w:rsidR="00220B94" w:rsidRDefault="00220B94" w:rsidP="00220B94">
          <w:pPr>
            <w:pStyle w:val="TOC3"/>
            <w:tabs>
              <w:tab w:val="left" w:pos="3713"/>
              <w:tab w:val="right" w:leader="dot" w:pos="9016"/>
            </w:tabs>
            <w:bidi/>
            <w:rPr>
              <w:rFonts w:eastAsiaTheme="minorEastAsia" w:cstheme="minorBidi"/>
              <w:noProof/>
              <w:szCs w:val="24"/>
            </w:rPr>
          </w:pPr>
          <w:hyperlink w:anchor="_Toc237691358" w:history="1">
            <w:r w:rsidRPr="00EB763D">
              <w:rPr>
                <w:rStyle w:val="Hyperlink"/>
                <w:noProof/>
                <w:lang w:bidi="ar-SY"/>
              </w:rPr>
              <w:t>1.6.7-</w:t>
            </w:r>
            <w:r w:rsidRPr="00EB763D">
              <w:rPr>
                <w:rStyle w:val="Hyperlink"/>
                <w:noProof/>
                <w:rtl/>
                <w:lang w:bidi="ar-SY"/>
              </w:rPr>
              <w:t>واجهة المصادقة والتنقل</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_Toc237691358 \h </w:instrText>
            </w:r>
            <w:r>
              <w:rPr>
                <w:noProof/>
                <w:webHidden/>
              </w:rPr>
            </w:r>
            <w:r>
              <w:rPr>
                <w:noProof/>
                <w:webHidden/>
              </w:rPr>
              <w:fldChar w:fldCharType="separate"/>
            </w:r>
            <w:r w:rsidR="00552D9D">
              <w:rPr>
                <w:noProof/>
                <w:webHidden/>
                <w:rtl/>
              </w:rPr>
              <w:t>87</w:t>
            </w:r>
            <w:r>
              <w:rPr>
                <w:noProof/>
                <w:webHidden/>
              </w:rPr>
              <w:fldChar w:fldCharType="end"/>
            </w:r>
          </w:hyperlink>
        </w:p>
        <w:p w14:paraId="264ACFE0" w14:textId="48DC73C2" w:rsidR="00220B94" w:rsidRDefault="00220B94" w:rsidP="00220B94">
          <w:pPr>
            <w:pStyle w:val="TOC3"/>
            <w:tabs>
              <w:tab w:val="left" w:pos="4195"/>
              <w:tab w:val="right" w:leader="dot" w:pos="9016"/>
            </w:tabs>
            <w:bidi/>
            <w:rPr>
              <w:rFonts w:eastAsiaTheme="minorEastAsia" w:cstheme="minorBidi"/>
              <w:noProof/>
              <w:szCs w:val="24"/>
            </w:rPr>
          </w:pPr>
          <w:hyperlink w:anchor="_Toc237691359" w:history="1">
            <w:r w:rsidRPr="00EB763D">
              <w:rPr>
                <w:rStyle w:val="Hyperlink"/>
                <w:noProof/>
                <w:lang w:bidi="ar-SY"/>
              </w:rPr>
              <w:t>2.6.7-</w:t>
            </w:r>
            <w:r w:rsidRPr="00EB763D">
              <w:rPr>
                <w:rStyle w:val="Hyperlink"/>
                <w:noProof/>
                <w:rtl/>
                <w:lang w:bidi="ar-SY"/>
              </w:rPr>
              <w:t>واجهات القنوات والعضويات</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_Toc237691359 \h </w:instrText>
            </w:r>
            <w:r>
              <w:rPr>
                <w:noProof/>
                <w:webHidden/>
              </w:rPr>
            </w:r>
            <w:r>
              <w:rPr>
                <w:noProof/>
                <w:webHidden/>
              </w:rPr>
              <w:fldChar w:fldCharType="separate"/>
            </w:r>
            <w:r w:rsidR="00552D9D">
              <w:rPr>
                <w:noProof/>
                <w:webHidden/>
                <w:rtl/>
              </w:rPr>
              <w:t>89</w:t>
            </w:r>
            <w:r>
              <w:rPr>
                <w:noProof/>
                <w:webHidden/>
              </w:rPr>
              <w:fldChar w:fldCharType="end"/>
            </w:r>
          </w:hyperlink>
        </w:p>
        <w:p w14:paraId="1F158F15" w14:textId="72DAEFCF" w:rsidR="00220B94" w:rsidRDefault="00220B94" w:rsidP="00220B94">
          <w:pPr>
            <w:pStyle w:val="TOC3"/>
            <w:tabs>
              <w:tab w:val="left" w:pos="3043"/>
              <w:tab w:val="right" w:leader="dot" w:pos="9016"/>
            </w:tabs>
            <w:bidi/>
            <w:rPr>
              <w:rFonts w:eastAsiaTheme="minorEastAsia" w:cstheme="minorBidi"/>
              <w:noProof/>
              <w:szCs w:val="24"/>
            </w:rPr>
          </w:pPr>
          <w:hyperlink w:anchor="_Toc237691360" w:history="1">
            <w:r w:rsidRPr="00EB763D">
              <w:rPr>
                <w:rStyle w:val="Hyperlink"/>
                <w:noProof/>
                <w:lang w:bidi="ar-SY"/>
              </w:rPr>
              <w:t>3.6.7-</w:t>
            </w:r>
            <w:r w:rsidRPr="00EB763D">
              <w:rPr>
                <w:rStyle w:val="Hyperlink"/>
                <w:noProof/>
                <w:rtl/>
                <w:lang w:bidi="ar-SY"/>
              </w:rPr>
              <w:t>واجهة المراسلة</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_Toc237691360 \h </w:instrText>
            </w:r>
            <w:r>
              <w:rPr>
                <w:noProof/>
                <w:webHidden/>
              </w:rPr>
            </w:r>
            <w:r>
              <w:rPr>
                <w:noProof/>
                <w:webHidden/>
              </w:rPr>
              <w:fldChar w:fldCharType="separate"/>
            </w:r>
            <w:r w:rsidR="00552D9D">
              <w:rPr>
                <w:noProof/>
                <w:webHidden/>
                <w:rtl/>
              </w:rPr>
              <w:t>90</w:t>
            </w:r>
            <w:r>
              <w:rPr>
                <w:noProof/>
                <w:webHidden/>
              </w:rPr>
              <w:fldChar w:fldCharType="end"/>
            </w:r>
          </w:hyperlink>
        </w:p>
        <w:p w14:paraId="191ECFC7" w14:textId="21E373C1" w:rsidR="00220B94" w:rsidRDefault="00220B94" w:rsidP="00220B94">
          <w:pPr>
            <w:pStyle w:val="TOC2"/>
            <w:tabs>
              <w:tab w:val="left" w:pos="3935"/>
              <w:tab w:val="right" w:leader="dot" w:pos="9016"/>
            </w:tabs>
            <w:bidi/>
            <w:rPr>
              <w:rFonts w:eastAsiaTheme="minorEastAsia" w:cstheme="minorBidi"/>
              <w:noProof/>
              <w:szCs w:val="24"/>
            </w:rPr>
          </w:pPr>
          <w:hyperlink w:anchor="_Toc237691361" w:history="1">
            <w:r w:rsidRPr="00EB763D">
              <w:rPr>
                <w:rStyle w:val="Hyperlink"/>
                <w:noProof/>
                <w:lang w:bidi="ar-SY"/>
              </w:rPr>
              <w:t>7.7-</w:t>
            </w:r>
            <w:r w:rsidRPr="00EB763D">
              <w:rPr>
                <w:rStyle w:val="Hyperlink"/>
                <w:noProof/>
                <w:rtl/>
                <w:lang w:bidi="ar-SY"/>
              </w:rPr>
              <w:t>تكامل مكونات النظام وتشغيله</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_Toc237691361 \h </w:instrText>
            </w:r>
            <w:r>
              <w:rPr>
                <w:noProof/>
                <w:webHidden/>
              </w:rPr>
            </w:r>
            <w:r>
              <w:rPr>
                <w:noProof/>
                <w:webHidden/>
              </w:rPr>
              <w:fldChar w:fldCharType="separate"/>
            </w:r>
            <w:r w:rsidR="00552D9D">
              <w:rPr>
                <w:noProof/>
                <w:webHidden/>
                <w:rtl/>
              </w:rPr>
              <w:t>92</w:t>
            </w:r>
            <w:r>
              <w:rPr>
                <w:noProof/>
                <w:webHidden/>
              </w:rPr>
              <w:fldChar w:fldCharType="end"/>
            </w:r>
          </w:hyperlink>
        </w:p>
        <w:p w14:paraId="4E15D325" w14:textId="7D7D87D3" w:rsidR="00220B94" w:rsidRDefault="00220B94" w:rsidP="00220B94">
          <w:pPr>
            <w:pStyle w:val="TOC3"/>
            <w:tabs>
              <w:tab w:val="left" w:pos="4039"/>
              <w:tab w:val="right" w:leader="dot" w:pos="9016"/>
            </w:tabs>
            <w:bidi/>
            <w:rPr>
              <w:rFonts w:eastAsiaTheme="minorEastAsia" w:cstheme="minorBidi"/>
              <w:noProof/>
              <w:szCs w:val="24"/>
            </w:rPr>
          </w:pPr>
          <w:hyperlink w:anchor="_Toc237691362" w:history="1">
            <w:r w:rsidRPr="00EB763D">
              <w:rPr>
                <w:rStyle w:val="Hyperlink"/>
                <w:noProof/>
                <w:lang w:bidi="ar-SY"/>
              </w:rPr>
              <w:t>1.7.7-</w:t>
            </w:r>
            <w:r w:rsidRPr="00EB763D">
              <w:rPr>
                <w:rStyle w:val="Hyperlink"/>
                <w:noProof/>
                <w:rtl/>
                <w:lang w:bidi="ar-SY"/>
              </w:rPr>
              <w:t>سيناريو نشر رسالة متكامل</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_Toc237691362 \h </w:instrText>
            </w:r>
            <w:r>
              <w:rPr>
                <w:noProof/>
                <w:webHidden/>
              </w:rPr>
            </w:r>
            <w:r>
              <w:rPr>
                <w:noProof/>
                <w:webHidden/>
              </w:rPr>
              <w:fldChar w:fldCharType="separate"/>
            </w:r>
            <w:r w:rsidR="00552D9D">
              <w:rPr>
                <w:noProof/>
                <w:webHidden/>
                <w:rtl/>
              </w:rPr>
              <w:t>92</w:t>
            </w:r>
            <w:r>
              <w:rPr>
                <w:noProof/>
                <w:webHidden/>
              </w:rPr>
              <w:fldChar w:fldCharType="end"/>
            </w:r>
          </w:hyperlink>
        </w:p>
        <w:p w14:paraId="365201B7" w14:textId="04060B48" w:rsidR="00220B94" w:rsidRDefault="00220B94" w:rsidP="00220B94">
          <w:pPr>
            <w:pStyle w:val="TOC3"/>
            <w:tabs>
              <w:tab w:val="left" w:pos="4259"/>
              <w:tab w:val="right" w:leader="dot" w:pos="9016"/>
            </w:tabs>
            <w:bidi/>
            <w:rPr>
              <w:rFonts w:eastAsiaTheme="minorEastAsia" w:cstheme="minorBidi"/>
              <w:noProof/>
              <w:szCs w:val="24"/>
            </w:rPr>
          </w:pPr>
          <w:hyperlink w:anchor="_Toc237691363" w:history="1">
            <w:r w:rsidRPr="00EB763D">
              <w:rPr>
                <w:rStyle w:val="Hyperlink"/>
                <w:noProof/>
                <w:lang w:bidi="ar-SY"/>
              </w:rPr>
              <w:t>2.7.7-</w:t>
            </w:r>
            <w:r w:rsidRPr="00EB763D">
              <w:rPr>
                <w:rStyle w:val="Hyperlink"/>
                <w:noProof/>
                <w:rtl/>
                <w:lang w:bidi="ar-SY"/>
              </w:rPr>
              <w:t>انقطاع الاتصال وإعادة المزامنة</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_Toc237691363 \h </w:instrText>
            </w:r>
            <w:r>
              <w:rPr>
                <w:noProof/>
                <w:webHidden/>
              </w:rPr>
            </w:r>
            <w:r>
              <w:rPr>
                <w:noProof/>
                <w:webHidden/>
              </w:rPr>
              <w:fldChar w:fldCharType="separate"/>
            </w:r>
            <w:r w:rsidR="00552D9D">
              <w:rPr>
                <w:noProof/>
                <w:webHidden/>
                <w:rtl/>
              </w:rPr>
              <w:t>94</w:t>
            </w:r>
            <w:r>
              <w:rPr>
                <w:noProof/>
                <w:webHidden/>
              </w:rPr>
              <w:fldChar w:fldCharType="end"/>
            </w:r>
          </w:hyperlink>
        </w:p>
        <w:p w14:paraId="0318AA11" w14:textId="43ABBDEE" w:rsidR="00220B94" w:rsidRDefault="00220B94" w:rsidP="00220B94">
          <w:pPr>
            <w:pStyle w:val="TOC3"/>
            <w:tabs>
              <w:tab w:val="left" w:pos="2993"/>
              <w:tab w:val="right" w:leader="dot" w:pos="9016"/>
            </w:tabs>
            <w:bidi/>
            <w:rPr>
              <w:rFonts w:eastAsiaTheme="minorEastAsia" w:cstheme="minorBidi"/>
              <w:noProof/>
              <w:szCs w:val="24"/>
            </w:rPr>
          </w:pPr>
          <w:hyperlink w:anchor="_Toc237691364" w:history="1">
            <w:r w:rsidRPr="00EB763D">
              <w:rPr>
                <w:rStyle w:val="Hyperlink"/>
                <w:noProof/>
                <w:lang w:bidi="ar-SY"/>
              </w:rPr>
              <w:t>3.7.7-</w:t>
            </w:r>
            <w:r w:rsidRPr="00EB763D">
              <w:rPr>
                <w:rStyle w:val="Hyperlink"/>
                <w:noProof/>
                <w:rtl/>
                <w:lang w:bidi="ar-SY"/>
              </w:rPr>
              <w:t>تشغيل النظام</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_Toc237691364 \h </w:instrText>
            </w:r>
            <w:r>
              <w:rPr>
                <w:noProof/>
                <w:webHidden/>
              </w:rPr>
            </w:r>
            <w:r>
              <w:rPr>
                <w:noProof/>
                <w:webHidden/>
              </w:rPr>
              <w:fldChar w:fldCharType="separate"/>
            </w:r>
            <w:r w:rsidR="00552D9D">
              <w:rPr>
                <w:noProof/>
                <w:webHidden/>
                <w:rtl/>
              </w:rPr>
              <w:t>96</w:t>
            </w:r>
            <w:r>
              <w:rPr>
                <w:noProof/>
                <w:webHidden/>
              </w:rPr>
              <w:fldChar w:fldCharType="end"/>
            </w:r>
          </w:hyperlink>
        </w:p>
        <w:p w14:paraId="644106D2" w14:textId="1BE214FA" w:rsidR="00220B94" w:rsidRDefault="00220B94" w:rsidP="00220B94">
          <w:pPr>
            <w:pStyle w:val="TOC2"/>
            <w:tabs>
              <w:tab w:val="left" w:pos="3016"/>
              <w:tab w:val="right" w:leader="dot" w:pos="9016"/>
            </w:tabs>
            <w:bidi/>
            <w:rPr>
              <w:rFonts w:eastAsiaTheme="minorEastAsia" w:cstheme="minorBidi"/>
              <w:noProof/>
              <w:szCs w:val="24"/>
            </w:rPr>
          </w:pPr>
          <w:hyperlink w:anchor="_Toc237691365" w:history="1">
            <w:r w:rsidRPr="00EB763D">
              <w:rPr>
                <w:rStyle w:val="Hyperlink"/>
                <w:noProof/>
                <w:lang w:bidi="ar-SY"/>
              </w:rPr>
              <w:t>8.7-</w:t>
            </w:r>
            <w:r w:rsidRPr="00EB763D">
              <w:rPr>
                <w:rStyle w:val="Hyperlink"/>
                <w:noProof/>
                <w:rtl/>
                <w:lang w:bidi="ar-SY"/>
              </w:rPr>
              <w:t>الاختبارات والنتائج</w:t>
            </w:r>
            <w:r w:rsidR="00244336">
              <w:rPr>
                <w:rStyle w:val="Hyperlink"/>
                <w:rFonts w:hint="cs"/>
                <w:noProof/>
                <w:rtl/>
                <w:lang w:bidi="ar-SY"/>
              </w:rPr>
              <w:t xml:space="preserve">    </w:t>
            </w:r>
            <w:r>
              <w:rPr>
                <w:noProof/>
                <w:webHidden/>
              </w:rPr>
              <w:tab/>
            </w:r>
            <w:r>
              <w:rPr>
                <w:noProof/>
                <w:webHidden/>
              </w:rPr>
              <w:fldChar w:fldCharType="begin"/>
            </w:r>
            <w:r>
              <w:rPr>
                <w:noProof/>
                <w:webHidden/>
              </w:rPr>
              <w:instrText xml:space="preserve"> PAGEREF _Toc237691365 \h </w:instrText>
            </w:r>
            <w:r>
              <w:rPr>
                <w:noProof/>
                <w:webHidden/>
              </w:rPr>
            </w:r>
            <w:r>
              <w:rPr>
                <w:noProof/>
                <w:webHidden/>
              </w:rPr>
              <w:fldChar w:fldCharType="separate"/>
            </w:r>
            <w:r w:rsidR="00552D9D">
              <w:rPr>
                <w:noProof/>
                <w:webHidden/>
                <w:rtl/>
              </w:rPr>
              <w:t>98</w:t>
            </w:r>
            <w:r>
              <w:rPr>
                <w:noProof/>
                <w:webHidden/>
              </w:rPr>
              <w:fldChar w:fldCharType="end"/>
            </w:r>
          </w:hyperlink>
        </w:p>
        <w:p w14:paraId="2DAF8C6C" w14:textId="2CACF36A" w:rsidR="00220B94" w:rsidRDefault="00220B94" w:rsidP="00220B94">
          <w:pPr>
            <w:pStyle w:val="TOC3"/>
            <w:tabs>
              <w:tab w:val="left" w:pos="3227"/>
              <w:tab w:val="right" w:leader="dot" w:pos="9016"/>
            </w:tabs>
            <w:bidi/>
            <w:rPr>
              <w:rFonts w:eastAsiaTheme="minorEastAsia" w:cstheme="minorBidi"/>
              <w:noProof/>
              <w:szCs w:val="24"/>
            </w:rPr>
          </w:pPr>
          <w:hyperlink w:anchor="_Toc237691366" w:history="1">
            <w:r w:rsidRPr="00EB763D">
              <w:rPr>
                <w:rStyle w:val="Hyperlink"/>
                <w:rFonts w:eastAsiaTheme="majorEastAsia"/>
                <w:noProof/>
                <w:lang w:bidi="ar-SY"/>
              </w:rPr>
              <w:t>1.8.7-</w:t>
            </w:r>
            <w:r w:rsidRPr="00EB763D">
              <w:rPr>
                <w:rStyle w:val="Hyperlink"/>
                <w:rFonts w:eastAsiaTheme="majorEastAsia"/>
                <w:noProof/>
                <w:rtl/>
                <w:lang w:bidi="ar-SY"/>
              </w:rPr>
              <w:t>منهجية الاختبار</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_Toc237691366 \h </w:instrText>
            </w:r>
            <w:r>
              <w:rPr>
                <w:noProof/>
                <w:webHidden/>
              </w:rPr>
            </w:r>
            <w:r>
              <w:rPr>
                <w:noProof/>
                <w:webHidden/>
              </w:rPr>
              <w:fldChar w:fldCharType="separate"/>
            </w:r>
            <w:r w:rsidR="00552D9D">
              <w:rPr>
                <w:noProof/>
                <w:webHidden/>
                <w:rtl/>
              </w:rPr>
              <w:t>98</w:t>
            </w:r>
            <w:r>
              <w:rPr>
                <w:noProof/>
                <w:webHidden/>
              </w:rPr>
              <w:fldChar w:fldCharType="end"/>
            </w:r>
          </w:hyperlink>
        </w:p>
        <w:p w14:paraId="42AAC574" w14:textId="463D1AAE" w:rsidR="00220B94" w:rsidRDefault="00220B94" w:rsidP="00220B94">
          <w:pPr>
            <w:pStyle w:val="TOC3"/>
            <w:tabs>
              <w:tab w:val="left" w:pos="4272"/>
              <w:tab w:val="right" w:leader="dot" w:pos="9016"/>
            </w:tabs>
            <w:bidi/>
            <w:rPr>
              <w:rFonts w:eastAsiaTheme="minorEastAsia" w:cstheme="minorBidi"/>
              <w:noProof/>
              <w:szCs w:val="24"/>
            </w:rPr>
          </w:pPr>
          <w:hyperlink w:anchor="_Toc237691367" w:history="1">
            <w:r w:rsidRPr="00EB763D">
              <w:rPr>
                <w:rStyle w:val="Hyperlink"/>
                <w:rFonts w:eastAsiaTheme="majorEastAsia"/>
                <w:noProof/>
                <w:lang w:bidi="ar-SY"/>
              </w:rPr>
              <w:t>2.8.7-</w:t>
            </w:r>
            <w:r w:rsidRPr="00EB763D">
              <w:rPr>
                <w:rStyle w:val="Hyperlink"/>
                <w:rFonts w:eastAsiaTheme="majorEastAsia"/>
                <w:noProof/>
                <w:rtl/>
                <w:lang w:bidi="ar-SY"/>
              </w:rPr>
              <w:t>الاختبارات الوظيفية والتكاملية</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_Toc237691367 \h </w:instrText>
            </w:r>
            <w:r>
              <w:rPr>
                <w:noProof/>
                <w:webHidden/>
              </w:rPr>
            </w:r>
            <w:r>
              <w:rPr>
                <w:noProof/>
                <w:webHidden/>
              </w:rPr>
              <w:fldChar w:fldCharType="separate"/>
            </w:r>
            <w:r w:rsidR="00552D9D">
              <w:rPr>
                <w:noProof/>
                <w:webHidden/>
                <w:rtl/>
              </w:rPr>
              <w:t>100</w:t>
            </w:r>
            <w:r>
              <w:rPr>
                <w:noProof/>
                <w:webHidden/>
              </w:rPr>
              <w:fldChar w:fldCharType="end"/>
            </w:r>
          </w:hyperlink>
        </w:p>
        <w:p w14:paraId="2C65D227" w14:textId="6769DFF3" w:rsidR="00220B94" w:rsidRDefault="00220B94" w:rsidP="00220B94">
          <w:pPr>
            <w:pStyle w:val="TOC3"/>
            <w:tabs>
              <w:tab w:val="left" w:pos="3912"/>
              <w:tab w:val="right" w:leader="dot" w:pos="9016"/>
            </w:tabs>
            <w:bidi/>
            <w:rPr>
              <w:rFonts w:eastAsiaTheme="minorEastAsia" w:cstheme="minorBidi"/>
              <w:noProof/>
              <w:szCs w:val="24"/>
            </w:rPr>
          </w:pPr>
          <w:hyperlink w:anchor="_Toc237691368" w:history="1">
            <w:r w:rsidRPr="00EB763D">
              <w:rPr>
                <w:rStyle w:val="Hyperlink"/>
                <w:rFonts w:eastAsiaTheme="majorEastAsia"/>
                <w:noProof/>
                <w:lang w:bidi="ar-SY"/>
              </w:rPr>
              <w:t>3.8.7-</w:t>
            </w:r>
            <w:r w:rsidRPr="00EB763D">
              <w:rPr>
                <w:rStyle w:val="Hyperlink"/>
                <w:rFonts w:eastAsiaTheme="majorEastAsia"/>
                <w:noProof/>
                <w:rtl/>
                <w:lang w:bidi="ar-SY"/>
              </w:rPr>
              <w:t>اختبارات الأمان والموثوقية</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_Toc237691368 \h </w:instrText>
            </w:r>
            <w:r>
              <w:rPr>
                <w:noProof/>
                <w:webHidden/>
              </w:rPr>
            </w:r>
            <w:r>
              <w:rPr>
                <w:noProof/>
                <w:webHidden/>
              </w:rPr>
              <w:fldChar w:fldCharType="separate"/>
            </w:r>
            <w:r w:rsidR="00552D9D">
              <w:rPr>
                <w:noProof/>
                <w:webHidden/>
                <w:rtl/>
              </w:rPr>
              <w:t>103</w:t>
            </w:r>
            <w:r>
              <w:rPr>
                <w:noProof/>
                <w:webHidden/>
              </w:rPr>
              <w:fldChar w:fldCharType="end"/>
            </w:r>
          </w:hyperlink>
        </w:p>
        <w:p w14:paraId="593BE1EE" w14:textId="090E78DC" w:rsidR="00220B94" w:rsidRDefault="00220B94" w:rsidP="00220B94">
          <w:pPr>
            <w:pStyle w:val="TOC3"/>
            <w:tabs>
              <w:tab w:val="left" w:pos="3268"/>
              <w:tab w:val="right" w:leader="dot" w:pos="9016"/>
            </w:tabs>
            <w:bidi/>
            <w:rPr>
              <w:rFonts w:eastAsiaTheme="minorEastAsia" w:cstheme="minorBidi"/>
              <w:noProof/>
              <w:szCs w:val="24"/>
            </w:rPr>
          </w:pPr>
          <w:hyperlink w:anchor="_Toc237691369" w:history="1">
            <w:r w:rsidRPr="00EB763D">
              <w:rPr>
                <w:rStyle w:val="Hyperlink"/>
                <w:rFonts w:eastAsiaTheme="majorEastAsia"/>
                <w:noProof/>
                <w:lang w:bidi="ar-SY"/>
              </w:rPr>
              <w:t>4.8.7-</w:t>
            </w:r>
            <w:r w:rsidRPr="00EB763D">
              <w:rPr>
                <w:rStyle w:val="Hyperlink"/>
                <w:rFonts w:eastAsiaTheme="majorEastAsia"/>
                <w:noProof/>
                <w:rtl/>
                <w:lang w:bidi="ar-SY"/>
              </w:rPr>
              <w:t>نتائج الاختبارات</w:t>
            </w:r>
            <w:r w:rsidR="00244336">
              <w:rPr>
                <w:rStyle w:val="Hyperlink"/>
                <w:rFonts w:eastAsiaTheme="majorEastAsia" w:hint="cs"/>
                <w:noProof/>
                <w:rtl/>
                <w:lang w:bidi="ar-SY"/>
              </w:rPr>
              <w:t xml:space="preserve">    </w:t>
            </w:r>
            <w:r>
              <w:rPr>
                <w:noProof/>
                <w:webHidden/>
              </w:rPr>
              <w:tab/>
            </w:r>
            <w:r>
              <w:rPr>
                <w:noProof/>
                <w:webHidden/>
              </w:rPr>
              <w:fldChar w:fldCharType="begin"/>
            </w:r>
            <w:r>
              <w:rPr>
                <w:noProof/>
                <w:webHidden/>
              </w:rPr>
              <w:instrText xml:space="preserve"> PAGEREF _Toc237691369 \h </w:instrText>
            </w:r>
            <w:r>
              <w:rPr>
                <w:noProof/>
                <w:webHidden/>
              </w:rPr>
            </w:r>
            <w:r>
              <w:rPr>
                <w:noProof/>
                <w:webHidden/>
              </w:rPr>
              <w:fldChar w:fldCharType="separate"/>
            </w:r>
            <w:r w:rsidR="00552D9D">
              <w:rPr>
                <w:noProof/>
                <w:webHidden/>
                <w:rtl/>
              </w:rPr>
              <w:t>105</w:t>
            </w:r>
            <w:r>
              <w:rPr>
                <w:noProof/>
                <w:webHidden/>
              </w:rPr>
              <w:fldChar w:fldCharType="end"/>
            </w:r>
          </w:hyperlink>
        </w:p>
        <w:p w14:paraId="69575767" w14:textId="137FA372" w:rsidR="00220B94" w:rsidRDefault="00220B94" w:rsidP="00220B94">
          <w:pPr>
            <w:pStyle w:val="TOC1"/>
            <w:bidi/>
            <w:rPr>
              <w:rFonts w:eastAsiaTheme="minorEastAsia" w:cstheme="minorBidi"/>
              <w:noProof/>
              <w:szCs w:val="24"/>
            </w:rPr>
          </w:pPr>
          <w:hyperlink w:anchor="_Toc237691370" w:history="1">
            <w:r w:rsidRPr="00EB763D">
              <w:rPr>
                <w:rStyle w:val="Hyperlink"/>
                <w:noProof/>
                <w:rtl/>
                <w:lang w:bidi="ar-SY"/>
              </w:rPr>
              <w:t>الخاتمة</w:t>
            </w:r>
            <w:r>
              <w:rPr>
                <w:noProof/>
                <w:webHidden/>
              </w:rPr>
              <w:tab/>
            </w:r>
            <w:r>
              <w:rPr>
                <w:noProof/>
                <w:webHidden/>
              </w:rPr>
              <w:fldChar w:fldCharType="begin"/>
            </w:r>
            <w:r>
              <w:rPr>
                <w:noProof/>
                <w:webHidden/>
              </w:rPr>
              <w:instrText xml:space="preserve"> PAGEREF _Toc237691370 \h </w:instrText>
            </w:r>
            <w:r>
              <w:rPr>
                <w:noProof/>
                <w:webHidden/>
              </w:rPr>
            </w:r>
            <w:r>
              <w:rPr>
                <w:noProof/>
                <w:webHidden/>
              </w:rPr>
              <w:fldChar w:fldCharType="separate"/>
            </w:r>
            <w:r w:rsidR="00552D9D">
              <w:rPr>
                <w:noProof/>
                <w:webHidden/>
                <w:rtl/>
              </w:rPr>
              <w:t>108</w:t>
            </w:r>
            <w:r>
              <w:rPr>
                <w:noProof/>
                <w:webHidden/>
              </w:rPr>
              <w:fldChar w:fldCharType="end"/>
            </w:r>
          </w:hyperlink>
        </w:p>
        <w:p w14:paraId="56C0F27E" w14:textId="0C4C50D1" w:rsidR="00220B94" w:rsidRDefault="00220B94" w:rsidP="00220B94">
          <w:pPr>
            <w:pStyle w:val="TOC1"/>
            <w:bidi/>
            <w:rPr>
              <w:rFonts w:eastAsiaTheme="minorEastAsia" w:cstheme="minorBidi"/>
              <w:noProof/>
              <w:szCs w:val="24"/>
            </w:rPr>
          </w:pPr>
          <w:hyperlink w:anchor="_Toc237691371" w:history="1">
            <w:r w:rsidRPr="00EB763D">
              <w:rPr>
                <w:rStyle w:val="Hyperlink"/>
                <w:noProof/>
                <w:rtl/>
                <w:lang w:val="fr-FR" w:bidi="ar-SY"/>
              </w:rPr>
              <w:t>الأعمال المستقبلية</w:t>
            </w:r>
            <w:r>
              <w:rPr>
                <w:noProof/>
                <w:webHidden/>
              </w:rPr>
              <w:tab/>
            </w:r>
            <w:r>
              <w:rPr>
                <w:noProof/>
                <w:webHidden/>
              </w:rPr>
              <w:fldChar w:fldCharType="begin"/>
            </w:r>
            <w:r>
              <w:rPr>
                <w:noProof/>
                <w:webHidden/>
              </w:rPr>
              <w:instrText xml:space="preserve"> PAGEREF _Toc237691371 \h </w:instrText>
            </w:r>
            <w:r>
              <w:rPr>
                <w:noProof/>
                <w:webHidden/>
              </w:rPr>
            </w:r>
            <w:r>
              <w:rPr>
                <w:noProof/>
                <w:webHidden/>
              </w:rPr>
              <w:fldChar w:fldCharType="separate"/>
            </w:r>
            <w:r w:rsidR="00552D9D">
              <w:rPr>
                <w:noProof/>
                <w:webHidden/>
                <w:rtl/>
              </w:rPr>
              <w:t>108</w:t>
            </w:r>
            <w:r>
              <w:rPr>
                <w:noProof/>
                <w:webHidden/>
              </w:rPr>
              <w:fldChar w:fldCharType="end"/>
            </w:r>
          </w:hyperlink>
        </w:p>
        <w:p w14:paraId="4323B114" w14:textId="33067441" w:rsidR="00220B94" w:rsidRDefault="00220B94" w:rsidP="00220B94">
          <w:pPr>
            <w:pStyle w:val="TOC1"/>
            <w:bidi/>
            <w:rPr>
              <w:rFonts w:eastAsiaTheme="minorEastAsia" w:cstheme="minorBidi"/>
              <w:noProof/>
              <w:szCs w:val="24"/>
            </w:rPr>
          </w:pPr>
          <w:hyperlink w:anchor="_Toc237691372" w:history="1">
            <w:r w:rsidRPr="00EB763D">
              <w:rPr>
                <w:rStyle w:val="Hyperlink"/>
                <w:noProof/>
                <w:rtl/>
                <w:lang w:bidi="ar-SY"/>
              </w:rPr>
              <w:t>المراجع</w:t>
            </w:r>
            <w:r>
              <w:rPr>
                <w:noProof/>
                <w:webHidden/>
              </w:rPr>
              <w:tab/>
            </w:r>
            <w:r>
              <w:rPr>
                <w:noProof/>
                <w:webHidden/>
              </w:rPr>
              <w:fldChar w:fldCharType="begin"/>
            </w:r>
            <w:r>
              <w:rPr>
                <w:noProof/>
                <w:webHidden/>
              </w:rPr>
              <w:instrText xml:space="preserve"> PAGEREF _Toc237691372 \h </w:instrText>
            </w:r>
            <w:r>
              <w:rPr>
                <w:noProof/>
                <w:webHidden/>
              </w:rPr>
            </w:r>
            <w:r>
              <w:rPr>
                <w:noProof/>
                <w:webHidden/>
              </w:rPr>
              <w:fldChar w:fldCharType="separate"/>
            </w:r>
            <w:r w:rsidR="00552D9D">
              <w:rPr>
                <w:noProof/>
                <w:webHidden/>
                <w:rtl/>
              </w:rPr>
              <w:t>109</w:t>
            </w:r>
            <w:r>
              <w:rPr>
                <w:noProof/>
                <w:webHidden/>
              </w:rPr>
              <w:fldChar w:fldCharType="end"/>
            </w:r>
          </w:hyperlink>
        </w:p>
        <w:p w14:paraId="24E8F3F4" w14:textId="4B4D15EB" w:rsidR="0008151A" w:rsidRDefault="0008151A" w:rsidP="00220B94">
          <w:pPr>
            <w:bidi/>
          </w:pPr>
          <w:r>
            <w:rPr>
              <w:b/>
              <w:bCs/>
              <w:noProof/>
            </w:rPr>
            <w:fldChar w:fldCharType="end"/>
          </w:r>
        </w:p>
      </w:sdtContent>
    </w:sdt>
    <w:p w14:paraId="1C8751C8" w14:textId="77777777" w:rsidR="00C12710" w:rsidRDefault="00C12710" w:rsidP="00C12710">
      <w:pPr>
        <w:bidi/>
        <w:rPr>
          <w:lang w:bidi="ar-SY"/>
        </w:rPr>
      </w:pPr>
    </w:p>
    <w:p w14:paraId="1673357F" w14:textId="165F7F09" w:rsidR="00CF5C84" w:rsidRDefault="00CF5C84" w:rsidP="00995FD2">
      <w:pPr>
        <w:pStyle w:val="af6"/>
        <w:rPr>
          <w:rtl/>
        </w:rPr>
      </w:pPr>
      <w:r>
        <w:rPr>
          <w:rFonts w:hint="cs"/>
          <w:rtl/>
        </w:rPr>
        <w:lastRenderedPageBreak/>
        <w:t>قائمة الأشكال</w:t>
      </w:r>
    </w:p>
    <w:p w14:paraId="0A38E0FD" w14:textId="459D46B5" w:rsidR="00995FD2" w:rsidRDefault="00A22CB7" w:rsidP="00995FD2">
      <w:pPr>
        <w:pStyle w:val="TableofFigures"/>
        <w:tabs>
          <w:tab w:val="right" w:leader="dot" w:pos="9016"/>
        </w:tabs>
        <w:bidi/>
        <w:rPr>
          <w:rFonts w:eastAsiaTheme="minorEastAsia" w:cstheme="minorBidi"/>
          <w:noProof/>
          <w:szCs w:val="24"/>
        </w:rPr>
      </w:pPr>
      <w:r>
        <w:rPr>
          <w:rtl/>
          <w:lang w:bidi="ar-SY"/>
        </w:rPr>
        <w:fldChar w:fldCharType="begin"/>
      </w:r>
      <w:r>
        <w:rPr>
          <w:rtl/>
          <w:lang w:bidi="ar-SY"/>
        </w:rPr>
        <w:instrText xml:space="preserve"> </w:instrText>
      </w:r>
      <w:r>
        <w:rPr>
          <w:lang w:bidi="ar-SY"/>
        </w:rPr>
        <w:instrText>TOC</w:instrText>
      </w:r>
      <w:r>
        <w:rPr>
          <w:rtl/>
          <w:lang w:bidi="ar-SY"/>
        </w:rPr>
        <w:instrText xml:space="preserve"> \</w:instrText>
      </w:r>
      <w:r>
        <w:rPr>
          <w:lang w:bidi="ar-SY"/>
        </w:rPr>
        <w:instrText>h \z \c</w:instrText>
      </w:r>
      <w:r>
        <w:rPr>
          <w:rtl/>
          <w:lang w:bidi="ar-SY"/>
        </w:rPr>
        <w:instrText xml:space="preserve"> "الشكل رقم " </w:instrText>
      </w:r>
      <w:r>
        <w:rPr>
          <w:rtl/>
          <w:lang w:bidi="ar-SY"/>
        </w:rPr>
        <w:fldChar w:fldCharType="separate"/>
      </w:r>
      <w:hyperlink w:anchor="_Toc237692288" w:history="1">
        <w:r w:rsidR="00995FD2" w:rsidRPr="00533013">
          <w:rPr>
            <w:rStyle w:val="Hyperlink"/>
            <w:noProof/>
            <w:rtl/>
          </w:rPr>
          <w:t>الشكل رقم  1</w:t>
        </w:r>
        <w:r w:rsidR="00995FD2" w:rsidRPr="00533013">
          <w:rPr>
            <w:rStyle w:val="Hyperlink"/>
            <w:noProof/>
            <w:rtl/>
            <w:lang w:bidi="ar-SY"/>
          </w:rPr>
          <w:t xml:space="preserve"> مخطط حالات الاستخدام الرئيسة في النظام</w:t>
        </w:r>
        <w:r w:rsidR="00995FD2">
          <w:rPr>
            <w:noProof/>
            <w:webHidden/>
          </w:rPr>
          <w:tab/>
        </w:r>
        <w:r w:rsidR="00995FD2">
          <w:rPr>
            <w:noProof/>
            <w:webHidden/>
          </w:rPr>
          <w:fldChar w:fldCharType="begin"/>
        </w:r>
        <w:r w:rsidR="00995FD2">
          <w:rPr>
            <w:noProof/>
            <w:webHidden/>
          </w:rPr>
          <w:instrText xml:space="preserve"> PAGEREF _Toc237692288 \h </w:instrText>
        </w:r>
        <w:r w:rsidR="00995FD2">
          <w:rPr>
            <w:noProof/>
            <w:webHidden/>
          </w:rPr>
        </w:r>
        <w:r w:rsidR="00995FD2">
          <w:rPr>
            <w:noProof/>
            <w:webHidden/>
          </w:rPr>
          <w:fldChar w:fldCharType="separate"/>
        </w:r>
        <w:r w:rsidR="00552D9D">
          <w:rPr>
            <w:noProof/>
            <w:webHidden/>
            <w:rtl/>
          </w:rPr>
          <w:t>11</w:t>
        </w:r>
        <w:r w:rsidR="00995FD2">
          <w:rPr>
            <w:noProof/>
            <w:webHidden/>
          </w:rPr>
          <w:fldChar w:fldCharType="end"/>
        </w:r>
      </w:hyperlink>
    </w:p>
    <w:p w14:paraId="431C027B" w14:textId="68C2ED21" w:rsidR="00995FD2" w:rsidRDefault="00995FD2" w:rsidP="00995FD2">
      <w:pPr>
        <w:pStyle w:val="TableofFigures"/>
        <w:tabs>
          <w:tab w:val="right" w:leader="dot" w:pos="9016"/>
        </w:tabs>
        <w:bidi/>
        <w:rPr>
          <w:rFonts w:eastAsiaTheme="minorEastAsia" w:cstheme="minorBidi"/>
          <w:noProof/>
          <w:szCs w:val="24"/>
        </w:rPr>
      </w:pPr>
      <w:hyperlink w:anchor="_Toc237692289" w:history="1">
        <w:r w:rsidRPr="00533013">
          <w:rPr>
            <w:rStyle w:val="Hyperlink"/>
            <w:noProof/>
            <w:rtl/>
          </w:rPr>
          <w:t>الشكل رقم  2</w:t>
        </w:r>
        <w:r w:rsidRPr="00533013">
          <w:rPr>
            <w:rStyle w:val="Hyperlink"/>
            <w:noProof/>
            <w:rtl/>
            <w:lang w:bidi="ar-SY"/>
          </w:rPr>
          <w:t xml:space="preserve"> مخطط تسلسل عملية تسجيل الدخول</w:t>
        </w:r>
        <w:r>
          <w:rPr>
            <w:noProof/>
            <w:webHidden/>
          </w:rPr>
          <w:tab/>
        </w:r>
        <w:r>
          <w:rPr>
            <w:noProof/>
            <w:webHidden/>
          </w:rPr>
          <w:fldChar w:fldCharType="begin"/>
        </w:r>
        <w:r>
          <w:rPr>
            <w:noProof/>
            <w:webHidden/>
          </w:rPr>
          <w:instrText xml:space="preserve"> PAGEREF _Toc237692289 \h </w:instrText>
        </w:r>
        <w:r>
          <w:rPr>
            <w:noProof/>
            <w:webHidden/>
          </w:rPr>
        </w:r>
        <w:r>
          <w:rPr>
            <w:noProof/>
            <w:webHidden/>
          </w:rPr>
          <w:fldChar w:fldCharType="separate"/>
        </w:r>
        <w:r w:rsidR="00552D9D">
          <w:rPr>
            <w:noProof/>
            <w:webHidden/>
            <w:rtl/>
          </w:rPr>
          <w:t>17</w:t>
        </w:r>
        <w:r>
          <w:rPr>
            <w:noProof/>
            <w:webHidden/>
          </w:rPr>
          <w:fldChar w:fldCharType="end"/>
        </w:r>
      </w:hyperlink>
    </w:p>
    <w:p w14:paraId="249807D8" w14:textId="12432542" w:rsidR="00995FD2" w:rsidRDefault="00995FD2" w:rsidP="00995FD2">
      <w:pPr>
        <w:pStyle w:val="TableofFigures"/>
        <w:tabs>
          <w:tab w:val="right" w:leader="dot" w:pos="9016"/>
        </w:tabs>
        <w:bidi/>
        <w:rPr>
          <w:rFonts w:eastAsiaTheme="minorEastAsia" w:cstheme="minorBidi"/>
          <w:noProof/>
          <w:szCs w:val="24"/>
        </w:rPr>
      </w:pPr>
      <w:hyperlink w:anchor="_Toc237692290" w:history="1">
        <w:r w:rsidRPr="00533013">
          <w:rPr>
            <w:rStyle w:val="Hyperlink"/>
            <w:noProof/>
            <w:rtl/>
          </w:rPr>
          <w:t>الشكل رقم  3 مخطط تسلسل عملية إنشاء قناة جديدة</w:t>
        </w:r>
        <w:r>
          <w:rPr>
            <w:noProof/>
            <w:webHidden/>
          </w:rPr>
          <w:tab/>
        </w:r>
        <w:r>
          <w:rPr>
            <w:noProof/>
            <w:webHidden/>
          </w:rPr>
          <w:fldChar w:fldCharType="begin"/>
        </w:r>
        <w:r>
          <w:rPr>
            <w:noProof/>
            <w:webHidden/>
          </w:rPr>
          <w:instrText xml:space="preserve"> PAGEREF _Toc237692290 \h </w:instrText>
        </w:r>
        <w:r>
          <w:rPr>
            <w:noProof/>
            <w:webHidden/>
          </w:rPr>
        </w:r>
        <w:r>
          <w:rPr>
            <w:noProof/>
            <w:webHidden/>
          </w:rPr>
          <w:fldChar w:fldCharType="separate"/>
        </w:r>
        <w:r w:rsidR="00552D9D">
          <w:rPr>
            <w:noProof/>
            <w:webHidden/>
            <w:rtl/>
          </w:rPr>
          <w:t>18</w:t>
        </w:r>
        <w:r>
          <w:rPr>
            <w:noProof/>
            <w:webHidden/>
          </w:rPr>
          <w:fldChar w:fldCharType="end"/>
        </w:r>
      </w:hyperlink>
    </w:p>
    <w:p w14:paraId="7771B72B" w14:textId="53837C42" w:rsidR="00995FD2" w:rsidRDefault="00995FD2" w:rsidP="00995FD2">
      <w:pPr>
        <w:pStyle w:val="TableofFigures"/>
        <w:tabs>
          <w:tab w:val="right" w:leader="dot" w:pos="9016"/>
        </w:tabs>
        <w:bidi/>
        <w:rPr>
          <w:rFonts w:eastAsiaTheme="minorEastAsia" w:cstheme="minorBidi"/>
          <w:noProof/>
          <w:szCs w:val="24"/>
        </w:rPr>
      </w:pPr>
      <w:hyperlink w:anchor="_Toc237692291" w:history="1">
        <w:r w:rsidRPr="00533013">
          <w:rPr>
            <w:rStyle w:val="Hyperlink"/>
            <w:noProof/>
            <w:rtl/>
          </w:rPr>
          <w:t>الشكل رقم  4</w:t>
        </w:r>
        <w:r w:rsidRPr="00533013">
          <w:rPr>
            <w:rStyle w:val="Hyperlink"/>
            <w:noProof/>
            <w:rtl/>
            <w:lang w:bidi="ar-SY"/>
          </w:rPr>
          <w:t xml:space="preserve"> مخطط تسلسل عملية الانضمام إلى قناة</w:t>
        </w:r>
        <w:r>
          <w:rPr>
            <w:noProof/>
            <w:webHidden/>
          </w:rPr>
          <w:tab/>
        </w:r>
        <w:r>
          <w:rPr>
            <w:noProof/>
            <w:webHidden/>
          </w:rPr>
          <w:fldChar w:fldCharType="begin"/>
        </w:r>
        <w:r>
          <w:rPr>
            <w:noProof/>
            <w:webHidden/>
          </w:rPr>
          <w:instrText xml:space="preserve"> PAGEREF _Toc237692291 \h </w:instrText>
        </w:r>
        <w:r>
          <w:rPr>
            <w:noProof/>
            <w:webHidden/>
          </w:rPr>
        </w:r>
        <w:r>
          <w:rPr>
            <w:noProof/>
            <w:webHidden/>
          </w:rPr>
          <w:fldChar w:fldCharType="separate"/>
        </w:r>
        <w:r w:rsidR="00552D9D">
          <w:rPr>
            <w:noProof/>
            <w:webHidden/>
            <w:rtl/>
          </w:rPr>
          <w:t>19</w:t>
        </w:r>
        <w:r>
          <w:rPr>
            <w:noProof/>
            <w:webHidden/>
          </w:rPr>
          <w:fldChar w:fldCharType="end"/>
        </w:r>
      </w:hyperlink>
    </w:p>
    <w:p w14:paraId="608CD452" w14:textId="79FD7756" w:rsidR="00995FD2" w:rsidRDefault="00995FD2" w:rsidP="00995FD2">
      <w:pPr>
        <w:pStyle w:val="TableofFigures"/>
        <w:tabs>
          <w:tab w:val="right" w:leader="dot" w:pos="9016"/>
        </w:tabs>
        <w:bidi/>
        <w:rPr>
          <w:rFonts w:eastAsiaTheme="minorEastAsia" w:cstheme="minorBidi"/>
          <w:noProof/>
          <w:szCs w:val="24"/>
        </w:rPr>
      </w:pPr>
      <w:hyperlink w:anchor="_Toc237692292" w:history="1">
        <w:r w:rsidRPr="00533013">
          <w:rPr>
            <w:rStyle w:val="Hyperlink"/>
            <w:noProof/>
            <w:rtl/>
          </w:rPr>
          <w:t>الشكل رقم  5</w:t>
        </w:r>
        <w:r w:rsidRPr="00533013">
          <w:rPr>
            <w:rStyle w:val="Hyperlink"/>
            <w:noProof/>
            <w:rtl/>
            <w:lang w:bidi="ar-SY"/>
          </w:rPr>
          <w:t xml:space="preserve"> مخطط تسلسل عملية نشر رسالة في قناة</w:t>
        </w:r>
        <w:r>
          <w:rPr>
            <w:noProof/>
            <w:webHidden/>
          </w:rPr>
          <w:tab/>
        </w:r>
        <w:r>
          <w:rPr>
            <w:noProof/>
            <w:webHidden/>
          </w:rPr>
          <w:fldChar w:fldCharType="begin"/>
        </w:r>
        <w:r>
          <w:rPr>
            <w:noProof/>
            <w:webHidden/>
          </w:rPr>
          <w:instrText xml:space="preserve"> PAGEREF _Toc237692292 \h </w:instrText>
        </w:r>
        <w:r>
          <w:rPr>
            <w:noProof/>
            <w:webHidden/>
          </w:rPr>
        </w:r>
        <w:r>
          <w:rPr>
            <w:noProof/>
            <w:webHidden/>
          </w:rPr>
          <w:fldChar w:fldCharType="separate"/>
        </w:r>
        <w:r w:rsidR="00552D9D">
          <w:rPr>
            <w:noProof/>
            <w:webHidden/>
            <w:rtl/>
          </w:rPr>
          <w:t>20</w:t>
        </w:r>
        <w:r>
          <w:rPr>
            <w:noProof/>
            <w:webHidden/>
          </w:rPr>
          <w:fldChar w:fldCharType="end"/>
        </w:r>
      </w:hyperlink>
    </w:p>
    <w:p w14:paraId="15BA369E" w14:textId="7E6DBDA3" w:rsidR="00995FD2" w:rsidRDefault="00995FD2" w:rsidP="00995FD2">
      <w:pPr>
        <w:pStyle w:val="TableofFigures"/>
        <w:tabs>
          <w:tab w:val="right" w:leader="dot" w:pos="9016"/>
        </w:tabs>
        <w:bidi/>
        <w:rPr>
          <w:rFonts w:eastAsiaTheme="minorEastAsia" w:cstheme="minorBidi"/>
          <w:noProof/>
          <w:szCs w:val="24"/>
        </w:rPr>
      </w:pPr>
      <w:hyperlink w:anchor="_Toc237692293" w:history="1">
        <w:r w:rsidRPr="00533013">
          <w:rPr>
            <w:rStyle w:val="Hyperlink"/>
            <w:noProof/>
            <w:rtl/>
          </w:rPr>
          <w:t>الشكل رقم  6</w:t>
        </w:r>
        <w:r w:rsidRPr="00533013">
          <w:rPr>
            <w:rStyle w:val="Hyperlink"/>
            <w:noProof/>
            <w:rtl/>
            <w:lang w:bidi="ar-SY"/>
          </w:rPr>
          <w:t xml:space="preserve"> مخطط تسلسل عملية استعراض رسائل القناة</w:t>
        </w:r>
        <w:r>
          <w:rPr>
            <w:noProof/>
            <w:webHidden/>
          </w:rPr>
          <w:tab/>
        </w:r>
        <w:r>
          <w:rPr>
            <w:noProof/>
            <w:webHidden/>
          </w:rPr>
          <w:fldChar w:fldCharType="begin"/>
        </w:r>
        <w:r>
          <w:rPr>
            <w:noProof/>
            <w:webHidden/>
          </w:rPr>
          <w:instrText xml:space="preserve"> PAGEREF _Toc237692293 \h </w:instrText>
        </w:r>
        <w:r>
          <w:rPr>
            <w:noProof/>
            <w:webHidden/>
          </w:rPr>
        </w:r>
        <w:r>
          <w:rPr>
            <w:noProof/>
            <w:webHidden/>
          </w:rPr>
          <w:fldChar w:fldCharType="separate"/>
        </w:r>
        <w:r w:rsidR="00552D9D">
          <w:rPr>
            <w:noProof/>
            <w:webHidden/>
            <w:rtl/>
          </w:rPr>
          <w:t>21</w:t>
        </w:r>
        <w:r>
          <w:rPr>
            <w:noProof/>
            <w:webHidden/>
          </w:rPr>
          <w:fldChar w:fldCharType="end"/>
        </w:r>
      </w:hyperlink>
    </w:p>
    <w:p w14:paraId="23CE034C" w14:textId="5330E633" w:rsidR="00995FD2" w:rsidRDefault="00995FD2" w:rsidP="00995FD2">
      <w:pPr>
        <w:pStyle w:val="TableofFigures"/>
        <w:tabs>
          <w:tab w:val="right" w:leader="dot" w:pos="9016"/>
        </w:tabs>
        <w:bidi/>
        <w:rPr>
          <w:rFonts w:eastAsiaTheme="minorEastAsia" w:cstheme="minorBidi"/>
          <w:noProof/>
          <w:szCs w:val="24"/>
        </w:rPr>
      </w:pPr>
      <w:hyperlink w:anchor="_Toc237692294" w:history="1">
        <w:r w:rsidRPr="00533013">
          <w:rPr>
            <w:rStyle w:val="Hyperlink"/>
            <w:noProof/>
            <w:rtl/>
          </w:rPr>
          <w:t>الشكل رقم  7</w:t>
        </w:r>
        <w:r w:rsidRPr="00533013">
          <w:rPr>
            <w:rStyle w:val="Hyperlink"/>
            <w:noProof/>
            <w:rtl/>
            <w:lang w:bidi="ar-SY"/>
          </w:rPr>
          <w:t xml:space="preserve"> مخطط علاقات الكيانات الرئيسة في النظام (</w:t>
        </w:r>
        <w:r w:rsidRPr="00533013">
          <w:rPr>
            <w:rStyle w:val="Hyperlink"/>
            <w:noProof/>
            <w:lang w:bidi="ar-SY"/>
          </w:rPr>
          <w:t>ERD</w:t>
        </w:r>
        <w:r w:rsidRPr="00533013">
          <w:rPr>
            <w:rStyle w:val="Hyperlink"/>
            <w:noProof/>
            <w:rtl/>
            <w:lang w:bidi="ar-SY"/>
          </w:rPr>
          <w:t>)</w:t>
        </w:r>
        <w:r>
          <w:rPr>
            <w:noProof/>
            <w:webHidden/>
          </w:rPr>
          <w:tab/>
        </w:r>
        <w:r>
          <w:rPr>
            <w:noProof/>
            <w:webHidden/>
          </w:rPr>
          <w:fldChar w:fldCharType="begin"/>
        </w:r>
        <w:r>
          <w:rPr>
            <w:noProof/>
            <w:webHidden/>
          </w:rPr>
          <w:instrText xml:space="preserve"> PAGEREF _Toc237692294 \h </w:instrText>
        </w:r>
        <w:r>
          <w:rPr>
            <w:noProof/>
            <w:webHidden/>
          </w:rPr>
        </w:r>
        <w:r>
          <w:rPr>
            <w:noProof/>
            <w:webHidden/>
          </w:rPr>
          <w:fldChar w:fldCharType="separate"/>
        </w:r>
        <w:r w:rsidR="00552D9D">
          <w:rPr>
            <w:noProof/>
            <w:webHidden/>
            <w:rtl/>
          </w:rPr>
          <w:t>22</w:t>
        </w:r>
        <w:r>
          <w:rPr>
            <w:noProof/>
            <w:webHidden/>
          </w:rPr>
          <w:fldChar w:fldCharType="end"/>
        </w:r>
      </w:hyperlink>
    </w:p>
    <w:p w14:paraId="3161416B" w14:textId="0164E479" w:rsidR="00995FD2" w:rsidRDefault="00995FD2" w:rsidP="00995FD2">
      <w:pPr>
        <w:pStyle w:val="TableofFigures"/>
        <w:tabs>
          <w:tab w:val="right" w:leader="dot" w:pos="9016"/>
        </w:tabs>
        <w:bidi/>
        <w:rPr>
          <w:rFonts w:eastAsiaTheme="minorEastAsia" w:cstheme="minorBidi"/>
          <w:noProof/>
          <w:szCs w:val="24"/>
        </w:rPr>
      </w:pPr>
      <w:hyperlink w:anchor="_Toc237692295" w:history="1">
        <w:r w:rsidRPr="00533013">
          <w:rPr>
            <w:rStyle w:val="Hyperlink"/>
            <w:noProof/>
            <w:rtl/>
          </w:rPr>
          <w:t>الشكل رقم  8</w:t>
        </w:r>
        <w:r w:rsidRPr="00533013">
          <w:rPr>
            <w:rStyle w:val="Hyperlink"/>
            <w:noProof/>
            <w:rtl/>
            <w:lang w:bidi="ar-SY"/>
          </w:rPr>
          <w:t xml:space="preserve"> مخطط الصفوف الرئيسة في النظام</w:t>
        </w:r>
        <w:r>
          <w:rPr>
            <w:noProof/>
            <w:webHidden/>
          </w:rPr>
          <w:tab/>
        </w:r>
        <w:r>
          <w:rPr>
            <w:noProof/>
            <w:webHidden/>
          </w:rPr>
          <w:fldChar w:fldCharType="begin"/>
        </w:r>
        <w:r>
          <w:rPr>
            <w:noProof/>
            <w:webHidden/>
          </w:rPr>
          <w:instrText xml:space="preserve"> PAGEREF _Toc237692295 \h </w:instrText>
        </w:r>
        <w:r>
          <w:rPr>
            <w:noProof/>
            <w:webHidden/>
          </w:rPr>
        </w:r>
        <w:r>
          <w:rPr>
            <w:noProof/>
            <w:webHidden/>
          </w:rPr>
          <w:fldChar w:fldCharType="separate"/>
        </w:r>
        <w:r w:rsidR="00552D9D">
          <w:rPr>
            <w:noProof/>
            <w:webHidden/>
            <w:rtl/>
          </w:rPr>
          <w:t>23</w:t>
        </w:r>
        <w:r>
          <w:rPr>
            <w:noProof/>
            <w:webHidden/>
          </w:rPr>
          <w:fldChar w:fldCharType="end"/>
        </w:r>
      </w:hyperlink>
    </w:p>
    <w:p w14:paraId="7B17724B" w14:textId="36BF586D" w:rsidR="00995FD2" w:rsidRDefault="00995FD2" w:rsidP="00995FD2">
      <w:pPr>
        <w:pStyle w:val="TableofFigures"/>
        <w:tabs>
          <w:tab w:val="right" w:leader="dot" w:pos="9016"/>
        </w:tabs>
        <w:bidi/>
        <w:rPr>
          <w:rFonts w:eastAsiaTheme="minorEastAsia" w:cstheme="minorBidi"/>
          <w:noProof/>
          <w:szCs w:val="24"/>
        </w:rPr>
      </w:pPr>
      <w:hyperlink w:anchor="_Toc237692296" w:history="1">
        <w:r w:rsidRPr="00533013">
          <w:rPr>
            <w:rStyle w:val="Hyperlink"/>
            <w:noProof/>
            <w:rtl/>
          </w:rPr>
          <w:t>الشكل رقم  9</w:t>
        </w:r>
        <w:r w:rsidRPr="00533013">
          <w:rPr>
            <w:rStyle w:val="Hyperlink"/>
            <w:noProof/>
            <w:rtl/>
            <w:lang w:bidi="ar-SY"/>
          </w:rPr>
          <w:t xml:space="preserve"> المعمارية العامة لنظام المراسلة الموزع</w:t>
        </w:r>
        <w:r>
          <w:rPr>
            <w:noProof/>
            <w:webHidden/>
          </w:rPr>
          <w:tab/>
        </w:r>
        <w:r>
          <w:rPr>
            <w:noProof/>
            <w:webHidden/>
          </w:rPr>
          <w:fldChar w:fldCharType="begin"/>
        </w:r>
        <w:r>
          <w:rPr>
            <w:noProof/>
            <w:webHidden/>
          </w:rPr>
          <w:instrText xml:space="preserve"> PAGEREF _Toc237692296 \h </w:instrText>
        </w:r>
        <w:r>
          <w:rPr>
            <w:noProof/>
            <w:webHidden/>
          </w:rPr>
        </w:r>
        <w:r>
          <w:rPr>
            <w:noProof/>
            <w:webHidden/>
          </w:rPr>
          <w:fldChar w:fldCharType="separate"/>
        </w:r>
        <w:r w:rsidR="00552D9D">
          <w:rPr>
            <w:noProof/>
            <w:webHidden/>
            <w:rtl/>
          </w:rPr>
          <w:t>31</w:t>
        </w:r>
        <w:r>
          <w:rPr>
            <w:noProof/>
            <w:webHidden/>
          </w:rPr>
          <w:fldChar w:fldCharType="end"/>
        </w:r>
      </w:hyperlink>
    </w:p>
    <w:p w14:paraId="4D88B1F0" w14:textId="2E665D9C" w:rsidR="00995FD2" w:rsidRDefault="00995FD2" w:rsidP="00995FD2">
      <w:pPr>
        <w:pStyle w:val="TableofFigures"/>
        <w:tabs>
          <w:tab w:val="right" w:leader="dot" w:pos="9016"/>
        </w:tabs>
        <w:bidi/>
        <w:rPr>
          <w:rFonts w:eastAsiaTheme="minorEastAsia" w:cstheme="minorBidi"/>
          <w:noProof/>
          <w:szCs w:val="24"/>
        </w:rPr>
      </w:pPr>
      <w:hyperlink w:anchor="_Toc237692297" w:history="1">
        <w:r w:rsidRPr="00533013">
          <w:rPr>
            <w:rStyle w:val="Hyperlink"/>
            <w:noProof/>
            <w:rtl/>
          </w:rPr>
          <w:t>الشكل رقم  10</w:t>
        </w:r>
        <w:r w:rsidRPr="00533013">
          <w:rPr>
            <w:rStyle w:val="Hyperlink"/>
            <w:noProof/>
            <w:rtl/>
            <w:lang w:bidi="ar-SY"/>
          </w:rPr>
          <w:t xml:space="preserve"> البنية الداخلية للواجهة الخلفية ومكوناتها الرئيسة</w:t>
        </w:r>
        <w:r>
          <w:rPr>
            <w:noProof/>
            <w:webHidden/>
          </w:rPr>
          <w:tab/>
        </w:r>
        <w:r>
          <w:rPr>
            <w:noProof/>
            <w:webHidden/>
          </w:rPr>
          <w:fldChar w:fldCharType="begin"/>
        </w:r>
        <w:r>
          <w:rPr>
            <w:noProof/>
            <w:webHidden/>
          </w:rPr>
          <w:instrText xml:space="preserve"> PAGEREF _Toc237692297 \h </w:instrText>
        </w:r>
        <w:r>
          <w:rPr>
            <w:noProof/>
            <w:webHidden/>
          </w:rPr>
        </w:r>
        <w:r>
          <w:rPr>
            <w:noProof/>
            <w:webHidden/>
          </w:rPr>
          <w:fldChar w:fldCharType="separate"/>
        </w:r>
        <w:r w:rsidR="00552D9D">
          <w:rPr>
            <w:noProof/>
            <w:webHidden/>
            <w:rtl/>
          </w:rPr>
          <w:t>34</w:t>
        </w:r>
        <w:r>
          <w:rPr>
            <w:noProof/>
            <w:webHidden/>
          </w:rPr>
          <w:fldChar w:fldCharType="end"/>
        </w:r>
      </w:hyperlink>
    </w:p>
    <w:p w14:paraId="101F266C" w14:textId="383EB4AE" w:rsidR="00995FD2" w:rsidRDefault="00995FD2" w:rsidP="00995FD2">
      <w:pPr>
        <w:pStyle w:val="TableofFigures"/>
        <w:tabs>
          <w:tab w:val="right" w:leader="dot" w:pos="9016"/>
        </w:tabs>
        <w:bidi/>
        <w:rPr>
          <w:rFonts w:eastAsiaTheme="minorEastAsia" w:cstheme="minorBidi"/>
          <w:noProof/>
          <w:szCs w:val="24"/>
        </w:rPr>
      </w:pPr>
      <w:hyperlink w:anchor="_Toc237692298" w:history="1">
        <w:r w:rsidRPr="00533013">
          <w:rPr>
            <w:rStyle w:val="Hyperlink"/>
            <w:noProof/>
            <w:rtl/>
          </w:rPr>
          <w:t>الشكل رقم  11 مسار نشر الرسالة وتوزيعها على المشتركين</w:t>
        </w:r>
        <w:r>
          <w:rPr>
            <w:noProof/>
            <w:webHidden/>
          </w:rPr>
          <w:tab/>
        </w:r>
        <w:r>
          <w:rPr>
            <w:noProof/>
            <w:webHidden/>
          </w:rPr>
          <w:fldChar w:fldCharType="begin"/>
        </w:r>
        <w:r>
          <w:rPr>
            <w:noProof/>
            <w:webHidden/>
          </w:rPr>
          <w:instrText xml:space="preserve"> PAGEREF _Toc237692298 \h </w:instrText>
        </w:r>
        <w:r>
          <w:rPr>
            <w:noProof/>
            <w:webHidden/>
          </w:rPr>
        </w:r>
        <w:r>
          <w:rPr>
            <w:noProof/>
            <w:webHidden/>
          </w:rPr>
          <w:fldChar w:fldCharType="separate"/>
        </w:r>
        <w:r w:rsidR="00552D9D">
          <w:rPr>
            <w:noProof/>
            <w:webHidden/>
            <w:rtl/>
          </w:rPr>
          <w:t>36</w:t>
        </w:r>
        <w:r>
          <w:rPr>
            <w:noProof/>
            <w:webHidden/>
          </w:rPr>
          <w:fldChar w:fldCharType="end"/>
        </w:r>
      </w:hyperlink>
    </w:p>
    <w:p w14:paraId="1611B5BC" w14:textId="00C7E2A8" w:rsidR="00995FD2" w:rsidRDefault="00995FD2" w:rsidP="00995FD2">
      <w:pPr>
        <w:pStyle w:val="TableofFigures"/>
        <w:tabs>
          <w:tab w:val="right" w:leader="dot" w:pos="9016"/>
        </w:tabs>
        <w:bidi/>
        <w:rPr>
          <w:rFonts w:eastAsiaTheme="minorEastAsia" w:cstheme="minorBidi"/>
          <w:noProof/>
          <w:szCs w:val="24"/>
        </w:rPr>
      </w:pPr>
      <w:hyperlink w:anchor="_Toc237692299" w:history="1">
        <w:r w:rsidRPr="00533013">
          <w:rPr>
            <w:rStyle w:val="Hyperlink"/>
            <w:noProof/>
            <w:rtl/>
          </w:rPr>
          <w:t>الشكل رقم  12</w:t>
        </w:r>
        <w:r w:rsidRPr="00533013">
          <w:rPr>
            <w:rStyle w:val="Hyperlink"/>
            <w:noProof/>
            <w:rtl/>
            <w:lang w:bidi="ar-SY"/>
          </w:rPr>
          <w:t xml:space="preserve"> </w:t>
        </w:r>
        <w:r w:rsidRPr="00533013">
          <w:rPr>
            <w:rStyle w:val="Hyperlink"/>
            <w:noProof/>
            <w:rtl/>
          </w:rPr>
          <w:t>التصميم المقترح لحالات معالجة سجل</w:t>
        </w:r>
        <w:r w:rsidRPr="00533013">
          <w:rPr>
            <w:rStyle w:val="Hyperlink"/>
            <w:noProof/>
            <w:lang w:bidi="ar-SY"/>
          </w:rPr>
          <w:t xml:space="preserve"> Outbox </w:t>
        </w:r>
        <w:r w:rsidRPr="00533013">
          <w:rPr>
            <w:rStyle w:val="Hyperlink"/>
            <w:noProof/>
            <w:rtl/>
          </w:rPr>
          <w:t>وإعادة المحاولة عند الفشل</w:t>
        </w:r>
        <w:r>
          <w:rPr>
            <w:noProof/>
            <w:webHidden/>
          </w:rPr>
          <w:tab/>
        </w:r>
        <w:r>
          <w:rPr>
            <w:noProof/>
            <w:webHidden/>
          </w:rPr>
          <w:fldChar w:fldCharType="begin"/>
        </w:r>
        <w:r>
          <w:rPr>
            <w:noProof/>
            <w:webHidden/>
          </w:rPr>
          <w:instrText xml:space="preserve"> PAGEREF _Toc237692299 \h </w:instrText>
        </w:r>
        <w:r>
          <w:rPr>
            <w:noProof/>
            <w:webHidden/>
          </w:rPr>
        </w:r>
        <w:r>
          <w:rPr>
            <w:noProof/>
            <w:webHidden/>
          </w:rPr>
          <w:fldChar w:fldCharType="separate"/>
        </w:r>
        <w:r w:rsidR="00552D9D">
          <w:rPr>
            <w:noProof/>
            <w:webHidden/>
            <w:rtl/>
          </w:rPr>
          <w:t>38</w:t>
        </w:r>
        <w:r>
          <w:rPr>
            <w:noProof/>
            <w:webHidden/>
          </w:rPr>
          <w:fldChar w:fldCharType="end"/>
        </w:r>
      </w:hyperlink>
    </w:p>
    <w:p w14:paraId="40759F20" w14:textId="6271AFF8" w:rsidR="00995FD2" w:rsidRDefault="00995FD2" w:rsidP="00995FD2">
      <w:pPr>
        <w:pStyle w:val="TableofFigures"/>
        <w:tabs>
          <w:tab w:val="right" w:leader="dot" w:pos="9016"/>
        </w:tabs>
        <w:bidi/>
        <w:rPr>
          <w:rFonts w:eastAsiaTheme="minorEastAsia" w:cstheme="minorBidi"/>
          <w:noProof/>
          <w:szCs w:val="24"/>
        </w:rPr>
      </w:pPr>
      <w:hyperlink w:anchor="_Toc237692300" w:history="1">
        <w:r w:rsidRPr="00533013">
          <w:rPr>
            <w:rStyle w:val="Hyperlink"/>
            <w:noProof/>
            <w:rtl/>
          </w:rPr>
          <w:t>الشكل رقم  13</w:t>
        </w:r>
        <w:r w:rsidRPr="00533013">
          <w:rPr>
            <w:rStyle w:val="Hyperlink"/>
            <w:noProof/>
            <w:rtl/>
            <w:lang w:bidi="ar-SY"/>
          </w:rPr>
          <w:t xml:space="preserve"> ربط العضويات بمسار توجيه الرسائل</w:t>
        </w:r>
        <w:r>
          <w:rPr>
            <w:noProof/>
            <w:webHidden/>
          </w:rPr>
          <w:tab/>
        </w:r>
        <w:r>
          <w:rPr>
            <w:noProof/>
            <w:webHidden/>
          </w:rPr>
          <w:fldChar w:fldCharType="begin"/>
        </w:r>
        <w:r>
          <w:rPr>
            <w:noProof/>
            <w:webHidden/>
          </w:rPr>
          <w:instrText xml:space="preserve"> PAGEREF _Toc237692300 \h </w:instrText>
        </w:r>
        <w:r>
          <w:rPr>
            <w:noProof/>
            <w:webHidden/>
          </w:rPr>
        </w:r>
        <w:r>
          <w:rPr>
            <w:noProof/>
            <w:webHidden/>
          </w:rPr>
          <w:fldChar w:fldCharType="separate"/>
        </w:r>
        <w:r w:rsidR="00552D9D">
          <w:rPr>
            <w:noProof/>
            <w:webHidden/>
            <w:rtl/>
          </w:rPr>
          <w:t>40</w:t>
        </w:r>
        <w:r>
          <w:rPr>
            <w:noProof/>
            <w:webHidden/>
          </w:rPr>
          <w:fldChar w:fldCharType="end"/>
        </w:r>
      </w:hyperlink>
    </w:p>
    <w:p w14:paraId="7B666072" w14:textId="35F39190" w:rsidR="00995FD2" w:rsidRDefault="00995FD2" w:rsidP="00995FD2">
      <w:pPr>
        <w:pStyle w:val="TableofFigures"/>
        <w:tabs>
          <w:tab w:val="right" w:leader="dot" w:pos="9016"/>
        </w:tabs>
        <w:bidi/>
        <w:rPr>
          <w:rFonts w:eastAsiaTheme="minorEastAsia" w:cstheme="minorBidi"/>
          <w:noProof/>
          <w:szCs w:val="24"/>
        </w:rPr>
      </w:pPr>
      <w:hyperlink w:anchor="_Toc237692301" w:history="1">
        <w:r w:rsidRPr="00533013">
          <w:rPr>
            <w:rStyle w:val="Hyperlink"/>
            <w:noProof/>
            <w:rtl/>
          </w:rPr>
          <w:t>الشكل رقم  14</w:t>
        </w:r>
        <w:r w:rsidRPr="00533013">
          <w:rPr>
            <w:rStyle w:val="Hyperlink"/>
            <w:noProof/>
            <w:rtl/>
            <w:lang w:bidi="ar-SY"/>
          </w:rPr>
          <w:t xml:space="preserve"> </w:t>
        </w:r>
        <w:r w:rsidRPr="00533013">
          <w:rPr>
            <w:rStyle w:val="Hyperlink"/>
            <w:noProof/>
            <w:rtl/>
          </w:rPr>
          <w:t>التصميم المقترح لمسار الاتصال اللحظي ومزامنة الرسائل بعد انقطاع الاتصال</w:t>
        </w:r>
        <w:r>
          <w:rPr>
            <w:noProof/>
            <w:webHidden/>
          </w:rPr>
          <w:tab/>
        </w:r>
        <w:r>
          <w:rPr>
            <w:noProof/>
            <w:webHidden/>
          </w:rPr>
          <w:fldChar w:fldCharType="begin"/>
        </w:r>
        <w:r>
          <w:rPr>
            <w:noProof/>
            <w:webHidden/>
          </w:rPr>
          <w:instrText xml:space="preserve"> PAGEREF _Toc237692301 \h </w:instrText>
        </w:r>
        <w:r>
          <w:rPr>
            <w:noProof/>
            <w:webHidden/>
          </w:rPr>
        </w:r>
        <w:r>
          <w:rPr>
            <w:noProof/>
            <w:webHidden/>
          </w:rPr>
          <w:fldChar w:fldCharType="separate"/>
        </w:r>
        <w:r w:rsidR="00552D9D">
          <w:rPr>
            <w:noProof/>
            <w:webHidden/>
            <w:rtl/>
          </w:rPr>
          <w:t>42</w:t>
        </w:r>
        <w:r>
          <w:rPr>
            <w:noProof/>
            <w:webHidden/>
          </w:rPr>
          <w:fldChar w:fldCharType="end"/>
        </w:r>
      </w:hyperlink>
    </w:p>
    <w:p w14:paraId="218EDCBE" w14:textId="6C7823C6" w:rsidR="00995FD2" w:rsidRDefault="00995FD2" w:rsidP="00995FD2">
      <w:pPr>
        <w:pStyle w:val="TableofFigures"/>
        <w:tabs>
          <w:tab w:val="right" w:leader="dot" w:pos="9016"/>
        </w:tabs>
        <w:bidi/>
        <w:rPr>
          <w:rFonts w:eastAsiaTheme="minorEastAsia" w:cstheme="minorBidi"/>
          <w:noProof/>
          <w:szCs w:val="24"/>
        </w:rPr>
      </w:pPr>
      <w:hyperlink w:anchor="_Toc237692302" w:history="1">
        <w:r w:rsidRPr="00533013">
          <w:rPr>
            <w:rStyle w:val="Hyperlink"/>
            <w:noProof/>
            <w:rtl/>
          </w:rPr>
          <w:t>الشكل رقم  15</w:t>
        </w:r>
        <w:r w:rsidRPr="00533013">
          <w:rPr>
            <w:rStyle w:val="Hyperlink"/>
            <w:noProof/>
            <w:rtl/>
            <w:lang w:bidi="ar-SY"/>
          </w:rPr>
          <w:t xml:space="preserve"> مسار رفع الملفات وربطها بالرسائل</w:t>
        </w:r>
        <w:r>
          <w:rPr>
            <w:noProof/>
            <w:webHidden/>
          </w:rPr>
          <w:tab/>
        </w:r>
        <w:r>
          <w:rPr>
            <w:noProof/>
            <w:webHidden/>
          </w:rPr>
          <w:fldChar w:fldCharType="begin"/>
        </w:r>
        <w:r>
          <w:rPr>
            <w:noProof/>
            <w:webHidden/>
          </w:rPr>
          <w:instrText xml:space="preserve"> PAGEREF _Toc237692302 \h </w:instrText>
        </w:r>
        <w:r>
          <w:rPr>
            <w:noProof/>
            <w:webHidden/>
          </w:rPr>
        </w:r>
        <w:r>
          <w:rPr>
            <w:noProof/>
            <w:webHidden/>
          </w:rPr>
          <w:fldChar w:fldCharType="separate"/>
        </w:r>
        <w:r w:rsidR="00552D9D">
          <w:rPr>
            <w:noProof/>
            <w:webHidden/>
            <w:rtl/>
          </w:rPr>
          <w:t>44</w:t>
        </w:r>
        <w:r>
          <w:rPr>
            <w:noProof/>
            <w:webHidden/>
          </w:rPr>
          <w:fldChar w:fldCharType="end"/>
        </w:r>
      </w:hyperlink>
    </w:p>
    <w:p w14:paraId="00B72B16" w14:textId="4645381E" w:rsidR="00995FD2" w:rsidRDefault="00995FD2" w:rsidP="00995FD2">
      <w:pPr>
        <w:pStyle w:val="TableofFigures"/>
        <w:tabs>
          <w:tab w:val="right" w:leader="dot" w:pos="9016"/>
        </w:tabs>
        <w:bidi/>
        <w:rPr>
          <w:rFonts w:eastAsiaTheme="minorEastAsia" w:cstheme="minorBidi"/>
          <w:noProof/>
          <w:szCs w:val="24"/>
        </w:rPr>
      </w:pPr>
      <w:hyperlink w:anchor="_Toc237692303" w:history="1">
        <w:r w:rsidRPr="00533013">
          <w:rPr>
            <w:rStyle w:val="Hyperlink"/>
            <w:noProof/>
            <w:rtl/>
          </w:rPr>
          <w:t>الشكل رقم  16</w:t>
        </w:r>
        <w:r w:rsidRPr="00533013">
          <w:rPr>
            <w:rStyle w:val="Hyperlink"/>
            <w:noProof/>
            <w:rtl/>
            <w:lang w:bidi="ar-SY"/>
          </w:rPr>
          <w:t xml:space="preserve"> مسار المصادقة وإدارة جلسات المستخدم</w:t>
        </w:r>
        <w:r>
          <w:rPr>
            <w:noProof/>
            <w:webHidden/>
          </w:rPr>
          <w:tab/>
        </w:r>
        <w:r>
          <w:rPr>
            <w:noProof/>
            <w:webHidden/>
          </w:rPr>
          <w:fldChar w:fldCharType="begin"/>
        </w:r>
        <w:r>
          <w:rPr>
            <w:noProof/>
            <w:webHidden/>
          </w:rPr>
          <w:instrText xml:space="preserve"> PAGEREF _Toc237692303 \h </w:instrText>
        </w:r>
        <w:r>
          <w:rPr>
            <w:noProof/>
            <w:webHidden/>
          </w:rPr>
        </w:r>
        <w:r>
          <w:rPr>
            <w:noProof/>
            <w:webHidden/>
          </w:rPr>
          <w:fldChar w:fldCharType="separate"/>
        </w:r>
        <w:r w:rsidR="00552D9D">
          <w:rPr>
            <w:noProof/>
            <w:webHidden/>
            <w:rtl/>
          </w:rPr>
          <w:t>46</w:t>
        </w:r>
        <w:r>
          <w:rPr>
            <w:noProof/>
            <w:webHidden/>
          </w:rPr>
          <w:fldChar w:fldCharType="end"/>
        </w:r>
      </w:hyperlink>
    </w:p>
    <w:p w14:paraId="0DFC981A" w14:textId="13E36111" w:rsidR="00995FD2" w:rsidRDefault="00995FD2" w:rsidP="00995FD2">
      <w:pPr>
        <w:pStyle w:val="TableofFigures"/>
        <w:tabs>
          <w:tab w:val="right" w:leader="dot" w:pos="9016"/>
        </w:tabs>
        <w:bidi/>
        <w:rPr>
          <w:rFonts w:eastAsiaTheme="minorEastAsia" w:cstheme="minorBidi"/>
          <w:noProof/>
          <w:szCs w:val="24"/>
        </w:rPr>
      </w:pPr>
      <w:hyperlink w:anchor="_Toc237692304" w:history="1">
        <w:r w:rsidRPr="00533013">
          <w:rPr>
            <w:rStyle w:val="Hyperlink"/>
            <w:noProof/>
            <w:rtl/>
          </w:rPr>
          <w:t>الشكل رقم  17</w:t>
        </w:r>
        <w:r w:rsidRPr="00533013">
          <w:rPr>
            <w:rStyle w:val="Hyperlink"/>
            <w:noProof/>
            <w:rtl/>
            <w:lang w:bidi="ar-SY"/>
          </w:rPr>
          <w:t xml:space="preserve"> مسار التحقق من الصلاحيات والأدوار داخل القنوات</w:t>
        </w:r>
        <w:r>
          <w:rPr>
            <w:noProof/>
            <w:webHidden/>
          </w:rPr>
          <w:tab/>
        </w:r>
        <w:r>
          <w:rPr>
            <w:noProof/>
            <w:webHidden/>
          </w:rPr>
          <w:fldChar w:fldCharType="begin"/>
        </w:r>
        <w:r>
          <w:rPr>
            <w:noProof/>
            <w:webHidden/>
          </w:rPr>
          <w:instrText xml:space="preserve"> PAGEREF _Toc237692304 \h </w:instrText>
        </w:r>
        <w:r>
          <w:rPr>
            <w:noProof/>
            <w:webHidden/>
          </w:rPr>
        </w:r>
        <w:r>
          <w:rPr>
            <w:noProof/>
            <w:webHidden/>
          </w:rPr>
          <w:fldChar w:fldCharType="separate"/>
        </w:r>
        <w:r w:rsidR="00552D9D">
          <w:rPr>
            <w:noProof/>
            <w:webHidden/>
            <w:rtl/>
          </w:rPr>
          <w:t>48</w:t>
        </w:r>
        <w:r>
          <w:rPr>
            <w:noProof/>
            <w:webHidden/>
          </w:rPr>
          <w:fldChar w:fldCharType="end"/>
        </w:r>
      </w:hyperlink>
    </w:p>
    <w:p w14:paraId="2E63DE43" w14:textId="0E140582" w:rsidR="00995FD2" w:rsidRDefault="00995FD2" w:rsidP="00995FD2">
      <w:pPr>
        <w:pStyle w:val="TableofFigures"/>
        <w:tabs>
          <w:tab w:val="right" w:leader="dot" w:pos="9016"/>
        </w:tabs>
        <w:bidi/>
        <w:rPr>
          <w:rFonts w:eastAsiaTheme="minorEastAsia" w:cstheme="minorBidi"/>
          <w:noProof/>
          <w:szCs w:val="24"/>
        </w:rPr>
      </w:pPr>
      <w:hyperlink w:anchor="_Toc237692305" w:history="1">
        <w:r w:rsidRPr="00533013">
          <w:rPr>
            <w:rStyle w:val="Hyperlink"/>
            <w:noProof/>
            <w:rtl/>
          </w:rPr>
          <w:t>الشكل رقم  18</w:t>
        </w:r>
        <w:r w:rsidRPr="00533013">
          <w:rPr>
            <w:rStyle w:val="Hyperlink"/>
            <w:noProof/>
            <w:rtl/>
            <w:lang w:bidi="ar-SY"/>
          </w:rPr>
          <w:t xml:space="preserve"> مسار إنشاء سجل الأحداث وتخزينه</w:t>
        </w:r>
        <w:r>
          <w:rPr>
            <w:noProof/>
            <w:webHidden/>
          </w:rPr>
          <w:tab/>
        </w:r>
        <w:r>
          <w:rPr>
            <w:noProof/>
            <w:webHidden/>
          </w:rPr>
          <w:fldChar w:fldCharType="begin"/>
        </w:r>
        <w:r>
          <w:rPr>
            <w:noProof/>
            <w:webHidden/>
          </w:rPr>
          <w:instrText xml:space="preserve"> PAGEREF _Toc237692305 \h </w:instrText>
        </w:r>
        <w:r>
          <w:rPr>
            <w:noProof/>
            <w:webHidden/>
          </w:rPr>
        </w:r>
        <w:r>
          <w:rPr>
            <w:noProof/>
            <w:webHidden/>
          </w:rPr>
          <w:fldChar w:fldCharType="separate"/>
        </w:r>
        <w:r w:rsidR="00552D9D">
          <w:rPr>
            <w:noProof/>
            <w:webHidden/>
            <w:rtl/>
          </w:rPr>
          <w:t>50</w:t>
        </w:r>
        <w:r>
          <w:rPr>
            <w:noProof/>
            <w:webHidden/>
          </w:rPr>
          <w:fldChar w:fldCharType="end"/>
        </w:r>
      </w:hyperlink>
    </w:p>
    <w:p w14:paraId="485273E3" w14:textId="4CD35109" w:rsidR="00995FD2" w:rsidRDefault="00995FD2" w:rsidP="00995FD2">
      <w:pPr>
        <w:pStyle w:val="TableofFigures"/>
        <w:tabs>
          <w:tab w:val="right" w:leader="dot" w:pos="9016"/>
        </w:tabs>
        <w:bidi/>
        <w:rPr>
          <w:rFonts w:eastAsiaTheme="minorEastAsia" w:cstheme="minorBidi"/>
          <w:noProof/>
          <w:szCs w:val="24"/>
        </w:rPr>
      </w:pPr>
      <w:hyperlink w:anchor="_Toc237692306" w:history="1">
        <w:r w:rsidRPr="00533013">
          <w:rPr>
            <w:rStyle w:val="Hyperlink"/>
            <w:noProof/>
            <w:rtl/>
          </w:rPr>
          <w:t>الشكل رقم  19</w:t>
        </w:r>
        <w:r w:rsidRPr="00533013">
          <w:rPr>
            <w:rStyle w:val="Hyperlink"/>
            <w:noProof/>
            <w:rtl/>
            <w:lang w:bidi="ar-SY"/>
          </w:rPr>
          <w:t xml:space="preserve"> مراحل التحقق من سلامة سجل الأحداث باستخدام التجزئة وشجرة </w:t>
        </w:r>
        <w:r w:rsidRPr="00533013">
          <w:rPr>
            <w:rStyle w:val="Hyperlink"/>
            <w:noProof/>
            <w:lang w:bidi="ar-SY"/>
          </w:rPr>
          <w:t>Merkle</w:t>
        </w:r>
        <w:r w:rsidRPr="00533013">
          <w:rPr>
            <w:rStyle w:val="Hyperlink"/>
            <w:noProof/>
            <w:rtl/>
            <w:lang w:bidi="ar-SY"/>
          </w:rPr>
          <w:t xml:space="preserve"> والتوقيع الرقمي</w:t>
        </w:r>
        <w:r>
          <w:rPr>
            <w:noProof/>
            <w:webHidden/>
          </w:rPr>
          <w:tab/>
        </w:r>
        <w:r>
          <w:rPr>
            <w:noProof/>
            <w:webHidden/>
          </w:rPr>
          <w:fldChar w:fldCharType="begin"/>
        </w:r>
        <w:r>
          <w:rPr>
            <w:noProof/>
            <w:webHidden/>
          </w:rPr>
          <w:instrText xml:space="preserve"> PAGEREF _Toc237692306 \h </w:instrText>
        </w:r>
        <w:r>
          <w:rPr>
            <w:noProof/>
            <w:webHidden/>
          </w:rPr>
        </w:r>
        <w:r>
          <w:rPr>
            <w:noProof/>
            <w:webHidden/>
          </w:rPr>
          <w:fldChar w:fldCharType="separate"/>
        </w:r>
        <w:r w:rsidR="00552D9D">
          <w:rPr>
            <w:noProof/>
            <w:webHidden/>
            <w:rtl/>
          </w:rPr>
          <w:t>52</w:t>
        </w:r>
        <w:r>
          <w:rPr>
            <w:noProof/>
            <w:webHidden/>
          </w:rPr>
          <w:fldChar w:fldCharType="end"/>
        </w:r>
      </w:hyperlink>
    </w:p>
    <w:p w14:paraId="1E34AEDC" w14:textId="5126A574" w:rsidR="00995FD2" w:rsidRDefault="00995FD2" w:rsidP="00995FD2">
      <w:pPr>
        <w:pStyle w:val="TableofFigures"/>
        <w:tabs>
          <w:tab w:val="right" w:leader="dot" w:pos="9016"/>
        </w:tabs>
        <w:bidi/>
        <w:rPr>
          <w:rFonts w:eastAsiaTheme="minorEastAsia" w:cstheme="minorBidi"/>
          <w:noProof/>
          <w:szCs w:val="24"/>
        </w:rPr>
      </w:pPr>
      <w:hyperlink w:anchor="_Toc237692307" w:history="1">
        <w:r w:rsidRPr="00533013">
          <w:rPr>
            <w:rStyle w:val="Hyperlink"/>
            <w:noProof/>
            <w:rtl/>
          </w:rPr>
          <w:t>الشكل رقم  20</w:t>
        </w:r>
        <w:r w:rsidRPr="00533013">
          <w:rPr>
            <w:rStyle w:val="Hyperlink"/>
            <w:noProof/>
            <w:rtl/>
            <w:lang w:bidi="ar-SY"/>
          </w:rPr>
          <w:t xml:space="preserve"> البنية العامة للواجهة الأمامية وتكاملها مع خدمات النظام</w:t>
        </w:r>
        <w:r>
          <w:rPr>
            <w:noProof/>
            <w:webHidden/>
          </w:rPr>
          <w:tab/>
        </w:r>
        <w:r>
          <w:rPr>
            <w:noProof/>
            <w:webHidden/>
          </w:rPr>
          <w:fldChar w:fldCharType="begin"/>
        </w:r>
        <w:r>
          <w:rPr>
            <w:noProof/>
            <w:webHidden/>
          </w:rPr>
          <w:instrText xml:space="preserve"> PAGEREF _Toc237692307 \h </w:instrText>
        </w:r>
        <w:r>
          <w:rPr>
            <w:noProof/>
            <w:webHidden/>
          </w:rPr>
        </w:r>
        <w:r>
          <w:rPr>
            <w:noProof/>
            <w:webHidden/>
          </w:rPr>
          <w:fldChar w:fldCharType="separate"/>
        </w:r>
        <w:r w:rsidR="00552D9D">
          <w:rPr>
            <w:noProof/>
            <w:webHidden/>
            <w:rtl/>
          </w:rPr>
          <w:t>54</w:t>
        </w:r>
        <w:r>
          <w:rPr>
            <w:noProof/>
            <w:webHidden/>
          </w:rPr>
          <w:fldChar w:fldCharType="end"/>
        </w:r>
      </w:hyperlink>
    </w:p>
    <w:p w14:paraId="6624F28E" w14:textId="4A9FDBCC" w:rsidR="00995FD2" w:rsidRDefault="00995FD2" w:rsidP="00995FD2">
      <w:pPr>
        <w:pStyle w:val="TableofFigures"/>
        <w:tabs>
          <w:tab w:val="right" w:leader="dot" w:pos="9016"/>
        </w:tabs>
        <w:bidi/>
        <w:rPr>
          <w:rFonts w:eastAsiaTheme="minorEastAsia" w:cstheme="minorBidi"/>
          <w:noProof/>
          <w:szCs w:val="24"/>
        </w:rPr>
      </w:pPr>
      <w:hyperlink w:anchor="_Toc237692308" w:history="1">
        <w:r w:rsidRPr="00533013">
          <w:rPr>
            <w:rStyle w:val="Hyperlink"/>
            <w:noProof/>
            <w:rtl/>
          </w:rPr>
          <w:t>الشكل رقم  21</w:t>
        </w:r>
        <w:r w:rsidRPr="00533013">
          <w:rPr>
            <w:rStyle w:val="Hyperlink"/>
            <w:noProof/>
            <w:rtl/>
            <w:lang w:bidi="ar-SY"/>
          </w:rPr>
          <w:t xml:space="preserve"> بنية تشغيل ونشر مكونات النظام باستخدام </w:t>
        </w:r>
        <w:r w:rsidRPr="00533013">
          <w:rPr>
            <w:rStyle w:val="Hyperlink"/>
            <w:noProof/>
            <w:lang w:bidi="ar-SY"/>
          </w:rPr>
          <w:t>Docker</w:t>
        </w:r>
        <w:r w:rsidRPr="00533013">
          <w:rPr>
            <w:rStyle w:val="Hyperlink"/>
            <w:noProof/>
            <w:rtl/>
            <w:lang w:bidi="ar-SY"/>
          </w:rPr>
          <w:t xml:space="preserve"> و</w:t>
        </w:r>
        <w:r w:rsidRPr="00533013">
          <w:rPr>
            <w:rStyle w:val="Hyperlink"/>
            <w:noProof/>
            <w:lang w:bidi="ar-SY"/>
          </w:rPr>
          <w:t>Nginx</w:t>
        </w:r>
        <w:r>
          <w:rPr>
            <w:noProof/>
            <w:webHidden/>
          </w:rPr>
          <w:tab/>
        </w:r>
        <w:r>
          <w:rPr>
            <w:noProof/>
            <w:webHidden/>
          </w:rPr>
          <w:fldChar w:fldCharType="begin"/>
        </w:r>
        <w:r>
          <w:rPr>
            <w:noProof/>
            <w:webHidden/>
          </w:rPr>
          <w:instrText xml:space="preserve"> PAGEREF _Toc237692308 \h </w:instrText>
        </w:r>
        <w:r>
          <w:rPr>
            <w:noProof/>
            <w:webHidden/>
          </w:rPr>
        </w:r>
        <w:r>
          <w:rPr>
            <w:noProof/>
            <w:webHidden/>
          </w:rPr>
          <w:fldChar w:fldCharType="separate"/>
        </w:r>
        <w:r w:rsidR="00552D9D">
          <w:rPr>
            <w:noProof/>
            <w:webHidden/>
            <w:rtl/>
          </w:rPr>
          <w:t>55</w:t>
        </w:r>
        <w:r>
          <w:rPr>
            <w:noProof/>
            <w:webHidden/>
          </w:rPr>
          <w:fldChar w:fldCharType="end"/>
        </w:r>
      </w:hyperlink>
    </w:p>
    <w:p w14:paraId="327A1A1D" w14:textId="6D6429F0" w:rsidR="00995FD2" w:rsidRDefault="00995FD2" w:rsidP="00995FD2">
      <w:pPr>
        <w:pStyle w:val="TableofFigures"/>
        <w:tabs>
          <w:tab w:val="right" w:leader="dot" w:pos="9016"/>
        </w:tabs>
        <w:bidi/>
        <w:rPr>
          <w:rFonts w:eastAsiaTheme="minorEastAsia" w:cstheme="minorBidi"/>
          <w:noProof/>
          <w:szCs w:val="24"/>
        </w:rPr>
      </w:pPr>
      <w:hyperlink w:anchor="_Toc237692309" w:history="1">
        <w:r w:rsidRPr="00533013">
          <w:rPr>
            <w:rStyle w:val="Hyperlink"/>
            <w:noProof/>
            <w:rtl/>
          </w:rPr>
          <w:t>الشكل رقم  22</w:t>
        </w:r>
        <w:r w:rsidRPr="00533013">
          <w:rPr>
            <w:rStyle w:val="Hyperlink"/>
            <w:noProof/>
            <w:rtl/>
            <w:lang w:bidi="ar-SY"/>
          </w:rPr>
          <w:t xml:space="preserve"> البنية العامة لمجلدات المشروع وملفات التشغيل الرئيسة</w:t>
        </w:r>
        <w:r>
          <w:rPr>
            <w:noProof/>
            <w:webHidden/>
          </w:rPr>
          <w:tab/>
        </w:r>
        <w:r>
          <w:rPr>
            <w:noProof/>
            <w:webHidden/>
          </w:rPr>
          <w:fldChar w:fldCharType="begin"/>
        </w:r>
        <w:r>
          <w:rPr>
            <w:noProof/>
            <w:webHidden/>
          </w:rPr>
          <w:instrText xml:space="preserve"> PAGEREF _Toc237692309 \h </w:instrText>
        </w:r>
        <w:r>
          <w:rPr>
            <w:noProof/>
            <w:webHidden/>
          </w:rPr>
        </w:r>
        <w:r>
          <w:rPr>
            <w:noProof/>
            <w:webHidden/>
          </w:rPr>
          <w:fldChar w:fldCharType="separate"/>
        </w:r>
        <w:r w:rsidR="00552D9D">
          <w:rPr>
            <w:noProof/>
            <w:webHidden/>
            <w:rtl/>
          </w:rPr>
          <w:t>67</w:t>
        </w:r>
        <w:r>
          <w:rPr>
            <w:noProof/>
            <w:webHidden/>
          </w:rPr>
          <w:fldChar w:fldCharType="end"/>
        </w:r>
      </w:hyperlink>
    </w:p>
    <w:p w14:paraId="11488CED" w14:textId="2B849094" w:rsidR="00995FD2" w:rsidRDefault="00995FD2" w:rsidP="00995FD2">
      <w:pPr>
        <w:pStyle w:val="TableofFigures"/>
        <w:tabs>
          <w:tab w:val="right" w:leader="dot" w:pos="9016"/>
        </w:tabs>
        <w:bidi/>
        <w:rPr>
          <w:rFonts w:eastAsiaTheme="minorEastAsia" w:cstheme="minorBidi"/>
          <w:noProof/>
          <w:szCs w:val="24"/>
        </w:rPr>
      </w:pPr>
      <w:hyperlink w:anchor="_Toc237692310" w:history="1">
        <w:r w:rsidRPr="00533013">
          <w:rPr>
            <w:rStyle w:val="Hyperlink"/>
            <w:noProof/>
            <w:rtl/>
          </w:rPr>
          <w:t>الشكل رقم  23</w:t>
        </w:r>
        <w:r w:rsidRPr="00533013">
          <w:rPr>
            <w:rStyle w:val="Hyperlink"/>
            <w:noProof/>
            <w:rtl/>
            <w:lang w:bidi="ar-SY"/>
          </w:rPr>
          <w:t xml:space="preserve"> التنظيم الداخلي لملفات الواجهة الخلفية</w:t>
        </w:r>
        <w:r>
          <w:rPr>
            <w:noProof/>
            <w:webHidden/>
          </w:rPr>
          <w:tab/>
        </w:r>
        <w:r>
          <w:rPr>
            <w:noProof/>
            <w:webHidden/>
          </w:rPr>
          <w:fldChar w:fldCharType="begin"/>
        </w:r>
        <w:r>
          <w:rPr>
            <w:noProof/>
            <w:webHidden/>
          </w:rPr>
          <w:instrText xml:space="preserve"> PAGEREF _Toc237692310 \h </w:instrText>
        </w:r>
        <w:r>
          <w:rPr>
            <w:noProof/>
            <w:webHidden/>
          </w:rPr>
        </w:r>
        <w:r>
          <w:rPr>
            <w:noProof/>
            <w:webHidden/>
          </w:rPr>
          <w:fldChar w:fldCharType="separate"/>
        </w:r>
        <w:r w:rsidR="00552D9D">
          <w:rPr>
            <w:noProof/>
            <w:webHidden/>
            <w:rtl/>
          </w:rPr>
          <w:t>68</w:t>
        </w:r>
        <w:r>
          <w:rPr>
            <w:noProof/>
            <w:webHidden/>
          </w:rPr>
          <w:fldChar w:fldCharType="end"/>
        </w:r>
      </w:hyperlink>
    </w:p>
    <w:p w14:paraId="27531107" w14:textId="2280902A" w:rsidR="00995FD2" w:rsidRDefault="00995FD2" w:rsidP="00995FD2">
      <w:pPr>
        <w:pStyle w:val="TableofFigures"/>
        <w:tabs>
          <w:tab w:val="right" w:leader="dot" w:pos="9016"/>
        </w:tabs>
        <w:bidi/>
        <w:rPr>
          <w:rFonts w:eastAsiaTheme="minorEastAsia" w:cstheme="minorBidi"/>
          <w:noProof/>
          <w:szCs w:val="24"/>
        </w:rPr>
      </w:pPr>
      <w:hyperlink w:anchor="_Toc237692311" w:history="1">
        <w:r w:rsidRPr="00533013">
          <w:rPr>
            <w:rStyle w:val="Hyperlink"/>
            <w:noProof/>
            <w:rtl/>
          </w:rPr>
          <w:t>الشكل رقم  24</w:t>
        </w:r>
        <w:r w:rsidRPr="00533013">
          <w:rPr>
            <w:rStyle w:val="Hyperlink"/>
            <w:noProof/>
            <w:rtl/>
            <w:lang w:bidi="ar-SY"/>
          </w:rPr>
          <w:t xml:space="preserve"> حالة الحاويات وهي تعمل</w:t>
        </w:r>
        <w:r>
          <w:rPr>
            <w:noProof/>
            <w:webHidden/>
          </w:rPr>
          <w:tab/>
        </w:r>
        <w:r>
          <w:rPr>
            <w:noProof/>
            <w:webHidden/>
          </w:rPr>
          <w:fldChar w:fldCharType="begin"/>
        </w:r>
        <w:r>
          <w:rPr>
            <w:noProof/>
            <w:webHidden/>
          </w:rPr>
          <w:instrText xml:space="preserve"> PAGEREF _Toc237692311 \h </w:instrText>
        </w:r>
        <w:r>
          <w:rPr>
            <w:noProof/>
            <w:webHidden/>
          </w:rPr>
        </w:r>
        <w:r>
          <w:rPr>
            <w:noProof/>
            <w:webHidden/>
          </w:rPr>
          <w:fldChar w:fldCharType="separate"/>
        </w:r>
        <w:r w:rsidR="00552D9D">
          <w:rPr>
            <w:noProof/>
            <w:webHidden/>
            <w:rtl/>
          </w:rPr>
          <w:t>75</w:t>
        </w:r>
        <w:r>
          <w:rPr>
            <w:noProof/>
            <w:webHidden/>
          </w:rPr>
          <w:fldChar w:fldCharType="end"/>
        </w:r>
      </w:hyperlink>
    </w:p>
    <w:p w14:paraId="38C10479" w14:textId="378DCB3B" w:rsidR="00995FD2" w:rsidRDefault="00995FD2" w:rsidP="00995FD2">
      <w:pPr>
        <w:pStyle w:val="TableofFigures"/>
        <w:tabs>
          <w:tab w:val="right" w:leader="dot" w:pos="9016"/>
        </w:tabs>
        <w:bidi/>
        <w:rPr>
          <w:rFonts w:eastAsiaTheme="minorEastAsia" w:cstheme="minorBidi"/>
          <w:noProof/>
          <w:szCs w:val="24"/>
        </w:rPr>
      </w:pPr>
      <w:hyperlink w:anchor="_Toc237692312" w:history="1">
        <w:r w:rsidRPr="00533013">
          <w:rPr>
            <w:rStyle w:val="Hyperlink"/>
            <w:noProof/>
            <w:rtl/>
          </w:rPr>
          <w:t>الشكل رقم  25</w:t>
        </w:r>
        <w:r w:rsidRPr="00533013">
          <w:rPr>
            <w:rStyle w:val="Hyperlink"/>
            <w:noProof/>
            <w:rtl/>
            <w:lang w:bidi="ar-SY"/>
          </w:rPr>
          <w:t xml:space="preserve"> </w:t>
        </w:r>
        <w:r w:rsidRPr="00533013">
          <w:rPr>
            <w:rStyle w:val="Hyperlink"/>
            <w:noProof/>
            <w:rtl/>
          </w:rPr>
          <w:t>الحالات المنفذة لمعالجة سجل</w:t>
        </w:r>
        <w:r w:rsidRPr="00533013">
          <w:rPr>
            <w:rStyle w:val="Hyperlink"/>
            <w:noProof/>
            <w:lang w:bidi="ar-SY"/>
          </w:rPr>
          <w:t xml:space="preserve"> Outbox </w:t>
        </w:r>
        <w:r w:rsidRPr="00533013">
          <w:rPr>
            <w:rStyle w:val="Hyperlink"/>
            <w:noProof/>
            <w:rtl/>
          </w:rPr>
          <w:t>وإعادة المحاولة عند الفشل</w:t>
        </w:r>
        <w:r>
          <w:rPr>
            <w:noProof/>
            <w:webHidden/>
          </w:rPr>
          <w:tab/>
        </w:r>
        <w:r>
          <w:rPr>
            <w:noProof/>
            <w:webHidden/>
          </w:rPr>
          <w:fldChar w:fldCharType="begin"/>
        </w:r>
        <w:r>
          <w:rPr>
            <w:noProof/>
            <w:webHidden/>
          </w:rPr>
          <w:instrText xml:space="preserve"> PAGEREF _Toc237692312 \h </w:instrText>
        </w:r>
        <w:r>
          <w:rPr>
            <w:noProof/>
            <w:webHidden/>
          </w:rPr>
        </w:r>
        <w:r>
          <w:rPr>
            <w:noProof/>
            <w:webHidden/>
          </w:rPr>
          <w:fldChar w:fldCharType="separate"/>
        </w:r>
        <w:r w:rsidR="00552D9D">
          <w:rPr>
            <w:noProof/>
            <w:webHidden/>
            <w:rtl/>
          </w:rPr>
          <w:t>76</w:t>
        </w:r>
        <w:r>
          <w:rPr>
            <w:noProof/>
            <w:webHidden/>
          </w:rPr>
          <w:fldChar w:fldCharType="end"/>
        </w:r>
      </w:hyperlink>
    </w:p>
    <w:p w14:paraId="5FD56202" w14:textId="6D4F5524" w:rsidR="00995FD2" w:rsidRDefault="00995FD2" w:rsidP="00995FD2">
      <w:pPr>
        <w:pStyle w:val="TableofFigures"/>
        <w:tabs>
          <w:tab w:val="right" w:leader="dot" w:pos="9016"/>
        </w:tabs>
        <w:bidi/>
        <w:rPr>
          <w:rFonts w:eastAsiaTheme="minorEastAsia" w:cstheme="minorBidi"/>
          <w:noProof/>
          <w:szCs w:val="24"/>
        </w:rPr>
      </w:pPr>
      <w:hyperlink w:anchor="_Toc237692313" w:history="1">
        <w:r w:rsidRPr="00533013">
          <w:rPr>
            <w:rStyle w:val="Hyperlink"/>
            <w:noProof/>
            <w:rtl/>
          </w:rPr>
          <w:t>الشكل رقم  26</w:t>
        </w:r>
        <w:r w:rsidRPr="00533013">
          <w:rPr>
            <w:rStyle w:val="Hyperlink"/>
            <w:noProof/>
            <w:rtl/>
            <w:lang w:bidi="ar-SY"/>
          </w:rPr>
          <w:t xml:space="preserve">  متابعة عمليات التوزيع المجدولة لإعادة المحاولة في شاشة </w:t>
        </w:r>
        <w:r w:rsidRPr="00533013">
          <w:rPr>
            <w:rStyle w:val="Hyperlink"/>
            <w:noProof/>
            <w:lang w:bidi="ar-SY"/>
          </w:rPr>
          <w:t>Delivery Monitor</w:t>
        </w:r>
        <w:r>
          <w:rPr>
            <w:noProof/>
            <w:webHidden/>
          </w:rPr>
          <w:tab/>
        </w:r>
        <w:r>
          <w:rPr>
            <w:noProof/>
            <w:webHidden/>
          </w:rPr>
          <w:fldChar w:fldCharType="begin"/>
        </w:r>
        <w:r>
          <w:rPr>
            <w:noProof/>
            <w:webHidden/>
          </w:rPr>
          <w:instrText xml:space="preserve"> PAGEREF _Toc237692313 \h </w:instrText>
        </w:r>
        <w:r>
          <w:rPr>
            <w:noProof/>
            <w:webHidden/>
          </w:rPr>
        </w:r>
        <w:r>
          <w:rPr>
            <w:noProof/>
            <w:webHidden/>
          </w:rPr>
          <w:fldChar w:fldCharType="separate"/>
        </w:r>
        <w:r w:rsidR="00552D9D">
          <w:rPr>
            <w:noProof/>
            <w:webHidden/>
            <w:rtl/>
          </w:rPr>
          <w:t>77</w:t>
        </w:r>
        <w:r>
          <w:rPr>
            <w:noProof/>
            <w:webHidden/>
          </w:rPr>
          <w:fldChar w:fldCharType="end"/>
        </w:r>
      </w:hyperlink>
    </w:p>
    <w:p w14:paraId="181DCE94" w14:textId="7A2E3CBA" w:rsidR="00995FD2" w:rsidRDefault="00995FD2" w:rsidP="00995FD2">
      <w:pPr>
        <w:pStyle w:val="TableofFigures"/>
        <w:tabs>
          <w:tab w:val="right" w:leader="dot" w:pos="9016"/>
        </w:tabs>
        <w:bidi/>
        <w:rPr>
          <w:rFonts w:eastAsiaTheme="minorEastAsia" w:cstheme="minorBidi"/>
          <w:noProof/>
          <w:szCs w:val="24"/>
        </w:rPr>
      </w:pPr>
      <w:hyperlink w:anchor="_Toc237692314" w:history="1">
        <w:r w:rsidRPr="00533013">
          <w:rPr>
            <w:rStyle w:val="Hyperlink"/>
            <w:noProof/>
            <w:rtl/>
          </w:rPr>
          <w:t>الشكل رقم  27</w:t>
        </w:r>
        <w:r w:rsidRPr="00533013">
          <w:rPr>
            <w:rStyle w:val="Hyperlink"/>
            <w:noProof/>
            <w:rtl/>
            <w:lang w:bidi="ar-SY"/>
          </w:rPr>
          <w:t xml:space="preserve"> انتقال عمليات التوزيع إلى حالة </w:t>
        </w:r>
        <w:r w:rsidRPr="00533013">
          <w:rPr>
            <w:rStyle w:val="Hyperlink"/>
            <w:noProof/>
            <w:lang w:bidi="ar-SY"/>
          </w:rPr>
          <w:t>dead_lettered</w:t>
        </w:r>
        <w:r w:rsidRPr="00533013">
          <w:rPr>
            <w:rStyle w:val="Hyperlink"/>
            <w:noProof/>
            <w:rtl/>
            <w:lang w:bidi="ar-SY"/>
          </w:rPr>
          <w:t xml:space="preserve"> بعد استنفاد محاولات إعادة الإرسال</w:t>
        </w:r>
        <w:r>
          <w:rPr>
            <w:noProof/>
            <w:webHidden/>
          </w:rPr>
          <w:tab/>
        </w:r>
        <w:r>
          <w:rPr>
            <w:noProof/>
            <w:webHidden/>
          </w:rPr>
          <w:fldChar w:fldCharType="begin"/>
        </w:r>
        <w:r>
          <w:rPr>
            <w:noProof/>
            <w:webHidden/>
          </w:rPr>
          <w:instrText xml:space="preserve"> PAGEREF _Toc237692314 \h </w:instrText>
        </w:r>
        <w:r>
          <w:rPr>
            <w:noProof/>
            <w:webHidden/>
          </w:rPr>
        </w:r>
        <w:r>
          <w:rPr>
            <w:noProof/>
            <w:webHidden/>
          </w:rPr>
          <w:fldChar w:fldCharType="separate"/>
        </w:r>
        <w:r w:rsidR="00552D9D">
          <w:rPr>
            <w:noProof/>
            <w:webHidden/>
            <w:rtl/>
          </w:rPr>
          <w:t>78</w:t>
        </w:r>
        <w:r>
          <w:rPr>
            <w:noProof/>
            <w:webHidden/>
          </w:rPr>
          <w:fldChar w:fldCharType="end"/>
        </w:r>
      </w:hyperlink>
    </w:p>
    <w:p w14:paraId="4A8AD42A" w14:textId="5E4C4189" w:rsidR="00995FD2" w:rsidRDefault="00995FD2" w:rsidP="00995FD2">
      <w:pPr>
        <w:pStyle w:val="TableofFigures"/>
        <w:tabs>
          <w:tab w:val="right" w:leader="dot" w:pos="9016"/>
        </w:tabs>
        <w:bidi/>
        <w:rPr>
          <w:rFonts w:eastAsiaTheme="minorEastAsia" w:cstheme="minorBidi"/>
          <w:noProof/>
          <w:szCs w:val="24"/>
        </w:rPr>
      </w:pPr>
      <w:hyperlink w:anchor="_Toc237692315" w:history="1">
        <w:r w:rsidRPr="00533013">
          <w:rPr>
            <w:rStyle w:val="Hyperlink"/>
            <w:noProof/>
            <w:rtl/>
          </w:rPr>
          <w:t>الشكل رقم  28</w:t>
        </w:r>
        <w:r w:rsidRPr="00533013">
          <w:rPr>
            <w:rStyle w:val="Hyperlink"/>
            <w:noProof/>
            <w:rtl/>
            <w:lang w:bidi="ar-SY"/>
          </w:rPr>
          <w:t xml:space="preserve"> </w:t>
        </w:r>
        <w:r w:rsidRPr="00533013">
          <w:rPr>
            <w:rStyle w:val="Hyperlink"/>
            <w:noProof/>
            <w:rtl/>
          </w:rPr>
          <w:t>المسار المنفذ للاتصال اللحظي ومزامنة الرسائل بعد انقطاع الاتصال</w:t>
        </w:r>
        <w:r>
          <w:rPr>
            <w:noProof/>
            <w:webHidden/>
          </w:rPr>
          <w:tab/>
        </w:r>
        <w:r>
          <w:rPr>
            <w:noProof/>
            <w:webHidden/>
          </w:rPr>
          <w:fldChar w:fldCharType="begin"/>
        </w:r>
        <w:r>
          <w:rPr>
            <w:noProof/>
            <w:webHidden/>
          </w:rPr>
          <w:instrText xml:space="preserve"> PAGEREF _Toc237692315 \h </w:instrText>
        </w:r>
        <w:r>
          <w:rPr>
            <w:noProof/>
            <w:webHidden/>
          </w:rPr>
        </w:r>
        <w:r>
          <w:rPr>
            <w:noProof/>
            <w:webHidden/>
          </w:rPr>
          <w:fldChar w:fldCharType="separate"/>
        </w:r>
        <w:r w:rsidR="00552D9D">
          <w:rPr>
            <w:noProof/>
            <w:webHidden/>
            <w:rtl/>
          </w:rPr>
          <w:t>79</w:t>
        </w:r>
        <w:r>
          <w:rPr>
            <w:noProof/>
            <w:webHidden/>
          </w:rPr>
          <w:fldChar w:fldCharType="end"/>
        </w:r>
      </w:hyperlink>
    </w:p>
    <w:p w14:paraId="4AFA2546" w14:textId="416682BF" w:rsidR="00995FD2" w:rsidRDefault="00995FD2" w:rsidP="00995FD2">
      <w:pPr>
        <w:pStyle w:val="TableofFigures"/>
        <w:tabs>
          <w:tab w:val="right" w:leader="dot" w:pos="9016"/>
        </w:tabs>
        <w:bidi/>
        <w:rPr>
          <w:rFonts w:eastAsiaTheme="minorEastAsia" w:cstheme="minorBidi"/>
          <w:noProof/>
          <w:szCs w:val="24"/>
        </w:rPr>
      </w:pPr>
      <w:hyperlink w:anchor="_Toc237692316" w:history="1">
        <w:r w:rsidRPr="00533013">
          <w:rPr>
            <w:rStyle w:val="Hyperlink"/>
            <w:noProof/>
            <w:rtl/>
          </w:rPr>
          <w:t>الشكل رقم  29</w:t>
        </w:r>
        <w:r w:rsidRPr="00533013">
          <w:rPr>
            <w:rStyle w:val="Hyperlink"/>
            <w:noProof/>
            <w:rtl/>
            <w:lang w:bidi="ar-SY"/>
          </w:rPr>
          <w:t xml:space="preserve"> آلية التحقق من سلامة سجل الأحداث باستخدام سلسلة التجزئة وشجرة </w:t>
        </w:r>
        <w:r w:rsidRPr="00533013">
          <w:rPr>
            <w:rStyle w:val="Hyperlink"/>
            <w:noProof/>
            <w:lang w:bidi="ar-SY"/>
          </w:rPr>
          <w:t>Merkle</w:t>
        </w:r>
        <w:r>
          <w:rPr>
            <w:noProof/>
            <w:webHidden/>
          </w:rPr>
          <w:tab/>
        </w:r>
        <w:r>
          <w:rPr>
            <w:noProof/>
            <w:webHidden/>
          </w:rPr>
          <w:fldChar w:fldCharType="begin"/>
        </w:r>
        <w:r>
          <w:rPr>
            <w:noProof/>
            <w:webHidden/>
          </w:rPr>
          <w:instrText xml:space="preserve"> PAGEREF _Toc237692316 \h </w:instrText>
        </w:r>
        <w:r>
          <w:rPr>
            <w:noProof/>
            <w:webHidden/>
          </w:rPr>
        </w:r>
        <w:r>
          <w:rPr>
            <w:noProof/>
            <w:webHidden/>
          </w:rPr>
          <w:fldChar w:fldCharType="separate"/>
        </w:r>
        <w:r w:rsidR="00552D9D">
          <w:rPr>
            <w:noProof/>
            <w:webHidden/>
            <w:rtl/>
          </w:rPr>
          <w:t>84</w:t>
        </w:r>
        <w:r>
          <w:rPr>
            <w:noProof/>
            <w:webHidden/>
          </w:rPr>
          <w:fldChar w:fldCharType="end"/>
        </w:r>
      </w:hyperlink>
    </w:p>
    <w:p w14:paraId="7974DC59" w14:textId="26DA6683" w:rsidR="00995FD2" w:rsidRDefault="00995FD2" w:rsidP="00995FD2">
      <w:pPr>
        <w:pStyle w:val="TableofFigures"/>
        <w:tabs>
          <w:tab w:val="right" w:leader="dot" w:pos="9016"/>
        </w:tabs>
        <w:bidi/>
        <w:rPr>
          <w:rFonts w:eastAsiaTheme="minorEastAsia" w:cstheme="minorBidi"/>
          <w:noProof/>
          <w:szCs w:val="24"/>
        </w:rPr>
      </w:pPr>
      <w:hyperlink w:anchor="_Toc237692317" w:history="1">
        <w:r w:rsidRPr="00533013">
          <w:rPr>
            <w:rStyle w:val="Hyperlink"/>
            <w:noProof/>
            <w:rtl/>
          </w:rPr>
          <w:t>الشكل رقم  30</w:t>
        </w:r>
        <w:r w:rsidRPr="00533013">
          <w:rPr>
            <w:rStyle w:val="Hyperlink"/>
            <w:noProof/>
            <w:rtl/>
            <w:lang w:bidi="ar-SY"/>
          </w:rPr>
          <w:t xml:space="preserve"> واجهة المشرف العام لمتابعة سلامة سجل الأحداث والتحقق من </w:t>
        </w:r>
        <w:r w:rsidRPr="00533013">
          <w:rPr>
            <w:rStyle w:val="Hyperlink"/>
            <w:noProof/>
            <w:lang w:bidi="ar-SY"/>
          </w:rPr>
          <w:t>Merkle Proof</w:t>
        </w:r>
        <w:r>
          <w:rPr>
            <w:noProof/>
            <w:webHidden/>
          </w:rPr>
          <w:tab/>
        </w:r>
        <w:r>
          <w:rPr>
            <w:noProof/>
            <w:webHidden/>
          </w:rPr>
          <w:fldChar w:fldCharType="begin"/>
        </w:r>
        <w:r>
          <w:rPr>
            <w:noProof/>
            <w:webHidden/>
          </w:rPr>
          <w:instrText xml:space="preserve"> PAGEREF _Toc237692317 \h </w:instrText>
        </w:r>
        <w:r>
          <w:rPr>
            <w:noProof/>
            <w:webHidden/>
          </w:rPr>
        </w:r>
        <w:r>
          <w:rPr>
            <w:noProof/>
            <w:webHidden/>
          </w:rPr>
          <w:fldChar w:fldCharType="separate"/>
        </w:r>
        <w:r w:rsidR="00552D9D">
          <w:rPr>
            <w:noProof/>
            <w:webHidden/>
            <w:rtl/>
          </w:rPr>
          <w:t>87</w:t>
        </w:r>
        <w:r>
          <w:rPr>
            <w:noProof/>
            <w:webHidden/>
          </w:rPr>
          <w:fldChar w:fldCharType="end"/>
        </w:r>
      </w:hyperlink>
    </w:p>
    <w:p w14:paraId="13362E15" w14:textId="1CF1E0CE" w:rsidR="00995FD2" w:rsidRDefault="00995FD2" w:rsidP="00995FD2">
      <w:pPr>
        <w:pStyle w:val="TableofFigures"/>
        <w:tabs>
          <w:tab w:val="right" w:leader="dot" w:pos="9016"/>
        </w:tabs>
        <w:bidi/>
        <w:rPr>
          <w:rFonts w:eastAsiaTheme="minorEastAsia" w:cstheme="minorBidi"/>
          <w:noProof/>
          <w:szCs w:val="24"/>
        </w:rPr>
      </w:pPr>
      <w:hyperlink w:anchor="_Toc237692318" w:history="1">
        <w:r w:rsidRPr="00533013">
          <w:rPr>
            <w:rStyle w:val="Hyperlink"/>
            <w:noProof/>
            <w:rtl/>
          </w:rPr>
          <w:t>الشكل رقم  31</w:t>
        </w:r>
        <w:r w:rsidRPr="00533013">
          <w:rPr>
            <w:rStyle w:val="Hyperlink"/>
            <w:noProof/>
            <w:rtl/>
            <w:lang w:bidi="ar-SY"/>
          </w:rPr>
          <w:t xml:space="preserve"> واجهة تسجيل دخول النظام</w:t>
        </w:r>
        <w:r>
          <w:rPr>
            <w:noProof/>
            <w:webHidden/>
          </w:rPr>
          <w:tab/>
        </w:r>
        <w:r>
          <w:rPr>
            <w:noProof/>
            <w:webHidden/>
          </w:rPr>
          <w:fldChar w:fldCharType="begin"/>
        </w:r>
        <w:r>
          <w:rPr>
            <w:noProof/>
            <w:webHidden/>
          </w:rPr>
          <w:instrText xml:space="preserve"> PAGEREF _Toc237692318 \h </w:instrText>
        </w:r>
        <w:r>
          <w:rPr>
            <w:noProof/>
            <w:webHidden/>
          </w:rPr>
        </w:r>
        <w:r>
          <w:rPr>
            <w:noProof/>
            <w:webHidden/>
          </w:rPr>
          <w:fldChar w:fldCharType="separate"/>
        </w:r>
        <w:r w:rsidR="00552D9D">
          <w:rPr>
            <w:noProof/>
            <w:webHidden/>
            <w:rtl/>
          </w:rPr>
          <w:t>88</w:t>
        </w:r>
        <w:r>
          <w:rPr>
            <w:noProof/>
            <w:webHidden/>
          </w:rPr>
          <w:fldChar w:fldCharType="end"/>
        </w:r>
      </w:hyperlink>
    </w:p>
    <w:p w14:paraId="209296E6" w14:textId="5FD3025C" w:rsidR="00995FD2" w:rsidRDefault="00995FD2" w:rsidP="00995FD2">
      <w:pPr>
        <w:pStyle w:val="TableofFigures"/>
        <w:tabs>
          <w:tab w:val="right" w:leader="dot" w:pos="9016"/>
        </w:tabs>
        <w:bidi/>
        <w:rPr>
          <w:rFonts w:eastAsiaTheme="minorEastAsia" w:cstheme="minorBidi"/>
          <w:noProof/>
          <w:szCs w:val="24"/>
        </w:rPr>
      </w:pPr>
      <w:hyperlink w:anchor="_Toc237692319" w:history="1">
        <w:r w:rsidRPr="00533013">
          <w:rPr>
            <w:rStyle w:val="Hyperlink"/>
            <w:noProof/>
            <w:rtl/>
          </w:rPr>
          <w:t>الشكل رقم  32</w:t>
        </w:r>
        <w:r w:rsidRPr="00533013">
          <w:rPr>
            <w:rStyle w:val="Hyperlink"/>
            <w:noProof/>
            <w:rtl/>
            <w:lang w:bidi="ar-SY"/>
          </w:rPr>
          <w:t xml:space="preserve"> الواجهة الرئيسة للقنوات والتنقل بينها</w:t>
        </w:r>
        <w:r>
          <w:rPr>
            <w:noProof/>
            <w:webHidden/>
          </w:rPr>
          <w:tab/>
        </w:r>
        <w:r>
          <w:rPr>
            <w:noProof/>
            <w:webHidden/>
          </w:rPr>
          <w:fldChar w:fldCharType="begin"/>
        </w:r>
        <w:r>
          <w:rPr>
            <w:noProof/>
            <w:webHidden/>
          </w:rPr>
          <w:instrText xml:space="preserve"> PAGEREF _Toc237692319 \h </w:instrText>
        </w:r>
        <w:r>
          <w:rPr>
            <w:noProof/>
            <w:webHidden/>
          </w:rPr>
        </w:r>
        <w:r>
          <w:rPr>
            <w:noProof/>
            <w:webHidden/>
          </w:rPr>
          <w:fldChar w:fldCharType="separate"/>
        </w:r>
        <w:r w:rsidR="00552D9D">
          <w:rPr>
            <w:noProof/>
            <w:webHidden/>
            <w:rtl/>
          </w:rPr>
          <w:t>89</w:t>
        </w:r>
        <w:r>
          <w:rPr>
            <w:noProof/>
            <w:webHidden/>
          </w:rPr>
          <w:fldChar w:fldCharType="end"/>
        </w:r>
      </w:hyperlink>
    </w:p>
    <w:p w14:paraId="32B3C308" w14:textId="6D6FAA3D" w:rsidR="00995FD2" w:rsidRDefault="00995FD2" w:rsidP="00995FD2">
      <w:pPr>
        <w:pStyle w:val="TableofFigures"/>
        <w:tabs>
          <w:tab w:val="right" w:leader="dot" w:pos="9016"/>
        </w:tabs>
        <w:bidi/>
        <w:rPr>
          <w:rFonts w:eastAsiaTheme="minorEastAsia" w:cstheme="minorBidi"/>
          <w:noProof/>
          <w:szCs w:val="24"/>
        </w:rPr>
      </w:pPr>
      <w:hyperlink w:anchor="_Toc237692320" w:history="1">
        <w:r w:rsidRPr="00533013">
          <w:rPr>
            <w:rStyle w:val="Hyperlink"/>
            <w:noProof/>
            <w:rtl/>
          </w:rPr>
          <w:t>الشكل رقم  33</w:t>
        </w:r>
        <w:r w:rsidRPr="00533013">
          <w:rPr>
            <w:rStyle w:val="Hyperlink"/>
            <w:noProof/>
            <w:rtl/>
            <w:lang w:bidi="ar-SY"/>
          </w:rPr>
          <w:t xml:space="preserve"> واجهة المراسلة وإرسال الرسائل داخل القناة</w:t>
        </w:r>
        <w:r>
          <w:rPr>
            <w:noProof/>
            <w:webHidden/>
          </w:rPr>
          <w:tab/>
        </w:r>
        <w:r>
          <w:rPr>
            <w:noProof/>
            <w:webHidden/>
          </w:rPr>
          <w:fldChar w:fldCharType="begin"/>
        </w:r>
        <w:r>
          <w:rPr>
            <w:noProof/>
            <w:webHidden/>
          </w:rPr>
          <w:instrText xml:space="preserve"> PAGEREF _Toc237692320 \h </w:instrText>
        </w:r>
        <w:r>
          <w:rPr>
            <w:noProof/>
            <w:webHidden/>
          </w:rPr>
        </w:r>
        <w:r>
          <w:rPr>
            <w:noProof/>
            <w:webHidden/>
          </w:rPr>
          <w:fldChar w:fldCharType="separate"/>
        </w:r>
        <w:r w:rsidR="00552D9D">
          <w:rPr>
            <w:noProof/>
            <w:webHidden/>
            <w:rtl/>
          </w:rPr>
          <w:t>91</w:t>
        </w:r>
        <w:r>
          <w:rPr>
            <w:noProof/>
            <w:webHidden/>
          </w:rPr>
          <w:fldChar w:fldCharType="end"/>
        </w:r>
      </w:hyperlink>
    </w:p>
    <w:p w14:paraId="354DDCB4" w14:textId="6D3F3FE1" w:rsidR="00995FD2" w:rsidRDefault="00995FD2" w:rsidP="00995FD2">
      <w:pPr>
        <w:pStyle w:val="TableofFigures"/>
        <w:tabs>
          <w:tab w:val="right" w:leader="dot" w:pos="9016"/>
        </w:tabs>
        <w:bidi/>
        <w:rPr>
          <w:rFonts w:eastAsiaTheme="minorEastAsia" w:cstheme="minorBidi"/>
          <w:noProof/>
          <w:szCs w:val="24"/>
        </w:rPr>
      </w:pPr>
      <w:hyperlink w:anchor="_Toc237692321" w:history="1">
        <w:r w:rsidRPr="00533013">
          <w:rPr>
            <w:rStyle w:val="Hyperlink"/>
            <w:noProof/>
            <w:rtl/>
          </w:rPr>
          <w:t>الشكل رقم  34</w:t>
        </w:r>
        <w:r w:rsidRPr="00533013">
          <w:rPr>
            <w:rStyle w:val="Hyperlink"/>
            <w:noProof/>
            <w:rtl/>
            <w:lang w:bidi="ar-SY"/>
          </w:rPr>
          <w:t xml:space="preserve"> مسار نشر الرسالة وتوزيعها من المرسل إلى المستقبل عبر مكونات النظام</w:t>
        </w:r>
        <w:r>
          <w:rPr>
            <w:noProof/>
            <w:webHidden/>
          </w:rPr>
          <w:tab/>
        </w:r>
        <w:r>
          <w:rPr>
            <w:noProof/>
            <w:webHidden/>
          </w:rPr>
          <w:fldChar w:fldCharType="begin"/>
        </w:r>
        <w:r>
          <w:rPr>
            <w:noProof/>
            <w:webHidden/>
          </w:rPr>
          <w:instrText xml:space="preserve"> PAGEREF _Toc237692321 \h </w:instrText>
        </w:r>
        <w:r>
          <w:rPr>
            <w:noProof/>
            <w:webHidden/>
          </w:rPr>
        </w:r>
        <w:r>
          <w:rPr>
            <w:noProof/>
            <w:webHidden/>
          </w:rPr>
          <w:fldChar w:fldCharType="separate"/>
        </w:r>
        <w:r w:rsidR="00552D9D">
          <w:rPr>
            <w:noProof/>
            <w:webHidden/>
            <w:rtl/>
          </w:rPr>
          <w:t>93</w:t>
        </w:r>
        <w:r>
          <w:rPr>
            <w:noProof/>
            <w:webHidden/>
          </w:rPr>
          <w:fldChar w:fldCharType="end"/>
        </w:r>
      </w:hyperlink>
    </w:p>
    <w:p w14:paraId="0718B438" w14:textId="6162799C" w:rsidR="00995FD2" w:rsidRDefault="00995FD2" w:rsidP="00995FD2">
      <w:pPr>
        <w:pStyle w:val="TableofFigures"/>
        <w:tabs>
          <w:tab w:val="right" w:leader="dot" w:pos="9016"/>
        </w:tabs>
        <w:bidi/>
        <w:rPr>
          <w:rFonts w:eastAsiaTheme="minorEastAsia" w:cstheme="minorBidi"/>
          <w:noProof/>
          <w:szCs w:val="24"/>
        </w:rPr>
      </w:pPr>
      <w:hyperlink w:anchor="_Toc237692322" w:history="1">
        <w:r w:rsidRPr="00533013">
          <w:rPr>
            <w:rStyle w:val="Hyperlink"/>
            <w:noProof/>
            <w:rtl/>
          </w:rPr>
          <w:t>الشكل رقم  35</w:t>
        </w:r>
        <w:r w:rsidRPr="00533013">
          <w:rPr>
            <w:rStyle w:val="Hyperlink"/>
            <w:noProof/>
            <w:rtl/>
            <w:lang w:bidi="ar-SY"/>
          </w:rPr>
          <w:t xml:space="preserve"> مسار استعادة الرسائل والمزامنة بعد انقطاع الاتصال</w:t>
        </w:r>
        <w:r>
          <w:rPr>
            <w:noProof/>
            <w:webHidden/>
          </w:rPr>
          <w:tab/>
        </w:r>
        <w:r>
          <w:rPr>
            <w:noProof/>
            <w:webHidden/>
          </w:rPr>
          <w:fldChar w:fldCharType="begin"/>
        </w:r>
        <w:r>
          <w:rPr>
            <w:noProof/>
            <w:webHidden/>
          </w:rPr>
          <w:instrText xml:space="preserve"> PAGEREF _Toc237692322 \h </w:instrText>
        </w:r>
        <w:r>
          <w:rPr>
            <w:noProof/>
            <w:webHidden/>
          </w:rPr>
        </w:r>
        <w:r>
          <w:rPr>
            <w:noProof/>
            <w:webHidden/>
          </w:rPr>
          <w:fldChar w:fldCharType="separate"/>
        </w:r>
        <w:r w:rsidR="00552D9D">
          <w:rPr>
            <w:noProof/>
            <w:webHidden/>
            <w:rtl/>
          </w:rPr>
          <w:t>95</w:t>
        </w:r>
        <w:r>
          <w:rPr>
            <w:noProof/>
            <w:webHidden/>
          </w:rPr>
          <w:fldChar w:fldCharType="end"/>
        </w:r>
      </w:hyperlink>
    </w:p>
    <w:p w14:paraId="59C67F1D" w14:textId="4AA50E14" w:rsidR="00995FD2" w:rsidRDefault="00995FD2" w:rsidP="00995FD2">
      <w:pPr>
        <w:pStyle w:val="TableofFigures"/>
        <w:tabs>
          <w:tab w:val="right" w:leader="dot" w:pos="9016"/>
        </w:tabs>
        <w:bidi/>
        <w:rPr>
          <w:rFonts w:eastAsiaTheme="minorEastAsia" w:cstheme="minorBidi"/>
          <w:noProof/>
          <w:szCs w:val="24"/>
        </w:rPr>
      </w:pPr>
      <w:hyperlink w:anchor="_Toc237692323" w:history="1">
        <w:r w:rsidRPr="00533013">
          <w:rPr>
            <w:rStyle w:val="Hyperlink"/>
            <w:noProof/>
            <w:rtl/>
          </w:rPr>
          <w:t>الشكل رقم  36</w:t>
        </w:r>
        <w:r w:rsidRPr="00533013">
          <w:rPr>
            <w:rStyle w:val="Hyperlink"/>
            <w:noProof/>
            <w:rtl/>
            <w:lang w:bidi="ar-SY"/>
          </w:rPr>
          <w:t xml:space="preserve"> نتيجة ال </w:t>
        </w:r>
        <w:r w:rsidRPr="00533013">
          <w:rPr>
            <w:rStyle w:val="Hyperlink"/>
            <w:noProof/>
            <w:lang w:bidi="ar-SY"/>
          </w:rPr>
          <w:t>full Pub/Sub flow</w:t>
        </w:r>
        <w:r>
          <w:rPr>
            <w:noProof/>
            <w:webHidden/>
          </w:rPr>
          <w:tab/>
        </w:r>
        <w:r>
          <w:rPr>
            <w:noProof/>
            <w:webHidden/>
          </w:rPr>
          <w:fldChar w:fldCharType="begin"/>
        </w:r>
        <w:r>
          <w:rPr>
            <w:noProof/>
            <w:webHidden/>
          </w:rPr>
          <w:instrText xml:space="preserve"> PAGEREF _Toc237692323 \h </w:instrText>
        </w:r>
        <w:r>
          <w:rPr>
            <w:noProof/>
            <w:webHidden/>
          </w:rPr>
        </w:r>
        <w:r>
          <w:rPr>
            <w:noProof/>
            <w:webHidden/>
          </w:rPr>
          <w:fldChar w:fldCharType="separate"/>
        </w:r>
        <w:r w:rsidR="00552D9D">
          <w:rPr>
            <w:noProof/>
            <w:webHidden/>
            <w:rtl/>
          </w:rPr>
          <w:t>102</w:t>
        </w:r>
        <w:r>
          <w:rPr>
            <w:noProof/>
            <w:webHidden/>
          </w:rPr>
          <w:fldChar w:fldCharType="end"/>
        </w:r>
      </w:hyperlink>
    </w:p>
    <w:p w14:paraId="197EDF33" w14:textId="2F077346" w:rsidR="00A22CB7" w:rsidRDefault="00A22CB7" w:rsidP="00995FD2">
      <w:pPr>
        <w:bidi/>
        <w:rPr>
          <w:rtl/>
          <w:lang w:bidi="ar-SY"/>
        </w:rPr>
      </w:pPr>
      <w:r>
        <w:rPr>
          <w:rtl/>
          <w:lang w:bidi="ar-SY"/>
        </w:rPr>
        <w:fldChar w:fldCharType="end"/>
      </w:r>
    </w:p>
    <w:p w14:paraId="57C6A430" w14:textId="7A95A2F2" w:rsidR="00CF5C84" w:rsidRDefault="00CF5C84" w:rsidP="008F1E58">
      <w:pPr>
        <w:bidi/>
        <w:rPr>
          <w:rtl/>
          <w:lang w:bidi="ar-SY"/>
        </w:rPr>
      </w:pPr>
      <w:r>
        <w:rPr>
          <w:rtl/>
          <w:lang w:bidi="ar-SY"/>
        </w:rPr>
        <w:br w:type="page"/>
      </w:r>
    </w:p>
    <w:p w14:paraId="59991220" w14:textId="4E8CEB56" w:rsidR="00CF5C84" w:rsidRDefault="00CF5C84" w:rsidP="00220B94">
      <w:pPr>
        <w:pStyle w:val="af6"/>
        <w:rPr>
          <w:rtl/>
        </w:rPr>
      </w:pPr>
      <w:r>
        <w:rPr>
          <w:rFonts w:hint="cs"/>
          <w:rtl/>
        </w:rPr>
        <w:lastRenderedPageBreak/>
        <w:t>قائمة الجداول</w:t>
      </w:r>
    </w:p>
    <w:p w14:paraId="10EF0D54" w14:textId="32641714" w:rsidR="00220B94" w:rsidRDefault="00A22CB7" w:rsidP="00220B94">
      <w:pPr>
        <w:pStyle w:val="TableofFigures"/>
        <w:tabs>
          <w:tab w:val="right" w:leader="dot" w:pos="9016"/>
        </w:tabs>
        <w:bidi/>
        <w:rPr>
          <w:rFonts w:eastAsiaTheme="minorEastAsia" w:cstheme="minorBidi"/>
          <w:noProof/>
          <w:szCs w:val="24"/>
        </w:rPr>
      </w:pPr>
      <w:r>
        <w:rPr>
          <w:rtl/>
          <w:lang w:bidi="ar-SY"/>
        </w:rPr>
        <w:fldChar w:fldCharType="begin"/>
      </w:r>
      <w:r>
        <w:rPr>
          <w:rtl/>
          <w:lang w:bidi="ar-SY"/>
        </w:rPr>
        <w:instrText xml:space="preserve"> </w:instrText>
      </w:r>
      <w:r>
        <w:rPr>
          <w:lang w:bidi="ar-SY"/>
        </w:rPr>
        <w:instrText>TOC</w:instrText>
      </w:r>
      <w:r>
        <w:rPr>
          <w:rtl/>
          <w:lang w:bidi="ar-SY"/>
        </w:rPr>
        <w:instrText xml:space="preserve"> \</w:instrText>
      </w:r>
      <w:r>
        <w:rPr>
          <w:lang w:bidi="ar-SY"/>
        </w:rPr>
        <w:instrText>h \z \c</w:instrText>
      </w:r>
      <w:r>
        <w:rPr>
          <w:rtl/>
          <w:lang w:bidi="ar-SY"/>
        </w:rPr>
        <w:instrText xml:space="preserve"> "الجدول رقم " </w:instrText>
      </w:r>
      <w:r>
        <w:rPr>
          <w:rtl/>
          <w:lang w:bidi="ar-SY"/>
        </w:rPr>
        <w:fldChar w:fldCharType="separate"/>
      </w:r>
      <w:hyperlink w:anchor="_Toc237691409" w:history="1">
        <w:r w:rsidR="00220B94" w:rsidRPr="00332C01">
          <w:rPr>
            <w:rStyle w:val="Hyperlink"/>
            <w:noProof/>
            <w:rtl/>
            <w:lang w:bidi="ar-SY"/>
          </w:rPr>
          <w:t xml:space="preserve">الجدول رقم </w:t>
        </w:r>
        <w:r w:rsidR="00220B94" w:rsidRPr="00332C01">
          <w:rPr>
            <w:rStyle w:val="Hyperlink"/>
            <w:noProof/>
            <w:lang w:bidi="ar-SY"/>
          </w:rPr>
          <w:t>1</w:t>
        </w:r>
        <w:r w:rsidR="00220B94" w:rsidRPr="00332C01">
          <w:rPr>
            <w:rStyle w:val="Hyperlink"/>
            <w:noProof/>
            <w:rtl/>
            <w:lang w:bidi="ar-SY"/>
          </w:rPr>
          <w:t xml:space="preserve"> مقارنة بين الأنظمة المدروسة والنظام المقترح</w:t>
        </w:r>
        <w:r w:rsidR="00220B94">
          <w:rPr>
            <w:noProof/>
            <w:webHidden/>
          </w:rPr>
          <w:tab/>
        </w:r>
        <w:r w:rsidR="00220B94">
          <w:rPr>
            <w:noProof/>
            <w:webHidden/>
          </w:rPr>
          <w:fldChar w:fldCharType="begin"/>
        </w:r>
        <w:r w:rsidR="00220B94">
          <w:rPr>
            <w:noProof/>
            <w:webHidden/>
          </w:rPr>
          <w:instrText xml:space="preserve"> PAGEREF _Toc237691409 \h </w:instrText>
        </w:r>
        <w:r w:rsidR="00220B94">
          <w:rPr>
            <w:noProof/>
            <w:webHidden/>
          </w:rPr>
        </w:r>
        <w:r w:rsidR="00220B94">
          <w:rPr>
            <w:noProof/>
            <w:webHidden/>
          </w:rPr>
          <w:fldChar w:fldCharType="separate"/>
        </w:r>
        <w:r w:rsidR="00552D9D">
          <w:rPr>
            <w:noProof/>
            <w:webHidden/>
            <w:rtl/>
          </w:rPr>
          <w:t>6</w:t>
        </w:r>
        <w:r w:rsidR="00220B94">
          <w:rPr>
            <w:noProof/>
            <w:webHidden/>
          </w:rPr>
          <w:fldChar w:fldCharType="end"/>
        </w:r>
      </w:hyperlink>
    </w:p>
    <w:p w14:paraId="3DDEFD99" w14:textId="658904C9" w:rsidR="00220B94" w:rsidRDefault="00220B94" w:rsidP="00220B94">
      <w:pPr>
        <w:pStyle w:val="TableofFigures"/>
        <w:tabs>
          <w:tab w:val="right" w:leader="dot" w:pos="9016"/>
        </w:tabs>
        <w:bidi/>
        <w:rPr>
          <w:rFonts w:eastAsiaTheme="minorEastAsia" w:cstheme="minorBidi"/>
          <w:noProof/>
          <w:szCs w:val="24"/>
        </w:rPr>
      </w:pPr>
      <w:hyperlink w:anchor="_Toc237691410" w:history="1">
        <w:r w:rsidRPr="00332C01">
          <w:rPr>
            <w:rStyle w:val="Hyperlink"/>
            <w:noProof/>
            <w:rtl/>
            <w:lang w:bidi="ar-SY"/>
          </w:rPr>
          <w:t xml:space="preserve">الجدول رقم </w:t>
        </w:r>
        <w:r w:rsidRPr="00332C01">
          <w:rPr>
            <w:rStyle w:val="Hyperlink"/>
            <w:noProof/>
            <w:lang w:bidi="ar-SY"/>
          </w:rPr>
          <w:t xml:space="preserve"> 2</w:t>
        </w:r>
        <w:r w:rsidRPr="00332C01">
          <w:rPr>
            <w:rStyle w:val="Hyperlink"/>
            <w:noProof/>
            <w:rtl/>
            <w:lang w:bidi="ar-SY"/>
          </w:rPr>
          <w:t xml:space="preserve"> مقارنة بين تقنيات النشر والاشتراك المستخدمة في الأنظمة الموزعة</w:t>
        </w:r>
        <w:r>
          <w:rPr>
            <w:noProof/>
            <w:webHidden/>
          </w:rPr>
          <w:tab/>
        </w:r>
        <w:r>
          <w:rPr>
            <w:noProof/>
            <w:webHidden/>
          </w:rPr>
          <w:fldChar w:fldCharType="begin"/>
        </w:r>
        <w:r>
          <w:rPr>
            <w:noProof/>
            <w:webHidden/>
          </w:rPr>
          <w:instrText xml:space="preserve"> PAGEREF _Toc237691410 \h </w:instrText>
        </w:r>
        <w:r>
          <w:rPr>
            <w:noProof/>
            <w:webHidden/>
          </w:rPr>
        </w:r>
        <w:r>
          <w:rPr>
            <w:noProof/>
            <w:webHidden/>
          </w:rPr>
          <w:fldChar w:fldCharType="separate"/>
        </w:r>
        <w:r w:rsidR="00552D9D">
          <w:rPr>
            <w:noProof/>
            <w:webHidden/>
            <w:rtl/>
          </w:rPr>
          <w:t>8</w:t>
        </w:r>
        <w:r>
          <w:rPr>
            <w:noProof/>
            <w:webHidden/>
          </w:rPr>
          <w:fldChar w:fldCharType="end"/>
        </w:r>
      </w:hyperlink>
    </w:p>
    <w:p w14:paraId="2EB3A542" w14:textId="38F0D0C6" w:rsidR="00220B94" w:rsidRDefault="00220B94" w:rsidP="00220B94">
      <w:pPr>
        <w:pStyle w:val="TableofFigures"/>
        <w:tabs>
          <w:tab w:val="right" w:leader="dot" w:pos="9016"/>
        </w:tabs>
        <w:bidi/>
        <w:rPr>
          <w:rFonts w:eastAsiaTheme="minorEastAsia" w:cstheme="minorBidi"/>
          <w:noProof/>
          <w:szCs w:val="24"/>
        </w:rPr>
      </w:pPr>
      <w:hyperlink w:anchor="_Toc237691411" w:history="1">
        <w:r w:rsidRPr="00332C01">
          <w:rPr>
            <w:rStyle w:val="Hyperlink"/>
            <w:noProof/>
            <w:rtl/>
            <w:lang w:bidi="ar-SY"/>
          </w:rPr>
          <w:t xml:space="preserve">الجدول رقم </w:t>
        </w:r>
        <w:r w:rsidRPr="00332C01">
          <w:rPr>
            <w:rStyle w:val="Hyperlink"/>
            <w:noProof/>
            <w:lang w:bidi="ar-SY"/>
          </w:rPr>
          <w:t xml:space="preserve"> 3</w:t>
        </w:r>
        <w:r w:rsidRPr="00332C01">
          <w:rPr>
            <w:rStyle w:val="Hyperlink"/>
            <w:noProof/>
            <w:rtl/>
            <w:lang w:bidi="ar-SY"/>
          </w:rPr>
          <w:t xml:space="preserve"> بيانات حالة استخدام تسجيل الدخول</w:t>
        </w:r>
        <w:r>
          <w:rPr>
            <w:noProof/>
            <w:webHidden/>
          </w:rPr>
          <w:tab/>
        </w:r>
        <w:r>
          <w:rPr>
            <w:noProof/>
            <w:webHidden/>
          </w:rPr>
          <w:fldChar w:fldCharType="begin"/>
        </w:r>
        <w:r>
          <w:rPr>
            <w:noProof/>
            <w:webHidden/>
          </w:rPr>
          <w:instrText xml:space="preserve"> PAGEREF _Toc237691411 \h </w:instrText>
        </w:r>
        <w:r>
          <w:rPr>
            <w:noProof/>
            <w:webHidden/>
          </w:rPr>
        </w:r>
        <w:r>
          <w:rPr>
            <w:noProof/>
            <w:webHidden/>
          </w:rPr>
          <w:fldChar w:fldCharType="separate"/>
        </w:r>
        <w:r w:rsidR="00552D9D">
          <w:rPr>
            <w:noProof/>
            <w:webHidden/>
            <w:rtl/>
          </w:rPr>
          <w:t>12</w:t>
        </w:r>
        <w:r>
          <w:rPr>
            <w:noProof/>
            <w:webHidden/>
          </w:rPr>
          <w:fldChar w:fldCharType="end"/>
        </w:r>
      </w:hyperlink>
    </w:p>
    <w:p w14:paraId="3CD7A42D" w14:textId="763AAC8A" w:rsidR="00220B94" w:rsidRDefault="00220B94" w:rsidP="00220B94">
      <w:pPr>
        <w:pStyle w:val="TableofFigures"/>
        <w:tabs>
          <w:tab w:val="right" w:leader="dot" w:pos="9016"/>
        </w:tabs>
        <w:bidi/>
        <w:rPr>
          <w:rFonts w:eastAsiaTheme="minorEastAsia" w:cstheme="minorBidi"/>
          <w:noProof/>
          <w:szCs w:val="24"/>
        </w:rPr>
      </w:pPr>
      <w:hyperlink w:anchor="_Toc237691412" w:history="1">
        <w:r w:rsidRPr="00332C01">
          <w:rPr>
            <w:rStyle w:val="Hyperlink"/>
            <w:noProof/>
            <w:rtl/>
            <w:lang w:bidi="ar-SY"/>
          </w:rPr>
          <w:t xml:space="preserve">الجدول رقم </w:t>
        </w:r>
        <w:r w:rsidRPr="00332C01">
          <w:rPr>
            <w:rStyle w:val="Hyperlink"/>
            <w:noProof/>
            <w:lang w:bidi="ar-SY"/>
          </w:rPr>
          <w:t xml:space="preserve"> 4</w:t>
        </w:r>
        <w:r w:rsidRPr="00332C01">
          <w:rPr>
            <w:rStyle w:val="Hyperlink"/>
            <w:noProof/>
            <w:rtl/>
            <w:lang w:bidi="ar-SY"/>
          </w:rPr>
          <w:t xml:space="preserve"> سير الأحداث لحالة استخدام تسجيل الدخول</w:t>
        </w:r>
        <w:r>
          <w:rPr>
            <w:noProof/>
            <w:webHidden/>
          </w:rPr>
          <w:tab/>
        </w:r>
        <w:r>
          <w:rPr>
            <w:noProof/>
            <w:webHidden/>
          </w:rPr>
          <w:fldChar w:fldCharType="begin"/>
        </w:r>
        <w:r>
          <w:rPr>
            <w:noProof/>
            <w:webHidden/>
          </w:rPr>
          <w:instrText xml:space="preserve"> PAGEREF _Toc237691412 \h </w:instrText>
        </w:r>
        <w:r>
          <w:rPr>
            <w:noProof/>
            <w:webHidden/>
          </w:rPr>
        </w:r>
        <w:r>
          <w:rPr>
            <w:noProof/>
            <w:webHidden/>
          </w:rPr>
          <w:fldChar w:fldCharType="separate"/>
        </w:r>
        <w:r w:rsidR="00552D9D">
          <w:rPr>
            <w:noProof/>
            <w:webHidden/>
            <w:rtl/>
          </w:rPr>
          <w:t>12</w:t>
        </w:r>
        <w:r>
          <w:rPr>
            <w:noProof/>
            <w:webHidden/>
          </w:rPr>
          <w:fldChar w:fldCharType="end"/>
        </w:r>
      </w:hyperlink>
    </w:p>
    <w:p w14:paraId="37C22BF6" w14:textId="6E5F609C" w:rsidR="00220B94" w:rsidRDefault="00220B94" w:rsidP="00220B94">
      <w:pPr>
        <w:pStyle w:val="TableofFigures"/>
        <w:tabs>
          <w:tab w:val="right" w:leader="dot" w:pos="9016"/>
        </w:tabs>
        <w:bidi/>
        <w:rPr>
          <w:rFonts w:eastAsiaTheme="minorEastAsia" w:cstheme="minorBidi"/>
          <w:noProof/>
          <w:szCs w:val="24"/>
        </w:rPr>
      </w:pPr>
      <w:hyperlink w:anchor="_Toc237691413" w:history="1">
        <w:r w:rsidRPr="00332C01">
          <w:rPr>
            <w:rStyle w:val="Hyperlink"/>
            <w:noProof/>
            <w:rtl/>
            <w:lang w:bidi="ar-SY"/>
          </w:rPr>
          <w:t xml:space="preserve">الجدول رقم </w:t>
        </w:r>
        <w:r w:rsidRPr="00332C01">
          <w:rPr>
            <w:rStyle w:val="Hyperlink"/>
            <w:noProof/>
            <w:lang w:bidi="ar-SY"/>
          </w:rPr>
          <w:t xml:space="preserve"> 5</w:t>
        </w:r>
        <w:r w:rsidRPr="00332C01">
          <w:rPr>
            <w:rStyle w:val="Hyperlink"/>
            <w:noProof/>
            <w:rtl/>
            <w:lang w:bidi="ar-SY"/>
          </w:rPr>
          <w:t xml:space="preserve"> بيانات حالة استخدام إنشاء قناة</w:t>
        </w:r>
        <w:r>
          <w:rPr>
            <w:noProof/>
            <w:webHidden/>
          </w:rPr>
          <w:tab/>
        </w:r>
        <w:r>
          <w:rPr>
            <w:noProof/>
            <w:webHidden/>
          </w:rPr>
          <w:fldChar w:fldCharType="begin"/>
        </w:r>
        <w:r>
          <w:rPr>
            <w:noProof/>
            <w:webHidden/>
          </w:rPr>
          <w:instrText xml:space="preserve"> PAGEREF _Toc237691413 \h </w:instrText>
        </w:r>
        <w:r>
          <w:rPr>
            <w:noProof/>
            <w:webHidden/>
          </w:rPr>
        </w:r>
        <w:r>
          <w:rPr>
            <w:noProof/>
            <w:webHidden/>
          </w:rPr>
          <w:fldChar w:fldCharType="separate"/>
        </w:r>
        <w:r w:rsidR="00552D9D">
          <w:rPr>
            <w:noProof/>
            <w:webHidden/>
            <w:rtl/>
          </w:rPr>
          <w:t>13</w:t>
        </w:r>
        <w:r>
          <w:rPr>
            <w:noProof/>
            <w:webHidden/>
          </w:rPr>
          <w:fldChar w:fldCharType="end"/>
        </w:r>
      </w:hyperlink>
    </w:p>
    <w:p w14:paraId="2F1D5F80" w14:textId="10A9C03A" w:rsidR="00220B94" w:rsidRDefault="00220B94" w:rsidP="00220B94">
      <w:pPr>
        <w:pStyle w:val="TableofFigures"/>
        <w:tabs>
          <w:tab w:val="right" w:leader="dot" w:pos="9016"/>
        </w:tabs>
        <w:bidi/>
        <w:rPr>
          <w:rFonts w:eastAsiaTheme="minorEastAsia" w:cstheme="minorBidi"/>
          <w:noProof/>
          <w:szCs w:val="24"/>
        </w:rPr>
      </w:pPr>
      <w:hyperlink w:anchor="_Toc237691414" w:history="1">
        <w:r w:rsidRPr="00332C01">
          <w:rPr>
            <w:rStyle w:val="Hyperlink"/>
            <w:noProof/>
            <w:rtl/>
            <w:lang w:bidi="ar-SY"/>
          </w:rPr>
          <w:t xml:space="preserve">الجدول رقم </w:t>
        </w:r>
        <w:r w:rsidRPr="00332C01">
          <w:rPr>
            <w:rStyle w:val="Hyperlink"/>
            <w:noProof/>
            <w:lang w:bidi="ar-SY"/>
          </w:rPr>
          <w:t xml:space="preserve"> 6</w:t>
        </w:r>
        <w:r w:rsidRPr="00332C01">
          <w:rPr>
            <w:rStyle w:val="Hyperlink"/>
            <w:noProof/>
            <w:rtl/>
            <w:lang w:bidi="ar-SY"/>
          </w:rPr>
          <w:t xml:space="preserve"> سير الأحداث لحالة استخدام إنشاء قناة</w:t>
        </w:r>
        <w:r>
          <w:rPr>
            <w:noProof/>
            <w:webHidden/>
          </w:rPr>
          <w:tab/>
        </w:r>
        <w:r>
          <w:rPr>
            <w:noProof/>
            <w:webHidden/>
          </w:rPr>
          <w:fldChar w:fldCharType="begin"/>
        </w:r>
        <w:r>
          <w:rPr>
            <w:noProof/>
            <w:webHidden/>
          </w:rPr>
          <w:instrText xml:space="preserve"> PAGEREF _Toc237691414 \h </w:instrText>
        </w:r>
        <w:r>
          <w:rPr>
            <w:noProof/>
            <w:webHidden/>
          </w:rPr>
        </w:r>
        <w:r>
          <w:rPr>
            <w:noProof/>
            <w:webHidden/>
          </w:rPr>
          <w:fldChar w:fldCharType="separate"/>
        </w:r>
        <w:r w:rsidR="00552D9D">
          <w:rPr>
            <w:noProof/>
            <w:webHidden/>
            <w:rtl/>
          </w:rPr>
          <w:t>13</w:t>
        </w:r>
        <w:r>
          <w:rPr>
            <w:noProof/>
            <w:webHidden/>
          </w:rPr>
          <w:fldChar w:fldCharType="end"/>
        </w:r>
      </w:hyperlink>
    </w:p>
    <w:p w14:paraId="14E570E4" w14:textId="4617886C" w:rsidR="00220B94" w:rsidRDefault="00220B94" w:rsidP="00220B94">
      <w:pPr>
        <w:pStyle w:val="TableofFigures"/>
        <w:tabs>
          <w:tab w:val="right" w:leader="dot" w:pos="9016"/>
        </w:tabs>
        <w:bidi/>
        <w:rPr>
          <w:rFonts w:eastAsiaTheme="minorEastAsia" w:cstheme="minorBidi"/>
          <w:noProof/>
          <w:szCs w:val="24"/>
        </w:rPr>
      </w:pPr>
      <w:hyperlink w:anchor="_Toc237691415" w:history="1">
        <w:r w:rsidRPr="00332C01">
          <w:rPr>
            <w:rStyle w:val="Hyperlink"/>
            <w:noProof/>
            <w:rtl/>
            <w:lang w:bidi="ar-SY"/>
          </w:rPr>
          <w:t xml:space="preserve">الجدول رقم </w:t>
        </w:r>
        <w:r w:rsidRPr="00332C01">
          <w:rPr>
            <w:rStyle w:val="Hyperlink"/>
            <w:noProof/>
            <w:lang w:bidi="ar-SY"/>
          </w:rPr>
          <w:t xml:space="preserve"> 7</w:t>
        </w:r>
        <w:r w:rsidRPr="00332C01">
          <w:rPr>
            <w:rStyle w:val="Hyperlink"/>
            <w:noProof/>
            <w:rtl/>
            <w:lang w:bidi="ar-SY"/>
          </w:rPr>
          <w:t xml:space="preserve"> بيانات حالة استخدام الانضمام إلى قناة</w:t>
        </w:r>
        <w:r>
          <w:rPr>
            <w:noProof/>
            <w:webHidden/>
          </w:rPr>
          <w:tab/>
        </w:r>
        <w:r>
          <w:rPr>
            <w:noProof/>
            <w:webHidden/>
          </w:rPr>
          <w:fldChar w:fldCharType="begin"/>
        </w:r>
        <w:r>
          <w:rPr>
            <w:noProof/>
            <w:webHidden/>
          </w:rPr>
          <w:instrText xml:space="preserve"> PAGEREF _Toc237691415 \h </w:instrText>
        </w:r>
        <w:r>
          <w:rPr>
            <w:noProof/>
            <w:webHidden/>
          </w:rPr>
        </w:r>
        <w:r>
          <w:rPr>
            <w:noProof/>
            <w:webHidden/>
          </w:rPr>
          <w:fldChar w:fldCharType="separate"/>
        </w:r>
        <w:r w:rsidR="00552D9D">
          <w:rPr>
            <w:noProof/>
            <w:webHidden/>
            <w:rtl/>
          </w:rPr>
          <w:t>14</w:t>
        </w:r>
        <w:r>
          <w:rPr>
            <w:noProof/>
            <w:webHidden/>
          </w:rPr>
          <w:fldChar w:fldCharType="end"/>
        </w:r>
      </w:hyperlink>
    </w:p>
    <w:p w14:paraId="4128A7EE" w14:textId="213035F8" w:rsidR="00220B94" w:rsidRDefault="00220B94" w:rsidP="00220B94">
      <w:pPr>
        <w:pStyle w:val="TableofFigures"/>
        <w:tabs>
          <w:tab w:val="right" w:leader="dot" w:pos="9016"/>
        </w:tabs>
        <w:bidi/>
        <w:rPr>
          <w:rFonts w:eastAsiaTheme="minorEastAsia" w:cstheme="minorBidi"/>
          <w:noProof/>
          <w:szCs w:val="24"/>
        </w:rPr>
      </w:pPr>
      <w:hyperlink w:anchor="_Toc237691416" w:history="1">
        <w:r w:rsidRPr="00332C01">
          <w:rPr>
            <w:rStyle w:val="Hyperlink"/>
            <w:noProof/>
            <w:rtl/>
            <w:lang w:bidi="ar-SY"/>
          </w:rPr>
          <w:t xml:space="preserve">الجدول رقم </w:t>
        </w:r>
        <w:r w:rsidRPr="00332C01">
          <w:rPr>
            <w:rStyle w:val="Hyperlink"/>
            <w:noProof/>
            <w:lang w:bidi="ar-SY"/>
          </w:rPr>
          <w:t xml:space="preserve"> 8</w:t>
        </w:r>
        <w:r w:rsidRPr="00332C01">
          <w:rPr>
            <w:rStyle w:val="Hyperlink"/>
            <w:noProof/>
            <w:rtl/>
            <w:lang w:bidi="ar-SY"/>
          </w:rPr>
          <w:t xml:space="preserve"> سير الأحداث لحالة استخدام الانضمام إلى قناة</w:t>
        </w:r>
        <w:r>
          <w:rPr>
            <w:noProof/>
            <w:webHidden/>
          </w:rPr>
          <w:tab/>
        </w:r>
        <w:r>
          <w:rPr>
            <w:noProof/>
            <w:webHidden/>
          </w:rPr>
          <w:fldChar w:fldCharType="begin"/>
        </w:r>
        <w:r>
          <w:rPr>
            <w:noProof/>
            <w:webHidden/>
          </w:rPr>
          <w:instrText xml:space="preserve"> PAGEREF _Toc237691416 \h </w:instrText>
        </w:r>
        <w:r>
          <w:rPr>
            <w:noProof/>
            <w:webHidden/>
          </w:rPr>
        </w:r>
        <w:r>
          <w:rPr>
            <w:noProof/>
            <w:webHidden/>
          </w:rPr>
          <w:fldChar w:fldCharType="separate"/>
        </w:r>
        <w:r w:rsidR="00552D9D">
          <w:rPr>
            <w:noProof/>
            <w:webHidden/>
            <w:rtl/>
          </w:rPr>
          <w:t>14</w:t>
        </w:r>
        <w:r>
          <w:rPr>
            <w:noProof/>
            <w:webHidden/>
          </w:rPr>
          <w:fldChar w:fldCharType="end"/>
        </w:r>
      </w:hyperlink>
    </w:p>
    <w:p w14:paraId="4FBF2BC7" w14:textId="155EA953" w:rsidR="00220B94" w:rsidRDefault="00220B94" w:rsidP="00220B94">
      <w:pPr>
        <w:pStyle w:val="TableofFigures"/>
        <w:tabs>
          <w:tab w:val="right" w:leader="dot" w:pos="9016"/>
        </w:tabs>
        <w:bidi/>
        <w:rPr>
          <w:rFonts w:eastAsiaTheme="minorEastAsia" w:cstheme="minorBidi"/>
          <w:noProof/>
          <w:szCs w:val="24"/>
        </w:rPr>
      </w:pPr>
      <w:hyperlink w:anchor="_Toc237691417" w:history="1">
        <w:r w:rsidRPr="00332C01">
          <w:rPr>
            <w:rStyle w:val="Hyperlink"/>
            <w:noProof/>
            <w:rtl/>
            <w:lang w:bidi="ar-SY"/>
          </w:rPr>
          <w:t xml:space="preserve">الجدول رقم </w:t>
        </w:r>
        <w:r w:rsidRPr="00332C01">
          <w:rPr>
            <w:rStyle w:val="Hyperlink"/>
            <w:noProof/>
            <w:lang w:bidi="ar-SY"/>
          </w:rPr>
          <w:t xml:space="preserve"> 9</w:t>
        </w:r>
        <w:r w:rsidRPr="00332C01">
          <w:rPr>
            <w:rStyle w:val="Hyperlink"/>
            <w:noProof/>
            <w:rtl/>
            <w:lang w:bidi="ar-SY"/>
          </w:rPr>
          <w:t xml:space="preserve"> بيانات حالة استخدام نشر رسالة في قناة</w:t>
        </w:r>
        <w:r>
          <w:rPr>
            <w:noProof/>
            <w:webHidden/>
          </w:rPr>
          <w:tab/>
        </w:r>
        <w:r>
          <w:rPr>
            <w:noProof/>
            <w:webHidden/>
          </w:rPr>
          <w:fldChar w:fldCharType="begin"/>
        </w:r>
        <w:r>
          <w:rPr>
            <w:noProof/>
            <w:webHidden/>
          </w:rPr>
          <w:instrText xml:space="preserve"> PAGEREF _Toc237691417 \h </w:instrText>
        </w:r>
        <w:r>
          <w:rPr>
            <w:noProof/>
            <w:webHidden/>
          </w:rPr>
        </w:r>
        <w:r>
          <w:rPr>
            <w:noProof/>
            <w:webHidden/>
          </w:rPr>
          <w:fldChar w:fldCharType="separate"/>
        </w:r>
        <w:r w:rsidR="00552D9D">
          <w:rPr>
            <w:noProof/>
            <w:webHidden/>
            <w:rtl/>
          </w:rPr>
          <w:t>15</w:t>
        </w:r>
        <w:r>
          <w:rPr>
            <w:noProof/>
            <w:webHidden/>
          </w:rPr>
          <w:fldChar w:fldCharType="end"/>
        </w:r>
      </w:hyperlink>
    </w:p>
    <w:p w14:paraId="73FF54B8" w14:textId="70BE2C94" w:rsidR="00220B94" w:rsidRDefault="00220B94" w:rsidP="00220B94">
      <w:pPr>
        <w:pStyle w:val="TableofFigures"/>
        <w:tabs>
          <w:tab w:val="right" w:leader="dot" w:pos="9016"/>
        </w:tabs>
        <w:bidi/>
        <w:rPr>
          <w:rFonts w:eastAsiaTheme="minorEastAsia" w:cstheme="minorBidi"/>
          <w:noProof/>
          <w:szCs w:val="24"/>
        </w:rPr>
      </w:pPr>
      <w:hyperlink w:anchor="_Toc237691418" w:history="1">
        <w:r w:rsidRPr="00332C01">
          <w:rPr>
            <w:rStyle w:val="Hyperlink"/>
            <w:noProof/>
            <w:rtl/>
            <w:lang w:bidi="ar-SY"/>
          </w:rPr>
          <w:t xml:space="preserve">الجدول رقم </w:t>
        </w:r>
        <w:r w:rsidRPr="00332C01">
          <w:rPr>
            <w:rStyle w:val="Hyperlink"/>
            <w:noProof/>
            <w:lang w:bidi="ar-SY"/>
          </w:rPr>
          <w:t xml:space="preserve"> 10</w:t>
        </w:r>
        <w:r w:rsidRPr="00332C01">
          <w:rPr>
            <w:rStyle w:val="Hyperlink"/>
            <w:noProof/>
            <w:rtl/>
            <w:lang w:bidi="ar-SY"/>
          </w:rPr>
          <w:t xml:space="preserve"> سير الأحداث لحالة استخدام نشر رسالة في قناة</w:t>
        </w:r>
        <w:r>
          <w:rPr>
            <w:noProof/>
            <w:webHidden/>
          </w:rPr>
          <w:tab/>
        </w:r>
        <w:r>
          <w:rPr>
            <w:noProof/>
            <w:webHidden/>
          </w:rPr>
          <w:fldChar w:fldCharType="begin"/>
        </w:r>
        <w:r>
          <w:rPr>
            <w:noProof/>
            <w:webHidden/>
          </w:rPr>
          <w:instrText xml:space="preserve"> PAGEREF _Toc237691418 \h </w:instrText>
        </w:r>
        <w:r>
          <w:rPr>
            <w:noProof/>
            <w:webHidden/>
          </w:rPr>
        </w:r>
        <w:r>
          <w:rPr>
            <w:noProof/>
            <w:webHidden/>
          </w:rPr>
          <w:fldChar w:fldCharType="separate"/>
        </w:r>
        <w:r w:rsidR="00552D9D">
          <w:rPr>
            <w:noProof/>
            <w:webHidden/>
            <w:rtl/>
          </w:rPr>
          <w:t>15</w:t>
        </w:r>
        <w:r>
          <w:rPr>
            <w:noProof/>
            <w:webHidden/>
          </w:rPr>
          <w:fldChar w:fldCharType="end"/>
        </w:r>
      </w:hyperlink>
    </w:p>
    <w:p w14:paraId="25621879" w14:textId="6DCA73FA" w:rsidR="00220B94" w:rsidRDefault="00220B94" w:rsidP="00220B94">
      <w:pPr>
        <w:pStyle w:val="TableofFigures"/>
        <w:tabs>
          <w:tab w:val="right" w:leader="dot" w:pos="9016"/>
        </w:tabs>
        <w:bidi/>
        <w:rPr>
          <w:rFonts w:eastAsiaTheme="minorEastAsia" w:cstheme="minorBidi"/>
          <w:noProof/>
          <w:szCs w:val="24"/>
        </w:rPr>
      </w:pPr>
      <w:hyperlink w:anchor="_Toc237691419" w:history="1">
        <w:r w:rsidRPr="00332C01">
          <w:rPr>
            <w:rStyle w:val="Hyperlink"/>
            <w:noProof/>
            <w:rtl/>
            <w:lang w:bidi="ar-SY"/>
          </w:rPr>
          <w:t xml:space="preserve">الجدول رقم </w:t>
        </w:r>
        <w:r w:rsidRPr="00332C01">
          <w:rPr>
            <w:rStyle w:val="Hyperlink"/>
            <w:noProof/>
            <w:lang w:bidi="ar-SY"/>
          </w:rPr>
          <w:t xml:space="preserve"> 11</w:t>
        </w:r>
        <w:r w:rsidRPr="00332C01">
          <w:rPr>
            <w:rStyle w:val="Hyperlink"/>
            <w:noProof/>
            <w:rtl/>
            <w:lang w:bidi="ar-SY"/>
          </w:rPr>
          <w:t xml:space="preserve"> بيانات حالة استخدام استعراض رسائل القناة</w:t>
        </w:r>
        <w:r>
          <w:rPr>
            <w:noProof/>
            <w:webHidden/>
          </w:rPr>
          <w:tab/>
        </w:r>
        <w:r>
          <w:rPr>
            <w:noProof/>
            <w:webHidden/>
          </w:rPr>
          <w:fldChar w:fldCharType="begin"/>
        </w:r>
        <w:r>
          <w:rPr>
            <w:noProof/>
            <w:webHidden/>
          </w:rPr>
          <w:instrText xml:space="preserve"> PAGEREF _Toc237691419 \h </w:instrText>
        </w:r>
        <w:r>
          <w:rPr>
            <w:noProof/>
            <w:webHidden/>
          </w:rPr>
        </w:r>
        <w:r>
          <w:rPr>
            <w:noProof/>
            <w:webHidden/>
          </w:rPr>
          <w:fldChar w:fldCharType="separate"/>
        </w:r>
        <w:r w:rsidR="00552D9D">
          <w:rPr>
            <w:noProof/>
            <w:webHidden/>
            <w:rtl/>
          </w:rPr>
          <w:t>16</w:t>
        </w:r>
        <w:r>
          <w:rPr>
            <w:noProof/>
            <w:webHidden/>
          </w:rPr>
          <w:fldChar w:fldCharType="end"/>
        </w:r>
      </w:hyperlink>
    </w:p>
    <w:p w14:paraId="3F5196B9" w14:textId="724CD979" w:rsidR="00220B94" w:rsidRDefault="00220B94" w:rsidP="00220B94">
      <w:pPr>
        <w:pStyle w:val="TableofFigures"/>
        <w:tabs>
          <w:tab w:val="right" w:leader="dot" w:pos="9016"/>
        </w:tabs>
        <w:bidi/>
        <w:rPr>
          <w:rFonts w:eastAsiaTheme="minorEastAsia" w:cstheme="minorBidi"/>
          <w:noProof/>
          <w:szCs w:val="24"/>
        </w:rPr>
      </w:pPr>
      <w:hyperlink w:anchor="_Toc237691420" w:history="1">
        <w:r w:rsidRPr="00332C01">
          <w:rPr>
            <w:rStyle w:val="Hyperlink"/>
            <w:noProof/>
            <w:rtl/>
            <w:lang w:bidi="ar-SY"/>
          </w:rPr>
          <w:t>الجدول رقم</w:t>
        </w:r>
        <w:r w:rsidRPr="00332C01">
          <w:rPr>
            <w:rStyle w:val="Hyperlink"/>
            <w:noProof/>
            <w:lang w:bidi="ar-SY"/>
          </w:rPr>
          <w:t xml:space="preserve"> </w:t>
        </w:r>
        <w:r w:rsidRPr="00332C01">
          <w:rPr>
            <w:rStyle w:val="Hyperlink"/>
            <w:noProof/>
            <w:rtl/>
            <w:lang w:bidi="ar-SY"/>
          </w:rPr>
          <w:t xml:space="preserve"> </w:t>
        </w:r>
        <w:r w:rsidRPr="00332C01">
          <w:rPr>
            <w:rStyle w:val="Hyperlink"/>
            <w:noProof/>
            <w:lang w:bidi="ar-SY"/>
          </w:rPr>
          <w:t>12</w:t>
        </w:r>
        <w:r w:rsidRPr="00332C01">
          <w:rPr>
            <w:rStyle w:val="Hyperlink"/>
            <w:noProof/>
            <w:rtl/>
            <w:lang w:bidi="ar-SY"/>
          </w:rPr>
          <w:t xml:space="preserve"> سير الأحداث لحالة استخدام استعراض رسائل القناة</w:t>
        </w:r>
        <w:r>
          <w:rPr>
            <w:noProof/>
            <w:webHidden/>
          </w:rPr>
          <w:tab/>
        </w:r>
        <w:r>
          <w:rPr>
            <w:noProof/>
            <w:webHidden/>
          </w:rPr>
          <w:fldChar w:fldCharType="begin"/>
        </w:r>
        <w:r>
          <w:rPr>
            <w:noProof/>
            <w:webHidden/>
          </w:rPr>
          <w:instrText xml:space="preserve"> PAGEREF _Toc237691420 \h </w:instrText>
        </w:r>
        <w:r>
          <w:rPr>
            <w:noProof/>
            <w:webHidden/>
          </w:rPr>
        </w:r>
        <w:r>
          <w:rPr>
            <w:noProof/>
            <w:webHidden/>
          </w:rPr>
          <w:fldChar w:fldCharType="separate"/>
        </w:r>
        <w:r w:rsidR="00552D9D">
          <w:rPr>
            <w:noProof/>
            <w:webHidden/>
            <w:rtl/>
          </w:rPr>
          <w:t>16</w:t>
        </w:r>
        <w:r>
          <w:rPr>
            <w:noProof/>
            <w:webHidden/>
          </w:rPr>
          <w:fldChar w:fldCharType="end"/>
        </w:r>
      </w:hyperlink>
    </w:p>
    <w:p w14:paraId="38101CF6" w14:textId="73A0ECBE" w:rsidR="00220B94" w:rsidRDefault="00220B94" w:rsidP="00220B94">
      <w:pPr>
        <w:pStyle w:val="TableofFigures"/>
        <w:tabs>
          <w:tab w:val="right" w:leader="dot" w:pos="9016"/>
        </w:tabs>
        <w:bidi/>
        <w:rPr>
          <w:rFonts w:eastAsiaTheme="minorEastAsia" w:cstheme="minorBidi"/>
          <w:noProof/>
          <w:szCs w:val="24"/>
        </w:rPr>
      </w:pPr>
      <w:hyperlink w:anchor="_Toc237691421" w:history="1">
        <w:r w:rsidRPr="00332C01">
          <w:rPr>
            <w:rStyle w:val="Hyperlink"/>
            <w:noProof/>
            <w:rtl/>
            <w:lang w:bidi="ar-SY"/>
          </w:rPr>
          <w:t>الجدول رقم  13 آليات الحماية الأمنية المطبقة في النظام</w:t>
        </w:r>
        <w:r>
          <w:rPr>
            <w:noProof/>
            <w:webHidden/>
          </w:rPr>
          <w:tab/>
        </w:r>
        <w:r>
          <w:rPr>
            <w:noProof/>
            <w:webHidden/>
          </w:rPr>
          <w:fldChar w:fldCharType="begin"/>
        </w:r>
        <w:r>
          <w:rPr>
            <w:noProof/>
            <w:webHidden/>
          </w:rPr>
          <w:instrText xml:space="preserve"> PAGEREF _Toc237691421 \h </w:instrText>
        </w:r>
        <w:r>
          <w:rPr>
            <w:noProof/>
            <w:webHidden/>
          </w:rPr>
        </w:r>
        <w:r>
          <w:rPr>
            <w:noProof/>
            <w:webHidden/>
          </w:rPr>
          <w:fldChar w:fldCharType="separate"/>
        </w:r>
        <w:r w:rsidR="00552D9D">
          <w:rPr>
            <w:noProof/>
            <w:webHidden/>
            <w:rtl/>
          </w:rPr>
          <w:t>82</w:t>
        </w:r>
        <w:r>
          <w:rPr>
            <w:noProof/>
            <w:webHidden/>
          </w:rPr>
          <w:fldChar w:fldCharType="end"/>
        </w:r>
      </w:hyperlink>
    </w:p>
    <w:p w14:paraId="5D33D678" w14:textId="4B8F70F4" w:rsidR="00220B94" w:rsidRDefault="00220B94" w:rsidP="00220B94">
      <w:pPr>
        <w:pStyle w:val="TableofFigures"/>
        <w:tabs>
          <w:tab w:val="right" w:leader="dot" w:pos="9016"/>
        </w:tabs>
        <w:bidi/>
        <w:rPr>
          <w:rFonts w:eastAsiaTheme="minorEastAsia" w:cstheme="minorBidi"/>
          <w:noProof/>
          <w:szCs w:val="24"/>
        </w:rPr>
      </w:pPr>
      <w:hyperlink w:anchor="_Toc237691422" w:history="1">
        <w:r w:rsidRPr="00332C01">
          <w:rPr>
            <w:rStyle w:val="Hyperlink"/>
            <w:noProof/>
            <w:rtl/>
            <w:lang w:bidi="ar-SY"/>
          </w:rPr>
          <w:t xml:space="preserve">الجدول رقم </w:t>
        </w:r>
        <w:r w:rsidRPr="00332C01">
          <w:rPr>
            <w:rStyle w:val="Hyperlink"/>
            <w:noProof/>
            <w:lang w:bidi="ar-SY"/>
          </w:rPr>
          <w:t xml:space="preserve"> 14</w:t>
        </w:r>
        <w:r w:rsidRPr="00332C01">
          <w:rPr>
            <w:rStyle w:val="Hyperlink"/>
            <w:noProof/>
            <w:rtl/>
            <w:lang w:bidi="ar-SY"/>
          </w:rPr>
          <w:t xml:space="preserve"> أمثلة عن الأحداث المسجلة وأغراض تسجيلها</w:t>
        </w:r>
        <w:r>
          <w:rPr>
            <w:noProof/>
            <w:webHidden/>
          </w:rPr>
          <w:tab/>
        </w:r>
        <w:r>
          <w:rPr>
            <w:noProof/>
            <w:webHidden/>
          </w:rPr>
          <w:fldChar w:fldCharType="begin"/>
        </w:r>
        <w:r>
          <w:rPr>
            <w:noProof/>
            <w:webHidden/>
          </w:rPr>
          <w:instrText xml:space="preserve"> PAGEREF _Toc237691422 \h </w:instrText>
        </w:r>
        <w:r>
          <w:rPr>
            <w:noProof/>
            <w:webHidden/>
          </w:rPr>
        </w:r>
        <w:r>
          <w:rPr>
            <w:noProof/>
            <w:webHidden/>
          </w:rPr>
          <w:fldChar w:fldCharType="separate"/>
        </w:r>
        <w:r w:rsidR="00552D9D">
          <w:rPr>
            <w:noProof/>
            <w:webHidden/>
            <w:rtl/>
          </w:rPr>
          <w:t>84</w:t>
        </w:r>
        <w:r>
          <w:rPr>
            <w:noProof/>
            <w:webHidden/>
          </w:rPr>
          <w:fldChar w:fldCharType="end"/>
        </w:r>
      </w:hyperlink>
    </w:p>
    <w:p w14:paraId="28B78FEA" w14:textId="1C48A4E8" w:rsidR="00220B94" w:rsidRDefault="00220B94" w:rsidP="00220B94">
      <w:pPr>
        <w:pStyle w:val="TableofFigures"/>
        <w:tabs>
          <w:tab w:val="right" w:leader="dot" w:pos="9016"/>
        </w:tabs>
        <w:bidi/>
        <w:rPr>
          <w:rFonts w:eastAsiaTheme="minorEastAsia" w:cstheme="minorBidi"/>
          <w:noProof/>
          <w:szCs w:val="24"/>
        </w:rPr>
      </w:pPr>
      <w:hyperlink w:anchor="_Toc237691423" w:history="1">
        <w:r w:rsidRPr="00332C01">
          <w:rPr>
            <w:rStyle w:val="Hyperlink"/>
            <w:noProof/>
            <w:rtl/>
            <w:lang w:bidi="ar-SY"/>
          </w:rPr>
          <w:t>الجدول رقم  15 مستويات الاختبار وعمليات التحقق</w:t>
        </w:r>
        <w:r>
          <w:rPr>
            <w:noProof/>
            <w:webHidden/>
          </w:rPr>
          <w:tab/>
        </w:r>
        <w:r>
          <w:rPr>
            <w:noProof/>
            <w:webHidden/>
          </w:rPr>
          <w:fldChar w:fldCharType="begin"/>
        </w:r>
        <w:r>
          <w:rPr>
            <w:noProof/>
            <w:webHidden/>
          </w:rPr>
          <w:instrText xml:space="preserve"> PAGEREF _Toc237691423 \h </w:instrText>
        </w:r>
        <w:r>
          <w:rPr>
            <w:noProof/>
            <w:webHidden/>
          </w:rPr>
        </w:r>
        <w:r>
          <w:rPr>
            <w:noProof/>
            <w:webHidden/>
          </w:rPr>
          <w:fldChar w:fldCharType="separate"/>
        </w:r>
        <w:r w:rsidR="00552D9D">
          <w:rPr>
            <w:noProof/>
            <w:webHidden/>
            <w:rtl/>
          </w:rPr>
          <w:t>100</w:t>
        </w:r>
        <w:r>
          <w:rPr>
            <w:noProof/>
            <w:webHidden/>
          </w:rPr>
          <w:fldChar w:fldCharType="end"/>
        </w:r>
      </w:hyperlink>
    </w:p>
    <w:p w14:paraId="2518C114" w14:textId="3DE06D17" w:rsidR="00220B94" w:rsidRDefault="00220B94" w:rsidP="00220B94">
      <w:pPr>
        <w:pStyle w:val="TableofFigures"/>
        <w:tabs>
          <w:tab w:val="right" w:leader="dot" w:pos="9016"/>
        </w:tabs>
        <w:bidi/>
        <w:rPr>
          <w:rFonts w:eastAsiaTheme="minorEastAsia" w:cstheme="minorBidi"/>
          <w:noProof/>
          <w:szCs w:val="24"/>
        </w:rPr>
      </w:pPr>
      <w:hyperlink w:anchor="_Toc237691424" w:history="1">
        <w:r w:rsidRPr="00332C01">
          <w:rPr>
            <w:rStyle w:val="Hyperlink"/>
            <w:noProof/>
            <w:rtl/>
            <w:lang w:bidi="ar-SY"/>
          </w:rPr>
          <w:t>الجدول رقم  16 نتائج الاختبارات الوظيفية والتكاملية</w:t>
        </w:r>
        <w:r>
          <w:rPr>
            <w:noProof/>
            <w:webHidden/>
          </w:rPr>
          <w:tab/>
        </w:r>
        <w:r>
          <w:rPr>
            <w:noProof/>
            <w:webHidden/>
          </w:rPr>
          <w:fldChar w:fldCharType="begin"/>
        </w:r>
        <w:r>
          <w:rPr>
            <w:noProof/>
            <w:webHidden/>
          </w:rPr>
          <w:instrText xml:space="preserve"> PAGEREF _Toc237691424 \h </w:instrText>
        </w:r>
        <w:r>
          <w:rPr>
            <w:noProof/>
            <w:webHidden/>
          </w:rPr>
        </w:r>
        <w:r>
          <w:rPr>
            <w:noProof/>
            <w:webHidden/>
          </w:rPr>
          <w:fldChar w:fldCharType="separate"/>
        </w:r>
        <w:r w:rsidR="00552D9D">
          <w:rPr>
            <w:noProof/>
            <w:webHidden/>
            <w:rtl/>
          </w:rPr>
          <w:t>101</w:t>
        </w:r>
        <w:r>
          <w:rPr>
            <w:noProof/>
            <w:webHidden/>
          </w:rPr>
          <w:fldChar w:fldCharType="end"/>
        </w:r>
      </w:hyperlink>
    </w:p>
    <w:p w14:paraId="41B3D12A" w14:textId="7474FB25" w:rsidR="00220B94" w:rsidRDefault="00220B94" w:rsidP="00220B94">
      <w:pPr>
        <w:pStyle w:val="TableofFigures"/>
        <w:tabs>
          <w:tab w:val="right" w:leader="dot" w:pos="9016"/>
        </w:tabs>
        <w:bidi/>
        <w:rPr>
          <w:rFonts w:eastAsiaTheme="minorEastAsia" w:cstheme="minorBidi"/>
          <w:noProof/>
          <w:szCs w:val="24"/>
        </w:rPr>
      </w:pPr>
      <w:hyperlink w:anchor="_Toc237691425" w:history="1">
        <w:r w:rsidRPr="00332C01">
          <w:rPr>
            <w:rStyle w:val="Hyperlink"/>
            <w:noProof/>
            <w:rtl/>
            <w:lang w:bidi="ar-SY"/>
          </w:rPr>
          <w:t>الجدول رقم  17 نتائج اختبارات الأمان والموثوقية</w:t>
        </w:r>
        <w:r>
          <w:rPr>
            <w:noProof/>
            <w:webHidden/>
          </w:rPr>
          <w:tab/>
        </w:r>
        <w:r>
          <w:rPr>
            <w:noProof/>
            <w:webHidden/>
          </w:rPr>
          <w:fldChar w:fldCharType="begin"/>
        </w:r>
        <w:r>
          <w:rPr>
            <w:noProof/>
            <w:webHidden/>
          </w:rPr>
          <w:instrText xml:space="preserve"> PAGEREF _Toc237691425 \h </w:instrText>
        </w:r>
        <w:r>
          <w:rPr>
            <w:noProof/>
            <w:webHidden/>
          </w:rPr>
        </w:r>
        <w:r>
          <w:rPr>
            <w:noProof/>
            <w:webHidden/>
          </w:rPr>
          <w:fldChar w:fldCharType="separate"/>
        </w:r>
        <w:r w:rsidR="00552D9D">
          <w:rPr>
            <w:noProof/>
            <w:webHidden/>
            <w:rtl/>
          </w:rPr>
          <w:t>103</w:t>
        </w:r>
        <w:r>
          <w:rPr>
            <w:noProof/>
            <w:webHidden/>
          </w:rPr>
          <w:fldChar w:fldCharType="end"/>
        </w:r>
      </w:hyperlink>
    </w:p>
    <w:p w14:paraId="2A6C1B3D" w14:textId="3F6D8E93" w:rsidR="00220B94" w:rsidRDefault="00220B94" w:rsidP="00220B94">
      <w:pPr>
        <w:pStyle w:val="TableofFigures"/>
        <w:tabs>
          <w:tab w:val="right" w:leader="dot" w:pos="9016"/>
        </w:tabs>
        <w:bidi/>
        <w:rPr>
          <w:rFonts w:eastAsiaTheme="minorEastAsia" w:cstheme="minorBidi"/>
          <w:noProof/>
          <w:szCs w:val="24"/>
        </w:rPr>
      </w:pPr>
      <w:hyperlink w:anchor="_Toc237691426" w:history="1">
        <w:r w:rsidRPr="00332C01">
          <w:rPr>
            <w:rStyle w:val="Hyperlink"/>
            <w:noProof/>
            <w:rtl/>
            <w:lang w:bidi="ar-SY"/>
          </w:rPr>
          <w:t>الجدول رقم  18 النتائج النهائية للاختبارات وعمليات التحقق</w:t>
        </w:r>
        <w:r>
          <w:rPr>
            <w:noProof/>
            <w:webHidden/>
          </w:rPr>
          <w:tab/>
        </w:r>
        <w:r>
          <w:rPr>
            <w:noProof/>
            <w:webHidden/>
          </w:rPr>
          <w:fldChar w:fldCharType="begin"/>
        </w:r>
        <w:r>
          <w:rPr>
            <w:noProof/>
            <w:webHidden/>
          </w:rPr>
          <w:instrText xml:space="preserve"> PAGEREF _Toc237691426 \h </w:instrText>
        </w:r>
        <w:r>
          <w:rPr>
            <w:noProof/>
            <w:webHidden/>
          </w:rPr>
        </w:r>
        <w:r>
          <w:rPr>
            <w:noProof/>
            <w:webHidden/>
          </w:rPr>
          <w:fldChar w:fldCharType="separate"/>
        </w:r>
        <w:r w:rsidR="00552D9D">
          <w:rPr>
            <w:noProof/>
            <w:webHidden/>
            <w:rtl/>
          </w:rPr>
          <w:t>105</w:t>
        </w:r>
        <w:r>
          <w:rPr>
            <w:noProof/>
            <w:webHidden/>
          </w:rPr>
          <w:fldChar w:fldCharType="end"/>
        </w:r>
      </w:hyperlink>
    </w:p>
    <w:p w14:paraId="523350F0" w14:textId="105DCAFB" w:rsidR="00CF5C84" w:rsidRDefault="00A22CB7" w:rsidP="00220B94">
      <w:pPr>
        <w:bidi/>
        <w:ind w:firstLine="0"/>
        <w:rPr>
          <w:rtl/>
          <w:lang w:bidi="ar-SY"/>
        </w:rPr>
      </w:pPr>
      <w:r>
        <w:rPr>
          <w:rtl/>
          <w:lang w:bidi="ar-SY"/>
        </w:rPr>
        <w:fldChar w:fldCharType="end"/>
      </w:r>
      <w:r w:rsidR="00CF5C84">
        <w:rPr>
          <w:rtl/>
          <w:lang w:bidi="ar-SY"/>
        </w:rPr>
        <w:br w:type="page"/>
      </w:r>
    </w:p>
    <w:p w14:paraId="0B57E89F" w14:textId="15878A3F" w:rsidR="00CF5C84" w:rsidRDefault="00CF5C84" w:rsidP="003F2F34">
      <w:pPr>
        <w:bidi/>
        <w:rPr>
          <w:rtl/>
          <w:lang w:bidi="ar-SY"/>
        </w:rPr>
      </w:pPr>
      <w:r>
        <w:rPr>
          <w:rFonts w:hint="cs"/>
          <w:rtl/>
          <w:lang w:bidi="ar-SY"/>
        </w:rPr>
        <w:lastRenderedPageBreak/>
        <w:t>الاختصارات</w:t>
      </w:r>
    </w:p>
    <w:p w14:paraId="40BB8621" w14:textId="4095C257" w:rsidR="003F2F34" w:rsidRDefault="003F2F34" w:rsidP="003F2F34">
      <w:pPr>
        <w:bidi/>
        <w:rPr>
          <w:lang w:bidi="ar-SY"/>
        </w:rPr>
      </w:pPr>
      <w:r>
        <w:rPr>
          <w:lang w:bidi="ar-SY"/>
        </w:rPr>
        <w:t>API: Application Programming Interface</w:t>
      </w:r>
      <w:r>
        <w:rPr>
          <w:rtl/>
          <w:lang w:bidi="ar-SY"/>
        </w:rPr>
        <w:t xml:space="preserve">     واجهة برمجة التطبيقات</w:t>
      </w:r>
    </w:p>
    <w:p w14:paraId="5473C5BD" w14:textId="4F5D1259" w:rsidR="003F2F34" w:rsidRDefault="003F2F34" w:rsidP="003F2F34">
      <w:pPr>
        <w:bidi/>
        <w:rPr>
          <w:lang w:bidi="ar-SY"/>
        </w:rPr>
      </w:pPr>
      <w:r>
        <w:rPr>
          <w:lang w:bidi="ar-SY"/>
        </w:rPr>
        <w:t>REST: Representational State Transfer</w:t>
      </w:r>
      <w:r>
        <w:rPr>
          <w:rtl/>
          <w:lang w:bidi="ar-SY"/>
        </w:rPr>
        <w:t xml:space="preserve">     نقل الحالة التمثيلية</w:t>
      </w:r>
    </w:p>
    <w:p w14:paraId="5838A611" w14:textId="138779EC" w:rsidR="003F2F34" w:rsidRDefault="003F2F34" w:rsidP="003F2F34">
      <w:pPr>
        <w:bidi/>
        <w:rPr>
          <w:lang w:bidi="ar-SY"/>
        </w:rPr>
      </w:pPr>
      <w:r>
        <w:rPr>
          <w:lang w:bidi="ar-SY"/>
        </w:rPr>
        <w:t>HTTP: Hypertext Transfer Protocol</w:t>
      </w:r>
      <w:r>
        <w:rPr>
          <w:rtl/>
          <w:lang w:bidi="ar-SY"/>
        </w:rPr>
        <w:t xml:space="preserve">     بروتوكول نقل النص التشعبي</w:t>
      </w:r>
    </w:p>
    <w:p w14:paraId="2C3333B6" w14:textId="6D5C9330" w:rsidR="003F2F34" w:rsidRDefault="003F2F34" w:rsidP="003F2F34">
      <w:pPr>
        <w:bidi/>
        <w:rPr>
          <w:lang w:bidi="ar-SY"/>
        </w:rPr>
      </w:pPr>
      <w:r>
        <w:rPr>
          <w:lang w:bidi="ar-SY"/>
        </w:rPr>
        <w:t>JWT: JSON Web Token</w:t>
      </w:r>
      <w:r>
        <w:rPr>
          <w:rtl/>
          <w:lang w:bidi="ar-SY"/>
        </w:rPr>
        <w:t xml:space="preserve">     رمز ويب بصيغة </w:t>
      </w:r>
      <w:r>
        <w:rPr>
          <w:lang w:bidi="ar-SY"/>
        </w:rPr>
        <w:t>JSON</w:t>
      </w:r>
    </w:p>
    <w:p w14:paraId="76B54AA9" w14:textId="5718CC25" w:rsidR="003F2F34" w:rsidRDefault="003F2F34" w:rsidP="003F2F34">
      <w:pPr>
        <w:bidi/>
        <w:rPr>
          <w:lang w:bidi="ar-SY"/>
        </w:rPr>
      </w:pPr>
      <w:r>
        <w:rPr>
          <w:lang w:bidi="ar-SY"/>
        </w:rPr>
        <w:t>RBAC: Role-Based Access Control</w:t>
      </w:r>
      <w:r>
        <w:rPr>
          <w:rtl/>
          <w:lang w:bidi="ar-SY"/>
        </w:rPr>
        <w:t xml:space="preserve">     التحكم بالوصول المعتمد على الأدوار</w:t>
      </w:r>
    </w:p>
    <w:p w14:paraId="6B57F4F2" w14:textId="552DBF82" w:rsidR="003F2F34" w:rsidRDefault="003F2F34" w:rsidP="003F2F34">
      <w:pPr>
        <w:bidi/>
        <w:rPr>
          <w:lang w:bidi="ar-SY"/>
        </w:rPr>
      </w:pPr>
      <w:r>
        <w:rPr>
          <w:lang w:bidi="ar-SY"/>
        </w:rPr>
        <w:t>ERD: Entity-Relationship Diagram</w:t>
      </w:r>
      <w:r>
        <w:rPr>
          <w:rtl/>
          <w:lang w:bidi="ar-SY"/>
        </w:rPr>
        <w:t xml:space="preserve">     مخطط علاقات الكيانات</w:t>
      </w:r>
    </w:p>
    <w:p w14:paraId="0DA0CB7A" w14:textId="79A54AA6" w:rsidR="003F2F34" w:rsidRDefault="003F2F34" w:rsidP="003F2F34">
      <w:pPr>
        <w:bidi/>
        <w:rPr>
          <w:lang w:bidi="ar-SY"/>
        </w:rPr>
      </w:pPr>
      <w:r>
        <w:rPr>
          <w:lang w:bidi="ar-SY"/>
        </w:rPr>
        <w:t>ASGI: Asynchronous Server Gateway Interface</w:t>
      </w:r>
      <w:r>
        <w:rPr>
          <w:rtl/>
          <w:lang w:bidi="ar-SY"/>
        </w:rPr>
        <w:t xml:space="preserve">     واجهة بوابة الخادم غير المتزامنة</w:t>
      </w:r>
    </w:p>
    <w:p w14:paraId="6C629A90" w14:textId="6C11959B" w:rsidR="003F2F34" w:rsidRDefault="003F2F34" w:rsidP="003F2F34">
      <w:pPr>
        <w:bidi/>
        <w:rPr>
          <w:lang w:bidi="ar-SY"/>
        </w:rPr>
      </w:pPr>
      <w:r>
        <w:rPr>
          <w:lang w:bidi="ar-SY"/>
        </w:rPr>
        <w:t>AMQP: Advanced Message Queuing Protocol</w:t>
      </w:r>
      <w:r>
        <w:rPr>
          <w:rtl/>
          <w:lang w:bidi="ar-SY"/>
        </w:rPr>
        <w:t xml:space="preserve">     بروتوكول الطوابير المتقدم للرسائل</w:t>
      </w:r>
    </w:p>
    <w:p w14:paraId="63918A07" w14:textId="17C49840" w:rsidR="003F2F34" w:rsidRDefault="003F2F34" w:rsidP="003F2F34">
      <w:pPr>
        <w:bidi/>
        <w:rPr>
          <w:lang w:bidi="ar-SY"/>
        </w:rPr>
      </w:pPr>
      <w:r>
        <w:rPr>
          <w:lang w:bidi="ar-SY"/>
        </w:rPr>
        <w:t>AES: Advanced Encryption Standard</w:t>
      </w:r>
      <w:r>
        <w:rPr>
          <w:rtl/>
          <w:lang w:bidi="ar-SY"/>
        </w:rPr>
        <w:t xml:space="preserve">     معيار التشفير المتقدم</w:t>
      </w:r>
    </w:p>
    <w:p w14:paraId="160BC26C" w14:textId="7F9BD197" w:rsidR="003F2F34" w:rsidRDefault="003F2F34" w:rsidP="003F2F34">
      <w:pPr>
        <w:bidi/>
        <w:rPr>
          <w:lang w:bidi="ar-SY"/>
        </w:rPr>
      </w:pPr>
      <w:r>
        <w:rPr>
          <w:lang w:bidi="ar-SY"/>
        </w:rPr>
        <w:t>GCM: Galois/Counter Mode</w:t>
      </w:r>
      <w:r>
        <w:rPr>
          <w:rtl/>
          <w:lang w:bidi="ar-SY"/>
        </w:rPr>
        <w:t xml:space="preserve">     نمط غالوا/العداد</w:t>
      </w:r>
    </w:p>
    <w:p w14:paraId="7B599042" w14:textId="23794D6B" w:rsidR="003F2F34" w:rsidRDefault="003F2F34" w:rsidP="003F2F34">
      <w:pPr>
        <w:bidi/>
        <w:rPr>
          <w:lang w:bidi="ar-SY"/>
        </w:rPr>
      </w:pPr>
      <w:r>
        <w:rPr>
          <w:lang w:bidi="ar-SY"/>
        </w:rPr>
        <w:t>SHA-256: Secure Hash Algorithm 256-bit</w:t>
      </w:r>
      <w:r>
        <w:rPr>
          <w:rtl/>
          <w:lang w:bidi="ar-SY"/>
        </w:rPr>
        <w:t xml:space="preserve">     خوارزمية التجزئة الآمنة ذات 256 بت</w:t>
      </w:r>
    </w:p>
    <w:p w14:paraId="3F8889C6" w14:textId="2E62E85F" w:rsidR="003F2F34" w:rsidRDefault="003F2F34" w:rsidP="003F2F34">
      <w:pPr>
        <w:bidi/>
        <w:rPr>
          <w:lang w:bidi="ar-SY"/>
        </w:rPr>
      </w:pPr>
      <w:r>
        <w:rPr>
          <w:lang w:bidi="ar-SY"/>
        </w:rPr>
        <w:t>E2E: End-to-End</w:t>
      </w:r>
      <w:r>
        <w:rPr>
          <w:rtl/>
          <w:lang w:bidi="ar-SY"/>
        </w:rPr>
        <w:t xml:space="preserve">     من طرف إلى طرف</w:t>
      </w:r>
    </w:p>
    <w:p w14:paraId="17638FC7" w14:textId="741A4200" w:rsidR="003F2F34" w:rsidRDefault="003F2F34" w:rsidP="003F2F34">
      <w:pPr>
        <w:bidi/>
        <w:rPr>
          <w:rtl/>
          <w:lang w:bidi="ar-SY"/>
        </w:rPr>
      </w:pPr>
      <w:r>
        <w:rPr>
          <w:lang w:bidi="ar-SY"/>
        </w:rPr>
        <w:t>Pub/Sub: Publish/Subscribe</w:t>
      </w:r>
      <w:r>
        <w:rPr>
          <w:rtl/>
          <w:lang w:bidi="ar-SY"/>
        </w:rPr>
        <w:t xml:space="preserve">     النشر والاشتراك</w:t>
      </w:r>
    </w:p>
    <w:p w14:paraId="0BCF4B76" w14:textId="77777777" w:rsidR="00CF5C84" w:rsidRDefault="00CF5C84" w:rsidP="008F1E58">
      <w:pPr>
        <w:bidi/>
        <w:rPr>
          <w:rtl/>
          <w:lang w:bidi="ar-SY"/>
        </w:rPr>
      </w:pPr>
      <w:r>
        <w:rPr>
          <w:rtl/>
          <w:lang w:bidi="ar-SY"/>
        </w:rPr>
        <w:br w:type="page"/>
      </w:r>
    </w:p>
    <w:p w14:paraId="613A52CE" w14:textId="0B3C386B" w:rsidR="00CF5C84" w:rsidRDefault="00CF5C84" w:rsidP="008F1E58">
      <w:pPr>
        <w:bidi/>
        <w:rPr>
          <w:rtl/>
          <w:lang w:bidi="ar-SY"/>
        </w:rPr>
      </w:pPr>
      <w:r>
        <w:rPr>
          <w:rFonts w:hint="cs"/>
          <w:rtl/>
          <w:lang w:bidi="ar-SY"/>
        </w:rPr>
        <w:lastRenderedPageBreak/>
        <w:t>الرموز</w:t>
      </w:r>
    </w:p>
    <w:p w14:paraId="0B748CB1" w14:textId="374038C8" w:rsidR="003F2F34" w:rsidRDefault="003F2F34" w:rsidP="003F2F34">
      <w:pPr>
        <w:bidi/>
        <w:rPr>
          <w:lang w:bidi="ar-SY"/>
        </w:rPr>
      </w:pPr>
      <w:r>
        <w:rPr>
          <w:lang w:bidi="ar-SY"/>
        </w:rPr>
        <w:t>n</w:t>
      </w:r>
      <w:r>
        <w:rPr>
          <w:rtl/>
          <w:lang w:bidi="ar-SY"/>
        </w:rPr>
        <w:t xml:space="preserve">          عدد العناصر أو الأحداث في المجموعة.</w:t>
      </w:r>
    </w:p>
    <w:p w14:paraId="485109E1" w14:textId="35CF2F24" w:rsidR="003F2F34" w:rsidRDefault="003F2F34" w:rsidP="003F2F34">
      <w:pPr>
        <w:bidi/>
        <w:rPr>
          <w:lang w:bidi="ar-SY"/>
        </w:rPr>
      </w:pPr>
      <w:r>
        <w:rPr>
          <w:lang w:bidi="ar-SY"/>
        </w:rPr>
        <w:t>O(n)</w:t>
      </w:r>
      <w:r>
        <w:rPr>
          <w:rtl/>
          <w:lang w:bidi="ar-SY"/>
        </w:rPr>
        <w:t xml:space="preserve">       تعقيد خطي يتناسب مع عدد العناصر.</w:t>
      </w:r>
    </w:p>
    <w:p w14:paraId="21F08CF3" w14:textId="67F4D946" w:rsidR="003F2F34" w:rsidRDefault="003F2F34" w:rsidP="003F2F34">
      <w:pPr>
        <w:bidi/>
        <w:rPr>
          <w:rtl/>
          <w:lang w:bidi="ar-SY"/>
        </w:rPr>
      </w:pPr>
      <w:r>
        <w:rPr>
          <w:lang w:bidi="ar-SY"/>
        </w:rPr>
        <w:t>O(log n)</w:t>
      </w:r>
      <w:r>
        <w:rPr>
          <w:rtl/>
          <w:lang w:bidi="ar-SY"/>
        </w:rPr>
        <w:t xml:space="preserve">   تعقيد لوغاريتمي يتناسب مع لوغاريتم عدد العناصر.</w:t>
      </w:r>
    </w:p>
    <w:p w14:paraId="204D128D" w14:textId="77777777" w:rsidR="00CF5C84" w:rsidRDefault="00CF5C84" w:rsidP="008F1E58">
      <w:pPr>
        <w:bidi/>
        <w:rPr>
          <w:rtl/>
          <w:lang w:bidi="ar-SY"/>
        </w:rPr>
      </w:pPr>
      <w:r>
        <w:rPr>
          <w:rtl/>
          <w:lang w:bidi="ar-SY"/>
        </w:rPr>
        <w:br w:type="page"/>
      </w:r>
    </w:p>
    <w:p w14:paraId="70C6872A" w14:textId="5ADA74EE" w:rsidR="00212D1B" w:rsidRDefault="00CF5C84" w:rsidP="006B464C">
      <w:pPr>
        <w:pStyle w:val="af5"/>
        <w:rPr>
          <w:rtl/>
        </w:rPr>
      </w:pPr>
      <w:bookmarkStart w:id="8" w:name="_Toc237691242"/>
      <w:r>
        <w:rPr>
          <w:rFonts w:hint="cs"/>
          <w:rtl/>
        </w:rPr>
        <w:lastRenderedPageBreak/>
        <w:t>مقدمة عامة</w:t>
      </w:r>
      <w:bookmarkEnd w:id="8"/>
    </w:p>
    <w:p w14:paraId="4733CB55" w14:textId="77777777" w:rsidR="00BD68B6" w:rsidRPr="00BD68B6" w:rsidRDefault="00BD68B6" w:rsidP="00BD68B6">
      <w:pPr>
        <w:pStyle w:val="a9"/>
      </w:pPr>
      <w:r w:rsidRPr="00BD68B6">
        <w:rPr>
          <w:rtl/>
          <w:lang w:bidi="ar-SA"/>
        </w:rPr>
        <w:t>أصبحت أنظمة المراسلة من التطبيقات الأساسية في الأنظمة الشبكية الحديثة، حيث يتطلب تبادل المعلومات بين عدد كبير من المستخدمين توفير آليات تسمح بإيصال الرسائل بكفاءة، مع المحافظة على إمكانية الوصول إليها حتى في حال انقطاع بعض المستخدمين أو حدوث فشل مؤقت في إحدى خدمات النظام</w:t>
      </w:r>
      <w:r w:rsidRPr="00BD68B6">
        <w:t>.</w:t>
      </w:r>
    </w:p>
    <w:p w14:paraId="290C550C" w14:textId="7DCE96F4" w:rsidR="00BD68B6" w:rsidRPr="00BD68B6" w:rsidRDefault="00BD68B6" w:rsidP="00BD68B6">
      <w:pPr>
        <w:pStyle w:val="a9"/>
      </w:pPr>
      <w:r w:rsidRPr="00BD68B6">
        <w:rPr>
          <w:rtl/>
          <w:lang w:bidi="ar-SA"/>
        </w:rPr>
        <w:t>‏في أنظمة المراسلة التقليدية قد يرتبط مرسل الرسالة بصورة مباشرة بالمستقبلين، مما يزيد الترابط بين مكونات النظام ويجعل إدارة التوزيع أكثر تعقيداً مع ازدياد عدد المستخدمين</w:t>
      </w:r>
      <w:r w:rsidR="00202447">
        <w:rPr>
          <w:rFonts w:hint="cs"/>
          <w:rtl/>
          <w:lang w:bidi="ar-SA"/>
        </w:rPr>
        <w:t>،</w:t>
      </w:r>
      <w:r w:rsidRPr="00BD68B6">
        <w:rPr>
          <w:rtl/>
          <w:lang w:bidi="ar-SA"/>
        </w:rPr>
        <w:t xml:space="preserve"> يقدم نموذج</w:t>
      </w:r>
      <w:r w:rsidRPr="00BD68B6">
        <w:rPr>
          <w:szCs w:val="24"/>
          <w:rtl/>
          <w:lang w:bidi="ar-SA"/>
        </w:rPr>
        <w:t xml:space="preserve"> </w:t>
      </w:r>
      <w:r w:rsidRPr="00BD68B6">
        <w:rPr>
          <w:rFonts w:eastAsiaTheme="majorEastAsia"/>
          <w:rtl/>
          <w:lang w:bidi="ar-SA"/>
        </w:rPr>
        <w:t>النشر والاشتراك</w:t>
      </w:r>
      <w:r w:rsidRPr="00BD68B6">
        <w:rPr>
          <w:rFonts w:eastAsiaTheme="majorEastAsia"/>
        </w:rPr>
        <w:t xml:space="preserve"> (Publish/Subscribe)</w:t>
      </w:r>
      <w:r w:rsidRPr="00BD68B6">
        <w:t xml:space="preserve"> </w:t>
      </w:r>
      <w:r w:rsidRPr="00BD68B6">
        <w:rPr>
          <w:rtl/>
          <w:lang w:bidi="ar-SA"/>
        </w:rPr>
        <w:t>أسلوباً مختلفاً، حيث يقوم الناشر بإرسال الرسالة إلى قناة أو موضوع، بينما تتولى البنية الوسيطة مسؤولية توزيعها على المشتركين، دون الحاجة إلى وجود ارتباط مباشر بين الطرفين</w:t>
      </w:r>
      <w:r w:rsidRPr="00BD68B6">
        <w:t>.</w:t>
      </w:r>
    </w:p>
    <w:p w14:paraId="592766AE" w14:textId="0C2755BD" w:rsidR="00BD68B6" w:rsidRPr="00BD68B6" w:rsidRDefault="00BD68B6" w:rsidP="00BD68B6">
      <w:pPr>
        <w:pStyle w:val="a9"/>
      </w:pPr>
      <w:r w:rsidRPr="00BD68B6">
        <w:rPr>
          <w:rtl/>
          <w:lang w:bidi="ar-SA"/>
        </w:rPr>
        <w:t>‏يهدف هذا المشروع إلى دراسة هذا النموذج وتطبيقه عملياً من خلال بناء نظام مراسلة موزع يدعم إنشاء القنوات وإدارة المشتركين ونشر الرسائل النصية والوسائط واستقبالها في الزمن الحقيقي، مع الاحتفاظ بالرسائل بصورة دائمة وإتاحة استرجاعها عند فقد التسليم اللحظي</w:t>
      </w:r>
      <w:r w:rsidR="00202447">
        <w:rPr>
          <w:rFonts w:hint="cs"/>
          <w:rtl/>
          <w:lang w:bidi="ar-SA"/>
        </w:rPr>
        <w:t>،</w:t>
      </w:r>
      <w:r w:rsidRPr="00BD68B6">
        <w:rPr>
          <w:rtl/>
          <w:lang w:bidi="ar-SA"/>
        </w:rPr>
        <w:t xml:space="preserve"> كما يهتم النظام بالمصادقة والصلاحيات وحماية محتوى الرسائل ومراقبة عملية توزيعها</w:t>
      </w:r>
      <w:r w:rsidRPr="00BD68B6">
        <w:t>.</w:t>
      </w:r>
    </w:p>
    <w:p w14:paraId="579AF953" w14:textId="77777777" w:rsidR="00BD68B6" w:rsidRPr="00BD68B6" w:rsidRDefault="00BD68B6" w:rsidP="00BD68B6">
      <w:pPr>
        <w:pStyle w:val="a9"/>
      </w:pPr>
      <w:r w:rsidRPr="00BD68B6">
        <w:rPr>
          <w:rtl/>
          <w:lang w:bidi="ar-SA"/>
        </w:rPr>
        <w:t>‏يعرض هذا التقرير مراحل بناء النظام بدءاً من تحديد متطلباته ودراسة الأنظمة المشابهة، ثم عرض الأسس النظرية والتحليلية والتصميمية المعتمدة، وصولاً إلى الأدوات المستخدمة والتنفيذ العملي للنظام واختباره</w:t>
      </w:r>
      <w:r w:rsidRPr="00BD68B6">
        <w:t>.</w:t>
      </w:r>
    </w:p>
    <w:p w14:paraId="201471D2" w14:textId="77777777" w:rsidR="00BD68B6" w:rsidRPr="00BD68B6" w:rsidRDefault="00BD68B6" w:rsidP="00BD68B6">
      <w:pPr>
        <w:pStyle w:val="a9"/>
        <w:rPr>
          <w:lang w:val="en-US"/>
        </w:rPr>
      </w:pPr>
    </w:p>
    <w:p w14:paraId="7AB726D4" w14:textId="77777777" w:rsidR="00212D1B" w:rsidRDefault="00212D1B" w:rsidP="008F1E58">
      <w:pPr>
        <w:bidi/>
        <w:rPr>
          <w:lang w:bidi="ar-SY"/>
        </w:rPr>
      </w:pPr>
    </w:p>
    <w:p w14:paraId="09FEA244" w14:textId="77777777" w:rsidR="00212D1B" w:rsidRDefault="00212D1B" w:rsidP="008F1E58">
      <w:pPr>
        <w:bidi/>
        <w:rPr>
          <w:lang w:bidi="ar-SY"/>
        </w:rPr>
      </w:pPr>
    </w:p>
    <w:p w14:paraId="0F72BD7A" w14:textId="77777777" w:rsidR="00212D1B" w:rsidRDefault="00212D1B" w:rsidP="008F1E58">
      <w:pPr>
        <w:bidi/>
        <w:rPr>
          <w:lang w:bidi="ar-SY"/>
        </w:rPr>
      </w:pPr>
    </w:p>
    <w:p w14:paraId="6A1CC2F5" w14:textId="77777777" w:rsidR="00212D1B" w:rsidRDefault="00212D1B" w:rsidP="008F1E58">
      <w:pPr>
        <w:bidi/>
        <w:rPr>
          <w:lang w:bidi="ar-SY"/>
        </w:rPr>
      </w:pPr>
    </w:p>
    <w:p w14:paraId="2559443B" w14:textId="77777777" w:rsidR="00212D1B" w:rsidRDefault="00212D1B" w:rsidP="008F1E58">
      <w:pPr>
        <w:bidi/>
        <w:rPr>
          <w:lang w:bidi="ar-SY"/>
        </w:rPr>
      </w:pPr>
    </w:p>
    <w:p w14:paraId="1FB449AD" w14:textId="77777777" w:rsidR="00212D1B" w:rsidRPr="005A5BBC" w:rsidRDefault="00212D1B" w:rsidP="008F1E58">
      <w:pPr>
        <w:bidi/>
        <w:rPr>
          <w:lang w:bidi="ar-SY"/>
        </w:rPr>
      </w:pPr>
    </w:p>
    <w:p w14:paraId="28F7B6F7" w14:textId="77777777" w:rsidR="00212D1B" w:rsidRDefault="00212D1B" w:rsidP="008F1E58">
      <w:pPr>
        <w:bidi/>
        <w:rPr>
          <w:lang w:bidi="ar-SY"/>
        </w:rPr>
      </w:pPr>
    </w:p>
    <w:p w14:paraId="359CC7BC" w14:textId="77777777" w:rsidR="00212D1B" w:rsidRDefault="00212D1B" w:rsidP="008F1E58">
      <w:pPr>
        <w:bidi/>
        <w:rPr>
          <w:lang w:bidi="ar-SY"/>
        </w:rPr>
      </w:pPr>
    </w:p>
    <w:p w14:paraId="5D6819D6" w14:textId="77777777" w:rsidR="00212D1B" w:rsidRDefault="00212D1B" w:rsidP="008F1E58">
      <w:pPr>
        <w:bidi/>
        <w:rPr>
          <w:lang w:bidi="ar-SY"/>
        </w:rPr>
      </w:pPr>
    </w:p>
    <w:p w14:paraId="42D2D95F" w14:textId="77777777" w:rsidR="009C78E6" w:rsidRDefault="009C78E6" w:rsidP="00423C3C">
      <w:pPr>
        <w:bidi/>
        <w:ind w:firstLine="0"/>
        <w:rPr>
          <w:rtl/>
          <w:lang w:bidi="ar-SY"/>
        </w:rPr>
        <w:sectPr w:rsidR="009C78E6" w:rsidSect="009C78E6">
          <w:footerReference w:type="default" r:id="rId11"/>
          <w:footerReference w:type="first" r:id="rId12"/>
          <w:type w:val="continuous"/>
          <w:pgSz w:w="11906" w:h="16838" w:code="9"/>
          <w:pgMar w:top="1440" w:right="1440" w:bottom="1440" w:left="1440" w:header="720" w:footer="720" w:gutter="0"/>
          <w:pgNumType w:fmt="lowerRoman" w:start="1"/>
          <w:cols w:space="720"/>
          <w:titlePg/>
          <w:docGrid w:linePitch="360"/>
        </w:sectPr>
      </w:pPr>
    </w:p>
    <w:p w14:paraId="675488BA" w14:textId="55EB9024" w:rsidR="00212D1B" w:rsidRPr="002D6090" w:rsidRDefault="00E47A8C" w:rsidP="006B464C">
      <w:pPr>
        <w:pStyle w:val="ab"/>
        <w:rPr>
          <w:rtl/>
        </w:rPr>
      </w:pPr>
      <w:bookmarkStart w:id="9" w:name="_Toc242697844"/>
      <w:bookmarkStart w:id="10" w:name="_Toc237282686"/>
      <w:bookmarkStart w:id="11" w:name="_Toc237691243"/>
      <w:r>
        <w:rPr>
          <w:rFonts w:hint="cs"/>
          <w:rtl/>
        </w:rPr>
        <w:lastRenderedPageBreak/>
        <w:t>الفصل</w:t>
      </w:r>
      <w:bookmarkEnd w:id="9"/>
      <w:r>
        <w:rPr>
          <w:rFonts w:hint="cs"/>
          <w:rtl/>
        </w:rPr>
        <w:t xml:space="preserve"> </w:t>
      </w:r>
      <w:r w:rsidR="00CF5C84" w:rsidRPr="002D6090">
        <w:rPr>
          <w:rFonts w:hint="cs"/>
          <w:rtl/>
        </w:rPr>
        <w:t>الأول</w:t>
      </w:r>
      <w:bookmarkEnd w:id="10"/>
      <w:bookmarkEnd w:id="11"/>
    </w:p>
    <w:p w14:paraId="2C8DA459" w14:textId="50E6C0F3" w:rsidR="002D6090" w:rsidRDefault="00CF5C84" w:rsidP="006B464C">
      <w:pPr>
        <w:pStyle w:val="af2"/>
      </w:pPr>
      <w:bookmarkStart w:id="12" w:name="_Toc237691244"/>
      <w:r w:rsidRPr="00697F99">
        <w:rPr>
          <w:rtl/>
        </w:rPr>
        <w:t xml:space="preserve">التعريف </w:t>
      </w:r>
      <w:r w:rsidRPr="002D6090">
        <w:rPr>
          <w:rFonts w:hint="cs"/>
          <w:rtl/>
        </w:rPr>
        <w:t>بالمشروع</w:t>
      </w:r>
      <w:bookmarkEnd w:id="12"/>
    </w:p>
    <w:p w14:paraId="5A420F88" w14:textId="42874AB2" w:rsidR="00311FE7" w:rsidRPr="00311FE7" w:rsidRDefault="00311FE7" w:rsidP="00E15A8D">
      <w:pPr>
        <w:pStyle w:val="af8"/>
      </w:pPr>
      <w:bookmarkStart w:id="13" w:name="_Hlk237265416"/>
      <w:bookmarkStart w:id="14" w:name="_Toc237282687"/>
      <w:bookmarkStart w:id="15" w:name="_Toc237424791"/>
      <w:r w:rsidRPr="00D8627B">
        <w:rPr>
          <w:rtl/>
        </w:rPr>
        <w:t>يتضمن</w:t>
      </w:r>
      <w:r w:rsidRPr="00311FE7">
        <w:rPr>
          <w:rtl/>
        </w:rPr>
        <w:t xml:space="preserve"> هذا الفصل تعريفاً بالمشروع والغاية منه، بالإضافة إلى تحديد المتطلبات الوظيفية وغير الوظيفية التي يقوم عليها النظام</w:t>
      </w:r>
      <w:r w:rsidRPr="00311FE7">
        <w:t>.</w:t>
      </w:r>
      <w:bookmarkEnd w:id="13"/>
      <w:bookmarkEnd w:id="14"/>
      <w:bookmarkEnd w:id="15"/>
    </w:p>
    <w:p w14:paraId="3D7B7747" w14:textId="7803BDE0" w:rsidR="00311FE7" w:rsidRDefault="00CF5C84" w:rsidP="002A4AA6">
      <w:pPr>
        <w:pStyle w:val="1"/>
        <w:numPr>
          <w:ilvl w:val="0"/>
          <w:numId w:val="11"/>
        </w:numPr>
        <w:rPr>
          <w:szCs w:val="38"/>
          <w:rtl/>
        </w:rPr>
      </w:pPr>
      <w:bookmarkStart w:id="16" w:name="_Toc237691245"/>
      <w:r w:rsidRPr="006B464C">
        <w:rPr>
          <w:rFonts w:hint="cs"/>
          <w:szCs w:val="38"/>
          <w:rtl/>
        </w:rPr>
        <w:t>مقدمة</w:t>
      </w:r>
      <w:bookmarkEnd w:id="16"/>
    </w:p>
    <w:p w14:paraId="47277FEF" w14:textId="77777777" w:rsidR="002A74D2" w:rsidRDefault="00111051" w:rsidP="002A74D2">
      <w:pPr>
        <w:pStyle w:val="a9"/>
        <w:rPr>
          <w:rtl/>
        </w:rPr>
      </w:pPr>
      <w:r w:rsidRPr="00111051">
        <w:rPr>
          <w:rtl/>
        </w:rPr>
        <w:t>تُعد أنظمة المراسلة من المكونات الأساسية في التطبيقات الشبكية الحديثة، إذ تتطلب نقل الرسائل بين المستخدمين بكفاءة مع الحفاظ على موثوقية الوصول إليها عند حدوث انقطاع أو فشل مؤقت في إحدى خدمات النظام</w:t>
      </w:r>
      <w:r w:rsidR="002A74D2">
        <w:rPr>
          <w:rFonts w:hint="cs"/>
          <w:rtl/>
        </w:rPr>
        <w:t>،</w:t>
      </w:r>
      <w:r w:rsidRPr="00111051">
        <w:rPr>
          <w:rtl/>
        </w:rPr>
        <w:t xml:space="preserve"> ويقدم نموذج </w:t>
      </w:r>
      <w:r w:rsidRPr="00111051">
        <w:rPr>
          <w:b/>
          <w:bCs/>
          <w:rtl/>
        </w:rPr>
        <w:t>النشر والاشتراك</w:t>
      </w:r>
      <w:r w:rsidRPr="00111051">
        <w:rPr>
          <w:b/>
          <w:bCs/>
          <w:lang w:val="en-US"/>
        </w:rPr>
        <w:t xml:space="preserve"> (Publish/Subscribe)</w:t>
      </w:r>
      <w:r w:rsidRPr="00111051">
        <w:rPr>
          <w:lang w:val="en-US"/>
        </w:rPr>
        <w:t xml:space="preserve"> </w:t>
      </w:r>
      <w:r w:rsidRPr="00111051">
        <w:rPr>
          <w:rtl/>
        </w:rPr>
        <w:t>أسلوباً مناسباً لهذه الأنظمة، إذ يفصل بين ناشر الرسالة والمشتركين في استقبالها</w:t>
      </w:r>
      <w:r w:rsidR="002A74D2">
        <w:rPr>
          <w:rFonts w:hint="cs"/>
          <w:rtl/>
        </w:rPr>
        <w:t>.</w:t>
      </w:r>
    </w:p>
    <w:p w14:paraId="352A95B8" w14:textId="3691BC46" w:rsidR="007D04B3" w:rsidRPr="002A74D2" w:rsidRDefault="00111051" w:rsidP="002A74D2">
      <w:pPr>
        <w:pStyle w:val="a9"/>
      </w:pPr>
      <w:r w:rsidRPr="00111051">
        <w:rPr>
          <w:rtl/>
        </w:rPr>
        <w:t>وانطلاقاً من ذلك، يهدف هذا المشروع إلى بناء نظام مراسلة موزع يعتمد على القنوات، ويدعم النشر والاستقبال اللحظي مع التخزين الدائم للرسائل وإدارة الصلاحيات وآليات الأمان</w:t>
      </w:r>
      <w:r w:rsidR="002A74D2">
        <w:rPr>
          <w:rFonts w:hint="cs"/>
          <w:rtl/>
          <w:lang w:val="en-US"/>
        </w:rPr>
        <w:t>.</w:t>
      </w:r>
    </w:p>
    <w:p w14:paraId="5FA9F907" w14:textId="71F93523" w:rsidR="00423C3C" w:rsidRDefault="00423C3C" w:rsidP="002A4AA6">
      <w:pPr>
        <w:pStyle w:val="1"/>
        <w:numPr>
          <w:ilvl w:val="0"/>
          <w:numId w:val="11"/>
        </w:numPr>
        <w:rPr>
          <w:rtl/>
        </w:rPr>
      </w:pPr>
      <w:bookmarkStart w:id="17" w:name="_Toc237691246"/>
      <w:r>
        <w:rPr>
          <w:rFonts w:hint="cs"/>
          <w:rtl/>
        </w:rPr>
        <w:t>مشكلة المشروع</w:t>
      </w:r>
      <w:bookmarkEnd w:id="17"/>
    </w:p>
    <w:p w14:paraId="2ABBE184" w14:textId="7928AB20" w:rsidR="00423C3C" w:rsidRPr="00423C3C" w:rsidRDefault="00423C3C" w:rsidP="00C8538C">
      <w:pPr>
        <w:pStyle w:val="a9"/>
        <w:rPr>
          <w:rtl/>
          <w:lang w:val="en-US"/>
        </w:rPr>
      </w:pPr>
      <w:r w:rsidRPr="00423C3C">
        <w:rPr>
          <w:rtl/>
          <w:lang w:bidi="ar-SA"/>
        </w:rPr>
        <w:t>‏</w:t>
      </w:r>
      <w:r w:rsidR="00C8538C">
        <w:rPr>
          <w:rFonts w:hint="cs"/>
          <w:rtl/>
          <w:lang w:bidi="ar-SA"/>
        </w:rPr>
        <w:t>تع</w:t>
      </w:r>
      <w:r w:rsidR="00C8538C" w:rsidRPr="00C8538C">
        <w:rPr>
          <w:rtl/>
        </w:rPr>
        <w:t>اني أنظمة المراسلة التي تعتمد على الاتصال المباشر بين المرسل والمستقبلين من زيادة الترابط بين مكوناتها وصعوبة إدارة توزيع الرسائل مع ازدياد عدد المستخدمين</w:t>
      </w:r>
      <w:r w:rsidR="007B4CD1">
        <w:rPr>
          <w:rFonts w:hint="cs"/>
          <w:rtl/>
        </w:rPr>
        <w:t>،</w:t>
      </w:r>
      <w:r w:rsidR="00C8538C" w:rsidRPr="00C8538C">
        <w:rPr>
          <w:rtl/>
        </w:rPr>
        <w:t xml:space="preserve"> كما تظهر مشكلة إضافية عند انقطاع أحد المستخدمين أو فشل إحدى خدمات التوزيع، إذ يجب ضمان عدم فقدان الرسالة وإمكانية استرجاعها لاحقاً</w:t>
      </w:r>
      <w:r w:rsidR="007B4CD1">
        <w:rPr>
          <w:rFonts w:hint="cs"/>
          <w:rtl/>
        </w:rPr>
        <w:t>،</w:t>
      </w:r>
      <w:r w:rsidR="00C8538C" w:rsidRPr="00C8538C">
        <w:rPr>
          <w:rtl/>
        </w:rPr>
        <w:t xml:space="preserve"> لذلك تتمثل مشكلة المشروع في بناء آلية مراسلة تفصل بين ناشر الرسالة ومستقبليها، وتدعم التوزيع غير المتزامن مع التخزين الدائم وإدارة حالات فشل التسليم والصلاحيات</w:t>
      </w:r>
      <w:r w:rsidR="00C8538C" w:rsidRPr="00C8538C">
        <w:rPr>
          <w:lang w:val="en-US"/>
        </w:rPr>
        <w:t>.</w:t>
      </w:r>
    </w:p>
    <w:p w14:paraId="1A48B007" w14:textId="6632069C" w:rsidR="00CF5C84" w:rsidRDefault="00CF5C84" w:rsidP="002A4AA6">
      <w:pPr>
        <w:pStyle w:val="1"/>
        <w:numPr>
          <w:ilvl w:val="0"/>
          <w:numId w:val="11"/>
        </w:numPr>
        <w:rPr>
          <w:rtl/>
        </w:rPr>
      </w:pPr>
      <w:bookmarkStart w:id="18" w:name="_Toc237691247"/>
      <w:r>
        <w:rPr>
          <w:rFonts w:hint="cs"/>
          <w:rtl/>
        </w:rPr>
        <w:t>هدف</w:t>
      </w:r>
      <w:r w:rsidR="00311FE7">
        <w:rPr>
          <w:rFonts w:hint="cs"/>
          <w:rtl/>
        </w:rPr>
        <w:t xml:space="preserve"> المشروع</w:t>
      </w:r>
      <w:bookmarkEnd w:id="18"/>
    </w:p>
    <w:p w14:paraId="611D31FB" w14:textId="7807C9E0" w:rsidR="007D04B3" w:rsidRDefault="007D04B3" w:rsidP="007D04B3">
      <w:pPr>
        <w:pStyle w:val="a9"/>
        <w:rPr>
          <w:rtl/>
          <w:lang w:val="en-US"/>
        </w:rPr>
      </w:pPr>
      <w:r w:rsidRPr="007D04B3">
        <w:rPr>
          <w:rtl/>
          <w:lang w:bidi="ar-SA"/>
        </w:rPr>
        <w:t>‏يهدف المشروع إلى تصميم وتنفيذ نظام مراسلة موزع وآمن يطبق نموذج النشر والاشتراك، ويفصل بين ناشر الرسالة ومستقبليها، مع توفير التسليم اللحظي والتخزين الدائم للرسائل، وإدارة القنوات والمشتركين والصلاحيات بطريقة قابلة للتوسع والصيانة</w:t>
      </w:r>
      <w:r w:rsidRPr="007D04B3">
        <w:rPr>
          <w:lang w:val="en-US"/>
        </w:rPr>
        <w:t>.</w:t>
      </w:r>
    </w:p>
    <w:p w14:paraId="70AF69F2" w14:textId="773B1F12" w:rsidR="00311FE7" w:rsidRDefault="00CF5C84" w:rsidP="002A4AA6">
      <w:pPr>
        <w:pStyle w:val="1"/>
        <w:numPr>
          <w:ilvl w:val="0"/>
          <w:numId w:val="11"/>
        </w:numPr>
        <w:rPr>
          <w:rtl/>
        </w:rPr>
      </w:pPr>
      <w:bookmarkStart w:id="19" w:name="_Toc237691248"/>
      <w:r>
        <w:rPr>
          <w:rFonts w:hint="cs"/>
          <w:rtl/>
        </w:rPr>
        <w:lastRenderedPageBreak/>
        <w:t>متطلبات وظيفية</w:t>
      </w:r>
      <w:bookmarkEnd w:id="19"/>
    </w:p>
    <w:p w14:paraId="7EDB4B96" w14:textId="77777777" w:rsidR="00676E6A" w:rsidRPr="00676E6A" w:rsidRDefault="00676E6A" w:rsidP="00676E6A">
      <w:pPr>
        <w:pStyle w:val="a9"/>
        <w:rPr>
          <w:lang w:val="en-US"/>
        </w:rPr>
      </w:pPr>
      <w:r w:rsidRPr="00676E6A">
        <w:rPr>
          <w:rtl/>
          <w:lang w:bidi="ar-SA"/>
        </w:rPr>
        <w:t>يجب أن يوفر النظام مجموعة من الوظائف الأساسية التي تحقق هدف المشروع وتسمح بإدارة عملية النشر والاشتراك بصورة آمنة وموثوقة، ويمكن تلخيصها بما يأتي</w:t>
      </w:r>
      <w:r w:rsidRPr="00676E6A">
        <w:rPr>
          <w:lang w:val="en-US"/>
        </w:rPr>
        <w:t>:</w:t>
      </w:r>
    </w:p>
    <w:p w14:paraId="3DEFB98C" w14:textId="77777777" w:rsidR="00676E6A" w:rsidRPr="00676E6A" w:rsidRDefault="00676E6A" w:rsidP="00676E6A">
      <w:pPr>
        <w:pStyle w:val="a9"/>
        <w:numPr>
          <w:ilvl w:val="0"/>
          <w:numId w:val="18"/>
        </w:numPr>
        <w:rPr>
          <w:lang w:val="en-US"/>
        </w:rPr>
      </w:pPr>
      <w:r w:rsidRPr="00676E6A">
        <w:rPr>
          <w:b/>
          <w:bCs/>
          <w:rtl/>
          <w:lang w:bidi="ar-SA"/>
        </w:rPr>
        <w:t>إدارة المستخدمين والمصادقة</w:t>
      </w:r>
    </w:p>
    <w:p w14:paraId="30ADF3AC" w14:textId="77777777" w:rsidR="00676E6A" w:rsidRPr="00676E6A" w:rsidRDefault="00676E6A" w:rsidP="00676E6A">
      <w:pPr>
        <w:pStyle w:val="a9"/>
        <w:numPr>
          <w:ilvl w:val="1"/>
          <w:numId w:val="18"/>
        </w:numPr>
        <w:rPr>
          <w:lang w:val="en-US"/>
        </w:rPr>
      </w:pPr>
      <w:r w:rsidRPr="00676E6A">
        <w:rPr>
          <w:rtl/>
          <w:lang w:bidi="ar-SA"/>
        </w:rPr>
        <w:t>يجب أن يتيح النظام للمستخدم إنشاء حساب وتسجيل الدخول</w:t>
      </w:r>
      <w:r w:rsidRPr="00676E6A">
        <w:rPr>
          <w:lang w:val="en-US"/>
        </w:rPr>
        <w:t>.</w:t>
      </w:r>
    </w:p>
    <w:p w14:paraId="1C69CFB9" w14:textId="77777777" w:rsidR="00676E6A" w:rsidRPr="00676E6A" w:rsidRDefault="00676E6A" w:rsidP="00676E6A">
      <w:pPr>
        <w:pStyle w:val="a9"/>
        <w:numPr>
          <w:ilvl w:val="1"/>
          <w:numId w:val="18"/>
        </w:numPr>
        <w:rPr>
          <w:lang w:val="en-US"/>
        </w:rPr>
      </w:pPr>
      <w:r w:rsidRPr="00676E6A">
        <w:rPr>
          <w:rtl/>
          <w:lang w:bidi="ar-SA"/>
        </w:rPr>
        <w:t>يجب أن يتحقق النظام من هوية المستخدم قبل السماح له بالوصول إلى الوظائف المحمية</w:t>
      </w:r>
      <w:r w:rsidRPr="00676E6A">
        <w:rPr>
          <w:lang w:val="en-US"/>
        </w:rPr>
        <w:t>.</w:t>
      </w:r>
    </w:p>
    <w:p w14:paraId="2252B590" w14:textId="77777777" w:rsidR="00676E6A" w:rsidRPr="00676E6A" w:rsidRDefault="00676E6A" w:rsidP="00676E6A">
      <w:pPr>
        <w:pStyle w:val="a9"/>
        <w:numPr>
          <w:ilvl w:val="1"/>
          <w:numId w:val="18"/>
        </w:numPr>
        <w:rPr>
          <w:lang w:val="en-US"/>
        </w:rPr>
      </w:pPr>
      <w:r w:rsidRPr="00676E6A">
        <w:rPr>
          <w:rtl/>
          <w:lang w:bidi="ar-SA"/>
        </w:rPr>
        <w:t>يجب أن يتيح النظام إدارة جلسات المستخدم وتسجيل الخروج منها</w:t>
      </w:r>
      <w:r w:rsidRPr="00676E6A">
        <w:rPr>
          <w:lang w:val="en-US"/>
        </w:rPr>
        <w:t>.</w:t>
      </w:r>
    </w:p>
    <w:p w14:paraId="5A0C287B" w14:textId="77777777" w:rsidR="00676E6A" w:rsidRPr="00676E6A" w:rsidRDefault="00676E6A" w:rsidP="00676E6A">
      <w:pPr>
        <w:pStyle w:val="a9"/>
        <w:numPr>
          <w:ilvl w:val="0"/>
          <w:numId w:val="18"/>
        </w:numPr>
        <w:rPr>
          <w:lang w:val="en-US"/>
        </w:rPr>
      </w:pPr>
      <w:r w:rsidRPr="00676E6A">
        <w:rPr>
          <w:b/>
          <w:bCs/>
          <w:rtl/>
          <w:lang w:bidi="ar-SA"/>
        </w:rPr>
        <w:t>إدارة القنوات</w:t>
      </w:r>
    </w:p>
    <w:p w14:paraId="1F79E85A" w14:textId="77777777" w:rsidR="00676E6A" w:rsidRPr="00676E6A" w:rsidRDefault="00676E6A" w:rsidP="00676E6A">
      <w:pPr>
        <w:pStyle w:val="a9"/>
        <w:numPr>
          <w:ilvl w:val="1"/>
          <w:numId w:val="18"/>
        </w:numPr>
        <w:rPr>
          <w:lang w:val="en-US"/>
        </w:rPr>
      </w:pPr>
      <w:r w:rsidRPr="00676E6A">
        <w:rPr>
          <w:rtl/>
          <w:lang w:bidi="ar-SA"/>
        </w:rPr>
        <w:t>يجب أن يتمكن المستخدم من إنشاء قناة وتحديد إعداداتها</w:t>
      </w:r>
      <w:r w:rsidRPr="00676E6A">
        <w:rPr>
          <w:lang w:val="en-US"/>
        </w:rPr>
        <w:t>.</w:t>
      </w:r>
    </w:p>
    <w:p w14:paraId="22D38D3A" w14:textId="77777777" w:rsidR="00676E6A" w:rsidRPr="00676E6A" w:rsidRDefault="00676E6A" w:rsidP="00676E6A">
      <w:pPr>
        <w:pStyle w:val="a9"/>
        <w:numPr>
          <w:ilvl w:val="1"/>
          <w:numId w:val="18"/>
        </w:numPr>
        <w:rPr>
          <w:lang w:val="en-US"/>
        </w:rPr>
      </w:pPr>
      <w:r w:rsidRPr="00676E6A">
        <w:rPr>
          <w:rtl/>
          <w:lang w:bidi="ar-SA"/>
        </w:rPr>
        <w:t>يجب أن يدعم النظام القنوات العامة والخاصة</w:t>
      </w:r>
      <w:r w:rsidRPr="00676E6A">
        <w:rPr>
          <w:lang w:val="en-US"/>
        </w:rPr>
        <w:t>.</w:t>
      </w:r>
    </w:p>
    <w:p w14:paraId="28DDBD51" w14:textId="77777777" w:rsidR="00676E6A" w:rsidRPr="00676E6A" w:rsidRDefault="00676E6A" w:rsidP="00676E6A">
      <w:pPr>
        <w:pStyle w:val="a9"/>
        <w:numPr>
          <w:ilvl w:val="1"/>
          <w:numId w:val="18"/>
        </w:numPr>
        <w:rPr>
          <w:lang w:val="en-US"/>
        </w:rPr>
      </w:pPr>
      <w:r w:rsidRPr="00676E6A">
        <w:rPr>
          <w:rtl/>
          <w:lang w:bidi="ar-SA"/>
        </w:rPr>
        <w:t>يجب أن يتمكن مالك القناة أو المستخدم المخول من تعديل إعداداتها وإدارة أعضائها</w:t>
      </w:r>
      <w:r w:rsidRPr="00676E6A">
        <w:rPr>
          <w:lang w:val="en-US"/>
        </w:rPr>
        <w:t>.</w:t>
      </w:r>
    </w:p>
    <w:p w14:paraId="5DB49EB2" w14:textId="77777777" w:rsidR="00676E6A" w:rsidRPr="00676E6A" w:rsidRDefault="00676E6A" w:rsidP="00676E6A">
      <w:pPr>
        <w:pStyle w:val="a9"/>
        <w:numPr>
          <w:ilvl w:val="0"/>
          <w:numId w:val="18"/>
        </w:numPr>
        <w:rPr>
          <w:lang w:val="en-US"/>
        </w:rPr>
      </w:pPr>
      <w:r w:rsidRPr="00676E6A">
        <w:rPr>
          <w:b/>
          <w:bCs/>
          <w:rtl/>
          <w:lang w:bidi="ar-SA"/>
        </w:rPr>
        <w:t>إدارة العضويات والدعوات</w:t>
      </w:r>
    </w:p>
    <w:p w14:paraId="7538FD6F" w14:textId="77777777" w:rsidR="00676E6A" w:rsidRPr="00676E6A" w:rsidRDefault="00676E6A" w:rsidP="00676E6A">
      <w:pPr>
        <w:pStyle w:val="a9"/>
        <w:numPr>
          <w:ilvl w:val="1"/>
          <w:numId w:val="18"/>
        </w:numPr>
        <w:rPr>
          <w:lang w:val="en-US"/>
        </w:rPr>
      </w:pPr>
      <w:r w:rsidRPr="00676E6A">
        <w:rPr>
          <w:rtl/>
          <w:lang w:bidi="ar-SA"/>
        </w:rPr>
        <w:t>يجب أن يتمكن المستخدم من الانضمام إلى القنوات وفق سياسة الانضمام الخاصة بها</w:t>
      </w:r>
      <w:r w:rsidRPr="00676E6A">
        <w:rPr>
          <w:lang w:val="en-US"/>
        </w:rPr>
        <w:t>.</w:t>
      </w:r>
    </w:p>
    <w:p w14:paraId="265F854F" w14:textId="77777777" w:rsidR="00676E6A" w:rsidRPr="00676E6A" w:rsidRDefault="00676E6A" w:rsidP="00676E6A">
      <w:pPr>
        <w:pStyle w:val="a9"/>
        <w:numPr>
          <w:ilvl w:val="1"/>
          <w:numId w:val="18"/>
        </w:numPr>
        <w:rPr>
          <w:lang w:val="en-US"/>
        </w:rPr>
      </w:pPr>
      <w:r w:rsidRPr="00676E6A">
        <w:rPr>
          <w:rtl/>
          <w:lang w:bidi="ar-SA"/>
        </w:rPr>
        <w:t>يجب أن يدعم النظام الدعوات وطلبات الانضمام التي تتطلب موافقة</w:t>
      </w:r>
      <w:r w:rsidRPr="00676E6A">
        <w:rPr>
          <w:lang w:val="en-US"/>
        </w:rPr>
        <w:t>.</w:t>
      </w:r>
    </w:p>
    <w:p w14:paraId="3989F673" w14:textId="77777777" w:rsidR="00676E6A" w:rsidRPr="00676E6A" w:rsidRDefault="00676E6A" w:rsidP="00676E6A">
      <w:pPr>
        <w:pStyle w:val="a9"/>
        <w:numPr>
          <w:ilvl w:val="1"/>
          <w:numId w:val="18"/>
        </w:numPr>
        <w:rPr>
          <w:lang w:val="en-US"/>
        </w:rPr>
      </w:pPr>
      <w:r w:rsidRPr="00676E6A">
        <w:rPr>
          <w:rtl/>
          <w:lang w:bidi="ar-SA"/>
        </w:rPr>
        <w:t>يجب أن يتمكن المستخدم المخول من قبول الأعضاء أو إزالتهم وتحديد أدوارهم وصلاحياتهم</w:t>
      </w:r>
      <w:r w:rsidRPr="00676E6A">
        <w:rPr>
          <w:lang w:val="en-US"/>
        </w:rPr>
        <w:t>.</w:t>
      </w:r>
    </w:p>
    <w:p w14:paraId="7CC06FF1" w14:textId="77777777" w:rsidR="00676E6A" w:rsidRPr="00676E6A" w:rsidRDefault="00676E6A" w:rsidP="00676E6A">
      <w:pPr>
        <w:pStyle w:val="a9"/>
        <w:numPr>
          <w:ilvl w:val="0"/>
          <w:numId w:val="18"/>
        </w:numPr>
        <w:rPr>
          <w:lang w:val="en-US"/>
        </w:rPr>
      </w:pPr>
      <w:r w:rsidRPr="00676E6A">
        <w:rPr>
          <w:b/>
          <w:bCs/>
          <w:rtl/>
          <w:lang w:bidi="ar-SA"/>
        </w:rPr>
        <w:t>نشر الرسائل واستقبالها</w:t>
      </w:r>
    </w:p>
    <w:p w14:paraId="7D936C67" w14:textId="77777777" w:rsidR="00676E6A" w:rsidRPr="00676E6A" w:rsidRDefault="00676E6A" w:rsidP="00676E6A">
      <w:pPr>
        <w:pStyle w:val="a9"/>
        <w:numPr>
          <w:ilvl w:val="1"/>
          <w:numId w:val="18"/>
        </w:numPr>
        <w:rPr>
          <w:lang w:val="en-US"/>
        </w:rPr>
      </w:pPr>
      <w:r w:rsidRPr="00676E6A">
        <w:rPr>
          <w:rtl/>
          <w:lang w:bidi="ar-SA"/>
        </w:rPr>
        <w:t>يجب أن يتمكن العضو المخول من نشر الرسائل النصية والوسائط ضمن القنوات</w:t>
      </w:r>
      <w:r w:rsidRPr="00676E6A">
        <w:rPr>
          <w:lang w:val="en-US"/>
        </w:rPr>
        <w:t>.</w:t>
      </w:r>
    </w:p>
    <w:p w14:paraId="1BB2B55D" w14:textId="77777777" w:rsidR="00676E6A" w:rsidRPr="00676E6A" w:rsidRDefault="00676E6A" w:rsidP="00676E6A">
      <w:pPr>
        <w:pStyle w:val="a9"/>
        <w:numPr>
          <w:ilvl w:val="1"/>
          <w:numId w:val="18"/>
        </w:numPr>
        <w:rPr>
          <w:lang w:val="en-US"/>
        </w:rPr>
      </w:pPr>
      <w:r w:rsidRPr="00676E6A">
        <w:rPr>
          <w:rtl/>
          <w:lang w:bidi="ar-SA"/>
        </w:rPr>
        <w:t>يجب أن يحتفظ النظام بالرسائل بصورة دائمة</w:t>
      </w:r>
      <w:r w:rsidRPr="00676E6A">
        <w:rPr>
          <w:lang w:val="en-US"/>
        </w:rPr>
        <w:t>.</w:t>
      </w:r>
    </w:p>
    <w:p w14:paraId="31E473B3" w14:textId="77777777" w:rsidR="00676E6A" w:rsidRPr="00676E6A" w:rsidRDefault="00676E6A" w:rsidP="00676E6A">
      <w:pPr>
        <w:pStyle w:val="a9"/>
        <w:numPr>
          <w:ilvl w:val="1"/>
          <w:numId w:val="18"/>
        </w:numPr>
        <w:rPr>
          <w:lang w:val="en-US"/>
        </w:rPr>
      </w:pPr>
      <w:r w:rsidRPr="00676E6A">
        <w:rPr>
          <w:rtl/>
          <w:lang w:bidi="ar-SA"/>
        </w:rPr>
        <w:t>يجب أن تصل الرسائل الجديدة إلى المشتركين المتصلين بصورة لحظية</w:t>
      </w:r>
      <w:r w:rsidRPr="00676E6A">
        <w:rPr>
          <w:lang w:val="en-US"/>
        </w:rPr>
        <w:t>.</w:t>
      </w:r>
    </w:p>
    <w:p w14:paraId="2437555F" w14:textId="77777777" w:rsidR="00676E6A" w:rsidRPr="00676E6A" w:rsidRDefault="00676E6A" w:rsidP="00676E6A">
      <w:pPr>
        <w:pStyle w:val="a9"/>
        <w:numPr>
          <w:ilvl w:val="1"/>
          <w:numId w:val="18"/>
        </w:numPr>
        <w:rPr>
          <w:lang w:val="en-US"/>
        </w:rPr>
      </w:pPr>
      <w:r w:rsidRPr="00676E6A">
        <w:rPr>
          <w:rtl/>
          <w:lang w:bidi="ar-SA"/>
        </w:rPr>
        <w:t>يجب أن يتمكن المستخدم من استرجاع الرسائل التي فاته استقبالها عند إعادة الاتصال</w:t>
      </w:r>
      <w:r w:rsidRPr="00676E6A">
        <w:rPr>
          <w:lang w:val="en-US"/>
        </w:rPr>
        <w:t>.</w:t>
      </w:r>
    </w:p>
    <w:p w14:paraId="79D2F1F4" w14:textId="77777777" w:rsidR="00676E6A" w:rsidRPr="00676E6A" w:rsidRDefault="00676E6A" w:rsidP="00676E6A">
      <w:pPr>
        <w:pStyle w:val="a9"/>
        <w:numPr>
          <w:ilvl w:val="0"/>
          <w:numId w:val="18"/>
        </w:numPr>
        <w:rPr>
          <w:lang w:val="en-US"/>
        </w:rPr>
      </w:pPr>
      <w:r w:rsidRPr="00676E6A">
        <w:rPr>
          <w:b/>
          <w:bCs/>
          <w:rtl/>
          <w:lang w:bidi="ar-SA"/>
        </w:rPr>
        <w:t>إدارة الملفات والوسائط</w:t>
      </w:r>
    </w:p>
    <w:p w14:paraId="2C9912AE" w14:textId="77777777" w:rsidR="00676E6A" w:rsidRPr="00676E6A" w:rsidRDefault="00676E6A" w:rsidP="00676E6A">
      <w:pPr>
        <w:pStyle w:val="a9"/>
        <w:numPr>
          <w:ilvl w:val="1"/>
          <w:numId w:val="18"/>
        </w:numPr>
        <w:rPr>
          <w:lang w:val="en-US"/>
        </w:rPr>
      </w:pPr>
      <w:r w:rsidRPr="00676E6A">
        <w:rPr>
          <w:rtl/>
          <w:lang w:bidi="ar-SA"/>
        </w:rPr>
        <w:t>يجب أن يسمح النظام برفع الملفات وربطها بالرسائل</w:t>
      </w:r>
      <w:r w:rsidRPr="00676E6A">
        <w:rPr>
          <w:lang w:val="en-US"/>
        </w:rPr>
        <w:t>.</w:t>
      </w:r>
    </w:p>
    <w:p w14:paraId="076E6C90" w14:textId="77777777" w:rsidR="00676E6A" w:rsidRPr="00676E6A" w:rsidRDefault="00676E6A" w:rsidP="00676E6A">
      <w:pPr>
        <w:pStyle w:val="a9"/>
        <w:numPr>
          <w:ilvl w:val="1"/>
          <w:numId w:val="18"/>
        </w:numPr>
        <w:rPr>
          <w:lang w:val="en-US"/>
        </w:rPr>
      </w:pPr>
      <w:r w:rsidRPr="00676E6A">
        <w:rPr>
          <w:rtl/>
          <w:lang w:bidi="ar-SA"/>
        </w:rPr>
        <w:t>يجب ألا يتمكن من الوصول إلى الملفات الخاصة إلا المستخدمون الذين يمتلكون الصلاحية المناسبة</w:t>
      </w:r>
      <w:r w:rsidRPr="00676E6A">
        <w:rPr>
          <w:lang w:val="en-US"/>
        </w:rPr>
        <w:t>.</w:t>
      </w:r>
    </w:p>
    <w:p w14:paraId="32479180" w14:textId="77777777" w:rsidR="00676E6A" w:rsidRPr="00676E6A" w:rsidRDefault="00676E6A" w:rsidP="00676E6A">
      <w:pPr>
        <w:pStyle w:val="a9"/>
        <w:numPr>
          <w:ilvl w:val="0"/>
          <w:numId w:val="18"/>
        </w:numPr>
        <w:rPr>
          <w:lang w:val="en-US"/>
        </w:rPr>
      </w:pPr>
      <w:r w:rsidRPr="00676E6A">
        <w:rPr>
          <w:b/>
          <w:bCs/>
          <w:rtl/>
          <w:lang w:bidi="ar-SA"/>
        </w:rPr>
        <w:t>التحكم في الوصول والصلاحيات</w:t>
      </w:r>
    </w:p>
    <w:p w14:paraId="7EA5B662" w14:textId="77777777" w:rsidR="00676E6A" w:rsidRPr="00676E6A" w:rsidRDefault="00676E6A" w:rsidP="00676E6A">
      <w:pPr>
        <w:pStyle w:val="a9"/>
        <w:numPr>
          <w:ilvl w:val="1"/>
          <w:numId w:val="18"/>
        </w:numPr>
        <w:rPr>
          <w:lang w:val="en-US"/>
        </w:rPr>
      </w:pPr>
      <w:r w:rsidRPr="00676E6A">
        <w:rPr>
          <w:rtl/>
          <w:lang w:bidi="ar-SA"/>
        </w:rPr>
        <w:lastRenderedPageBreak/>
        <w:t>يجب أن يتحقق النظام من عضوية المستخدم ودوره قبل تنفيذ عمليات القراءة أو النشر أو الإدارة</w:t>
      </w:r>
      <w:r w:rsidRPr="00676E6A">
        <w:rPr>
          <w:lang w:val="en-US"/>
        </w:rPr>
        <w:t>.</w:t>
      </w:r>
    </w:p>
    <w:p w14:paraId="3652DA78" w14:textId="77777777" w:rsidR="00676E6A" w:rsidRPr="00676E6A" w:rsidRDefault="00676E6A" w:rsidP="00676E6A">
      <w:pPr>
        <w:pStyle w:val="a9"/>
        <w:numPr>
          <w:ilvl w:val="1"/>
          <w:numId w:val="18"/>
        </w:numPr>
        <w:rPr>
          <w:lang w:val="en-US"/>
        </w:rPr>
      </w:pPr>
      <w:r w:rsidRPr="00676E6A">
        <w:rPr>
          <w:rtl/>
          <w:lang w:bidi="ar-SA"/>
        </w:rPr>
        <w:t>يجب رفض أي عملية لا يمتلك المستخدم الصلاحية اللازمة لتنفيذها</w:t>
      </w:r>
      <w:r w:rsidRPr="00676E6A">
        <w:rPr>
          <w:lang w:val="en-US"/>
        </w:rPr>
        <w:t>.</w:t>
      </w:r>
    </w:p>
    <w:p w14:paraId="2393F3A7" w14:textId="77777777" w:rsidR="00676E6A" w:rsidRPr="00676E6A" w:rsidRDefault="00676E6A" w:rsidP="00676E6A">
      <w:pPr>
        <w:pStyle w:val="a9"/>
        <w:numPr>
          <w:ilvl w:val="0"/>
          <w:numId w:val="18"/>
        </w:numPr>
        <w:rPr>
          <w:lang w:val="en-US"/>
        </w:rPr>
      </w:pPr>
      <w:r w:rsidRPr="00676E6A">
        <w:rPr>
          <w:b/>
          <w:bCs/>
          <w:rtl/>
          <w:lang w:bidi="ar-SA"/>
        </w:rPr>
        <w:t>متابعة عمليات توزيع الرسائل</w:t>
      </w:r>
    </w:p>
    <w:p w14:paraId="7DF72122" w14:textId="77777777" w:rsidR="00676E6A" w:rsidRPr="00676E6A" w:rsidRDefault="00676E6A" w:rsidP="00676E6A">
      <w:pPr>
        <w:pStyle w:val="a9"/>
        <w:numPr>
          <w:ilvl w:val="1"/>
          <w:numId w:val="18"/>
        </w:numPr>
        <w:rPr>
          <w:lang w:val="en-US"/>
        </w:rPr>
      </w:pPr>
      <w:r w:rsidRPr="00676E6A">
        <w:rPr>
          <w:rtl/>
          <w:lang w:bidi="ar-SA"/>
        </w:rPr>
        <w:t>يجب أن يسجل النظام حالة عمليات توزيع الرسائل</w:t>
      </w:r>
      <w:r w:rsidRPr="00676E6A">
        <w:rPr>
          <w:lang w:val="en-US"/>
        </w:rPr>
        <w:t>.</w:t>
      </w:r>
    </w:p>
    <w:p w14:paraId="0CBF22E5" w14:textId="77777777" w:rsidR="00676E6A" w:rsidRPr="00676E6A" w:rsidRDefault="00676E6A" w:rsidP="00676E6A">
      <w:pPr>
        <w:pStyle w:val="a9"/>
        <w:numPr>
          <w:ilvl w:val="1"/>
          <w:numId w:val="18"/>
        </w:numPr>
        <w:rPr>
          <w:lang w:val="en-US"/>
        </w:rPr>
      </w:pPr>
      <w:r w:rsidRPr="00676E6A">
        <w:rPr>
          <w:rtl/>
          <w:lang w:bidi="ar-SA"/>
        </w:rPr>
        <w:t>يجب أن يعيد محاولة عمليات التوزيع التي تفشل بصورة مؤقتة</w:t>
      </w:r>
      <w:r w:rsidRPr="00676E6A">
        <w:rPr>
          <w:lang w:val="en-US"/>
        </w:rPr>
        <w:t>.</w:t>
      </w:r>
    </w:p>
    <w:p w14:paraId="1BAA6351" w14:textId="77777777" w:rsidR="00676E6A" w:rsidRPr="00676E6A" w:rsidRDefault="00676E6A" w:rsidP="00676E6A">
      <w:pPr>
        <w:pStyle w:val="a9"/>
        <w:numPr>
          <w:ilvl w:val="1"/>
          <w:numId w:val="18"/>
        </w:numPr>
        <w:rPr>
          <w:lang w:val="en-US"/>
        </w:rPr>
      </w:pPr>
      <w:r w:rsidRPr="00676E6A">
        <w:rPr>
          <w:rtl/>
          <w:lang w:bidi="ar-SA"/>
        </w:rPr>
        <w:t>يجب أن يحتفظ بحالة العمليات التي يتعذر تسليمها بعد استنفاد محاولات إعادة الإرسال</w:t>
      </w:r>
      <w:r w:rsidRPr="00676E6A">
        <w:rPr>
          <w:lang w:val="en-US"/>
        </w:rPr>
        <w:t>.</w:t>
      </w:r>
    </w:p>
    <w:p w14:paraId="72B0CFC6" w14:textId="77777777" w:rsidR="00676E6A" w:rsidRPr="00676E6A" w:rsidRDefault="00676E6A" w:rsidP="00676E6A">
      <w:pPr>
        <w:pStyle w:val="a9"/>
        <w:numPr>
          <w:ilvl w:val="0"/>
          <w:numId w:val="18"/>
        </w:numPr>
        <w:rPr>
          <w:lang w:val="en-US"/>
        </w:rPr>
      </w:pPr>
      <w:r w:rsidRPr="00676E6A">
        <w:rPr>
          <w:b/>
          <w:bCs/>
          <w:rtl/>
          <w:lang w:bidi="ar-SA"/>
        </w:rPr>
        <w:t>سجل الأحداث والتحقق من سلامته</w:t>
      </w:r>
    </w:p>
    <w:p w14:paraId="041FC55C" w14:textId="77777777" w:rsidR="00676E6A" w:rsidRPr="00676E6A" w:rsidRDefault="00676E6A" w:rsidP="00676E6A">
      <w:pPr>
        <w:pStyle w:val="a9"/>
        <w:numPr>
          <w:ilvl w:val="1"/>
          <w:numId w:val="18"/>
        </w:numPr>
        <w:rPr>
          <w:lang w:val="en-US"/>
        </w:rPr>
      </w:pPr>
      <w:r w:rsidRPr="00676E6A">
        <w:rPr>
          <w:rtl/>
          <w:lang w:bidi="ar-SA"/>
        </w:rPr>
        <w:t>يجب أن يسجل النظام الأحداث المهمة المتعلقة بالمستخدمين والقنوات والرسائل والعمليات الإدارية</w:t>
      </w:r>
      <w:r w:rsidRPr="00676E6A">
        <w:rPr>
          <w:lang w:val="en-US"/>
        </w:rPr>
        <w:t>.</w:t>
      </w:r>
    </w:p>
    <w:p w14:paraId="640CA51C" w14:textId="39A1403A" w:rsidR="00676E6A" w:rsidRPr="00676E6A" w:rsidRDefault="00676E6A" w:rsidP="00676E6A">
      <w:pPr>
        <w:pStyle w:val="a9"/>
        <w:numPr>
          <w:ilvl w:val="1"/>
          <w:numId w:val="18"/>
        </w:numPr>
        <w:rPr>
          <w:rtl/>
          <w:lang w:val="en-US"/>
        </w:rPr>
      </w:pPr>
      <w:r w:rsidRPr="00676E6A">
        <w:rPr>
          <w:rtl/>
          <w:lang w:bidi="ar-SA"/>
        </w:rPr>
        <w:t>يجب أن يوفر آلية للتحقق من سلامة سجل الأحداث والكشف عن أي تعديل غير مشروع عليه</w:t>
      </w:r>
      <w:r w:rsidRPr="00676E6A">
        <w:rPr>
          <w:lang w:val="en-US"/>
        </w:rPr>
        <w:t>.</w:t>
      </w:r>
    </w:p>
    <w:p w14:paraId="39514617" w14:textId="405B6944" w:rsidR="00D8627B" w:rsidRDefault="00CF5C84" w:rsidP="00676E6A">
      <w:pPr>
        <w:pStyle w:val="1"/>
        <w:numPr>
          <w:ilvl w:val="0"/>
          <w:numId w:val="11"/>
        </w:numPr>
        <w:rPr>
          <w:rtl/>
        </w:rPr>
      </w:pPr>
      <w:bookmarkStart w:id="20" w:name="_Toc237691249"/>
      <w:r>
        <w:rPr>
          <w:rFonts w:hint="cs"/>
          <w:rtl/>
        </w:rPr>
        <w:t>متطلبات غير وظيفية</w:t>
      </w:r>
      <w:bookmarkEnd w:id="20"/>
    </w:p>
    <w:p w14:paraId="086BC6DB" w14:textId="77777777" w:rsidR="00676E6A" w:rsidRPr="00676E6A" w:rsidRDefault="00676E6A" w:rsidP="00676E6A">
      <w:pPr>
        <w:pStyle w:val="a9"/>
        <w:rPr>
          <w:lang w:val="en-US"/>
        </w:rPr>
      </w:pPr>
      <w:r w:rsidRPr="00676E6A">
        <w:rPr>
          <w:rtl/>
          <w:lang w:bidi="ar-SA"/>
        </w:rPr>
        <w:t>إضافة إلى الوظائف الأساسية، يجب أن يحقق النظام مجموعة من المتطلبات غير الوظيفية التي تضمن جودة التشغيل واستقراره، وأهمها</w:t>
      </w:r>
      <w:r w:rsidRPr="00676E6A">
        <w:rPr>
          <w:lang w:val="en-US"/>
        </w:rPr>
        <w:t>:</w:t>
      </w:r>
    </w:p>
    <w:p w14:paraId="29B86BD8" w14:textId="77777777" w:rsidR="00676E6A" w:rsidRPr="00676E6A" w:rsidRDefault="00676E6A" w:rsidP="00676E6A">
      <w:pPr>
        <w:pStyle w:val="a9"/>
        <w:numPr>
          <w:ilvl w:val="0"/>
          <w:numId w:val="19"/>
        </w:numPr>
        <w:rPr>
          <w:lang w:val="en-US"/>
        </w:rPr>
      </w:pPr>
      <w:r w:rsidRPr="00676E6A">
        <w:rPr>
          <w:b/>
          <w:bCs/>
          <w:rtl/>
          <w:lang w:bidi="ar-SA"/>
        </w:rPr>
        <w:t>الأداء</w:t>
      </w:r>
    </w:p>
    <w:p w14:paraId="230DFE5C" w14:textId="77777777" w:rsidR="00676E6A" w:rsidRPr="00676E6A" w:rsidRDefault="00676E6A" w:rsidP="00676E6A">
      <w:pPr>
        <w:pStyle w:val="a9"/>
        <w:numPr>
          <w:ilvl w:val="1"/>
          <w:numId w:val="19"/>
        </w:numPr>
        <w:rPr>
          <w:lang w:val="en-US"/>
        </w:rPr>
      </w:pPr>
      <w:r w:rsidRPr="00676E6A">
        <w:rPr>
          <w:rtl/>
          <w:lang w:bidi="ar-SA"/>
        </w:rPr>
        <w:t>يجب أن يستجيب النظام لطلبات المستخدمين بزمن مناسب</w:t>
      </w:r>
      <w:r w:rsidRPr="00676E6A">
        <w:rPr>
          <w:lang w:val="en-US"/>
        </w:rPr>
        <w:t>.</w:t>
      </w:r>
    </w:p>
    <w:p w14:paraId="6AE3CE6F" w14:textId="77777777" w:rsidR="00676E6A" w:rsidRPr="00676E6A" w:rsidRDefault="00676E6A" w:rsidP="00676E6A">
      <w:pPr>
        <w:pStyle w:val="a9"/>
        <w:numPr>
          <w:ilvl w:val="1"/>
          <w:numId w:val="19"/>
        </w:numPr>
        <w:rPr>
          <w:lang w:val="en-US"/>
        </w:rPr>
      </w:pPr>
      <w:r w:rsidRPr="00676E6A">
        <w:rPr>
          <w:rtl/>
          <w:lang w:bidi="ar-SA"/>
        </w:rPr>
        <w:t>يجب أن يتيح استقبال الرسائل الجديدة بصورة لحظية قدر الإمكان دون التأثير في التخزين الدائم للرسائل</w:t>
      </w:r>
      <w:r w:rsidRPr="00676E6A">
        <w:rPr>
          <w:lang w:val="en-US"/>
        </w:rPr>
        <w:t>.</w:t>
      </w:r>
    </w:p>
    <w:p w14:paraId="40736F50" w14:textId="77777777" w:rsidR="00676E6A" w:rsidRPr="00676E6A" w:rsidRDefault="00676E6A" w:rsidP="00676E6A">
      <w:pPr>
        <w:pStyle w:val="a9"/>
        <w:numPr>
          <w:ilvl w:val="0"/>
          <w:numId w:val="19"/>
        </w:numPr>
        <w:rPr>
          <w:lang w:val="en-US"/>
        </w:rPr>
      </w:pPr>
      <w:r w:rsidRPr="00676E6A">
        <w:rPr>
          <w:b/>
          <w:bCs/>
          <w:rtl/>
          <w:lang w:bidi="ar-SA"/>
        </w:rPr>
        <w:t>الموثوقية</w:t>
      </w:r>
    </w:p>
    <w:p w14:paraId="278214A0" w14:textId="77777777" w:rsidR="00676E6A" w:rsidRPr="00676E6A" w:rsidRDefault="00676E6A" w:rsidP="00676E6A">
      <w:pPr>
        <w:pStyle w:val="a9"/>
        <w:numPr>
          <w:ilvl w:val="1"/>
          <w:numId w:val="19"/>
        </w:numPr>
        <w:rPr>
          <w:lang w:val="en-US"/>
        </w:rPr>
      </w:pPr>
      <w:r w:rsidRPr="00676E6A">
        <w:rPr>
          <w:rtl/>
          <w:lang w:bidi="ar-SA"/>
        </w:rPr>
        <w:t>يجب ألا يؤدي الفشل المؤقت في إحدى خدمات التوزيع إلى فقدان الرسائل المخزنة</w:t>
      </w:r>
      <w:r w:rsidRPr="00676E6A">
        <w:rPr>
          <w:lang w:val="en-US"/>
        </w:rPr>
        <w:t>.</w:t>
      </w:r>
    </w:p>
    <w:p w14:paraId="445DF952" w14:textId="77777777" w:rsidR="00676E6A" w:rsidRPr="00676E6A" w:rsidRDefault="00676E6A" w:rsidP="00676E6A">
      <w:pPr>
        <w:pStyle w:val="a9"/>
        <w:numPr>
          <w:ilvl w:val="1"/>
          <w:numId w:val="19"/>
        </w:numPr>
        <w:rPr>
          <w:lang w:val="en-US"/>
        </w:rPr>
      </w:pPr>
      <w:r w:rsidRPr="00676E6A">
        <w:rPr>
          <w:rtl/>
          <w:lang w:bidi="ar-SA"/>
        </w:rPr>
        <w:t>يجب أن يدعم النظام إعادة محاولة عمليات التوزيع الفاشلة وإمكانية استرجاع الرسائل بعد إعادة الاتصال</w:t>
      </w:r>
      <w:r w:rsidRPr="00676E6A">
        <w:rPr>
          <w:lang w:val="en-US"/>
        </w:rPr>
        <w:t>.</w:t>
      </w:r>
    </w:p>
    <w:p w14:paraId="6432854B" w14:textId="77777777" w:rsidR="00676E6A" w:rsidRPr="00676E6A" w:rsidRDefault="00676E6A" w:rsidP="00676E6A">
      <w:pPr>
        <w:pStyle w:val="a9"/>
        <w:numPr>
          <w:ilvl w:val="0"/>
          <w:numId w:val="19"/>
        </w:numPr>
        <w:rPr>
          <w:lang w:val="en-US"/>
        </w:rPr>
      </w:pPr>
      <w:r w:rsidRPr="00676E6A">
        <w:rPr>
          <w:b/>
          <w:bCs/>
          <w:rtl/>
          <w:lang w:bidi="ar-SA"/>
        </w:rPr>
        <w:t>الأمان</w:t>
      </w:r>
    </w:p>
    <w:p w14:paraId="01308B88" w14:textId="77777777" w:rsidR="00676E6A" w:rsidRPr="00676E6A" w:rsidRDefault="00676E6A" w:rsidP="00676E6A">
      <w:pPr>
        <w:pStyle w:val="a9"/>
        <w:numPr>
          <w:ilvl w:val="1"/>
          <w:numId w:val="19"/>
        </w:numPr>
        <w:rPr>
          <w:lang w:val="en-US"/>
        </w:rPr>
      </w:pPr>
      <w:r w:rsidRPr="00676E6A">
        <w:rPr>
          <w:rtl/>
          <w:lang w:bidi="ar-SA"/>
        </w:rPr>
        <w:t>يجب حماية حسابات المستخدمين وبيانات المصادقة باستخدام آليات آمنة</w:t>
      </w:r>
      <w:r w:rsidRPr="00676E6A">
        <w:rPr>
          <w:lang w:val="en-US"/>
        </w:rPr>
        <w:t>.</w:t>
      </w:r>
    </w:p>
    <w:p w14:paraId="3E65887E" w14:textId="77777777" w:rsidR="00676E6A" w:rsidRPr="00676E6A" w:rsidRDefault="00676E6A" w:rsidP="00676E6A">
      <w:pPr>
        <w:pStyle w:val="a9"/>
        <w:numPr>
          <w:ilvl w:val="1"/>
          <w:numId w:val="19"/>
        </w:numPr>
        <w:rPr>
          <w:lang w:val="en-US"/>
        </w:rPr>
      </w:pPr>
      <w:r w:rsidRPr="00676E6A">
        <w:rPr>
          <w:rtl/>
          <w:lang w:bidi="ar-SA"/>
        </w:rPr>
        <w:t>يجب حماية الوصول إلى القنوات والرسائل والملفات وفق صلاحيات المستخدم</w:t>
      </w:r>
      <w:r w:rsidRPr="00676E6A">
        <w:rPr>
          <w:lang w:val="en-US"/>
        </w:rPr>
        <w:t>.</w:t>
      </w:r>
    </w:p>
    <w:p w14:paraId="58322A6E" w14:textId="77777777" w:rsidR="00676E6A" w:rsidRPr="00676E6A" w:rsidRDefault="00676E6A" w:rsidP="00676E6A">
      <w:pPr>
        <w:pStyle w:val="a9"/>
        <w:numPr>
          <w:ilvl w:val="1"/>
          <w:numId w:val="19"/>
        </w:numPr>
        <w:rPr>
          <w:lang w:val="en-US"/>
        </w:rPr>
      </w:pPr>
      <w:r w:rsidRPr="00676E6A">
        <w:rPr>
          <w:rtl/>
          <w:lang w:bidi="ar-SA"/>
        </w:rPr>
        <w:t>يجب حماية البيانات الحساسة أثناء التخزين، مع توفير آليات للكشف عن التلاعب بسجل الأحداث</w:t>
      </w:r>
      <w:r w:rsidRPr="00676E6A">
        <w:rPr>
          <w:lang w:val="en-US"/>
        </w:rPr>
        <w:t>.</w:t>
      </w:r>
    </w:p>
    <w:p w14:paraId="1792AF68" w14:textId="77777777" w:rsidR="00676E6A" w:rsidRPr="00676E6A" w:rsidRDefault="00676E6A" w:rsidP="00676E6A">
      <w:pPr>
        <w:pStyle w:val="a9"/>
        <w:numPr>
          <w:ilvl w:val="0"/>
          <w:numId w:val="19"/>
        </w:numPr>
        <w:rPr>
          <w:lang w:val="en-US"/>
        </w:rPr>
      </w:pPr>
      <w:r w:rsidRPr="00676E6A">
        <w:rPr>
          <w:b/>
          <w:bCs/>
          <w:rtl/>
          <w:lang w:bidi="ar-SA"/>
        </w:rPr>
        <w:lastRenderedPageBreak/>
        <w:t>قابلية التوسع</w:t>
      </w:r>
    </w:p>
    <w:p w14:paraId="715FDC67" w14:textId="77777777" w:rsidR="00676E6A" w:rsidRPr="00676E6A" w:rsidRDefault="00676E6A" w:rsidP="00676E6A">
      <w:pPr>
        <w:pStyle w:val="a9"/>
        <w:numPr>
          <w:ilvl w:val="1"/>
          <w:numId w:val="19"/>
        </w:numPr>
        <w:rPr>
          <w:lang w:val="en-US"/>
        </w:rPr>
      </w:pPr>
      <w:r w:rsidRPr="00676E6A">
        <w:rPr>
          <w:rtl/>
          <w:lang w:bidi="ar-SA"/>
        </w:rPr>
        <w:t>يجب أن يسمح تصميم النظام بفصل مكونات التخزين والتوزيع والاتصال اللحظي، بما يسهّل تطويرها أو توسيعها بصورة مستقلة عند الحاجة</w:t>
      </w:r>
      <w:r w:rsidRPr="00676E6A">
        <w:rPr>
          <w:lang w:val="en-US"/>
        </w:rPr>
        <w:t>.</w:t>
      </w:r>
    </w:p>
    <w:p w14:paraId="05976165" w14:textId="77777777" w:rsidR="00676E6A" w:rsidRPr="00676E6A" w:rsidRDefault="00676E6A" w:rsidP="00676E6A">
      <w:pPr>
        <w:pStyle w:val="a9"/>
        <w:numPr>
          <w:ilvl w:val="0"/>
          <w:numId w:val="19"/>
        </w:numPr>
        <w:rPr>
          <w:lang w:val="en-US"/>
        </w:rPr>
      </w:pPr>
      <w:r w:rsidRPr="00676E6A">
        <w:rPr>
          <w:b/>
          <w:bCs/>
          <w:rtl/>
          <w:lang w:bidi="ar-SA"/>
        </w:rPr>
        <w:t>قابلية الصيانة والتطوير</w:t>
      </w:r>
    </w:p>
    <w:p w14:paraId="1B800A7A" w14:textId="77777777" w:rsidR="00676E6A" w:rsidRPr="00676E6A" w:rsidRDefault="00676E6A" w:rsidP="00676E6A">
      <w:pPr>
        <w:pStyle w:val="a9"/>
        <w:numPr>
          <w:ilvl w:val="1"/>
          <w:numId w:val="19"/>
        </w:numPr>
        <w:rPr>
          <w:lang w:val="en-US"/>
        </w:rPr>
      </w:pPr>
      <w:r w:rsidRPr="00676E6A">
        <w:rPr>
          <w:rtl/>
          <w:lang w:bidi="ar-SA"/>
        </w:rPr>
        <w:t>يجب تنظيم الشيفرة البرمجية إلى مكونات واضحة ذات مسؤوليات محددة</w:t>
      </w:r>
      <w:r w:rsidRPr="00676E6A">
        <w:rPr>
          <w:lang w:val="en-US"/>
        </w:rPr>
        <w:t>.</w:t>
      </w:r>
    </w:p>
    <w:p w14:paraId="1A1EB94C" w14:textId="77777777" w:rsidR="00676E6A" w:rsidRPr="00676E6A" w:rsidRDefault="00676E6A" w:rsidP="00676E6A">
      <w:pPr>
        <w:pStyle w:val="a9"/>
        <w:numPr>
          <w:ilvl w:val="1"/>
          <w:numId w:val="19"/>
        </w:numPr>
        <w:rPr>
          <w:lang w:val="en-US"/>
        </w:rPr>
      </w:pPr>
      <w:r w:rsidRPr="00676E6A">
        <w:rPr>
          <w:rtl/>
          <w:lang w:bidi="ar-SA"/>
        </w:rPr>
        <w:t>يجب أن يكون من الممكن إضافة وظائف جديدة أو تعديل المكونات الحالية دون الحاجة إلى إعادة بناء النظام بالكامل</w:t>
      </w:r>
      <w:r w:rsidRPr="00676E6A">
        <w:rPr>
          <w:lang w:val="en-US"/>
        </w:rPr>
        <w:t>.</w:t>
      </w:r>
    </w:p>
    <w:p w14:paraId="27B75D52" w14:textId="77777777" w:rsidR="00676E6A" w:rsidRPr="00676E6A" w:rsidRDefault="00676E6A" w:rsidP="00676E6A">
      <w:pPr>
        <w:pStyle w:val="a9"/>
        <w:numPr>
          <w:ilvl w:val="0"/>
          <w:numId w:val="19"/>
        </w:numPr>
        <w:rPr>
          <w:lang w:val="en-US"/>
        </w:rPr>
      </w:pPr>
      <w:r w:rsidRPr="00676E6A">
        <w:rPr>
          <w:b/>
          <w:bCs/>
          <w:rtl/>
          <w:lang w:bidi="ar-SA"/>
        </w:rPr>
        <w:t>سهولة الاستخدام</w:t>
      </w:r>
    </w:p>
    <w:p w14:paraId="4083DBEB" w14:textId="77777777" w:rsidR="00676E6A" w:rsidRPr="00676E6A" w:rsidRDefault="00676E6A" w:rsidP="00676E6A">
      <w:pPr>
        <w:pStyle w:val="a9"/>
        <w:numPr>
          <w:ilvl w:val="1"/>
          <w:numId w:val="19"/>
        </w:numPr>
        <w:rPr>
          <w:lang w:val="en-US"/>
        </w:rPr>
      </w:pPr>
      <w:r w:rsidRPr="00676E6A">
        <w:rPr>
          <w:rtl/>
          <w:lang w:bidi="ar-SA"/>
        </w:rPr>
        <w:t>يجب أن توفر الواجهة طريقة واضحة وبسيطة لإدارة القنوات والعضويات والرسائل</w:t>
      </w:r>
      <w:r w:rsidRPr="00676E6A">
        <w:rPr>
          <w:lang w:val="en-US"/>
        </w:rPr>
        <w:t>.</w:t>
      </w:r>
    </w:p>
    <w:p w14:paraId="1D98AB01" w14:textId="77777777" w:rsidR="00676E6A" w:rsidRPr="00676E6A" w:rsidRDefault="00676E6A" w:rsidP="00676E6A">
      <w:pPr>
        <w:pStyle w:val="a9"/>
        <w:numPr>
          <w:ilvl w:val="1"/>
          <w:numId w:val="19"/>
        </w:numPr>
        <w:rPr>
          <w:lang w:val="en-US"/>
        </w:rPr>
      </w:pPr>
      <w:r w:rsidRPr="00676E6A">
        <w:rPr>
          <w:rtl/>
          <w:lang w:bidi="ar-SA"/>
        </w:rPr>
        <w:t>يجب أن تعرض حالات الخطأ والعمليات المهمة للمستخدم بصورة مفهومة</w:t>
      </w:r>
      <w:r w:rsidRPr="00676E6A">
        <w:rPr>
          <w:lang w:val="en-US"/>
        </w:rPr>
        <w:t>.</w:t>
      </w:r>
    </w:p>
    <w:p w14:paraId="04E4F6AC" w14:textId="77777777" w:rsidR="00676E6A" w:rsidRPr="00676E6A" w:rsidRDefault="00676E6A" w:rsidP="00676E6A">
      <w:pPr>
        <w:pStyle w:val="a9"/>
        <w:numPr>
          <w:ilvl w:val="0"/>
          <w:numId w:val="19"/>
        </w:numPr>
        <w:rPr>
          <w:lang w:val="en-US"/>
        </w:rPr>
      </w:pPr>
      <w:r w:rsidRPr="00676E6A">
        <w:rPr>
          <w:b/>
          <w:bCs/>
          <w:rtl/>
          <w:lang w:bidi="ar-SA"/>
        </w:rPr>
        <w:t>قابلية الاختبار</w:t>
      </w:r>
    </w:p>
    <w:p w14:paraId="244D93AE" w14:textId="5EFAA52B" w:rsidR="00697F99" w:rsidRPr="00676E6A" w:rsidRDefault="00676E6A" w:rsidP="00676E6A">
      <w:pPr>
        <w:pStyle w:val="a9"/>
        <w:numPr>
          <w:ilvl w:val="1"/>
          <w:numId w:val="19"/>
        </w:numPr>
        <w:rPr>
          <w:lang w:val="en-US"/>
        </w:rPr>
      </w:pPr>
      <w:r w:rsidRPr="00676E6A">
        <w:rPr>
          <w:rtl/>
          <w:lang w:bidi="ar-SA"/>
        </w:rPr>
        <w:t>يجب أن يسمح تصميم النظام باختبار وظائفه ومكوناته بصورة مستقلة ومتكاملة، بما يشمل الاختبارات الوظيفية والأمنية واختبارات التكامل والموثوقية</w:t>
      </w:r>
      <w:r w:rsidRPr="00676E6A">
        <w:rPr>
          <w:lang w:val="en-US"/>
        </w:rPr>
        <w:t>.</w:t>
      </w:r>
      <w:r w:rsidR="00D8627B" w:rsidRPr="00D8627B">
        <w:rPr>
          <w:rtl/>
        </w:rPr>
        <w:t>‏</w:t>
      </w:r>
    </w:p>
    <w:p w14:paraId="5153F3E2" w14:textId="3A1C9EF1" w:rsidR="00676E6A" w:rsidRDefault="00676E6A" w:rsidP="00676E6A">
      <w:pPr>
        <w:pStyle w:val="1"/>
        <w:numPr>
          <w:ilvl w:val="0"/>
          <w:numId w:val="11"/>
        </w:numPr>
        <w:rPr>
          <w:rtl/>
        </w:rPr>
      </w:pPr>
      <w:bookmarkStart w:id="21" w:name="_Toc237691250"/>
      <w:r>
        <w:rPr>
          <w:rFonts w:hint="cs"/>
          <w:rtl/>
        </w:rPr>
        <w:t>خلاصة الفصل</w:t>
      </w:r>
      <w:bookmarkEnd w:id="21"/>
    </w:p>
    <w:p w14:paraId="5B569A47" w14:textId="4FAAE781" w:rsidR="00676E6A" w:rsidRPr="00676E6A" w:rsidRDefault="00676E6A" w:rsidP="00676E6A">
      <w:pPr>
        <w:pStyle w:val="a9"/>
      </w:pPr>
      <w:r w:rsidRPr="00676E6A">
        <w:rPr>
          <w:rtl/>
        </w:rPr>
        <w:t>تم في هذا الفصل تقديم فكرة المشروع وتحديد المشكلة التي يسعى إلى معالجتها، والمتمثلة في بناء نظام مراسلة قادر على توزيع الرسائل بين المستخدمين بصورة موثوقة مع الفصل بين الناشرين والمشتركين</w:t>
      </w:r>
      <w:r w:rsidR="007B4CD1">
        <w:rPr>
          <w:rFonts w:hint="cs"/>
          <w:rtl/>
        </w:rPr>
        <w:t>،</w:t>
      </w:r>
      <w:r w:rsidRPr="00676E6A">
        <w:rPr>
          <w:rtl/>
        </w:rPr>
        <w:t xml:space="preserve"> كما تم تحديد أهداف المشروع ونطاقه، واستعراض أهم المتطلبات الوظيفية وغير الوظيفية التي يجب أن يحققها النظام. وتشكل هذه المتطلبات الأساس الذي سيتم الاعتماد عليه في تحليل النظام وتصميم مكوناته وآليات عمله في الفصول اللاحقة</w:t>
      </w:r>
      <w:r w:rsidRPr="00676E6A">
        <w:t>.</w:t>
      </w:r>
    </w:p>
    <w:p w14:paraId="0B7A0307" w14:textId="45F24EE6" w:rsidR="00676E6A" w:rsidRPr="00676E6A" w:rsidRDefault="00676E6A" w:rsidP="00676E6A">
      <w:pPr>
        <w:pStyle w:val="a9"/>
        <w:rPr>
          <w:lang w:val="en-US"/>
        </w:rPr>
      </w:pPr>
    </w:p>
    <w:p w14:paraId="04132941" w14:textId="77777777" w:rsidR="00676E6A" w:rsidRDefault="00676E6A">
      <w:pPr>
        <w:spacing w:after="160" w:line="278" w:lineRule="auto"/>
        <w:ind w:firstLine="0"/>
        <w:jc w:val="left"/>
        <w:rPr>
          <w:rFonts w:ascii="Times New Roman" w:eastAsia="Times New Roman" w:hAnsi="Times New Roman"/>
          <w:kern w:val="0"/>
          <w:sz w:val="44"/>
          <w:szCs w:val="44"/>
          <w:rtl/>
          <w:lang w:bidi="ar-SY"/>
          <w14:ligatures w14:val="none"/>
        </w:rPr>
      </w:pPr>
      <w:bookmarkStart w:id="22" w:name="_Toc237282688"/>
      <w:r>
        <w:rPr>
          <w:rtl/>
        </w:rPr>
        <w:br w:type="page"/>
      </w:r>
    </w:p>
    <w:p w14:paraId="450CED70" w14:textId="7BC9B434" w:rsidR="00CF5C84" w:rsidRDefault="00CF5C84" w:rsidP="006B464C">
      <w:pPr>
        <w:pStyle w:val="ab"/>
        <w:rPr>
          <w:rtl/>
        </w:rPr>
      </w:pPr>
      <w:bookmarkStart w:id="23" w:name="_Toc237691251"/>
      <w:r>
        <w:rPr>
          <w:rFonts w:hint="cs"/>
          <w:rtl/>
        </w:rPr>
        <w:lastRenderedPageBreak/>
        <w:t>الفصل الثاني</w:t>
      </w:r>
      <w:bookmarkEnd w:id="22"/>
      <w:bookmarkEnd w:id="23"/>
    </w:p>
    <w:p w14:paraId="58A16C69" w14:textId="6A0E006C" w:rsidR="00CF5C84" w:rsidRDefault="00CF5C84" w:rsidP="006B464C">
      <w:pPr>
        <w:pStyle w:val="af2"/>
      </w:pPr>
      <w:bookmarkStart w:id="24" w:name="_Toc237691252"/>
      <w:r>
        <w:rPr>
          <w:rFonts w:hint="cs"/>
          <w:rtl/>
        </w:rPr>
        <w:t>الدراسة المرجعية</w:t>
      </w:r>
      <w:bookmarkEnd w:id="24"/>
    </w:p>
    <w:p w14:paraId="37C2AF4F" w14:textId="5DC67DF1" w:rsidR="007D04B3" w:rsidRDefault="007D04B3" w:rsidP="00E15A8D">
      <w:pPr>
        <w:pStyle w:val="af8"/>
      </w:pPr>
      <w:bookmarkStart w:id="25" w:name="_Toc237282689"/>
      <w:bookmarkStart w:id="26" w:name="_Toc237424793"/>
      <w:r w:rsidRPr="007D04B3">
        <w:rPr>
          <w:rtl/>
        </w:rPr>
        <w:t>‏يتضمن هذا الفصل دراسة بعض الأنظمة المشابهة التي تعتمد على مفهوم القنوات والمجموعات في تبادل الرسائل، بهدف التعرف على أبرز الخصائص المستخدمة فيها والاستفادة منها في تحديد توجهات المشروع</w:t>
      </w:r>
      <w:r w:rsidRPr="007D04B3">
        <w:t>.</w:t>
      </w:r>
      <w:bookmarkEnd w:id="25"/>
      <w:bookmarkEnd w:id="26"/>
    </w:p>
    <w:p w14:paraId="263E9E2E" w14:textId="403C5908" w:rsidR="00F603F3" w:rsidRDefault="00F603F3" w:rsidP="002A4AA6">
      <w:pPr>
        <w:pStyle w:val="1"/>
        <w:numPr>
          <w:ilvl w:val="0"/>
          <w:numId w:val="12"/>
        </w:numPr>
        <w:rPr>
          <w:rtl/>
          <w:lang w:val="en-US"/>
        </w:rPr>
      </w:pPr>
      <w:bookmarkStart w:id="27" w:name="_Toc237691253"/>
      <w:r>
        <w:rPr>
          <w:rFonts w:hint="cs"/>
          <w:rtl/>
          <w:lang w:val="en-US"/>
        </w:rPr>
        <w:t>مقدمة</w:t>
      </w:r>
      <w:bookmarkEnd w:id="27"/>
    </w:p>
    <w:p w14:paraId="6AD79A66" w14:textId="51CB2484" w:rsidR="00F603F3" w:rsidRPr="00F603F3" w:rsidRDefault="00F603F3" w:rsidP="00F603F3">
      <w:pPr>
        <w:pStyle w:val="a9"/>
      </w:pPr>
      <w:r w:rsidRPr="00F603F3">
        <w:rPr>
          <w:rtl/>
        </w:rPr>
        <w:t>تساعد الدراسة المرجعية على فهم الأساليب المتبعة في أنظمة المراسلة الحديثة والتقنيات المستخدمة في بناء خدمات النشر والاشتراك وتوزيع الرسائل</w:t>
      </w:r>
      <w:r w:rsidR="007B4CD1">
        <w:rPr>
          <w:rFonts w:hint="cs"/>
          <w:rtl/>
        </w:rPr>
        <w:t>،</w:t>
      </w:r>
      <w:r w:rsidRPr="00F603F3">
        <w:rPr>
          <w:rtl/>
        </w:rPr>
        <w:t xml:space="preserve"> لذلك يتناول هذا الفصل عدداً من الأنظمة والتقنيات ذات الصلة بالمشروع، مع مقارنة خصائصها والاستفادة من الأفكار المناسبة منها لتحديد التوجهات التقنية التي سيعتمد عليها تصميم النظام</w:t>
      </w:r>
      <w:r w:rsidRPr="00F603F3">
        <w:t>.</w:t>
      </w:r>
    </w:p>
    <w:p w14:paraId="3FBB1431" w14:textId="5BD16D98" w:rsidR="00F603F3" w:rsidRDefault="007D04B3" w:rsidP="00F603F3">
      <w:pPr>
        <w:pStyle w:val="1"/>
        <w:numPr>
          <w:ilvl w:val="0"/>
          <w:numId w:val="12"/>
        </w:numPr>
        <w:rPr>
          <w:rtl/>
          <w:lang w:val="en-US"/>
        </w:rPr>
      </w:pPr>
      <w:bookmarkStart w:id="28" w:name="_Toc237691254"/>
      <w:r>
        <w:rPr>
          <w:rFonts w:hint="cs"/>
          <w:rtl/>
          <w:lang w:val="en-US"/>
        </w:rPr>
        <w:t>التطبيقات المشابهة</w:t>
      </w:r>
      <w:bookmarkEnd w:id="28"/>
    </w:p>
    <w:p w14:paraId="335EE7E8" w14:textId="5C9D174E" w:rsidR="00F603F3" w:rsidRPr="00236C2A" w:rsidRDefault="00F603F3" w:rsidP="00236C2A">
      <w:pPr>
        <w:pStyle w:val="a9"/>
        <w:rPr>
          <w:rtl/>
        </w:rPr>
      </w:pPr>
      <w:r w:rsidRPr="00F603F3">
        <w:rPr>
          <w:rtl/>
        </w:rPr>
        <w:t>توجد العديد من تطبيقات المراسلة التي تعتمد على مفهوم القنوات والمجموعات لتنظيم عملية تبادل الرسائل بين المستخدمين، وتختلف فيما بينها من حيث أسلوب إدارة العضويات والصلاحيات وآليات توزيع الرسائل وحفظها</w:t>
      </w:r>
      <w:r w:rsidR="007B4CD1">
        <w:rPr>
          <w:rFonts w:hint="cs"/>
          <w:rtl/>
        </w:rPr>
        <w:t>،</w:t>
      </w:r>
      <w:r w:rsidRPr="00F603F3">
        <w:rPr>
          <w:rtl/>
        </w:rPr>
        <w:t xml:space="preserve"> ومن أجل الاستفادة من التجارب الموجودة، سيتم استعراض بعض الأنظمة المشابهة التي تتقاطع في عدد من خصائصها مع متطلبات المشروع، وأبرزها</w:t>
      </w:r>
      <w:r w:rsidR="00A22CB7">
        <w:rPr>
          <w:rFonts w:hint="cs"/>
          <w:rtl/>
        </w:rPr>
        <w:t xml:space="preserve"> </w:t>
      </w:r>
      <w:r w:rsidRPr="00F603F3">
        <w:rPr>
          <w:b/>
          <w:bCs/>
        </w:rPr>
        <w:t>Telegram</w:t>
      </w:r>
      <w:r w:rsidR="00A22CB7">
        <w:rPr>
          <w:rFonts w:hint="cs"/>
          <w:b/>
          <w:bCs/>
          <w:rtl/>
        </w:rPr>
        <w:t xml:space="preserve"> </w:t>
      </w:r>
      <w:r w:rsidRPr="00F603F3">
        <w:rPr>
          <w:rtl/>
        </w:rPr>
        <w:t>و</w:t>
      </w:r>
      <w:r w:rsidRPr="00F603F3">
        <w:rPr>
          <w:b/>
          <w:bCs/>
        </w:rPr>
        <w:t>Discord</w:t>
      </w:r>
      <w:r>
        <w:rPr>
          <w:rFonts w:hint="cs"/>
          <w:rtl/>
        </w:rPr>
        <w:t>.</w:t>
      </w:r>
    </w:p>
    <w:p w14:paraId="1175DF49" w14:textId="7110578C" w:rsidR="007D04B3" w:rsidRDefault="007D04B3" w:rsidP="00A22CB7">
      <w:pPr>
        <w:pStyle w:val="2"/>
        <w:numPr>
          <w:ilvl w:val="0"/>
          <w:numId w:val="25"/>
        </w:numPr>
        <w:rPr>
          <w:rtl/>
        </w:rPr>
      </w:pPr>
      <w:bookmarkStart w:id="29" w:name="_Toc237691255"/>
      <w:r>
        <w:t>Telegram</w:t>
      </w:r>
      <w:bookmarkEnd w:id="29"/>
    </w:p>
    <w:p w14:paraId="3D639ADA" w14:textId="0F4F2C40" w:rsidR="00236C2A" w:rsidRPr="00236C2A" w:rsidRDefault="007D04B3" w:rsidP="00236C2A">
      <w:pPr>
        <w:pStyle w:val="a9"/>
        <w:rPr>
          <w:lang w:val="en-US"/>
        </w:rPr>
      </w:pPr>
      <w:r w:rsidRPr="007D04B3">
        <w:rPr>
          <w:rtl/>
          <w:lang w:bidi="ar-SA"/>
        </w:rPr>
        <w:t>‏</w:t>
      </w:r>
      <w:r w:rsidR="00236C2A" w:rsidRPr="00236C2A">
        <w:rPr>
          <w:rtl/>
        </w:rPr>
        <w:t>يُعد</w:t>
      </w:r>
      <w:r w:rsidR="00A22CB7">
        <w:rPr>
          <w:rFonts w:hint="cs"/>
          <w:rtl/>
        </w:rPr>
        <w:t xml:space="preserve"> </w:t>
      </w:r>
      <w:r w:rsidR="00236C2A" w:rsidRPr="00236C2A">
        <w:rPr>
          <w:b/>
          <w:bCs/>
          <w:lang w:val="en-US"/>
        </w:rPr>
        <w:t>Telegram</w:t>
      </w:r>
      <w:r w:rsidR="00A22CB7">
        <w:rPr>
          <w:rFonts w:hint="cs"/>
          <w:b/>
          <w:bCs/>
          <w:rtl/>
          <w:lang w:val="en-US"/>
        </w:rPr>
        <w:t xml:space="preserve"> </w:t>
      </w:r>
      <w:r w:rsidR="00236C2A" w:rsidRPr="00236C2A">
        <w:rPr>
          <w:rtl/>
        </w:rPr>
        <w:t>من تطبيقات المراسلة التي توفر نموذجاً واضحاً لتنظيم التواصل عبر القنوات والمجموعات، إذ يسمح بإنشاء قنوات لنشر المحتوى إلى عدد كبير من المشتركين، مع إمكانية إدارة الأعضاء وتحديد بعض الصلاحيات الإدارية</w:t>
      </w:r>
      <w:r w:rsidR="007B4CD1">
        <w:rPr>
          <w:rFonts w:hint="cs"/>
          <w:rtl/>
        </w:rPr>
        <w:t>،</w:t>
      </w:r>
      <w:r w:rsidR="00236C2A" w:rsidRPr="00236C2A">
        <w:rPr>
          <w:rtl/>
        </w:rPr>
        <w:t xml:space="preserve"> كما يدعم الاحتفاظ بسجل الرسائل وإتاحته للمستخدمين عند إعادة الاتصال، إضافة إلى توفير استقبال لحظي للرسائل للمستخدمين المتصلين</w:t>
      </w:r>
      <w:r w:rsidR="009F74E3">
        <w:rPr>
          <w:rFonts w:hint="cs"/>
          <w:rtl/>
        </w:rPr>
        <w:t>.</w:t>
      </w:r>
      <w:sdt>
        <w:sdtPr>
          <w:rPr>
            <w:rtl/>
            <w:lang w:val="en-US"/>
          </w:rPr>
          <w:id w:val="1617176192"/>
          <w:citation/>
        </w:sdtPr>
        <w:sdtContent>
          <w:r w:rsidR="00507380">
            <w:rPr>
              <w:rtl/>
              <w:lang w:val="en-US"/>
            </w:rPr>
            <w:fldChar w:fldCharType="begin"/>
          </w:r>
          <w:r w:rsidR="00507380">
            <w:rPr>
              <w:lang w:val="en-US"/>
            </w:rPr>
            <w:instrText xml:space="preserve"> CITATION TelegramFAQ \l 1033 </w:instrText>
          </w:r>
          <w:r w:rsidR="00507380">
            <w:rPr>
              <w:rtl/>
              <w:lang w:val="en-US"/>
            </w:rPr>
            <w:fldChar w:fldCharType="separate"/>
          </w:r>
          <w:r w:rsidR="00E35152">
            <w:rPr>
              <w:noProof/>
              <w:lang w:val="en-US"/>
            </w:rPr>
            <w:t xml:space="preserve"> </w:t>
          </w:r>
          <w:r w:rsidR="00E35152" w:rsidRPr="00E35152">
            <w:rPr>
              <w:noProof/>
              <w:lang w:val="en-US"/>
            </w:rPr>
            <w:t>[1]</w:t>
          </w:r>
          <w:r w:rsidR="00507380">
            <w:rPr>
              <w:rtl/>
              <w:lang w:val="en-US"/>
            </w:rPr>
            <w:fldChar w:fldCharType="end"/>
          </w:r>
        </w:sdtContent>
      </w:sdt>
    </w:p>
    <w:p w14:paraId="31386CD8" w14:textId="43B80612" w:rsidR="00236C2A" w:rsidRPr="00236C2A" w:rsidRDefault="00236C2A" w:rsidP="00236C2A">
      <w:pPr>
        <w:pStyle w:val="a9"/>
        <w:rPr>
          <w:lang w:val="en-US"/>
        </w:rPr>
      </w:pPr>
      <w:r w:rsidRPr="00236C2A">
        <w:rPr>
          <w:rtl/>
        </w:rPr>
        <w:t>تتقاطع هذه الخصائص مع عدد من متطلبات المشروع، ولا سيما مفهوم القنوات والاشتراك فيها، وإدارة العضويات، وحفظ الرسائل واسترجاعها</w:t>
      </w:r>
      <w:r w:rsidR="007B4CD1">
        <w:rPr>
          <w:rFonts w:hint="cs"/>
          <w:rtl/>
        </w:rPr>
        <w:t>،</w:t>
      </w:r>
      <w:r w:rsidRPr="00236C2A">
        <w:rPr>
          <w:rtl/>
        </w:rPr>
        <w:t xml:space="preserve"> ومع ذلك، يركز المشروع الحالي بصورة أكبر على دراسة البنية الداخلية لعملية توزيع الرسائل والموثوقية والتكامل بين مكونات النظام، بدلاً من محاكاة</w:t>
      </w:r>
      <w:r w:rsidRPr="00236C2A">
        <w:rPr>
          <w:lang w:val="en-US"/>
        </w:rPr>
        <w:t xml:space="preserve"> Telegram </w:t>
      </w:r>
      <w:r w:rsidRPr="00236C2A">
        <w:rPr>
          <w:rtl/>
        </w:rPr>
        <w:t>من ناحية الوظائف أو الواجهة</w:t>
      </w:r>
      <w:r w:rsidRPr="00236C2A">
        <w:rPr>
          <w:lang w:val="en-US"/>
        </w:rPr>
        <w:t>.</w:t>
      </w:r>
    </w:p>
    <w:p w14:paraId="64D1FB2B" w14:textId="1449567D" w:rsidR="007D04B3" w:rsidRDefault="007D04B3" w:rsidP="00A22CB7">
      <w:pPr>
        <w:pStyle w:val="2"/>
        <w:numPr>
          <w:ilvl w:val="0"/>
          <w:numId w:val="25"/>
        </w:numPr>
        <w:rPr>
          <w:rtl/>
        </w:rPr>
      </w:pPr>
      <w:bookmarkStart w:id="30" w:name="_Toc237691256"/>
      <w:r>
        <w:lastRenderedPageBreak/>
        <w:t>Discord</w:t>
      </w:r>
      <w:bookmarkEnd w:id="30"/>
    </w:p>
    <w:p w14:paraId="48252097" w14:textId="6DF203F6" w:rsidR="00236C2A" w:rsidRPr="00236C2A" w:rsidRDefault="007D04B3" w:rsidP="00236C2A">
      <w:pPr>
        <w:pStyle w:val="a9"/>
        <w:rPr>
          <w:lang w:val="en-US"/>
        </w:rPr>
      </w:pPr>
      <w:r w:rsidRPr="007D04B3">
        <w:rPr>
          <w:rtl/>
          <w:lang w:bidi="ar-SA"/>
        </w:rPr>
        <w:t>‏</w:t>
      </w:r>
      <w:r w:rsidR="00236C2A" w:rsidRPr="00236C2A">
        <w:rPr>
          <w:rtl/>
        </w:rPr>
        <w:t>يُعد</w:t>
      </w:r>
      <w:r w:rsidR="00A22CB7">
        <w:rPr>
          <w:rFonts w:hint="cs"/>
          <w:rtl/>
        </w:rPr>
        <w:t xml:space="preserve"> </w:t>
      </w:r>
      <w:r w:rsidR="00236C2A" w:rsidRPr="00236C2A">
        <w:rPr>
          <w:b/>
          <w:bCs/>
          <w:lang w:val="en-US"/>
        </w:rPr>
        <w:t>Discord</w:t>
      </w:r>
      <w:r w:rsidR="00A22CB7">
        <w:rPr>
          <w:rFonts w:hint="cs"/>
          <w:b/>
          <w:bCs/>
          <w:rtl/>
          <w:lang w:val="en-US"/>
        </w:rPr>
        <w:t xml:space="preserve"> </w:t>
      </w:r>
      <w:r w:rsidR="00236C2A" w:rsidRPr="00236C2A">
        <w:rPr>
          <w:rtl/>
        </w:rPr>
        <w:t>من منصات التواصل التي تعتمد بصورة واسعة على تنظيم المستخدمين ضمن خوادم وقنوات، مع توفير نظام متقدم لإدارة الأدوار والصلاحيات</w:t>
      </w:r>
      <w:r w:rsidR="007B4CD1">
        <w:rPr>
          <w:rFonts w:hint="cs"/>
          <w:rtl/>
        </w:rPr>
        <w:t>،</w:t>
      </w:r>
      <w:r w:rsidR="00236C2A" w:rsidRPr="00236C2A">
        <w:rPr>
          <w:rtl/>
        </w:rPr>
        <w:t xml:space="preserve"> إذ يمكن تحديد المستخدمين المسموح لهم بقراءة القنوات أو إرسال الرسائل أو تنفيذ العمليات الإدارية، مما يتيح التحكم الدقيق في الوصول إلى موارد النظام</w:t>
      </w:r>
      <w:r w:rsidR="009F74E3">
        <w:rPr>
          <w:rFonts w:hint="cs"/>
          <w:rtl/>
        </w:rPr>
        <w:t>.</w:t>
      </w:r>
      <w:sdt>
        <w:sdtPr>
          <w:rPr>
            <w:rtl/>
            <w:lang w:val="en-US"/>
          </w:rPr>
          <w:id w:val="1911806416"/>
          <w:citation/>
        </w:sdtPr>
        <w:sdtContent>
          <w:r w:rsidR="009F74E3">
            <w:rPr>
              <w:rtl/>
              <w:lang w:val="en-US"/>
            </w:rPr>
            <w:fldChar w:fldCharType="begin"/>
          </w:r>
          <w:r w:rsidR="009F74E3">
            <w:rPr>
              <w:lang w:val="en-US"/>
            </w:rPr>
            <w:instrText xml:space="preserve"> CITATION DiscordRoles \l 1033 </w:instrText>
          </w:r>
          <w:r w:rsidR="009F74E3">
            <w:rPr>
              <w:rtl/>
              <w:lang w:val="en-US"/>
            </w:rPr>
            <w:fldChar w:fldCharType="separate"/>
          </w:r>
          <w:r w:rsidR="00E35152">
            <w:rPr>
              <w:noProof/>
              <w:lang w:val="en-US"/>
            </w:rPr>
            <w:t xml:space="preserve"> </w:t>
          </w:r>
          <w:r w:rsidR="00E35152" w:rsidRPr="00E35152">
            <w:rPr>
              <w:noProof/>
              <w:lang w:val="en-US"/>
            </w:rPr>
            <w:t>[2]</w:t>
          </w:r>
          <w:r w:rsidR="009F74E3">
            <w:rPr>
              <w:rtl/>
              <w:lang w:val="en-US"/>
            </w:rPr>
            <w:fldChar w:fldCharType="end"/>
          </w:r>
        </w:sdtContent>
      </w:sdt>
    </w:p>
    <w:p w14:paraId="441681ED" w14:textId="117E133D" w:rsidR="007D04B3" w:rsidRDefault="00236C2A" w:rsidP="00236C2A">
      <w:pPr>
        <w:pStyle w:val="a9"/>
        <w:rPr>
          <w:rtl/>
          <w:lang w:val="en-US"/>
        </w:rPr>
      </w:pPr>
      <w:r w:rsidRPr="00236C2A">
        <w:rPr>
          <w:rtl/>
        </w:rPr>
        <w:t>تتقاطع هذه الآلية مع المشروع في مفهوم القنوات وإدارة العضويات والأدوار والصلاحيات، إضافة إلى حفظ الرسائل وإيصالها بصورة لحظية للمستخدمين المتصلين</w:t>
      </w:r>
      <w:r w:rsidR="007B4CD1">
        <w:rPr>
          <w:rFonts w:hint="cs"/>
          <w:rtl/>
        </w:rPr>
        <w:t>،</w:t>
      </w:r>
      <w:r w:rsidRPr="00236C2A">
        <w:rPr>
          <w:rtl/>
        </w:rPr>
        <w:t xml:space="preserve"> كما تمثل طريقة تنظيم القنوات والصلاحيات في</w:t>
      </w:r>
      <w:r w:rsidRPr="00236C2A">
        <w:rPr>
          <w:lang w:val="en-US"/>
        </w:rPr>
        <w:t xml:space="preserve"> Discord </w:t>
      </w:r>
      <w:r w:rsidRPr="00236C2A">
        <w:rPr>
          <w:rtl/>
        </w:rPr>
        <w:t>مرجعاً مناسباً عند تصميم آليات التحكم بالوصول وإدارة أعضاء القنوات في النظام المقترح</w:t>
      </w:r>
      <w:r w:rsidRPr="00236C2A">
        <w:rPr>
          <w:lang w:val="en-US"/>
        </w:rPr>
        <w:t>.</w:t>
      </w:r>
    </w:p>
    <w:p w14:paraId="70CBDCA1" w14:textId="77777777" w:rsidR="006818EE" w:rsidRDefault="006818EE" w:rsidP="002A4AA6">
      <w:pPr>
        <w:pStyle w:val="1"/>
        <w:numPr>
          <w:ilvl w:val="0"/>
          <w:numId w:val="12"/>
        </w:numPr>
        <w:rPr>
          <w:rtl/>
        </w:rPr>
      </w:pPr>
      <w:bookmarkStart w:id="31" w:name="_Toc237691257"/>
      <w:r>
        <w:rPr>
          <w:rFonts w:hint="cs"/>
          <w:rtl/>
        </w:rPr>
        <w:t>مقارنة الأنظمة المدروسة</w:t>
      </w:r>
      <w:bookmarkEnd w:id="31"/>
    </w:p>
    <w:p w14:paraId="0D21725A" w14:textId="618B36FA" w:rsidR="00236C2A" w:rsidRPr="00913ED2" w:rsidRDefault="00236C2A" w:rsidP="00913ED2">
      <w:pPr>
        <w:pStyle w:val="a9"/>
      </w:pPr>
      <w:r w:rsidRPr="00913ED2">
        <w:rPr>
          <w:rtl/>
        </w:rPr>
        <w:t>تتشابه تطبيقات</w:t>
      </w:r>
      <w:r w:rsidR="00A22CB7" w:rsidRPr="00913ED2">
        <w:rPr>
          <w:rFonts w:hint="cs"/>
          <w:rtl/>
        </w:rPr>
        <w:t xml:space="preserve"> </w:t>
      </w:r>
      <w:r w:rsidRPr="00913ED2">
        <w:t>Telegram</w:t>
      </w:r>
      <w:r w:rsidR="00A22CB7" w:rsidRPr="00913ED2">
        <w:rPr>
          <w:rFonts w:hint="cs"/>
          <w:rtl/>
        </w:rPr>
        <w:t xml:space="preserve"> </w:t>
      </w:r>
      <w:r w:rsidRPr="00913ED2">
        <w:rPr>
          <w:rtl/>
        </w:rPr>
        <w:t>و</w:t>
      </w:r>
      <w:r w:rsidRPr="00913ED2">
        <w:t>Discord</w:t>
      </w:r>
      <w:r w:rsidR="00A22CB7" w:rsidRPr="00913ED2">
        <w:rPr>
          <w:rFonts w:hint="cs"/>
          <w:rtl/>
        </w:rPr>
        <w:t xml:space="preserve"> </w:t>
      </w:r>
      <w:r w:rsidRPr="00913ED2">
        <w:rPr>
          <w:rtl/>
        </w:rPr>
        <w:t>في اعتمادها على القنوات لتنظيم التواصل بين المستخدمين، إلا أنها تختلف في طريقة إدارة هذه القنوات والصلاحيات المرتبطة بها</w:t>
      </w:r>
      <w:r w:rsidR="007B4CD1">
        <w:rPr>
          <w:rFonts w:hint="cs"/>
          <w:rtl/>
        </w:rPr>
        <w:t>،</w:t>
      </w:r>
      <w:r w:rsidRPr="00913ED2">
        <w:rPr>
          <w:rtl/>
        </w:rPr>
        <w:t xml:space="preserve"> يركز</w:t>
      </w:r>
      <w:r w:rsidRPr="00913ED2">
        <w:t xml:space="preserve"> Telegram </w:t>
      </w:r>
      <w:r w:rsidRPr="00913ED2">
        <w:rPr>
          <w:rtl/>
        </w:rPr>
        <w:t>بصورة واضحة على نشر الرسائل إلى المشتركين وإتاحة سجل دائم للمحتوى، بينما يوفر</w:t>
      </w:r>
      <w:r w:rsidRPr="00913ED2">
        <w:t xml:space="preserve"> Discord </w:t>
      </w:r>
      <w:r w:rsidRPr="00913ED2">
        <w:rPr>
          <w:rtl/>
        </w:rPr>
        <w:t>نموذجاً أكثر تفصيلاً لإدارة الأدوار والصلاحيات داخل القنوات</w:t>
      </w:r>
      <w:r w:rsidR="007B4CD1">
        <w:rPr>
          <w:rFonts w:hint="cs"/>
          <w:rtl/>
        </w:rPr>
        <w:t>،</w:t>
      </w:r>
      <w:r w:rsidRPr="00913ED2">
        <w:rPr>
          <w:rtl/>
        </w:rPr>
        <w:t xml:space="preserve"> وقد تمت الاستفادة من هذه المفاهيم عند تحديد الخصائص المطلوبة في النظام المقترح، مع التركيز بصورة أكبر على موثوقية توزيع الرسائل وإمكانية متابعتها والتحقق من سلامة سجل الأحداث</w:t>
      </w:r>
      <w:r w:rsidRPr="00913ED2">
        <w:t>.</w:t>
      </w:r>
      <w:r w:rsidR="00A26F64" w:rsidRPr="00913ED2">
        <w:rPr>
          <w:rFonts w:hint="cs"/>
          <w:rtl/>
        </w:rPr>
        <w:t xml:space="preserve"> </w:t>
      </w:r>
      <w:r w:rsidR="00A26F64" w:rsidRPr="00913ED2">
        <w:rPr>
          <w:rtl/>
        </w:rPr>
        <w:t>ويوضح الجدول رقم (1) مقارنة بين هذه الأنظمة والنظام المقترح وفق أهم الخصائص المدروسة</w:t>
      </w:r>
      <w:r w:rsidR="00A26F64" w:rsidRPr="00913ED2">
        <w:t>.</w:t>
      </w:r>
    </w:p>
    <w:tbl>
      <w:tblPr>
        <w:tblStyle w:val="GridTable1Light-Accent5"/>
        <w:tblW w:w="5000" w:type="pct"/>
        <w:tblLook w:val="04A0" w:firstRow="1" w:lastRow="0" w:firstColumn="1" w:lastColumn="0" w:noHBand="0" w:noVBand="1"/>
      </w:tblPr>
      <w:tblGrid>
        <w:gridCol w:w="2189"/>
        <w:gridCol w:w="2189"/>
        <w:gridCol w:w="2424"/>
        <w:gridCol w:w="2214"/>
      </w:tblGrid>
      <w:tr w:rsidR="00D22FBA" w:rsidRPr="00913ED2" w14:paraId="23068025" w14:textId="4CEFAC45" w:rsidTr="00A26F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pct"/>
            <w:hideMark/>
          </w:tcPr>
          <w:p w14:paraId="6822D920" w14:textId="5EE77C11" w:rsidR="00236C2A" w:rsidRPr="00913ED2" w:rsidRDefault="00EF6CE9" w:rsidP="00EF6CE9">
            <w:pPr>
              <w:pStyle w:val="a9"/>
              <w:tabs>
                <w:tab w:val="left" w:pos="326"/>
                <w:tab w:val="center" w:pos="983"/>
              </w:tabs>
              <w:jc w:val="left"/>
              <w:rPr>
                <w:sz w:val="16"/>
                <w:szCs w:val="16"/>
              </w:rPr>
            </w:pPr>
            <w:r w:rsidRPr="00913ED2">
              <w:rPr>
                <w:sz w:val="16"/>
                <w:szCs w:val="16"/>
              </w:rPr>
              <w:tab/>
            </w:r>
            <w:r w:rsidRPr="00913ED2">
              <w:rPr>
                <w:sz w:val="16"/>
                <w:szCs w:val="16"/>
              </w:rPr>
              <w:tab/>
            </w:r>
            <w:r w:rsidR="00236C2A" w:rsidRPr="00913ED2">
              <w:rPr>
                <w:sz w:val="16"/>
                <w:szCs w:val="16"/>
              </w:rPr>
              <w:t>Telegram</w:t>
            </w:r>
          </w:p>
        </w:tc>
        <w:tc>
          <w:tcPr>
            <w:tcW w:w="1214" w:type="pct"/>
            <w:hideMark/>
          </w:tcPr>
          <w:p w14:paraId="1BF0863B" w14:textId="77777777" w:rsidR="00236C2A" w:rsidRPr="00913ED2" w:rsidRDefault="00236C2A" w:rsidP="00236C2A">
            <w:pPr>
              <w:pStyle w:val="a9"/>
              <w:jc w:val="center"/>
              <w:cnfStyle w:val="100000000000" w:firstRow="1" w:lastRow="0" w:firstColumn="0" w:lastColumn="0" w:oddVBand="0" w:evenVBand="0" w:oddHBand="0" w:evenHBand="0" w:firstRowFirstColumn="0" w:firstRowLastColumn="0" w:lastRowFirstColumn="0" w:lastRowLastColumn="0"/>
              <w:rPr>
                <w:sz w:val="16"/>
                <w:szCs w:val="16"/>
              </w:rPr>
            </w:pPr>
            <w:r w:rsidRPr="00913ED2">
              <w:rPr>
                <w:sz w:val="16"/>
                <w:szCs w:val="16"/>
              </w:rPr>
              <w:t>Discord</w:t>
            </w:r>
          </w:p>
        </w:tc>
        <w:tc>
          <w:tcPr>
            <w:tcW w:w="1344" w:type="pct"/>
            <w:hideMark/>
          </w:tcPr>
          <w:p w14:paraId="755A4498" w14:textId="77777777" w:rsidR="00236C2A" w:rsidRPr="00913ED2" w:rsidRDefault="00236C2A" w:rsidP="00236C2A">
            <w:pPr>
              <w:pStyle w:val="a9"/>
              <w:jc w:val="center"/>
              <w:cnfStyle w:val="100000000000" w:firstRow="1" w:lastRow="0" w:firstColumn="0" w:lastColumn="0" w:oddVBand="0" w:evenVBand="0" w:oddHBand="0" w:evenHBand="0" w:firstRowFirstColumn="0" w:firstRowLastColumn="0" w:lastRowFirstColumn="0" w:lastRowLastColumn="0"/>
              <w:rPr>
                <w:sz w:val="16"/>
                <w:szCs w:val="16"/>
              </w:rPr>
            </w:pPr>
            <w:r w:rsidRPr="00913ED2">
              <w:rPr>
                <w:sz w:val="16"/>
                <w:szCs w:val="16"/>
                <w:rtl/>
              </w:rPr>
              <w:t>النظام المقترح</w:t>
            </w:r>
          </w:p>
        </w:tc>
        <w:tc>
          <w:tcPr>
            <w:tcW w:w="1228" w:type="pct"/>
          </w:tcPr>
          <w:p w14:paraId="21B0AF9B" w14:textId="7A948D8B" w:rsidR="00236C2A" w:rsidRPr="00913ED2" w:rsidRDefault="00236C2A" w:rsidP="00236C2A">
            <w:pPr>
              <w:pStyle w:val="a9"/>
              <w:jc w:val="center"/>
              <w:cnfStyle w:val="100000000000" w:firstRow="1" w:lastRow="0" w:firstColumn="0" w:lastColumn="0" w:oddVBand="0" w:evenVBand="0" w:oddHBand="0" w:evenHBand="0" w:firstRowFirstColumn="0" w:firstRowLastColumn="0" w:lastRowFirstColumn="0" w:lastRowLastColumn="0"/>
              <w:rPr>
                <w:sz w:val="16"/>
                <w:szCs w:val="16"/>
                <w:rtl/>
              </w:rPr>
            </w:pPr>
            <w:r w:rsidRPr="00913ED2">
              <w:rPr>
                <w:sz w:val="16"/>
                <w:szCs w:val="16"/>
                <w:rtl/>
              </w:rPr>
              <w:t>الخاصية</w:t>
            </w:r>
          </w:p>
        </w:tc>
      </w:tr>
      <w:tr w:rsidR="00D22FBA" w:rsidRPr="00913ED2" w14:paraId="3AD68DB4" w14:textId="124D8D4D" w:rsidTr="00A26F64">
        <w:tc>
          <w:tcPr>
            <w:cnfStyle w:val="001000000000" w:firstRow="0" w:lastRow="0" w:firstColumn="1" w:lastColumn="0" w:oddVBand="0" w:evenVBand="0" w:oddHBand="0" w:evenHBand="0" w:firstRowFirstColumn="0" w:firstRowLastColumn="0" w:lastRowFirstColumn="0" w:lastRowLastColumn="0"/>
            <w:tcW w:w="1214" w:type="pct"/>
            <w:hideMark/>
          </w:tcPr>
          <w:p w14:paraId="73F7FF85" w14:textId="77777777" w:rsidR="00236C2A" w:rsidRPr="00913ED2" w:rsidRDefault="00236C2A" w:rsidP="00236C2A">
            <w:pPr>
              <w:pStyle w:val="a9"/>
              <w:jc w:val="center"/>
              <w:rPr>
                <w:sz w:val="16"/>
                <w:szCs w:val="16"/>
              </w:rPr>
            </w:pPr>
            <w:r w:rsidRPr="00913ED2">
              <w:rPr>
                <w:sz w:val="16"/>
                <w:szCs w:val="16"/>
                <w:rtl/>
              </w:rPr>
              <w:t>مدعومة</w:t>
            </w:r>
          </w:p>
        </w:tc>
        <w:tc>
          <w:tcPr>
            <w:tcW w:w="1214" w:type="pct"/>
            <w:hideMark/>
          </w:tcPr>
          <w:p w14:paraId="0C129545"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مدعومة</w:t>
            </w:r>
          </w:p>
        </w:tc>
        <w:tc>
          <w:tcPr>
            <w:tcW w:w="1344" w:type="pct"/>
            <w:hideMark/>
          </w:tcPr>
          <w:p w14:paraId="3FF52699"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مدعومة</w:t>
            </w:r>
          </w:p>
        </w:tc>
        <w:tc>
          <w:tcPr>
            <w:tcW w:w="1228" w:type="pct"/>
          </w:tcPr>
          <w:p w14:paraId="44327B18" w14:textId="3006FA85"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tl/>
              </w:rPr>
            </w:pPr>
            <w:r w:rsidRPr="00913ED2">
              <w:rPr>
                <w:b/>
                <w:bCs/>
                <w:sz w:val="16"/>
                <w:szCs w:val="16"/>
                <w:rtl/>
              </w:rPr>
              <w:t>القنوات</w:t>
            </w:r>
          </w:p>
        </w:tc>
      </w:tr>
      <w:tr w:rsidR="00D22FBA" w:rsidRPr="00913ED2" w14:paraId="4602AEA0" w14:textId="5FA9236E" w:rsidTr="00A26F64">
        <w:tc>
          <w:tcPr>
            <w:cnfStyle w:val="001000000000" w:firstRow="0" w:lastRow="0" w:firstColumn="1" w:lastColumn="0" w:oddVBand="0" w:evenVBand="0" w:oddHBand="0" w:evenHBand="0" w:firstRowFirstColumn="0" w:firstRowLastColumn="0" w:lastRowFirstColumn="0" w:lastRowLastColumn="0"/>
            <w:tcW w:w="1214" w:type="pct"/>
            <w:hideMark/>
          </w:tcPr>
          <w:p w14:paraId="2DDFFFEF" w14:textId="77777777" w:rsidR="00236C2A" w:rsidRPr="00913ED2" w:rsidRDefault="00236C2A" w:rsidP="00236C2A">
            <w:pPr>
              <w:pStyle w:val="a9"/>
              <w:jc w:val="center"/>
              <w:rPr>
                <w:sz w:val="16"/>
                <w:szCs w:val="16"/>
              </w:rPr>
            </w:pPr>
            <w:r w:rsidRPr="00913ED2">
              <w:rPr>
                <w:sz w:val="16"/>
                <w:szCs w:val="16"/>
                <w:rtl/>
              </w:rPr>
              <w:t>مدعومة</w:t>
            </w:r>
          </w:p>
        </w:tc>
        <w:tc>
          <w:tcPr>
            <w:tcW w:w="1214" w:type="pct"/>
            <w:hideMark/>
          </w:tcPr>
          <w:p w14:paraId="056A41D4"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مدعومة</w:t>
            </w:r>
          </w:p>
        </w:tc>
        <w:tc>
          <w:tcPr>
            <w:tcW w:w="1344" w:type="pct"/>
            <w:hideMark/>
          </w:tcPr>
          <w:p w14:paraId="586C18DD"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مدعومة</w:t>
            </w:r>
          </w:p>
        </w:tc>
        <w:tc>
          <w:tcPr>
            <w:tcW w:w="1228" w:type="pct"/>
          </w:tcPr>
          <w:p w14:paraId="76C11963" w14:textId="16C595D0"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tl/>
              </w:rPr>
            </w:pPr>
            <w:r w:rsidRPr="00913ED2">
              <w:rPr>
                <w:b/>
                <w:bCs/>
                <w:sz w:val="16"/>
                <w:szCs w:val="16"/>
                <w:rtl/>
              </w:rPr>
              <w:t>إدارة العضويات</w:t>
            </w:r>
          </w:p>
        </w:tc>
      </w:tr>
      <w:tr w:rsidR="00D22FBA" w:rsidRPr="00913ED2" w14:paraId="4339B264" w14:textId="68F7D06A" w:rsidTr="00A26F64">
        <w:tc>
          <w:tcPr>
            <w:cnfStyle w:val="001000000000" w:firstRow="0" w:lastRow="0" w:firstColumn="1" w:lastColumn="0" w:oddVBand="0" w:evenVBand="0" w:oddHBand="0" w:evenHBand="0" w:firstRowFirstColumn="0" w:firstRowLastColumn="0" w:lastRowFirstColumn="0" w:lastRowLastColumn="0"/>
            <w:tcW w:w="1214" w:type="pct"/>
            <w:hideMark/>
          </w:tcPr>
          <w:p w14:paraId="34583030" w14:textId="77777777" w:rsidR="00236C2A" w:rsidRPr="00913ED2" w:rsidRDefault="00236C2A" w:rsidP="00236C2A">
            <w:pPr>
              <w:pStyle w:val="a9"/>
              <w:jc w:val="center"/>
              <w:rPr>
                <w:sz w:val="16"/>
                <w:szCs w:val="16"/>
              </w:rPr>
            </w:pPr>
            <w:r w:rsidRPr="00913ED2">
              <w:rPr>
                <w:sz w:val="16"/>
                <w:szCs w:val="16"/>
                <w:rtl/>
              </w:rPr>
              <w:t>متوفرة</w:t>
            </w:r>
          </w:p>
        </w:tc>
        <w:tc>
          <w:tcPr>
            <w:tcW w:w="1214" w:type="pct"/>
            <w:hideMark/>
          </w:tcPr>
          <w:p w14:paraId="363D683F"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متقدمة</w:t>
            </w:r>
          </w:p>
        </w:tc>
        <w:tc>
          <w:tcPr>
            <w:tcW w:w="1344" w:type="pct"/>
            <w:hideMark/>
          </w:tcPr>
          <w:p w14:paraId="6CD50550"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مدعومة حسب دور المستخدم</w:t>
            </w:r>
          </w:p>
        </w:tc>
        <w:tc>
          <w:tcPr>
            <w:tcW w:w="1228" w:type="pct"/>
          </w:tcPr>
          <w:p w14:paraId="0603709E" w14:textId="351109B4"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tl/>
              </w:rPr>
            </w:pPr>
            <w:r w:rsidRPr="00913ED2">
              <w:rPr>
                <w:b/>
                <w:bCs/>
                <w:sz w:val="16"/>
                <w:szCs w:val="16"/>
                <w:rtl/>
              </w:rPr>
              <w:t>الأدوار والصلاحيات</w:t>
            </w:r>
          </w:p>
        </w:tc>
      </w:tr>
      <w:tr w:rsidR="00D22FBA" w:rsidRPr="00913ED2" w14:paraId="55997821" w14:textId="4D040569" w:rsidTr="00A26F64">
        <w:tc>
          <w:tcPr>
            <w:cnfStyle w:val="001000000000" w:firstRow="0" w:lastRow="0" w:firstColumn="1" w:lastColumn="0" w:oddVBand="0" w:evenVBand="0" w:oddHBand="0" w:evenHBand="0" w:firstRowFirstColumn="0" w:firstRowLastColumn="0" w:lastRowFirstColumn="0" w:lastRowLastColumn="0"/>
            <w:tcW w:w="1214" w:type="pct"/>
            <w:hideMark/>
          </w:tcPr>
          <w:p w14:paraId="45ECB4CF" w14:textId="77777777" w:rsidR="00236C2A" w:rsidRPr="00913ED2" w:rsidRDefault="00236C2A" w:rsidP="00236C2A">
            <w:pPr>
              <w:pStyle w:val="a9"/>
              <w:jc w:val="center"/>
              <w:rPr>
                <w:sz w:val="16"/>
                <w:szCs w:val="16"/>
              </w:rPr>
            </w:pPr>
            <w:r w:rsidRPr="00913ED2">
              <w:rPr>
                <w:sz w:val="16"/>
                <w:szCs w:val="16"/>
                <w:rtl/>
              </w:rPr>
              <w:t>مدعوم</w:t>
            </w:r>
          </w:p>
        </w:tc>
        <w:tc>
          <w:tcPr>
            <w:tcW w:w="1214" w:type="pct"/>
            <w:hideMark/>
          </w:tcPr>
          <w:p w14:paraId="24E14164"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w:t>
            </w:r>
          </w:p>
        </w:tc>
        <w:tc>
          <w:tcPr>
            <w:tcW w:w="1344" w:type="pct"/>
            <w:hideMark/>
          </w:tcPr>
          <w:p w14:paraId="70966B26"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تخزين دائم في قاعدة البيانات</w:t>
            </w:r>
          </w:p>
        </w:tc>
        <w:tc>
          <w:tcPr>
            <w:tcW w:w="1228" w:type="pct"/>
          </w:tcPr>
          <w:p w14:paraId="2E5066D6" w14:textId="69AE209F"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tl/>
              </w:rPr>
            </w:pPr>
            <w:r w:rsidRPr="00913ED2">
              <w:rPr>
                <w:b/>
                <w:bCs/>
                <w:sz w:val="16"/>
                <w:szCs w:val="16"/>
                <w:rtl/>
              </w:rPr>
              <w:t>حفظ سجل الرسائل</w:t>
            </w:r>
          </w:p>
        </w:tc>
      </w:tr>
      <w:tr w:rsidR="00D22FBA" w:rsidRPr="00913ED2" w14:paraId="72EF9211" w14:textId="5D85E37A" w:rsidTr="00A26F64">
        <w:tc>
          <w:tcPr>
            <w:cnfStyle w:val="001000000000" w:firstRow="0" w:lastRow="0" w:firstColumn="1" w:lastColumn="0" w:oddVBand="0" w:evenVBand="0" w:oddHBand="0" w:evenHBand="0" w:firstRowFirstColumn="0" w:firstRowLastColumn="0" w:lastRowFirstColumn="0" w:lastRowLastColumn="0"/>
            <w:tcW w:w="1214" w:type="pct"/>
            <w:hideMark/>
          </w:tcPr>
          <w:p w14:paraId="22A56D9E" w14:textId="77777777" w:rsidR="00236C2A" w:rsidRPr="00913ED2" w:rsidRDefault="00236C2A" w:rsidP="00236C2A">
            <w:pPr>
              <w:pStyle w:val="a9"/>
              <w:jc w:val="center"/>
              <w:rPr>
                <w:sz w:val="16"/>
                <w:szCs w:val="16"/>
              </w:rPr>
            </w:pPr>
            <w:r w:rsidRPr="00913ED2">
              <w:rPr>
                <w:sz w:val="16"/>
                <w:szCs w:val="16"/>
                <w:rtl/>
              </w:rPr>
              <w:t>مدعوم</w:t>
            </w:r>
          </w:p>
        </w:tc>
        <w:tc>
          <w:tcPr>
            <w:tcW w:w="1214" w:type="pct"/>
            <w:hideMark/>
          </w:tcPr>
          <w:p w14:paraId="3F6B075D"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w:t>
            </w:r>
          </w:p>
        </w:tc>
        <w:tc>
          <w:tcPr>
            <w:tcW w:w="1344" w:type="pct"/>
            <w:hideMark/>
          </w:tcPr>
          <w:p w14:paraId="080640C6"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w:t>
            </w:r>
          </w:p>
        </w:tc>
        <w:tc>
          <w:tcPr>
            <w:tcW w:w="1228" w:type="pct"/>
          </w:tcPr>
          <w:p w14:paraId="7474A0F3" w14:textId="5826529F"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tl/>
              </w:rPr>
            </w:pPr>
            <w:r w:rsidRPr="00913ED2">
              <w:rPr>
                <w:b/>
                <w:bCs/>
                <w:sz w:val="16"/>
                <w:szCs w:val="16"/>
                <w:rtl/>
              </w:rPr>
              <w:t>الاستقبال اللحظي</w:t>
            </w:r>
          </w:p>
        </w:tc>
      </w:tr>
      <w:tr w:rsidR="00D22FBA" w:rsidRPr="00913ED2" w14:paraId="161ECCD5" w14:textId="394F7E1E" w:rsidTr="00A26F64">
        <w:tc>
          <w:tcPr>
            <w:cnfStyle w:val="001000000000" w:firstRow="0" w:lastRow="0" w:firstColumn="1" w:lastColumn="0" w:oddVBand="0" w:evenVBand="0" w:oddHBand="0" w:evenHBand="0" w:firstRowFirstColumn="0" w:firstRowLastColumn="0" w:lastRowFirstColumn="0" w:lastRowLastColumn="0"/>
            <w:tcW w:w="1214" w:type="pct"/>
            <w:hideMark/>
          </w:tcPr>
          <w:p w14:paraId="464ADCFE" w14:textId="77777777" w:rsidR="00236C2A" w:rsidRPr="00913ED2" w:rsidRDefault="00236C2A" w:rsidP="00236C2A">
            <w:pPr>
              <w:pStyle w:val="a9"/>
              <w:jc w:val="center"/>
              <w:rPr>
                <w:sz w:val="16"/>
                <w:szCs w:val="16"/>
              </w:rPr>
            </w:pPr>
            <w:r w:rsidRPr="00913ED2">
              <w:rPr>
                <w:sz w:val="16"/>
                <w:szCs w:val="16"/>
                <w:rtl/>
              </w:rPr>
              <w:t>مدعوم</w:t>
            </w:r>
          </w:p>
        </w:tc>
        <w:tc>
          <w:tcPr>
            <w:tcW w:w="1214" w:type="pct"/>
            <w:hideMark/>
          </w:tcPr>
          <w:p w14:paraId="410CD49D"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w:t>
            </w:r>
          </w:p>
        </w:tc>
        <w:tc>
          <w:tcPr>
            <w:tcW w:w="1344" w:type="pct"/>
            <w:hideMark/>
          </w:tcPr>
          <w:p w14:paraId="24456ACC"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 عبر المزامنة</w:t>
            </w:r>
          </w:p>
        </w:tc>
        <w:tc>
          <w:tcPr>
            <w:tcW w:w="1228" w:type="pct"/>
          </w:tcPr>
          <w:p w14:paraId="39A617D8" w14:textId="513C75F4"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tl/>
              </w:rPr>
            </w:pPr>
            <w:r w:rsidRPr="00913ED2">
              <w:rPr>
                <w:b/>
                <w:bCs/>
                <w:sz w:val="16"/>
                <w:szCs w:val="16"/>
                <w:rtl/>
              </w:rPr>
              <w:t>استرجاع الرسائل بعد إعادة الاتصال</w:t>
            </w:r>
          </w:p>
        </w:tc>
      </w:tr>
      <w:tr w:rsidR="00D22FBA" w:rsidRPr="00913ED2" w14:paraId="7C5CEE10" w14:textId="33ED963B" w:rsidTr="00A26F64">
        <w:tc>
          <w:tcPr>
            <w:cnfStyle w:val="001000000000" w:firstRow="0" w:lastRow="0" w:firstColumn="1" w:lastColumn="0" w:oddVBand="0" w:evenVBand="0" w:oddHBand="0" w:evenHBand="0" w:firstRowFirstColumn="0" w:firstRowLastColumn="0" w:lastRowFirstColumn="0" w:lastRowLastColumn="0"/>
            <w:tcW w:w="1214" w:type="pct"/>
            <w:hideMark/>
          </w:tcPr>
          <w:p w14:paraId="6B83F3FE" w14:textId="77777777" w:rsidR="00236C2A" w:rsidRPr="00913ED2" w:rsidRDefault="00236C2A" w:rsidP="00236C2A">
            <w:pPr>
              <w:pStyle w:val="a9"/>
              <w:jc w:val="center"/>
              <w:rPr>
                <w:sz w:val="16"/>
                <w:szCs w:val="16"/>
              </w:rPr>
            </w:pPr>
            <w:r w:rsidRPr="00913ED2">
              <w:rPr>
                <w:sz w:val="16"/>
                <w:szCs w:val="16"/>
                <w:rtl/>
              </w:rPr>
              <w:t>محدود حسب نوع القناة</w:t>
            </w:r>
          </w:p>
        </w:tc>
        <w:tc>
          <w:tcPr>
            <w:tcW w:w="1214" w:type="pct"/>
            <w:hideMark/>
          </w:tcPr>
          <w:p w14:paraId="40343FB9"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w:t>
            </w:r>
          </w:p>
        </w:tc>
        <w:tc>
          <w:tcPr>
            <w:tcW w:w="1344" w:type="pct"/>
            <w:hideMark/>
          </w:tcPr>
          <w:p w14:paraId="2F7D7E24"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w:t>
            </w:r>
          </w:p>
        </w:tc>
        <w:tc>
          <w:tcPr>
            <w:tcW w:w="1228" w:type="pct"/>
          </w:tcPr>
          <w:p w14:paraId="3CA92A54" w14:textId="1785E3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tl/>
              </w:rPr>
            </w:pPr>
            <w:r w:rsidRPr="00913ED2">
              <w:rPr>
                <w:b/>
                <w:bCs/>
                <w:sz w:val="16"/>
                <w:szCs w:val="16"/>
                <w:rtl/>
              </w:rPr>
              <w:t>سجل الأحداث الإدارية</w:t>
            </w:r>
          </w:p>
        </w:tc>
      </w:tr>
      <w:tr w:rsidR="00D22FBA" w:rsidRPr="00913ED2" w14:paraId="1346B04E" w14:textId="40C9AAA3" w:rsidTr="00A26F64">
        <w:tc>
          <w:tcPr>
            <w:cnfStyle w:val="001000000000" w:firstRow="0" w:lastRow="0" w:firstColumn="1" w:lastColumn="0" w:oddVBand="0" w:evenVBand="0" w:oddHBand="0" w:evenHBand="0" w:firstRowFirstColumn="0" w:firstRowLastColumn="0" w:lastRowFirstColumn="0" w:lastRowLastColumn="0"/>
            <w:tcW w:w="1214" w:type="pct"/>
            <w:hideMark/>
          </w:tcPr>
          <w:p w14:paraId="07EFBFD0" w14:textId="77777777" w:rsidR="00236C2A" w:rsidRPr="00913ED2" w:rsidRDefault="00236C2A" w:rsidP="00236C2A">
            <w:pPr>
              <w:pStyle w:val="a9"/>
              <w:jc w:val="center"/>
              <w:rPr>
                <w:sz w:val="16"/>
                <w:szCs w:val="16"/>
              </w:rPr>
            </w:pPr>
            <w:r w:rsidRPr="00913ED2">
              <w:rPr>
                <w:sz w:val="16"/>
                <w:szCs w:val="16"/>
                <w:rtl/>
              </w:rPr>
              <w:t>غير متاحة للمستخدم</w:t>
            </w:r>
          </w:p>
        </w:tc>
        <w:tc>
          <w:tcPr>
            <w:tcW w:w="1214" w:type="pct"/>
            <w:hideMark/>
          </w:tcPr>
          <w:p w14:paraId="139E3E38"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غير متاحة للمستخدم</w:t>
            </w:r>
          </w:p>
        </w:tc>
        <w:tc>
          <w:tcPr>
            <w:tcW w:w="1344" w:type="pct"/>
            <w:hideMark/>
          </w:tcPr>
          <w:p w14:paraId="38C5B1E7"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مدعومة ضمن النظام</w:t>
            </w:r>
          </w:p>
        </w:tc>
        <w:tc>
          <w:tcPr>
            <w:tcW w:w="1228" w:type="pct"/>
          </w:tcPr>
          <w:p w14:paraId="13A40C0E" w14:textId="06740D32"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tl/>
              </w:rPr>
            </w:pPr>
            <w:r w:rsidRPr="00913ED2">
              <w:rPr>
                <w:b/>
                <w:bCs/>
                <w:sz w:val="16"/>
                <w:szCs w:val="16"/>
                <w:rtl/>
              </w:rPr>
              <w:t>متابعة حالة توزيع الرسائل داخلياً</w:t>
            </w:r>
          </w:p>
        </w:tc>
      </w:tr>
      <w:tr w:rsidR="00D22FBA" w:rsidRPr="00913ED2" w14:paraId="772D3B25" w14:textId="176F2A96" w:rsidTr="00A26F64">
        <w:tc>
          <w:tcPr>
            <w:cnfStyle w:val="001000000000" w:firstRow="0" w:lastRow="0" w:firstColumn="1" w:lastColumn="0" w:oddVBand="0" w:evenVBand="0" w:oddHBand="0" w:evenHBand="0" w:firstRowFirstColumn="0" w:firstRowLastColumn="0" w:lastRowFirstColumn="0" w:lastRowLastColumn="0"/>
            <w:tcW w:w="1214" w:type="pct"/>
            <w:hideMark/>
          </w:tcPr>
          <w:p w14:paraId="354F570B" w14:textId="77777777" w:rsidR="00236C2A" w:rsidRPr="00913ED2" w:rsidRDefault="00236C2A" w:rsidP="00236C2A">
            <w:pPr>
              <w:pStyle w:val="a9"/>
              <w:jc w:val="center"/>
              <w:rPr>
                <w:sz w:val="16"/>
                <w:szCs w:val="16"/>
              </w:rPr>
            </w:pPr>
            <w:r w:rsidRPr="00913ED2">
              <w:rPr>
                <w:sz w:val="16"/>
                <w:szCs w:val="16"/>
                <w:rtl/>
              </w:rPr>
              <w:t>ليس من خصائص الاستخدام المعتادة</w:t>
            </w:r>
          </w:p>
        </w:tc>
        <w:tc>
          <w:tcPr>
            <w:tcW w:w="1214" w:type="pct"/>
            <w:hideMark/>
          </w:tcPr>
          <w:p w14:paraId="3FCB1C09" w14:textId="77777777"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ليس من خصائص الاستخدام المعتادة</w:t>
            </w:r>
          </w:p>
        </w:tc>
        <w:tc>
          <w:tcPr>
            <w:tcW w:w="1344" w:type="pct"/>
            <w:hideMark/>
          </w:tcPr>
          <w:p w14:paraId="6DFF5358" w14:textId="211BD871" w:rsidR="00236C2A" w:rsidRPr="00913ED2" w:rsidRDefault="00236C2A" w:rsidP="00236C2A">
            <w:pPr>
              <w:pStyle w:val="a9"/>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913ED2">
              <w:rPr>
                <w:b/>
                <w:bCs/>
                <w:sz w:val="16"/>
                <w:szCs w:val="16"/>
                <w:rtl/>
              </w:rPr>
              <w:t>مدعوم باستخدام التجزئة وشجرة</w:t>
            </w:r>
            <w:r w:rsidR="000F3B5E">
              <w:rPr>
                <w:rFonts w:hint="cs"/>
                <w:b/>
                <w:bCs/>
                <w:sz w:val="16"/>
                <w:szCs w:val="16"/>
                <w:rtl/>
              </w:rPr>
              <w:t xml:space="preserve"> </w:t>
            </w:r>
            <w:r w:rsidRPr="00913ED2">
              <w:rPr>
                <w:b/>
                <w:bCs/>
                <w:sz w:val="16"/>
                <w:szCs w:val="16"/>
              </w:rPr>
              <w:t>Merkle</w:t>
            </w:r>
          </w:p>
        </w:tc>
        <w:tc>
          <w:tcPr>
            <w:tcW w:w="1228" w:type="pct"/>
          </w:tcPr>
          <w:p w14:paraId="1EC18A7F" w14:textId="2D2AFD26" w:rsidR="00236C2A" w:rsidRPr="00913ED2" w:rsidRDefault="00236C2A" w:rsidP="00E3524B">
            <w:pPr>
              <w:pStyle w:val="a9"/>
              <w:keepNext/>
              <w:jc w:val="center"/>
              <w:cnfStyle w:val="000000000000" w:firstRow="0" w:lastRow="0" w:firstColumn="0" w:lastColumn="0" w:oddVBand="0" w:evenVBand="0" w:oddHBand="0" w:evenHBand="0" w:firstRowFirstColumn="0" w:firstRowLastColumn="0" w:lastRowFirstColumn="0" w:lastRowLastColumn="0"/>
              <w:rPr>
                <w:b/>
                <w:bCs/>
                <w:sz w:val="16"/>
                <w:szCs w:val="16"/>
                <w:rtl/>
              </w:rPr>
            </w:pPr>
            <w:r w:rsidRPr="00913ED2">
              <w:rPr>
                <w:b/>
                <w:bCs/>
                <w:sz w:val="16"/>
                <w:szCs w:val="16"/>
                <w:rtl/>
              </w:rPr>
              <w:t>التحقق من سلامة سجل الأحداث</w:t>
            </w:r>
          </w:p>
        </w:tc>
      </w:tr>
    </w:tbl>
    <w:p w14:paraId="2E0FE988" w14:textId="4D38F87E" w:rsidR="00E3524B" w:rsidRDefault="00E3524B" w:rsidP="00172AB8">
      <w:pPr>
        <w:pStyle w:val="af4"/>
      </w:pPr>
      <w:bookmarkStart w:id="32" w:name="_Toc237691409"/>
      <w:r>
        <w:rPr>
          <w:rtl/>
        </w:rPr>
        <w:t>الجدول رقم</w:t>
      </w:r>
      <w:r>
        <w:rPr>
          <w:rFonts w:hint="cs"/>
          <w:rtl/>
        </w:rP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1</w:t>
      </w:r>
      <w:r>
        <w:fldChar w:fldCharType="end"/>
      </w:r>
      <w:r>
        <w:rPr>
          <w:rFonts w:hint="cs"/>
          <w:rtl/>
        </w:rPr>
        <w:t xml:space="preserve"> </w:t>
      </w:r>
      <w:r w:rsidRPr="00AB076A">
        <w:rPr>
          <w:rtl/>
        </w:rPr>
        <w:t>مقارنة بين الأنظمة المدروسة والنظام المقترح</w:t>
      </w:r>
      <w:bookmarkEnd w:id="32"/>
    </w:p>
    <w:p w14:paraId="0989192A" w14:textId="6D98E438" w:rsidR="00975D8B" w:rsidRDefault="00FF2295" w:rsidP="00FF2295">
      <w:pPr>
        <w:pStyle w:val="1"/>
        <w:numPr>
          <w:ilvl w:val="0"/>
          <w:numId w:val="12"/>
        </w:numPr>
        <w:rPr>
          <w:rtl/>
        </w:rPr>
      </w:pPr>
      <w:bookmarkStart w:id="33" w:name="_Toc237691258"/>
      <w:r w:rsidRPr="00FF2295">
        <w:rPr>
          <w:rtl/>
          <w:lang w:bidi="ar-SA"/>
        </w:rPr>
        <w:t>تقنيات تنفيذ نموذج النشر والاشتراك</w:t>
      </w:r>
      <w:bookmarkEnd w:id="33"/>
    </w:p>
    <w:p w14:paraId="0F86EAE4" w14:textId="0019DF94" w:rsidR="00975D8B" w:rsidRDefault="00975D8B" w:rsidP="00913ED2">
      <w:pPr>
        <w:pStyle w:val="a9"/>
        <w:rPr>
          <w:rtl/>
          <w:lang w:val="en-US"/>
        </w:rPr>
      </w:pPr>
      <w:r w:rsidRPr="00975D8B">
        <w:rPr>
          <w:rtl/>
          <w:lang w:bidi="ar-SA"/>
        </w:rPr>
        <w:t>‏ي</w:t>
      </w:r>
      <w:r w:rsidR="00FF2295" w:rsidRPr="00FF2295">
        <w:rPr>
          <w:rtl/>
        </w:rPr>
        <w:t xml:space="preserve">مكن تنفيذ نموذج </w:t>
      </w:r>
      <w:r w:rsidR="00FF2295" w:rsidRPr="00FF2295">
        <w:rPr>
          <w:b/>
          <w:bCs/>
          <w:rtl/>
        </w:rPr>
        <w:t>النشر والاشتراك</w:t>
      </w:r>
      <w:r w:rsidR="00FF2295" w:rsidRPr="00FF2295">
        <w:rPr>
          <w:b/>
          <w:bCs/>
          <w:lang w:val="en-US"/>
        </w:rPr>
        <w:t xml:space="preserve"> (Publish/Subscribe)</w:t>
      </w:r>
      <w:r w:rsidR="00FF2295" w:rsidRPr="00FF2295">
        <w:rPr>
          <w:lang w:val="en-US"/>
        </w:rPr>
        <w:t xml:space="preserve"> </w:t>
      </w:r>
      <w:r w:rsidR="00FF2295" w:rsidRPr="00FF2295">
        <w:rPr>
          <w:rtl/>
        </w:rPr>
        <w:t>باستخدام عدة تقنيات تختلف في طريقة تخزين الرسائل وتوجيهها وضمان وصولها إلى المستهلكين</w:t>
      </w:r>
      <w:r w:rsidR="007B4CD1">
        <w:rPr>
          <w:rFonts w:hint="cs"/>
          <w:rtl/>
        </w:rPr>
        <w:t>،</w:t>
      </w:r>
      <w:r w:rsidR="00FF2295" w:rsidRPr="00FF2295">
        <w:rPr>
          <w:rtl/>
        </w:rPr>
        <w:t xml:space="preserve"> ومن أبرز التقنيات المستخدمة في الأنظمة الموزعة </w:t>
      </w:r>
      <w:r w:rsidR="00FF2295" w:rsidRPr="00FF2295">
        <w:rPr>
          <w:b/>
          <w:bCs/>
          <w:lang w:val="en-US"/>
        </w:rPr>
        <w:t>RabbitMQ</w:t>
      </w:r>
      <w:r w:rsidR="00913ED2">
        <w:rPr>
          <w:rFonts w:hint="cs"/>
          <w:b/>
          <w:bCs/>
          <w:rtl/>
          <w:lang w:val="en-US"/>
        </w:rPr>
        <w:t xml:space="preserve"> </w:t>
      </w:r>
      <w:r w:rsidR="00FF2295" w:rsidRPr="00FF2295">
        <w:rPr>
          <w:rtl/>
        </w:rPr>
        <w:t>و</w:t>
      </w:r>
      <w:r w:rsidR="00FF2295" w:rsidRPr="00FF2295">
        <w:rPr>
          <w:b/>
          <w:bCs/>
          <w:lang w:val="en-US"/>
        </w:rPr>
        <w:t>Apache</w:t>
      </w:r>
      <w:r w:rsidR="00913ED2">
        <w:rPr>
          <w:rFonts w:hint="cs"/>
          <w:b/>
          <w:bCs/>
          <w:rtl/>
          <w:lang w:val="en-US"/>
        </w:rPr>
        <w:t xml:space="preserve"> </w:t>
      </w:r>
      <w:r w:rsidR="00FF2295" w:rsidRPr="00FF2295">
        <w:rPr>
          <w:b/>
          <w:bCs/>
          <w:lang w:val="en-US"/>
        </w:rPr>
        <w:lastRenderedPageBreak/>
        <w:t>Kafka</w:t>
      </w:r>
      <w:r w:rsidR="00913ED2">
        <w:rPr>
          <w:rFonts w:hint="cs"/>
          <w:b/>
          <w:bCs/>
          <w:rtl/>
          <w:lang w:val="en-US"/>
        </w:rPr>
        <w:t xml:space="preserve"> </w:t>
      </w:r>
      <w:r w:rsidR="00FF2295" w:rsidRPr="00FF2295">
        <w:rPr>
          <w:rtl/>
        </w:rPr>
        <w:t>و</w:t>
      </w:r>
      <w:r w:rsidR="00FF2295" w:rsidRPr="00FF2295">
        <w:rPr>
          <w:b/>
          <w:bCs/>
          <w:lang w:val="en-US"/>
        </w:rPr>
        <w:t>Redis Pub/Sub</w:t>
      </w:r>
      <w:r w:rsidR="00FC471D">
        <w:rPr>
          <w:rFonts w:hint="cs"/>
          <w:b/>
          <w:bCs/>
          <w:rtl/>
          <w:lang w:val="en-US"/>
        </w:rPr>
        <w:t xml:space="preserve">، </w:t>
      </w:r>
      <w:r w:rsidR="00FF2295" w:rsidRPr="00FF2295">
        <w:rPr>
          <w:rtl/>
        </w:rPr>
        <w:t>لذلك سيتم استعراض هذه التقنيات ومقارنة خصائصها لتوضيح أسباب اختيار التقنيات المستخدمة في المشروع</w:t>
      </w:r>
      <w:r w:rsidR="00FF2295" w:rsidRPr="00FF2295">
        <w:rPr>
          <w:lang w:val="en-US"/>
        </w:rPr>
        <w:t>.</w:t>
      </w:r>
    </w:p>
    <w:p w14:paraId="2688C80F" w14:textId="2225930A" w:rsidR="00FF2295" w:rsidRDefault="00FF2295" w:rsidP="00A22CB7">
      <w:pPr>
        <w:pStyle w:val="2"/>
        <w:numPr>
          <w:ilvl w:val="0"/>
          <w:numId w:val="26"/>
        </w:numPr>
        <w:rPr>
          <w:rtl/>
        </w:rPr>
      </w:pPr>
      <w:bookmarkStart w:id="34" w:name="_Toc237691259"/>
      <w:r>
        <w:t>Rabbit</w:t>
      </w:r>
      <w:bookmarkEnd w:id="34"/>
      <w:r w:rsidR="00C74CA9">
        <w:t>MQ</w:t>
      </w:r>
    </w:p>
    <w:p w14:paraId="36CB3907" w14:textId="61F74AE9" w:rsidR="00FF2295" w:rsidRPr="00FF2295" w:rsidRDefault="00FF2295" w:rsidP="00FF2295">
      <w:pPr>
        <w:pStyle w:val="a9"/>
        <w:rPr>
          <w:lang w:val="en-US"/>
        </w:rPr>
      </w:pPr>
      <w:r w:rsidRPr="00FF2295">
        <w:rPr>
          <w:rtl/>
          <w:lang w:bidi="ar-SA"/>
        </w:rPr>
        <w:t>يُعد</w:t>
      </w:r>
      <w:r w:rsidR="00A22CB7">
        <w:rPr>
          <w:rFonts w:hint="cs"/>
          <w:rtl/>
          <w:lang w:bidi="ar-SA"/>
        </w:rPr>
        <w:t xml:space="preserve"> </w:t>
      </w:r>
      <w:r w:rsidRPr="00FF2295">
        <w:rPr>
          <w:b/>
          <w:bCs/>
          <w:lang w:val="en-US"/>
        </w:rPr>
        <w:t>RabbitMQ</w:t>
      </w:r>
      <w:r w:rsidR="00A22CB7">
        <w:rPr>
          <w:rFonts w:hint="cs"/>
          <w:b/>
          <w:bCs/>
          <w:rtl/>
          <w:lang w:val="en-US"/>
        </w:rPr>
        <w:t xml:space="preserve"> </w:t>
      </w:r>
      <w:r w:rsidRPr="00FF2295">
        <w:rPr>
          <w:rtl/>
          <w:lang w:bidi="ar-SA"/>
        </w:rPr>
        <w:t>وسيط رسائل</w:t>
      </w:r>
      <w:r w:rsidRPr="00FF2295">
        <w:rPr>
          <w:lang w:val="en-US"/>
        </w:rPr>
        <w:t xml:space="preserve"> (Message Broker) </w:t>
      </w:r>
      <w:r w:rsidRPr="00FF2295">
        <w:rPr>
          <w:rtl/>
          <w:lang w:bidi="ar-SA"/>
        </w:rPr>
        <w:t>يتيح تبادل الرسائل بين مكونات النظام بصورة غير متزامنة، ويعتمد على الطوابير وآليات التوجيه لتنظيم عملية إيصال الرسائل إلى المستهلكين</w:t>
      </w:r>
      <w:r w:rsidR="007B4CD1">
        <w:rPr>
          <w:rFonts w:hint="cs"/>
          <w:rtl/>
          <w:lang w:bidi="ar-SA"/>
        </w:rPr>
        <w:t>،</w:t>
      </w:r>
      <w:r w:rsidRPr="00FF2295">
        <w:rPr>
          <w:rtl/>
          <w:lang w:bidi="ar-SA"/>
        </w:rPr>
        <w:t xml:space="preserve"> كما يدعم تأكيد استلام الرسائل وإعادة المحاولة واستمرارية الطوابير، مما يجعله مناسباً للأنظمة التي تتطلب موثوقية في عمليات توزيع الرسائل</w:t>
      </w:r>
      <w:r w:rsidRPr="00FF2295">
        <w:rPr>
          <w:lang w:val="en-US"/>
        </w:rPr>
        <w:t>.</w:t>
      </w:r>
    </w:p>
    <w:p w14:paraId="2D578BE0" w14:textId="412876C8" w:rsidR="00FF2295" w:rsidRPr="00FF2295" w:rsidRDefault="00FF2295" w:rsidP="00FF2295">
      <w:pPr>
        <w:pStyle w:val="a9"/>
        <w:rPr>
          <w:lang w:val="en-US"/>
        </w:rPr>
      </w:pPr>
      <w:r w:rsidRPr="00FF2295">
        <w:rPr>
          <w:rtl/>
          <w:lang w:bidi="ar-SA"/>
        </w:rPr>
        <w:t>وتتناسب هذه الخصائص مع طبيعة نظام المراسلة المقترح، إذ يمكن استخدام</w:t>
      </w:r>
      <w:r w:rsidRPr="00FF2295">
        <w:rPr>
          <w:lang w:val="en-US"/>
        </w:rPr>
        <w:t xml:space="preserve"> RabbitMQ </w:t>
      </w:r>
      <w:r w:rsidRPr="00FF2295">
        <w:rPr>
          <w:rtl/>
          <w:lang w:bidi="ar-SA"/>
        </w:rPr>
        <w:t>لفصل عملية تخزين الرسالة عن عملية توزيعها على المشتركين، بحيث لا يكون ناشر الرسالة مرتبطاً مباشرةً بالمستخدمين الذين سيستقبلونها</w:t>
      </w:r>
      <w:r w:rsidR="00051187">
        <w:rPr>
          <w:rFonts w:hint="cs"/>
          <w:rtl/>
          <w:lang w:val="en-US"/>
        </w:rPr>
        <w:t>.</w:t>
      </w:r>
      <w:sdt>
        <w:sdtPr>
          <w:rPr>
            <w:rFonts w:hint="cs"/>
            <w:rtl/>
            <w:lang w:val="en-US"/>
          </w:rPr>
          <w:id w:val="2119330433"/>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RabbitMQReliability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[3]</w:t>
          </w:r>
          <w:r w:rsidR="00051187">
            <w:rPr>
              <w:rtl/>
              <w:lang w:val="en-US"/>
            </w:rPr>
            <w:fldChar w:fldCharType="end"/>
          </w:r>
        </w:sdtContent>
      </w:sdt>
    </w:p>
    <w:p w14:paraId="4B202B0A" w14:textId="79F32492" w:rsidR="00FF2295" w:rsidRDefault="00FF2295" w:rsidP="00A22CB7">
      <w:pPr>
        <w:pStyle w:val="2"/>
        <w:numPr>
          <w:ilvl w:val="0"/>
          <w:numId w:val="26"/>
        </w:numPr>
      </w:pPr>
      <w:bookmarkStart w:id="35" w:name="_Toc237691260"/>
      <w:r>
        <w:t>Apache Kafka</w:t>
      </w:r>
      <w:bookmarkEnd w:id="35"/>
    </w:p>
    <w:p w14:paraId="54D8E614" w14:textId="6CED632A" w:rsidR="00FF2295" w:rsidRPr="00FF2295" w:rsidRDefault="00FF2295" w:rsidP="00FF2295">
      <w:pPr>
        <w:pStyle w:val="a9"/>
        <w:rPr>
          <w:lang w:val="en-US"/>
        </w:rPr>
      </w:pPr>
      <w:r w:rsidRPr="00FF2295">
        <w:rPr>
          <w:rtl/>
          <w:lang w:bidi="ar-SA"/>
        </w:rPr>
        <w:t>يُعد</w:t>
      </w:r>
      <w:r w:rsidR="00A22CB7">
        <w:rPr>
          <w:rFonts w:hint="cs"/>
          <w:rtl/>
          <w:lang w:bidi="ar-SA"/>
        </w:rPr>
        <w:t xml:space="preserve"> </w:t>
      </w:r>
      <w:r w:rsidRPr="00FF2295">
        <w:rPr>
          <w:b/>
          <w:bCs/>
          <w:lang w:val="en-US"/>
        </w:rPr>
        <w:t>Apache Kafka</w:t>
      </w:r>
      <w:r w:rsidR="00A22CB7">
        <w:rPr>
          <w:rFonts w:hint="cs"/>
          <w:b/>
          <w:bCs/>
          <w:rtl/>
          <w:lang w:val="en-US"/>
        </w:rPr>
        <w:t xml:space="preserve"> </w:t>
      </w:r>
      <w:r w:rsidRPr="00FF2295">
        <w:rPr>
          <w:rtl/>
          <w:lang w:bidi="ar-SA"/>
        </w:rPr>
        <w:t>منصة موزعة لمعالجة تدفقات البيانات والأحداث، وتعتمد على تنظيم الرسائل ضمن مواضيع</w:t>
      </w:r>
      <w:r w:rsidRPr="00FF2295">
        <w:rPr>
          <w:lang w:val="en-US"/>
        </w:rPr>
        <w:t xml:space="preserve"> (Topics)</w:t>
      </w:r>
      <w:r w:rsidR="000E2D66">
        <w:rPr>
          <w:rFonts w:hint="cs"/>
          <w:rtl/>
          <w:lang w:val="en-US"/>
        </w:rPr>
        <w:t xml:space="preserve"> </w:t>
      </w:r>
      <w:r w:rsidRPr="00FF2295">
        <w:rPr>
          <w:rtl/>
          <w:lang w:bidi="ar-SA"/>
        </w:rPr>
        <w:t>تُقسم إلى أجزاء</w:t>
      </w:r>
      <w:r w:rsidR="000E2D66">
        <w:rPr>
          <w:rFonts w:hint="cs"/>
          <w:rtl/>
          <w:lang w:val="en-US"/>
        </w:rPr>
        <w:t xml:space="preserve"> </w:t>
      </w:r>
      <w:r w:rsidRPr="00FF2295">
        <w:rPr>
          <w:lang w:val="en-US"/>
        </w:rPr>
        <w:t>(Partitions)</w:t>
      </w:r>
      <w:r w:rsidRPr="00FF2295">
        <w:rPr>
          <w:rtl/>
          <w:lang w:bidi="ar-SA"/>
        </w:rPr>
        <w:t>، مع الاحتفاظ بالرسائل لفترة زمنية محددة وإتاحة قراءتها من قبل عدة مستهلكين بصورة مستقلة. وتتميز بقدرتها على التعامل مع أحجام كبيرة من البيانات ومعدلات مرتفعة من الرسائل، إضافة إلى دعم التوسع الأفقي والتوزيع على عدة عقد</w:t>
      </w:r>
      <w:r w:rsidRPr="00FF2295">
        <w:rPr>
          <w:lang w:val="en-US"/>
        </w:rPr>
        <w:t>.</w:t>
      </w:r>
      <w:sdt>
        <w:sdtPr>
          <w:rPr>
            <w:rtl/>
            <w:lang w:val="en-US"/>
          </w:rPr>
          <w:id w:val="-2003419978"/>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KafkaDocs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[4]</w:t>
          </w:r>
          <w:r w:rsidR="00051187">
            <w:rPr>
              <w:rtl/>
              <w:lang w:val="en-US"/>
            </w:rPr>
            <w:fldChar w:fldCharType="end"/>
          </w:r>
        </w:sdtContent>
      </w:sdt>
    </w:p>
    <w:p w14:paraId="22FB04A6" w14:textId="0D3DBFF2" w:rsidR="00FF2295" w:rsidRDefault="00FF2295" w:rsidP="00FF2295">
      <w:pPr>
        <w:pStyle w:val="a9"/>
        <w:rPr>
          <w:lang w:val="en-US"/>
        </w:rPr>
      </w:pPr>
      <w:r w:rsidRPr="00FF2295">
        <w:rPr>
          <w:rtl/>
          <w:lang w:bidi="ar-SA"/>
        </w:rPr>
        <w:t>تجعل هذه الخصائص</w:t>
      </w:r>
      <w:r w:rsidRPr="00FF2295">
        <w:rPr>
          <w:lang w:val="en-US"/>
        </w:rPr>
        <w:t xml:space="preserve"> Kafka </w:t>
      </w:r>
      <w:r w:rsidRPr="00FF2295">
        <w:rPr>
          <w:rtl/>
          <w:lang w:bidi="ar-SA"/>
        </w:rPr>
        <w:t>مناسبة للأنظمة التي تتطلب معالجة تدفقات كبيرة من الأحداث والاحتفاظ بها وإعادة قراءتها، إلا أن طبيعة المشروع الحالي تركز بصورة أكبر على توجيه رسائل المراسلة إلى المشتركين وإدارة طوابير التسليم والتأكيد وإعادة المحاولة، مما يجعل نموذج</w:t>
      </w:r>
      <w:r w:rsidRPr="00FF2295">
        <w:rPr>
          <w:lang w:val="en-US"/>
        </w:rPr>
        <w:t xml:space="preserve"> RabbitMQ </w:t>
      </w:r>
      <w:r w:rsidRPr="00FF2295">
        <w:rPr>
          <w:rtl/>
          <w:lang w:bidi="ar-SA"/>
        </w:rPr>
        <w:t>أكثر ملاءمة لاحتياجاته</w:t>
      </w:r>
      <w:r w:rsidRPr="00FF2295">
        <w:rPr>
          <w:lang w:val="en-US"/>
        </w:rPr>
        <w:t>.</w:t>
      </w:r>
    </w:p>
    <w:p w14:paraId="3FED5EE5" w14:textId="5E41CD8D" w:rsidR="00FF2295" w:rsidRDefault="00FF2295" w:rsidP="00A22CB7">
      <w:pPr>
        <w:pStyle w:val="2"/>
        <w:numPr>
          <w:ilvl w:val="0"/>
          <w:numId w:val="26"/>
        </w:numPr>
        <w:rPr>
          <w:rtl/>
        </w:rPr>
      </w:pPr>
      <w:bookmarkStart w:id="36" w:name="_Toc237691261"/>
      <w:r w:rsidRPr="00FF2295">
        <w:t>Redis Pub/Sub</w:t>
      </w:r>
      <w:bookmarkEnd w:id="36"/>
    </w:p>
    <w:p w14:paraId="26B136E3" w14:textId="39B7BE0C" w:rsidR="00FF2295" w:rsidRPr="00FF2295" w:rsidRDefault="00FF2295" w:rsidP="00FF2295">
      <w:pPr>
        <w:pStyle w:val="a9"/>
        <w:rPr>
          <w:lang w:val="en-US"/>
        </w:rPr>
      </w:pPr>
      <w:r w:rsidRPr="00FF2295">
        <w:rPr>
          <w:rtl/>
          <w:lang w:bidi="ar-SA"/>
        </w:rPr>
        <w:t xml:space="preserve">يوفر </w:t>
      </w:r>
      <w:r w:rsidRPr="00FF2295">
        <w:rPr>
          <w:b/>
          <w:bCs/>
          <w:lang w:val="en-US"/>
        </w:rPr>
        <w:t>Redis Pub/Sub</w:t>
      </w:r>
      <w:r w:rsidR="00A22CB7">
        <w:rPr>
          <w:rFonts w:hint="cs"/>
          <w:b/>
          <w:bCs/>
          <w:rtl/>
          <w:lang w:val="en-US"/>
        </w:rPr>
        <w:t xml:space="preserve"> </w:t>
      </w:r>
      <w:r w:rsidRPr="00FF2295">
        <w:rPr>
          <w:rtl/>
          <w:lang w:bidi="ar-SA"/>
        </w:rPr>
        <w:t>آلية خفيفة وسريعة لتبادل الرسائل بين الناشرين والمشتركين من خلال قنوات داخل</w:t>
      </w:r>
      <w:r w:rsidR="00A22CB7">
        <w:rPr>
          <w:rFonts w:hint="cs"/>
          <w:rtl/>
          <w:lang w:bidi="ar-SA"/>
        </w:rPr>
        <w:t xml:space="preserve"> </w:t>
      </w:r>
      <w:r w:rsidRPr="00FF2295">
        <w:rPr>
          <w:lang w:val="en-US"/>
        </w:rPr>
        <w:t>Redis</w:t>
      </w:r>
      <w:r w:rsidRPr="00FF2295">
        <w:rPr>
          <w:rtl/>
          <w:lang w:bidi="ar-SA"/>
        </w:rPr>
        <w:t>، حيث يتم إرسال الرسالة مباشرة إلى المشتركين المتصلين بالقناة في لحظة النشر</w:t>
      </w:r>
      <w:r w:rsidR="007B4CD1">
        <w:rPr>
          <w:rFonts w:hint="cs"/>
          <w:rtl/>
          <w:lang w:bidi="ar-SA"/>
        </w:rPr>
        <w:t>،</w:t>
      </w:r>
      <w:r w:rsidRPr="00FF2295">
        <w:rPr>
          <w:rtl/>
          <w:lang w:bidi="ar-SA"/>
        </w:rPr>
        <w:t xml:space="preserve"> ويتميز بزمن استجابة منخفض وبساطة الاستخدام، مما يجعله مناسباً لنقل الأحداث والتنبيهات اللحظية بين مكونات النظام</w:t>
      </w:r>
      <w:r w:rsidRPr="00FF2295">
        <w:rPr>
          <w:lang w:val="en-US"/>
        </w:rPr>
        <w:t>.</w:t>
      </w:r>
      <w:sdt>
        <w:sdtPr>
          <w:rPr>
            <w:rtl/>
            <w:lang w:val="en-US"/>
          </w:rPr>
          <w:id w:val="-460341881"/>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RedisPubSub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[5]</w:t>
          </w:r>
          <w:r w:rsidR="00051187">
            <w:rPr>
              <w:rtl/>
              <w:lang w:val="en-US"/>
            </w:rPr>
            <w:fldChar w:fldCharType="end"/>
          </w:r>
        </w:sdtContent>
      </w:sdt>
    </w:p>
    <w:p w14:paraId="1484D3F8" w14:textId="5E046BA1" w:rsidR="00FF2295" w:rsidRPr="00FF2295" w:rsidRDefault="00FF2295" w:rsidP="00FF2295">
      <w:pPr>
        <w:pStyle w:val="a9"/>
        <w:rPr>
          <w:rtl/>
          <w:lang w:val="en-US"/>
        </w:rPr>
      </w:pPr>
      <w:r w:rsidRPr="00FF2295">
        <w:rPr>
          <w:rtl/>
          <w:lang w:bidi="ar-SA"/>
        </w:rPr>
        <w:t>إلا أن</w:t>
      </w:r>
      <w:r w:rsidRPr="00FF2295">
        <w:rPr>
          <w:lang w:val="en-US"/>
        </w:rPr>
        <w:t xml:space="preserve"> Redis Pub/Sub </w:t>
      </w:r>
      <w:r w:rsidRPr="00FF2295">
        <w:rPr>
          <w:rtl/>
          <w:lang w:bidi="ar-SA"/>
        </w:rPr>
        <w:t>لا يمثل بديلاً عن التخزين الدائم للرسائل أو وسيط رسائل موثوق، إذ إن المشترك غير المتصل وقت النشر لا يستقبل الرسالة لاحقاً من خلال هذه الآلية وحدها</w:t>
      </w:r>
      <w:r w:rsidR="007B4CD1">
        <w:rPr>
          <w:rFonts w:hint="cs"/>
          <w:rtl/>
          <w:lang w:bidi="ar-SA"/>
        </w:rPr>
        <w:t xml:space="preserve">، </w:t>
      </w:r>
      <w:r w:rsidRPr="00FF2295">
        <w:rPr>
          <w:rtl/>
          <w:lang w:bidi="ar-SA"/>
        </w:rPr>
        <w:t>لذلك يناسب استخدامه في المسار اللحظي للنظام، بينما يتم الاعتماد على مكونات أخرى لضمان حفظ الرسائل وإمكانية استرجاعها عند إعادة الاتصال</w:t>
      </w:r>
      <w:r w:rsidRPr="00FF2295">
        <w:rPr>
          <w:lang w:val="en-US"/>
        </w:rPr>
        <w:t>.</w:t>
      </w:r>
    </w:p>
    <w:p w14:paraId="241BF296" w14:textId="34D76C41" w:rsidR="00FF51C4" w:rsidRDefault="00FF51C4" w:rsidP="002A4AA6">
      <w:pPr>
        <w:pStyle w:val="1"/>
        <w:numPr>
          <w:ilvl w:val="0"/>
          <w:numId w:val="12"/>
        </w:numPr>
        <w:rPr>
          <w:rtl/>
        </w:rPr>
      </w:pPr>
      <w:bookmarkStart w:id="37" w:name="_Toc237691262"/>
      <w:r>
        <w:rPr>
          <w:rFonts w:hint="cs"/>
          <w:rtl/>
        </w:rPr>
        <w:t>مقارنة تقنيات النشر والاشتراك</w:t>
      </w:r>
      <w:bookmarkEnd w:id="37"/>
    </w:p>
    <w:p w14:paraId="604521FB" w14:textId="6131B99F" w:rsidR="00FF2295" w:rsidRPr="00FF2295" w:rsidRDefault="00FF51C4" w:rsidP="00FF2295">
      <w:pPr>
        <w:pStyle w:val="a9"/>
        <w:rPr>
          <w:lang w:val="en-US"/>
        </w:rPr>
      </w:pPr>
      <w:r w:rsidRPr="00FF51C4">
        <w:rPr>
          <w:rtl/>
          <w:lang w:bidi="ar-SA"/>
        </w:rPr>
        <w:t>‏</w:t>
      </w:r>
      <w:r w:rsidR="00FF2295" w:rsidRPr="00FF2295">
        <w:rPr>
          <w:rtl/>
        </w:rPr>
        <w:t>تختلف التقنيات السابقة في الهدف الأساسي منها وآلية التعامل مع الرسائل</w:t>
      </w:r>
      <w:r w:rsidR="007B4CD1">
        <w:rPr>
          <w:rFonts w:hint="cs"/>
          <w:rtl/>
        </w:rPr>
        <w:t>،</w:t>
      </w:r>
      <w:r w:rsidR="00FF2295" w:rsidRPr="00FF2295">
        <w:rPr>
          <w:rtl/>
        </w:rPr>
        <w:t xml:space="preserve"> يوفر</w:t>
      </w:r>
      <w:r w:rsidR="00A22CB7">
        <w:rPr>
          <w:rFonts w:hint="cs"/>
          <w:rtl/>
        </w:rPr>
        <w:t xml:space="preserve"> </w:t>
      </w:r>
      <w:r w:rsidR="00FF2295" w:rsidRPr="00FF2295">
        <w:rPr>
          <w:b/>
          <w:bCs/>
          <w:lang w:val="en-US"/>
        </w:rPr>
        <w:t>RabbitMQ</w:t>
      </w:r>
      <w:r w:rsidR="00A22CB7">
        <w:rPr>
          <w:rFonts w:hint="cs"/>
          <w:b/>
          <w:bCs/>
          <w:rtl/>
          <w:lang w:val="en-US"/>
        </w:rPr>
        <w:t xml:space="preserve"> </w:t>
      </w:r>
      <w:r w:rsidR="00FF2295" w:rsidRPr="00FF2295">
        <w:rPr>
          <w:rtl/>
        </w:rPr>
        <w:t>نموذجاً مناسباً لتوجيه الرسائل وإدارتها ضمن طوابير مع دعم التأكيد وإعادة المحاولة، بينما يتميز</w:t>
      </w:r>
      <w:r w:rsidR="00A22CB7">
        <w:rPr>
          <w:rFonts w:hint="cs"/>
          <w:rtl/>
        </w:rPr>
        <w:t xml:space="preserve"> </w:t>
      </w:r>
      <w:r w:rsidR="00FF2295" w:rsidRPr="00FF2295">
        <w:rPr>
          <w:b/>
          <w:bCs/>
          <w:lang w:val="en-US"/>
        </w:rPr>
        <w:t>Apache Kafka</w:t>
      </w:r>
      <w:r w:rsidR="00A22CB7">
        <w:rPr>
          <w:rFonts w:hint="cs"/>
          <w:b/>
          <w:bCs/>
          <w:rtl/>
          <w:lang w:val="en-US"/>
        </w:rPr>
        <w:t xml:space="preserve"> </w:t>
      </w:r>
      <w:r w:rsidR="00FF2295" w:rsidRPr="00FF2295">
        <w:rPr>
          <w:rtl/>
        </w:rPr>
        <w:t xml:space="preserve">بالاحتفاظ بتدفقات كبيرة </w:t>
      </w:r>
      <w:r w:rsidR="00FF2295" w:rsidRPr="00FF2295">
        <w:rPr>
          <w:rtl/>
        </w:rPr>
        <w:lastRenderedPageBreak/>
        <w:t xml:space="preserve">من الأحداث وإمكانية إعادة قراءتها، في حين يوفر </w:t>
      </w:r>
      <w:r w:rsidR="00FF2295" w:rsidRPr="00FF2295">
        <w:rPr>
          <w:b/>
          <w:bCs/>
          <w:lang w:val="en-US"/>
        </w:rPr>
        <w:t>Redis Pub/Sub</w:t>
      </w:r>
      <w:r w:rsidR="00A22CB7">
        <w:rPr>
          <w:rFonts w:hint="cs"/>
          <w:b/>
          <w:bCs/>
          <w:rtl/>
          <w:lang w:val="en-US"/>
        </w:rPr>
        <w:t xml:space="preserve"> </w:t>
      </w:r>
      <w:r w:rsidR="00FF2295" w:rsidRPr="00FF2295">
        <w:rPr>
          <w:rtl/>
        </w:rPr>
        <w:t>آلية سريعة وخفيفة لنقل الأحداث إلى المشتركين المتصلين لحظياً</w:t>
      </w:r>
      <w:r w:rsidR="00FF2295" w:rsidRPr="00FF2295">
        <w:rPr>
          <w:lang w:val="en-US"/>
        </w:rPr>
        <w:t>.</w:t>
      </w:r>
    </w:p>
    <w:p w14:paraId="573570F3" w14:textId="39DEE116" w:rsidR="00FF2295" w:rsidRPr="00FF2295" w:rsidRDefault="00750CE6" w:rsidP="00750CE6">
      <w:pPr>
        <w:pStyle w:val="a9"/>
        <w:rPr>
          <w:lang w:val="en-US"/>
        </w:rPr>
      </w:pPr>
      <w:r w:rsidRPr="00750CE6">
        <w:rPr>
          <w:rtl/>
          <w:lang w:bidi="ar-SA"/>
        </w:rPr>
        <w:t>يوضح الجدول رقم (2) مقارنة مختصرة بين تقنيات النشر والاشتراك المدروسة</w:t>
      </w:r>
      <w:r w:rsidRPr="00750CE6">
        <w:rPr>
          <w:lang w:val="en-US" w:bidi="ar-SA"/>
        </w:rPr>
        <w:t>.</w:t>
      </w:r>
    </w:p>
    <w:tbl>
      <w:tblPr>
        <w:tblStyle w:val="GridTable1Light-Accent5"/>
        <w:tblW w:w="5063" w:type="pct"/>
        <w:tblLook w:val="04A0" w:firstRow="1" w:lastRow="0" w:firstColumn="1" w:lastColumn="0" w:noHBand="0" w:noVBand="1"/>
      </w:tblPr>
      <w:tblGrid>
        <w:gridCol w:w="2141"/>
        <w:gridCol w:w="2816"/>
        <w:gridCol w:w="2272"/>
        <w:gridCol w:w="1901"/>
      </w:tblGrid>
      <w:tr w:rsidR="00D22FBA" w:rsidRPr="00FF2295" w14:paraId="24C00F66" w14:textId="74A0CE73" w:rsidTr="00A04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3" w:type="pct"/>
            <w:hideMark/>
          </w:tcPr>
          <w:p w14:paraId="4AA81E11" w14:textId="2CE2F344" w:rsidR="00FF2295" w:rsidRPr="00A04330" w:rsidRDefault="00A04330" w:rsidP="00A04330">
            <w:pPr>
              <w:pStyle w:val="a9"/>
              <w:tabs>
                <w:tab w:val="left" w:pos="277"/>
                <w:tab w:val="center" w:pos="962"/>
              </w:tabs>
              <w:jc w:val="left"/>
              <w:rPr>
                <w:sz w:val="18"/>
                <w:szCs w:val="22"/>
                <w:lang w:val="en-US"/>
              </w:rPr>
            </w:pPr>
            <w:r w:rsidRPr="00A04330">
              <w:rPr>
                <w:sz w:val="18"/>
                <w:szCs w:val="22"/>
                <w:lang w:val="en-US"/>
              </w:rPr>
              <w:tab/>
            </w:r>
            <w:r w:rsidRPr="00A04330">
              <w:rPr>
                <w:sz w:val="18"/>
                <w:szCs w:val="22"/>
                <w:lang w:val="en-US"/>
              </w:rPr>
              <w:tab/>
            </w:r>
            <w:r w:rsidR="00FF2295" w:rsidRPr="00A04330">
              <w:rPr>
                <w:sz w:val="18"/>
                <w:szCs w:val="22"/>
                <w:lang w:val="en-US"/>
              </w:rPr>
              <w:t>RabbitMQ</w:t>
            </w:r>
          </w:p>
        </w:tc>
        <w:tc>
          <w:tcPr>
            <w:tcW w:w="1542" w:type="pct"/>
            <w:hideMark/>
          </w:tcPr>
          <w:p w14:paraId="2E965768" w14:textId="77777777" w:rsidR="00FF2295" w:rsidRPr="00FF2295" w:rsidRDefault="00FF2295" w:rsidP="00FF2295">
            <w:pPr>
              <w:pStyle w:val="a9"/>
              <w:jc w:val="center"/>
              <w:cnfStyle w:val="100000000000" w:firstRow="1" w:lastRow="0" w:firstColumn="0" w:lastColumn="0" w:oddVBand="0" w:evenVBand="0" w:oddHBand="0" w:evenHBand="0" w:firstRowFirstColumn="0" w:firstRowLastColumn="0" w:lastRowFirstColumn="0" w:lastRowLastColumn="0"/>
              <w:rPr>
                <w:b w:val="0"/>
                <w:bCs w:val="0"/>
                <w:sz w:val="18"/>
                <w:szCs w:val="22"/>
                <w:lang w:val="en-US"/>
              </w:rPr>
            </w:pPr>
            <w:r w:rsidRPr="00FF2295">
              <w:rPr>
                <w:sz w:val="18"/>
                <w:szCs w:val="22"/>
                <w:lang w:val="en-US"/>
              </w:rPr>
              <w:t>Apache Kafka</w:t>
            </w:r>
          </w:p>
        </w:tc>
        <w:tc>
          <w:tcPr>
            <w:tcW w:w="1244" w:type="pct"/>
            <w:hideMark/>
          </w:tcPr>
          <w:p w14:paraId="58A3F377" w14:textId="77777777" w:rsidR="00FF2295" w:rsidRPr="00FF2295" w:rsidRDefault="00FF2295" w:rsidP="00FF2295">
            <w:pPr>
              <w:pStyle w:val="a9"/>
              <w:jc w:val="center"/>
              <w:cnfStyle w:val="100000000000" w:firstRow="1" w:lastRow="0" w:firstColumn="0" w:lastColumn="0" w:oddVBand="0" w:evenVBand="0" w:oddHBand="0" w:evenHBand="0" w:firstRowFirstColumn="0" w:firstRowLastColumn="0" w:lastRowFirstColumn="0" w:lastRowLastColumn="0"/>
              <w:rPr>
                <w:b w:val="0"/>
                <w:bCs w:val="0"/>
                <w:sz w:val="18"/>
                <w:szCs w:val="22"/>
                <w:lang w:val="en-US"/>
              </w:rPr>
            </w:pPr>
            <w:r w:rsidRPr="00FF2295">
              <w:rPr>
                <w:sz w:val="18"/>
                <w:szCs w:val="22"/>
                <w:lang w:val="en-US"/>
              </w:rPr>
              <w:t>Redis Pub/Sub</w:t>
            </w:r>
          </w:p>
        </w:tc>
        <w:tc>
          <w:tcPr>
            <w:tcW w:w="1041" w:type="pct"/>
          </w:tcPr>
          <w:p w14:paraId="581CF715" w14:textId="75737CB6" w:rsidR="00FF2295" w:rsidRPr="00FF2295" w:rsidRDefault="00FF2295" w:rsidP="00FF2295">
            <w:pPr>
              <w:pStyle w:val="a9"/>
              <w:jc w:val="center"/>
              <w:cnfStyle w:val="100000000000" w:firstRow="1"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معيار المقارنة</w:t>
            </w:r>
          </w:p>
        </w:tc>
      </w:tr>
      <w:tr w:rsidR="00D22FBA" w:rsidRPr="00FF2295" w14:paraId="33519BCF" w14:textId="6A3FC15C" w:rsidTr="00A04330">
        <w:tc>
          <w:tcPr>
            <w:cnfStyle w:val="001000000000" w:firstRow="0" w:lastRow="0" w:firstColumn="1" w:lastColumn="0" w:oddVBand="0" w:evenVBand="0" w:oddHBand="0" w:evenHBand="0" w:firstRowFirstColumn="0" w:firstRowLastColumn="0" w:lastRowFirstColumn="0" w:lastRowLastColumn="0"/>
            <w:tcW w:w="1173" w:type="pct"/>
            <w:hideMark/>
          </w:tcPr>
          <w:p w14:paraId="739DDA0C" w14:textId="77777777" w:rsidR="00FF2295" w:rsidRPr="00A04330" w:rsidRDefault="00FF2295" w:rsidP="00FF2295">
            <w:pPr>
              <w:pStyle w:val="a9"/>
              <w:jc w:val="center"/>
              <w:rPr>
                <w:b w:val="0"/>
                <w:bCs w:val="0"/>
                <w:sz w:val="18"/>
                <w:szCs w:val="22"/>
                <w:lang w:val="en-US"/>
              </w:rPr>
            </w:pPr>
            <w:r w:rsidRPr="00A04330">
              <w:rPr>
                <w:b w:val="0"/>
                <w:bCs w:val="0"/>
                <w:sz w:val="18"/>
                <w:szCs w:val="22"/>
                <w:rtl/>
              </w:rPr>
              <w:t>توجيه الرسائل والطوابير</w:t>
            </w:r>
          </w:p>
        </w:tc>
        <w:tc>
          <w:tcPr>
            <w:tcW w:w="1542" w:type="pct"/>
            <w:hideMark/>
          </w:tcPr>
          <w:p w14:paraId="09C2FE91"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تدفقات الأحداث والبيانات</w:t>
            </w:r>
          </w:p>
        </w:tc>
        <w:tc>
          <w:tcPr>
            <w:tcW w:w="1244" w:type="pct"/>
            <w:hideMark/>
          </w:tcPr>
          <w:p w14:paraId="18ACAC10"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الأحداث اللحظية</w:t>
            </w:r>
          </w:p>
        </w:tc>
        <w:tc>
          <w:tcPr>
            <w:tcW w:w="1041" w:type="pct"/>
          </w:tcPr>
          <w:p w14:paraId="2AE9D35F" w14:textId="6A8458B0"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b/>
                <w:bCs/>
                <w:sz w:val="18"/>
                <w:szCs w:val="22"/>
                <w:rtl/>
              </w:rPr>
            </w:pPr>
            <w:r w:rsidRPr="00FF2295">
              <w:rPr>
                <w:b/>
                <w:bCs/>
                <w:sz w:val="18"/>
                <w:szCs w:val="22"/>
                <w:rtl/>
              </w:rPr>
              <w:t>الاستخدام الأساسي</w:t>
            </w:r>
          </w:p>
        </w:tc>
      </w:tr>
      <w:tr w:rsidR="00D22FBA" w:rsidRPr="00FF2295" w14:paraId="26923F60" w14:textId="675E9B08" w:rsidTr="00A04330">
        <w:tc>
          <w:tcPr>
            <w:cnfStyle w:val="001000000000" w:firstRow="0" w:lastRow="0" w:firstColumn="1" w:lastColumn="0" w:oddVBand="0" w:evenVBand="0" w:oddHBand="0" w:evenHBand="0" w:firstRowFirstColumn="0" w:firstRowLastColumn="0" w:lastRowFirstColumn="0" w:lastRowLastColumn="0"/>
            <w:tcW w:w="1173" w:type="pct"/>
            <w:hideMark/>
          </w:tcPr>
          <w:p w14:paraId="2A3E6277" w14:textId="77777777" w:rsidR="00FF2295" w:rsidRPr="00A04330" w:rsidRDefault="00FF2295" w:rsidP="00FF2295">
            <w:pPr>
              <w:pStyle w:val="a9"/>
              <w:jc w:val="center"/>
              <w:rPr>
                <w:b w:val="0"/>
                <w:bCs w:val="0"/>
                <w:sz w:val="18"/>
                <w:szCs w:val="22"/>
                <w:lang w:val="en-US"/>
              </w:rPr>
            </w:pPr>
            <w:r w:rsidRPr="00A04330">
              <w:rPr>
                <w:b w:val="0"/>
                <w:bCs w:val="0"/>
                <w:sz w:val="18"/>
                <w:szCs w:val="22"/>
                <w:rtl/>
              </w:rPr>
              <w:t>مدعوم</w:t>
            </w:r>
          </w:p>
        </w:tc>
        <w:tc>
          <w:tcPr>
            <w:tcW w:w="1542" w:type="pct"/>
            <w:hideMark/>
          </w:tcPr>
          <w:p w14:paraId="365437B0"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مدعوم بصورة أساسية</w:t>
            </w:r>
          </w:p>
        </w:tc>
        <w:tc>
          <w:tcPr>
            <w:tcW w:w="1244" w:type="pct"/>
            <w:hideMark/>
          </w:tcPr>
          <w:p w14:paraId="57E92737"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غير مدعوم في</w:t>
            </w:r>
            <w:r w:rsidRPr="00FF2295">
              <w:rPr>
                <w:sz w:val="18"/>
                <w:szCs w:val="22"/>
                <w:lang w:val="en-US"/>
              </w:rPr>
              <w:t xml:space="preserve"> Pub/Sub</w:t>
            </w:r>
          </w:p>
        </w:tc>
        <w:tc>
          <w:tcPr>
            <w:tcW w:w="1041" w:type="pct"/>
          </w:tcPr>
          <w:p w14:paraId="336E7299" w14:textId="724B3A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b/>
                <w:bCs/>
                <w:sz w:val="18"/>
                <w:szCs w:val="22"/>
                <w:rtl/>
              </w:rPr>
            </w:pPr>
            <w:r w:rsidRPr="00FF2295">
              <w:rPr>
                <w:b/>
                <w:bCs/>
                <w:sz w:val="18"/>
                <w:szCs w:val="22"/>
                <w:rtl/>
              </w:rPr>
              <w:t>الاحتفاظ بالرسائل</w:t>
            </w:r>
          </w:p>
        </w:tc>
      </w:tr>
      <w:tr w:rsidR="00D22FBA" w:rsidRPr="00FF2295" w14:paraId="363203B9" w14:textId="2F2F389E" w:rsidTr="00A04330">
        <w:tc>
          <w:tcPr>
            <w:cnfStyle w:val="001000000000" w:firstRow="0" w:lastRow="0" w:firstColumn="1" w:lastColumn="0" w:oddVBand="0" w:evenVBand="0" w:oddHBand="0" w:evenHBand="0" w:firstRowFirstColumn="0" w:firstRowLastColumn="0" w:lastRowFirstColumn="0" w:lastRowLastColumn="0"/>
            <w:tcW w:w="1173" w:type="pct"/>
            <w:hideMark/>
          </w:tcPr>
          <w:p w14:paraId="3E0706C9" w14:textId="77777777" w:rsidR="00FF2295" w:rsidRPr="00A04330" w:rsidRDefault="00FF2295" w:rsidP="00FF2295">
            <w:pPr>
              <w:pStyle w:val="a9"/>
              <w:jc w:val="center"/>
              <w:rPr>
                <w:b w:val="0"/>
                <w:bCs w:val="0"/>
                <w:sz w:val="18"/>
                <w:szCs w:val="22"/>
                <w:lang w:val="en-US"/>
              </w:rPr>
            </w:pPr>
            <w:r w:rsidRPr="00A04330">
              <w:rPr>
                <w:b w:val="0"/>
                <w:bCs w:val="0"/>
                <w:sz w:val="18"/>
                <w:szCs w:val="22"/>
                <w:rtl/>
              </w:rPr>
              <w:t>مدعوم</w:t>
            </w:r>
          </w:p>
        </w:tc>
        <w:tc>
          <w:tcPr>
            <w:tcW w:w="1542" w:type="pct"/>
            <w:hideMark/>
          </w:tcPr>
          <w:p w14:paraId="2E9C3060"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يعتمد على إدارة المستهلك لمواضع القراءة</w:t>
            </w:r>
          </w:p>
        </w:tc>
        <w:tc>
          <w:tcPr>
            <w:tcW w:w="1244" w:type="pct"/>
            <w:hideMark/>
          </w:tcPr>
          <w:p w14:paraId="38F8A72C"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غير مدعوم</w:t>
            </w:r>
          </w:p>
        </w:tc>
        <w:tc>
          <w:tcPr>
            <w:tcW w:w="1041" w:type="pct"/>
          </w:tcPr>
          <w:p w14:paraId="419BC17E" w14:textId="4B0EE1F6"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b/>
                <w:bCs/>
                <w:sz w:val="18"/>
                <w:szCs w:val="22"/>
                <w:rtl/>
              </w:rPr>
            </w:pPr>
            <w:r w:rsidRPr="00FF2295">
              <w:rPr>
                <w:b/>
                <w:bCs/>
                <w:sz w:val="18"/>
                <w:szCs w:val="22"/>
                <w:rtl/>
              </w:rPr>
              <w:t>تأكيد الاستلام</w:t>
            </w:r>
          </w:p>
        </w:tc>
      </w:tr>
      <w:tr w:rsidR="00D22FBA" w:rsidRPr="00FF2295" w14:paraId="43840AB0" w14:textId="0F5ACC2D" w:rsidTr="00A04330">
        <w:tc>
          <w:tcPr>
            <w:cnfStyle w:val="001000000000" w:firstRow="0" w:lastRow="0" w:firstColumn="1" w:lastColumn="0" w:oddVBand="0" w:evenVBand="0" w:oddHBand="0" w:evenHBand="0" w:firstRowFirstColumn="0" w:firstRowLastColumn="0" w:lastRowFirstColumn="0" w:lastRowLastColumn="0"/>
            <w:tcW w:w="1173" w:type="pct"/>
            <w:hideMark/>
          </w:tcPr>
          <w:p w14:paraId="34BD642C" w14:textId="77777777" w:rsidR="00FF2295" w:rsidRPr="00A04330" w:rsidRDefault="00FF2295" w:rsidP="00FF2295">
            <w:pPr>
              <w:pStyle w:val="a9"/>
              <w:jc w:val="center"/>
              <w:rPr>
                <w:b w:val="0"/>
                <w:bCs w:val="0"/>
                <w:sz w:val="18"/>
                <w:szCs w:val="22"/>
                <w:lang w:val="en-US"/>
              </w:rPr>
            </w:pPr>
            <w:r w:rsidRPr="00A04330">
              <w:rPr>
                <w:b w:val="0"/>
                <w:bCs w:val="0"/>
                <w:sz w:val="18"/>
                <w:szCs w:val="22"/>
                <w:rtl/>
              </w:rPr>
              <w:t>يمكن تنفيذها ودعمها عبر الطوابير</w:t>
            </w:r>
          </w:p>
        </w:tc>
        <w:tc>
          <w:tcPr>
            <w:tcW w:w="1542" w:type="pct"/>
            <w:hideMark/>
          </w:tcPr>
          <w:p w14:paraId="60B8AFCB"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يمكن إعادة قراءة الرسائل</w:t>
            </w:r>
          </w:p>
        </w:tc>
        <w:tc>
          <w:tcPr>
            <w:tcW w:w="1244" w:type="pct"/>
            <w:hideMark/>
          </w:tcPr>
          <w:p w14:paraId="283CE759"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غير متوفرة مباشرة</w:t>
            </w:r>
          </w:p>
        </w:tc>
        <w:tc>
          <w:tcPr>
            <w:tcW w:w="1041" w:type="pct"/>
          </w:tcPr>
          <w:p w14:paraId="2957A62D" w14:textId="14FF889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b/>
                <w:bCs/>
                <w:sz w:val="18"/>
                <w:szCs w:val="22"/>
                <w:rtl/>
              </w:rPr>
            </w:pPr>
            <w:r w:rsidRPr="00FF2295">
              <w:rPr>
                <w:b/>
                <w:bCs/>
                <w:sz w:val="18"/>
                <w:szCs w:val="22"/>
                <w:rtl/>
              </w:rPr>
              <w:t>إعادة المحاولة</w:t>
            </w:r>
          </w:p>
        </w:tc>
      </w:tr>
      <w:tr w:rsidR="00D22FBA" w:rsidRPr="00FF2295" w14:paraId="4EA3ED65" w14:textId="228EDF4C" w:rsidTr="00A04330">
        <w:tc>
          <w:tcPr>
            <w:cnfStyle w:val="001000000000" w:firstRow="0" w:lastRow="0" w:firstColumn="1" w:lastColumn="0" w:oddVBand="0" w:evenVBand="0" w:oddHBand="0" w:evenHBand="0" w:firstRowFirstColumn="0" w:firstRowLastColumn="0" w:lastRowFirstColumn="0" w:lastRowLastColumn="0"/>
            <w:tcW w:w="1173" w:type="pct"/>
            <w:hideMark/>
          </w:tcPr>
          <w:p w14:paraId="3DEE5E7A" w14:textId="77777777" w:rsidR="00FF2295" w:rsidRPr="00A04330" w:rsidRDefault="00FF2295" w:rsidP="00FF2295">
            <w:pPr>
              <w:pStyle w:val="a9"/>
              <w:jc w:val="center"/>
              <w:rPr>
                <w:b w:val="0"/>
                <w:bCs w:val="0"/>
                <w:sz w:val="18"/>
                <w:szCs w:val="22"/>
                <w:lang w:val="en-US"/>
              </w:rPr>
            </w:pPr>
            <w:r w:rsidRPr="00A04330">
              <w:rPr>
                <w:b w:val="0"/>
                <w:bCs w:val="0"/>
                <w:sz w:val="18"/>
                <w:szCs w:val="22"/>
                <w:rtl/>
              </w:rPr>
              <w:t>مرتفعة</w:t>
            </w:r>
          </w:p>
        </w:tc>
        <w:tc>
          <w:tcPr>
            <w:tcW w:w="1542" w:type="pct"/>
            <w:hideMark/>
          </w:tcPr>
          <w:p w14:paraId="7CAB36D9"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تعتمد بصورة أساسية على</w:t>
            </w:r>
            <w:r w:rsidRPr="00FF2295">
              <w:rPr>
                <w:sz w:val="18"/>
                <w:szCs w:val="22"/>
                <w:lang w:val="en-US"/>
              </w:rPr>
              <w:t xml:space="preserve"> Topics </w:t>
            </w:r>
            <w:r w:rsidRPr="00FF2295">
              <w:rPr>
                <w:sz w:val="18"/>
                <w:szCs w:val="22"/>
                <w:rtl/>
              </w:rPr>
              <w:t>و</w:t>
            </w:r>
            <w:r w:rsidRPr="00FF2295">
              <w:rPr>
                <w:sz w:val="18"/>
                <w:szCs w:val="22"/>
                <w:lang w:val="en-US"/>
              </w:rPr>
              <w:t>Partitions</w:t>
            </w:r>
          </w:p>
        </w:tc>
        <w:tc>
          <w:tcPr>
            <w:tcW w:w="1244" w:type="pct"/>
            <w:hideMark/>
          </w:tcPr>
          <w:p w14:paraId="4F641C71" w14:textId="1B4C48FD"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بسيطة عبر</w:t>
            </w:r>
            <w:r w:rsidR="00A22CB7">
              <w:rPr>
                <w:rFonts w:hint="cs"/>
                <w:sz w:val="18"/>
                <w:szCs w:val="22"/>
                <w:rtl/>
              </w:rPr>
              <w:t xml:space="preserve"> </w:t>
            </w:r>
            <w:r w:rsidRPr="00FF2295">
              <w:rPr>
                <w:sz w:val="18"/>
                <w:szCs w:val="22"/>
                <w:lang w:val="en-US"/>
              </w:rPr>
              <w:t>Channels</w:t>
            </w:r>
          </w:p>
        </w:tc>
        <w:tc>
          <w:tcPr>
            <w:tcW w:w="1041" w:type="pct"/>
          </w:tcPr>
          <w:p w14:paraId="5E191D01" w14:textId="2A27C3C0"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b/>
                <w:bCs/>
                <w:sz w:val="18"/>
                <w:szCs w:val="22"/>
                <w:rtl/>
              </w:rPr>
            </w:pPr>
            <w:r w:rsidRPr="00FF2295">
              <w:rPr>
                <w:b/>
                <w:bCs/>
                <w:sz w:val="18"/>
                <w:szCs w:val="22"/>
                <w:rtl/>
              </w:rPr>
              <w:t>مرونة التوجيه</w:t>
            </w:r>
          </w:p>
        </w:tc>
      </w:tr>
      <w:tr w:rsidR="00D22FBA" w:rsidRPr="00FF2295" w14:paraId="257571BD" w14:textId="047AAAA0" w:rsidTr="00A04330">
        <w:tc>
          <w:tcPr>
            <w:cnfStyle w:val="001000000000" w:firstRow="0" w:lastRow="0" w:firstColumn="1" w:lastColumn="0" w:oddVBand="0" w:evenVBand="0" w:oddHBand="0" w:evenHBand="0" w:firstRowFirstColumn="0" w:firstRowLastColumn="0" w:lastRowFirstColumn="0" w:lastRowLastColumn="0"/>
            <w:tcW w:w="1173" w:type="pct"/>
            <w:hideMark/>
          </w:tcPr>
          <w:p w14:paraId="36F6CAD3" w14:textId="77777777" w:rsidR="00FF2295" w:rsidRPr="00A04330" w:rsidRDefault="00FF2295" w:rsidP="00FF2295">
            <w:pPr>
              <w:pStyle w:val="a9"/>
              <w:jc w:val="center"/>
              <w:rPr>
                <w:b w:val="0"/>
                <w:bCs w:val="0"/>
                <w:sz w:val="18"/>
                <w:szCs w:val="22"/>
                <w:lang w:val="en-US"/>
              </w:rPr>
            </w:pPr>
            <w:r w:rsidRPr="00A04330">
              <w:rPr>
                <w:b w:val="0"/>
                <w:bCs w:val="0"/>
                <w:sz w:val="18"/>
                <w:szCs w:val="22"/>
                <w:rtl/>
              </w:rPr>
              <w:t>يمكن الاحتفاظ بالرسائل في الطوابير</w:t>
            </w:r>
          </w:p>
        </w:tc>
        <w:tc>
          <w:tcPr>
            <w:tcW w:w="1542" w:type="pct"/>
            <w:hideMark/>
          </w:tcPr>
          <w:p w14:paraId="34CFCFC8"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يمكن قراءة الأحداث المحفوظة لاحقاً</w:t>
            </w:r>
          </w:p>
        </w:tc>
        <w:tc>
          <w:tcPr>
            <w:tcW w:w="1244" w:type="pct"/>
            <w:hideMark/>
          </w:tcPr>
          <w:p w14:paraId="2362EEF2"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يفقد الحدث المنشور أثناء عدم الاتصال</w:t>
            </w:r>
          </w:p>
        </w:tc>
        <w:tc>
          <w:tcPr>
            <w:tcW w:w="1041" w:type="pct"/>
          </w:tcPr>
          <w:p w14:paraId="70F067E1" w14:textId="528D6DBF"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b/>
                <w:bCs/>
                <w:sz w:val="18"/>
                <w:szCs w:val="22"/>
                <w:rtl/>
              </w:rPr>
            </w:pPr>
            <w:r w:rsidRPr="00FF2295">
              <w:rPr>
                <w:b/>
                <w:bCs/>
                <w:sz w:val="18"/>
                <w:szCs w:val="22"/>
                <w:rtl/>
              </w:rPr>
              <w:t>التعامل مع المستخدم غير المتصل</w:t>
            </w:r>
          </w:p>
        </w:tc>
      </w:tr>
      <w:tr w:rsidR="00D22FBA" w:rsidRPr="00FF2295" w14:paraId="6C9092E5" w14:textId="51CE25F0" w:rsidTr="00A04330">
        <w:tc>
          <w:tcPr>
            <w:cnfStyle w:val="001000000000" w:firstRow="0" w:lastRow="0" w:firstColumn="1" w:lastColumn="0" w:oddVBand="0" w:evenVBand="0" w:oddHBand="0" w:evenHBand="0" w:firstRowFirstColumn="0" w:firstRowLastColumn="0" w:lastRowFirstColumn="0" w:lastRowLastColumn="0"/>
            <w:tcW w:w="1173" w:type="pct"/>
            <w:hideMark/>
          </w:tcPr>
          <w:p w14:paraId="7E5A420B" w14:textId="77777777" w:rsidR="00FF2295" w:rsidRPr="00A04330" w:rsidRDefault="00FF2295" w:rsidP="00FF2295">
            <w:pPr>
              <w:pStyle w:val="a9"/>
              <w:jc w:val="center"/>
              <w:rPr>
                <w:b w:val="0"/>
                <w:bCs w:val="0"/>
                <w:sz w:val="18"/>
                <w:szCs w:val="22"/>
                <w:lang w:val="en-US"/>
              </w:rPr>
            </w:pPr>
            <w:r w:rsidRPr="00A04330">
              <w:rPr>
                <w:b w:val="0"/>
                <w:bCs w:val="0"/>
                <w:sz w:val="18"/>
                <w:szCs w:val="22"/>
                <w:rtl/>
              </w:rPr>
              <w:t>مرتفعة لمسار التوزيع الموثوق</w:t>
            </w:r>
          </w:p>
        </w:tc>
        <w:tc>
          <w:tcPr>
            <w:tcW w:w="1542" w:type="pct"/>
            <w:hideMark/>
          </w:tcPr>
          <w:p w14:paraId="67A4AA50"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أقل ملاءمة للحاجة الحالية</w:t>
            </w:r>
          </w:p>
        </w:tc>
        <w:tc>
          <w:tcPr>
            <w:tcW w:w="1244" w:type="pct"/>
            <w:hideMark/>
          </w:tcPr>
          <w:p w14:paraId="3326A4E4" w14:textId="77777777" w:rsidR="00FF2295" w:rsidRPr="00FF2295" w:rsidRDefault="00FF2295" w:rsidP="00FF2295">
            <w:pPr>
              <w:pStyle w:val="a9"/>
              <w:jc w:val="center"/>
              <w:cnfStyle w:val="000000000000" w:firstRow="0" w:lastRow="0" w:firstColumn="0" w:lastColumn="0" w:oddVBand="0" w:evenVBand="0" w:oddHBand="0" w:evenHBand="0" w:firstRowFirstColumn="0" w:firstRowLastColumn="0" w:lastRowFirstColumn="0" w:lastRowLastColumn="0"/>
              <w:rPr>
                <w:sz w:val="18"/>
                <w:szCs w:val="22"/>
                <w:lang w:val="en-US"/>
              </w:rPr>
            </w:pPr>
            <w:r w:rsidRPr="00FF2295">
              <w:rPr>
                <w:sz w:val="18"/>
                <w:szCs w:val="22"/>
                <w:rtl/>
              </w:rPr>
              <w:t>مرتفعة للتوزيع اللحظي فقط</w:t>
            </w:r>
          </w:p>
        </w:tc>
        <w:tc>
          <w:tcPr>
            <w:tcW w:w="1041" w:type="pct"/>
          </w:tcPr>
          <w:p w14:paraId="6C92441F" w14:textId="16B81FCA" w:rsidR="00FF2295" w:rsidRPr="00FF2295" w:rsidRDefault="00FF2295" w:rsidP="00A04330">
            <w:pPr>
              <w:pStyle w:val="a9"/>
              <w:keepNext/>
              <w:jc w:val="center"/>
              <w:cnfStyle w:val="000000000000" w:firstRow="0" w:lastRow="0" w:firstColumn="0" w:lastColumn="0" w:oddVBand="0" w:evenVBand="0" w:oddHBand="0" w:evenHBand="0" w:firstRowFirstColumn="0" w:firstRowLastColumn="0" w:lastRowFirstColumn="0" w:lastRowLastColumn="0"/>
              <w:rPr>
                <w:b/>
                <w:bCs/>
                <w:sz w:val="18"/>
                <w:szCs w:val="22"/>
                <w:rtl/>
              </w:rPr>
            </w:pPr>
            <w:r w:rsidRPr="00FF2295">
              <w:rPr>
                <w:b/>
                <w:bCs/>
                <w:sz w:val="18"/>
                <w:szCs w:val="22"/>
                <w:rtl/>
              </w:rPr>
              <w:t>ملاءمته للمشروع</w:t>
            </w:r>
          </w:p>
        </w:tc>
      </w:tr>
    </w:tbl>
    <w:p w14:paraId="64029119" w14:textId="386B26ED" w:rsidR="00A04330" w:rsidRDefault="00A04330" w:rsidP="00172AB8">
      <w:pPr>
        <w:pStyle w:val="af4"/>
      </w:pPr>
      <w:bookmarkStart w:id="38" w:name="_Toc237691410"/>
      <w:r>
        <w:rPr>
          <w:rtl/>
        </w:rPr>
        <w:t>الجدول رقم</w:t>
      </w:r>
      <w:r>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2</w:t>
      </w:r>
      <w:r>
        <w:fldChar w:fldCharType="end"/>
      </w:r>
      <w:r>
        <w:rPr>
          <w:rFonts w:hint="cs"/>
          <w:rtl/>
        </w:rPr>
        <w:t xml:space="preserve"> </w:t>
      </w:r>
      <w:r w:rsidRPr="00F30B2E">
        <w:rPr>
          <w:rtl/>
        </w:rPr>
        <w:t>مقارنة بين تقنيات النشر والاشتراك المستخدمة في الأنظمة الموزعة</w:t>
      </w:r>
      <w:bookmarkEnd w:id="38"/>
    </w:p>
    <w:p w14:paraId="669D31D5" w14:textId="662EEE46" w:rsidR="00FF51C4" w:rsidRPr="006552B0" w:rsidRDefault="00FF2295" w:rsidP="006552B0">
      <w:pPr>
        <w:pStyle w:val="a9"/>
        <w:rPr>
          <w:rtl/>
          <w:lang w:val="en-US"/>
        </w:rPr>
      </w:pPr>
      <w:r w:rsidRPr="00FF2295">
        <w:rPr>
          <w:rtl/>
        </w:rPr>
        <w:t>وبناءً على طبيعة المشروع، لا يُنظر إلى هذه التقنيات على أنها بدائل متطابقة بالضرورة، إذ يمكن الجمع بين أكثر من تقنية بحيث تؤدي كل منها وظيفة محددة ضمن النظام</w:t>
      </w:r>
      <w:r w:rsidRPr="00FF2295">
        <w:rPr>
          <w:lang w:val="en-US"/>
        </w:rPr>
        <w:t>.</w:t>
      </w:r>
    </w:p>
    <w:p w14:paraId="6D4455E8" w14:textId="2790D5FA" w:rsidR="00FF51C4" w:rsidRPr="00FF51C4" w:rsidRDefault="00F21A21" w:rsidP="00EF6CE9">
      <w:pPr>
        <w:pStyle w:val="1"/>
        <w:numPr>
          <w:ilvl w:val="0"/>
          <w:numId w:val="12"/>
        </w:numPr>
        <w:rPr>
          <w:lang w:val="en-US"/>
        </w:rPr>
      </w:pPr>
      <w:bookmarkStart w:id="39" w:name="_Toc237691263"/>
      <w:r w:rsidRPr="00F21A21">
        <w:rPr>
          <w:rtl/>
          <w:lang w:val="en-US" w:bidi="ar-SA"/>
        </w:rPr>
        <w:t>تبرير الاختيارات التقنية في المشروع</w:t>
      </w:r>
      <w:bookmarkEnd w:id="39"/>
    </w:p>
    <w:p w14:paraId="4444C1EF" w14:textId="41BDB731" w:rsidR="00F21A21" w:rsidRPr="00F21A21" w:rsidRDefault="00FF51C4" w:rsidP="00F21A21">
      <w:pPr>
        <w:pStyle w:val="a9"/>
        <w:rPr>
          <w:lang w:val="en-US"/>
        </w:rPr>
      </w:pPr>
      <w:r w:rsidRPr="00FF51C4">
        <w:rPr>
          <w:rtl/>
        </w:rPr>
        <w:t>‏</w:t>
      </w:r>
      <w:r w:rsidR="00F21A21" w:rsidRPr="00F21A21">
        <w:rPr>
          <w:rtl/>
          <w:lang w:bidi="ar-SA"/>
        </w:rPr>
        <w:t xml:space="preserve">اعتمد المشروع على </w:t>
      </w:r>
      <w:r w:rsidR="00F21A21" w:rsidRPr="00F21A21">
        <w:rPr>
          <w:b/>
          <w:bCs/>
          <w:lang w:val="en-US"/>
        </w:rPr>
        <w:t>RabbitMQ</w:t>
      </w:r>
      <w:r w:rsidR="00A22CB7">
        <w:rPr>
          <w:rFonts w:hint="cs"/>
          <w:b/>
          <w:bCs/>
          <w:rtl/>
          <w:lang w:val="en-US"/>
        </w:rPr>
        <w:t xml:space="preserve"> </w:t>
      </w:r>
      <w:r w:rsidR="00F21A21" w:rsidRPr="00F21A21">
        <w:rPr>
          <w:rtl/>
          <w:lang w:bidi="ar-SA"/>
        </w:rPr>
        <w:t>كوسيط رئيسي لعمليات توزيع الرسائل غير المتزامنة، لما يوفره من طوابير وآليات توجيه وتأكيد استلام وإعادة محاولة، وهي خصائص تتناسب مع متطلبات موثوقية تسليم الرسائل</w:t>
      </w:r>
      <w:r w:rsidR="007B4CD1">
        <w:rPr>
          <w:rFonts w:hint="cs"/>
          <w:rtl/>
          <w:lang w:bidi="ar-SA"/>
        </w:rPr>
        <w:t>،</w:t>
      </w:r>
      <w:r w:rsidR="00F21A21" w:rsidRPr="00F21A21">
        <w:rPr>
          <w:rtl/>
          <w:lang w:bidi="ar-SA"/>
        </w:rPr>
        <w:t xml:space="preserve"> كما استُخدم </w:t>
      </w:r>
      <w:r w:rsidR="00F21A21" w:rsidRPr="00F21A21">
        <w:rPr>
          <w:b/>
          <w:bCs/>
          <w:lang w:val="en-US"/>
        </w:rPr>
        <w:t>Redis</w:t>
      </w:r>
      <w:r w:rsidR="00A22CB7">
        <w:rPr>
          <w:rFonts w:hint="cs"/>
          <w:b/>
          <w:bCs/>
          <w:rtl/>
          <w:lang w:val="en-US"/>
        </w:rPr>
        <w:t xml:space="preserve"> </w:t>
      </w:r>
      <w:r w:rsidR="00F21A21" w:rsidRPr="00F21A21">
        <w:rPr>
          <w:rtl/>
          <w:lang w:bidi="ar-SA"/>
        </w:rPr>
        <w:t>لدعم التوزيع اللحظي للأحداث والتنسيق بين اتصالات</w:t>
      </w:r>
      <w:r w:rsidR="00A22CB7">
        <w:rPr>
          <w:rFonts w:hint="cs"/>
          <w:rtl/>
          <w:lang w:bidi="ar-SA"/>
        </w:rPr>
        <w:t xml:space="preserve"> </w:t>
      </w:r>
      <w:r w:rsidR="00F21A21" w:rsidRPr="00F21A21">
        <w:rPr>
          <w:lang w:val="en-US"/>
        </w:rPr>
        <w:t>WebSocket</w:t>
      </w:r>
      <w:r w:rsidR="00F21A21" w:rsidRPr="00F21A21">
        <w:rPr>
          <w:rtl/>
          <w:lang w:bidi="ar-SA"/>
        </w:rPr>
        <w:t>، نظراً لسرعته وانخفاض زمن الاستجابة</w:t>
      </w:r>
      <w:r w:rsidR="00F21A21" w:rsidRPr="00F21A21">
        <w:rPr>
          <w:lang w:val="en-US"/>
        </w:rPr>
        <w:t>.</w:t>
      </w:r>
    </w:p>
    <w:p w14:paraId="1CD0C7F7" w14:textId="78564200" w:rsidR="00F21A21" w:rsidRPr="00F21A21" w:rsidRDefault="00F21A21" w:rsidP="00F21A21">
      <w:pPr>
        <w:pStyle w:val="a9"/>
        <w:rPr>
          <w:lang w:val="en-US"/>
        </w:rPr>
      </w:pPr>
      <w:r w:rsidRPr="00F21A21">
        <w:rPr>
          <w:rtl/>
          <w:lang w:bidi="ar-SA"/>
        </w:rPr>
        <w:t>أما التخزين الدائم للرسائل وحالة القنوات والعضويات والأحداث فيتم في</w:t>
      </w:r>
      <w:r w:rsidR="00A22CB7">
        <w:rPr>
          <w:rFonts w:hint="cs"/>
          <w:rtl/>
          <w:lang w:bidi="ar-SA"/>
        </w:rPr>
        <w:t xml:space="preserve"> </w:t>
      </w:r>
      <w:r w:rsidRPr="00F21A21">
        <w:rPr>
          <w:b/>
          <w:bCs/>
          <w:lang w:val="en-US"/>
        </w:rPr>
        <w:t>PostgreSQL</w:t>
      </w:r>
      <w:r w:rsidRPr="00F21A21">
        <w:rPr>
          <w:rtl/>
          <w:lang w:bidi="ar-SA"/>
        </w:rPr>
        <w:t>، بحيث تبقى قاعدة البيانات المصدر الدائم للحقيقة ولا يعتمد استرجاع الرسائل على وجودها في</w:t>
      </w:r>
      <w:r w:rsidR="00F327F5">
        <w:rPr>
          <w:rFonts w:hint="cs"/>
          <w:rtl/>
          <w:lang w:bidi="ar-SA"/>
        </w:rPr>
        <w:t xml:space="preserve"> </w:t>
      </w:r>
      <w:r w:rsidRPr="00F21A21">
        <w:rPr>
          <w:lang w:val="en-US"/>
        </w:rPr>
        <w:t>RabbitMQ</w:t>
      </w:r>
      <w:r w:rsidR="00F327F5">
        <w:rPr>
          <w:rFonts w:hint="cs"/>
          <w:rtl/>
          <w:lang w:val="en-US"/>
        </w:rPr>
        <w:t xml:space="preserve"> </w:t>
      </w:r>
      <w:r w:rsidRPr="00F21A21">
        <w:rPr>
          <w:rtl/>
          <w:lang w:bidi="ar-SA"/>
        </w:rPr>
        <w:t>أو</w:t>
      </w:r>
      <w:r w:rsidR="00F327F5">
        <w:rPr>
          <w:rFonts w:hint="cs"/>
          <w:rtl/>
          <w:lang w:bidi="ar-SA"/>
        </w:rPr>
        <w:t xml:space="preserve"> </w:t>
      </w:r>
      <w:r w:rsidRPr="00F21A21">
        <w:rPr>
          <w:lang w:val="en-US"/>
        </w:rPr>
        <w:t>Redis</w:t>
      </w:r>
      <w:r w:rsidR="007B4CD1">
        <w:rPr>
          <w:rFonts w:hint="cs"/>
          <w:rtl/>
          <w:lang w:val="en-US"/>
        </w:rPr>
        <w:t>،</w:t>
      </w:r>
      <w:r w:rsidR="00F327F5">
        <w:rPr>
          <w:rFonts w:hint="cs"/>
          <w:rtl/>
          <w:lang w:val="en-US"/>
        </w:rPr>
        <w:t xml:space="preserve"> </w:t>
      </w:r>
      <w:r w:rsidRPr="00F21A21">
        <w:rPr>
          <w:rtl/>
          <w:lang w:bidi="ar-SA"/>
        </w:rPr>
        <w:t>وبهذا يؤدي كل مكون وظيفة محددة</w:t>
      </w:r>
      <w:r w:rsidR="00F327F5">
        <w:rPr>
          <w:rFonts w:hint="cs"/>
          <w:rtl/>
          <w:lang w:bidi="ar-SA"/>
        </w:rPr>
        <w:t>:</w:t>
      </w:r>
      <w:r w:rsidRPr="00F21A21">
        <w:rPr>
          <w:lang w:val="en-US"/>
        </w:rPr>
        <w:t xml:space="preserve"> PostgreSQL </w:t>
      </w:r>
      <w:r w:rsidRPr="00F21A21">
        <w:rPr>
          <w:rtl/>
          <w:lang w:bidi="ar-SA"/>
        </w:rPr>
        <w:t>لحفظ الدائم، و</w:t>
      </w:r>
      <w:r w:rsidRPr="00F21A21">
        <w:rPr>
          <w:lang w:val="en-US"/>
        </w:rPr>
        <w:t>RabbitMQ</w:t>
      </w:r>
      <w:r w:rsidR="00F327F5">
        <w:rPr>
          <w:rFonts w:hint="cs"/>
          <w:rtl/>
          <w:lang w:val="en-US"/>
        </w:rPr>
        <w:t xml:space="preserve"> </w:t>
      </w:r>
      <w:r w:rsidRPr="00F21A21">
        <w:rPr>
          <w:rtl/>
          <w:lang w:bidi="ar-SA"/>
        </w:rPr>
        <w:t>للتوزيع غير المتزامن الموثوق، و</w:t>
      </w:r>
      <w:r w:rsidRPr="00F21A21">
        <w:rPr>
          <w:lang w:val="en-US"/>
        </w:rPr>
        <w:t>Redis</w:t>
      </w:r>
      <w:r w:rsidR="00F327F5">
        <w:rPr>
          <w:rFonts w:hint="cs"/>
          <w:rtl/>
          <w:lang w:val="en-US"/>
        </w:rPr>
        <w:t xml:space="preserve"> </w:t>
      </w:r>
      <w:r w:rsidRPr="00F21A21">
        <w:rPr>
          <w:rtl/>
          <w:lang w:bidi="ar-SA"/>
        </w:rPr>
        <w:t>لدعم الاتصال اللحظي</w:t>
      </w:r>
      <w:r w:rsidRPr="00F21A21">
        <w:rPr>
          <w:lang w:val="en-US"/>
        </w:rPr>
        <w:t>.</w:t>
      </w:r>
    </w:p>
    <w:p w14:paraId="5A657A3F" w14:textId="793D7CDA" w:rsidR="007D04B3" w:rsidRDefault="007D04B3" w:rsidP="002A4AA6">
      <w:pPr>
        <w:pStyle w:val="1"/>
        <w:numPr>
          <w:ilvl w:val="0"/>
          <w:numId w:val="12"/>
        </w:numPr>
        <w:rPr>
          <w:rtl/>
        </w:rPr>
      </w:pPr>
      <w:bookmarkStart w:id="40" w:name="_Toc237691264"/>
      <w:r>
        <w:rPr>
          <w:rFonts w:hint="cs"/>
          <w:rtl/>
        </w:rPr>
        <w:lastRenderedPageBreak/>
        <w:t>التوجهات المبنية وفق الدراسة</w:t>
      </w:r>
      <w:bookmarkEnd w:id="40"/>
    </w:p>
    <w:p w14:paraId="110032A1" w14:textId="77777777" w:rsidR="00F21A21" w:rsidRPr="00F21A21" w:rsidRDefault="007D04B3" w:rsidP="00F21A21">
      <w:pPr>
        <w:pStyle w:val="a9"/>
        <w:rPr>
          <w:lang w:val="en-US"/>
        </w:rPr>
      </w:pPr>
      <w:r w:rsidRPr="007D04B3">
        <w:rPr>
          <w:rtl/>
          <w:lang w:bidi="ar-SA"/>
        </w:rPr>
        <w:t>‏</w:t>
      </w:r>
      <w:r w:rsidR="00F21A21" w:rsidRPr="00F21A21">
        <w:rPr>
          <w:rtl/>
        </w:rPr>
        <w:t>أظهرت الدراسة المرجعية أن بناء نظام مراسلة موثوق لا يعتمد على مكوّن واحد لتنفيذ جميع الوظائف، وإنما على توزيع المسؤوليات بين عدة مكونات متخصصة. وبناءً على ذلك، تم اعتماد فصل التخزين الدائم للرسائل عن عملية توزيعها، واستخدام وسيط رسائل للتوزيع غير المتزامن، مع توفير مسار مستقل للاتصال اللحظي بالمستخدمين المتصلين</w:t>
      </w:r>
      <w:r w:rsidR="00F21A21" w:rsidRPr="00F21A21">
        <w:rPr>
          <w:lang w:val="en-US"/>
        </w:rPr>
        <w:t>.</w:t>
      </w:r>
    </w:p>
    <w:p w14:paraId="30072EB0" w14:textId="63CB6E85" w:rsidR="007D04B3" w:rsidRDefault="00F21A21" w:rsidP="00F21A21">
      <w:pPr>
        <w:pStyle w:val="a9"/>
        <w:rPr>
          <w:rtl/>
          <w:lang w:val="en-US"/>
        </w:rPr>
      </w:pPr>
      <w:r w:rsidRPr="00F21A21">
        <w:rPr>
          <w:rtl/>
        </w:rPr>
        <w:t>كما تم اعتماد مبدأ أن يبقى تخزين البيانات الدائم مستقلاً عن حالة الاتصال اللحظي، بحيث يستطيع المستخدم استرجاع الرسائل التي لم يستقبلها أثناء انقطاعه</w:t>
      </w:r>
      <w:r w:rsidR="001872C2">
        <w:rPr>
          <w:rFonts w:hint="cs"/>
          <w:rtl/>
        </w:rPr>
        <w:t>،</w:t>
      </w:r>
      <w:r w:rsidRPr="00F21A21">
        <w:rPr>
          <w:rtl/>
        </w:rPr>
        <w:t xml:space="preserve"> وتشكل هذه التوجهات أساساً للقرارات التحليلية والتصميمية التي سيتم توضيحها في الفصول اللاحقة</w:t>
      </w:r>
      <w:r w:rsidRPr="00F21A21">
        <w:rPr>
          <w:lang w:val="en-US"/>
        </w:rPr>
        <w:t>.</w:t>
      </w:r>
    </w:p>
    <w:p w14:paraId="0521A239" w14:textId="0093DDEA" w:rsidR="00F21A21" w:rsidRDefault="00F21A21" w:rsidP="00F21A21">
      <w:pPr>
        <w:pStyle w:val="1"/>
        <w:numPr>
          <w:ilvl w:val="0"/>
          <w:numId w:val="12"/>
        </w:numPr>
        <w:rPr>
          <w:rtl/>
        </w:rPr>
      </w:pPr>
      <w:bookmarkStart w:id="41" w:name="_Toc237691265"/>
      <w:r>
        <w:rPr>
          <w:rFonts w:hint="cs"/>
          <w:rtl/>
        </w:rPr>
        <w:t>الخلاصة</w:t>
      </w:r>
      <w:bookmarkEnd w:id="41"/>
    </w:p>
    <w:p w14:paraId="4CA8571B" w14:textId="74A88783" w:rsidR="00F21A21" w:rsidRPr="00F21A21" w:rsidRDefault="00F21A21" w:rsidP="00F21A21">
      <w:pPr>
        <w:pStyle w:val="a9"/>
      </w:pPr>
      <w:r w:rsidRPr="00F21A21">
        <w:rPr>
          <w:rtl/>
        </w:rPr>
        <w:t>تم في هذا الفصل استعراض عدد من أنظمة المراسلة المشابهة، ومقارنة بعض المفاهيم التي تعتمد عليها في إدارة القنوات والعضويات والصلاحيات</w:t>
      </w:r>
      <w:r w:rsidR="001872C2">
        <w:rPr>
          <w:rFonts w:hint="cs"/>
          <w:rtl/>
        </w:rPr>
        <w:t>،</w:t>
      </w:r>
      <w:r w:rsidRPr="00F21A21">
        <w:rPr>
          <w:rtl/>
        </w:rPr>
        <w:t xml:space="preserve"> كما تمت دراسة مجموعة من تقنيات النشر والاشتراك، وهي</w:t>
      </w:r>
      <w:r w:rsidR="00F327F5">
        <w:rPr>
          <w:rFonts w:hint="cs"/>
          <w:rtl/>
        </w:rPr>
        <w:t xml:space="preserve"> </w:t>
      </w:r>
      <w:r w:rsidRPr="00F21A21">
        <w:t>RabbitMQ</w:t>
      </w:r>
      <w:r w:rsidR="00F327F5">
        <w:rPr>
          <w:rFonts w:hint="cs"/>
          <w:rtl/>
        </w:rPr>
        <w:t xml:space="preserve"> </w:t>
      </w:r>
      <w:r w:rsidRPr="00F21A21">
        <w:rPr>
          <w:rtl/>
        </w:rPr>
        <w:t>و</w:t>
      </w:r>
      <w:r w:rsidRPr="00F21A21">
        <w:t>Apache Kafka</w:t>
      </w:r>
      <w:r w:rsidR="00F327F5">
        <w:rPr>
          <w:rFonts w:hint="cs"/>
          <w:rtl/>
        </w:rPr>
        <w:t xml:space="preserve"> </w:t>
      </w:r>
      <w:r w:rsidRPr="00F21A21">
        <w:rPr>
          <w:rtl/>
        </w:rPr>
        <w:t>و</w:t>
      </w:r>
      <w:r w:rsidRPr="00F21A21">
        <w:t>Redis Pub/Sub</w:t>
      </w:r>
      <w:r w:rsidRPr="00F21A21">
        <w:rPr>
          <w:rtl/>
        </w:rPr>
        <w:t>، وتوضيح الاختلافات الأساسية بينها ومدى ملاءمتها لطبيعة المشروع</w:t>
      </w:r>
      <w:r w:rsidRPr="00F21A21">
        <w:t>.</w:t>
      </w:r>
    </w:p>
    <w:p w14:paraId="5C04FA36" w14:textId="104E52FF" w:rsidR="00F327F5" w:rsidRDefault="00F21A21" w:rsidP="00F327F5">
      <w:pPr>
        <w:pStyle w:val="a9"/>
        <w:rPr>
          <w:rtl/>
        </w:rPr>
      </w:pPr>
      <w:r w:rsidRPr="00F21A21">
        <w:rPr>
          <w:rtl/>
        </w:rPr>
        <w:t>وبناءً على هذه الدراسة، تم اعتماد توجه يقوم على الفصل بين التخزين الدائم والتوزيع غير المتزامن والاتصال اللحظي، بحيث يؤدي كل مكون وظيفة محددة ضمن النظام</w:t>
      </w:r>
      <w:r w:rsidR="00CE61FC">
        <w:rPr>
          <w:rFonts w:hint="cs"/>
          <w:rtl/>
        </w:rPr>
        <w:t>،</w:t>
      </w:r>
      <w:r w:rsidRPr="00F21A21">
        <w:rPr>
          <w:rtl/>
        </w:rPr>
        <w:t xml:space="preserve"> وتشكل هذه النتائج أساساً للانتقال إلى الدراسة التحليلية للنظام وتحديد </w:t>
      </w:r>
      <w:r w:rsidR="00E60F09">
        <w:rPr>
          <w:rFonts w:hint="cs"/>
          <w:rtl/>
        </w:rPr>
        <w:t>الفاعلين</w:t>
      </w:r>
      <w:r w:rsidRPr="00F21A21">
        <w:rPr>
          <w:rtl/>
        </w:rPr>
        <w:t xml:space="preserve"> وحالات الاستخدام ومسارات العمل الأساسية</w:t>
      </w:r>
      <w:r w:rsidR="00F327F5">
        <w:rPr>
          <w:rFonts w:hint="cs"/>
          <w:rtl/>
        </w:rPr>
        <w:t>.</w:t>
      </w:r>
    </w:p>
    <w:p w14:paraId="4D47C718" w14:textId="77777777" w:rsidR="00F327F5" w:rsidRDefault="00F327F5">
      <w:pPr>
        <w:spacing w:after="160" w:line="278" w:lineRule="auto"/>
        <w:ind w:firstLine="0"/>
        <w:jc w:val="left"/>
        <w:rPr>
          <w:rFonts w:ascii="Times New Roman" w:eastAsia="Times New Roman" w:hAnsi="Times New Roman"/>
          <w:kern w:val="0"/>
          <w:rtl/>
          <w:lang w:val="fr-FR" w:bidi="ar-SY"/>
          <w14:ligatures w14:val="none"/>
        </w:rPr>
      </w:pPr>
      <w:r>
        <w:rPr>
          <w:rtl/>
        </w:rPr>
        <w:br w:type="page"/>
      </w:r>
    </w:p>
    <w:p w14:paraId="43F4A1EC" w14:textId="7801238E" w:rsidR="00CF5C84" w:rsidRDefault="00CF5C84" w:rsidP="00F06A15">
      <w:pPr>
        <w:pStyle w:val="ab"/>
        <w:rPr>
          <w:rtl/>
        </w:rPr>
      </w:pPr>
      <w:bookmarkStart w:id="42" w:name="_Toc237282690"/>
      <w:bookmarkStart w:id="43" w:name="_Toc237691266"/>
      <w:r>
        <w:rPr>
          <w:rFonts w:hint="cs"/>
          <w:rtl/>
        </w:rPr>
        <w:lastRenderedPageBreak/>
        <w:t>الفصل الثالث</w:t>
      </w:r>
      <w:bookmarkEnd w:id="42"/>
      <w:bookmarkEnd w:id="43"/>
    </w:p>
    <w:p w14:paraId="51324889" w14:textId="7EF4273A" w:rsidR="00CF5C84" w:rsidRDefault="00CF5C84" w:rsidP="00F06A15">
      <w:pPr>
        <w:pStyle w:val="af2"/>
        <w:rPr>
          <w:rtl/>
        </w:rPr>
      </w:pPr>
      <w:bookmarkStart w:id="44" w:name="_Toc237691267"/>
      <w:r>
        <w:rPr>
          <w:rFonts w:hint="cs"/>
          <w:rtl/>
        </w:rPr>
        <w:t>الدراسة التحليلية</w:t>
      </w:r>
      <w:bookmarkEnd w:id="44"/>
    </w:p>
    <w:p w14:paraId="7CCDD18E" w14:textId="781148D9" w:rsidR="00697F99" w:rsidRDefault="00E15A8D" w:rsidP="00E15A8D">
      <w:pPr>
        <w:pStyle w:val="af8"/>
        <w:rPr>
          <w:rtl/>
        </w:rPr>
      </w:pPr>
      <w:bookmarkStart w:id="45" w:name="_Toc237282691"/>
      <w:bookmarkStart w:id="46" w:name="_Toc237424795"/>
      <w:r w:rsidRPr="00E15A8D">
        <w:rPr>
          <w:rtl/>
        </w:rPr>
        <w:t>‏يوضح هذا الفصل تحليل النظام من خلال تحديد الجهات المتفاعلة معه وحالات الاستخدام الرئيسة، ثم دراسة تسلسل بعض العمليات الأساسية والعلاقات بين الكيانات التي يتعامل معها النظام</w:t>
      </w:r>
      <w:r>
        <w:rPr>
          <w:rFonts w:hint="cs"/>
          <w:rtl/>
        </w:rPr>
        <w:t>.</w:t>
      </w:r>
      <w:bookmarkEnd w:id="45"/>
      <w:bookmarkEnd w:id="46"/>
    </w:p>
    <w:p w14:paraId="63087E1B" w14:textId="0BF70A7E" w:rsidR="00F21A21" w:rsidRDefault="00F21A21" w:rsidP="002A4AA6">
      <w:pPr>
        <w:pStyle w:val="1"/>
        <w:numPr>
          <w:ilvl w:val="0"/>
          <w:numId w:val="13"/>
        </w:numPr>
        <w:rPr>
          <w:rFonts w:eastAsiaTheme="majorEastAsia"/>
          <w:rtl/>
          <w:lang w:val="en-US"/>
        </w:rPr>
      </w:pPr>
      <w:bookmarkStart w:id="47" w:name="_Toc237691268"/>
      <w:r>
        <w:rPr>
          <w:rFonts w:eastAsiaTheme="majorEastAsia" w:hint="cs"/>
          <w:rtl/>
          <w:lang w:val="en-US"/>
        </w:rPr>
        <w:t>المقدمة</w:t>
      </w:r>
      <w:bookmarkEnd w:id="47"/>
    </w:p>
    <w:p w14:paraId="61573752" w14:textId="68F057F5" w:rsidR="00F21A21" w:rsidRPr="00F21A21" w:rsidRDefault="00F21A21" w:rsidP="00F21A21">
      <w:pPr>
        <w:pStyle w:val="a9"/>
        <w:rPr>
          <w:lang w:val="en-US"/>
        </w:rPr>
      </w:pPr>
      <w:r w:rsidRPr="00F21A21">
        <w:rPr>
          <w:rtl/>
        </w:rPr>
        <w:t>تهدف الدراسة التحليلية إلى تحديد طريقة تفاعل المستخدمين مع النظام وتحليل الوظائف الأساسية التي يجب أن يوفرها قبل الانتقال إلى مرحلة التصميم والتنفيذ</w:t>
      </w:r>
      <w:r w:rsidR="00CD1E24">
        <w:rPr>
          <w:rFonts w:hint="cs"/>
          <w:rtl/>
        </w:rPr>
        <w:t>،</w:t>
      </w:r>
      <w:r w:rsidRPr="00F21A21">
        <w:rPr>
          <w:rtl/>
        </w:rPr>
        <w:t xml:space="preserve"> ويتناول هذا الفصل تحديد </w:t>
      </w:r>
      <w:r w:rsidR="00374C8C">
        <w:rPr>
          <w:rFonts w:hint="cs"/>
          <w:rtl/>
        </w:rPr>
        <w:t>الفاعلين</w:t>
      </w:r>
      <w:r w:rsidRPr="00F21A21">
        <w:rPr>
          <w:rtl/>
        </w:rPr>
        <w:t xml:space="preserve"> الرئيسيين في النظام، وحالات الاستخدام المرتبطة بكل منهم، إضافة إلى دراسة تسلسل بعض العمليات الأساسية والقواعد التي تحكم </w:t>
      </w:r>
      <w:r w:rsidRPr="00F21A21">
        <w:rPr>
          <w:rStyle w:val="Char6"/>
          <w:rtl/>
        </w:rPr>
        <w:t>عمل النظام، بما يوضح سلوكه من الناحية الوظيفية</w:t>
      </w:r>
      <w:r w:rsidRPr="00F21A21">
        <w:rPr>
          <w:rStyle w:val="Char6"/>
        </w:rPr>
        <w:t>.</w:t>
      </w:r>
    </w:p>
    <w:p w14:paraId="34449E10" w14:textId="6C7804A1" w:rsidR="00F21A21" w:rsidRPr="00F21A21" w:rsidRDefault="00374C8C" w:rsidP="00F21A21">
      <w:pPr>
        <w:pStyle w:val="1"/>
        <w:numPr>
          <w:ilvl w:val="0"/>
          <w:numId w:val="13"/>
        </w:numPr>
        <w:rPr>
          <w:rFonts w:eastAsiaTheme="majorEastAsia"/>
          <w:rtl/>
        </w:rPr>
      </w:pPr>
      <w:bookmarkStart w:id="48" w:name="_Toc237691269"/>
      <w:r>
        <w:rPr>
          <w:rFonts w:eastAsiaTheme="majorEastAsia" w:hint="cs"/>
          <w:rtl/>
        </w:rPr>
        <w:t>الفاعلون</w:t>
      </w:r>
      <w:r w:rsidR="00E15A8D" w:rsidRPr="00E15A8D">
        <w:rPr>
          <w:rFonts w:eastAsiaTheme="majorEastAsia"/>
          <w:rtl/>
        </w:rPr>
        <w:t xml:space="preserve"> في النظام</w:t>
      </w:r>
      <w:bookmarkEnd w:id="48"/>
    </w:p>
    <w:p w14:paraId="7D310F02" w14:textId="67A9F8E4" w:rsidR="00F21A21" w:rsidRPr="00F21A21" w:rsidRDefault="00F21A21" w:rsidP="00F21A21">
      <w:pPr>
        <w:pStyle w:val="a9"/>
        <w:rPr>
          <w:rFonts w:eastAsiaTheme="majorEastAsia"/>
          <w:lang w:val="en-US"/>
        </w:rPr>
      </w:pPr>
      <w:r w:rsidRPr="00F21A21">
        <w:rPr>
          <w:rFonts w:eastAsiaTheme="majorEastAsia"/>
          <w:rtl/>
          <w:lang w:bidi="ar-SA"/>
        </w:rPr>
        <w:t xml:space="preserve">يتفاعل مع النظام عدد من </w:t>
      </w:r>
      <w:r w:rsidR="00B90092">
        <w:rPr>
          <w:rFonts w:eastAsiaTheme="majorEastAsia" w:hint="cs"/>
          <w:rtl/>
          <w:lang w:bidi="ar-SA"/>
        </w:rPr>
        <w:t>الفاعلين</w:t>
      </w:r>
      <w:r w:rsidRPr="00F21A21">
        <w:rPr>
          <w:rFonts w:eastAsiaTheme="majorEastAsia"/>
          <w:rtl/>
          <w:lang w:bidi="ar-SA"/>
        </w:rPr>
        <w:t xml:space="preserve"> الذين تختلف صلاحياتهم والعمليات المتاحة لكل منهم</w:t>
      </w:r>
      <w:r w:rsidR="00CD1E24">
        <w:rPr>
          <w:rFonts w:eastAsiaTheme="majorEastAsia" w:hint="cs"/>
          <w:rtl/>
          <w:lang w:bidi="ar-SA"/>
        </w:rPr>
        <w:t>،</w:t>
      </w:r>
      <w:r w:rsidRPr="00F21A21">
        <w:rPr>
          <w:rFonts w:eastAsiaTheme="majorEastAsia"/>
          <w:rtl/>
          <w:lang w:bidi="ar-SA"/>
        </w:rPr>
        <w:t xml:space="preserve"> ويمكن تحديد </w:t>
      </w:r>
      <w:r w:rsidR="00B90092">
        <w:rPr>
          <w:rFonts w:eastAsiaTheme="majorEastAsia" w:hint="cs"/>
          <w:rtl/>
          <w:lang w:bidi="ar-SA"/>
        </w:rPr>
        <w:t>الفاعلين</w:t>
      </w:r>
      <w:r w:rsidRPr="00F21A21">
        <w:rPr>
          <w:rFonts w:eastAsiaTheme="majorEastAsia"/>
          <w:rtl/>
          <w:lang w:bidi="ar-SA"/>
        </w:rPr>
        <w:t xml:space="preserve"> الرئيسيين كما يأتي</w:t>
      </w:r>
      <w:r w:rsidRPr="00F21A21">
        <w:rPr>
          <w:rFonts w:eastAsiaTheme="majorEastAsia"/>
          <w:lang w:val="en-US"/>
        </w:rPr>
        <w:t>:</w:t>
      </w:r>
    </w:p>
    <w:p w14:paraId="5E19CC84" w14:textId="2D38075A" w:rsidR="00F21A21" w:rsidRPr="00F21A21" w:rsidRDefault="00F21A21" w:rsidP="00F21A21">
      <w:pPr>
        <w:pStyle w:val="a9"/>
        <w:numPr>
          <w:ilvl w:val="0"/>
          <w:numId w:val="20"/>
        </w:numPr>
        <w:rPr>
          <w:rFonts w:eastAsiaTheme="majorEastAsia"/>
          <w:lang w:val="en-US"/>
        </w:rPr>
      </w:pPr>
      <w:r w:rsidRPr="00F21A21">
        <w:rPr>
          <w:rFonts w:eastAsiaTheme="majorEastAsia"/>
          <w:b/>
          <w:bCs/>
          <w:rtl/>
          <w:lang w:bidi="ar-SA"/>
        </w:rPr>
        <w:t>المستخدم</w:t>
      </w:r>
      <w:r w:rsidR="00457D12">
        <w:rPr>
          <w:rFonts w:eastAsiaTheme="majorEastAsia" w:hint="cs"/>
          <w:b/>
          <w:bCs/>
          <w:rtl/>
          <w:lang w:bidi="ar-SA"/>
        </w:rPr>
        <w:t xml:space="preserve">: </w:t>
      </w:r>
      <w:r w:rsidRPr="00F21A21">
        <w:rPr>
          <w:rFonts w:eastAsiaTheme="majorEastAsia"/>
          <w:rtl/>
          <w:lang w:bidi="ar-SA"/>
        </w:rPr>
        <w:t>يمثل أي مستخدم مسجل في النظام، ويمكنه تسجيل الدخول، واستعراض القنوات المتاحة، والانضمام إليها وفق شروطها، ونشر الرسائل واستقبالها وإدارة حسابه</w:t>
      </w:r>
      <w:r w:rsidRPr="00F21A21">
        <w:rPr>
          <w:rFonts w:eastAsiaTheme="majorEastAsia"/>
          <w:lang w:val="en-US"/>
        </w:rPr>
        <w:t>.</w:t>
      </w:r>
    </w:p>
    <w:p w14:paraId="1EC7C97C" w14:textId="30FC2F64" w:rsidR="00F21A21" w:rsidRPr="00F21A21" w:rsidRDefault="00F21A21" w:rsidP="00F21A21">
      <w:pPr>
        <w:pStyle w:val="a9"/>
        <w:numPr>
          <w:ilvl w:val="0"/>
          <w:numId w:val="20"/>
        </w:numPr>
        <w:rPr>
          <w:rFonts w:eastAsiaTheme="majorEastAsia"/>
          <w:lang w:val="en-US"/>
        </w:rPr>
      </w:pPr>
      <w:r w:rsidRPr="00F21A21">
        <w:rPr>
          <w:rFonts w:eastAsiaTheme="majorEastAsia"/>
          <w:b/>
          <w:bCs/>
          <w:rtl/>
          <w:lang w:bidi="ar-SA"/>
        </w:rPr>
        <w:t>مالك أو مدير القناة</w:t>
      </w:r>
      <w:r w:rsidR="00457D12">
        <w:rPr>
          <w:rFonts w:eastAsiaTheme="majorEastAsia" w:hint="cs"/>
          <w:b/>
          <w:bCs/>
          <w:rtl/>
          <w:lang w:bidi="ar-SA"/>
        </w:rPr>
        <w:t xml:space="preserve">: </w:t>
      </w:r>
      <w:r w:rsidRPr="00F21A21">
        <w:rPr>
          <w:rFonts w:eastAsiaTheme="majorEastAsia"/>
          <w:rtl/>
          <w:lang w:bidi="ar-SA"/>
        </w:rPr>
        <w:t>هو مستخدم يمتلك صلاحيات إضافية ضمن قناة محددة، مثل إدارة إعدادات القناة، وقبول طلبات الانضمام، ودعوة المستخدمين، وإدارة الأعضاء والأدوار والصلاحيات</w:t>
      </w:r>
      <w:r w:rsidRPr="00F21A21">
        <w:rPr>
          <w:rFonts w:eastAsiaTheme="majorEastAsia"/>
          <w:lang w:val="en-US"/>
        </w:rPr>
        <w:t>.</w:t>
      </w:r>
    </w:p>
    <w:p w14:paraId="3F29A391" w14:textId="5DE3B4DD" w:rsidR="00F21A21" w:rsidRPr="00F21A21" w:rsidRDefault="00F21A21" w:rsidP="00F21A21">
      <w:pPr>
        <w:pStyle w:val="a9"/>
        <w:numPr>
          <w:ilvl w:val="0"/>
          <w:numId w:val="20"/>
        </w:numPr>
        <w:rPr>
          <w:rFonts w:eastAsiaTheme="majorEastAsia"/>
          <w:lang w:val="en-US"/>
        </w:rPr>
      </w:pPr>
      <w:r w:rsidRPr="00F21A21">
        <w:rPr>
          <w:rFonts w:eastAsiaTheme="majorEastAsia"/>
          <w:b/>
          <w:bCs/>
          <w:rtl/>
          <w:lang w:bidi="ar-SA"/>
        </w:rPr>
        <w:t>المشرف العام</w:t>
      </w:r>
      <w:r w:rsidR="00457D12">
        <w:rPr>
          <w:rFonts w:eastAsiaTheme="majorEastAsia" w:hint="cs"/>
          <w:b/>
          <w:bCs/>
          <w:rtl/>
          <w:lang w:bidi="ar-SA"/>
        </w:rPr>
        <w:t xml:space="preserve"> </w:t>
      </w:r>
      <w:r w:rsidRPr="00F21A21">
        <w:rPr>
          <w:rFonts w:eastAsiaTheme="majorEastAsia"/>
          <w:b/>
          <w:bCs/>
          <w:lang w:val="en-US"/>
        </w:rPr>
        <w:t>(Superadmin)</w:t>
      </w:r>
      <w:r w:rsidR="00457D12">
        <w:rPr>
          <w:rFonts w:eastAsiaTheme="majorEastAsia" w:hint="cs"/>
          <w:b/>
          <w:bCs/>
          <w:rtl/>
          <w:lang w:val="en-US"/>
        </w:rPr>
        <w:t xml:space="preserve">: </w:t>
      </w:r>
      <w:r w:rsidRPr="00F21A21">
        <w:rPr>
          <w:rFonts w:eastAsiaTheme="majorEastAsia"/>
          <w:rtl/>
          <w:lang w:bidi="ar-SA"/>
        </w:rPr>
        <w:t>يمتلك صلاحيات إدارية على مستوى النظام لإدارة الجوانب العامة ومتابعة حالته، مع بقاء الوصول إلى محتوى القنوات الخاصة خاضعاً لقواعد العضوية والصلاحيات المطبقة عليها</w:t>
      </w:r>
      <w:r w:rsidRPr="00F21A21">
        <w:rPr>
          <w:rFonts w:eastAsiaTheme="majorEastAsia"/>
          <w:lang w:val="en-US"/>
        </w:rPr>
        <w:t>.</w:t>
      </w:r>
    </w:p>
    <w:p w14:paraId="55BFD3E7" w14:textId="5570BDD9" w:rsidR="002A4AA6" w:rsidRDefault="002A4AA6" w:rsidP="002A4AA6">
      <w:pPr>
        <w:pStyle w:val="1"/>
        <w:numPr>
          <w:ilvl w:val="0"/>
          <w:numId w:val="13"/>
        </w:numPr>
        <w:rPr>
          <w:rFonts w:eastAsiaTheme="majorEastAsia"/>
          <w:rtl/>
        </w:rPr>
      </w:pPr>
      <w:bookmarkStart w:id="49" w:name="_Toc237691270"/>
      <w:r>
        <w:rPr>
          <w:rFonts w:eastAsiaTheme="majorEastAsia" w:hint="cs"/>
          <w:rtl/>
        </w:rPr>
        <w:lastRenderedPageBreak/>
        <w:t>مخطط حالات الاستخدام</w:t>
      </w:r>
      <w:bookmarkEnd w:id="49"/>
    </w:p>
    <w:p w14:paraId="23C4AA47" w14:textId="684F8513" w:rsidR="002A4AA6" w:rsidRPr="00F21A21" w:rsidRDefault="00F21A21" w:rsidP="001C5354">
      <w:pPr>
        <w:pStyle w:val="a9"/>
        <w:rPr>
          <w:rtl/>
        </w:rPr>
      </w:pPr>
      <w:r w:rsidRPr="00F21A21">
        <w:rPr>
          <w:rtl/>
        </w:rPr>
        <w:t xml:space="preserve">يوضح مخطط حالات الاستخدام </w:t>
      </w:r>
      <w:r w:rsidRPr="00F21A21">
        <w:rPr>
          <w:b/>
          <w:bCs/>
        </w:rPr>
        <w:t>(Use Case Diagram)</w:t>
      </w:r>
      <w:r w:rsidR="00457D12">
        <w:rPr>
          <w:rFonts w:hint="cs"/>
          <w:b/>
          <w:bCs/>
          <w:rtl/>
        </w:rPr>
        <w:t xml:space="preserve"> </w:t>
      </w:r>
      <w:r w:rsidRPr="00F21A21">
        <w:rPr>
          <w:rtl/>
        </w:rPr>
        <w:t xml:space="preserve">التفاعلات الأساسية بين </w:t>
      </w:r>
      <w:r w:rsidR="00341753">
        <w:rPr>
          <w:rFonts w:hint="cs"/>
          <w:rtl/>
        </w:rPr>
        <w:t>الفاعلين</w:t>
      </w:r>
      <w:r w:rsidRPr="00F21A21">
        <w:rPr>
          <w:rtl/>
        </w:rPr>
        <w:t xml:space="preserve"> والنظام، ويبين الوظائف المتاحة لكل منهم وفق الصلاحيات الممنوحة له</w:t>
      </w:r>
      <w:r w:rsidR="004F2711">
        <w:rPr>
          <w:rFonts w:hint="cs"/>
          <w:rtl/>
        </w:rPr>
        <w:t>،</w:t>
      </w:r>
      <w:r w:rsidRPr="00F21A21">
        <w:rPr>
          <w:rtl/>
        </w:rPr>
        <w:t xml:space="preserve"> وتشمل حالات الاستخدام الرئيسة إنشاء الحساب وتسجيل الدخول، وإدارة القنوات والعضويات، ونشر الرسائل واستقبالها، وإدارة الصلاحيات، إضافة إلى الوظائف الإدارية الخاصة بمتابعة النظام. </w:t>
      </w:r>
      <w:r w:rsidR="001C5354" w:rsidRPr="001C5354">
        <w:rPr>
          <w:rtl/>
          <w:lang w:bidi="ar-SA"/>
        </w:rPr>
        <w:t xml:space="preserve">ويوضح الشكل رقم (1) حالات الاستخدام الرئيسة والعلاقات بين </w:t>
      </w:r>
      <w:r w:rsidR="00341753">
        <w:rPr>
          <w:rFonts w:hint="cs"/>
          <w:rtl/>
          <w:lang w:bidi="ar-SA"/>
        </w:rPr>
        <w:t>الفاعلين</w:t>
      </w:r>
      <w:r w:rsidR="001C5354" w:rsidRPr="001C5354">
        <w:rPr>
          <w:rtl/>
          <w:lang w:bidi="ar-SA"/>
        </w:rPr>
        <w:t xml:space="preserve"> والوظائف التي يقدمها النظام</w:t>
      </w:r>
      <w:r w:rsidR="001C5354" w:rsidRPr="001C5354">
        <w:rPr>
          <w:lang w:val="en-US"/>
        </w:rPr>
        <w:t>.</w:t>
      </w:r>
    </w:p>
    <w:p w14:paraId="025070B7" w14:textId="77777777" w:rsidR="0091301B" w:rsidRDefault="00E15A8D" w:rsidP="00172AB8">
      <w:pPr>
        <w:pStyle w:val="a9"/>
        <w:keepNext/>
        <w:jc w:val="center"/>
      </w:pPr>
      <w:r w:rsidRPr="00E15A8D">
        <w:rPr>
          <w:rFonts w:eastAsiaTheme="majorEastAsia"/>
          <w:rtl/>
          <w:lang w:bidi="ar-SA"/>
        </w:rPr>
        <w:t>‏</w:t>
      </w:r>
      <w:r w:rsidR="00401560">
        <w:rPr>
          <w:rFonts w:eastAsiaTheme="majorEastAsia"/>
          <w:noProof/>
          <w:lang w:bidi="ar-SA"/>
        </w:rPr>
        <w:drawing>
          <wp:inline distT="0" distB="0" distL="0" distR="0" wp14:anchorId="43294C68" wp14:editId="7BA8C980">
            <wp:extent cx="5728970" cy="4197985"/>
            <wp:effectExtent l="0" t="0" r="0" b="0"/>
            <wp:docPr id="1767828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70" cy="4197985"/>
                    </a:xfrm>
                    <a:prstGeom prst="rect">
                      <a:avLst/>
                    </a:prstGeom>
                    <a:noFill/>
                    <a:ln>
                      <a:noFill/>
                    </a:ln>
                  </pic:spPr>
                </pic:pic>
              </a:graphicData>
            </a:graphic>
          </wp:inline>
        </w:drawing>
      </w:r>
    </w:p>
    <w:p w14:paraId="54C6B5C8" w14:textId="72A0EFBD" w:rsidR="00E15A8D" w:rsidRDefault="0091301B" w:rsidP="00172AB8">
      <w:pPr>
        <w:pStyle w:val="af0"/>
        <w:rPr>
          <w:rFonts w:eastAsiaTheme="majorEastAsia"/>
          <w:rtl/>
        </w:rPr>
      </w:pPr>
      <w:bookmarkStart w:id="50" w:name="_Toc237692288"/>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w:t>
      </w:r>
      <w:r>
        <w:rPr>
          <w:rtl/>
        </w:rPr>
        <w:fldChar w:fldCharType="end"/>
      </w:r>
      <w:r>
        <w:rPr>
          <w:rFonts w:hint="cs"/>
          <w:rtl/>
          <w:lang w:bidi="ar-SY"/>
        </w:rPr>
        <w:t xml:space="preserve"> </w:t>
      </w:r>
      <w:r w:rsidRPr="002210C1">
        <w:rPr>
          <w:rtl/>
          <w:lang w:bidi="ar-SY"/>
        </w:rPr>
        <w:t>مخطط حالات الاستخدام الرئيسة في النظام</w:t>
      </w:r>
      <w:bookmarkEnd w:id="50"/>
    </w:p>
    <w:p w14:paraId="01EF6252" w14:textId="77777777" w:rsidR="008570FE" w:rsidRDefault="008570FE">
      <w:pPr>
        <w:spacing w:after="160" w:line="278" w:lineRule="auto"/>
        <w:ind w:firstLine="0"/>
        <w:jc w:val="left"/>
        <w:rPr>
          <w:rFonts w:ascii="Times New Roman" w:eastAsiaTheme="majorEastAsia" w:hAnsi="Times New Roman"/>
          <w:b/>
          <w:bCs/>
          <w:kern w:val="0"/>
          <w:sz w:val="38"/>
          <w:szCs w:val="44"/>
          <w:rtl/>
          <w:lang w:val="fr-FR" w:bidi="ar-SY"/>
          <w14:ligatures w14:val="none"/>
        </w:rPr>
      </w:pPr>
      <w:r>
        <w:rPr>
          <w:rFonts w:eastAsiaTheme="majorEastAsia"/>
          <w:rtl/>
        </w:rPr>
        <w:br w:type="page"/>
      </w:r>
    </w:p>
    <w:p w14:paraId="2E422736" w14:textId="68EDB2C0" w:rsidR="00E15A8D" w:rsidRDefault="002A4AA6" w:rsidP="00C21344">
      <w:pPr>
        <w:pStyle w:val="1"/>
        <w:numPr>
          <w:ilvl w:val="0"/>
          <w:numId w:val="13"/>
        </w:numPr>
        <w:rPr>
          <w:rFonts w:eastAsiaTheme="majorEastAsia"/>
          <w:rtl/>
        </w:rPr>
      </w:pPr>
      <w:bookmarkStart w:id="51" w:name="_Toc237691271"/>
      <w:r>
        <w:rPr>
          <w:rFonts w:eastAsiaTheme="majorEastAsia" w:hint="cs"/>
          <w:rtl/>
        </w:rPr>
        <w:lastRenderedPageBreak/>
        <w:t>السرد النصي لحالات الاستخدام</w:t>
      </w:r>
      <w:bookmarkEnd w:id="51"/>
    </w:p>
    <w:p w14:paraId="3A6997D9" w14:textId="7E3D19E4" w:rsidR="008570FE" w:rsidRPr="008570FE" w:rsidRDefault="00C64B09" w:rsidP="00D90BD5">
      <w:pPr>
        <w:pStyle w:val="2"/>
        <w:numPr>
          <w:ilvl w:val="0"/>
          <w:numId w:val="33"/>
        </w:numPr>
        <w:rPr>
          <w:rFonts w:eastAsiaTheme="majorEastAsia"/>
        </w:rPr>
      </w:pPr>
      <w:bookmarkStart w:id="52" w:name="_Toc237691272"/>
      <w:r>
        <w:rPr>
          <w:rFonts w:eastAsiaTheme="majorEastAsia" w:hint="cs"/>
          <w:rtl/>
        </w:rPr>
        <w:t>تسجيل الدخول</w:t>
      </w:r>
      <w:bookmarkEnd w:id="52"/>
    </w:p>
    <w:tbl>
      <w:tblPr>
        <w:tblStyle w:val="GridTable1Light-Accent5"/>
        <w:tblW w:w="5000" w:type="pct"/>
        <w:tblLook w:val="04A0" w:firstRow="1" w:lastRow="0" w:firstColumn="1" w:lastColumn="0" w:noHBand="0" w:noVBand="1"/>
      </w:tblPr>
      <w:tblGrid>
        <w:gridCol w:w="6336"/>
        <w:gridCol w:w="2680"/>
      </w:tblGrid>
      <w:tr w:rsidR="008570FE" w:rsidRPr="00A3615C" w14:paraId="739D5803" w14:textId="6A938FF5"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4" w:type="pct"/>
            <w:hideMark/>
          </w:tcPr>
          <w:p w14:paraId="32B8B8FC"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الوصف</w:t>
            </w:r>
          </w:p>
        </w:tc>
        <w:tc>
          <w:tcPr>
            <w:tcW w:w="1486" w:type="pct"/>
          </w:tcPr>
          <w:p w14:paraId="3A06A21D" w14:textId="5C89449F" w:rsidR="008570FE" w:rsidRPr="00A3615C" w:rsidRDefault="008570FE" w:rsidP="008570FE">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6"/>
                <w:szCs w:val="20"/>
                <w:rtl/>
                <w:lang w:bidi="ar-SA"/>
              </w:rPr>
            </w:pPr>
            <w:r w:rsidRPr="00A3615C">
              <w:rPr>
                <w:rFonts w:eastAsiaTheme="majorEastAsia"/>
                <w:b w:val="0"/>
                <w:bCs w:val="0"/>
                <w:sz w:val="16"/>
                <w:szCs w:val="20"/>
                <w:rtl/>
                <w:lang w:bidi="ar-SA"/>
              </w:rPr>
              <w:t>العنصر</w:t>
            </w:r>
          </w:p>
        </w:tc>
      </w:tr>
      <w:tr w:rsidR="008570FE" w:rsidRPr="00A3615C" w14:paraId="73B9CEDD" w14:textId="2B8612E5"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042AA99E"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تسجيل الدخول</w:t>
            </w:r>
          </w:p>
        </w:tc>
        <w:tc>
          <w:tcPr>
            <w:tcW w:w="1486" w:type="pct"/>
          </w:tcPr>
          <w:p w14:paraId="518FA54B" w14:textId="191A815F" w:rsidR="008570FE" w:rsidRPr="00A3615C" w:rsidRDefault="008570FE" w:rsidP="008570FE">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اسم الحالة</w:t>
            </w:r>
          </w:p>
        </w:tc>
      </w:tr>
      <w:tr w:rsidR="008570FE" w:rsidRPr="00A3615C" w14:paraId="5ED0710C" w14:textId="0EC520BD"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0CE8ECC8"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يقوم المستخدم بتسجيل الدخول إلى حساب موجود مسبقاً للوصول إلى وظائف النظام</w:t>
            </w:r>
            <w:r w:rsidRPr="00A3615C">
              <w:rPr>
                <w:rFonts w:eastAsiaTheme="majorEastAsia"/>
                <w:b w:val="0"/>
                <w:bCs w:val="0"/>
                <w:sz w:val="16"/>
                <w:szCs w:val="20"/>
                <w:lang w:val="en-US"/>
              </w:rPr>
              <w:t>.</w:t>
            </w:r>
          </w:p>
        </w:tc>
        <w:tc>
          <w:tcPr>
            <w:tcW w:w="1486" w:type="pct"/>
          </w:tcPr>
          <w:p w14:paraId="3B85BB1E" w14:textId="62C74C6E" w:rsidR="008570FE" w:rsidRPr="00A3615C" w:rsidRDefault="008570FE" w:rsidP="008570FE">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الوصف</w:t>
            </w:r>
            <w:r w:rsidR="00457D12">
              <w:rPr>
                <w:rFonts w:eastAsiaTheme="majorEastAsia" w:hint="cs"/>
                <w:sz w:val="16"/>
                <w:szCs w:val="20"/>
                <w:rtl/>
                <w:lang w:bidi="ar-SA"/>
              </w:rPr>
              <w:t xml:space="preserve"> </w:t>
            </w:r>
            <w:r w:rsidRPr="00A3615C">
              <w:rPr>
                <w:rFonts w:eastAsiaTheme="majorEastAsia"/>
                <w:sz w:val="16"/>
                <w:szCs w:val="20"/>
                <w:lang w:val="en-US"/>
              </w:rPr>
              <w:t>Description</w:t>
            </w:r>
          </w:p>
        </w:tc>
      </w:tr>
      <w:tr w:rsidR="008570FE" w:rsidRPr="00A3615C" w14:paraId="76191C64" w14:textId="14683A2E"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4270A28F"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المستخدم</w:t>
            </w:r>
          </w:p>
        </w:tc>
        <w:tc>
          <w:tcPr>
            <w:tcW w:w="1486" w:type="pct"/>
          </w:tcPr>
          <w:p w14:paraId="7D8CA6BD" w14:textId="3F8F6990" w:rsidR="008570FE" w:rsidRPr="00A3615C" w:rsidRDefault="008570FE" w:rsidP="008570FE">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الفاعلون</w:t>
            </w:r>
            <w:r w:rsidR="00457D12">
              <w:rPr>
                <w:rFonts w:eastAsiaTheme="majorEastAsia" w:hint="cs"/>
                <w:sz w:val="16"/>
                <w:szCs w:val="20"/>
                <w:rtl/>
                <w:lang w:bidi="ar-SA"/>
              </w:rPr>
              <w:t xml:space="preserve"> </w:t>
            </w:r>
            <w:r w:rsidRPr="00A3615C">
              <w:rPr>
                <w:rFonts w:eastAsiaTheme="majorEastAsia"/>
                <w:sz w:val="16"/>
                <w:szCs w:val="20"/>
                <w:lang w:val="en-US"/>
              </w:rPr>
              <w:t>Actors</w:t>
            </w:r>
          </w:p>
        </w:tc>
      </w:tr>
      <w:tr w:rsidR="008570FE" w:rsidRPr="00A3615C" w14:paraId="2B1DE5B0" w14:textId="17E58B10"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416A6E7F"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أن يمتلك المستخدم حساباً فعالاً مسجلاً مسبقاً في النظام</w:t>
            </w:r>
            <w:r w:rsidRPr="00A3615C">
              <w:rPr>
                <w:rFonts w:eastAsiaTheme="majorEastAsia"/>
                <w:b w:val="0"/>
                <w:bCs w:val="0"/>
                <w:sz w:val="16"/>
                <w:szCs w:val="20"/>
                <w:lang w:val="en-US"/>
              </w:rPr>
              <w:t>.</w:t>
            </w:r>
          </w:p>
        </w:tc>
        <w:tc>
          <w:tcPr>
            <w:tcW w:w="1486" w:type="pct"/>
          </w:tcPr>
          <w:p w14:paraId="5C149597" w14:textId="32157032" w:rsidR="008570FE" w:rsidRPr="00A3615C" w:rsidRDefault="008570FE" w:rsidP="008570FE">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السابقة</w:t>
            </w:r>
            <w:r w:rsidR="00457D12">
              <w:rPr>
                <w:rFonts w:eastAsiaTheme="majorEastAsia" w:hint="cs"/>
                <w:sz w:val="16"/>
                <w:szCs w:val="20"/>
                <w:rtl/>
                <w:lang w:bidi="ar-SA"/>
              </w:rPr>
              <w:t xml:space="preserve"> </w:t>
            </w:r>
            <w:r w:rsidRPr="00A3615C">
              <w:rPr>
                <w:rFonts w:eastAsiaTheme="majorEastAsia"/>
                <w:sz w:val="16"/>
                <w:szCs w:val="20"/>
                <w:lang w:val="en-US"/>
              </w:rPr>
              <w:t>Precondition</w:t>
            </w:r>
          </w:p>
        </w:tc>
      </w:tr>
      <w:tr w:rsidR="008570FE" w:rsidRPr="00A3615C" w14:paraId="15191898" w14:textId="1CBBA536"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12926428"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يتم تسجيل دخول المستخدم وإنشاء جلسة مصادقة له، ثم توجيهه إلى الواجهة الرئيسية</w:t>
            </w:r>
            <w:r w:rsidRPr="00A3615C">
              <w:rPr>
                <w:rFonts w:eastAsiaTheme="majorEastAsia"/>
                <w:b w:val="0"/>
                <w:bCs w:val="0"/>
                <w:sz w:val="16"/>
                <w:szCs w:val="20"/>
                <w:lang w:val="en-US"/>
              </w:rPr>
              <w:t>.</w:t>
            </w:r>
          </w:p>
        </w:tc>
        <w:tc>
          <w:tcPr>
            <w:tcW w:w="1486" w:type="pct"/>
          </w:tcPr>
          <w:p w14:paraId="65BDDCE9" w14:textId="29E10440" w:rsidR="008570FE" w:rsidRPr="00A3615C" w:rsidRDefault="008570FE" w:rsidP="00EC362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اللاحقة</w:t>
            </w:r>
            <w:r w:rsidR="00457D12">
              <w:rPr>
                <w:rFonts w:eastAsiaTheme="majorEastAsia" w:hint="cs"/>
                <w:sz w:val="16"/>
                <w:szCs w:val="20"/>
                <w:rtl/>
                <w:lang w:bidi="ar-SA"/>
              </w:rPr>
              <w:t xml:space="preserve"> </w:t>
            </w:r>
            <w:r w:rsidRPr="00A3615C">
              <w:rPr>
                <w:rFonts w:eastAsiaTheme="majorEastAsia"/>
                <w:sz w:val="16"/>
                <w:szCs w:val="20"/>
                <w:lang w:val="en-US"/>
              </w:rPr>
              <w:t>Postcondition</w:t>
            </w:r>
          </w:p>
        </w:tc>
      </w:tr>
    </w:tbl>
    <w:p w14:paraId="49940FC2" w14:textId="13A8106D" w:rsidR="00EC362E" w:rsidRDefault="00EC362E" w:rsidP="00C8469A">
      <w:pPr>
        <w:pStyle w:val="af4"/>
      </w:pPr>
      <w:bookmarkStart w:id="53" w:name="_Toc237691411"/>
      <w:r>
        <w:rPr>
          <w:rtl/>
        </w:rPr>
        <w:t>الجدول رقم</w:t>
      </w:r>
      <w:r w:rsidR="003E664B">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3</w:t>
      </w:r>
      <w:r>
        <w:fldChar w:fldCharType="end"/>
      </w:r>
      <w:r>
        <w:rPr>
          <w:rFonts w:hint="cs"/>
          <w:rtl/>
        </w:rPr>
        <w:t xml:space="preserve"> </w:t>
      </w:r>
      <w:r w:rsidRPr="00EA76FC">
        <w:rPr>
          <w:rtl/>
        </w:rPr>
        <w:t>بيانات حالة استخدام تسجيل الدخول</w:t>
      </w:r>
      <w:bookmarkEnd w:id="53"/>
    </w:p>
    <w:p w14:paraId="7ED12C52" w14:textId="77777777" w:rsidR="008570FE" w:rsidRPr="008570FE" w:rsidRDefault="008570FE" w:rsidP="008570FE">
      <w:pPr>
        <w:pStyle w:val="a9"/>
        <w:rPr>
          <w:rFonts w:eastAsiaTheme="majorEastAsia"/>
          <w:b/>
          <w:bCs/>
          <w:lang w:val="en-US"/>
        </w:rPr>
      </w:pPr>
      <w:r w:rsidRPr="008570FE">
        <w:rPr>
          <w:rFonts w:eastAsiaTheme="majorEastAsia"/>
          <w:b/>
          <w:bCs/>
          <w:rtl/>
          <w:lang w:bidi="ar-SA"/>
        </w:rPr>
        <w:t>سير الأحداث</w:t>
      </w:r>
    </w:p>
    <w:p w14:paraId="399E5354" w14:textId="77777777" w:rsidR="008570FE" w:rsidRPr="008570FE" w:rsidRDefault="008570FE" w:rsidP="008570FE">
      <w:pPr>
        <w:pStyle w:val="a9"/>
        <w:rPr>
          <w:rFonts w:eastAsiaTheme="majorEastAsia"/>
          <w:lang w:val="en-US"/>
        </w:rPr>
      </w:pPr>
      <w:r w:rsidRPr="008570FE">
        <w:rPr>
          <w:rFonts w:eastAsiaTheme="majorEastAsia"/>
          <w:b/>
          <w:bCs/>
          <w:rtl/>
          <w:lang w:bidi="ar-SA"/>
        </w:rPr>
        <w:t>السيناريو الأساسي الناجح</w:t>
      </w:r>
    </w:p>
    <w:tbl>
      <w:tblPr>
        <w:tblStyle w:val="GridTable1Light-Accent5"/>
        <w:tblW w:w="5204" w:type="pct"/>
        <w:tblLook w:val="04A0" w:firstRow="1" w:lastRow="0" w:firstColumn="1" w:lastColumn="0" w:noHBand="0" w:noVBand="1"/>
      </w:tblPr>
      <w:tblGrid>
        <w:gridCol w:w="4692"/>
        <w:gridCol w:w="4692"/>
      </w:tblGrid>
      <w:tr w:rsidR="00FD6F4B" w:rsidRPr="00A3615C" w14:paraId="6EA3378B" w14:textId="69F53983"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484087B6" w14:textId="77777777" w:rsidR="00FD6F4B" w:rsidRPr="00A3615C" w:rsidRDefault="00FD6F4B" w:rsidP="00FD6F4B">
            <w:pPr>
              <w:pStyle w:val="a9"/>
              <w:jc w:val="center"/>
              <w:rPr>
                <w:rFonts w:eastAsiaTheme="majorEastAsia"/>
                <w:b w:val="0"/>
                <w:bCs w:val="0"/>
                <w:sz w:val="18"/>
                <w:szCs w:val="22"/>
                <w:lang w:val="en-US"/>
              </w:rPr>
            </w:pPr>
            <w:r w:rsidRPr="00A3615C">
              <w:rPr>
                <w:rFonts w:eastAsiaTheme="majorEastAsia"/>
                <w:b w:val="0"/>
                <w:bCs w:val="0"/>
                <w:sz w:val="18"/>
                <w:szCs w:val="22"/>
                <w:rtl/>
                <w:lang w:bidi="ar-SA"/>
              </w:rPr>
              <w:t>النظام</w:t>
            </w:r>
          </w:p>
        </w:tc>
        <w:tc>
          <w:tcPr>
            <w:tcW w:w="2500" w:type="pct"/>
          </w:tcPr>
          <w:p w14:paraId="7FAC3E70" w14:textId="143A255B" w:rsidR="00FD6F4B" w:rsidRPr="00A3615C" w:rsidRDefault="00FD6F4B" w:rsidP="00FD6F4B">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8"/>
                <w:szCs w:val="22"/>
                <w:rtl/>
                <w:lang w:bidi="ar-SA"/>
              </w:rPr>
            </w:pPr>
            <w:r w:rsidRPr="00A3615C">
              <w:rPr>
                <w:rFonts w:eastAsiaTheme="majorEastAsia"/>
                <w:b w:val="0"/>
                <w:bCs w:val="0"/>
                <w:sz w:val="18"/>
                <w:szCs w:val="22"/>
                <w:rtl/>
                <w:lang w:bidi="ar-SA"/>
              </w:rPr>
              <w:t>المستخدم</w:t>
            </w:r>
          </w:p>
        </w:tc>
      </w:tr>
      <w:tr w:rsidR="00FD6F4B" w:rsidRPr="00A3615C" w14:paraId="06F5DC32" w14:textId="0DE44574" w:rsidTr="00A3615C">
        <w:tc>
          <w:tcPr>
            <w:cnfStyle w:val="001000000000" w:firstRow="0" w:lastRow="0" w:firstColumn="1" w:lastColumn="0" w:oddVBand="0" w:evenVBand="0" w:oddHBand="0" w:evenHBand="0" w:firstRowFirstColumn="0" w:firstRowLastColumn="0" w:lastRowFirstColumn="0" w:lastRowLastColumn="0"/>
            <w:tcW w:w="2500" w:type="pct"/>
          </w:tcPr>
          <w:p w14:paraId="5EA8A604" w14:textId="23C2C939" w:rsidR="00FD6F4B" w:rsidRPr="00A3615C" w:rsidRDefault="00FD6F4B" w:rsidP="00FD6F4B">
            <w:pPr>
              <w:pStyle w:val="a9"/>
              <w:jc w:val="center"/>
              <w:rPr>
                <w:rFonts w:eastAsiaTheme="majorEastAsia"/>
                <w:b w:val="0"/>
                <w:bCs w:val="0"/>
                <w:sz w:val="18"/>
                <w:szCs w:val="22"/>
                <w:lang w:val="en-US"/>
              </w:rPr>
            </w:pPr>
          </w:p>
        </w:tc>
        <w:tc>
          <w:tcPr>
            <w:tcW w:w="2500" w:type="pct"/>
          </w:tcPr>
          <w:p w14:paraId="094922E0" w14:textId="26F5CDF9" w:rsidR="00FD6F4B" w:rsidRPr="00A3615C" w:rsidRDefault="00FD6F4B" w:rsidP="00457D12">
            <w:pPr>
              <w:pStyle w:val="a9"/>
              <w:numPr>
                <w:ilvl w:val="0"/>
                <w:numId w:val="27"/>
              </w:numPr>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r w:rsidRPr="00A3615C">
              <w:rPr>
                <w:rFonts w:eastAsiaTheme="majorEastAsia"/>
                <w:sz w:val="18"/>
                <w:szCs w:val="22"/>
                <w:rtl/>
                <w:lang w:bidi="ar-SA"/>
              </w:rPr>
              <w:t>يدخل المستخدم إلى صفحة تسجيل الدخول</w:t>
            </w:r>
            <w:r w:rsidRPr="00A3615C">
              <w:rPr>
                <w:rFonts w:eastAsiaTheme="majorEastAsia"/>
                <w:sz w:val="18"/>
                <w:szCs w:val="22"/>
                <w:lang w:val="en-US"/>
              </w:rPr>
              <w:t>.</w:t>
            </w:r>
          </w:p>
        </w:tc>
      </w:tr>
      <w:tr w:rsidR="00FD6F4B" w:rsidRPr="00A3615C" w14:paraId="254629D7" w14:textId="55CB9389" w:rsidTr="00A3615C">
        <w:tc>
          <w:tcPr>
            <w:cnfStyle w:val="001000000000" w:firstRow="0" w:lastRow="0" w:firstColumn="1" w:lastColumn="0" w:oddVBand="0" w:evenVBand="0" w:oddHBand="0" w:evenHBand="0" w:firstRowFirstColumn="0" w:firstRowLastColumn="0" w:lastRowFirstColumn="0" w:lastRowLastColumn="0"/>
            <w:tcW w:w="2500" w:type="pct"/>
          </w:tcPr>
          <w:p w14:paraId="68C9EAEB" w14:textId="1A0A2047" w:rsidR="00FD6F4B" w:rsidRPr="00A3615C" w:rsidRDefault="00FD6F4B" w:rsidP="00457D12">
            <w:pPr>
              <w:pStyle w:val="a9"/>
              <w:numPr>
                <w:ilvl w:val="0"/>
                <w:numId w:val="27"/>
              </w:numPr>
              <w:rPr>
                <w:rFonts w:eastAsiaTheme="majorEastAsia"/>
                <w:b w:val="0"/>
                <w:bCs w:val="0"/>
                <w:sz w:val="18"/>
                <w:szCs w:val="22"/>
                <w:lang w:val="en-US"/>
              </w:rPr>
            </w:pPr>
            <w:r w:rsidRPr="00A3615C">
              <w:rPr>
                <w:rFonts w:eastAsiaTheme="majorEastAsia"/>
                <w:b w:val="0"/>
                <w:bCs w:val="0"/>
                <w:sz w:val="18"/>
                <w:szCs w:val="22"/>
                <w:lang w:val="en-US"/>
              </w:rPr>
              <w:t xml:space="preserve"> </w:t>
            </w:r>
            <w:r w:rsidRPr="00A3615C">
              <w:rPr>
                <w:rFonts w:eastAsiaTheme="majorEastAsia"/>
                <w:b w:val="0"/>
                <w:bCs w:val="0"/>
                <w:sz w:val="18"/>
                <w:szCs w:val="22"/>
                <w:rtl/>
                <w:lang w:bidi="ar-SA"/>
              </w:rPr>
              <w:t>يعرض النظام نموذج تسجيل الدخول ويطلب بيانات الحساب وكلمة المرور</w:t>
            </w:r>
            <w:r w:rsidRPr="00A3615C">
              <w:rPr>
                <w:rFonts w:eastAsiaTheme="majorEastAsia"/>
                <w:b w:val="0"/>
                <w:bCs w:val="0"/>
                <w:sz w:val="18"/>
                <w:szCs w:val="22"/>
                <w:lang w:val="en-US"/>
              </w:rPr>
              <w:t>.</w:t>
            </w:r>
          </w:p>
        </w:tc>
        <w:tc>
          <w:tcPr>
            <w:tcW w:w="2500" w:type="pct"/>
          </w:tcPr>
          <w:p w14:paraId="7DE7D664"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r w:rsidR="00FD6F4B" w:rsidRPr="00A3615C" w14:paraId="46A44627" w14:textId="4218C28C" w:rsidTr="00A3615C">
        <w:tc>
          <w:tcPr>
            <w:cnfStyle w:val="001000000000" w:firstRow="0" w:lastRow="0" w:firstColumn="1" w:lastColumn="0" w:oddVBand="0" w:evenVBand="0" w:oddHBand="0" w:evenHBand="0" w:firstRowFirstColumn="0" w:firstRowLastColumn="0" w:lastRowFirstColumn="0" w:lastRowLastColumn="0"/>
            <w:tcW w:w="2500" w:type="pct"/>
          </w:tcPr>
          <w:p w14:paraId="2ED89A4D" w14:textId="77777777" w:rsidR="00FD6F4B" w:rsidRPr="00A3615C" w:rsidRDefault="00FD6F4B" w:rsidP="00FD6F4B">
            <w:pPr>
              <w:pStyle w:val="a9"/>
              <w:jc w:val="center"/>
              <w:rPr>
                <w:rFonts w:eastAsiaTheme="majorEastAsia"/>
                <w:b w:val="0"/>
                <w:bCs w:val="0"/>
                <w:sz w:val="18"/>
                <w:szCs w:val="22"/>
                <w:lang w:val="en-US"/>
              </w:rPr>
            </w:pPr>
          </w:p>
        </w:tc>
        <w:tc>
          <w:tcPr>
            <w:tcW w:w="2500" w:type="pct"/>
          </w:tcPr>
          <w:p w14:paraId="4AEC5764" w14:textId="127F8007" w:rsidR="00FD6F4B" w:rsidRPr="00A3615C" w:rsidRDefault="00FD6F4B" w:rsidP="00457D12">
            <w:pPr>
              <w:pStyle w:val="a9"/>
              <w:numPr>
                <w:ilvl w:val="0"/>
                <w:numId w:val="27"/>
              </w:numPr>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r w:rsidRPr="00A3615C">
              <w:rPr>
                <w:rFonts w:eastAsiaTheme="majorEastAsia"/>
                <w:sz w:val="18"/>
                <w:szCs w:val="22"/>
                <w:lang w:val="en-US"/>
              </w:rPr>
              <w:t xml:space="preserve"> </w:t>
            </w:r>
            <w:r w:rsidRPr="00A3615C">
              <w:rPr>
                <w:rFonts w:eastAsiaTheme="majorEastAsia"/>
                <w:sz w:val="18"/>
                <w:szCs w:val="22"/>
                <w:rtl/>
                <w:lang w:bidi="ar-SA"/>
              </w:rPr>
              <w:t>يدخل المستخدم البيانات المطلوبة ويضغط على زر تسجيل الدخول</w:t>
            </w:r>
            <w:r w:rsidRPr="00A3615C">
              <w:rPr>
                <w:rFonts w:eastAsiaTheme="majorEastAsia"/>
                <w:sz w:val="18"/>
                <w:szCs w:val="22"/>
                <w:lang w:val="en-US"/>
              </w:rPr>
              <w:t>.</w:t>
            </w:r>
          </w:p>
        </w:tc>
      </w:tr>
      <w:tr w:rsidR="00FD6F4B" w:rsidRPr="00A3615C" w14:paraId="6CD212DB" w14:textId="67E16BB2" w:rsidTr="00A3615C">
        <w:tc>
          <w:tcPr>
            <w:cnfStyle w:val="001000000000" w:firstRow="0" w:lastRow="0" w:firstColumn="1" w:lastColumn="0" w:oddVBand="0" w:evenVBand="0" w:oddHBand="0" w:evenHBand="0" w:firstRowFirstColumn="0" w:firstRowLastColumn="0" w:lastRowFirstColumn="0" w:lastRowLastColumn="0"/>
            <w:tcW w:w="2500" w:type="pct"/>
            <w:hideMark/>
          </w:tcPr>
          <w:p w14:paraId="0F312E83" w14:textId="7B4BCDB6" w:rsidR="00FD6F4B" w:rsidRPr="00A3615C" w:rsidRDefault="00FD6F4B" w:rsidP="00457D12">
            <w:pPr>
              <w:pStyle w:val="a9"/>
              <w:numPr>
                <w:ilvl w:val="0"/>
                <w:numId w:val="27"/>
              </w:numPr>
              <w:jc w:val="center"/>
              <w:rPr>
                <w:rFonts w:eastAsiaTheme="majorEastAsia"/>
                <w:b w:val="0"/>
                <w:bCs w:val="0"/>
                <w:sz w:val="18"/>
                <w:szCs w:val="22"/>
                <w:lang w:val="en-US"/>
              </w:rPr>
            </w:pPr>
            <w:r w:rsidRPr="00A3615C">
              <w:rPr>
                <w:rFonts w:eastAsiaTheme="majorEastAsia"/>
                <w:b w:val="0"/>
                <w:bCs w:val="0"/>
                <w:sz w:val="18"/>
                <w:szCs w:val="22"/>
                <w:lang w:val="en-US"/>
              </w:rPr>
              <w:t xml:space="preserve"> </w:t>
            </w:r>
            <w:r w:rsidRPr="00A3615C">
              <w:rPr>
                <w:rFonts w:eastAsiaTheme="majorEastAsia"/>
                <w:b w:val="0"/>
                <w:bCs w:val="0"/>
                <w:sz w:val="18"/>
                <w:szCs w:val="22"/>
                <w:rtl/>
                <w:lang w:bidi="ar-SA"/>
              </w:rPr>
              <w:t>يتحقق النظام من صحة بيانات الحساب وكلمة المرور</w:t>
            </w:r>
            <w:r w:rsidRPr="00A3615C">
              <w:rPr>
                <w:rFonts w:eastAsiaTheme="majorEastAsia"/>
                <w:b w:val="0"/>
                <w:bCs w:val="0"/>
                <w:sz w:val="18"/>
                <w:szCs w:val="22"/>
                <w:lang w:val="en-US"/>
              </w:rPr>
              <w:t>.</w:t>
            </w:r>
          </w:p>
        </w:tc>
        <w:tc>
          <w:tcPr>
            <w:tcW w:w="2500" w:type="pct"/>
          </w:tcPr>
          <w:p w14:paraId="4DED79BC"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r w:rsidR="00FD6F4B" w:rsidRPr="00A3615C" w14:paraId="50F60FC3" w14:textId="2A63F49E" w:rsidTr="00A3615C">
        <w:tc>
          <w:tcPr>
            <w:cnfStyle w:val="001000000000" w:firstRow="0" w:lastRow="0" w:firstColumn="1" w:lastColumn="0" w:oddVBand="0" w:evenVBand="0" w:oddHBand="0" w:evenHBand="0" w:firstRowFirstColumn="0" w:firstRowLastColumn="0" w:lastRowFirstColumn="0" w:lastRowLastColumn="0"/>
            <w:tcW w:w="2500" w:type="pct"/>
            <w:hideMark/>
          </w:tcPr>
          <w:p w14:paraId="3C34CF00" w14:textId="7F9634C2" w:rsidR="00FD6F4B" w:rsidRPr="00A3615C" w:rsidRDefault="00FD6F4B" w:rsidP="00457D12">
            <w:pPr>
              <w:pStyle w:val="a9"/>
              <w:numPr>
                <w:ilvl w:val="0"/>
                <w:numId w:val="27"/>
              </w:numPr>
              <w:jc w:val="center"/>
              <w:rPr>
                <w:rFonts w:eastAsiaTheme="majorEastAsia"/>
                <w:b w:val="0"/>
                <w:bCs w:val="0"/>
                <w:sz w:val="18"/>
                <w:szCs w:val="22"/>
                <w:lang w:val="en-US"/>
              </w:rPr>
            </w:pPr>
            <w:r w:rsidRPr="00A3615C">
              <w:rPr>
                <w:rFonts w:eastAsiaTheme="majorEastAsia"/>
                <w:b w:val="0"/>
                <w:bCs w:val="0"/>
                <w:sz w:val="18"/>
                <w:szCs w:val="22"/>
                <w:lang w:val="en-US"/>
              </w:rPr>
              <w:t xml:space="preserve"> </w:t>
            </w:r>
            <w:r w:rsidRPr="00A3615C">
              <w:rPr>
                <w:rFonts w:eastAsiaTheme="majorEastAsia"/>
                <w:b w:val="0"/>
                <w:bCs w:val="0"/>
                <w:sz w:val="18"/>
                <w:szCs w:val="22"/>
                <w:rtl/>
                <w:lang w:bidi="ar-SA"/>
              </w:rPr>
              <w:t>ينشئ النظام جلسة للمستخدم ويصدر رموز المصادقة اللازمة</w:t>
            </w:r>
            <w:r w:rsidRPr="00A3615C">
              <w:rPr>
                <w:rFonts w:eastAsiaTheme="majorEastAsia"/>
                <w:b w:val="0"/>
                <w:bCs w:val="0"/>
                <w:sz w:val="18"/>
                <w:szCs w:val="22"/>
                <w:lang w:val="en-US"/>
              </w:rPr>
              <w:t>.</w:t>
            </w:r>
          </w:p>
        </w:tc>
        <w:tc>
          <w:tcPr>
            <w:tcW w:w="2500" w:type="pct"/>
          </w:tcPr>
          <w:p w14:paraId="57AC2AA3"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r w:rsidR="00FD6F4B" w:rsidRPr="00A3615C" w14:paraId="4ED8ABB5" w14:textId="02EC95DF" w:rsidTr="00A3615C">
        <w:tc>
          <w:tcPr>
            <w:cnfStyle w:val="001000000000" w:firstRow="0" w:lastRow="0" w:firstColumn="1" w:lastColumn="0" w:oddVBand="0" w:evenVBand="0" w:oddHBand="0" w:evenHBand="0" w:firstRowFirstColumn="0" w:firstRowLastColumn="0" w:lastRowFirstColumn="0" w:lastRowLastColumn="0"/>
            <w:tcW w:w="2500" w:type="pct"/>
            <w:hideMark/>
          </w:tcPr>
          <w:p w14:paraId="22A27E6C" w14:textId="62385A1E" w:rsidR="00FD6F4B" w:rsidRPr="00A3615C" w:rsidRDefault="00FD6F4B" w:rsidP="00457D12">
            <w:pPr>
              <w:pStyle w:val="a9"/>
              <w:numPr>
                <w:ilvl w:val="0"/>
                <w:numId w:val="27"/>
              </w:numPr>
              <w:jc w:val="center"/>
              <w:rPr>
                <w:rFonts w:eastAsiaTheme="majorEastAsia"/>
                <w:b w:val="0"/>
                <w:bCs w:val="0"/>
                <w:sz w:val="18"/>
                <w:szCs w:val="22"/>
                <w:lang w:val="en-US"/>
              </w:rPr>
            </w:pPr>
            <w:r w:rsidRPr="00A3615C">
              <w:rPr>
                <w:rFonts w:eastAsiaTheme="majorEastAsia"/>
                <w:b w:val="0"/>
                <w:bCs w:val="0"/>
                <w:sz w:val="18"/>
                <w:szCs w:val="22"/>
                <w:lang w:val="en-US"/>
              </w:rPr>
              <w:t xml:space="preserve"> </w:t>
            </w:r>
            <w:r w:rsidRPr="00A3615C">
              <w:rPr>
                <w:rFonts w:eastAsiaTheme="majorEastAsia"/>
                <w:b w:val="0"/>
                <w:bCs w:val="0"/>
                <w:sz w:val="18"/>
                <w:szCs w:val="22"/>
                <w:rtl/>
                <w:lang w:bidi="ar-SA"/>
              </w:rPr>
              <w:t>يوجه النظام المستخدم إلى الواجهة الرئيسية</w:t>
            </w:r>
            <w:r w:rsidRPr="00A3615C">
              <w:rPr>
                <w:rFonts w:eastAsiaTheme="majorEastAsia"/>
                <w:b w:val="0"/>
                <w:bCs w:val="0"/>
                <w:sz w:val="18"/>
                <w:szCs w:val="22"/>
                <w:lang w:val="en-US"/>
              </w:rPr>
              <w:t>.</w:t>
            </w:r>
          </w:p>
        </w:tc>
        <w:tc>
          <w:tcPr>
            <w:tcW w:w="2500" w:type="pct"/>
          </w:tcPr>
          <w:p w14:paraId="493E39A5" w14:textId="77777777" w:rsidR="00FD6F4B" w:rsidRPr="00A3615C" w:rsidRDefault="00FD6F4B" w:rsidP="00EC362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bl>
    <w:p w14:paraId="4820B4ED" w14:textId="414B3587" w:rsidR="00EC362E" w:rsidRDefault="00EC362E" w:rsidP="00C8469A">
      <w:pPr>
        <w:pStyle w:val="af4"/>
      </w:pPr>
      <w:bookmarkStart w:id="54" w:name="_Toc237691412"/>
      <w:r>
        <w:rPr>
          <w:rtl/>
        </w:rPr>
        <w:t>الجدول رقم</w:t>
      </w:r>
      <w:r w:rsidR="00C7776F">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4</w:t>
      </w:r>
      <w:r>
        <w:fldChar w:fldCharType="end"/>
      </w:r>
      <w:r>
        <w:rPr>
          <w:rFonts w:hint="cs"/>
          <w:rtl/>
        </w:rPr>
        <w:t xml:space="preserve"> </w:t>
      </w:r>
      <w:r w:rsidRPr="00BF7A6C">
        <w:rPr>
          <w:rtl/>
        </w:rPr>
        <w:t>سير الأحداث لحالة استخدام تسجيل الدخول</w:t>
      </w:r>
      <w:bookmarkEnd w:id="54"/>
    </w:p>
    <w:p w14:paraId="69401A9D" w14:textId="77777777" w:rsidR="008570FE" w:rsidRPr="008570FE" w:rsidRDefault="008570FE" w:rsidP="008570FE">
      <w:pPr>
        <w:pStyle w:val="a9"/>
        <w:rPr>
          <w:rFonts w:eastAsiaTheme="majorEastAsia"/>
          <w:b/>
          <w:bCs/>
          <w:lang w:val="en-US"/>
        </w:rPr>
      </w:pPr>
      <w:r w:rsidRPr="008570FE">
        <w:rPr>
          <w:rFonts w:eastAsiaTheme="majorEastAsia"/>
          <w:b/>
          <w:bCs/>
          <w:rtl/>
          <w:lang w:bidi="ar-SA"/>
        </w:rPr>
        <w:t>المسارات البديلة</w:t>
      </w:r>
    </w:p>
    <w:p w14:paraId="5B49ED66" w14:textId="77777777" w:rsidR="008570FE" w:rsidRPr="008570FE" w:rsidRDefault="008570FE" w:rsidP="008570FE">
      <w:pPr>
        <w:pStyle w:val="a9"/>
        <w:rPr>
          <w:rFonts w:eastAsiaTheme="majorEastAsia"/>
          <w:lang w:val="en-US"/>
        </w:rPr>
      </w:pPr>
      <w:r w:rsidRPr="008570FE">
        <w:rPr>
          <w:rFonts w:eastAsiaTheme="majorEastAsia"/>
          <w:rtl/>
          <w:lang w:bidi="ar-SA"/>
        </w:rPr>
        <w:t>لا يوجد</w:t>
      </w:r>
      <w:r w:rsidRPr="008570FE">
        <w:rPr>
          <w:rFonts w:eastAsiaTheme="majorEastAsia"/>
          <w:lang w:val="en-US"/>
        </w:rPr>
        <w:t>.</w:t>
      </w:r>
    </w:p>
    <w:p w14:paraId="3E253F44" w14:textId="77777777" w:rsidR="008570FE" w:rsidRPr="008570FE" w:rsidRDefault="008570FE" w:rsidP="008570FE">
      <w:pPr>
        <w:pStyle w:val="a9"/>
        <w:rPr>
          <w:rFonts w:eastAsiaTheme="majorEastAsia"/>
          <w:b/>
          <w:bCs/>
          <w:lang w:val="en-US"/>
        </w:rPr>
      </w:pPr>
      <w:r w:rsidRPr="008570FE">
        <w:rPr>
          <w:rFonts w:eastAsiaTheme="majorEastAsia"/>
          <w:b/>
          <w:bCs/>
          <w:rtl/>
          <w:lang w:bidi="ar-SA"/>
        </w:rPr>
        <w:t>مسارات الأخطاء</w:t>
      </w:r>
    </w:p>
    <w:p w14:paraId="35F8EC0B" w14:textId="6472CC98" w:rsidR="008570FE" w:rsidRPr="008570FE" w:rsidRDefault="008570FE" w:rsidP="008570FE">
      <w:pPr>
        <w:pStyle w:val="a9"/>
        <w:rPr>
          <w:rFonts w:eastAsiaTheme="majorEastAsia"/>
          <w:lang w:val="en-US"/>
        </w:rPr>
      </w:pPr>
      <w:r w:rsidRPr="008570FE">
        <w:rPr>
          <w:rFonts w:eastAsiaTheme="majorEastAsia"/>
          <w:b/>
          <w:bCs/>
          <w:lang w:val="en-US"/>
        </w:rPr>
        <w:t>E1</w:t>
      </w:r>
      <w:r w:rsidR="00457D12">
        <w:rPr>
          <w:rFonts w:eastAsiaTheme="majorEastAsia" w:hint="cs"/>
          <w:b/>
          <w:bCs/>
          <w:rtl/>
          <w:lang w:val="en-US"/>
        </w:rPr>
        <w:t>:</w:t>
      </w:r>
      <w:r w:rsidRPr="008570FE">
        <w:rPr>
          <w:rFonts w:eastAsiaTheme="majorEastAsia"/>
          <w:lang w:val="en-US"/>
        </w:rPr>
        <w:t xml:space="preserve"> </w:t>
      </w:r>
      <w:r w:rsidRPr="008570FE">
        <w:rPr>
          <w:rFonts w:eastAsiaTheme="majorEastAsia"/>
          <w:rtl/>
          <w:lang w:bidi="ar-SA"/>
        </w:rPr>
        <w:t>في الخطوة رقم (4)، إذا كانت بيانات الحساب أو كلمة المرور غير صحيحة، يعرض النظام رسالة توضح تعذر تسجيل الدخول ويطلب من المستخدم إعادة إدخال البيانات</w:t>
      </w:r>
      <w:r w:rsidRPr="008570FE">
        <w:rPr>
          <w:rFonts w:eastAsiaTheme="majorEastAsia"/>
          <w:lang w:val="en-US"/>
        </w:rPr>
        <w:t>.</w:t>
      </w:r>
    </w:p>
    <w:p w14:paraId="298441C2" w14:textId="612AB45B" w:rsidR="008570FE" w:rsidRPr="008570FE" w:rsidRDefault="008570FE" w:rsidP="008570FE">
      <w:pPr>
        <w:pStyle w:val="a9"/>
        <w:rPr>
          <w:rFonts w:eastAsiaTheme="majorEastAsia"/>
          <w:lang w:val="en-US"/>
        </w:rPr>
      </w:pPr>
      <w:r w:rsidRPr="008570FE">
        <w:rPr>
          <w:rFonts w:eastAsiaTheme="majorEastAsia"/>
          <w:b/>
          <w:bCs/>
          <w:lang w:val="en-US"/>
        </w:rPr>
        <w:t>E2</w:t>
      </w:r>
      <w:r w:rsidR="00457D12">
        <w:rPr>
          <w:rFonts w:eastAsiaTheme="majorEastAsia" w:hint="cs"/>
          <w:b/>
          <w:bCs/>
          <w:rtl/>
          <w:lang w:val="en-US"/>
        </w:rPr>
        <w:t xml:space="preserve">: </w:t>
      </w:r>
      <w:r w:rsidRPr="008570FE">
        <w:rPr>
          <w:rFonts w:eastAsiaTheme="majorEastAsia"/>
          <w:rtl/>
          <w:lang w:bidi="ar-SA"/>
        </w:rPr>
        <w:t>إذا كان الحساب غير فعال، يرفض النظام عملية تسجيل الدخول ويعرض رسالة مناسبة للمستخدم</w:t>
      </w:r>
      <w:r w:rsidRPr="008570FE">
        <w:rPr>
          <w:rFonts w:eastAsiaTheme="majorEastAsia"/>
          <w:lang w:val="en-US"/>
        </w:rPr>
        <w:t>.</w:t>
      </w:r>
    </w:p>
    <w:p w14:paraId="51DB6832" w14:textId="3B8CBD91" w:rsidR="008570FE" w:rsidRPr="008570FE" w:rsidRDefault="008570FE" w:rsidP="008570FE">
      <w:pPr>
        <w:pStyle w:val="a9"/>
        <w:rPr>
          <w:rFonts w:eastAsiaTheme="majorEastAsia"/>
          <w:lang w:val="en-US"/>
        </w:rPr>
      </w:pPr>
      <w:r w:rsidRPr="008570FE">
        <w:rPr>
          <w:rFonts w:eastAsiaTheme="majorEastAsia"/>
          <w:b/>
          <w:bCs/>
          <w:lang w:val="en-US"/>
        </w:rPr>
        <w:lastRenderedPageBreak/>
        <w:t>E3</w:t>
      </w:r>
      <w:r w:rsidR="00457D12">
        <w:rPr>
          <w:rFonts w:eastAsiaTheme="majorEastAsia" w:hint="cs"/>
          <w:b/>
          <w:bCs/>
          <w:rtl/>
          <w:lang w:val="en-US"/>
        </w:rPr>
        <w:t xml:space="preserve">: </w:t>
      </w:r>
      <w:r w:rsidRPr="008570FE">
        <w:rPr>
          <w:rFonts w:eastAsiaTheme="majorEastAsia"/>
          <w:rtl/>
          <w:lang w:bidi="ar-SA"/>
        </w:rPr>
        <w:t>إذا تجاوز المستخدم عدد محاولات تسجيل الدخول المسموح بها، يرفض النظام المحاولة مؤقتاً وفق القيود الأمنية المطبقة</w:t>
      </w:r>
      <w:r w:rsidRPr="008570FE">
        <w:rPr>
          <w:rFonts w:eastAsiaTheme="majorEastAsia"/>
          <w:lang w:val="en-US"/>
        </w:rPr>
        <w:t>.</w:t>
      </w:r>
    </w:p>
    <w:p w14:paraId="4BEDCB50" w14:textId="77777777" w:rsidR="008570FE" w:rsidRPr="008570FE" w:rsidRDefault="008570FE" w:rsidP="008570FE">
      <w:pPr>
        <w:pStyle w:val="a9"/>
        <w:rPr>
          <w:rFonts w:eastAsiaTheme="majorEastAsia"/>
          <w:rtl/>
          <w:lang w:val="en-US"/>
        </w:rPr>
      </w:pPr>
    </w:p>
    <w:p w14:paraId="01A3E649" w14:textId="156A0DA3" w:rsidR="00DE78F7" w:rsidRPr="00DE78F7" w:rsidRDefault="00C64B09" w:rsidP="00D90BD5">
      <w:pPr>
        <w:pStyle w:val="2"/>
        <w:numPr>
          <w:ilvl w:val="0"/>
          <w:numId w:val="33"/>
        </w:numPr>
        <w:rPr>
          <w:rFonts w:eastAsiaTheme="majorEastAsia"/>
        </w:rPr>
      </w:pPr>
      <w:bookmarkStart w:id="55" w:name="_Toc237691273"/>
      <w:r>
        <w:rPr>
          <w:rFonts w:eastAsiaTheme="majorEastAsia" w:hint="cs"/>
          <w:rtl/>
        </w:rPr>
        <w:t>إنشاء قناة</w:t>
      </w:r>
      <w:bookmarkEnd w:id="55"/>
      <w:r w:rsidR="00DE78F7" w:rsidRPr="00DE78F7">
        <w:rPr>
          <w:rFonts w:eastAsiaTheme="majorEastAsia"/>
        </w:rPr>
        <w:t xml:space="preserve"> </w:t>
      </w:r>
    </w:p>
    <w:tbl>
      <w:tblPr>
        <w:tblStyle w:val="GridTable1Light-Accent5"/>
        <w:tblW w:w="5000" w:type="pct"/>
        <w:tblLook w:val="04A0" w:firstRow="1" w:lastRow="0" w:firstColumn="1" w:lastColumn="0" w:noHBand="0" w:noVBand="1"/>
      </w:tblPr>
      <w:tblGrid>
        <w:gridCol w:w="6419"/>
        <w:gridCol w:w="2597"/>
      </w:tblGrid>
      <w:tr w:rsidR="00FD6F4B" w:rsidRPr="00A3615C" w14:paraId="58755B6F" w14:textId="63133DF4"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pct"/>
            <w:hideMark/>
          </w:tcPr>
          <w:p w14:paraId="592E18AC"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الوصف</w:t>
            </w:r>
          </w:p>
        </w:tc>
        <w:tc>
          <w:tcPr>
            <w:tcW w:w="1440" w:type="pct"/>
          </w:tcPr>
          <w:p w14:paraId="743CAEFA" w14:textId="419C2964" w:rsidR="00FD6F4B" w:rsidRPr="00A3615C" w:rsidRDefault="00FD6F4B" w:rsidP="00FD6F4B">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20"/>
                <w:szCs w:val="24"/>
                <w:rtl/>
                <w:lang w:bidi="ar-SA"/>
              </w:rPr>
            </w:pPr>
            <w:r w:rsidRPr="00A3615C">
              <w:rPr>
                <w:rFonts w:eastAsiaTheme="majorEastAsia"/>
                <w:b w:val="0"/>
                <w:bCs w:val="0"/>
                <w:sz w:val="20"/>
                <w:szCs w:val="24"/>
                <w:rtl/>
                <w:lang w:bidi="ar-SA"/>
              </w:rPr>
              <w:t>العنصر</w:t>
            </w:r>
          </w:p>
        </w:tc>
      </w:tr>
      <w:tr w:rsidR="00FD6F4B" w:rsidRPr="00A3615C" w14:paraId="6DE40294" w14:textId="571197E4"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5184C770"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إنشاء قناة</w:t>
            </w:r>
          </w:p>
        </w:tc>
        <w:tc>
          <w:tcPr>
            <w:tcW w:w="1440" w:type="pct"/>
          </w:tcPr>
          <w:p w14:paraId="58FCF565" w14:textId="1EECC343"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اسم الحالة</w:t>
            </w:r>
          </w:p>
        </w:tc>
      </w:tr>
      <w:tr w:rsidR="00FD6F4B" w:rsidRPr="00A3615C" w14:paraId="463E4016" w14:textId="7B5F0F49"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4A29F239"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يقوم المستخدم بإنشاء قناة جديدة لاستخدامها في نشر الرسائل والتواصل مع المشتركين فيها</w:t>
            </w:r>
            <w:r w:rsidRPr="00A3615C">
              <w:rPr>
                <w:rFonts w:eastAsiaTheme="majorEastAsia"/>
                <w:b w:val="0"/>
                <w:bCs w:val="0"/>
                <w:sz w:val="20"/>
                <w:szCs w:val="24"/>
                <w:lang w:val="en-US"/>
              </w:rPr>
              <w:t>.</w:t>
            </w:r>
          </w:p>
        </w:tc>
        <w:tc>
          <w:tcPr>
            <w:tcW w:w="1440" w:type="pct"/>
          </w:tcPr>
          <w:p w14:paraId="08DA5D6E" w14:textId="46808DCE"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الوصف</w:t>
            </w:r>
            <w:r w:rsidR="00457D12">
              <w:rPr>
                <w:rFonts w:eastAsiaTheme="majorEastAsia" w:hint="cs"/>
                <w:sz w:val="20"/>
                <w:szCs w:val="24"/>
                <w:rtl/>
                <w:lang w:bidi="ar-SA"/>
              </w:rPr>
              <w:t xml:space="preserve"> </w:t>
            </w:r>
            <w:r w:rsidRPr="00A3615C">
              <w:rPr>
                <w:rFonts w:eastAsiaTheme="majorEastAsia"/>
                <w:sz w:val="20"/>
                <w:szCs w:val="24"/>
                <w:lang w:val="en-US"/>
              </w:rPr>
              <w:t>Description</w:t>
            </w:r>
          </w:p>
        </w:tc>
      </w:tr>
      <w:tr w:rsidR="00FD6F4B" w:rsidRPr="00A3615C" w14:paraId="339DAD34" w14:textId="3C3F0CD1"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301BBFE6"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المستخدم</w:t>
            </w:r>
          </w:p>
        </w:tc>
        <w:tc>
          <w:tcPr>
            <w:tcW w:w="1440" w:type="pct"/>
          </w:tcPr>
          <w:p w14:paraId="59DB8F2E" w14:textId="6B9CFFD2"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الفاعلون</w:t>
            </w:r>
            <w:r w:rsidR="00457D12">
              <w:rPr>
                <w:rFonts w:eastAsiaTheme="majorEastAsia" w:hint="cs"/>
                <w:sz w:val="20"/>
                <w:szCs w:val="24"/>
                <w:rtl/>
                <w:lang w:bidi="ar-SA"/>
              </w:rPr>
              <w:t xml:space="preserve"> </w:t>
            </w:r>
            <w:r w:rsidRPr="00A3615C">
              <w:rPr>
                <w:rFonts w:eastAsiaTheme="majorEastAsia"/>
                <w:sz w:val="20"/>
                <w:szCs w:val="24"/>
                <w:lang w:val="en-US"/>
              </w:rPr>
              <w:t>Actors</w:t>
            </w:r>
          </w:p>
        </w:tc>
      </w:tr>
      <w:tr w:rsidR="00FD6F4B" w:rsidRPr="00A3615C" w14:paraId="3BD1961C" w14:textId="5710CF12"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00C90BAD"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أن يكون المستخدم مسجلاً للدخول في النظام</w:t>
            </w:r>
            <w:r w:rsidRPr="00A3615C">
              <w:rPr>
                <w:rFonts w:eastAsiaTheme="majorEastAsia"/>
                <w:b w:val="0"/>
                <w:bCs w:val="0"/>
                <w:sz w:val="20"/>
                <w:szCs w:val="24"/>
                <w:lang w:val="en-US"/>
              </w:rPr>
              <w:t>.</w:t>
            </w:r>
          </w:p>
        </w:tc>
        <w:tc>
          <w:tcPr>
            <w:tcW w:w="1440" w:type="pct"/>
          </w:tcPr>
          <w:p w14:paraId="3AE4CCF1" w14:textId="3AC6EC25"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الشروط السابقة</w:t>
            </w:r>
            <w:r w:rsidR="00457D12">
              <w:rPr>
                <w:rFonts w:eastAsiaTheme="majorEastAsia" w:hint="cs"/>
                <w:sz w:val="20"/>
                <w:szCs w:val="24"/>
                <w:rtl/>
                <w:lang w:bidi="ar-SA"/>
              </w:rPr>
              <w:t xml:space="preserve"> </w:t>
            </w:r>
            <w:r w:rsidRPr="00A3615C">
              <w:rPr>
                <w:rFonts w:eastAsiaTheme="majorEastAsia"/>
                <w:sz w:val="20"/>
                <w:szCs w:val="24"/>
                <w:lang w:val="en-US"/>
              </w:rPr>
              <w:t>Precondition</w:t>
            </w:r>
          </w:p>
        </w:tc>
      </w:tr>
      <w:tr w:rsidR="00FD6F4B" w:rsidRPr="00A3615C" w14:paraId="67347391" w14:textId="76970680"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122316F5"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يتم إنشاء القناة وإضافتها إلى النظام، ويصبح المستخدم الذي أنشأها مالكاً لها</w:t>
            </w:r>
            <w:r w:rsidRPr="00A3615C">
              <w:rPr>
                <w:rFonts w:eastAsiaTheme="majorEastAsia"/>
                <w:b w:val="0"/>
                <w:bCs w:val="0"/>
                <w:sz w:val="20"/>
                <w:szCs w:val="24"/>
                <w:lang w:val="en-US"/>
              </w:rPr>
              <w:t>.</w:t>
            </w:r>
          </w:p>
        </w:tc>
        <w:tc>
          <w:tcPr>
            <w:tcW w:w="1440" w:type="pct"/>
          </w:tcPr>
          <w:p w14:paraId="1AE14B3F" w14:textId="4271C151" w:rsidR="00FD6F4B" w:rsidRPr="00A3615C" w:rsidRDefault="00FD6F4B" w:rsidP="00EC362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الشروط اللاحقة</w:t>
            </w:r>
            <w:r w:rsidR="00457D12">
              <w:rPr>
                <w:rFonts w:eastAsiaTheme="majorEastAsia" w:hint="cs"/>
                <w:sz w:val="20"/>
                <w:szCs w:val="24"/>
                <w:rtl/>
                <w:lang w:bidi="ar-SA"/>
              </w:rPr>
              <w:t xml:space="preserve"> </w:t>
            </w:r>
            <w:r w:rsidRPr="00A3615C">
              <w:rPr>
                <w:rFonts w:eastAsiaTheme="majorEastAsia"/>
                <w:sz w:val="20"/>
                <w:szCs w:val="24"/>
                <w:lang w:val="en-US"/>
              </w:rPr>
              <w:t>Postcondition</w:t>
            </w:r>
          </w:p>
        </w:tc>
      </w:tr>
    </w:tbl>
    <w:p w14:paraId="63D352DE" w14:textId="6F15C16C" w:rsidR="00EC362E" w:rsidRDefault="00EC362E" w:rsidP="00C8469A">
      <w:pPr>
        <w:pStyle w:val="af4"/>
      </w:pPr>
      <w:bookmarkStart w:id="56" w:name="_Toc237691413"/>
      <w:r>
        <w:rPr>
          <w:rtl/>
        </w:rPr>
        <w:t>الجدول رقم</w:t>
      </w:r>
      <w:r w:rsidR="00CB78C3">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5</w:t>
      </w:r>
      <w:r>
        <w:fldChar w:fldCharType="end"/>
      </w:r>
      <w:r>
        <w:rPr>
          <w:rFonts w:hint="cs"/>
          <w:rtl/>
        </w:rPr>
        <w:t xml:space="preserve"> </w:t>
      </w:r>
      <w:r w:rsidRPr="00F1107A">
        <w:rPr>
          <w:rtl/>
        </w:rPr>
        <w:t>بيانات حالة استخدام إنشاء قناة</w:t>
      </w:r>
      <w:bookmarkEnd w:id="56"/>
    </w:p>
    <w:p w14:paraId="62427537" w14:textId="77777777" w:rsidR="00DE78F7" w:rsidRPr="00DE78F7" w:rsidRDefault="00DE78F7" w:rsidP="00DE78F7">
      <w:pPr>
        <w:pStyle w:val="a9"/>
        <w:rPr>
          <w:rFonts w:eastAsiaTheme="majorEastAsia"/>
          <w:b/>
          <w:bCs/>
          <w:lang w:val="en-US"/>
        </w:rPr>
      </w:pPr>
      <w:r w:rsidRPr="00DE78F7">
        <w:rPr>
          <w:rFonts w:eastAsiaTheme="majorEastAsia"/>
          <w:b/>
          <w:bCs/>
          <w:rtl/>
          <w:lang w:bidi="ar-SA"/>
        </w:rPr>
        <w:t>سير الأحداث</w:t>
      </w:r>
    </w:p>
    <w:p w14:paraId="2A979C45" w14:textId="77777777" w:rsidR="00DE78F7" w:rsidRPr="00DE78F7" w:rsidRDefault="00DE78F7" w:rsidP="00DE78F7">
      <w:pPr>
        <w:pStyle w:val="a9"/>
        <w:rPr>
          <w:rFonts w:eastAsiaTheme="majorEastAsia"/>
          <w:b/>
          <w:bCs/>
          <w:lang w:bidi="ar-SA"/>
        </w:rPr>
      </w:pPr>
      <w:r w:rsidRPr="00DE78F7">
        <w:rPr>
          <w:rFonts w:eastAsiaTheme="majorEastAsia"/>
          <w:b/>
          <w:bCs/>
          <w:rtl/>
          <w:lang w:bidi="ar-SA"/>
        </w:rPr>
        <w:t>السيناريو الأساسي الناجح</w:t>
      </w:r>
    </w:p>
    <w:tbl>
      <w:tblPr>
        <w:tblStyle w:val="GridTable1Light-Accent5"/>
        <w:tblW w:w="5000" w:type="pct"/>
        <w:tblLook w:val="04A0" w:firstRow="1" w:lastRow="0" w:firstColumn="1" w:lastColumn="0" w:noHBand="0" w:noVBand="1"/>
      </w:tblPr>
      <w:tblGrid>
        <w:gridCol w:w="4091"/>
        <w:gridCol w:w="4925"/>
      </w:tblGrid>
      <w:tr w:rsidR="00FD6F4B" w:rsidRPr="00A3615C" w14:paraId="7F53B107" w14:textId="1C0DE9DF"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pct"/>
            <w:hideMark/>
          </w:tcPr>
          <w:p w14:paraId="22039ABB" w14:textId="77777777" w:rsidR="00FD6F4B" w:rsidRPr="00A3615C" w:rsidRDefault="00FD6F4B" w:rsidP="00FD6F4B">
            <w:pPr>
              <w:pStyle w:val="a9"/>
              <w:jc w:val="center"/>
              <w:rPr>
                <w:rFonts w:eastAsiaTheme="majorEastAsia"/>
                <w:b w:val="0"/>
                <w:bCs w:val="0"/>
                <w:sz w:val="20"/>
                <w:szCs w:val="24"/>
                <w:lang w:bidi="ar-SA"/>
              </w:rPr>
            </w:pPr>
            <w:r w:rsidRPr="00A3615C">
              <w:rPr>
                <w:rFonts w:eastAsiaTheme="majorEastAsia"/>
                <w:b w:val="0"/>
                <w:bCs w:val="0"/>
                <w:sz w:val="20"/>
                <w:szCs w:val="24"/>
                <w:rtl/>
                <w:lang w:bidi="ar-SA"/>
              </w:rPr>
              <w:t>النظام</w:t>
            </w:r>
          </w:p>
        </w:tc>
        <w:tc>
          <w:tcPr>
            <w:tcW w:w="2731" w:type="pct"/>
          </w:tcPr>
          <w:p w14:paraId="5CD1E355" w14:textId="0138800C" w:rsidR="00FD6F4B" w:rsidRPr="00A3615C" w:rsidRDefault="00FD6F4B" w:rsidP="00FD6F4B">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20"/>
                <w:szCs w:val="24"/>
                <w:rtl/>
                <w:lang w:bidi="ar-SA"/>
              </w:rPr>
            </w:pPr>
            <w:r w:rsidRPr="00A3615C">
              <w:rPr>
                <w:rFonts w:eastAsiaTheme="majorEastAsia"/>
                <w:b w:val="0"/>
                <w:bCs w:val="0"/>
                <w:sz w:val="20"/>
                <w:szCs w:val="24"/>
                <w:rtl/>
                <w:lang w:bidi="ar-SA"/>
              </w:rPr>
              <w:t>المستخدم</w:t>
            </w:r>
          </w:p>
        </w:tc>
      </w:tr>
      <w:tr w:rsidR="00FD6F4B" w:rsidRPr="00A3615C" w14:paraId="5BA2FBBA" w14:textId="7B0B0D1D" w:rsidTr="00A3615C">
        <w:tc>
          <w:tcPr>
            <w:cnfStyle w:val="001000000000" w:firstRow="0" w:lastRow="0" w:firstColumn="1" w:lastColumn="0" w:oddVBand="0" w:evenVBand="0" w:oddHBand="0" w:evenHBand="0" w:firstRowFirstColumn="0" w:firstRowLastColumn="0" w:lastRowFirstColumn="0" w:lastRowLastColumn="0"/>
            <w:tcW w:w="2269" w:type="pct"/>
          </w:tcPr>
          <w:p w14:paraId="530AAD30" w14:textId="0662FCA2" w:rsidR="00FD6F4B" w:rsidRPr="00A3615C" w:rsidRDefault="00FD6F4B" w:rsidP="00FD6F4B">
            <w:pPr>
              <w:pStyle w:val="a9"/>
              <w:jc w:val="center"/>
              <w:rPr>
                <w:rFonts w:eastAsiaTheme="majorEastAsia"/>
                <w:b w:val="0"/>
                <w:bCs w:val="0"/>
                <w:sz w:val="20"/>
                <w:szCs w:val="24"/>
                <w:lang w:bidi="ar-SA"/>
              </w:rPr>
            </w:pPr>
          </w:p>
        </w:tc>
        <w:tc>
          <w:tcPr>
            <w:tcW w:w="2731" w:type="pct"/>
          </w:tcPr>
          <w:p w14:paraId="72031E8C" w14:textId="248A1DFC" w:rsidR="00FD6F4B" w:rsidRPr="00A3615C" w:rsidRDefault="00FD6F4B" w:rsidP="00457D12">
            <w:pPr>
              <w:pStyle w:val="a9"/>
              <w:numPr>
                <w:ilvl w:val="0"/>
                <w:numId w:val="28"/>
              </w:numPr>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r w:rsidRPr="00A3615C">
              <w:rPr>
                <w:rFonts w:eastAsiaTheme="majorEastAsia"/>
                <w:sz w:val="20"/>
                <w:szCs w:val="24"/>
                <w:lang w:bidi="ar-SA"/>
              </w:rPr>
              <w:t xml:space="preserve"> </w:t>
            </w:r>
            <w:r w:rsidRPr="00A3615C">
              <w:rPr>
                <w:rFonts w:eastAsiaTheme="majorEastAsia"/>
                <w:sz w:val="20"/>
                <w:szCs w:val="24"/>
                <w:rtl/>
                <w:lang w:bidi="ar-SA"/>
              </w:rPr>
              <w:t>يختار المستخدم إنشاء قناة جديدة</w:t>
            </w:r>
            <w:r w:rsidRPr="00A3615C">
              <w:rPr>
                <w:rFonts w:eastAsiaTheme="majorEastAsia"/>
                <w:sz w:val="20"/>
                <w:szCs w:val="24"/>
                <w:lang w:bidi="ar-SA"/>
              </w:rPr>
              <w:t>.</w:t>
            </w:r>
          </w:p>
        </w:tc>
      </w:tr>
      <w:tr w:rsidR="00FD6F4B" w:rsidRPr="00A3615C" w14:paraId="36B933C9" w14:textId="77777777" w:rsidTr="00A3615C">
        <w:tc>
          <w:tcPr>
            <w:cnfStyle w:val="001000000000" w:firstRow="0" w:lastRow="0" w:firstColumn="1" w:lastColumn="0" w:oddVBand="0" w:evenVBand="0" w:oddHBand="0" w:evenHBand="0" w:firstRowFirstColumn="0" w:firstRowLastColumn="0" w:lastRowFirstColumn="0" w:lastRowLastColumn="0"/>
            <w:tcW w:w="2269" w:type="pct"/>
          </w:tcPr>
          <w:p w14:paraId="53548E5C" w14:textId="3E625F2D" w:rsidR="00FD6F4B" w:rsidRPr="00A3615C" w:rsidRDefault="00457D12" w:rsidP="00FD6F4B">
            <w:pPr>
              <w:pStyle w:val="a9"/>
              <w:jc w:val="center"/>
              <w:rPr>
                <w:rFonts w:eastAsiaTheme="majorEastAsia"/>
                <w:b w:val="0"/>
                <w:bCs w:val="0"/>
                <w:sz w:val="20"/>
                <w:szCs w:val="24"/>
                <w:lang w:val="en-US" w:bidi="ar-SA"/>
              </w:rPr>
            </w:pPr>
            <w:r>
              <w:rPr>
                <w:rFonts w:eastAsiaTheme="majorEastAsia" w:hint="cs"/>
                <w:b w:val="0"/>
                <w:bCs w:val="0"/>
                <w:sz w:val="20"/>
                <w:szCs w:val="24"/>
                <w:rtl/>
                <w:lang w:bidi="ar-SA"/>
              </w:rPr>
              <w:t>2.</w:t>
            </w:r>
            <w:r w:rsidR="00FD6F4B" w:rsidRPr="00A3615C">
              <w:rPr>
                <w:rFonts w:eastAsiaTheme="majorEastAsia"/>
                <w:b w:val="0"/>
                <w:bCs w:val="0"/>
                <w:sz w:val="20"/>
                <w:szCs w:val="24"/>
                <w:lang w:bidi="ar-SA"/>
              </w:rPr>
              <w:t xml:space="preserve"> </w:t>
            </w:r>
            <w:r w:rsidR="00FD6F4B" w:rsidRPr="00A3615C">
              <w:rPr>
                <w:rFonts w:eastAsiaTheme="majorEastAsia"/>
                <w:b w:val="0"/>
                <w:bCs w:val="0"/>
                <w:sz w:val="20"/>
                <w:szCs w:val="24"/>
                <w:rtl/>
                <w:lang w:bidi="ar-SA"/>
              </w:rPr>
              <w:t>يعرض النظام نموذج إنشاء القناة</w:t>
            </w:r>
            <w:r w:rsidR="00FD6F4B" w:rsidRPr="00A3615C">
              <w:rPr>
                <w:rFonts w:eastAsiaTheme="majorEastAsia"/>
                <w:b w:val="0"/>
                <w:bCs w:val="0"/>
                <w:sz w:val="20"/>
                <w:szCs w:val="24"/>
                <w:lang w:bidi="ar-SA"/>
              </w:rPr>
              <w:t>.</w:t>
            </w:r>
          </w:p>
        </w:tc>
        <w:tc>
          <w:tcPr>
            <w:tcW w:w="2731" w:type="pct"/>
          </w:tcPr>
          <w:p w14:paraId="6DE64A31"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p>
        </w:tc>
      </w:tr>
      <w:tr w:rsidR="00FD6F4B" w:rsidRPr="00A3615C" w14:paraId="65863873" w14:textId="7CB7DB5D" w:rsidTr="00A3615C">
        <w:tc>
          <w:tcPr>
            <w:cnfStyle w:val="001000000000" w:firstRow="0" w:lastRow="0" w:firstColumn="1" w:lastColumn="0" w:oddVBand="0" w:evenVBand="0" w:oddHBand="0" w:evenHBand="0" w:firstRowFirstColumn="0" w:firstRowLastColumn="0" w:lastRowFirstColumn="0" w:lastRowLastColumn="0"/>
            <w:tcW w:w="2269" w:type="pct"/>
          </w:tcPr>
          <w:p w14:paraId="1352AB67" w14:textId="6C35039F" w:rsidR="00FD6F4B" w:rsidRPr="00A3615C" w:rsidRDefault="00FD6F4B" w:rsidP="00FD6F4B">
            <w:pPr>
              <w:pStyle w:val="a9"/>
              <w:jc w:val="center"/>
              <w:rPr>
                <w:rFonts w:eastAsiaTheme="majorEastAsia"/>
                <w:b w:val="0"/>
                <w:bCs w:val="0"/>
                <w:sz w:val="20"/>
                <w:szCs w:val="24"/>
                <w:lang w:bidi="ar-SA"/>
              </w:rPr>
            </w:pPr>
          </w:p>
        </w:tc>
        <w:tc>
          <w:tcPr>
            <w:tcW w:w="2731" w:type="pct"/>
          </w:tcPr>
          <w:p w14:paraId="34677E64" w14:textId="6E9A4E19" w:rsidR="00FD6F4B" w:rsidRPr="00A3615C" w:rsidRDefault="00457D12"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r>
              <w:rPr>
                <w:rFonts w:eastAsiaTheme="majorEastAsia" w:hint="cs"/>
                <w:sz w:val="20"/>
                <w:szCs w:val="24"/>
                <w:rtl/>
                <w:lang w:bidi="ar-SA"/>
              </w:rPr>
              <w:t>3.</w:t>
            </w:r>
            <w:r w:rsidR="00FD6F4B" w:rsidRPr="00A3615C">
              <w:rPr>
                <w:rFonts w:eastAsiaTheme="majorEastAsia"/>
                <w:sz w:val="20"/>
                <w:szCs w:val="24"/>
                <w:lang w:bidi="ar-SA"/>
              </w:rPr>
              <w:t xml:space="preserve"> </w:t>
            </w:r>
            <w:r w:rsidR="00FD6F4B" w:rsidRPr="00A3615C">
              <w:rPr>
                <w:rFonts w:eastAsiaTheme="majorEastAsia"/>
                <w:sz w:val="20"/>
                <w:szCs w:val="24"/>
                <w:rtl/>
                <w:lang w:bidi="ar-SA"/>
              </w:rPr>
              <w:t>يدخل المستخدم اسم القناة والمعلومات المطلوبة ويحدد نوعها</w:t>
            </w:r>
            <w:r w:rsidR="00FD6F4B" w:rsidRPr="00A3615C">
              <w:rPr>
                <w:rFonts w:eastAsiaTheme="majorEastAsia"/>
                <w:sz w:val="20"/>
                <w:szCs w:val="24"/>
                <w:lang w:bidi="ar-SA"/>
              </w:rPr>
              <w:t>.</w:t>
            </w:r>
          </w:p>
        </w:tc>
      </w:tr>
      <w:tr w:rsidR="00FD6F4B" w:rsidRPr="00A3615C" w14:paraId="217405AE" w14:textId="77777777" w:rsidTr="00A3615C">
        <w:tc>
          <w:tcPr>
            <w:cnfStyle w:val="001000000000" w:firstRow="0" w:lastRow="0" w:firstColumn="1" w:lastColumn="0" w:oddVBand="0" w:evenVBand="0" w:oddHBand="0" w:evenHBand="0" w:firstRowFirstColumn="0" w:firstRowLastColumn="0" w:lastRowFirstColumn="0" w:lastRowLastColumn="0"/>
            <w:tcW w:w="2269" w:type="pct"/>
          </w:tcPr>
          <w:p w14:paraId="080E5C21" w14:textId="2C5D8336" w:rsidR="00FD6F4B" w:rsidRPr="00A3615C" w:rsidRDefault="00FD6F4B" w:rsidP="00457D12">
            <w:pPr>
              <w:pStyle w:val="a9"/>
              <w:numPr>
                <w:ilvl w:val="0"/>
                <w:numId w:val="20"/>
              </w:numPr>
              <w:jc w:val="center"/>
              <w:rPr>
                <w:rFonts w:eastAsiaTheme="majorEastAsia"/>
                <w:b w:val="0"/>
                <w:bCs w:val="0"/>
                <w:sz w:val="20"/>
                <w:szCs w:val="24"/>
                <w:lang w:val="en-US" w:bidi="ar-SA"/>
              </w:rPr>
            </w:pPr>
            <w:r w:rsidRPr="00A3615C">
              <w:rPr>
                <w:rFonts w:eastAsiaTheme="majorEastAsia"/>
                <w:b w:val="0"/>
                <w:bCs w:val="0"/>
                <w:sz w:val="20"/>
                <w:szCs w:val="24"/>
                <w:lang w:bidi="ar-SA"/>
              </w:rPr>
              <w:t xml:space="preserve"> </w:t>
            </w:r>
            <w:r w:rsidRPr="00A3615C">
              <w:rPr>
                <w:rFonts w:eastAsiaTheme="majorEastAsia"/>
                <w:b w:val="0"/>
                <w:bCs w:val="0"/>
                <w:sz w:val="20"/>
                <w:szCs w:val="24"/>
                <w:rtl/>
                <w:lang w:bidi="ar-SA"/>
              </w:rPr>
              <w:t>يتحقق النظام من صحة البيانات المدخلة</w:t>
            </w:r>
            <w:r w:rsidRPr="00A3615C">
              <w:rPr>
                <w:rFonts w:eastAsiaTheme="majorEastAsia"/>
                <w:b w:val="0"/>
                <w:bCs w:val="0"/>
                <w:sz w:val="20"/>
                <w:szCs w:val="24"/>
                <w:lang w:bidi="ar-SA"/>
              </w:rPr>
              <w:t>.</w:t>
            </w:r>
          </w:p>
        </w:tc>
        <w:tc>
          <w:tcPr>
            <w:tcW w:w="2731" w:type="pct"/>
          </w:tcPr>
          <w:p w14:paraId="29F119B5" w14:textId="77777777" w:rsidR="00FD6F4B" w:rsidRPr="00457D12"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bidi="ar-SA"/>
              </w:rPr>
            </w:pPr>
          </w:p>
        </w:tc>
      </w:tr>
      <w:tr w:rsidR="00FD6F4B" w:rsidRPr="00A3615C" w14:paraId="2176F387" w14:textId="016882B2" w:rsidTr="00A3615C">
        <w:tc>
          <w:tcPr>
            <w:cnfStyle w:val="001000000000" w:firstRow="0" w:lastRow="0" w:firstColumn="1" w:lastColumn="0" w:oddVBand="0" w:evenVBand="0" w:oddHBand="0" w:evenHBand="0" w:firstRowFirstColumn="0" w:firstRowLastColumn="0" w:lastRowFirstColumn="0" w:lastRowLastColumn="0"/>
            <w:tcW w:w="2269" w:type="pct"/>
          </w:tcPr>
          <w:p w14:paraId="07173C74" w14:textId="11B4E7A6" w:rsidR="00FD6F4B" w:rsidRPr="00A3615C" w:rsidRDefault="00FD6F4B" w:rsidP="00FD6F4B">
            <w:pPr>
              <w:pStyle w:val="a9"/>
              <w:jc w:val="center"/>
              <w:rPr>
                <w:rFonts w:eastAsiaTheme="majorEastAsia"/>
                <w:b w:val="0"/>
                <w:bCs w:val="0"/>
                <w:sz w:val="20"/>
                <w:szCs w:val="24"/>
                <w:lang w:bidi="ar-SA"/>
              </w:rPr>
            </w:pPr>
          </w:p>
        </w:tc>
        <w:tc>
          <w:tcPr>
            <w:tcW w:w="2731" w:type="pct"/>
          </w:tcPr>
          <w:p w14:paraId="216A9B44" w14:textId="1E22BA45" w:rsidR="00FD6F4B" w:rsidRPr="00A3615C" w:rsidRDefault="00FD6F4B" w:rsidP="00457D12">
            <w:pPr>
              <w:pStyle w:val="a9"/>
              <w:numPr>
                <w:ilvl w:val="0"/>
                <w:numId w:val="20"/>
              </w:numPr>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r w:rsidRPr="00A3615C">
              <w:rPr>
                <w:rFonts w:eastAsiaTheme="majorEastAsia"/>
                <w:sz w:val="20"/>
                <w:szCs w:val="24"/>
                <w:lang w:bidi="ar-SA"/>
              </w:rPr>
              <w:t xml:space="preserve"> </w:t>
            </w:r>
            <w:r w:rsidRPr="00A3615C">
              <w:rPr>
                <w:rFonts w:eastAsiaTheme="majorEastAsia"/>
                <w:sz w:val="20"/>
                <w:szCs w:val="24"/>
                <w:rtl/>
                <w:lang w:bidi="ar-SA"/>
              </w:rPr>
              <w:t>يضغط المستخدم على زر إنشاء القناة</w:t>
            </w:r>
            <w:r w:rsidRPr="00A3615C">
              <w:rPr>
                <w:rFonts w:eastAsiaTheme="majorEastAsia"/>
                <w:sz w:val="20"/>
                <w:szCs w:val="24"/>
                <w:lang w:bidi="ar-SA"/>
              </w:rPr>
              <w:t>.</w:t>
            </w:r>
          </w:p>
        </w:tc>
      </w:tr>
      <w:tr w:rsidR="00FD6F4B" w:rsidRPr="00A3615C" w14:paraId="223B3F8C" w14:textId="77777777" w:rsidTr="00A3615C">
        <w:tc>
          <w:tcPr>
            <w:cnfStyle w:val="001000000000" w:firstRow="0" w:lastRow="0" w:firstColumn="1" w:lastColumn="0" w:oddVBand="0" w:evenVBand="0" w:oddHBand="0" w:evenHBand="0" w:firstRowFirstColumn="0" w:firstRowLastColumn="0" w:lastRowFirstColumn="0" w:lastRowLastColumn="0"/>
            <w:tcW w:w="2269" w:type="pct"/>
          </w:tcPr>
          <w:p w14:paraId="660009B0" w14:textId="4F74FB7A" w:rsidR="00FD6F4B" w:rsidRPr="00A3615C" w:rsidRDefault="00FD6F4B" w:rsidP="00457D12">
            <w:pPr>
              <w:pStyle w:val="a9"/>
              <w:numPr>
                <w:ilvl w:val="0"/>
                <w:numId w:val="20"/>
              </w:numPr>
              <w:jc w:val="center"/>
              <w:rPr>
                <w:rFonts w:eastAsiaTheme="majorEastAsia"/>
                <w:b w:val="0"/>
                <w:bCs w:val="0"/>
                <w:sz w:val="20"/>
                <w:szCs w:val="24"/>
                <w:lang w:val="en-US" w:bidi="ar-SA"/>
              </w:rPr>
            </w:pPr>
            <w:r w:rsidRPr="00A3615C">
              <w:rPr>
                <w:rFonts w:eastAsiaTheme="majorEastAsia"/>
                <w:b w:val="0"/>
                <w:bCs w:val="0"/>
                <w:sz w:val="20"/>
                <w:szCs w:val="24"/>
                <w:lang w:bidi="ar-SA"/>
              </w:rPr>
              <w:t xml:space="preserve"> </w:t>
            </w:r>
            <w:r w:rsidRPr="00A3615C">
              <w:rPr>
                <w:rFonts w:eastAsiaTheme="majorEastAsia"/>
                <w:b w:val="0"/>
                <w:bCs w:val="0"/>
                <w:sz w:val="20"/>
                <w:szCs w:val="24"/>
                <w:rtl/>
                <w:lang w:bidi="ar-SA"/>
              </w:rPr>
              <w:t>ينشئ النظام القناة ويسجل المستخدم كمالك لها</w:t>
            </w:r>
            <w:r w:rsidRPr="00A3615C">
              <w:rPr>
                <w:rFonts w:eastAsiaTheme="majorEastAsia"/>
                <w:b w:val="0"/>
                <w:bCs w:val="0"/>
                <w:sz w:val="20"/>
                <w:szCs w:val="24"/>
                <w:lang w:bidi="ar-SA"/>
              </w:rPr>
              <w:t>.</w:t>
            </w:r>
          </w:p>
        </w:tc>
        <w:tc>
          <w:tcPr>
            <w:tcW w:w="2731" w:type="pct"/>
          </w:tcPr>
          <w:p w14:paraId="2A80975B"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p>
        </w:tc>
      </w:tr>
      <w:tr w:rsidR="00FD6F4B" w:rsidRPr="00A3615C" w14:paraId="4F3BF426" w14:textId="11D346D0" w:rsidTr="00A3615C">
        <w:tc>
          <w:tcPr>
            <w:cnfStyle w:val="001000000000" w:firstRow="0" w:lastRow="0" w:firstColumn="1" w:lastColumn="0" w:oddVBand="0" w:evenVBand="0" w:oddHBand="0" w:evenHBand="0" w:firstRowFirstColumn="0" w:firstRowLastColumn="0" w:lastRowFirstColumn="0" w:lastRowLastColumn="0"/>
            <w:tcW w:w="2269" w:type="pct"/>
            <w:hideMark/>
          </w:tcPr>
          <w:p w14:paraId="3F5C33CC" w14:textId="36736B03" w:rsidR="00FD6F4B" w:rsidRPr="00A3615C" w:rsidRDefault="00FD6F4B" w:rsidP="00457D12">
            <w:pPr>
              <w:pStyle w:val="a9"/>
              <w:numPr>
                <w:ilvl w:val="0"/>
                <w:numId w:val="20"/>
              </w:numPr>
              <w:jc w:val="center"/>
              <w:rPr>
                <w:rFonts w:eastAsiaTheme="majorEastAsia"/>
                <w:b w:val="0"/>
                <w:bCs w:val="0"/>
                <w:sz w:val="20"/>
                <w:szCs w:val="24"/>
                <w:lang w:bidi="ar-SA"/>
              </w:rPr>
            </w:pPr>
            <w:r w:rsidRPr="00A3615C">
              <w:rPr>
                <w:rFonts w:eastAsiaTheme="majorEastAsia"/>
                <w:b w:val="0"/>
                <w:bCs w:val="0"/>
                <w:sz w:val="20"/>
                <w:szCs w:val="24"/>
                <w:lang w:bidi="ar-SA"/>
              </w:rPr>
              <w:t xml:space="preserve"> </w:t>
            </w:r>
            <w:r w:rsidRPr="00A3615C">
              <w:rPr>
                <w:rFonts w:eastAsiaTheme="majorEastAsia"/>
                <w:b w:val="0"/>
                <w:bCs w:val="0"/>
                <w:sz w:val="20"/>
                <w:szCs w:val="24"/>
                <w:rtl/>
                <w:lang w:bidi="ar-SA"/>
              </w:rPr>
              <w:t>يعرض النظام القناة الجديدة للمستخدم</w:t>
            </w:r>
            <w:r w:rsidRPr="00A3615C">
              <w:rPr>
                <w:rFonts w:eastAsiaTheme="majorEastAsia"/>
                <w:b w:val="0"/>
                <w:bCs w:val="0"/>
                <w:sz w:val="20"/>
                <w:szCs w:val="24"/>
                <w:lang w:bidi="ar-SA"/>
              </w:rPr>
              <w:t>.</w:t>
            </w:r>
          </w:p>
        </w:tc>
        <w:tc>
          <w:tcPr>
            <w:tcW w:w="2731" w:type="pct"/>
          </w:tcPr>
          <w:p w14:paraId="71506700" w14:textId="77777777" w:rsidR="00FD6F4B" w:rsidRPr="00A3615C" w:rsidRDefault="00FD6F4B" w:rsidP="00EC362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p>
        </w:tc>
      </w:tr>
    </w:tbl>
    <w:p w14:paraId="78EFD306" w14:textId="3498472F" w:rsidR="00EC362E" w:rsidRDefault="00EC362E" w:rsidP="00C8469A">
      <w:pPr>
        <w:pStyle w:val="af4"/>
      </w:pPr>
      <w:bookmarkStart w:id="57" w:name="_Toc237691414"/>
      <w:r>
        <w:rPr>
          <w:rtl/>
        </w:rPr>
        <w:t>الجدول رقم</w:t>
      </w:r>
      <w:r w:rsidR="00C97A0D">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6</w:t>
      </w:r>
      <w:r>
        <w:fldChar w:fldCharType="end"/>
      </w:r>
      <w:r>
        <w:rPr>
          <w:rFonts w:hint="cs"/>
          <w:rtl/>
        </w:rPr>
        <w:t xml:space="preserve"> </w:t>
      </w:r>
      <w:r w:rsidRPr="001E30B9">
        <w:rPr>
          <w:rtl/>
        </w:rPr>
        <w:t>سير الأحداث لحالة استخدام إنشاء قناة</w:t>
      </w:r>
      <w:bookmarkEnd w:id="57"/>
    </w:p>
    <w:p w14:paraId="4A1223E1" w14:textId="77777777" w:rsidR="00DE78F7" w:rsidRPr="00DE78F7" w:rsidRDefault="00DE78F7" w:rsidP="00DE78F7">
      <w:pPr>
        <w:pStyle w:val="a9"/>
        <w:rPr>
          <w:rFonts w:eastAsiaTheme="majorEastAsia"/>
          <w:b/>
          <w:bCs/>
          <w:lang w:val="en-US"/>
        </w:rPr>
      </w:pPr>
      <w:r w:rsidRPr="00DE78F7">
        <w:rPr>
          <w:rFonts w:eastAsiaTheme="majorEastAsia"/>
          <w:b/>
          <w:bCs/>
          <w:rtl/>
          <w:lang w:bidi="ar-SA"/>
        </w:rPr>
        <w:t>المسارات البديلة</w:t>
      </w:r>
    </w:p>
    <w:p w14:paraId="34F752EB" w14:textId="77777777" w:rsidR="00DE78F7" w:rsidRPr="00DE78F7" w:rsidRDefault="00DE78F7" w:rsidP="00DE78F7">
      <w:pPr>
        <w:pStyle w:val="a9"/>
        <w:rPr>
          <w:rFonts w:eastAsiaTheme="majorEastAsia"/>
          <w:lang w:val="en-US"/>
        </w:rPr>
      </w:pPr>
      <w:r w:rsidRPr="00DE78F7">
        <w:rPr>
          <w:rFonts w:eastAsiaTheme="majorEastAsia"/>
          <w:rtl/>
          <w:lang w:bidi="ar-SA"/>
        </w:rPr>
        <w:t>لا يوجد</w:t>
      </w:r>
      <w:r w:rsidRPr="00DE78F7">
        <w:rPr>
          <w:rFonts w:eastAsiaTheme="majorEastAsia"/>
          <w:lang w:val="en-US"/>
        </w:rPr>
        <w:t>.</w:t>
      </w:r>
    </w:p>
    <w:p w14:paraId="0F34D598" w14:textId="7C2ACB34" w:rsidR="00DE78F7" w:rsidRPr="00DE78F7" w:rsidRDefault="00DE78F7" w:rsidP="00DE78F7">
      <w:pPr>
        <w:pStyle w:val="a9"/>
        <w:rPr>
          <w:rFonts w:eastAsiaTheme="majorEastAsia"/>
          <w:b/>
          <w:bCs/>
          <w:lang w:val="en-US"/>
        </w:rPr>
      </w:pPr>
      <w:r w:rsidRPr="00DE78F7">
        <w:rPr>
          <w:rFonts w:eastAsiaTheme="majorEastAsia"/>
          <w:b/>
          <w:bCs/>
          <w:rtl/>
          <w:lang w:bidi="ar-SA"/>
        </w:rPr>
        <w:t>مسارات الأخطاء</w:t>
      </w:r>
    </w:p>
    <w:p w14:paraId="78F2E1FC" w14:textId="3154321B" w:rsidR="00DE78F7" w:rsidRPr="00DE78F7" w:rsidRDefault="00DE78F7" w:rsidP="00DE78F7">
      <w:pPr>
        <w:pStyle w:val="a9"/>
        <w:rPr>
          <w:rFonts w:eastAsiaTheme="majorEastAsia"/>
          <w:lang w:val="en-US"/>
        </w:rPr>
      </w:pPr>
      <w:r w:rsidRPr="00DE78F7">
        <w:rPr>
          <w:rFonts w:eastAsiaTheme="majorEastAsia"/>
          <w:b/>
          <w:bCs/>
          <w:lang w:val="en-US"/>
        </w:rPr>
        <w:lastRenderedPageBreak/>
        <w:t>E1</w:t>
      </w:r>
      <w:r w:rsidR="00457D12">
        <w:rPr>
          <w:rFonts w:eastAsiaTheme="majorEastAsia" w:hint="cs"/>
          <w:b/>
          <w:bCs/>
          <w:rtl/>
          <w:lang w:val="en-US"/>
        </w:rPr>
        <w:t xml:space="preserve">: </w:t>
      </w:r>
      <w:r w:rsidRPr="00DE78F7">
        <w:rPr>
          <w:rFonts w:eastAsiaTheme="majorEastAsia"/>
          <w:rtl/>
          <w:lang w:bidi="ar-SA"/>
        </w:rPr>
        <w:t>في الخطوة رقم (4)، إذا كانت البيانات المدخلة غير صحيحة أو ناقصة، يرفض النظام إنشاء القناة ويعرض رسالة توضح البيانات المطلوب تصحيحها</w:t>
      </w:r>
      <w:r w:rsidRPr="00DE78F7">
        <w:rPr>
          <w:rFonts w:eastAsiaTheme="majorEastAsia"/>
          <w:lang w:val="en-US"/>
        </w:rPr>
        <w:t>.</w:t>
      </w:r>
    </w:p>
    <w:p w14:paraId="3A546AEC" w14:textId="1D0E335B" w:rsidR="00784204" w:rsidRDefault="00DE78F7" w:rsidP="00784204">
      <w:pPr>
        <w:pStyle w:val="a9"/>
        <w:rPr>
          <w:rFonts w:eastAsiaTheme="majorEastAsia"/>
          <w:rtl/>
          <w:lang w:val="en-US"/>
        </w:rPr>
      </w:pPr>
      <w:r w:rsidRPr="00DE78F7">
        <w:rPr>
          <w:rFonts w:eastAsiaTheme="majorEastAsia"/>
          <w:b/>
          <w:bCs/>
          <w:lang w:val="en-US"/>
        </w:rPr>
        <w:t>E2</w:t>
      </w:r>
      <w:r w:rsidR="00457D12">
        <w:rPr>
          <w:rFonts w:eastAsiaTheme="majorEastAsia" w:hint="cs"/>
          <w:b/>
          <w:bCs/>
          <w:rtl/>
          <w:lang w:val="en-US"/>
        </w:rPr>
        <w:t xml:space="preserve">: </w:t>
      </w:r>
      <w:r w:rsidRPr="00DE78F7">
        <w:rPr>
          <w:rFonts w:eastAsiaTheme="majorEastAsia"/>
          <w:rtl/>
          <w:lang w:bidi="ar-SA"/>
        </w:rPr>
        <w:t>إذا تعذر إنشاء القناة نتيجة خطأ في النظام، يتم إبلاغ المستخدم بفشل العملية دون إنشاء قناة غير مكتملة</w:t>
      </w:r>
      <w:r w:rsidRPr="00DE78F7">
        <w:rPr>
          <w:rFonts w:eastAsiaTheme="majorEastAsia"/>
          <w:lang w:val="en-US"/>
        </w:rPr>
        <w:t>.</w:t>
      </w:r>
    </w:p>
    <w:p w14:paraId="0C6B59B3" w14:textId="0E1089C5" w:rsidR="00784204" w:rsidRPr="00A44710" w:rsidRDefault="00C64B09" w:rsidP="00A44710">
      <w:pPr>
        <w:pStyle w:val="2"/>
        <w:numPr>
          <w:ilvl w:val="0"/>
          <w:numId w:val="33"/>
        </w:numPr>
        <w:rPr>
          <w:rFonts w:eastAsiaTheme="majorEastAsia"/>
          <w:b w:val="0"/>
          <w:bCs w:val="0"/>
        </w:rPr>
      </w:pPr>
      <w:bookmarkStart w:id="58" w:name="_Toc237691274"/>
      <w:r>
        <w:rPr>
          <w:rFonts w:eastAsiaTheme="majorEastAsia" w:hint="cs"/>
          <w:rtl/>
        </w:rPr>
        <w:t>الانضمام إلى القناة</w:t>
      </w:r>
      <w:bookmarkEnd w:id="58"/>
      <w:r w:rsidR="00784204" w:rsidRPr="00A44710">
        <w:rPr>
          <w:rFonts w:eastAsiaTheme="majorEastAsia"/>
          <w:rtl/>
          <w:lang w:bidi="ar-SA"/>
        </w:rPr>
        <w:t xml:space="preserve"> </w:t>
      </w:r>
    </w:p>
    <w:tbl>
      <w:tblPr>
        <w:tblStyle w:val="GridTable1Light-Accent5"/>
        <w:tblW w:w="5000" w:type="pct"/>
        <w:tblLook w:val="04A0" w:firstRow="1" w:lastRow="0" w:firstColumn="1" w:lastColumn="0" w:noHBand="0" w:noVBand="1"/>
      </w:tblPr>
      <w:tblGrid>
        <w:gridCol w:w="6953"/>
        <w:gridCol w:w="2063"/>
      </w:tblGrid>
      <w:tr w:rsidR="00784204" w:rsidRPr="00A3615C" w14:paraId="35ABB396" w14:textId="2511E86B"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6" w:type="pct"/>
            <w:hideMark/>
          </w:tcPr>
          <w:p w14:paraId="3FA846AA"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الوصف</w:t>
            </w:r>
          </w:p>
        </w:tc>
        <w:tc>
          <w:tcPr>
            <w:tcW w:w="1144" w:type="pct"/>
          </w:tcPr>
          <w:p w14:paraId="3B0E13DC" w14:textId="1E72E7F0" w:rsidR="00784204" w:rsidRPr="00A3615C" w:rsidRDefault="00784204" w:rsidP="0078420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6"/>
                <w:szCs w:val="20"/>
                <w:rtl/>
                <w:lang w:bidi="ar-SA"/>
              </w:rPr>
            </w:pPr>
            <w:r w:rsidRPr="00A3615C">
              <w:rPr>
                <w:rFonts w:eastAsiaTheme="majorEastAsia"/>
                <w:b w:val="0"/>
                <w:bCs w:val="0"/>
                <w:sz w:val="16"/>
                <w:szCs w:val="20"/>
                <w:rtl/>
                <w:lang w:bidi="ar-SA"/>
              </w:rPr>
              <w:t>العنصر</w:t>
            </w:r>
          </w:p>
        </w:tc>
      </w:tr>
      <w:tr w:rsidR="00784204" w:rsidRPr="00A3615C" w14:paraId="6623F5AB" w14:textId="261CA13C"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28552973"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الانضمام إلى قناة</w:t>
            </w:r>
          </w:p>
        </w:tc>
        <w:tc>
          <w:tcPr>
            <w:tcW w:w="1144" w:type="pct"/>
          </w:tcPr>
          <w:p w14:paraId="33624B1F" w14:textId="3938B05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اسم الحالة</w:t>
            </w:r>
          </w:p>
        </w:tc>
      </w:tr>
      <w:tr w:rsidR="00784204" w:rsidRPr="00A3615C" w14:paraId="0F39E34F" w14:textId="5CE8B34F"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3BD5AC25"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يقوم المستخدم بالانضمام إلى إحدى القنوات المتاحة ليتمكن من استعراض محتواها والمشاركة فيها وفق الصلاحيات الممنوحة له</w:t>
            </w:r>
            <w:r w:rsidRPr="00A3615C">
              <w:rPr>
                <w:rFonts w:eastAsiaTheme="majorEastAsia"/>
                <w:b w:val="0"/>
                <w:bCs w:val="0"/>
                <w:sz w:val="16"/>
                <w:szCs w:val="20"/>
                <w:lang w:val="en-US"/>
              </w:rPr>
              <w:t>.</w:t>
            </w:r>
          </w:p>
        </w:tc>
        <w:tc>
          <w:tcPr>
            <w:tcW w:w="1144" w:type="pct"/>
          </w:tcPr>
          <w:p w14:paraId="6633CFBD" w14:textId="470C6A84"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الوصف</w:t>
            </w:r>
            <w:r w:rsidR="00457D12">
              <w:rPr>
                <w:rFonts w:eastAsiaTheme="majorEastAsia" w:hint="cs"/>
                <w:sz w:val="16"/>
                <w:szCs w:val="20"/>
                <w:rtl/>
                <w:lang w:bidi="ar-SA"/>
              </w:rPr>
              <w:t xml:space="preserve"> </w:t>
            </w:r>
            <w:r w:rsidRPr="00A3615C">
              <w:rPr>
                <w:rFonts w:eastAsiaTheme="majorEastAsia"/>
                <w:sz w:val="16"/>
                <w:szCs w:val="20"/>
                <w:lang w:val="en-US"/>
              </w:rPr>
              <w:t>Description</w:t>
            </w:r>
          </w:p>
        </w:tc>
      </w:tr>
      <w:tr w:rsidR="00784204" w:rsidRPr="00A3615C" w14:paraId="41B3577B" w14:textId="6CB57108"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23BDC174"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المستخدم</w:t>
            </w:r>
          </w:p>
        </w:tc>
        <w:tc>
          <w:tcPr>
            <w:tcW w:w="1144" w:type="pct"/>
          </w:tcPr>
          <w:p w14:paraId="07BE24EA" w14:textId="59DFF984"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الفاعلون</w:t>
            </w:r>
            <w:r w:rsidR="00457D12">
              <w:rPr>
                <w:rFonts w:eastAsiaTheme="majorEastAsia" w:hint="cs"/>
                <w:sz w:val="16"/>
                <w:szCs w:val="20"/>
                <w:rtl/>
                <w:lang w:bidi="ar-SA"/>
              </w:rPr>
              <w:t xml:space="preserve"> </w:t>
            </w:r>
            <w:r w:rsidRPr="00A3615C">
              <w:rPr>
                <w:rFonts w:eastAsiaTheme="majorEastAsia"/>
                <w:sz w:val="16"/>
                <w:szCs w:val="20"/>
                <w:lang w:val="en-US"/>
              </w:rPr>
              <w:t>Actors</w:t>
            </w:r>
            <w:r w:rsidR="00457D12">
              <w:rPr>
                <w:rFonts w:eastAsiaTheme="majorEastAsia" w:hint="cs"/>
                <w:sz w:val="16"/>
                <w:szCs w:val="20"/>
                <w:rtl/>
                <w:lang w:val="en-US"/>
              </w:rPr>
              <w:t xml:space="preserve"> </w:t>
            </w:r>
          </w:p>
        </w:tc>
      </w:tr>
      <w:tr w:rsidR="00784204" w:rsidRPr="00A3615C" w14:paraId="151CCC73" w14:textId="249AD2CA"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011B7324"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أن يكون المستخدم مسجلاً للدخول وألا يكون عضواً في القناة مسبقاً</w:t>
            </w:r>
            <w:r w:rsidRPr="00A3615C">
              <w:rPr>
                <w:rFonts w:eastAsiaTheme="majorEastAsia"/>
                <w:b w:val="0"/>
                <w:bCs w:val="0"/>
                <w:sz w:val="16"/>
                <w:szCs w:val="20"/>
                <w:lang w:val="en-US"/>
              </w:rPr>
              <w:t>.</w:t>
            </w:r>
          </w:p>
        </w:tc>
        <w:tc>
          <w:tcPr>
            <w:tcW w:w="1144" w:type="pct"/>
          </w:tcPr>
          <w:p w14:paraId="6295688C" w14:textId="279D83F2"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السابقة</w:t>
            </w:r>
            <w:r w:rsidR="00457D12">
              <w:rPr>
                <w:rFonts w:eastAsiaTheme="majorEastAsia" w:hint="cs"/>
                <w:sz w:val="16"/>
                <w:szCs w:val="20"/>
                <w:rtl/>
                <w:lang w:bidi="ar-SA"/>
              </w:rPr>
              <w:t xml:space="preserve"> </w:t>
            </w:r>
            <w:r w:rsidRPr="00A3615C">
              <w:rPr>
                <w:rFonts w:eastAsiaTheme="majorEastAsia"/>
                <w:sz w:val="16"/>
                <w:szCs w:val="20"/>
                <w:lang w:val="en-US"/>
              </w:rPr>
              <w:t>Precondition</w:t>
            </w:r>
          </w:p>
        </w:tc>
      </w:tr>
      <w:tr w:rsidR="00784204" w:rsidRPr="00A3615C" w14:paraId="7123E1D0" w14:textId="18D8A28C"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735A7ABF"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يصبح المستخدم عضواً في القناة مباشرة أو يتم تسجيل طلب انضمامه بانتظار الموافقة، بحسب سياسة القناة</w:t>
            </w:r>
            <w:r w:rsidRPr="00A3615C">
              <w:rPr>
                <w:rFonts w:eastAsiaTheme="majorEastAsia"/>
                <w:b w:val="0"/>
                <w:bCs w:val="0"/>
                <w:sz w:val="16"/>
                <w:szCs w:val="20"/>
                <w:lang w:val="en-US"/>
              </w:rPr>
              <w:t>.</w:t>
            </w:r>
          </w:p>
        </w:tc>
        <w:tc>
          <w:tcPr>
            <w:tcW w:w="1144" w:type="pct"/>
          </w:tcPr>
          <w:p w14:paraId="49E0869D" w14:textId="660744FD" w:rsidR="00784204" w:rsidRPr="00A3615C" w:rsidRDefault="0078420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اللاحقة</w:t>
            </w:r>
            <w:r w:rsidR="00457D12">
              <w:rPr>
                <w:rFonts w:eastAsiaTheme="majorEastAsia" w:hint="cs"/>
                <w:sz w:val="16"/>
                <w:szCs w:val="20"/>
                <w:rtl/>
                <w:lang w:bidi="ar-SA"/>
              </w:rPr>
              <w:t xml:space="preserve"> </w:t>
            </w:r>
            <w:r w:rsidRPr="00A3615C">
              <w:rPr>
                <w:rFonts w:eastAsiaTheme="majorEastAsia"/>
                <w:sz w:val="16"/>
                <w:szCs w:val="20"/>
                <w:lang w:val="en-US"/>
              </w:rPr>
              <w:t>Postcondition</w:t>
            </w:r>
          </w:p>
        </w:tc>
      </w:tr>
    </w:tbl>
    <w:p w14:paraId="4CC41A62" w14:textId="46E8C7A1" w:rsidR="00E2684E" w:rsidRDefault="00E2684E" w:rsidP="00C8469A">
      <w:pPr>
        <w:pStyle w:val="af4"/>
      </w:pPr>
      <w:bookmarkStart w:id="59" w:name="_Toc237691415"/>
      <w:r>
        <w:rPr>
          <w:rtl/>
        </w:rPr>
        <w:t>الجدول رقم</w:t>
      </w:r>
      <w:r w:rsidR="00B41464">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7</w:t>
      </w:r>
      <w:r>
        <w:fldChar w:fldCharType="end"/>
      </w:r>
      <w:r>
        <w:rPr>
          <w:rFonts w:hint="cs"/>
          <w:rtl/>
        </w:rPr>
        <w:t xml:space="preserve"> </w:t>
      </w:r>
      <w:r w:rsidRPr="00D37C43">
        <w:rPr>
          <w:rtl/>
        </w:rPr>
        <w:t>بيانات حالة استخدام الانضمام إلى قناة</w:t>
      </w:r>
      <w:bookmarkEnd w:id="59"/>
    </w:p>
    <w:p w14:paraId="089AEADE" w14:textId="77777777" w:rsidR="00784204" w:rsidRPr="00784204" w:rsidRDefault="00784204" w:rsidP="00784204">
      <w:pPr>
        <w:pStyle w:val="a9"/>
        <w:rPr>
          <w:rFonts w:eastAsiaTheme="majorEastAsia"/>
          <w:b/>
          <w:bCs/>
          <w:lang w:val="en-US"/>
        </w:rPr>
      </w:pPr>
      <w:r w:rsidRPr="00784204">
        <w:rPr>
          <w:rFonts w:eastAsiaTheme="majorEastAsia"/>
          <w:b/>
          <w:bCs/>
          <w:rtl/>
          <w:lang w:bidi="ar-SA"/>
        </w:rPr>
        <w:t>سير الأحداث</w:t>
      </w:r>
    </w:p>
    <w:p w14:paraId="3A30F554" w14:textId="77777777" w:rsidR="00784204" w:rsidRPr="00784204" w:rsidRDefault="00784204" w:rsidP="00784204">
      <w:pPr>
        <w:pStyle w:val="a9"/>
        <w:rPr>
          <w:rFonts w:eastAsiaTheme="majorEastAsia"/>
          <w:lang w:val="en-US"/>
        </w:rPr>
      </w:pPr>
      <w:r w:rsidRPr="00784204">
        <w:rPr>
          <w:rFonts w:eastAsiaTheme="majorEastAsia"/>
          <w:b/>
          <w:bCs/>
          <w:rtl/>
          <w:lang w:bidi="ar-SA"/>
        </w:rPr>
        <w:t>السيناريو الأساسي الناجح</w:t>
      </w:r>
    </w:p>
    <w:tbl>
      <w:tblPr>
        <w:tblStyle w:val="GridTable1Light-Accent5"/>
        <w:tblW w:w="5000" w:type="pct"/>
        <w:tblLook w:val="04A0" w:firstRow="1" w:lastRow="0" w:firstColumn="1" w:lastColumn="0" w:noHBand="0" w:noVBand="1"/>
      </w:tblPr>
      <w:tblGrid>
        <w:gridCol w:w="5139"/>
        <w:gridCol w:w="3877"/>
      </w:tblGrid>
      <w:tr w:rsidR="00784204" w:rsidRPr="00A3615C" w14:paraId="11D71141" w14:textId="757E050A"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0" w:type="pct"/>
            <w:hideMark/>
          </w:tcPr>
          <w:p w14:paraId="5B3816FF" w14:textId="77777777" w:rsidR="00784204" w:rsidRPr="00A3615C" w:rsidRDefault="00784204" w:rsidP="00784204">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النظام</w:t>
            </w:r>
          </w:p>
        </w:tc>
        <w:tc>
          <w:tcPr>
            <w:tcW w:w="2150" w:type="pct"/>
          </w:tcPr>
          <w:p w14:paraId="7E9438A1" w14:textId="5A024F2E" w:rsidR="00784204" w:rsidRPr="00A3615C" w:rsidRDefault="00784204" w:rsidP="0078420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20"/>
                <w:szCs w:val="24"/>
                <w:rtl/>
                <w:lang w:bidi="ar-SA"/>
              </w:rPr>
            </w:pPr>
            <w:r w:rsidRPr="00A3615C">
              <w:rPr>
                <w:rFonts w:eastAsiaTheme="majorEastAsia"/>
                <w:b w:val="0"/>
                <w:bCs w:val="0"/>
                <w:sz w:val="20"/>
                <w:szCs w:val="24"/>
                <w:rtl/>
                <w:lang w:bidi="ar-SA"/>
              </w:rPr>
              <w:t>المستخدم</w:t>
            </w:r>
          </w:p>
        </w:tc>
      </w:tr>
      <w:tr w:rsidR="00784204" w:rsidRPr="00A3615C" w14:paraId="11B667ED" w14:textId="174D7D30" w:rsidTr="00A3615C">
        <w:tc>
          <w:tcPr>
            <w:cnfStyle w:val="001000000000" w:firstRow="0" w:lastRow="0" w:firstColumn="1" w:lastColumn="0" w:oddVBand="0" w:evenVBand="0" w:oddHBand="0" w:evenHBand="0" w:firstRowFirstColumn="0" w:firstRowLastColumn="0" w:lastRowFirstColumn="0" w:lastRowLastColumn="0"/>
            <w:tcW w:w="2850" w:type="pct"/>
          </w:tcPr>
          <w:p w14:paraId="4004C2EA" w14:textId="7FE6EB14" w:rsidR="00784204" w:rsidRPr="00A3615C" w:rsidRDefault="00784204" w:rsidP="00784204">
            <w:pPr>
              <w:pStyle w:val="a9"/>
              <w:jc w:val="center"/>
              <w:rPr>
                <w:rFonts w:eastAsiaTheme="majorEastAsia"/>
                <w:b w:val="0"/>
                <w:bCs w:val="0"/>
                <w:sz w:val="20"/>
                <w:szCs w:val="24"/>
                <w:lang w:val="en-US"/>
              </w:rPr>
            </w:pPr>
          </w:p>
        </w:tc>
        <w:tc>
          <w:tcPr>
            <w:tcW w:w="2150" w:type="pct"/>
          </w:tcPr>
          <w:p w14:paraId="12C8684B" w14:textId="73729FB3" w:rsidR="00784204" w:rsidRPr="00A3615C" w:rsidRDefault="00784204" w:rsidP="00457D12">
            <w:pPr>
              <w:pStyle w:val="a9"/>
              <w:numPr>
                <w:ilvl w:val="0"/>
                <w:numId w:val="29"/>
              </w:numPr>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r w:rsidRPr="00A3615C">
              <w:rPr>
                <w:rFonts w:eastAsiaTheme="majorEastAsia"/>
                <w:sz w:val="20"/>
                <w:szCs w:val="24"/>
                <w:lang w:val="en-US"/>
              </w:rPr>
              <w:t xml:space="preserve"> </w:t>
            </w:r>
            <w:r w:rsidRPr="00A3615C">
              <w:rPr>
                <w:rFonts w:eastAsiaTheme="majorEastAsia"/>
                <w:sz w:val="20"/>
                <w:szCs w:val="24"/>
                <w:rtl/>
                <w:lang w:bidi="ar-SA"/>
              </w:rPr>
              <w:t>يستعرض المستخدم القنوات المتاحة</w:t>
            </w:r>
            <w:r w:rsidRPr="00A3615C">
              <w:rPr>
                <w:rFonts w:eastAsiaTheme="majorEastAsia"/>
                <w:sz w:val="20"/>
                <w:szCs w:val="24"/>
                <w:lang w:val="en-US"/>
              </w:rPr>
              <w:t>.</w:t>
            </w:r>
          </w:p>
        </w:tc>
      </w:tr>
      <w:tr w:rsidR="00784204" w:rsidRPr="00A3615C" w14:paraId="5ACC9941" w14:textId="77777777" w:rsidTr="00A3615C">
        <w:tc>
          <w:tcPr>
            <w:cnfStyle w:val="001000000000" w:firstRow="0" w:lastRow="0" w:firstColumn="1" w:lastColumn="0" w:oddVBand="0" w:evenVBand="0" w:oddHBand="0" w:evenHBand="0" w:firstRowFirstColumn="0" w:firstRowLastColumn="0" w:lastRowFirstColumn="0" w:lastRowLastColumn="0"/>
            <w:tcW w:w="2850" w:type="pct"/>
          </w:tcPr>
          <w:p w14:paraId="751D42BB" w14:textId="05A84483" w:rsidR="00784204" w:rsidRPr="00A3615C" w:rsidRDefault="00784204" w:rsidP="00457D12">
            <w:pPr>
              <w:pStyle w:val="a9"/>
              <w:numPr>
                <w:ilvl w:val="0"/>
                <w:numId w:val="29"/>
              </w:numPr>
              <w:jc w:val="center"/>
              <w:rPr>
                <w:rFonts w:eastAsiaTheme="majorEastAsia"/>
                <w:b w:val="0"/>
                <w:bCs w:val="0"/>
                <w:sz w:val="20"/>
                <w:szCs w:val="24"/>
                <w:lang w:val="en-US"/>
              </w:rPr>
            </w:pPr>
            <w:r w:rsidRPr="00A3615C">
              <w:rPr>
                <w:rFonts w:eastAsiaTheme="majorEastAsia"/>
                <w:b w:val="0"/>
                <w:bCs w:val="0"/>
                <w:sz w:val="20"/>
                <w:szCs w:val="24"/>
                <w:lang w:val="en-US"/>
              </w:rPr>
              <w:t xml:space="preserve"> </w:t>
            </w:r>
            <w:r w:rsidRPr="00A3615C">
              <w:rPr>
                <w:rFonts w:eastAsiaTheme="majorEastAsia"/>
                <w:b w:val="0"/>
                <w:bCs w:val="0"/>
                <w:sz w:val="20"/>
                <w:szCs w:val="24"/>
                <w:rtl/>
                <w:lang w:bidi="ar-SA"/>
              </w:rPr>
              <w:t>يعرض النظام القنوات التي يمكن للمستخدم الوصول إليها</w:t>
            </w:r>
            <w:r w:rsidRPr="00A3615C">
              <w:rPr>
                <w:rFonts w:eastAsiaTheme="majorEastAsia"/>
                <w:b w:val="0"/>
                <w:bCs w:val="0"/>
                <w:sz w:val="20"/>
                <w:szCs w:val="24"/>
                <w:lang w:val="en-US"/>
              </w:rPr>
              <w:t>.</w:t>
            </w:r>
          </w:p>
        </w:tc>
        <w:tc>
          <w:tcPr>
            <w:tcW w:w="2150" w:type="pct"/>
          </w:tcPr>
          <w:p w14:paraId="7E95FB0A"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p>
        </w:tc>
      </w:tr>
      <w:tr w:rsidR="00784204" w:rsidRPr="00A3615C" w14:paraId="3E0B9096" w14:textId="2D55AE29" w:rsidTr="00A3615C">
        <w:tc>
          <w:tcPr>
            <w:cnfStyle w:val="001000000000" w:firstRow="0" w:lastRow="0" w:firstColumn="1" w:lastColumn="0" w:oddVBand="0" w:evenVBand="0" w:oddHBand="0" w:evenHBand="0" w:firstRowFirstColumn="0" w:firstRowLastColumn="0" w:lastRowFirstColumn="0" w:lastRowLastColumn="0"/>
            <w:tcW w:w="2850" w:type="pct"/>
          </w:tcPr>
          <w:p w14:paraId="0E1E5E12" w14:textId="32141A44" w:rsidR="00784204" w:rsidRPr="00A3615C" w:rsidRDefault="00784204" w:rsidP="00784204">
            <w:pPr>
              <w:pStyle w:val="a9"/>
              <w:jc w:val="center"/>
              <w:rPr>
                <w:rFonts w:eastAsiaTheme="majorEastAsia"/>
                <w:b w:val="0"/>
                <w:bCs w:val="0"/>
                <w:sz w:val="20"/>
                <w:szCs w:val="24"/>
                <w:lang w:val="en-US"/>
              </w:rPr>
            </w:pPr>
          </w:p>
        </w:tc>
        <w:tc>
          <w:tcPr>
            <w:tcW w:w="2150" w:type="pct"/>
          </w:tcPr>
          <w:p w14:paraId="4B07151D" w14:textId="2CC995B0" w:rsidR="00784204" w:rsidRPr="00A3615C" w:rsidRDefault="00784204" w:rsidP="00457D12">
            <w:pPr>
              <w:pStyle w:val="a9"/>
              <w:numPr>
                <w:ilvl w:val="0"/>
                <w:numId w:val="29"/>
              </w:numPr>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r w:rsidRPr="00A3615C">
              <w:rPr>
                <w:rFonts w:eastAsiaTheme="majorEastAsia"/>
                <w:sz w:val="20"/>
                <w:szCs w:val="24"/>
                <w:lang w:val="en-US"/>
              </w:rPr>
              <w:t xml:space="preserve"> </w:t>
            </w:r>
            <w:r w:rsidRPr="00A3615C">
              <w:rPr>
                <w:rFonts w:eastAsiaTheme="majorEastAsia"/>
                <w:sz w:val="20"/>
                <w:szCs w:val="24"/>
                <w:rtl/>
                <w:lang w:bidi="ar-SA"/>
              </w:rPr>
              <w:t>يختار المستخدم القناة التي يريد الانضمام إليها</w:t>
            </w:r>
            <w:r w:rsidRPr="00A3615C">
              <w:rPr>
                <w:rFonts w:eastAsiaTheme="majorEastAsia"/>
                <w:sz w:val="20"/>
                <w:szCs w:val="24"/>
                <w:lang w:val="en-US"/>
              </w:rPr>
              <w:t>.</w:t>
            </w:r>
          </w:p>
        </w:tc>
      </w:tr>
      <w:tr w:rsidR="00784204" w:rsidRPr="00A3615C" w14:paraId="0CA82C22" w14:textId="77777777" w:rsidTr="00A3615C">
        <w:tc>
          <w:tcPr>
            <w:cnfStyle w:val="001000000000" w:firstRow="0" w:lastRow="0" w:firstColumn="1" w:lastColumn="0" w:oddVBand="0" w:evenVBand="0" w:oddHBand="0" w:evenHBand="0" w:firstRowFirstColumn="0" w:firstRowLastColumn="0" w:lastRowFirstColumn="0" w:lastRowLastColumn="0"/>
            <w:tcW w:w="2850" w:type="pct"/>
          </w:tcPr>
          <w:p w14:paraId="05D2F1E4" w14:textId="23973CAE" w:rsidR="00784204" w:rsidRPr="00A3615C" w:rsidRDefault="00784204" w:rsidP="00457D12">
            <w:pPr>
              <w:pStyle w:val="a9"/>
              <w:numPr>
                <w:ilvl w:val="0"/>
                <w:numId w:val="29"/>
              </w:numPr>
              <w:jc w:val="center"/>
              <w:rPr>
                <w:rFonts w:eastAsiaTheme="majorEastAsia"/>
                <w:b w:val="0"/>
                <w:bCs w:val="0"/>
                <w:sz w:val="20"/>
                <w:szCs w:val="24"/>
                <w:lang w:val="en-US"/>
              </w:rPr>
            </w:pPr>
            <w:r w:rsidRPr="00A3615C">
              <w:rPr>
                <w:rFonts w:eastAsiaTheme="majorEastAsia"/>
                <w:b w:val="0"/>
                <w:bCs w:val="0"/>
                <w:sz w:val="20"/>
                <w:szCs w:val="24"/>
                <w:lang w:val="en-US"/>
              </w:rPr>
              <w:t xml:space="preserve"> </w:t>
            </w:r>
            <w:r w:rsidRPr="00A3615C">
              <w:rPr>
                <w:rFonts w:eastAsiaTheme="majorEastAsia"/>
                <w:b w:val="0"/>
                <w:bCs w:val="0"/>
                <w:sz w:val="20"/>
                <w:szCs w:val="24"/>
                <w:rtl/>
                <w:lang w:bidi="ar-SA"/>
              </w:rPr>
              <w:t>يعرض النظام معلومات القناة وإمكانية الانضمام إليها</w:t>
            </w:r>
            <w:r w:rsidRPr="00A3615C">
              <w:rPr>
                <w:rFonts w:eastAsiaTheme="majorEastAsia"/>
                <w:b w:val="0"/>
                <w:bCs w:val="0"/>
                <w:sz w:val="20"/>
                <w:szCs w:val="24"/>
                <w:lang w:val="en-US"/>
              </w:rPr>
              <w:t>.</w:t>
            </w:r>
          </w:p>
        </w:tc>
        <w:tc>
          <w:tcPr>
            <w:tcW w:w="2150" w:type="pct"/>
          </w:tcPr>
          <w:p w14:paraId="089664DD"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p>
        </w:tc>
      </w:tr>
      <w:tr w:rsidR="00784204" w:rsidRPr="00A3615C" w14:paraId="7245340B" w14:textId="69C1D88B" w:rsidTr="00A3615C">
        <w:tc>
          <w:tcPr>
            <w:cnfStyle w:val="001000000000" w:firstRow="0" w:lastRow="0" w:firstColumn="1" w:lastColumn="0" w:oddVBand="0" w:evenVBand="0" w:oddHBand="0" w:evenHBand="0" w:firstRowFirstColumn="0" w:firstRowLastColumn="0" w:lastRowFirstColumn="0" w:lastRowLastColumn="0"/>
            <w:tcW w:w="2850" w:type="pct"/>
          </w:tcPr>
          <w:p w14:paraId="6507AB58" w14:textId="14681DF4" w:rsidR="00784204" w:rsidRPr="00A3615C" w:rsidRDefault="00784204" w:rsidP="00784204">
            <w:pPr>
              <w:pStyle w:val="a9"/>
              <w:jc w:val="center"/>
              <w:rPr>
                <w:rFonts w:eastAsiaTheme="majorEastAsia"/>
                <w:b w:val="0"/>
                <w:bCs w:val="0"/>
                <w:sz w:val="20"/>
                <w:szCs w:val="24"/>
                <w:lang w:val="en-US"/>
              </w:rPr>
            </w:pPr>
          </w:p>
        </w:tc>
        <w:tc>
          <w:tcPr>
            <w:tcW w:w="2150" w:type="pct"/>
          </w:tcPr>
          <w:p w14:paraId="4C9D329F" w14:textId="4A51EB36" w:rsidR="00784204" w:rsidRPr="00A3615C" w:rsidRDefault="00457D12"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r>
              <w:rPr>
                <w:rFonts w:eastAsiaTheme="majorEastAsia" w:hint="cs"/>
                <w:sz w:val="20"/>
                <w:szCs w:val="24"/>
                <w:rtl/>
                <w:lang w:val="en-US"/>
              </w:rPr>
              <w:t>5.</w:t>
            </w:r>
            <w:r w:rsidR="00784204" w:rsidRPr="00A3615C">
              <w:rPr>
                <w:rFonts w:eastAsiaTheme="majorEastAsia"/>
                <w:sz w:val="20"/>
                <w:szCs w:val="24"/>
                <w:lang w:val="en-US"/>
              </w:rPr>
              <w:t xml:space="preserve"> </w:t>
            </w:r>
            <w:r w:rsidR="00784204" w:rsidRPr="00A3615C">
              <w:rPr>
                <w:rFonts w:eastAsiaTheme="majorEastAsia"/>
                <w:sz w:val="20"/>
                <w:szCs w:val="24"/>
                <w:rtl/>
                <w:lang w:bidi="ar-SA"/>
              </w:rPr>
              <w:t>يضغط المستخدم على زر الانضمام</w:t>
            </w:r>
            <w:r w:rsidR="00784204" w:rsidRPr="00A3615C">
              <w:rPr>
                <w:rFonts w:eastAsiaTheme="majorEastAsia"/>
                <w:sz w:val="20"/>
                <w:szCs w:val="24"/>
                <w:lang w:val="en-US"/>
              </w:rPr>
              <w:t>.</w:t>
            </w:r>
          </w:p>
        </w:tc>
      </w:tr>
      <w:tr w:rsidR="00784204" w:rsidRPr="00A3615C" w14:paraId="55C307F2" w14:textId="77777777" w:rsidTr="00A3615C">
        <w:tc>
          <w:tcPr>
            <w:cnfStyle w:val="001000000000" w:firstRow="0" w:lastRow="0" w:firstColumn="1" w:lastColumn="0" w:oddVBand="0" w:evenVBand="0" w:oddHBand="0" w:evenHBand="0" w:firstRowFirstColumn="0" w:firstRowLastColumn="0" w:lastRowFirstColumn="0" w:lastRowLastColumn="0"/>
            <w:tcW w:w="2850" w:type="pct"/>
          </w:tcPr>
          <w:p w14:paraId="688E8BDC" w14:textId="7678CD27" w:rsidR="00784204" w:rsidRPr="00A3615C" w:rsidRDefault="00457D12" w:rsidP="00784204">
            <w:pPr>
              <w:pStyle w:val="a9"/>
              <w:jc w:val="center"/>
              <w:rPr>
                <w:rFonts w:eastAsiaTheme="majorEastAsia"/>
                <w:b w:val="0"/>
                <w:bCs w:val="0"/>
                <w:sz w:val="20"/>
                <w:szCs w:val="24"/>
                <w:lang w:val="en-US"/>
              </w:rPr>
            </w:pPr>
            <w:r>
              <w:rPr>
                <w:rFonts w:eastAsiaTheme="majorEastAsia" w:hint="cs"/>
                <w:b w:val="0"/>
                <w:bCs w:val="0"/>
                <w:sz w:val="20"/>
                <w:szCs w:val="24"/>
                <w:rtl/>
                <w:lang w:val="en-US"/>
              </w:rPr>
              <w:t xml:space="preserve">6. </w:t>
            </w:r>
            <w:r w:rsidR="00784204" w:rsidRPr="00A3615C">
              <w:rPr>
                <w:rFonts w:eastAsiaTheme="majorEastAsia"/>
                <w:b w:val="0"/>
                <w:bCs w:val="0"/>
                <w:sz w:val="20"/>
                <w:szCs w:val="24"/>
                <w:lang w:val="en-US"/>
              </w:rPr>
              <w:t xml:space="preserve"> </w:t>
            </w:r>
            <w:r w:rsidR="00784204" w:rsidRPr="00A3615C">
              <w:rPr>
                <w:rFonts w:eastAsiaTheme="majorEastAsia"/>
                <w:b w:val="0"/>
                <w:bCs w:val="0"/>
                <w:sz w:val="20"/>
                <w:szCs w:val="24"/>
                <w:rtl/>
                <w:lang w:bidi="ar-SA"/>
              </w:rPr>
              <w:t>يتحقق النظام من إمكانية انضمام المستخدم إلى القناة</w:t>
            </w:r>
            <w:r w:rsidR="00784204" w:rsidRPr="00A3615C">
              <w:rPr>
                <w:rFonts w:eastAsiaTheme="majorEastAsia"/>
                <w:b w:val="0"/>
                <w:bCs w:val="0"/>
                <w:sz w:val="20"/>
                <w:szCs w:val="24"/>
                <w:lang w:val="en-US"/>
              </w:rPr>
              <w:t>.</w:t>
            </w:r>
          </w:p>
        </w:tc>
        <w:tc>
          <w:tcPr>
            <w:tcW w:w="2150" w:type="pct"/>
          </w:tcPr>
          <w:p w14:paraId="3F986E0F"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p>
        </w:tc>
      </w:tr>
      <w:tr w:rsidR="00784204" w:rsidRPr="00A3615C" w14:paraId="5EBCBE0E" w14:textId="45ABEDB4" w:rsidTr="00A3615C">
        <w:tc>
          <w:tcPr>
            <w:cnfStyle w:val="001000000000" w:firstRow="0" w:lastRow="0" w:firstColumn="1" w:lastColumn="0" w:oddVBand="0" w:evenVBand="0" w:oddHBand="0" w:evenHBand="0" w:firstRowFirstColumn="0" w:firstRowLastColumn="0" w:lastRowFirstColumn="0" w:lastRowLastColumn="0"/>
            <w:tcW w:w="2850" w:type="pct"/>
            <w:hideMark/>
          </w:tcPr>
          <w:p w14:paraId="37F57600" w14:textId="62EA8E81" w:rsidR="00784204" w:rsidRPr="00A3615C" w:rsidRDefault="00457D12" w:rsidP="00784204">
            <w:pPr>
              <w:pStyle w:val="a9"/>
              <w:jc w:val="center"/>
              <w:rPr>
                <w:rFonts w:eastAsiaTheme="majorEastAsia"/>
                <w:b w:val="0"/>
                <w:bCs w:val="0"/>
                <w:sz w:val="20"/>
                <w:szCs w:val="24"/>
                <w:lang w:val="en-US"/>
              </w:rPr>
            </w:pPr>
            <w:r>
              <w:rPr>
                <w:rFonts w:eastAsiaTheme="majorEastAsia" w:hint="cs"/>
                <w:b w:val="0"/>
                <w:bCs w:val="0"/>
                <w:sz w:val="20"/>
                <w:szCs w:val="24"/>
                <w:rtl/>
                <w:lang w:val="en-US"/>
              </w:rPr>
              <w:t xml:space="preserve">7. </w:t>
            </w:r>
            <w:r w:rsidR="00784204" w:rsidRPr="00A3615C">
              <w:rPr>
                <w:rFonts w:eastAsiaTheme="majorEastAsia"/>
                <w:b w:val="0"/>
                <w:bCs w:val="0"/>
                <w:sz w:val="20"/>
                <w:szCs w:val="24"/>
                <w:lang w:val="en-US"/>
              </w:rPr>
              <w:t xml:space="preserve"> </w:t>
            </w:r>
            <w:r w:rsidR="00784204" w:rsidRPr="00A3615C">
              <w:rPr>
                <w:rFonts w:eastAsiaTheme="majorEastAsia"/>
                <w:b w:val="0"/>
                <w:bCs w:val="0"/>
                <w:sz w:val="20"/>
                <w:szCs w:val="24"/>
                <w:rtl/>
                <w:lang w:bidi="ar-SA"/>
              </w:rPr>
              <w:t>يضيف النظام المستخدم إلى أعضاء القناة ويعرض محتواها له</w:t>
            </w:r>
            <w:r w:rsidR="00784204" w:rsidRPr="00A3615C">
              <w:rPr>
                <w:rFonts w:eastAsiaTheme="majorEastAsia"/>
                <w:b w:val="0"/>
                <w:bCs w:val="0"/>
                <w:sz w:val="20"/>
                <w:szCs w:val="24"/>
                <w:lang w:val="en-US"/>
              </w:rPr>
              <w:t>.</w:t>
            </w:r>
          </w:p>
        </w:tc>
        <w:tc>
          <w:tcPr>
            <w:tcW w:w="2150" w:type="pct"/>
          </w:tcPr>
          <w:p w14:paraId="6FCAFA77" w14:textId="77777777" w:rsidR="00784204" w:rsidRPr="00A3615C" w:rsidRDefault="0078420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p>
        </w:tc>
      </w:tr>
    </w:tbl>
    <w:p w14:paraId="3A66C75E" w14:textId="7C4D3639" w:rsidR="00E2684E" w:rsidRPr="00C8469A" w:rsidRDefault="00E2684E" w:rsidP="00C8469A">
      <w:pPr>
        <w:pStyle w:val="af4"/>
      </w:pPr>
      <w:bookmarkStart w:id="60" w:name="_Toc237691416"/>
      <w:r w:rsidRPr="00C8469A">
        <w:rPr>
          <w:rtl/>
        </w:rPr>
        <w:t>الجدول رقم</w:t>
      </w:r>
      <w:r w:rsidR="005860AE" w:rsidRPr="00C8469A">
        <w:rPr>
          <w:rFonts w:hint="cs"/>
          <w:rtl/>
        </w:rPr>
        <w:t xml:space="preserve"> </w:t>
      </w:r>
      <w:r w:rsidRPr="00C8469A">
        <w:t xml:space="preserve"> </w:t>
      </w:r>
      <w:r w:rsidRPr="00C8469A">
        <w:fldChar w:fldCharType="begin"/>
      </w:r>
      <w:r w:rsidRPr="00C8469A">
        <w:instrText xml:space="preserve"> SEQ </w:instrText>
      </w:r>
      <w:r w:rsidRPr="00C8469A">
        <w:rPr>
          <w:rtl/>
        </w:rPr>
        <w:instrText>الجدول_رقم</w:instrText>
      </w:r>
      <w:r w:rsidRPr="00C8469A">
        <w:instrText xml:space="preserve">_ \* ARABIC </w:instrText>
      </w:r>
      <w:r w:rsidRPr="00C8469A">
        <w:fldChar w:fldCharType="separate"/>
      </w:r>
      <w:r w:rsidR="00552D9D">
        <w:t>8</w:t>
      </w:r>
      <w:r w:rsidRPr="00C8469A">
        <w:fldChar w:fldCharType="end"/>
      </w:r>
      <w:r w:rsidRPr="00C8469A">
        <w:rPr>
          <w:rFonts w:hint="cs"/>
          <w:rtl/>
        </w:rPr>
        <w:t xml:space="preserve"> </w:t>
      </w:r>
      <w:r w:rsidRPr="00C8469A">
        <w:rPr>
          <w:rtl/>
        </w:rPr>
        <w:t>سير الأحداث لحالة استخدام الانضمام إلى قناة</w:t>
      </w:r>
      <w:bookmarkEnd w:id="60"/>
    </w:p>
    <w:p w14:paraId="09D41A0C" w14:textId="77777777" w:rsidR="00784204" w:rsidRPr="00784204" w:rsidRDefault="00784204" w:rsidP="00784204">
      <w:pPr>
        <w:pStyle w:val="a9"/>
        <w:rPr>
          <w:rFonts w:eastAsiaTheme="majorEastAsia"/>
          <w:b/>
          <w:bCs/>
          <w:lang w:val="en-US"/>
        </w:rPr>
      </w:pPr>
      <w:r w:rsidRPr="00784204">
        <w:rPr>
          <w:rFonts w:eastAsiaTheme="majorEastAsia"/>
          <w:b/>
          <w:bCs/>
          <w:rtl/>
          <w:lang w:bidi="ar-SA"/>
        </w:rPr>
        <w:t>المسارات البديلة</w:t>
      </w:r>
    </w:p>
    <w:p w14:paraId="28F7F49C" w14:textId="1C32B79E" w:rsidR="00784204" w:rsidRPr="00784204" w:rsidRDefault="00784204" w:rsidP="00784204">
      <w:pPr>
        <w:pStyle w:val="a9"/>
        <w:rPr>
          <w:rFonts w:eastAsiaTheme="majorEastAsia"/>
          <w:lang w:val="en-US"/>
        </w:rPr>
      </w:pPr>
      <w:r w:rsidRPr="00784204">
        <w:rPr>
          <w:rFonts w:eastAsiaTheme="majorEastAsia"/>
          <w:b/>
          <w:bCs/>
          <w:lang w:val="en-US"/>
        </w:rPr>
        <w:t>A1</w:t>
      </w:r>
      <w:r w:rsidR="00457D12">
        <w:rPr>
          <w:rFonts w:eastAsiaTheme="majorEastAsia" w:hint="cs"/>
          <w:b/>
          <w:bCs/>
          <w:rtl/>
          <w:lang w:val="en-US"/>
        </w:rPr>
        <w:t xml:space="preserve">: </w:t>
      </w:r>
      <w:r w:rsidRPr="00784204">
        <w:rPr>
          <w:rFonts w:eastAsiaTheme="majorEastAsia"/>
          <w:rtl/>
          <w:lang w:bidi="ar-SA"/>
        </w:rPr>
        <w:t>إذا كانت القناة تتطلب موافقة على الانضمام، يقوم النظام في الخطوة رقم (7) بإنشاء طلب انضمام بدلاً من إضافة المستخدم مباشرة، ويصبح الطلب بانتظار موافقة مدير القناة</w:t>
      </w:r>
      <w:r w:rsidRPr="00784204">
        <w:rPr>
          <w:rFonts w:eastAsiaTheme="majorEastAsia"/>
          <w:lang w:val="en-US"/>
        </w:rPr>
        <w:t>.</w:t>
      </w:r>
    </w:p>
    <w:p w14:paraId="4B6FCBA1" w14:textId="77777777" w:rsidR="00784204" w:rsidRPr="00784204" w:rsidRDefault="00784204" w:rsidP="00784204">
      <w:pPr>
        <w:pStyle w:val="a9"/>
        <w:rPr>
          <w:rFonts w:eastAsiaTheme="majorEastAsia"/>
          <w:b/>
          <w:bCs/>
          <w:lang w:val="en-US"/>
        </w:rPr>
      </w:pPr>
      <w:r w:rsidRPr="00784204">
        <w:rPr>
          <w:rFonts w:eastAsiaTheme="majorEastAsia"/>
          <w:b/>
          <w:bCs/>
          <w:rtl/>
          <w:lang w:bidi="ar-SA"/>
        </w:rPr>
        <w:t>مسارات الأخطاء</w:t>
      </w:r>
    </w:p>
    <w:p w14:paraId="1AE3B9DB" w14:textId="3F0243C0" w:rsidR="00784204" w:rsidRPr="00784204" w:rsidRDefault="00784204" w:rsidP="00784204">
      <w:pPr>
        <w:pStyle w:val="a9"/>
        <w:rPr>
          <w:rFonts w:eastAsiaTheme="majorEastAsia"/>
          <w:lang w:val="en-US"/>
        </w:rPr>
      </w:pPr>
      <w:r w:rsidRPr="00784204">
        <w:rPr>
          <w:rFonts w:eastAsiaTheme="majorEastAsia"/>
          <w:b/>
          <w:bCs/>
          <w:lang w:val="en-US"/>
        </w:rPr>
        <w:lastRenderedPageBreak/>
        <w:t>E1</w:t>
      </w:r>
      <w:r w:rsidR="00457D12">
        <w:rPr>
          <w:rFonts w:eastAsiaTheme="majorEastAsia" w:hint="cs"/>
          <w:b/>
          <w:bCs/>
          <w:rtl/>
          <w:lang w:val="en-US"/>
        </w:rPr>
        <w:t xml:space="preserve">: </w:t>
      </w:r>
      <w:r w:rsidRPr="00784204">
        <w:rPr>
          <w:rFonts w:eastAsiaTheme="majorEastAsia"/>
          <w:rtl/>
          <w:lang w:bidi="ar-SA"/>
        </w:rPr>
        <w:t>إذا كان المستخدم عضواً في القناة مسبقاً، لا ينشئ النظام عضوية جديدة ويعرض القناة للمستخدم</w:t>
      </w:r>
      <w:r w:rsidRPr="00784204">
        <w:rPr>
          <w:rFonts w:eastAsiaTheme="majorEastAsia"/>
          <w:lang w:val="en-US"/>
        </w:rPr>
        <w:t>.</w:t>
      </w:r>
    </w:p>
    <w:p w14:paraId="2D5DBC49" w14:textId="3BF9E4F0" w:rsidR="00784204" w:rsidRPr="00784204" w:rsidRDefault="00784204" w:rsidP="00784204">
      <w:pPr>
        <w:pStyle w:val="a9"/>
        <w:rPr>
          <w:rFonts w:eastAsiaTheme="majorEastAsia"/>
          <w:lang w:val="en-US"/>
        </w:rPr>
      </w:pPr>
      <w:r w:rsidRPr="00784204">
        <w:rPr>
          <w:rFonts w:eastAsiaTheme="majorEastAsia"/>
          <w:b/>
          <w:bCs/>
          <w:lang w:val="en-US"/>
        </w:rPr>
        <w:t>E2</w:t>
      </w:r>
      <w:r w:rsidR="00457D12">
        <w:rPr>
          <w:rFonts w:eastAsiaTheme="majorEastAsia" w:hint="cs"/>
          <w:b/>
          <w:bCs/>
          <w:rtl/>
          <w:lang w:val="en-US"/>
        </w:rPr>
        <w:t xml:space="preserve">: </w:t>
      </w:r>
      <w:r w:rsidRPr="00784204">
        <w:rPr>
          <w:rFonts w:eastAsiaTheme="majorEastAsia"/>
          <w:rtl/>
          <w:lang w:bidi="ar-SA"/>
        </w:rPr>
        <w:t>إذا لم يكن الانضمام إلى القناة مسموحاً للمستخدم، يرفض النظام العملية ويعرض رسالة مناسبة</w:t>
      </w:r>
      <w:r w:rsidRPr="00784204">
        <w:rPr>
          <w:rFonts w:eastAsiaTheme="majorEastAsia"/>
          <w:lang w:val="en-US"/>
        </w:rPr>
        <w:t>.</w:t>
      </w:r>
    </w:p>
    <w:p w14:paraId="4A01F7FF" w14:textId="327DCE1C" w:rsidR="00784204" w:rsidRPr="00784204" w:rsidRDefault="00784204" w:rsidP="00457D12">
      <w:pPr>
        <w:pStyle w:val="a9"/>
        <w:rPr>
          <w:rFonts w:eastAsiaTheme="majorEastAsia"/>
          <w:rtl/>
          <w:lang w:val="en-US"/>
        </w:rPr>
      </w:pPr>
      <w:r w:rsidRPr="00784204">
        <w:rPr>
          <w:rFonts w:eastAsiaTheme="majorEastAsia"/>
          <w:b/>
          <w:bCs/>
          <w:lang w:val="en-US"/>
        </w:rPr>
        <w:t>E3</w:t>
      </w:r>
      <w:r w:rsidR="00457D12">
        <w:rPr>
          <w:rFonts w:eastAsiaTheme="majorEastAsia" w:hint="cs"/>
          <w:b/>
          <w:bCs/>
          <w:rtl/>
          <w:lang w:val="en-US"/>
        </w:rPr>
        <w:t xml:space="preserve">: </w:t>
      </w:r>
      <w:r w:rsidRPr="00784204">
        <w:rPr>
          <w:rFonts w:eastAsiaTheme="majorEastAsia"/>
          <w:rtl/>
          <w:lang w:bidi="ar-SA"/>
        </w:rPr>
        <w:t>إذا تعذر تنفيذ العملية نتيجة خطأ في النظام، لا يتم إنشاء عضوية غير مكتملة ويتم إبلاغ المستخدم بفشل العملية</w:t>
      </w:r>
      <w:r w:rsidRPr="00784204">
        <w:rPr>
          <w:rFonts w:eastAsiaTheme="majorEastAsia"/>
          <w:lang w:val="en-US"/>
        </w:rPr>
        <w:t>.</w:t>
      </w:r>
    </w:p>
    <w:p w14:paraId="6757903E" w14:textId="43B450F2" w:rsidR="00784204" w:rsidRPr="00784204" w:rsidRDefault="00471D67" w:rsidP="00D90BD5">
      <w:pPr>
        <w:pStyle w:val="2"/>
        <w:numPr>
          <w:ilvl w:val="0"/>
          <w:numId w:val="33"/>
        </w:numPr>
        <w:rPr>
          <w:rFonts w:eastAsiaTheme="majorEastAsia"/>
        </w:rPr>
      </w:pPr>
      <w:bookmarkStart w:id="61" w:name="_Toc237691275"/>
      <w:r>
        <w:rPr>
          <w:rFonts w:eastAsiaTheme="majorEastAsia" w:hint="cs"/>
          <w:rtl/>
        </w:rPr>
        <w:t>نشر رسالة في قناة</w:t>
      </w:r>
      <w:bookmarkEnd w:id="61"/>
    </w:p>
    <w:tbl>
      <w:tblPr>
        <w:tblStyle w:val="GridTable1Light-Accent5"/>
        <w:tblW w:w="5000" w:type="pct"/>
        <w:tblLook w:val="04A0" w:firstRow="1" w:lastRow="0" w:firstColumn="1" w:lastColumn="0" w:noHBand="0" w:noVBand="1"/>
      </w:tblPr>
      <w:tblGrid>
        <w:gridCol w:w="6250"/>
        <w:gridCol w:w="2766"/>
      </w:tblGrid>
      <w:tr w:rsidR="00784204" w:rsidRPr="00A3615C" w14:paraId="7627348C" w14:textId="330AC98D" w:rsidTr="00676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78B295BC"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الوصف</w:t>
            </w:r>
          </w:p>
        </w:tc>
        <w:tc>
          <w:tcPr>
            <w:tcW w:w="1534" w:type="pct"/>
            <w:vAlign w:val="center"/>
          </w:tcPr>
          <w:p w14:paraId="3FE2EA56" w14:textId="4A085C49" w:rsidR="00784204" w:rsidRPr="00A3615C" w:rsidRDefault="00784204" w:rsidP="0067604D">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6"/>
                <w:szCs w:val="20"/>
                <w:rtl/>
                <w:lang w:bidi="ar-SA"/>
              </w:rPr>
            </w:pPr>
            <w:r w:rsidRPr="00A3615C">
              <w:rPr>
                <w:rFonts w:eastAsiaTheme="majorEastAsia"/>
                <w:b w:val="0"/>
                <w:bCs w:val="0"/>
                <w:sz w:val="16"/>
                <w:szCs w:val="20"/>
                <w:rtl/>
                <w:lang w:bidi="ar-SA"/>
              </w:rPr>
              <w:t>العنصر</w:t>
            </w:r>
          </w:p>
        </w:tc>
      </w:tr>
      <w:tr w:rsidR="00784204" w:rsidRPr="00A3615C" w14:paraId="4C491F3B" w14:textId="7F44B3FD"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7FD5E899"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نشر رسالة في قناة</w:t>
            </w:r>
          </w:p>
        </w:tc>
        <w:tc>
          <w:tcPr>
            <w:tcW w:w="1534" w:type="pct"/>
            <w:vAlign w:val="center"/>
          </w:tcPr>
          <w:p w14:paraId="09B9ED72" w14:textId="3DC92D98" w:rsidR="00784204" w:rsidRPr="00A3615C" w:rsidRDefault="00784204" w:rsidP="0067604D">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اسم الحالة</w:t>
            </w:r>
          </w:p>
        </w:tc>
      </w:tr>
      <w:tr w:rsidR="00784204" w:rsidRPr="00A3615C" w14:paraId="421DD746" w14:textId="3CD6DDB2"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2D376B58"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يقوم المستخدم بنشر رسالة ضمن إحدى القنوات التي يشترك فيها، ليتم حفظها وتوزيعها على المشتركين في القناة</w:t>
            </w:r>
            <w:r w:rsidRPr="00A3615C">
              <w:rPr>
                <w:rFonts w:eastAsiaTheme="majorEastAsia"/>
                <w:b w:val="0"/>
                <w:bCs w:val="0"/>
                <w:sz w:val="16"/>
                <w:szCs w:val="20"/>
                <w:lang w:val="en-US"/>
              </w:rPr>
              <w:t>.</w:t>
            </w:r>
          </w:p>
        </w:tc>
        <w:tc>
          <w:tcPr>
            <w:tcW w:w="1534" w:type="pct"/>
            <w:vAlign w:val="center"/>
          </w:tcPr>
          <w:p w14:paraId="1A03C0BF" w14:textId="23DCEC23" w:rsidR="00784204" w:rsidRPr="00A3615C" w:rsidRDefault="00784204" w:rsidP="0067604D">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الوصف</w:t>
            </w:r>
            <w:r w:rsidR="0067604D">
              <w:rPr>
                <w:rFonts w:eastAsiaTheme="majorEastAsia" w:hint="cs"/>
                <w:sz w:val="16"/>
                <w:szCs w:val="20"/>
                <w:rtl/>
                <w:lang w:bidi="ar-SA"/>
              </w:rPr>
              <w:t xml:space="preserve"> </w:t>
            </w:r>
            <w:r w:rsidRPr="00A3615C">
              <w:rPr>
                <w:rFonts w:eastAsiaTheme="majorEastAsia"/>
                <w:sz w:val="16"/>
                <w:szCs w:val="20"/>
                <w:lang w:val="en-US"/>
              </w:rPr>
              <w:t>Description</w:t>
            </w:r>
          </w:p>
        </w:tc>
      </w:tr>
      <w:tr w:rsidR="00784204" w:rsidRPr="00A3615C" w14:paraId="11803033" w14:textId="1D061304"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45455FFC"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المستخدم</w:t>
            </w:r>
          </w:p>
        </w:tc>
        <w:tc>
          <w:tcPr>
            <w:tcW w:w="1534" w:type="pct"/>
            <w:vAlign w:val="center"/>
          </w:tcPr>
          <w:p w14:paraId="0D1439B4" w14:textId="734747AD" w:rsidR="00784204" w:rsidRPr="00A3615C" w:rsidRDefault="00784204" w:rsidP="0067604D">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الفاعلون</w:t>
            </w:r>
            <w:r w:rsidR="0067604D">
              <w:rPr>
                <w:rFonts w:eastAsiaTheme="majorEastAsia" w:hint="cs"/>
                <w:sz w:val="16"/>
                <w:szCs w:val="20"/>
                <w:rtl/>
                <w:lang w:bidi="ar-SA"/>
              </w:rPr>
              <w:t xml:space="preserve"> </w:t>
            </w:r>
            <w:r w:rsidRPr="00A3615C">
              <w:rPr>
                <w:rFonts w:eastAsiaTheme="majorEastAsia"/>
                <w:sz w:val="16"/>
                <w:szCs w:val="20"/>
                <w:lang w:val="en-US"/>
              </w:rPr>
              <w:t>Actors</w:t>
            </w:r>
          </w:p>
        </w:tc>
      </w:tr>
      <w:tr w:rsidR="00784204" w:rsidRPr="00A3615C" w14:paraId="547A5051" w14:textId="5BF6592C"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283D5889"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أن يكون المستخدم مسجلاً للدخول وعضواً في القناة ويمتلك صلاحية النشر فيها</w:t>
            </w:r>
            <w:r w:rsidRPr="00A3615C">
              <w:rPr>
                <w:rFonts w:eastAsiaTheme="majorEastAsia"/>
                <w:b w:val="0"/>
                <w:bCs w:val="0"/>
                <w:sz w:val="16"/>
                <w:szCs w:val="20"/>
                <w:lang w:val="en-US"/>
              </w:rPr>
              <w:t>.</w:t>
            </w:r>
          </w:p>
        </w:tc>
        <w:tc>
          <w:tcPr>
            <w:tcW w:w="1534" w:type="pct"/>
            <w:vAlign w:val="center"/>
          </w:tcPr>
          <w:p w14:paraId="14C7E253" w14:textId="56504FAE" w:rsidR="00784204" w:rsidRPr="00A3615C" w:rsidRDefault="00784204" w:rsidP="0067604D">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السابقة</w:t>
            </w:r>
            <w:r w:rsidR="0067604D">
              <w:rPr>
                <w:rFonts w:eastAsiaTheme="majorEastAsia" w:hint="cs"/>
                <w:sz w:val="16"/>
                <w:szCs w:val="20"/>
                <w:rtl/>
                <w:lang w:bidi="ar-SA"/>
              </w:rPr>
              <w:t xml:space="preserve"> </w:t>
            </w:r>
            <w:r w:rsidRPr="00A3615C">
              <w:rPr>
                <w:rFonts w:eastAsiaTheme="majorEastAsia"/>
                <w:sz w:val="16"/>
                <w:szCs w:val="20"/>
                <w:lang w:val="en-US"/>
              </w:rPr>
              <w:t>Precondition</w:t>
            </w:r>
          </w:p>
        </w:tc>
      </w:tr>
      <w:tr w:rsidR="00784204" w:rsidRPr="00A3615C" w14:paraId="25300295" w14:textId="53424EDC"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7B55C9EA"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يتم حفظ الرسالة في النظام وتسجيلها ضمن القناة، ثم تبدأ عملية توزيعها على المشتركين</w:t>
            </w:r>
            <w:r w:rsidRPr="00A3615C">
              <w:rPr>
                <w:rFonts w:eastAsiaTheme="majorEastAsia"/>
                <w:b w:val="0"/>
                <w:bCs w:val="0"/>
                <w:sz w:val="16"/>
                <w:szCs w:val="20"/>
                <w:lang w:val="en-US"/>
              </w:rPr>
              <w:t>.</w:t>
            </w:r>
          </w:p>
        </w:tc>
        <w:tc>
          <w:tcPr>
            <w:tcW w:w="1534" w:type="pct"/>
            <w:vAlign w:val="center"/>
          </w:tcPr>
          <w:p w14:paraId="31D83D6B" w14:textId="43D55573" w:rsidR="00784204" w:rsidRPr="00A3615C" w:rsidRDefault="00784204" w:rsidP="0067604D">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اللاحقة</w:t>
            </w:r>
            <w:r w:rsidR="0067604D">
              <w:rPr>
                <w:rFonts w:eastAsiaTheme="majorEastAsia" w:hint="cs"/>
                <w:sz w:val="16"/>
                <w:szCs w:val="20"/>
                <w:rtl/>
                <w:lang w:bidi="ar-SA"/>
              </w:rPr>
              <w:t xml:space="preserve"> </w:t>
            </w:r>
            <w:r w:rsidRPr="00A3615C">
              <w:rPr>
                <w:rFonts w:eastAsiaTheme="majorEastAsia"/>
                <w:sz w:val="16"/>
                <w:szCs w:val="20"/>
                <w:lang w:val="en-US"/>
              </w:rPr>
              <w:t>Postcondition</w:t>
            </w:r>
          </w:p>
        </w:tc>
      </w:tr>
    </w:tbl>
    <w:p w14:paraId="0E1B7B4B" w14:textId="7B5A5245" w:rsidR="00E2684E" w:rsidRDefault="00E2684E" w:rsidP="00C8469A">
      <w:pPr>
        <w:pStyle w:val="af4"/>
      </w:pPr>
      <w:bookmarkStart w:id="62" w:name="_Toc237691417"/>
      <w:r>
        <w:rPr>
          <w:rtl/>
        </w:rPr>
        <w:t>الجدول رقم</w:t>
      </w:r>
      <w:r w:rsidR="003C4735">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9</w:t>
      </w:r>
      <w:r>
        <w:fldChar w:fldCharType="end"/>
      </w:r>
      <w:r>
        <w:rPr>
          <w:rFonts w:hint="cs"/>
          <w:rtl/>
        </w:rPr>
        <w:t xml:space="preserve"> </w:t>
      </w:r>
      <w:r w:rsidRPr="009A47F7">
        <w:rPr>
          <w:rtl/>
        </w:rPr>
        <w:t>بيانات حالة استخدام نشر رسالة في قناة</w:t>
      </w:r>
      <w:bookmarkEnd w:id="62"/>
    </w:p>
    <w:p w14:paraId="3DDFC93F" w14:textId="77777777" w:rsidR="00784204" w:rsidRPr="00784204" w:rsidRDefault="00784204" w:rsidP="00784204">
      <w:pPr>
        <w:pStyle w:val="a9"/>
        <w:rPr>
          <w:rFonts w:eastAsiaTheme="majorEastAsia"/>
          <w:b/>
          <w:bCs/>
          <w:lang w:val="en-US"/>
        </w:rPr>
      </w:pPr>
      <w:r w:rsidRPr="00784204">
        <w:rPr>
          <w:rFonts w:eastAsiaTheme="majorEastAsia"/>
          <w:b/>
          <w:bCs/>
          <w:rtl/>
          <w:lang w:bidi="ar-SA"/>
        </w:rPr>
        <w:t>سير الأحداث</w:t>
      </w:r>
    </w:p>
    <w:p w14:paraId="4D385BCA" w14:textId="77777777" w:rsidR="00784204" w:rsidRPr="00784204" w:rsidRDefault="00784204" w:rsidP="00784204">
      <w:pPr>
        <w:pStyle w:val="a9"/>
        <w:rPr>
          <w:rFonts w:eastAsiaTheme="majorEastAsia"/>
          <w:lang w:val="en-US"/>
        </w:rPr>
      </w:pPr>
      <w:r w:rsidRPr="00784204">
        <w:rPr>
          <w:rFonts w:eastAsiaTheme="majorEastAsia"/>
          <w:b/>
          <w:bCs/>
          <w:rtl/>
          <w:lang w:bidi="ar-SA"/>
        </w:rPr>
        <w:t>السيناريو الأساسي الناجح</w:t>
      </w:r>
    </w:p>
    <w:tbl>
      <w:tblPr>
        <w:tblStyle w:val="GridTable1Light-Accent5"/>
        <w:tblW w:w="5000" w:type="pct"/>
        <w:tblLook w:val="04A0" w:firstRow="1" w:lastRow="0" w:firstColumn="1" w:lastColumn="0" w:noHBand="0" w:noVBand="1"/>
      </w:tblPr>
      <w:tblGrid>
        <w:gridCol w:w="5749"/>
        <w:gridCol w:w="3267"/>
      </w:tblGrid>
      <w:tr w:rsidR="00784204" w:rsidRPr="00A3615C" w14:paraId="57DC8AE1" w14:textId="7A9257FB"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8" w:type="pct"/>
            <w:hideMark/>
          </w:tcPr>
          <w:p w14:paraId="01F61050" w14:textId="77777777" w:rsidR="00784204" w:rsidRPr="00A3615C" w:rsidRDefault="00784204" w:rsidP="00784204">
            <w:pPr>
              <w:pStyle w:val="a9"/>
              <w:jc w:val="center"/>
              <w:rPr>
                <w:rFonts w:eastAsiaTheme="majorEastAsia"/>
                <w:b w:val="0"/>
                <w:bCs w:val="0"/>
                <w:sz w:val="16"/>
                <w:szCs w:val="18"/>
                <w:lang w:val="en-US"/>
              </w:rPr>
            </w:pPr>
            <w:r w:rsidRPr="00A3615C">
              <w:rPr>
                <w:rFonts w:eastAsiaTheme="majorEastAsia"/>
                <w:b w:val="0"/>
                <w:bCs w:val="0"/>
                <w:sz w:val="16"/>
                <w:szCs w:val="18"/>
                <w:rtl/>
                <w:lang w:bidi="ar-SA"/>
              </w:rPr>
              <w:t>النظام</w:t>
            </w:r>
          </w:p>
        </w:tc>
        <w:tc>
          <w:tcPr>
            <w:tcW w:w="1812" w:type="pct"/>
          </w:tcPr>
          <w:p w14:paraId="5B462354" w14:textId="7AC13AE3" w:rsidR="00784204" w:rsidRPr="00A3615C" w:rsidRDefault="00784204" w:rsidP="0078420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6"/>
                <w:szCs w:val="18"/>
                <w:rtl/>
                <w:lang w:bidi="ar-SA"/>
              </w:rPr>
            </w:pPr>
            <w:r w:rsidRPr="00A3615C">
              <w:rPr>
                <w:rFonts w:eastAsiaTheme="majorEastAsia"/>
                <w:b w:val="0"/>
                <w:bCs w:val="0"/>
                <w:sz w:val="16"/>
                <w:szCs w:val="18"/>
                <w:rtl/>
                <w:lang w:bidi="ar-SA"/>
              </w:rPr>
              <w:t>المستخدم</w:t>
            </w:r>
          </w:p>
        </w:tc>
      </w:tr>
      <w:tr w:rsidR="00784204" w:rsidRPr="00A3615C" w14:paraId="063B4294" w14:textId="2CC64421" w:rsidTr="00A3615C">
        <w:tc>
          <w:tcPr>
            <w:cnfStyle w:val="001000000000" w:firstRow="0" w:lastRow="0" w:firstColumn="1" w:lastColumn="0" w:oddVBand="0" w:evenVBand="0" w:oddHBand="0" w:evenHBand="0" w:firstRowFirstColumn="0" w:firstRowLastColumn="0" w:lastRowFirstColumn="0" w:lastRowLastColumn="0"/>
            <w:tcW w:w="3188" w:type="pct"/>
          </w:tcPr>
          <w:p w14:paraId="27C68724" w14:textId="25CFAFB8" w:rsidR="00784204" w:rsidRPr="00A3615C" w:rsidRDefault="00784204" w:rsidP="00784204">
            <w:pPr>
              <w:pStyle w:val="a9"/>
              <w:jc w:val="center"/>
              <w:rPr>
                <w:rFonts w:eastAsiaTheme="majorEastAsia"/>
                <w:b w:val="0"/>
                <w:bCs w:val="0"/>
                <w:sz w:val="16"/>
                <w:szCs w:val="18"/>
                <w:lang w:val="en-US"/>
              </w:rPr>
            </w:pPr>
          </w:p>
        </w:tc>
        <w:tc>
          <w:tcPr>
            <w:tcW w:w="1812" w:type="pct"/>
          </w:tcPr>
          <w:p w14:paraId="4D306E12" w14:textId="4B40AECF" w:rsidR="00784204" w:rsidRPr="00A3615C" w:rsidRDefault="00784204" w:rsidP="009A09AF">
            <w:pPr>
              <w:pStyle w:val="a9"/>
              <w:numPr>
                <w:ilvl w:val="0"/>
                <w:numId w:val="30"/>
              </w:numPr>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r w:rsidRPr="00A3615C">
              <w:rPr>
                <w:rFonts w:eastAsiaTheme="majorEastAsia"/>
                <w:sz w:val="16"/>
                <w:szCs w:val="18"/>
                <w:lang w:val="en-US"/>
              </w:rPr>
              <w:t xml:space="preserve"> </w:t>
            </w:r>
            <w:r w:rsidRPr="00A3615C">
              <w:rPr>
                <w:rFonts w:eastAsiaTheme="majorEastAsia"/>
                <w:sz w:val="16"/>
                <w:szCs w:val="18"/>
                <w:rtl/>
                <w:lang w:bidi="ar-SA"/>
              </w:rPr>
              <w:t>يفتح المستخدم القناة التي يريد النشر فيها</w:t>
            </w:r>
            <w:r w:rsidRPr="00A3615C">
              <w:rPr>
                <w:rFonts w:eastAsiaTheme="majorEastAsia"/>
                <w:sz w:val="16"/>
                <w:szCs w:val="18"/>
                <w:lang w:val="en-US"/>
              </w:rPr>
              <w:t>.</w:t>
            </w:r>
          </w:p>
        </w:tc>
      </w:tr>
      <w:tr w:rsidR="00784204" w:rsidRPr="00A3615C" w14:paraId="61EEDA5F" w14:textId="77777777" w:rsidTr="00A3615C">
        <w:tc>
          <w:tcPr>
            <w:cnfStyle w:val="001000000000" w:firstRow="0" w:lastRow="0" w:firstColumn="1" w:lastColumn="0" w:oddVBand="0" w:evenVBand="0" w:oddHBand="0" w:evenHBand="0" w:firstRowFirstColumn="0" w:firstRowLastColumn="0" w:lastRowFirstColumn="0" w:lastRowLastColumn="0"/>
            <w:tcW w:w="3188" w:type="pct"/>
          </w:tcPr>
          <w:p w14:paraId="369A31A8" w14:textId="25CEE766"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يعرض النظام رسائل القناة وواجهة كتابة الرسالة</w:t>
            </w:r>
            <w:r w:rsidRPr="00A3615C">
              <w:rPr>
                <w:rFonts w:eastAsiaTheme="majorEastAsia"/>
                <w:b w:val="0"/>
                <w:bCs w:val="0"/>
                <w:sz w:val="16"/>
                <w:szCs w:val="18"/>
                <w:lang w:val="en-US"/>
              </w:rPr>
              <w:t>.</w:t>
            </w:r>
          </w:p>
        </w:tc>
        <w:tc>
          <w:tcPr>
            <w:tcW w:w="1812" w:type="pct"/>
          </w:tcPr>
          <w:p w14:paraId="546FD944"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r w:rsidR="00784204" w:rsidRPr="00A3615C" w14:paraId="748F9151" w14:textId="55FB7856" w:rsidTr="00A3615C">
        <w:tc>
          <w:tcPr>
            <w:cnfStyle w:val="001000000000" w:firstRow="0" w:lastRow="0" w:firstColumn="1" w:lastColumn="0" w:oddVBand="0" w:evenVBand="0" w:oddHBand="0" w:evenHBand="0" w:firstRowFirstColumn="0" w:firstRowLastColumn="0" w:lastRowFirstColumn="0" w:lastRowLastColumn="0"/>
            <w:tcW w:w="3188" w:type="pct"/>
            <w:hideMark/>
          </w:tcPr>
          <w:p w14:paraId="06548C1B" w14:textId="77777777" w:rsidR="00784204" w:rsidRPr="00A3615C" w:rsidRDefault="00784204" w:rsidP="00784204">
            <w:pPr>
              <w:pStyle w:val="a9"/>
              <w:jc w:val="center"/>
              <w:rPr>
                <w:rFonts w:eastAsiaTheme="majorEastAsia"/>
                <w:b w:val="0"/>
                <w:bCs w:val="0"/>
                <w:sz w:val="16"/>
                <w:szCs w:val="18"/>
                <w:lang w:val="en-US"/>
              </w:rPr>
            </w:pPr>
          </w:p>
        </w:tc>
        <w:tc>
          <w:tcPr>
            <w:tcW w:w="1812" w:type="pct"/>
          </w:tcPr>
          <w:p w14:paraId="2B44663E" w14:textId="46A2EFC5" w:rsidR="00784204" w:rsidRPr="00A3615C" w:rsidRDefault="00784204" w:rsidP="009A09AF">
            <w:pPr>
              <w:pStyle w:val="a9"/>
              <w:numPr>
                <w:ilvl w:val="0"/>
                <w:numId w:val="30"/>
              </w:numPr>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r w:rsidRPr="00A3615C">
              <w:rPr>
                <w:rFonts w:eastAsiaTheme="majorEastAsia"/>
                <w:sz w:val="16"/>
                <w:szCs w:val="18"/>
                <w:lang w:val="en-US"/>
              </w:rPr>
              <w:t xml:space="preserve"> </w:t>
            </w:r>
            <w:r w:rsidRPr="00A3615C">
              <w:rPr>
                <w:rFonts w:eastAsiaTheme="majorEastAsia"/>
                <w:sz w:val="16"/>
                <w:szCs w:val="18"/>
                <w:rtl/>
                <w:lang w:bidi="ar-SA"/>
              </w:rPr>
              <w:t>يكتب المستخدم محتوى الرسالة</w:t>
            </w:r>
            <w:r w:rsidRPr="00A3615C">
              <w:rPr>
                <w:rFonts w:eastAsiaTheme="majorEastAsia"/>
                <w:sz w:val="16"/>
                <w:szCs w:val="18"/>
                <w:lang w:val="en-US"/>
              </w:rPr>
              <w:t>.</w:t>
            </w:r>
          </w:p>
        </w:tc>
      </w:tr>
      <w:tr w:rsidR="00784204" w:rsidRPr="00A3615C" w14:paraId="00D480EF" w14:textId="7A131AAF" w:rsidTr="00A3615C">
        <w:tc>
          <w:tcPr>
            <w:cnfStyle w:val="001000000000" w:firstRow="0" w:lastRow="0" w:firstColumn="1" w:lastColumn="0" w:oddVBand="0" w:evenVBand="0" w:oddHBand="0" w:evenHBand="0" w:firstRowFirstColumn="0" w:firstRowLastColumn="0" w:lastRowFirstColumn="0" w:lastRowLastColumn="0"/>
            <w:tcW w:w="3188" w:type="pct"/>
          </w:tcPr>
          <w:p w14:paraId="5E1C5ACE" w14:textId="3CB2EFC8" w:rsidR="00784204" w:rsidRPr="00A3615C" w:rsidRDefault="00784204" w:rsidP="00784204">
            <w:pPr>
              <w:pStyle w:val="a9"/>
              <w:jc w:val="center"/>
              <w:rPr>
                <w:rFonts w:eastAsiaTheme="majorEastAsia"/>
                <w:b w:val="0"/>
                <w:bCs w:val="0"/>
                <w:sz w:val="16"/>
                <w:szCs w:val="18"/>
                <w:lang w:val="en-US"/>
              </w:rPr>
            </w:pPr>
          </w:p>
        </w:tc>
        <w:tc>
          <w:tcPr>
            <w:tcW w:w="1812" w:type="pct"/>
          </w:tcPr>
          <w:p w14:paraId="49F39453" w14:textId="58748D2A" w:rsidR="00784204" w:rsidRPr="00A3615C" w:rsidRDefault="00784204" w:rsidP="009A09AF">
            <w:pPr>
              <w:pStyle w:val="a9"/>
              <w:numPr>
                <w:ilvl w:val="0"/>
                <w:numId w:val="30"/>
              </w:numPr>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r w:rsidRPr="00A3615C">
              <w:rPr>
                <w:rFonts w:eastAsiaTheme="majorEastAsia"/>
                <w:sz w:val="16"/>
                <w:szCs w:val="18"/>
                <w:lang w:val="en-US"/>
              </w:rPr>
              <w:t xml:space="preserve"> </w:t>
            </w:r>
            <w:r w:rsidRPr="00A3615C">
              <w:rPr>
                <w:rFonts w:eastAsiaTheme="majorEastAsia"/>
                <w:sz w:val="16"/>
                <w:szCs w:val="18"/>
                <w:rtl/>
                <w:lang w:bidi="ar-SA"/>
              </w:rPr>
              <w:t>يضغط المستخدم على زر الإرسال</w:t>
            </w:r>
            <w:r w:rsidRPr="00A3615C">
              <w:rPr>
                <w:rFonts w:eastAsiaTheme="majorEastAsia"/>
                <w:sz w:val="16"/>
                <w:szCs w:val="18"/>
                <w:lang w:val="en-US"/>
              </w:rPr>
              <w:t>.</w:t>
            </w:r>
          </w:p>
        </w:tc>
      </w:tr>
      <w:tr w:rsidR="00784204" w:rsidRPr="00A3615C" w14:paraId="4119E090" w14:textId="77777777" w:rsidTr="00A3615C">
        <w:tc>
          <w:tcPr>
            <w:cnfStyle w:val="001000000000" w:firstRow="0" w:lastRow="0" w:firstColumn="1" w:lastColumn="0" w:oddVBand="0" w:evenVBand="0" w:oddHBand="0" w:evenHBand="0" w:firstRowFirstColumn="0" w:firstRowLastColumn="0" w:lastRowFirstColumn="0" w:lastRowLastColumn="0"/>
            <w:tcW w:w="3188" w:type="pct"/>
          </w:tcPr>
          <w:p w14:paraId="2F6769C9" w14:textId="30DA9D72"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يتحقق النظام من عضوية المستخدم وصلاحيته للنشر ومن صحة محتوى الرسالة</w:t>
            </w:r>
            <w:r w:rsidRPr="00A3615C">
              <w:rPr>
                <w:rFonts w:eastAsiaTheme="majorEastAsia"/>
                <w:b w:val="0"/>
                <w:bCs w:val="0"/>
                <w:sz w:val="16"/>
                <w:szCs w:val="18"/>
                <w:lang w:val="en-US"/>
              </w:rPr>
              <w:t>.</w:t>
            </w:r>
          </w:p>
        </w:tc>
        <w:tc>
          <w:tcPr>
            <w:tcW w:w="1812" w:type="pct"/>
          </w:tcPr>
          <w:p w14:paraId="2D5215C5"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r w:rsidR="00784204" w:rsidRPr="00A3615C" w14:paraId="29CA90BE" w14:textId="208E0B99" w:rsidTr="00A3615C">
        <w:tc>
          <w:tcPr>
            <w:cnfStyle w:val="001000000000" w:firstRow="0" w:lastRow="0" w:firstColumn="1" w:lastColumn="0" w:oddVBand="0" w:evenVBand="0" w:oddHBand="0" w:evenHBand="0" w:firstRowFirstColumn="0" w:firstRowLastColumn="0" w:lastRowFirstColumn="0" w:lastRowLastColumn="0"/>
            <w:tcW w:w="3188" w:type="pct"/>
            <w:hideMark/>
          </w:tcPr>
          <w:p w14:paraId="3721E13C" w14:textId="1A1E2B42"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يحفظ النظام الرسالة ويربطها بالقناة والمستخدم الناشر</w:t>
            </w:r>
            <w:r w:rsidRPr="00A3615C">
              <w:rPr>
                <w:rFonts w:eastAsiaTheme="majorEastAsia"/>
                <w:b w:val="0"/>
                <w:bCs w:val="0"/>
                <w:sz w:val="16"/>
                <w:szCs w:val="18"/>
                <w:lang w:val="en-US"/>
              </w:rPr>
              <w:t>.</w:t>
            </w:r>
          </w:p>
        </w:tc>
        <w:tc>
          <w:tcPr>
            <w:tcW w:w="1812" w:type="pct"/>
          </w:tcPr>
          <w:p w14:paraId="045F9F16"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r w:rsidR="00784204" w:rsidRPr="00A3615C" w14:paraId="661A303D" w14:textId="6366D2CD" w:rsidTr="00A3615C">
        <w:tc>
          <w:tcPr>
            <w:cnfStyle w:val="001000000000" w:firstRow="0" w:lastRow="0" w:firstColumn="1" w:lastColumn="0" w:oddVBand="0" w:evenVBand="0" w:oddHBand="0" w:evenHBand="0" w:firstRowFirstColumn="0" w:firstRowLastColumn="0" w:lastRowFirstColumn="0" w:lastRowLastColumn="0"/>
            <w:tcW w:w="3188" w:type="pct"/>
            <w:hideMark/>
          </w:tcPr>
          <w:p w14:paraId="63EF158A" w14:textId="17B367F9"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يبدأ النظام عملية توزيع الرسالة على المشتركين في القناة</w:t>
            </w:r>
            <w:r w:rsidRPr="00A3615C">
              <w:rPr>
                <w:rFonts w:eastAsiaTheme="majorEastAsia"/>
                <w:b w:val="0"/>
                <w:bCs w:val="0"/>
                <w:sz w:val="16"/>
                <w:szCs w:val="18"/>
                <w:lang w:val="en-US"/>
              </w:rPr>
              <w:t>.</w:t>
            </w:r>
          </w:p>
        </w:tc>
        <w:tc>
          <w:tcPr>
            <w:tcW w:w="1812" w:type="pct"/>
          </w:tcPr>
          <w:p w14:paraId="7AB1EB12"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r w:rsidR="00784204" w:rsidRPr="00A3615C" w14:paraId="75D7F421" w14:textId="16940143" w:rsidTr="00A3615C">
        <w:tc>
          <w:tcPr>
            <w:cnfStyle w:val="001000000000" w:firstRow="0" w:lastRow="0" w:firstColumn="1" w:lastColumn="0" w:oddVBand="0" w:evenVBand="0" w:oddHBand="0" w:evenHBand="0" w:firstRowFirstColumn="0" w:firstRowLastColumn="0" w:lastRowFirstColumn="0" w:lastRowLastColumn="0"/>
            <w:tcW w:w="3188" w:type="pct"/>
            <w:hideMark/>
          </w:tcPr>
          <w:p w14:paraId="0813ACC7" w14:textId="1AE70BC6"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يعرض النظام الرسالة الجديدة ضمن القناة</w:t>
            </w:r>
            <w:r w:rsidRPr="00A3615C">
              <w:rPr>
                <w:rFonts w:eastAsiaTheme="majorEastAsia"/>
                <w:b w:val="0"/>
                <w:bCs w:val="0"/>
                <w:sz w:val="16"/>
                <w:szCs w:val="18"/>
                <w:lang w:val="en-US"/>
              </w:rPr>
              <w:t>.</w:t>
            </w:r>
          </w:p>
        </w:tc>
        <w:tc>
          <w:tcPr>
            <w:tcW w:w="1812" w:type="pct"/>
          </w:tcPr>
          <w:p w14:paraId="47011439" w14:textId="77777777" w:rsidR="00784204" w:rsidRPr="00A3615C" w:rsidRDefault="0078420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bl>
    <w:p w14:paraId="62A8EACF" w14:textId="23885219" w:rsidR="00E2684E" w:rsidRDefault="00E2684E" w:rsidP="00C8469A">
      <w:pPr>
        <w:pStyle w:val="af4"/>
      </w:pPr>
      <w:bookmarkStart w:id="63" w:name="_Toc237691418"/>
      <w:r>
        <w:rPr>
          <w:rtl/>
        </w:rPr>
        <w:t>الجدول رقم</w:t>
      </w:r>
      <w:r w:rsidR="003C4735">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10</w:t>
      </w:r>
      <w:r>
        <w:fldChar w:fldCharType="end"/>
      </w:r>
      <w:r>
        <w:rPr>
          <w:rFonts w:hint="cs"/>
          <w:rtl/>
        </w:rPr>
        <w:t xml:space="preserve"> </w:t>
      </w:r>
      <w:r w:rsidRPr="000B5053">
        <w:rPr>
          <w:rtl/>
        </w:rPr>
        <w:t>سير الأحداث لحالة استخدام نشر رسالة في قناة</w:t>
      </w:r>
      <w:bookmarkEnd w:id="63"/>
    </w:p>
    <w:p w14:paraId="78BD8BC6" w14:textId="77777777" w:rsidR="00784204" w:rsidRPr="00784204" w:rsidRDefault="00784204" w:rsidP="00784204">
      <w:pPr>
        <w:pStyle w:val="a9"/>
        <w:rPr>
          <w:rFonts w:eastAsiaTheme="majorEastAsia"/>
          <w:b/>
          <w:bCs/>
          <w:lang w:val="en-US"/>
        </w:rPr>
      </w:pPr>
      <w:r w:rsidRPr="00784204">
        <w:rPr>
          <w:rFonts w:eastAsiaTheme="majorEastAsia"/>
          <w:b/>
          <w:bCs/>
          <w:rtl/>
          <w:lang w:bidi="ar-SA"/>
        </w:rPr>
        <w:t>المسارات البديلة</w:t>
      </w:r>
    </w:p>
    <w:p w14:paraId="1AA81974" w14:textId="0FCC0EC2" w:rsidR="00784204" w:rsidRPr="00784204" w:rsidRDefault="00784204" w:rsidP="00784204">
      <w:pPr>
        <w:pStyle w:val="a9"/>
        <w:rPr>
          <w:rFonts w:eastAsiaTheme="majorEastAsia"/>
          <w:lang w:val="en-US"/>
        </w:rPr>
      </w:pPr>
      <w:r w:rsidRPr="00784204">
        <w:rPr>
          <w:rFonts w:eastAsiaTheme="majorEastAsia"/>
          <w:b/>
          <w:bCs/>
          <w:lang w:val="en-US"/>
        </w:rPr>
        <w:t>A1</w:t>
      </w:r>
      <w:r w:rsidR="009A09AF">
        <w:rPr>
          <w:rFonts w:eastAsiaTheme="majorEastAsia" w:hint="cs"/>
          <w:b/>
          <w:bCs/>
          <w:rtl/>
          <w:lang w:val="en-US"/>
        </w:rPr>
        <w:t xml:space="preserve">: </w:t>
      </w:r>
      <w:r w:rsidRPr="00784204">
        <w:rPr>
          <w:rFonts w:eastAsiaTheme="majorEastAsia"/>
          <w:rtl/>
          <w:lang w:bidi="ar-SA"/>
        </w:rPr>
        <w:t>يمكن للمستخدم إرفاق ملف مع الرسالة، وفي هذه الحالة يتحقق النظام من المرفق ويحفظ بياناته ويربطه بالرسالة قبل إتمام عملية النشر</w:t>
      </w:r>
      <w:r w:rsidRPr="00784204">
        <w:rPr>
          <w:rFonts w:eastAsiaTheme="majorEastAsia"/>
          <w:lang w:val="en-US"/>
        </w:rPr>
        <w:t>.</w:t>
      </w:r>
    </w:p>
    <w:p w14:paraId="3DE5279F" w14:textId="77777777" w:rsidR="00784204" w:rsidRPr="00784204" w:rsidRDefault="00784204" w:rsidP="00784204">
      <w:pPr>
        <w:pStyle w:val="a9"/>
        <w:rPr>
          <w:rFonts w:eastAsiaTheme="majorEastAsia"/>
          <w:b/>
          <w:bCs/>
          <w:lang w:val="en-US"/>
        </w:rPr>
      </w:pPr>
      <w:r w:rsidRPr="00784204">
        <w:rPr>
          <w:rFonts w:eastAsiaTheme="majorEastAsia"/>
          <w:b/>
          <w:bCs/>
          <w:rtl/>
          <w:lang w:bidi="ar-SA"/>
        </w:rPr>
        <w:t>مسارات الأخطاء</w:t>
      </w:r>
    </w:p>
    <w:p w14:paraId="1B2DC63F" w14:textId="472DBD01" w:rsidR="00784204" w:rsidRPr="00784204" w:rsidRDefault="00784204" w:rsidP="00784204">
      <w:pPr>
        <w:pStyle w:val="a9"/>
        <w:rPr>
          <w:rFonts w:eastAsiaTheme="majorEastAsia"/>
          <w:lang w:val="en-US"/>
        </w:rPr>
      </w:pPr>
      <w:r w:rsidRPr="00784204">
        <w:rPr>
          <w:rFonts w:eastAsiaTheme="majorEastAsia"/>
          <w:b/>
          <w:bCs/>
          <w:lang w:val="en-US"/>
        </w:rPr>
        <w:t>E1</w:t>
      </w:r>
      <w:r w:rsidR="009A09AF">
        <w:rPr>
          <w:rFonts w:eastAsiaTheme="majorEastAsia" w:hint="cs"/>
          <w:b/>
          <w:bCs/>
          <w:rtl/>
          <w:lang w:val="en-US"/>
        </w:rPr>
        <w:t xml:space="preserve">: </w:t>
      </w:r>
      <w:r w:rsidRPr="00784204">
        <w:rPr>
          <w:rFonts w:eastAsiaTheme="majorEastAsia"/>
          <w:rtl/>
          <w:lang w:bidi="ar-SA"/>
        </w:rPr>
        <w:t>إذا لم يكن المستخدم عضواً في القناة أو لم يمتلك صلاحية النشر، يرفض النظام العملية ولا يتم حفظ الرسالة</w:t>
      </w:r>
      <w:r w:rsidRPr="00784204">
        <w:rPr>
          <w:rFonts w:eastAsiaTheme="majorEastAsia"/>
          <w:lang w:val="en-US"/>
        </w:rPr>
        <w:t>.</w:t>
      </w:r>
    </w:p>
    <w:p w14:paraId="461B1D4D" w14:textId="40B8BD49" w:rsidR="00784204" w:rsidRPr="00784204" w:rsidRDefault="00784204" w:rsidP="00784204">
      <w:pPr>
        <w:pStyle w:val="a9"/>
        <w:rPr>
          <w:rFonts w:eastAsiaTheme="majorEastAsia"/>
          <w:lang w:val="en-US"/>
        </w:rPr>
      </w:pPr>
      <w:r w:rsidRPr="00784204">
        <w:rPr>
          <w:rFonts w:eastAsiaTheme="majorEastAsia"/>
          <w:b/>
          <w:bCs/>
          <w:lang w:val="en-US"/>
        </w:rPr>
        <w:lastRenderedPageBreak/>
        <w:t>E2</w:t>
      </w:r>
      <w:r w:rsidR="009A09AF">
        <w:rPr>
          <w:rFonts w:eastAsiaTheme="majorEastAsia" w:hint="cs"/>
          <w:b/>
          <w:bCs/>
          <w:rtl/>
          <w:lang w:val="en-US"/>
        </w:rPr>
        <w:t xml:space="preserve">: </w:t>
      </w:r>
      <w:r w:rsidRPr="00784204">
        <w:rPr>
          <w:rFonts w:eastAsiaTheme="majorEastAsia"/>
          <w:rtl/>
          <w:lang w:bidi="ar-SA"/>
        </w:rPr>
        <w:t>إذا كان محتوى الرسالة غير صالح، يرفض النظام عملية النشر ويعرض رسالة مناسبة للمستخدم</w:t>
      </w:r>
      <w:r w:rsidRPr="00784204">
        <w:rPr>
          <w:rFonts w:eastAsiaTheme="majorEastAsia"/>
          <w:lang w:val="en-US"/>
        </w:rPr>
        <w:t>.</w:t>
      </w:r>
    </w:p>
    <w:p w14:paraId="3058D1CE" w14:textId="0A425EE8" w:rsidR="00784204" w:rsidRPr="00784204" w:rsidRDefault="00784204" w:rsidP="006B2570">
      <w:pPr>
        <w:pStyle w:val="a9"/>
        <w:rPr>
          <w:rFonts w:eastAsiaTheme="majorEastAsia"/>
          <w:rtl/>
          <w:lang w:val="en-US"/>
        </w:rPr>
      </w:pPr>
      <w:r w:rsidRPr="00784204">
        <w:rPr>
          <w:rFonts w:eastAsiaTheme="majorEastAsia"/>
          <w:b/>
          <w:bCs/>
          <w:lang w:val="en-US"/>
        </w:rPr>
        <w:t>E3</w:t>
      </w:r>
      <w:r w:rsidR="009A09AF">
        <w:rPr>
          <w:rFonts w:eastAsiaTheme="majorEastAsia" w:hint="cs"/>
          <w:b/>
          <w:bCs/>
          <w:rtl/>
          <w:lang w:val="en-US"/>
        </w:rPr>
        <w:t xml:space="preserve">: </w:t>
      </w:r>
      <w:r w:rsidRPr="00784204">
        <w:rPr>
          <w:rFonts w:eastAsiaTheme="majorEastAsia"/>
          <w:rtl/>
          <w:lang w:bidi="ar-SA"/>
        </w:rPr>
        <w:t>إذا تعذر حفظ الرسالة نتيجة خطأ في النظام، لا يتم اعتبار عملية النشر ناجحة ويتم إبلاغ المستخدم بفشل العملية</w:t>
      </w:r>
      <w:r w:rsidRPr="00784204">
        <w:rPr>
          <w:rFonts w:eastAsiaTheme="majorEastAsia"/>
          <w:lang w:val="en-US"/>
        </w:rPr>
        <w:t>.</w:t>
      </w:r>
    </w:p>
    <w:p w14:paraId="3B11BABF" w14:textId="0EC659B9" w:rsidR="006B2570" w:rsidRPr="006B2570" w:rsidRDefault="00471D67" w:rsidP="00D90BD5">
      <w:pPr>
        <w:pStyle w:val="2"/>
        <w:numPr>
          <w:ilvl w:val="0"/>
          <w:numId w:val="33"/>
        </w:numPr>
        <w:rPr>
          <w:rFonts w:eastAsiaTheme="majorEastAsia"/>
        </w:rPr>
      </w:pPr>
      <w:bookmarkStart w:id="64" w:name="_Toc237691276"/>
      <w:r>
        <w:rPr>
          <w:rFonts w:eastAsiaTheme="majorEastAsia" w:hint="cs"/>
          <w:rtl/>
        </w:rPr>
        <w:t>استعراض رسائل القناة</w:t>
      </w:r>
      <w:bookmarkEnd w:id="64"/>
    </w:p>
    <w:tbl>
      <w:tblPr>
        <w:tblStyle w:val="GridTable1Light-Accent5"/>
        <w:tblW w:w="5000" w:type="pct"/>
        <w:tblLook w:val="04A0" w:firstRow="1" w:lastRow="0" w:firstColumn="1" w:lastColumn="0" w:noHBand="0" w:noVBand="1"/>
      </w:tblPr>
      <w:tblGrid>
        <w:gridCol w:w="6784"/>
        <w:gridCol w:w="2232"/>
      </w:tblGrid>
      <w:tr w:rsidR="006B2570" w:rsidRPr="00CB258C" w14:paraId="42FC205B" w14:textId="1C29D81B"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2" w:type="pct"/>
            <w:hideMark/>
          </w:tcPr>
          <w:p w14:paraId="5B2C0657" w14:textId="77777777" w:rsidR="006B2570" w:rsidRPr="00CB258C" w:rsidRDefault="006B2570" w:rsidP="006B2570">
            <w:pPr>
              <w:pStyle w:val="a9"/>
              <w:jc w:val="center"/>
              <w:rPr>
                <w:rFonts w:eastAsiaTheme="majorEastAsia"/>
                <w:b w:val="0"/>
                <w:bCs w:val="0"/>
                <w:sz w:val="20"/>
                <w:szCs w:val="24"/>
                <w:lang w:val="en-US"/>
              </w:rPr>
            </w:pPr>
            <w:r w:rsidRPr="00CB258C">
              <w:rPr>
                <w:rFonts w:eastAsiaTheme="majorEastAsia"/>
                <w:b w:val="0"/>
                <w:bCs w:val="0"/>
                <w:sz w:val="20"/>
                <w:szCs w:val="24"/>
                <w:rtl/>
                <w:lang w:bidi="ar-SA"/>
              </w:rPr>
              <w:t>الوصف</w:t>
            </w:r>
          </w:p>
        </w:tc>
        <w:tc>
          <w:tcPr>
            <w:tcW w:w="1238" w:type="pct"/>
          </w:tcPr>
          <w:p w14:paraId="0C544A52" w14:textId="1646CE4C" w:rsidR="006B2570" w:rsidRPr="00CB258C" w:rsidRDefault="006B2570" w:rsidP="006B2570">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20"/>
                <w:szCs w:val="24"/>
                <w:rtl/>
                <w:lang w:bidi="ar-SA"/>
              </w:rPr>
            </w:pPr>
            <w:r w:rsidRPr="00CB258C">
              <w:rPr>
                <w:rFonts w:eastAsiaTheme="majorEastAsia"/>
                <w:b w:val="0"/>
                <w:bCs w:val="0"/>
                <w:sz w:val="20"/>
                <w:szCs w:val="24"/>
                <w:rtl/>
                <w:lang w:bidi="ar-SA"/>
              </w:rPr>
              <w:t>العنصر</w:t>
            </w:r>
          </w:p>
        </w:tc>
      </w:tr>
      <w:tr w:rsidR="006B2570" w:rsidRPr="00CB258C" w14:paraId="5C02FB2D" w14:textId="18B3DC58"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7D69B99F" w14:textId="77777777" w:rsidR="006B2570" w:rsidRPr="00CB258C" w:rsidRDefault="006B2570" w:rsidP="006B2570">
            <w:pPr>
              <w:pStyle w:val="a9"/>
              <w:jc w:val="center"/>
              <w:rPr>
                <w:rFonts w:eastAsiaTheme="majorEastAsia"/>
                <w:b w:val="0"/>
                <w:bCs w:val="0"/>
                <w:sz w:val="20"/>
                <w:szCs w:val="24"/>
                <w:lang w:val="en-US"/>
              </w:rPr>
            </w:pPr>
            <w:r w:rsidRPr="00CB258C">
              <w:rPr>
                <w:rFonts w:eastAsiaTheme="majorEastAsia"/>
                <w:b w:val="0"/>
                <w:bCs w:val="0"/>
                <w:sz w:val="20"/>
                <w:szCs w:val="24"/>
                <w:rtl/>
                <w:lang w:bidi="ar-SA"/>
              </w:rPr>
              <w:t>استعراض رسائل القناة</w:t>
            </w:r>
          </w:p>
        </w:tc>
        <w:tc>
          <w:tcPr>
            <w:tcW w:w="1238" w:type="pct"/>
          </w:tcPr>
          <w:p w14:paraId="4718EA6B" w14:textId="3564F7E0" w:rsidR="006B2570" w:rsidRPr="00CB258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CB258C">
              <w:rPr>
                <w:rFonts w:eastAsiaTheme="majorEastAsia"/>
                <w:sz w:val="20"/>
                <w:szCs w:val="24"/>
                <w:rtl/>
                <w:lang w:bidi="ar-SA"/>
              </w:rPr>
              <w:t>اسم الحالة</w:t>
            </w:r>
          </w:p>
        </w:tc>
      </w:tr>
      <w:tr w:rsidR="006B2570" w:rsidRPr="00CB258C" w14:paraId="083F2529" w14:textId="21E5EB88"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1284B5CD" w14:textId="77777777" w:rsidR="006B2570" w:rsidRPr="00CB258C" w:rsidRDefault="006B2570" w:rsidP="006B2570">
            <w:pPr>
              <w:pStyle w:val="a9"/>
              <w:jc w:val="center"/>
              <w:rPr>
                <w:rFonts w:eastAsiaTheme="majorEastAsia"/>
                <w:b w:val="0"/>
                <w:bCs w:val="0"/>
                <w:sz w:val="20"/>
                <w:szCs w:val="24"/>
                <w:lang w:val="en-US"/>
              </w:rPr>
            </w:pPr>
            <w:r w:rsidRPr="00CB258C">
              <w:rPr>
                <w:rFonts w:eastAsiaTheme="majorEastAsia"/>
                <w:b w:val="0"/>
                <w:bCs w:val="0"/>
                <w:sz w:val="20"/>
                <w:szCs w:val="24"/>
                <w:rtl/>
                <w:lang w:bidi="ar-SA"/>
              </w:rPr>
              <w:t>يقوم المستخدم باستعراض الرسائل المنشورة ضمن قناة يشترك فيها، بما في ذلك الرسائل السابقة المحفوظة في النظام</w:t>
            </w:r>
            <w:r w:rsidRPr="00CB258C">
              <w:rPr>
                <w:rFonts w:eastAsiaTheme="majorEastAsia"/>
                <w:b w:val="0"/>
                <w:bCs w:val="0"/>
                <w:sz w:val="20"/>
                <w:szCs w:val="24"/>
                <w:lang w:val="en-US"/>
              </w:rPr>
              <w:t>.</w:t>
            </w:r>
          </w:p>
        </w:tc>
        <w:tc>
          <w:tcPr>
            <w:tcW w:w="1238" w:type="pct"/>
          </w:tcPr>
          <w:p w14:paraId="0C898006" w14:textId="37B91FF5" w:rsidR="006B2570" w:rsidRPr="00CB258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CB258C">
              <w:rPr>
                <w:rFonts w:eastAsiaTheme="majorEastAsia"/>
                <w:sz w:val="20"/>
                <w:szCs w:val="24"/>
                <w:rtl/>
                <w:lang w:bidi="ar-SA"/>
              </w:rPr>
              <w:t>الوصف</w:t>
            </w:r>
            <w:r w:rsidR="009A09AF" w:rsidRPr="00CB258C">
              <w:rPr>
                <w:rFonts w:eastAsiaTheme="majorEastAsia" w:hint="cs"/>
                <w:sz w:val="20"/>
                <w:szCs w:val="24"/>
                <w:rtl/>
                <w:lang w:bidi="ar-SA"/>
              </w:rPr>
              <w:t xml:space="preserve"> </w:t>
            </w:r>
            <w:r w:rsidRPr="00CB258C">
              <w:rPr>
                <w:rFonts w:eastAsiaTheme="majorEastAsia"/>
                <w:sz w:val="20"/>
                <w:szCs w:val="24"/>
                <w:lang w:val="en-US"/>
              </w:rPr>
              <w:t>Description</w:t>
            </w:r>
          </w:p>
        </w:tc>
      </w:tr>
      <w:tr w:rsidR="006B2570" w:rsidRPr="00CB258C" w14:paraId="73CF5F55" w14:textId="120121D3"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6F503A09" w14:textId="77777777" w:rsidR="006B2570" w:rsidRPr="00CB258C" w:rsidRDefault="006B2570" w:rsidP="006B2570">
            <w:pPr>
              <w:pStyle w:val="a9"/>
              <w:jc w:val="center"/>
              <w:rPr>
                <w:rFonts w:eastAsiaTheme="majorEastAsia"/>
                <w:b w:val="0"/>
                <w:bCs w:val="0"/>
                <w:sz w:val="20"/>
                <w:szCs w:val="24"/>
                <w:lang w:val="en-US"/>
              </w:rPr>
            </w:pPr>
            <w:r w:rsidRPr="00CB258C">
              <w:rPr>
                <w:rFonts w:eastAsiaTheme="majorEastAsia"/>
                <w:b w:val="0"/>
                <w:bCs w:val="0"/>
                <w:sz w:val="20"/>
                <w:szCs w:val="24"/>
                <w:rtl/>
                <w:lang w:bidi="ar-SA"/>
              </w:rPr>
              <w:t>المستخدم</w:t>
            </w:r>
          </w:p>
        </w:tc>
        <w:tc>
          <w:tcPr>
            <w:tcW w:w="1238" w:type="pct"/>
          </w:tcPr>
          <w:p w14:paraId="507B659B" w14:textId="64F8D512" w:rsidR="006B2570" w:rsidRPr="00CB258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CB258C">
              <w:rPr>
                <w:rFonts w:eastAsiaTheme="majorEastAsia"/>
                <w:sz w:val="20"/>
                <w:szCs w:val="24"/>
                <w:rtl/>
                <w:lang w:bidi="ar-SA"/>
              </w:rPr>
              <w:t>الفاعلون</w:t>
            </w:r>
            <w:r w:rsidR="009A09AF" w:rsidRPr="00CB258C">
              <w:rPr>
                <w:rFonts w:eastAsiaTheme="majorEastAsia" w:hint="cs"/>
                <w:sz w:val="20"/>
                <w:szCs w:val="24"/>
                <w:rtl/>
                <w:lang w:bidi="ar-SA"/>
              </w:rPr>
              <w:t xml:space="preserve"> </w:t>
            </w:r>
            <w:r w:rsidRPr="00CB258C">
              <w:rPr>
                <w:rFonts w:eastAsiaTheme="majorEastAsia"/>
                <w:sz w:val="20"/>
                <w:szCs w:val="24"/>
                <w:lang w:val="en-US"/>
              </w:rPr>
              <w:t>Actors</w:t>
            </w:r>
          </w:p>
        </w:tc>
      </w:tr>
      <w:tr w:rsidR="006B2570" w:rsidRPr="00CB258C" w14:paraId="3DEA65F4" w14:textId="28F5CFDD"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29C3218A" w14:textId="77777777" w:rsidR="006B2570" w:rsidRPr="00CB258C" w:rsidRDefault="006B2570" w:rsidP="006B2570">
            <w:pPr>
              <w:pStyle w:val="a9"/>
              <w:jc w:val="center"/>
              <w:rPr>
                <w:rFonts w:eastAsiaTheme="majorEastAsia"/>
                <w:b w:val="0"/>
                <w:bCs w:val="0"/>
                <w:sz w:val="20"/>
                <w:szCs w:val="24"/>
                <w:lang w:val="en-US"/>
              </w:rPr>
            </w:pPr>
            <w:r w:rsidRPr="00CB258C">
              <w:rPr>
                <w:rFonts w:eastAsiaTheme="majorEastAsia"/>
                <w:b w:val="0"/>
                <w:bCs w:val="0"/>
                <w:sz w:val="20"/>
                <w:szCs w:val="24"/>
                <w:rtl/>
                <w:lang w:bidi="ar-SA"/>
              </w:rPr>
              <w:t>أن يكون المستخدم مسجلاً للدخول ويمتلك صلاحية الوصول إلى القناة</w:t>
            </w:r>
            <w:r w:rsidRPr="00CB258C">
              <w:rPr>
                <w:rFonts w:eastAsiaTheme="majorEastAsia"/>
                <w:b w:val="0"/>
                <w:bCs w:val="0"/>
                <w:sz w:val="20"/>
                <w:szCs w:val="24"/>
                <w:lang w:val="en-US"/>
              </w:rPr>
              <w:t>.</w:t>
            </w:r>
          </w:p>
        </w:tc>
        <w:tc>
          <w:tcPr>
            <w:tcW w:w="1238" w:type="pct"/>
          </w:tcPr>
          <w:p w14:paraId="793421FB" w14:textId="27B62211" w:rsidR="006B2570" w:rsidRPr="00CB258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CB258C">
              <w:rPr>
                <w:rFonts w:eastAsiaTheme="majorEastAsia"/>
                <w:sz w:val="20"/>
                <w:szCs w:val="24"/>
                <w:rtl/>
                <w:lang w:bidi="ar-SA"/>
              </w:rPr>
              <w:t>الشروط السابقة</w:t>
            </w:r>
            <w:r w:rsidR="009A09AF" w:rsidRPr="00CB258C">
              <w:rPr>
                <w:rFonts w:eastAsiaTheme="majorEastAsia" w:hint="cs"/>
                <w:sz w:val="20"/>
                <w:szCs w:val="24"/>
                <w:rtl/>
                <w:lang w:bidi="ar-SA"/>
              </w:rPr>
              <w:t xml:space="preserve"> </w:t>
            </w:r>
            <w:r w:rsidRPr="00CB258C">
              <w:rPr>
                <w:rFonts w:eastAsiaTheme="majorEastAsia"/>
                <w:sz w:val="20"/>
                <w:szCs w:val="24"/>
                <w:lang w:val="en-US"/>
              </w:rPr>
              <w:t>Precondition</w:t>
            </w:r>
          </w:p>
        </w:tc>
      </w:tr>
      <w:tr w:rsidR="006B2570" w:rsidRPr="00CB258C" w14:paraId="3375A885" w14:textId="60088C13"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540A8AA4" w14:textId="77777777" w:rsidR="006B2570" w:rsidRPr="00CB258C" w:rsidRDefault="006B2570" w:rsidP="006B2570">
            <w:pPr>
              <w:pStyle w:val="a9"/>
              <w:jc w:val="center"/>
              <w:rPr>
                <w:rFonts w:eastAsiaTheme="majorEastAsia"/>
                <w:b w:val="0"/>
                <w:bCs w:val="0"/>
                <w:sz w:val="20"/>
                <w:szCs w:val="24"/>
                <w:lang w:val="en-US"/>
              </w:rPr>
            </w:pPr>
            <w:r w:rsidRPr="00CB258C">
              <w:rPr>
                <w:rFonts w:eastAsiaTheme="majorEastAsia"/>
                <w:b w:val="0"/>
                <w:bCs w:val="0"/>
                <w:sz w:val="20"/>
                <w:szCs w:val="24"/>
                <w:rtl/>
                <w:lang w:bidi="ar-SA"/>
              </w:rPr>
              <w:t>يتم عرض رسائل القناة للمستخدم وفقاً لصلاحياته وحالة القناة</w:t>
            </w:r>
            <w:r w:rsidRPr="00CB258C">
              <w:rPr>
                <w:rFonts w:eastAsiaTheme="majorEastAsia"/>
                <w:b w:val="0"/>
                <w:bCs w:val="0"/>
                <w:sz w:val="20"/>
                <w:szCs w:val="24"/>
                <w:lang w:val="en-US"/>
              </w:rPr>
              <w:t>.</w:t>
            </w:r>
          </w:p>
        </w:tc>
        <w:tc>
          <w:tcPr>
            <w:tcW w:w="1238" w:type="pct"/>
          </w:tcPr>
          <w:p w14:paraId="42F29257" w14:textId="3715E27A" w:rsidR="006B2570" w:rsidRPr="00CB258C" w:rsidRDefault="006B2570"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CB258C">
              <w:rPr>
                <w:rFonts w:eastAsiaTheme="majorEastAsia"/>
                <w:sz w:val="20"/>
                <w:szCs w:val="24"/>
                <w:rtl/>
                <w:lang w:bidi="ar-SA"/>
              </w:rPr>
              <w:t>الشروط اللاحقة</w:t>
            </w:r>
            <w:r w:rsidR="009A09AF" w:rsidRPr="00CB258C">
              <w:rPr>
                <w:rFonts w:eastAsiaTheme="majorEastAsia" w:hint="cs"/>
                <w:sz w:val="20"/>
                <w:szCs w:val="24"/>
                <w:rtl/>
                <w:lang w:bidi="ar-SA"/>
              </w:rPr>
              <w:t xml:space="preserve"> </w:t>
            </w:r>
            <w:r w:rsidRPr="00CB258C">
              <w:rPr>
                <w:rFonts w:eastAsiaTheme="majorEastAsia"/>
                <w:sz w:val="20"/>
                <w:szCs w:val="24"/>
                <w:lang w:val="en-US"/>
              </w:rPr>
              <w:t>Postcondition</w:t>
            </w:r>
          </w:p>
        </w:tc>
      </w:tr>
    </w:tbl>
    <w:p w14:paraId="081E60F5" w14:textId="6AA9136A" w:rsidR="00E2684E" w:rsidRDefault="00E2684E" w:rsidP="00C8469A">
      <w:pPr>
        <w:pStyle w:val="af4"/>
      </w:pPr>
      <w:bookmarkStart w:id="65" w:name="_Toc237691419"/>
      <w:r>
        <w:rPr>
          <w:rtl/>
        </w:rPr>
        <w:t>الجدول رقم</w:t>
      </w:r>
      <w:r w:rsidR="00A955C7">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11</w:t>
      </w:r>
      <w:r>
        <w:fldChar w:fldCharType="end"/>
      </w:r>
      <w:r>
        <w:rPr>
          <w:rFonts w:hint="cs"/>
          <w:rtl/>
        </w:rPr>
        <w:t xml:space="preserve"> </w:t>
      </w:r>
      <w:r w:rsidRPr="00402362">
        <w:rPr>
          <w:rtl/>
        </w:rPr>
        <w:t>بيانات حالة استخدام استعراض رسائل القناة</w:t>
      </w:r>
      <w:bookmarkEnd w:id="65"/>
    </w:p>
    <w:p w14:paraId="43CEC238" w14:textId="77777777" w:rsidR="006B2570" w:rsidRPr="006B2570" w:rsidRDefault="006B2570" w:rsidP="006B2570">
      <w:pPr>
        <w:pStyle w:val="a9"/>
        <w:rPr>
          <w:rFonts w:eastAsiaTheme="majorEastAsia"/>
          <w:b/>
          <w:bCs/>
          <w:lang w:val="en-US"/>
        </w:rPr>
      </w:pPr>
      <w:r w:rsidRPr="006B2570">
        <w:rPr>
          <w:rFonts w:eastAsiaTheme="majorEastAsia"/>
          <w:b/>
          <w:bCs/>
          <w:rtl/>
          <w:lang w:bidi="ar-SA"/>
        </w:rPr>
        <w:t>سير الأحداث</w:t>
      </w:r>
    </w:p>
    <w:p w14:paraId="6DFDB841" w14:textId="77777777" w:rsidR="006B2570" w:rsidRPr="006B2570" w:rsidRDefault="006B2570" w:rsidP="006B2570">
      <w:pPr>
        <w:pStyle w:val="a9"/>
        <w:rPr>
          <w:rFonts w:eastAsiaTheme="majorEastAsia"/>
          <w:lang w:val="en-US"/>
        </w:rPr>
      </w:pPr>
      <w:r w:rsidRPr="006B2570">
        <w:rPr>
          <w:rFonts w:eastAsiaTheme="majorEastAsia"/>
          <w:b/>
          <w:bCs/>
          <w:rtl/>
          <w:lang w:bidi="ar-SA"/>
        </w:rPr>
        <w:t>السيناريو الأساسي الناجح</w:t>
      </w:r>
    </w:p>
    <w:tbl>
      <w:tblPr>
        <w:tblStyle w:val="GridTable1Light-Accent5"/>
        <w:tblW w:w="5000" w:type="pct"/>
        <w:tblLook w:val="04A0" w:firstRow="1" w:lastRow="0" w:firstColumn="1" w:lastColumn="0" w:noHBand="0" w:noVBand="1"/>
      </w:tblPr>
      <w:tblGrid>
        <w:gridCol w:w="5305"/>
        <w:gridCol w:w="3711"/>
      </w:tblGrid>
      <w:tr w:rsidR="006B2570" w:rsidRPr="00CB258C" w14:paraId="3A12BC98" w14:textId="29D1147C" w:rsidTr="00C84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pct"/>
            <w:hideMark/>
          </w:tcPr>
          <w:p w14:paraId="475C46BE" w14:textId="77777777" w:rsidR="006B2570" w:rsidRPr="00CB258C" w:rsidRDefault="006B2570" w:rsidP="006B2570">
            <w:pPr>
              <w:pStyle w:val="a9"/>
              <w:jc w:val="center"/>
              <w:rPr>
                <w:rFonts w:eastAsiaTheme="majorEastAsia"/>
                <w:b w:val="0"/>
                <w:bCs w:val="0"/>
                <w:sz w:val="18"/>
                <w:szCs w:val="22"/>
                <w:lang w:val="en-US"/>
              </w:rPr>
            </w:pPr>
            <w:r w:rsidRPr="00CB258C">
              <w:rPr>
                <w:rFonts w:eastAsiaTheme="majorEastAsia"/>
                <w:b w:val="0"/>
                <w:bCs w:val="0"/>
                <w:sz w:val="18"/>
                <w:szCs w:val="22"/>
                <w:rtl/>
                <w:lang w:bidi="ar-SA"/>
              </w:rPr>
              <w:t>النظام</w:t>
            </w:r>
          </w:p>
        </w:tc>
        <w:tc>
          <w:tcPr>
            <w:tcW w:w="2058" w:type="pct"/>
          </w:tcPr>
          <w:p w14:paraId="550B97B0" w14:textId="53131E3A" w:rsidR="006B2570" w:rsidRPr="00CB258C" w:rsidRDefault="006B2570" w:rsidP="006B2570">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8"/>
                <w:szCs w:val="22"/>
                <w:rtl/>
                <w:lang w:bidi="ar-SA"/>
              </w:rPr>
            </w:pPr>
            <w:r w:rsidRPr="00CB258C">
              <w:rPr>
                <w:rFonts w:eastAsiaTheme="majorEastAsia"/>
                <w:b w:val="0"/>
                <w:bCs w:val="0"/>
                <w:sz w:val="18"/>
                <w:szCs w:val="22"/>
                <w:rtl/>
                <w:lang w:bidi="ar-SA"/>
              </w:rPr>
              <w:t>المستخدم</w:t>
            </w:r>
          </w:p>
        </w:tc>
      </w:tr>
      <w:tr w:rsidR="006B2570" w:rsidRPr="00CB258C" w14:paraId="1A28C912" w14:textId="77777777" w:rsidTr="00C8469A">
        <w:tc>
          <w:tcPr>
            <w:cnfStyle w:val="001000000000" w:firstRow="0" w:lastRow="0" w:firstColumn="1" w:lastColumn="0" w:oddVBand="0" w:evenVBand="0" w:oddHBand="0" w:evenHBand="0" w:firstRowFirstColumn="0" w:firstRowLastColumn="0" w:lastRowFirstColumn="0" w:lastRowLastColumn="0"/>
            <w:tcW w:w="2942" w:type="pct"/>
          </w:tcPr>
          <w:p w14:paraId="3AF1C586" w14:textId="77777777" w:rsidR="006B2570" w:rsidRPr="00CB258C" w:rsidRDefault="006B2570" w:rsidP="006B2570">
            <w:pPr>
              <w:pStyle w:val="a9"/>
              <w:jc w:val="center"/>
              <w:rPr>
                <w:rFonts w:eastAsiaTheme="majorEastAsia"/>
                <w:b w:val="0"/>
                <w:bCs w:val="0"/>
                <w:sz w:val="18"/>
                <w:szCs w:val="22"/>
                <w:lang w:val="en-US"/>
              </w:rPr>
            </w:pPr>
          </w:p>
        </w:tc>
        <w:tc>
          <w:tcPr>
            <w:tcW w:w="2058" w:type="pct"/>
          </w:tcPr>
          <w:p w14:paraId="68337BFF" w14:textId="40CBFD37" w:rsidR="006B2570" w:rsidRPr="00CB258C" w:rsidRDefault="006B2570" w:rsidP="00E746F1">
            <w:pPr>
              <w:pStyle w:val="a9"/>
              <w:numPr>
                <w:ilvl w:val="0"/>
                <w:numId w:val="31"/>
              </w:numPr>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r w:rsidRPr="00CB258C">
              <w:rPr>
                <w:rFonts w:eastAsiaTheme="majorEastAsia"/>
                <w:sz w:val="18"/>
                <w:szCs w:val="22"/>
                <w:lang w:val="en-US"/>
              </w:rPr>
              <w:t xml:space="preserve"> </w:t>
            </w:r>
            <w:r w:rsidRPr="00CB258C">
              <w:rPr>
                <w:rFonts w:eastAsiaTheme="majorEastAsia"/>
                <w:sz w:val="18"/>
                <w:szCs w:val="22"/>
                <w:rtl/>
                <w:lang w:bidi="ar-SA"/>
              </w:rPr>
              <w:t>يختار المستخدم إحدى القنوات التي يشترك فيها</w:t>
            </w:r>
            <w:r w:rsidRPr="00CB258C">
              <w:rPr>
                <w:rFonts w:eastAsiaTheme="majorEastAsia"/>
                <w:sz w:val="18"/>
                <w:szCs w:val="22"/>
                <w:lang w:val="en-US"/>
              </w:rPr>
              <w:t>.</w:t>
            </w:r>
          </w:p>
        </w:tc>
      </w:tr>
      <w:tr w:rsidR="006B2570" w:rsidRPr="00CB258C" w14:paraId="3560CC5C" w14:textId="38C70F15"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6F268F9F" w14:textId="1C132307" w:rsidR="006B2570" w:rsidRPr="00CB258C" w:rsidRDefault="006B2570" w:rsidP="00E746F1">
            <w:pPr>
              <w:pStyle w:val="a9"/>
              <w:numPr>
                <w:ilvl w:val="0"/>
                <w:numId w:val="31"/>
              </w:numPr>
              <w:jc w:val="center"/>
              <w:rPr>
                <w:rFonts w:eastAsiaTheme="majorEastAsia"/>
                <w:b w:val="0"/>
                <w:bCs w:val="0"/>
                <w:sz w:val="18"/>
                <w:szCs w:val="22"/>
                <w:lang w:val="en-US"/>
              </w:rPr>
            </w:pPr>
            <w:r w:rsidRPr="00CB258C">
              <w:rPr>
                <w:rFonts w:eastAsiaTheme="majorEastAsia"/>
                <w:b w:val="0"/>
                <w:bCs w:val="0"/>
                <w:sz w:val="18"/>
                <w:szCs w:val="22"/>
                <w:lang w:val="en-US"/>
              </w:rPr>
              <w:t xml:space="preserve"> </w:t>
            </w:r>
            <w:r w:rsidRPr="00CB258C">
              <w:rPr>
                <w:rFonts w:eastAsiaTheme="majorEastAsia"/>
                <w:b w:val="0"/>
                <w:bCs w:val="0"/>
                <w:sz w:val="18"/>
                <w:szCs w:val="22"/>
                <w:rtl/>
                <w:lang w:bidi="ar-SA"/>
              </w:rPr>
              <w:t>يتحقق النظام من عضوية المستخدم وصلاحيته للوصول إلى القناة</w:t>
            </w:r>
            <w:r w:rsidRPr="00CB258C">
              <w:rPr>
                <w:rFonts w:eastAsiaTheme="majorEastAsia"/>
                <w:b w:val="0"/>
                <w:bCs w:val="0"/>
                <w:sz w:val="18"/>
                <w:szCs w:val="22"/>
                <w:lang w:val="en-US"/>
              </w:rPr>
              <w:t>.</w:t>
            </w:r>
          </w:p>
        </w:tc>
        <w:tc>
          <w:tcPr>
            <w:tcW w:w="2058" w:type="pct"/>
          </w:tcPr>
          <w:p w14:paraId="479A71CB" w14:textId="4D4E6688" w:rsidR="006B2570" w:rsidRPr="00CB258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r w:rsidR="006B2570" w:rsidRPr="00CB258C" w14:paraId="69D40EE9" w14:textId="0B0C586F"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7ACEC7CD" w14:textId="462ED654" w:rsidR="006B2570" w:rsidRPr="00CB258C" w:rsidRDefault="006B2570" w:rsidP="00E746F1">
            <w:pPr>
              <w:pStyle w:val="a9"/>
              <w:numPr>
                <w:ilvl w:val="0"/>
                <w:numId w:val="31"/>
              </w:numPr>
              <w:jc w:val="center"/>
              <w:rPr>
                <w:rFonts w:eastAsiaTheme="majorEastAsia"/>
                <w:b w:val="0"/>
                <w:bCs w:val="0"/>
                <w:sz w:val="18"/>
                <w:szCs w:val="22"/>
                <w:lang w:val="en-US"/>
              </w:rPr>
            </w:pPr>
            <w:r w:rsidRPr="00CB258C">
              <w:rPr>
                <w:rFonts w:eastAsiaTheme="majorEastAsia"/>
                <w:b w:val="0"/>
                <w:bCs w:val="0"/>
                <w:sz w:val="18"/>
                <w:szCs w:val="22"/>
                <w:lang w:val="en-US"/>
              </w:rPr>
              <w:t xml:space="preserve"> </w:t>
            </w:r>
            <w:r w:rsidRPr="00CB258C">
              <w:rPr>
                <w:rFonts w:eastAsiaTheme="majorEastAsia"/>
                <w:b w:val="0"/>
                <w:bCs w:val="0"/>
                <w:sz w:val="18"/>
                <w:szCs w:val="22"/>
                <w:rtl/>
                <w:lang w:bidi="ar-SA"/>
              </w:rPr>
              <w:t>يجلب النظام الرسائل المحفوظة الخاصة بالقناة</w:t>
            </w:r>
            <w:r w:rsidRPr="00CB258C">
              <w:rPr>
                <w:rFonts w:eastAsiaTheme="majorEastAsia"/>
                <w:b w:val="0"/>
                <w:bCs w:val="0"/>
                <w:sz w:val="18"/>
                <w:szCs w:val="22"/>
                <w:lang w:val="en-US"/>
              </w:rPr>
              <w:t>.</w:t>
            </w:r>
          </w:p>
        </w:tc>
        <w:tc>
          <w:tcPr>
            <w:tcW w:w="2058" w:type="pct"/>
          </w:tcPr>
          <w:p w14:paraId="73A94C13" w14:textId="77777777" w:rsidR="006B2570" w:rsidRPr="00CB258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r w:rsidR="006B2570" w:rsidRPr="00CB258C" w14:paraId="0AC4DE4A" w14:textId="40D8661F"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305A142D" w14:textId="699A32AA" w:rsidR="006B2570" w:rsidRPr="00CB258C" w:rsidRDefault="006B2570" w:rsidP="00E746F1">
            <w:pPr>
              <w:pStyle w:val="a9"/>
              <w:numPr>
                <w:ilvl w:val="0"/>
                <w:numId w:val="31"/>
              </w:numPr>
              <w:jc w:val="center"/>
              <w:rPr>
                <w:rFonts w:eastAsiaTheme="majorEastAsia"/>
                <w:b w:val="0"/>
                <w:bCs w:val="0"/>
                <w:sz w:val="18"/>
                <w:szCs w:val="22"/>
                <w:lang w:val="en-US"/>
              </w:rPr>
            </w:pPr>
            <w:r w:rsidRPr="00CB258C">
              <w:rPr>
                <w:rFonts w:eastAsiaTheme="majorEastAsia"/>
                <w:b w:val="0"/>
                <w:bCs w:val="0"/>
                <w:sz w:val="18"/>
                <w:szCs w:val="22"/>
                <w:lang w:val="en-US"/>
              </w:rPr>
              <w:t xml:space="preserve"> </w:t>
            </w:r>
            <w:r w:rsidRPr="00CB258C">
              <w:rPr>
                <w:rFonts w:eastAsiaTheme="majorEastAsia"/>
                <w:b w:val="0"/>
                <w:bCs w:val="0"/>
                <w:sz w:val="18"/>
                <w:szCs w:val="22"/>
                <w:rtl/>
                <w:lang w:bidi="ar-SA"/>
              </w:rPr>
              <w:t>يعرض النظام الرسائل للمستخدم بترتيبها داخل واجهة القناة</w:t>
            </w:r>
            <w:r w:rsidRPr="00CB258C">
              <w:rPr>
                <w:rFonts w:eastAsiaTheme="majorEastAsia"/>
                <w:b w:val="0"/>
                <w:bCs w:val="0"/>
                <w:sz w:val="18"/>
                <w:szCs w:val="22"/>
                <w:lang w:val="en-US"/>
              </w:rPr>
              <w:t>.</w:t>
            </w:r>
          </w:p>
        </w:tc>
        <w:tc>
          <w:tcPr>
            <w:tcW w:w="2058" w:type="pct"/>
          </w:tcPr>
          <w:p w14:paraId="48D2786C" w14:textId="77777777" w:rsidR="006B2570" w:rsidRPr="00CB258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r w:rsidR="006B2570" w:rsidRPr="00CB258C" w14:paraId="6FF3CE36" w14:textId="4D6293D0"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6878737F" w14:textId="77777777" w:rsidR="006B2570" w:rsidRPr="00CB258C" w:rsidRDefault="006B2570" w:rsidP="006B2570">
            <w:pPr>
              <w:pStyle w:val="a9"/>
              <w:jc w:val="center"/>
              <w:rPr>
                <w:rFonts w:eastAsiaTheme="majorEastAsia"/>
                <w:b w:val="0"/>
                <w:bCs w:val="0"/>
                <w:sz w:val="18"/>
                <w:szCs w:val="22"/>
                <w:lang w:val="en-US"/>
              </w:rPr>
            </w:pPr>
          </w:p>
        </w:tc>
        <w:tc>
          <w:tcPr>
            <w:tcW w:w="2058" w:type="pct"/>
          </w:tcPr>
          <w:p w14:paraId="59CD5E77" w14:textId="70407960" w:rsidR="006B2570" w:rsidRPr="00CB258C" w:rsidRDefault="006B2570" w:rsidP="00E746F1">
            <w:pPr>
              <w:pStyle w:val="a9"/>
              <w:numPr>
                <w:ilvl w:val="0"/>
                <w:numId w:val="31"/>
              </w:numPr>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r w:rsidRPr="00CB258C">
              <w:rPr>
                <w:rFonts w:eastAsiaTheme="majorEastAsia"/>
                <w:sz w:val="18"/>
                <w:szCs w:val="22"/>
                <w:lang w:val="en-US"/>
              </w:rPr>
              <w:t xml:space="preserve"> </w:t>
            </w:r>
            <w:r w:rsidRPr="00CB258C">
              <w:rPr>
                <w:rFonts w:eastAsiaTheme="majorEastAsia"/>
                <w:sz w:val="18"/>
                <w:szCs w:val="22"/>
                <w:rtl/>
                <w:lang w:bidi="ar-SA"/>
              </w:rPr>
              <w:t>يستعرض المستخدم الرسائل الموجودة في القناة</w:t>
            </w:r>
            <w:r w:rsidRPr="00CB258C">
              <w:rPr>
                <w:rFonts w:eastAsiaTheme="majorEastAsia"/>
                <w:sz w:val="18"/>
                <w:szCs w:val="22"/>
                <w:lang w:val="en-US"/>
              </w:rPr>
              <w:t>.</w:t>
            </w:r>
          </w:p>
        </w:tc>
      </w:tr>
      <w:tr w:rsidR="006B2570" w:rsidRPr="00CB258C" w14:paraId="472B6D34" w14:textId="36ADD525"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2B1E5EE6" w14:textId="3AB5E635" w:rsidR="006B2570" w:rsidRPr="00CB258C" w:rsidRDefault="006B2570" w:rsidP="00E746F1">
            <w:pPr>
              <w:pStyle w:val="a9"/>
              <w:numPr>
                <w:ilvl w:val="0"/>
                <w:numId w:val="31"/>
              </w:numPr>
              <w:jc w:val="center"/>
              <w:rPr>
                <w:rFonts w:eastAsiaTheme="majorEastAsia"/>
                <w:b w:val="0"/>
                <w:bCs w:val="0"/>
                <w:sz w:val="18"/>
                <w:szCs w:val="22"/>
                <w:lang w:val="en-US"/>
              </w:rPr>
            </w:pPr>
            <w:r w:rsidRPr="00CB258C">
              <w:rPr>
                <w:rFonts w:eastAsiaTheme="majorEastAsia"/>
                <w:b w:val="0"/>
                <w:bCs w:val="0"/>
                <w:sz w:val="18"/>
                <w:szCs w:val="22"/>
                <w:lang w:val="en-US"/>
              </w:rPr>
              <w:t xml:space="preserve"> </w:t>
            </w:r>
            <w:r w:rsidRPr="00CB258C">
              <w:rPr>
                <w:rFonts w:eastAsiaTheme="majorEastAsia"/>
                <w:b w:val="0"/>
                <w:bCs w:val="0"/>
                <w:sz w:val="18"/>
                <w:szCs w:val="22"/>
                <w:rtl/>
                <w:lang w:bidi="ar-SA"/>
              </w:rPr>
              <w:t>يعرض النظام الرسائل الجديدة للمستخدم عند وصولها أثناء وجوده في القناة</w:t>
            </w:r>
            <w:r w:rsidRPr="00CB258C">
              <w:rPr>
                <w:rFonts w:eastAsiaTheme="majorEastAsia"/>
                <w:b w:val="0"/>
                <w:bCs w:val="0"/>
                <w:sz w:val="18"/>
                <w:szCs w:val="22"/>
                <w:lang w:val="en-US"/>
              </w:rPr>
              <w:t>.</w:t>
            </w:r>
          </w:p>
        </w:tc>
        <w:tc>
          <w:tcPr>
            <w:tcW w:w="2058" w:type="pct"/>
          </w:tcPr>
          <w:p w14:paraId="45D6C515" w14:textId="77777777" w:rsidR="006B2570" w:rsidRPr="00CB258C" w:rsidRDefault="006B2570"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bl>
    <w:p w14:paraId="11B94CA2" w14:textId="21C5AFC8" w:rsidR="00E2684E" w:rsidRDefault="00E2684E" w:rsidP="00C8469A">
      <w:pPr>
        <w:pStyle w:val="af4"/>
      </w:pPr>
      <w:bookmarkStart w:id="66" w:name="_Toc237691420"/>
      <w:r>
        <w:rPr>
          <w:rtl/>
        </w:rPr>
        <w:t>الجدول رقم</w:t>
      </w:r>
      <w:r>
        <w:t xml:space="preserve"> </w:t>
      </w:r>
      <w:r w:rsidR="0060680D">
        <w:rPr>
          <w:rFonts w:hint="cs"/>
          <w:rtl/>
        </w:rP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12</w:t>
      </w:r>
      <w:r>
        <w:fldChar w:fldCharType="end"/>
      </w:r>
      <w:r>
        <w:rPr>
          <w:rFonts w:hint="cs"/>
          <w:rtl/>
        </w:rPr>
        <w:t xml:space="preserve"> </w:t>
      </w:r>
      <w:r w:rsidRPr="004B7E76">
        <w:rPr>
          <w:rtl/>
        </w:rPr>
        <w:t>سير الأحداث لحالة استخدام استعراض رسائل القناة</w:t>
      </w:r>
      <w:bookmarkEnd w:id="66"/>
    </w:p>
    <w:p w14:paraId="680940F3" w14:textId="77777777" w:rsidR="006B2570" w:rsidRPr="006B2570" w:rsidRDefault="006B2570" w:rsidP="006B2570">
      <w:pPr>
        <w:pStyle w:val="a9"/>
        <w:rPr>
          <w:rFonts w:eastAsiaTheme="majorEastAsia"/>
          <w:b/>
          <w:bCs/>
          <w:lang w:val="en-US"/>
        </w:rPr>
      </w:pPr>
      <w:r w:rsidRPr="006B2570">
        <w:rPr>
          <w:rFonts w:eastAsiaTheme="majorEastAsia"/>
          <w:b/>
          <w:bCs/>
          <w:rtl/>
          <w:lang w:bidi="ar-SA"/>
        </w:rPr>
        <w:t>المسارات البديلة</w:t>
      </w:r>
    </w:p>
    <w:p w14:paraId="460D9B0B" w14:textId="32264101" w:rsidR="006B2570" w:rsidRPr="006B2570" w:rsidRDefault="006B2570" w:rsidP="006B2570">
      <w:pPr>
        <w:pStyle w:val="a9"/>
        <w:rPr>
          <w:rFonts w:eastAsiaTheme="majorEastAsia"/>
          <w:lang w:val="en-US"/>
        </w:rPr>
      </w:pPr>
      <w:r w:rsidRPr="006B2570">
        <w:rPr>
          <w:rFonts w:eastAsiaTheme="majorEastAsia"/>
          <w:b/>
          <w:bCs/>
          <w:lang w:val="en-US"/>
        </w:rPr>
        <w:t>A1</w:t>
      </w:r>
      <w:r w:rsidR="00E746F1">
        <w:rPr>
          <w:rFonts w:eastAsiaTheme="majorEastAsia" w:hint="cs"/>
          <w:b/>
          <w:bCs/>
          <w:rtl/>
          <w:lang w:val="en-US"/>
        </w:rPr>
        <w:t xml:space="preserve">: </w:t>
      </w:r>
      <w:r w:rsidRPr="006B2570">
        <w:rPr>
          <w:rFonts w:eastAsiaTheme="majorEastAsia"/>
          <w:rtl/>
          <w:lang w:bidi="ar-SA"/>
        </w:rPr>
        <w:t>إذا كان المستخدم قد انقطع عن النظام لفترة، يقوم النظام عند فتح القناة بعرض الرسائل التي تم نشرها أثناء فترة انقطاعه ضمن الرسائل المحفوظة</w:t>
      </w:r>
      <w:r w:rsidRPr="006B2570">
        <w:rPr>
          <w:rFonts w:eastAsiaTheme="majorEastAsia"/>
          <w:lang w:val="en-US"/>
        </w:rPr>
        <w:t>.</w:t>
      </w:r>
    </w:p>
    <w:p w14:paraId="1301DD00" w14:textId="77777777" w:rsidR="006B2570" w:rsidRPr="006B2570" w:rsidRDefault="006B2570" w:rsidP="006B2570">
      <w:pPr>
        <w:pStyle w:val="a9"/>
        <w:rPr>
          <w:rFonts w:eastAsiaTheme="majorEastAsia"/>
          <w:b/>
          <w:bCs/>
          <w:lang w:val="en-US"/>
        </w:rPr>
      </w:pPr>
      <w:r w:rsidRPr="006B2570">
        <w:rPr>
          <w:rFonts w:eastAsiaTheme="majorEastAsia"/>
          <w:b/>
          <w:bCs/>
          <w:rtl/>
          <w:lang w:bidi="ar-SA"/>
        </w:rPr>
        <w:t>مسارات الأخطاء</w:t>
      </w:r>
    </w:p>
    <w:p w14:paraId="498800F9" w14:textId="13B92F57" w:rsidR="006B2570" w:rsidRPr="006B2570" w:rsidRDefault="006B2570" w:rsidP="006B2570">
      <w:pPr>
        <w:pStyle w:val="a9"/>
        <w:rPr>
          <w:rFonts w:eastAsiaTheme="majorEastAsia"/>
          <w:lang w:val="en-US"/>
        </w:rPr>
      </w:pPr>
      <w:r w:rsidRPr="006B2570">
        <w:rPr>
          <w:rFonts w:eastAsiaTheme="majorEastAsia"/>
          <w:b/>
          <w:bCs/>
          <w:lang w:val="en-US"/>
        </w:rPr>
        <w:lastRenderedPageBreak/>
        <w:t>E1</w:t>
      </w:r>
      <w:r w:rsidR="00E746F1">
        <w:rPr>
          <w:rFonts w:eastAsiaTheme="majorEastAsia" w:hint="cs"/>
          <w:b/>
          <w:bCs/>
          <w:rtl/>
          <w:lang w:val="en-US"/>
        </w:rPr>
        <w:t xml:space="preserve">: </w:t>
      </w:r>
      <w:r w:rsidRPr="006B2570">
        <w:rPr>
          <w:rFonts w:eastAsiaTheme="majorEastAsia"/>
          <w:rtl/>
          <w:lang w:bidi="ar-SA"/>
        </w:rPr>
        <w:t>إذا لم يكن المستخدم عضواً في القناة أو لم يمتلك صلاحية الوصول إليها، يرفض النظام عرض محتوى القناة</w:t>
      </w:r>
      <w:r w:rsidRPr="006B2570">
        <w:rPr>
          <w:rFonts w:eastAsiaTheme="majorEastAsia"/>
          <w:lang w:val="en-US"/>
        </w:rPr>
        <w:t>.</w:t>
      </w:r>
    </w:p>
    <w:p w14:paraId="232B0FA7" w14:textId="2D5F5201" w:rsidR="00C64B09" w:rsidRPr="006B2570" w:rsidRDefault="006B2570" w:rsidP="006B2570">
      <w:pPr>
        <w:pStyle w:val="a9"/>
        <w:rPr>
          <w:rFonts w:eastAsiaTheme="majorEastAsia"/>
          <w:lang w:val="en-US"/>
        </w:rPr>
      </w:pPr>
      <w:r w:rsidRPr="006B2570">
        <w:rPr>
          <w:rFonts w:eastAsiaTheme="majorEastAsia"/>
          <w:b/>
          <w:bCs/>
          <w:lang w:val="en-US"/>
        </w:rPr>
        <w:t>E2</w:t>
      </w:r>
      <w:r w:rsidR="00E746F1">
        <w:rPr>
          <w:rFonts w:eastAsiaTheme="majorEastAsia" w:hint="cs"/>
          <w:b/>
          <w:bCs/>
          <w:rtl/>
          <w:lang w:val="en-US"/>
        </w:rPr>
        <w:t xml:space="preserve">: </w:t>
      </w:r>
      <w:r w:rsidRPr="006B2570">
        <w:rPr>
          <w:rFonts w:eastAsiaTheme="majorEastAsia"/>
          <w:rtl/>
          <w:lang w:bidi="ar-SA"/>
        </w:rPr>
        <w:t>إذا تعذر جلب الرسائل نتيجة خطأ في النظام، يعرض النظام رسالة مناسبة للمستخدم دون عرض بيانات غير مكتملة أو غير صحيحة</w:t>
      </w:r>
      <w:r w:rsidRPr="006B2570">
        <w:rPr>
          <w:rFonts w:eastAsiaTheme="majorEastAsia"/>
          <w:lang w:val="en-US"/>
        </w:rPr>
        <w:t>.</w:t>
      </w:r>
    </w:p>
    <w:p w14:paraId="3AE713C4" w14:textId="7647BB37" w:rsidR="00E15A8D" w:rsidRPr="00E15A8D" w:rsidRDefault="00E15A8D" w:rsidP="002A4AA6">
      <w:pPr>
        <w:pStyle w:val="1"/>
        <w:numPr>
          <w:ilvl w:val="0"/>
          <w:numId w:val="13"/>
        </w:numPr>
        <w:rPr>
          <w:rFonts w:eastAsiaTheme="majorEastAsia"/>
          <w:lang w:val="en-US"/>
        </w:rPr>
      </w:pPr>
      <w:bookmarkStart w:id="67" w:name="_Toc237691277"/>
      <w:r w:rsidRPr="00E15A8D">
        <w:rPr>
          <w:rFonts w:eastAsiaTheme="majorEastAsia"/>
          <w:rtl/>
        </w:rPr>
        <w:t>‏</w:t>
      </w:r>
      <w:r w:rsidR="002A4AA6">
        <w:rPr>
          <w:rFonts w:eastAsiaTheme="majorEastAsia" w:hint="cs"/>
          <w:rtl/>
        </w:rPr>
        <w:t>مخططات تسلسل النظام</w:t>
      </w:r>
      <w:bookmarkEnd w:id="67"/>
      <w:r w:rsidRPr="00E15A8D">
        <w:rPr>
          <w:rStyle w:val="1Char"/>
          <w:rtl/>
          <w:lang w:bidi="ar-SA"/>
        </w:rPr>
        <w:t xml:space="preserve"> </w:t>
      </w:r>
    </w:p>
    <w:p w14:paraId="708DFBB3" w14:textId="413D7A75" w:rsidR="00E15A8D" w:rsidRDefault="00E15A8D" w:rsidP="00D90BD5">
      <w:pPr>
        <w:pStyle w:val="2"/>
        <w:numPr>
          <w:ilvl w:val="0"/>
          <w:numId w:val="34"/>
        </w:numPr>
        <w:rPr>
          <w:rFonts w:eastAsiaTheme="majorEastAsia"/>
          <w:rtl/>
        </w:rPr>
      </w:pPr>
      <w:bookmarkStart w:id="68" w:name="_Toc237691278"/>
      <w:r w:rsidRPr="00E15A8D">
        <w:rPr>
          <w:rFonts w:eastAsiaTheme="majorEastAsia"/>
          <w:rtl/>
        </w:rPr>
        <w:t>‏</w:t>
      </w:r>
      <w:r w:rsidR="00F35D42">
        <w:rPr>
          <w:rFonts w:eastAsiaTheme="majorEastAsia" w:hint="cs"/>
          <w:rtl/>
        </w:rPr>
        <w:t>تسجيل الدخول</w:t>
      </w:r>
      <w:bookmarkEnd w:id="68"/>
    </w:p>
    <w:p w14:paraId="1F32CC81" w14:textId="7365AD54" w:rsidR="001B6DC4" w:rsidRPr="001B6DC4" w:rsidRDefault="001B6DC4" w:rsidP="001B6DC4">
      <w:pPr>
        <w:pStyle w:val="a9"/>
        <w:rPr>
          <w:rFonts w:eastAsiaTheme="majorEastAsia"/>
          <w:lang w:val="en-US"/>
        </w:rPr>
      </w:pPr>
      <w:r w:rsidRPr="001B6DC4">
        <w:rPr>
          <w:rFonts w:eastAsiaTheme="majorEastAsia"/>
          <w:rtl/>
          <w:lang w:val="en-US" w:bidi="ar-SA"/>
        </w:rPr>
        <w:t xml:space="preserve">يوضح الشكل رقم (2) مخطط تسلسل عملية </w:t>
      </w:r>
      <w:r w:rsidRPr="001B6DC4">
        <w:rPr>
          <w:rtl/>
          <w:lang w:bidi="ar-SA"/>
        </w:rPr>
        <w:t>تسجيل</w:t>
      </w:r>
      <w:r w:rsidRPr="001B6DC4">
        <w:rPr>
          <w:rFonts w:eastAsiaTheme="majorEastAsia"/>
          <w:rtl/>
          <w:lang w:val="en-US" w:bidi="ar-SA"/>
        </w:rPr>
        <w:t xml:space="preserve"> الدخول والتفاعلات التي تتم بين المستخدم ومكونات النظام</w:t>
      </w:r>
      <w:r w:rsidRPr="001B6DC4">
        <w:rPr>
          <w:rFonts w:eastAsiaTheme="majorEastAsia"/>
          <w:lang w:val="en-US"/>
        </w:rPr>
        <w:t>.</w:t>
      </w:r>
    </w:p>
    <w:p w14:paraId="68A22E94" w14:textId="77777777" w:rsidR="0091301B" w:rsidRDefault="00805A41" w:rsidP="0091301B">
      <w:pPr>
        <w:pStyle w:val="a9"/>
        <w:keepNext/>
        <w:jc w:val="center"/>
      </w:pPr>
      <w:r>
        <w:rPr>
          <w:rFonts w:eastAsiaTheme="majorEastAsia"/>
          <w:noProof/>
          <w:lang w:val="en-US"/>
        </w:rPr>
        <w:drawing>
          <wp:inline distT="0" distB="0" distL="0" distR="0" wp14:anchorId="74BCEEBA" wp14:editId="0B33101F">
            <wp:extent cx="4845876" cy="5120640"/>
            <wp:effectExtent l="0" t="0" r="0" b="3810"/>
            <wp:docPr id="1495056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5876" cy="5120640"/>
                    </a:xfrm>
                    <a:prstGeom prst="rect">
                      <a:avLst/>
                    </a:prstGeom>
                    <a:noFill/>
                    <a:ln>
                      <a:noFill/>
                    </a:ln>
                  </pic:spPr>
                </pic:pic>
              </a:graphicData>
            </a:graphic>
          </wp:inline>
        </w:drawing>
      </w:r>
    </w:p>
    <w:p w14:paraId="43444CBA" w14:textId="20E0B495" w:rsidR="00F35D42" w:rsidRPr="00F35D42" w:rsidRDefault="0091301B" w:rsidP="00C8469A">
      <w:pPr>
        <w:pStyle w:val="af0"/>
        <w:rPr>
          <w:rFonts w:eastAsiaTheme="majorEastAsia"/>
          <w:rtl/>
        </w:rPr>
      </w:pPr>
      <w:bookmarkStart w:id="69" w:name="_Toc237692289"/>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w:t>
      </w:r>
      <w:r>
        <w:rPr>
          <w:rtl/>
        </w:rPr>
        <w:fldChar w:fldCharType="end"/>
      </w:r>
      <w:r>
        <w:rPr>
          <w:rFonts w:hint="cs"/>
          <w:rtl/>
          <w:lang w:bidi="ar-SY"/>
        </w:rPr>
        <w:t xml:space="preserve"> </w:t>
      </w:r>
      <w:r w:rsidRPr="001610DE">
        <w:rPr>
          <w:rtl/>
          <w:lang w:bidi="ar-SY"/>
        </w:rPr>
        <w:t>مخطط تسلسل عملية تسجيل الدخول</w:t>
      </w:r>
      <w:bookmarkEnd w:id="69"/>
    </w:p>
    <w:p w14:paraId="084614ED" w14:textId="77777777" w:rsidR="00805A41" w:rsidRDefault="00805A41">
      <w:pPr>
        <w:spacing w:after="160" w:line="278" w:lineRule="auto"/>
        <w:ind w:firstLine="0"/>
        <w:jc w:val="left"/>
        <w:rPr>
          <w:rFonts w:ascii="Times New Roman" w:eastAsiaTheme="majorEastAsia" w:hAnsi="Times New Roman"/>
          <w:b/>
          <w:bCs/>
          <w:kern w:val="0"/>
          <w:sz w:val="28"/>
          <w:szCs w:val="34"/>
          <w:rtl/>
          <w:lang w:bidi="ar-SY"/>
          <w14:ligatures w14:val="none"/>
        </w:rPr>
      </w:pPr>
      <w:r>
        <w:rPr>
          <w:rFonts w:eastAsiaTheme="majorEastAsia"/>
          <w:rtl/>
        </w:rPr>
        <w:br w:type="page"/>
      </w:r>
    </w:p>
    <w:p w14:paraId="0002DBE8" w14:textId="7ABB014E" w:rsidR="00F35D42" w:rsidRDefault="00F35D42" w:rsidP="00D90BD5">
      <w:pPr>
        <w:pStyle w:val="2"/>
        <w:numPr>
          <w:ilvl w:val="0"/>
          <w:numId w:val="34"/>
        </w:numPr>
        <w:rPr>
          <w:rFonts w:eastAsiaTheme="majorEastAsia"/>
          <w:rtl/>
        </w:rPr>
      </w:pPr>
      <w:bookmarkStart w:id="70" w:name="_Toc237691279"/>
      <w:r>
        <w:rPr>
          <w:rFonts w:eastAsiaTheme="majorEastAsia" w:hint="cs"/>
          <w:rtl/>
        </w:rPr>
        <w:lastRenderedPageBreak/>
        <w:t>إنشاء القناة</w:t>
      </w:r>
      <w:bookmarkEnd w:id="70"/>
    </w:p>
    <w:p w14:paraId="702E9AAF" w14:textId="7D55FA34" w:rsidR="001B6DC4" w:rsidRPr="001B6DC4" w:rsidRDefault="001B6DC4" w:rsidP="001B6DC4">
      <w:pPr>
        <w:pStyle w:val="a9"/>
        <w:rPr>
          <w:rFonts w:eastAsiaTheme="majorEastAsia"/>
          <w:lang w:val="en-US"/>
        </w:rPr>
      </w:pPr>
      <w:r w:rsidRPr="001B6DC4">
        <w:rPr>
          <w:rFonts w:eastAsiaTheme="majorEastAsia"/>
          <w:rtl/>
          <w:lang w:val="en-US" w:bidi="ar-SA"/>
        </w:rPr>
        <w:t>يوضح الشكل رقم (3) مخطط تسلسل عملية إنشاء قناة جديدة والخطوات التي تتم أثناء تنفيذ العملية</w:t>
      </w:r>
      <w:r w:rsidRPr="001B6DC4">
        <w:rPr>
          <w:rFonts w:eastAsiaTheme="majorEastAsia"/>
          <w:lang w:val="en-US"/>
        </w:rPr>
        <w:t>.</w:t>
      </w:r>
    </w:p>
    <w:p w14:paraId="3ECF329F" w14:textId="77777777" w:rsidR="0091301B" w:rsidRDefault="00805A41" w:rsidP="0091301B">
      <w:pPr>
        <w:pStyle w:val="a9"/>
        <w:keepNext/>
        <w:jc w:val="center"/>
      </w:pPr>
      <w:r>
        <w:rPr>
          <w:rFonts w:eastAsiaTheme="majorEastAsia"/>
          <w:noProof/>
          <w:lang w:val="en-US"/>
        </w:rPr>
        <w:drawing>
          <wp:inline distT="0" distB="0" distL="0" distR="0" wp14:anchorId="103A2D79" wp14:editId="5AFD4551">
            <wp:extent cx="5505842" cy="7223760"/>
            <wp:effectExtent l="0" t="0" r="0" b="0"/>
            <wp:docPr id="865583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5842" cy="7223760"/>
                    </a:xfrm>
                    <a:prstGeom prst="rect">
                      <a:avLst/>
                    </a:prstGeom>
                    <a:noFill/>
                    <a:ln>
                      <a:noFill/>
                    </a:ln>
                  </pic:spPr>
                </pic:pic>
              </a:graphicData>
            </a:graphic>
          </wp:inline>
        </w:drawing>
      </w:r>
    </w:p>
    <w:p w14:paraId="07405DEC" w14:textId="4D7E3CF4" w:rsidR="00805A41" w:rsidRPr="00C8469A" w:rsidRDefault="0091301B" w:rsidP="00C8469A">
      <w:pPr>
        <w:pStyle w:val="af0"/>
        <w:rPr>
          <w:rtl/>
        </w:rPr>
      </w:pPr>
      <w:bookmarkStart w:id="71" w:name="_Toc237692290"/>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3</w:t>
      </w:r>
      <w:r>
        <w:rPr>
          <w:rtl/>
        </w:rPr>
        <w:fldChar w:fldCharType="end"/>
      </w:r>
      <w:r>
        <w:rPr>
          <w:rFonts w:hint="cs"/>
          <w:rtl/>
        </w:rPr>
        <w:t xml:space="preserve"> مخطط تسلسل عملية إنشاء قناة جديدة</w:t>
      </w:r>
      <w:bookmarkEnd w:id="71"/>
    </w:p>
    <w:p w14:paraId="24C747B3" w14:textId="77777777" w:rsidR="00805A41" w:rsidRDefault="00805A41">
      <w:pPr>
        <w:spacing w:after="160" w:line="278" w:lineRule="auto"/>
        <w:ind w:firstLine="0"/>
        <w:jc w:val="left"/>
        <w:rPr>
          <w:rFonts w:ascii="Times New Roman" w:eastAsiaTheme="majorEastAsia" w:hAnsi="Times New Roman"/>
          <w:kern w:val="0"/>
          <w:rtl/>
          <w:lang w:bidi="ar-SY"/>
          <w14:ligatures w14:val="none"/>
        </w:rPr>
      </w:pPr>
      <w:r>
        <w:rPr>
          <w:rFonts w:eastAsiaTheme="majorEastAsia"/>
          <w:rtl/>
        </w:rPr>
        <w:br w:type="page"/>
      </w:r>
    </w:p>
    <w:p w14:paraId="05A8A239" w14:textId="6182739A" w:rsidR="00F35D42" w:rsidRDefault="00F35D42" w:rsidP="00D90BD5">
      <w:pPr>
        <w:pStyle w:val="2"/>
        <w:numPr>
          <w:ilvl w:val="0"/>
          <w:numId w:val="34"/>
        </w:numPr>
        <w:rPr>
          <w:rFonts w:eastAsiaTheme="majorEastAsia"/>
          <w:rtl/>
        </w:rPr>
      </w:pPr>
      <w:bookmarkStart w:id="72" w:name="_Toc237691280"/>
      <w:r>
        <w:rPr>
          <w:rFonts w:eastAsiaTheme="majorEastAsia" w:hint="cs"/>
          <w:rtl/>
        </w:rPr>
        <w:lastRenderedPageBreak/>
        <w:t>الانضمام إلى قناة</w:t>
      </w:r>
      <w:bookmarkEnd w:id="72"/>
    </w:p>
    <w:p w14:paraId="10D594C2" w14:textId="5ED115DC" w:rsidR="001B6DC4" w:rsidRPr="001B6DC4" w:rsidRDefault="001B6DC4" w:rsidP="001B6DC4">
      <w:pPr>
        <w:pStyle w:val="a9"/>
        <w:rPr>
          <w:rFonts w:eastAsiaTheme="majorEastAsia"/>
          <w:rtl/>
          <w:lang w:val="en-US"/>
        </w:rPr>
      </w:pPr>
      <w:r w:rsidRPr="001B6DC4">
        <w:rPr>
          <w:rFonts w:eastAsiaTheme="majorEastAsia"/>
          <w:rtl/>
          <w:lang w:val="en-US" w:bidi="ar-SA"/>
        </w:rPr>
        <w:t>يوضح الشكل رقم (4) مخطط تسلسل عملية الانضمام إلى قناة والتفاعلات المرتبطة بمعالجة طلب الانضمام</w:t>
      </w:r>
      <w:r w:rsidRPr="001B6DC4">
        <w:rPr>
          <w:rFonts w:eastAsiaTheme="majorEastAsia"/>
          <w:lang w:val="en-US"/>
        </w:rPr>
        <w:t>.</w:t>
      </w:r>
    </w:p>
    <w:p w14:paraId="0461E52B" w14:textId="77777777" w:rsidR="0091301B" w:rsidRDefault="003B2DBD" w:rsidP="0091301B">
      <w:pPr>
        <w:pStyle w:val="a9"/>
        <w:keepNext/>
        <w:jc w:val="center"/>
      </w:pPr>
      <w:r>
        <w:rPr>
          <w:rFonts w:eastAsiaTheme="majorEastAsia"/>
          <w:noProof/>
          <w:lang w:val="en-US"/>
        </w:rPr>
        <w:drawing>
          <wp:inline distT="0" distB="0" distL="0" distR="0" wp14:anchorId="73FD86A0" wp14:editId="665D252C">
            <wp:extent cx="4558163" cy="7223760"/>
            <wp:effectExtent l="0" t="0" r="0" b="0"/>
            <wp:docPr id="1584274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8163" cy="7223760"/>
                    </a:xfrm>
                    <a:prstGeom prst="rect">
                      <a:avLst/>
                    </a:prstGeom>
                    <a:noFill/>
                    <a:ln>
                      <a:noFill/>
                    </a:ln>
                  </pic:spPr>
                </pic:pic>
              </a:graphicData>
            </a:graphic>
          </wp:inline>
        </w:drawing>
      </w:r>
    </w:p>
    <w:p w14:paraId="1AA33D15" w14:textId="51771B56" w:rsidR="003B2DBD" w:rsidRDefault="0091301B" w:rsidP="00C8469A">
      <w:pPr>
        <w:pStyle w:val="af0"/>
        <w:rPr>
          <w:rFonts w:eastAsiaTheme="majorEastAsia"/>
          <w:rtl/>
        </w:rPr>
      </w:pPr>
      <w:bookmarkStart w:id="73" w:name="_Toc237692291"/>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4</w:t>
      </w:r>
      <w:r>
        <w:rPr>
          <w:rtl/>
        </w:rPr>
        <w:fldChar w:fldCharType="end"/>
      </w:r>
      <w:r>
        <w:rPr>
          <w:rFonts w:hint="cs"/>
          <w:rtl/>
          <w:lang w:bidi="ar-SY"/>
        </w:rPr>
        <w:t xml:space="preserve"> </w:t>
      </w:r>
      <w:r w:rsidRPr="007B5BDC">
        <w:rPr>
          <w:rtl/>
          <w:lang w:bidi="ar-SY"/>
        </w:rPr>
        <w:t>مخطط تسلسل عملية الانضمام إلى قناة</w:t>
      </w:r>
      <w:bookmarkEnd w:id="73"/>
    </w:p>
    <w:p w14:paraId="017898CB" w14:textId="77777777" w:rsidR="003B2DBD" w:rsidRDefault="003B2DBD">
      <w:pPr>
        <w:spacing w:after="160" w:line="278" w:lineRule="auto"/>
        <w:ind w:firstLine="0"/>
        <w:jc w:val="left"/>
        <w:rPr>
          <w:rFonts w:ascii="Times New Roman" w:eastAsiaTheme="majorEastAsia" w:hAnsi="Times New Roman"/>
          <w:kern w:val="0"/>
          <w:rtl/>
          <w:lang w:bidi="ar-SY"/>
          <w14:ligatures w14:val="none"/>
        </w:rPr>
      </w:pPr>
      <w:r>
        <w:rPr>
          <w:rFonts w:eastAsiaTheme="majorEastAsia"/>
          <w:rtl/>
        </w:rPr>
        <w:br w:type="page"/>
      </w:r>
    </w:p>
    <w:p w14:paraId="3A87A817" w14:textId="5764F864" w:rsidR="00F35D42" w:rsidRDefault="00F35D42" w:rsidP="00D90BD5">
      <w:pPr>
        <w:pStyle w:val="2"/>
        <w:numPr>
          <w:ilvl w:val="0"/>
          <w:numId w:val="34"/>
        </w:numPr>
        <w:rPr>
          <w:rFonts w:eastAsiaTheme="majorEastAsia"/>
          <w:rtl/>
        </w:rPr>
      </w:pPr>
      <w:bookmarkStart w:id="74" w:name="_Toc237691281"/>
      <w:r>
        <w:rPr>
          <w:rFonts w:eastAsiaTheme="majorEastAsia" w:hint="cs"/>
          <w:rtl/>
        </w:rPr>
        <w:lastRenderedPageBreak/>
        <w:t>نشر رسالة في قناة</w:t>
      </w:r>
      <w:bookmarkEnd w:id="74"/>
    </w:p>
    <w:p w14:paraId="76D107EE" w14:textId="12E847A2" w:rsidR="003B2DBD" w:rsidRPr="00C8469A" w:rsidRDefault="007A53C7" w:rsidP="007A53C7">
      <w:pPr>
        <w:pStyle w:val="a9"/>
        <w:rPr>
          <w:rtl/>
        </w:rPr>
      </w:pPr>
      <w:r>
        <w:rPr>
          <w:rFonts w:eastAsiaTheme="majorEastAsia"/>
          <w:noProof/>
          <w:lang w:val="en-US"/>
        </w:rPr>
        <w:drawing>
          <wp:anchor distT="0" distB="0" distL="114300" distR="114300" simplePos="0" relativeHeight="251660288" behindDoc="0" locked="0" layoutInCell="1" allowOverlap="1" wp14:anchorId="762EE4A6" wp14:editId="7410C27A">
            <wp:simplePos x="0" y="0"/>
            <wp:positionH relativeFrom="margin">
              <wp:align>center</wp:align>
            </wp:positionH>
            <wp:positionV relativeFrom="paragraph">
              <wp:posOffset>354330</wp:posOffset>
            </wp:positionV>
            <wp:extent cx="4084955" cy="6949440"/>
            <wp:effectExtent l="0" t="0" r="0" b="3810"/>
            <wp:wrapTopAndBottom/>
            <wp:docPr id="346603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4955" cy="6949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035EF06C" wp14:editId="1154356E">
                <wp:simplePos x="0" y="0"/>
                <wp:positionH relativeFrom="margin">
                  <wp:align>center</wp:align>
                </wp:positionH>
                <wp:positionV relativeFrom="paragraph">
                  <wp:posOffset>7219950</wp:posOffset>
                </wp:positionV>
                <wp:extent cx="4084955" cy="635"/>
                <wp:effectExtent l="0" t="0" r="0" b="1270"/>
                <wp:wrapTopAndBottom/>
                <wp:docPr id="739638088" name="Text Box 1"/>
                <wp:cNvGraphicFramePr/>
                <a:graphic xmlns:a="http://schemas.openxmlformats.org/drawingml/2006/main">
                  <a:graphicData uri="http://schemas.microsoft.com/office/word/2010/wordprocessingShape">
                    <wps:wsp>
                      <wps:cNvSpPr txBox="1"/>
                      <wps:spPr>
                        <a:xfrm>
                          <a:off x="0" y="0"/>
                          <a:ext cx="4084955" cy="635"/>
                        </a:xfrm>
                        <a:prstGeom prst="rect">
                          <a:avLst/>
                        </a:prstGeom>
                        <a:solidFill>
                          <a:prstClr val="white"/>
                        </a:solidFill>
                        <a:ln>
                          <a:noFill/>
                        </a:ln>
                      </wps:spPr>
                      <wps:txbx>
                        <w:txbxContent>
                          <w:p w14:paraId="6C100FD4" w14:textId="69103AAA" w:rsidR="007A53C7" w:rsidRPr="00CA169C" w:rsidRDefault="007A53C7" w:rsidP="007A53C7">
                            <w:pPr>
                              <w:pStyle w:val="af0"/>
                              <w:rPr>
                                <w:rFonts w:eastAsiaTheme="majorEastAsia"/>
                              </w:rPr>
                            </w:pPr>
                            <w:bookmarkStart w:id="75" w:name="_Toc237692292"/>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5</w:t>
                            </w:r>
                            <w:r>
                              <w:rPr>
                                <w:rtl/>
                              </w:rPr>
                              <w:fldChar w:fldCharType="end"/>
                            </w:r>
                            <w:r>
                              <w:rPr>
                                <w:rFonts w:hint="cs"/>
                                <w:rtl/>
                                <w:lang w:bidi="ar-SY"/>
                              </w:rPr>
                              <w:t xml:space="preserve"> </w:t>
                            </w:r>
                            <w:r w:rsidRPr="00316A04">
                              <w:rPr>
                                <w:rtl/>
                                <w:lang w:bidi="ar-SY"/>
                              </w:rPr>
                              <w:t>مخطط تسلسل عملية نشر رسالة في قناة</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5EF06C" id="_x0000_t202" coordsize="21600,21600" o:spt="202" path="m,l,21600r21600,l21600,xe">
                <v:stroke joinstyle="miter"/>
                <v:path gradientshapeok="t" o:connecttype="rect"/>
              </v:shapetype>
              <v:shape id="Text Box 1" o:spid="_x0000_s1026" type="#_x0000_t202" style="position:absolute;left:0;text-align:left;margin-left:0;margin-top:568.5pt;width:321.65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KkFgIAADgEAAAOAAAAZHJzL2Uyb0RvYy54bWysU8Fu2zAMvQ/YPwi6L066puiMOEWWIsOA&#10;oi2QDj0rshQbkEWNUmJnXz9KtpOt22nYRaZF6lF872lx1zWGHRX6GmzBZ5MpZ8pKKGu7L/i3l82H&#10;W858ELYUBqwq+El5frd8/27RulxdQQWmVMgIxPq8dQWvQnB5lnlZqUb4CThlKakBGxHoF/dZiaIl&#10;9MZkV9PpTdYClg5BKu9p975P8mXC11rJ8KS1V4GZgtPdQloxrbu4ZsuFyPcoXFXL4RriH27RiNpS&#10;0zPUvQiCHbD+A6qpJYIHHSYSmgy0rqVKM9A0s+mbabaVcCrNQuR4d6bJ/z9Y+XjcumdkofsMHQkY&#10;CWmdzz1txnk6jU380k0Z5YnC05k21QUmafN6env9aT7nTFLu5uM8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Cr28KffAAAACgEAAA8AAABkcnMvZG93bnJldi54bWxMjzFPwzAQhXck/oN1SCyI&#10;OiFRqEKcqqpggKVq6NLNjd04EJ8j22nDv+cQA2x3753efa9azXZgZ+1D71BAukiAaWyd6rETsH9/&#10;uV8CC1GikoNDLeBLB1jV11eVLJW74E6fm9gxCsFQSgEmxrHkPLRGWxkWbtRI3sl5KyOtvuPKywuF&#10;24E/JEnBreyRPhg56o3R7WczWQHb/LA1d9Pp+W2dZ/51P22Kj64R4vZmXj8Bi3qOf8fwg0/oUBPT&#10;0U2oAhsEUJFIapo90kR+kWcZsOOvlAKvK/6/Qv0NAAD//wMAUEsBAi0AFAAGAAgAAAAhALaDOJL+&#10;AAAA4QEAABMAAAAAAAAAAAAAAAAAAAAAAFtDb250ZW50X1R5cGVzXS54bWxQSwECLQAUAAYACAAA&#10;ACEAOP0h/9YAAACUAQAACwAAAAAAAAAAAAAAAAAvAQAAX3JlbHMvLnJlbHNQSwECLQAUAAYACAAA&#10;ACEArFkypBYCAAA4BAAADgAAAAAAAAAAAAAAAAAuAgAAZHJzL2Uyb0RvYy54bWxQSwECLQAUAAYA&#10;CAAAACEAKvbwp98AAAAKAQAADwAAAAAAAAAAAAAAAABwBAAAZHJzL2Rvd25yZXYueG1sUEsFBgAA&#10;AAAEAAQA8wAAAHwFAAAAAA==&#10;" stroked="f">
                <v:textbox style="mso-fit-shape-to-text:t" inset="0,0,0,0">
                  <w:txbxContent>
                    <w:p w14:paraId="6C100FD4" w14:textId="69103AAA" w:rsidR="007A53C7" w:rsidRPr="00CA169C" w:rsidRDefault="007A53C7" w:rsidP="007A53C7">
                      <w:pPr>
                        <w:pStyle w:val="af0"/>
                        <w:rPr>
                          <w:rFonts w:eastAsiaTheme="majorEastAsia"/>
                        </w:rPr>
                      </w:pPr>
                      <w:bookmarkStart w:id="76" w:name="_Toc237692292"/>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5</w:t>
                      </w:r>
                      <w:r>
                        <w:rPr>
                          <w:rtl/>
                        </w:rPr>
                        <w:fldChar w:fldCharType="end"/>
                      </w:r>
                      <w:r>
                        <w:rPr>
                          <w:rFonts w:hint="cs"/>
                          <w:rtl/>
                          <w:lang w:bidi="ar-SY"/>
                        </w:rPr>
                        <w:t xml:space="preserve"> </w:t>
                      </w:r>
                      <w:r w:rsidRPr="00316A04">
                        <w:rPr>
                          <w:rtl/>
                          <w:lang w:bidi="ar-SY"/>
                        </w:rPr>
                        <w:t>مخطط تسلسل عملية نشر رسالة في قناة</w:t>
                      </w:r>
                      <w:bookmarkEnd w:id="76"/>
                    </w:p>
                  </w:txbxContent>
                </v:textbox>
                <w10:wrap type="topAndBottom" anchorx="margin"/>
              </v:shape>
            </w:pict>
          </mc:Fallback>
        </mc:AlternateContent>
      </w:r>
      <w:r w:rsidR="001B6DC4" w:rsidRPr="001B6DC4">
        <w:rPr>
          <w:rFonts w:eastAsiaTheme="majorEastAsia"/>
          <w:rtl/>
          <w:lang w:val="en-US" w:bidi="ar-SA"/>
        </w:rPr>
        <w:t>يوضح الشكل رقم (5) مخطط تسلسل عملية نشر رسالة في قناة منذ إرسال الطلب وحتى حفظ الرسالة وبدء توزيعها</w:t>
      </w:r>
      <w:r w:rsidR="001B6DC4" w:rsidRPr="001B6DC4">
        <w:rPr>
          <w:rFonts w:eastAsiaTheme="majorEastAsia"/>
          <w:lang w:val="en-US"/>
        </w:rPr>
        <w:t>.</w:t>
      </w:r>
    </w:p>
    <w:p w14:paraId="76B53928" w14:textId="24D55648" w:rsidR="003B2DBD" w:rsidRDefault="00F35D42" w:rsidP="00D90BD5">
      <w:pPr>
        <w:pStyle w:val="2"/>
        <w:numPr>
          <w:ilvl w:val="0"/>
          <w:numId w:val="34"/>
        </w:numPr>
        <w:rPr>
          <w:rFonts w:eastAsiaTheme="majorEastAsia"/>
          <w:rtl/>
        </w:rPr>
      </w:pPr>
      <w:bookmarkStart w:id="77" w:name="_Toc237691282"/>
      <w:r>
        <w:rPr>
          <w:rFonts w:eastAsiaTheme="majorEastAsia" w:hint="cs"/>
          <w:rtl/>
        </w:rPr>
        <w:lastRenderedPageBreak/>
        <w:t>استعراض رسائل القناة</w:t>
      </w:r>
      <w:bookmarkEnd w:id="77"/>
    </w:p>
    <w:p w14:paraId="23537AAC" w14:textId="452804FF" w:rsidR="00373897" w:rsidRPr="00373897" w:rsidRDefault="00373897" w:rsidP="00373897">
      <w:pPr>
        <w:pStyle w:val="a9"/>
        <w:rPr>
          <w:rFonts w:eastAsiaTheme="majorEastAsia"/>
          <w:rtl/>
          <w:lang w:val="en-US"/>
        </w:rPr>
      </w:pPr>
      <w:r w:rsidRPr="00373897">
        <w:rPr>
          <w:rFonts w:eastAsiaTheme="majorEastAsia"/>
          <w:rtl/>
          <w:lang w:val="en-US" w:bidi="ar-SA"/>
        </w:rPr>
        <w:t>يوضح الشكل رقم (6) مخطط تسلسل عملية استعراض رسائل القناة وآلية جلب الرسائل وعرضها للمستخدم</w:t>
      </w:r>
      <w:r w:rsidRPr="00373897">
        <w:rPr>
          <w:rFonts w:eastAsiaTheme="majorEastAsia"/>
          <w:lang w:val="en-US"/>
        </w:rPr>
        <w:t>.</w:t>
      </w:r>
    </w:p>
    <w:p w14:paraId="2BC1F519" w14:textId="77777777" w:rsidR="0091301B" w:rsidRDefault="003B2DBD" w:rsidP="0091301B">
      <w:pPr>
        <w:pStyle w:val="a9"/>
        <w:keepNext/>
        <w:jc w:val="center"/>
      </w:pPr>
      <w:r>
        <w:rPr>
          <w:rFonts w:eastAsiaTheme="majorEastAsia"/>
          <w:noProof/>
          <w:lang w:val="en-US"/>
        </w:rPr>
        <w:drawing>
          <wp:inline distT="0" distB="0" distL="0" distR="0" wp14:anchorId="7C6AA96A" wp14:editId="4EF81965">
            <wp:extent cx="5175992" cy="6583680"/>
            <wp:effectExtent l="0" t="0" r="5715" b="7620"/>
            <wp:docPr id="2069627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5992" cy="6583680"/>
                    </a:xfrm>
                    <a:prstGeom prst="rect">
                      <a:avLst/>
                    </a:prstGeom>
                    <a:noFill/>
                    <a:ln>
                      <a:noFill/>
                    </a:ln>
                  </pic:spPr>
                </pic:pic>
              </a:graphicData>
            </a:graphic>
          </wp:inline>
        </w:drawing>
      </w:r>
    </w:p>
    <w:p w14:paraId="20BCE699" w14:textId="72051D65" w:rsidR="003B2DBD" w:rsidRPr="003B2DBD" w:rsidRDefault="0091301B" w:rsidP="00C8469A">
      <w:pPr>
        <w:pStyle w:val="af0"/>
        <w:rPr>
          <w:rFonts w:eastAsiaTheme="majorEastAsia"/>
        </w:rPr>
      </w:pPr>
      <w:bookmarkStart w:id="78" w:name="_Toc237692293"/>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6</w:t>
      </w:r>
      <w:r>
        <w:rPr>
          <w:rtl/>
        </w:rPr>
        <w:fldChar w:fldCharType="end"/>
      </w:r>
      <w:r>
        <w:rPr>
          <w:rFonts w:hint="cs"/>
          <w:rtl/>
          <w:lang w:bidi="ar-SY"/>
        </w:rPr>
        <w:t xml:space="preserve"> </w:t>
      </w:r>
      <w:r w:rsidRPr="00C37EC5">
        <w:rPr>
          <w:rtl/>
          <w:lang w:bidi="ar-SY"/>
        </w:rPr>
        <w:t>مخطط تسلسل عملية استعراض رسائل القناة</w:t>
      </w:r>
      <w:bookmarkEnd w:id="78"/>
    </w:p>
    <w:p w14:paraId="348C34EF" w14:textId="48EF900A" w:rsidR="00F35D42" w:rsidRPr="003B2DBD" w:rsidRDefault="003B2DBD" w:rsidP="003B2DBD">
      <w:pPr>
        <w:spacing w:after="160" w:line="278" w:lineRule="auto"/>
        <w:ind w:firstLine="0"/>
        <w:jc w:val="left"/>
        <w:rPr>
          <w:rFonts w:ascii="Times New Roman" w:eastAsiaTheme="majorEastAsia" w:hAnsi="Times New Roman"/>
          <w:b/>
          <w:bCs/>
          <w:kern w:val="0"/>
          <w:sz w:val="28"/>
          <w:szCs w:val="34"/>
          <w:lang w:bidi="ar-SY"/>
          <w14:ligatures w14:val="none"/>
        </w:rPr>
      </w:pPr>
      <w:r>
        <w:rPr>
          <w:rFonts w:eastAsiaTheme="majorEastAsia"/>
          <w:rtl/>
        </w:rPr>
        <w:br w:type="page"/>
      </w:r>
    </w:p>
    <w:p w14:paraId="11FDF1F9" w14:textId="611E3214" w:rsidR="00E15A8D" w:rsidRDefault="00E15A8D" w:rsidP="002A4AA6">
      <w:pPr>
        <w:pStyle w:val="1"/>
        <w:numPr>
          <w:ilvl w:val="0"/>
          <w:numId w:val="13"/>
        </w:numPr>
        <w:rPr>
          <w:rStyle w:val="1Char"/>
          <w:rtl/>
          <w:lang w:bidi="ar-SA"/>
        </w:rPr>
      </w:pPr>
      <w:bookmarkStart w:id="79" w:name="_Toc237691283"/>
      <w:r w:rsidRPr="00E15A8D">
        <w:rPr>
          <w:rFonts w:eastAsiaTheme="majorEastAsia"/>
          <w:rtl/>
        </w:rPr>
        <w:lastRenderedPageBreak/>
        <w:t>‏</w:t>
      </w:r>
      <w:r w:rsidR="002A4AA6">
        <w:rPr>
          <w:rFonts w:eastAsiaTheme="majorEastAsia" w:hint="cs"/>
          <w:rtl/>
        </w:rPr>
        <w:t xml:space="preserve">مخطط علاقات الكيانات </w:t>
      </w:r>
      <w:r w:rsidR="002A4AA6">
        <w:rPr>
          <w:rFonts w:eastAsiaTheme="majorEastAsia"/>
          <w:lang w:val="en-US"/>
        </w:rPr>
        <w:t>ERD</w:t>
      </w:r>
      <w:bookmarkEnd w:id="79"/>
      <w:r w:rsidRPr="00E15A8D">
        <w:rPr>
          <w:rStyle w:val="1Char"/>
          <w:rtl/>
          <w:lang w:bidi="ar-SA"/>
        </w:rPr>
        <w:t xml:space="preserve"> </w:t>
      </w:r>
    </w:p>
    <w:p w14:paraId="0100CF8D" w14:textId="36EDABD4" w:rsidR="00373897" w:rsidRPr="00373897" w:rsidRDefault="00373897" w:rsidP="00373897">
      <w:pPr>
        <w:pStyle w:val="a9"/>
        <w:rPr>
          <w:rFonts w:eastAsiaTheme="majorEastAsia"/>
          <w:lang w:bidi="ar-SA"/>
        </w:rPr>
      </w:pPr>
      <w:r w:rsidRPr="00373897">
        <w:rPr>
          <w:rFonts w:eastAsiaTheme="majorEastAsia"/>
          <w:rtl/>
          <w:lang w:bidi="ar-SA"/>
        </w:rPr>
        <w:t>يوضح الشكل رقم (7) مخطط علاقات الكيانات الرئيسة في النظام والعلاقات التي تربط بينها</w:t>
      </w:r>
      <w:r w:rsidRPr="00373897">
        <w:rPr>
          <w:rFonts w:eastAsiaTheme="majorEastAsia"/>
          <w:lang w:val="en-US" w:bidi="ar-SA"/>
        </w:rPr>
        <w:t>.</w:t>
      </w:r>
    </w:p>
    <w:p w14:paraId="5032EF24" w14:textId="77777777" w:rsidR="0091301B" w:rsidRDefault="00E15A8D" w:rsidP="0091301B">
      <w:pPr>
        <w:pStyle w:val="a9"/>
        <w:keepNext/>
      </w:pPr>
      <w:r w:rsidRPr="00E15A8D">
        <w:rPr>
          <w:rFonts w:eastAsiaTheme="majorEastAsia"/>
          <w:rtl/>
          <w:lang w:bidi="ar-SA"/>
        </w:rPr>
        <w:t>‏</w:t>
      </w:r>
      <w:r w:rsidR="007D4C2F">
        <w:rPr>
          <w:rFonts w:eastAsiaTheme="majorEastAsia"/>
          <w:noProof/>
          <w:lang w:bidi="ar-SA"/>
        </w:rPr>
        <w:drawing>
          <wp:inline distT="0" distB="0" distL="0" distR="0" wp14:anchorId="6271653D" wp14:editId="25280B3E">
            <wp:extent cx="5730240" cy="5737860"/>
            <wp:effectExtent l="0" t="0" r="3810" b="0"/>
            <wp:docPr id="317363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5737860"/>
                    </a:xfrm>
                    <a:prstGeom prst="rect">
                      <a:avLst/>
                    </a:prstGeom>
                    <a:noFill/>
                    <a:ln>
                      <a:noFill/>
                    </a:ln>
                  </pic:spPr>
                </pic:pic>
              </a:graphicData>
            </a:graphic>
          </wp:inline>
        </w:drawing>
      </w:r>
    </w:p>
    <w:p w14:paraId="0879ED0F" w14:textId="07F67EEA" w:rsidR="004408FC" w:rsidRPr="007D4C2F" w:rsidRDefault="0091301B" w:rsidP="00C8469A">
      <w:pPr>
        <w:pStyle w:val="af0"/>
        <w:rPr>
          <w:rFonts w:eastAsiaTheme="majorEastAsia"/>
        </w:rPr>
      </w:pPr>
      <w:bookmarkStart w:id="80" w:name="_Toc237692294"/>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7</w:t>
      </w:r>
      <w:r>
        <w:rPr>
          <w:rtl/>
        </w:rPr>
        <w:fldChar w:fldCharType="end"/>
      </w:r>
      <w:r>
        <w:rPr>
          <w:rFonts w:hint="cs"/>
          <w:rtl/>
          <w:lang w:bidi="ar-SY"/>
        </w:rPr>
        <w:t xml:space="preserve"> </w:t>
      </w:r>
      <w:r w:rsidRPr="004819B4">
        <w:rPr>
          <w:rtl/>
          <w:lang w:bidi="ar-SY"/>
        </w:rPr>
        <w:t>مخطط علاقات الكيانات الرئيسة في النظام (</w:t>
      </w:r>
      <w:r w:rsidRPr="004819B4">
        <w:rPr>
          <w:lang w:bidi="ar-SY"/>
        </w:rPr>
        <w:t>ERD</w:t>
      </w:r>
      <w:r w:rsidRPr="004819B4">
        <w:rPr>
          <w:rtl/>
          <w:lang w:bidi="ar-SY"/>
        </w:rPr>
        <w:t>)</w:t>
      </w:r>
      <w:bookmarkEnd w:id="80"/>
    </w:p>
    <w:p w14:paraId="199AF438" w14:textId="77777777" w:rsidR="004408FC" w:rsidRDefault="004408FC">
      <w:pPr>
        <w:spacing w:after="160" w:line="278" w:lineRule="auto"/>
        <w:ind w:firstLine="0"/>
        <w:jc w:val="left"/>
        <w:rPr>
          <w:rFonts w:ascii="Times New Roman" w:eastAsiaTheme="majorEastAsia" w:hAnsi="Times New Roman"/>
          <w:b/>
          <w:bCs/>
          <w:kern w:val="0"/>
          <w:sz w:val="38"/>
          <w:szCs w:val="44"/>
          <w:rtl/>
          <w:lang w:val="fr-FR" w:bidi="ar-SY"/>
          <w14:ligatures w14:val="none"/>
        </w:rPr>
      </w:pPr>
      <w:r>
        <w:rPr>
          <w:rFonts w:eastAsiaTheme="majorEastAsia"/>
          <w:rtl/>
        </w:rPr>
        <w:br w:type="page"/>
      </w:r>
    </w:p>
    <w:p w14:paraId="5939B970" w14:textId="63A0599E" w:rsidR="00E15A8D" w:rsidRDefault="00E15A8D" w:rsidP="001C69FA">
      <w:pPr>
        <w:pStyle w:val="1"/>
        <w:numPr>
          <w:ilvl w:val="0"/>
          <w:numId w:val="13"/>
        </w:numPr>
        <w:rPr>
          <w:rFonts w:eastAsiaTheme="majorEastAsia"/>
          <w:rtl/>
        </w:rPr>
      </w:pPr>
      <w:bookmarkStart w:id="81" w:name="_Toc237691284"/>
      <w:r w:rsidRPr="00E15A8D">
        <w:rPr>
          <w:rFonts w:eastAsiaTheme="majorEastAsia"/>
          <w:rtl/>
        </w:rPr>
        <w:lastRenderedPageBreak/>
        <w:t>‏</w:t>
      </w:r>
      <w:r w:rsidR="001C69FA">
        <w:rPr>
          <w:rFonts w:eastAsiaTheme="majorEastAsia" w:hint="cs"/>
          <w:rtl/>
        </w:rPr>
        <w:t>مخطط الصفوف</w:t>
      </w:r>
      <w:bookmarkEnd w:id="81"/>
    </w:p>
    <w:p w14:paraId="560BAB10" w14:textId="309AA660" w:rsidR="00717F8E" w:rsidRPr="00717F8E" w:rsidRDefault="00717F8E" w:rsidP="00717F8E">
      <w:pPr>
        <w:pStyle w:val="a9"/>
        <w:rPr>
          <w:rFonts w:eastAsiaTheme="majorEastAsia"/>
          <w:rtl/>
        </w:rPr>
      </w:pPr>
      <w:r w:rsidRPr="00717F8E">
        <w:rPr>
          <w:rFonts w:eastAsiaTheme="majorEastAsia"/>
          <w:rtl/>
          <w:lang w:bidi="ar-SA"/>
        </w:rPr>
        <w:t>يوضح الشكل رقم (8) مخطط الصفوف الرئيسة في النظام والعلاقات الأساسية بين مكوناته</w:t>
      </w:r>
      <w:r w:rsidRPr="00717F8E">
        <w:rPr>
          <w:rFonts w:eastAsiaTheme="majorEastAsia"/>
          <w:lang w:val="en-US"/>
        </w:rPr>
        <w:t>.</w:t>
      </w:r>
    </w:p>
    <w:p w14:paraId="0EF9003D" w14:textId="77777777" w:rsidR="00373897" w:rsidRPr="00373897" w:rsidRDefault="00373897" w:rsidP="00373897">
      <w:pPr>
        <w:pStyle w:val="a9"/>
        <w:rPr>
          <w:rFonts w:eastAsiaTheme="majorEastAsia"/>
          <w:rtl/>
        </w:rPr>
      </w:pPr>
    </w:p>
    <w:p w14:paraId="31426D5C" w14:textId="77777777" w:rsidR="0091301B" w:rsidRDefault="00E15A8D" w:rsidP="0091301B">
      <w:pPr>
        <w:pStyle w:val="a9"/>
        <w:keepNext/>
      </w:pPr>
      <w:r w:rsidRPr="00E15A8D">
        <w:rPr>
          <w:rFonts w:eastAsiaTheme="majorEastAsia"/>
          <w:rtl/>
          <w:lang w:bidi="ar-SA"/>
        </w:rPr>
        <w:t>‏</w:t>
      </w:r>
      <w:r w:rsidR="004D1935">
        <w:rPr>
          <w:rFonts w:eastAsiaTheme="majorEastAsia"/>
          <w:noProof/>
          <w:lang w:bidi="ar-SA"/>
        </w:rPr>
        <w:drawing>
          <wp:inline distT="0" distB="0" distL="0" distR="0" wp14:anchorId="3F976967" wp14:editId="36027404">
            <wp:extent cx="5722620" cy="2499360"/>
            <wp:effectExtent l="0" t="0" r="0" b="0"/>
            <wp:docPr id="2085117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2499360"/>
                    </a:xfrm>
                    <a:prstGeom prst="rect">
                      <a:avLst/>
                    </a:prstGeom>
                    <a:noFill/>
                    <a:ln>
                      <a:noFill/>
                    </a:ln>
                  </pic:spPr>
                </pic:pic>
              </a:graphicData>
            </a:graphic>
          </wp:inline>
        </w:drawing>
      </w:r>
    </w:p>
    <w:p w14:paraId="3EDA84F6" w14:textId="68C5F848" w:rsidR="00E15A8D" w:rsidRDefault="0091301B" w:rsidP="00C8469A">
      <w:pPr>
        <w:pStyle w:val="af0"/>
        <w:rPr>
          <w:rFonts w:eastAsiaTheme="majorEastAsia"/>
          <w:rtl/>
        </w:rPr>
      </w:pPr>
      <w:bookmarkStart w:id="82" w:name="_Toc237692295"/>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8</w:t>
      </w:r>
      <w:r>
        <w:rPr>
          <w:rtl/>
        </w:rPr>
        <w:fldChar w:fldCharType="end"/>
      </w:r>
      <w:r>
        <w:rPr>
          <w:rFonts w:hint="cs"/>
          <w:rtl/>
          <w:lang w:bidi="ar-SY"/>
        </w:rPr>
        <w:t xml:space="preserve"> </w:t>
      </w:r>
      <w:r w:rsidRPr="007018AC">
        <w:rPr>
          <w:rtl/>
          <w:lang w:bidi="ar-SY"/>
        </w:rPr>
        <w:t>مخطط الصفوف الرئيسة في النظام</w:t>
      </w:r>
      <w:bookmarkEnd w:id="82"/>
    </w:p>
    <w:p w14:paraId="586E0895" w14:textId="573C5C7A" w:rsidR="004D1935" w:rsidRPr="004D1935" w:rsidRDefault="004D1935" w:rsidP="004D1935">
      <w:pPr>
        <w:pStyle w:val="1"/>
        <w:numPr>
          <w:ilvl w:val="0"/>
          <w:numId w:val="13"/>
        </w:numPr>
        <w:rPr>
          <w:rFonts w:cs="Times New Roman"/>
          <w:szCs w:val="27"/>
        </w:rPr>
      </w:pPr>
      <w:bookmarkStart w:id="83" w:name="_Toc237691285"/>
      <w:r w:rsidRPr="004D1935">
        <w:rPr>
          <w:rFonts w:eastAsiaTheme="majorEastAsia" w:hint="cs"/>
          <w:rtl/>
        </w:rPr>
        <w:t>خلاصة</w:t>
      </w:r>
      <w:bookmarkEnd w:id="83"/>
    </w:p>
    <w:p w14:paraId="104C1DC4" w14:textId="69D72108" w:rsidR="004D1935" w:rsidRDefault="004D1935" w:rsidP="004D1935">
      <w:pPr>
        <w:pStyle w:val="a9"/>
      </w:pPr>
      <w:r>
        <w:rPr>
          <w:rtl/>
        </w:rPr>
        <w:t xml:space="preserve">تم في هذا الفصل تحليل النظام من الناحية الوظيفية من خلال تحديد </w:t>
      </w:r>
      <w:r w:rsidR="00341753">
        <w:rPr>
          <w:rFonts w:hint="cs"/>
          <w:rtl/>
        </w:rPr>
        <w:t>الفاعلين</w:t>
      </w:r>
      <w:r>
        <w:rPr>
          <w:rtl/>
        </w:rPr>
        <w:t xml:space="preserve"> الرئيسيين وحالات الاستخدام التي توضح أهم العمليات التي ينفذها المستخدم، مثل تسجيل الدخول وإنشاء القنوات والانضمام إليها ونشر الرسائل واستعراضها</w:t>
      </w:r>
      <w:r w:rsidR="00A7514E">
        <w:rPr>
          <w:rFonts w:hint="cs"/>
          <w:rtl/>
        </w:rPr>
        <w:t>،</w:t>
      </w:r>
      <w:r>
        <w:rPr>
          <w:rtl/>
        </w:rPr>
        <w:t xml:space="preserve"> كما تم توضيح سير هذه العمليات باستخدام مخططات تسلسل النظام، إضافة إلى عرض مخطط علاقات الكيانات ومخطط الصفوف لتوضيح البنية العامة للبيانات والكائنات الرئيسة في النظام والعلاقات بينها</w:t>
      </w:r>
      <w:r>
        <w:t>.</w:t>
      </w:r>
    </w:p>
    <w:p w14:paraId="531E8F51" w14:textId="77777777" w:rsidR="004D1935" w:rsidRDefault="004D1935" w:rsidP="004D1935">
      <w:pPr>
        <w:pStyle w:val="a9"/>
      </w:pPr>
      <w:r>
        <w:rPr>
          <w:rtl/>
        </w:rPr>
        <w:t>وتوفر هذه الدراسة تصوراً واضحاً عن سلوك النظام ومتطلباته الأساسية، وتشكل أساساً للانتقال إلى دراسة المفاهيم والتقنيات النظرية التي يعتمد عليها النظام في عمليات النشر والاشتراك وتوزيع الرسائل والموثوقية والأمان</w:t>
      </w:r>
      <w:r>
        <w:t>.</w:t>
      </w:r>
    </w:p>
    <w:p w14:paraId="7559DD6A" w14:textId="77777777" w:rsidR="004D1935" w:rsidRPr="004D1935" w:rsidRDefault="004D1935" w:rsidP="004D1935">
      <w:pPr>
        <w:pStyle w:val="a9"/>
        <w:rPr>
          <w:rFonts w:eastAsiaTheme="majorEastAsia"/>
          <w:lang w:val="en-US"/>
        </w:rPr>
      </w:pPr>
    </w:p>
    <w:p w14:paraId="13C4D8BB" w14:textId="24166831" w:rsidR="004408FC" w:rsidRDefault="004408FC">
      <w:pPr>
        <w:spacing w:after="160" w:line="278" w:lineRule="auto"/>
        <w:ind w:firstLine="0"/>
        <w:jc w:val="left"/>
        <w:rPr>
          <w:rFonts w:ascii="Times New Roman" w:eastAsiaTheme="majorEastAsia" w:hAnsi="Times New Roman"/>
          <w:kern w:val="0"/>
          <w:rtl/>
          <w:lang w:val="fr-FR" w:bidi="ar-SY"/>
          <w14:ligatures w14:val="none"/>
        </w:rPr>
      </w:pPr>
      <w:r>
        <w:rPr>
          <w:rFonts w:eastAsiaTheme="majorEastAsia"/>
          <w:rtl/>
        </w:rPr>
        <w:br w:type="page"/>
      </w:r>
    </w:p>
    <w:p w14:paraId="7B94933C" w14:textId="7BDE0F8D" w:rsidR="00CF5C84" w:rsidRDefault="00CF5C84" w:rsidP="00F06A15">
      <w:pPr>
        <w:pStyle w:val="ab"/>
        <w:rPr>
          <w:rtl/>
        </w:rPr>
      </w:pPr>
      <w:bookmarkStart w:id="84" w:name="_Toc237282692"/>
      <w:bookmarkStart w:id="85" w:name="_Toc237691286"/>
      <w:r>
        <w:rPr>
          <w:rFonts w:hint="cs"/>
          <w:rtl/>
        </w:rPr>
        <w:lastRenderedPageBreak/>
        <w:t>الفصل الرابع</w:t>
      </w:r>
      <w:bookmarkEnd w:id="84"/>
      <w:bookmarkEnd w:id="85"/>
    </w:p>
    <w:p w14:paraId="639CC256" w14:textId="50010E66" w:rsidR="00CF5C84" w:rsidRDefault="00CF5C84" w:rsidP="00F06A15">
      <w:pPr>
        <w:pStyle w:val="af2"/>
        <w:rPr>
          <w:rtl/>
        </w:rPr>
      </w:pPr>
      <w:bookmarkStart w:id="86" w:name="_Toc237691287"/>
      <w:r>
        <w:rPr>
          <w:rFonts w:hint="cs"/>
          <w:rtl/>
        </w:rPr>
        <w:t>الدراسة النظرية</w:t>
      </w:r>
      <w:bookmarkEnd w:id="86"/>
    </w:p>
    <w:p w14:paraId="5AC22FF5" w14:textId="64BDFB50" w:rsidR="00441A94" w:rsidRDefault="00441A94" w:rsidP="00441A94">
      <w:pPr>
        <w:pStyle w:val="af8"/>
        <w:rPr>
          <w:rtl/>
        </w:rPr>
      </w:pPr>
      <w:bookmarkStart w:id="87" w:name="_Toc237282693"/>
      <w:bookmarkStart w:id="88" w:name="_Toc237424797"/>
      <w:r w:rsidRPr="00441A94">
        <w:rPr>
          <w:rtl/>
        </w:rPr>
        <w:t>‏يتناول هذا الفصل المفاهيم النظرية الأساسية التي يقوم عليها النظام، بدءاً من نموذج النشر والاشتراك، مروراً بوسيط الرسائل وآليات ضمان موثوقية التسليم، وانته</w:t>
      </w:r>
      <w:r w:rsidR="00A7514E">
        <w:rPr>
          <w:rFonts w:hint="cs"/>
          <w:rtl/>
        </w:rPr>
        <w:t>ا</w:t>
      </w:r>
      <w:r w:rsidRPr="00441A94">
        <w:rPr>
          <w:rtl/>
        </w:rPr>
        <w:t>ءً بالاتصال في الزمن الحقيقي ومزامنة الرسائل</w:t>
      </w:r>
      <w:r w:rsidRPr="00441A94">
        <w:t>.</w:t>
      </w:r>
      <w:bookmarkEnd w:id="87"/>
      <w:bookmarkEnd w:id="88"/>
    </w:p>
    <w:p w14:paraId="18942CB3" w14:textId="6989B31B" w:rsidR="00D22FBA" w:rsidRDefault="00D22FBA" w:rsidP="00D22FBA">
      <w:pPr>
        <w:pStyle w:val="1"/>
        <w:numPr>
          <w:ilvl w:val="0"/>
          <w:numId w:val="14"/>
        </w:numPr>
        <w:rPr>
          <w:rtl/>
          <w:lang w:val="en-US"/>
        </w:rPr>
      </w:pPr>
      <w:bookmarkStart w:id="89" w:name="_Toc237691288"/>
      <w:r>
        <w:rPr>
          <w:rFonts w:hint="cs"/>
          <w:rtl/>
          <w:lang w:val="en-US"/>
        </w:rPr>
        <w:t>المقدمة</w:t>
      </w:r>
      <w:bookmarkEnd w:id="89"/>
    </w:p>
    <w:p w14:paraId="0A957253" w14:textId="7D3D1FF3" w:rsidR="00D22FBA" w:rsidRDefault="00D22FBA" w:rsidP="00D22FBA">
      <w:pPr>
        <w:pStyle w:val="a9"/>
      </w:pPr>
      <w:r>
        <w:rPr>
          <w:rtl/>
        </w:rPr>
        <w:t>يعتمد بناء أنظمة المراسلة الموزعة على مجموعة من المفاهيم والتقنيات التي تهدف إلى تنظيم تبادل الرسائل بين مكونات النظام وتحقيق الموثوقية والأمان</w:t>
      </w:r>
      <w:r w:rsidR="00A7514E">
        <w:rPr>
          <w:rFonts w:hint="cs"/>
          <w:rtl/>
        </w:rPr>
        <w:t>،</w:t>
      </w:r>
      <w:r>
        <w:rPr>
          <w:rtl/>
        </w:rPr>
        <w:t xml:space="preserve"> ويُعد نموذج النشر والاشتراك من أهم هذه المفاهيم، إذ يسمح بفصل ناشر الرسالة عن المستهلكين المسؤولين عن استقبالها، كما تلعب وسطاء الرسائل وآليات التخزين والمزامنة دوراً مهماً في المحافظة على الرسائل عند حدوث انقطاع أو فشل مؤقت</w:t>
      </w:r>
      <w:r>
        <w:t>.</w:t>
      </w:r>
    </w:p>
    <w:p w14:paraId="64F0E2A4" w14:textId="5B047196" w:rsidR="00D22FBA" w:rsidRPr="00D22FBA" w:rsidRDefault="00D22FBA" w:rsidP="00D22FBA">
      <w:pPr>
        <w:pStyle w:val="a9"/>
        <w:rPr>
          <w:rtl/>
          <w:lang w:val="en-US"/>
        </w:rPr>
      </w:pPr>
      <w:r>
        <w:rPr>
          <w:rtl/>
        </w:rPr>
        <w:t>يتناول هذا الفصل المفاهيم النظرية الأساسية التي يعتمد عليها النظام، بدءاً من نموذج النشر والاشتراك ووسطاء الرسائل وموثوقية التسليم، وصولاً إلى الاتصال اللحظي وآليات المصادقة والتحكم في الصلاحيات وحماية البيانات والتحقق من سلامة سجل الأحداث</w:t>
      </w:r>
      <w:r>
        <w:t>.</w:t>
      </w:r>
    </w:p>
    <w:p w14:paraId="09208779" w14:textId="4962B5DC" w:rsidR="00441A94" w:rsidRPr="00441A94" w:rsidRDefault="00441A94" w:rsidP="00B50FA7">
      <w:pPr>
        <w:pStyle w:val="1"/>
        <w:numPr>
          <w:ilvl w:val="0"/>
          <w:numId w:val="14"/>
        </w:numPr>
        <w:rPr>
          <w:lang w:val="en-US"/>
        </w:rPr>
      </w:pPr>
      <w:bookmarkStart w:id="90" w:name="_Toc237691289"/>
      <w:r w:rsidRPr="00441A94">
        <w:rPr>
          <w:rtl/>
        </w:rPr>
        <w:t>نموذج النشر والاشتراك</w:t>
      </w:r>
      <w:bookmarkEnd w:id="90"/>
    </w:p>
    <w:p w14:paraId="671A236B" w14:textId="76BC4824" w:rsidR="003900E9" w:rsidRPr="003900E9" w:rsidRDefault="003900E9" w:rsidP="003900E9">
      <w:pPr>
        <w:pStyle w:val="a9"/>
        <w:rPr>
          <w:lang w:val="en-US"/>
        </w:rPr>
      </w:pPr>
      <w:r w:rsidRPr="003900E9">
        <w:rPr>
          <w:rtl/>
          <w:lang w:bidi="ar-SA"/>
        </w:rPr>
        <w:t xml:space="preserve">يُعد نموذج النشر والاشتراك </w:t>
      </w:r>
      <w:r w:rsidRPr="003900E9">
        <w:rPr>
          <w:b/>
          <w:bCs/>
          <w:lang w:val="en-US"/>
        </w:rPr>
        <w:t>(Publish/Subscribe)</w:t>
      </w:r>
      <w:r w:rsidR="00E652F4">
        <w:rPr>
          <w:rFonts w:hint="cs"/>
          <w:b/>
          <w:bCs/>
          <w:rtl/>
          <w:lang w:val="en-US"/>
        </w:rPr>
        <w:t xml:space="preserve"> </w:t>
      </w:r>
      <w:r w:rsidRPr="003900E9">
        <w:rPr>
          <w:rtl/>
          <w:lang w:bidi="ar-SA"/>
        </w:rPr>
        <w:t>من الأنماط المستخدمة في الأنظمة الموزعة لتبادل الرسائل والأحداث بين مكونات النظام دون الحاجة إلى وجود اتصال مباشر بين الطرف المرسل والطرف المستقبل</w:t>
      </w:r>
      <w:r w:rsidR="00A7514E">
        <w:rPr>
          <w:rFonts w:hint="cs"/>
          <w:rtl/>
          <w:lang w:bidi="ar-SA"/>
        </w:rPr>
        <w:t>،</w:t>
      </w:r>
      <w:r w:rsidRPr="003900E9">
        <w:rPr>
          <w:rtl/>
          <w:lang w:bidi="ar-SA"/>
        </w:rPr>
        <w:t xml:space="preserve"> ويعتمد هذا النموذج على فصل الجهة التي تنتج الرسالة عن الجهات التي ترغب في استقبالها</w:t>
      </w:r>
      <w:r w:rsidRPr="003900E9">
        <w:rPr>
          <w:lang w:val="en-US"/>
        </w:rPr>
        <w:t>.</w:t>
      </w:r>
      <w:sdt>
        <w:sdtPr>
          <w:rPr>
            <w:rtl/>
            <w:lang w:val="en-US"/>
          </w:rPr>
          <w:id w:val="-547839530"/>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RedisPubSub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[5]</w:t>
          </w:r>
          <w:r w:rsidR="00051187">
            <w:rPr>
              <w:rtl/>
              <w:lang w:val="en-US"/>
            </w:rPr>
            <w:fldChar w:fldCharType="end"/>
          </w:r>
        </w:sdtContent>
      </w:sdt>
    </w:p>
    <w:p w14:paraId="70CDBA73" w14:textId="77777777" w:rsidR="003900E9" w:rsidRPr="003900E9" w:rsidRDefault="003900E9" w:rsidP="003900E9">
      <w:pPr>
        <w:pStyle w:val="a9"/>
        <w:rPr>
          <w:lang w:val="en-US"/>
        </w:rPr>
      </w:pPr>
      <w:r w:rsidRPr="003900E9">
        <w:rPr>
          <w:rtl/>
          <w:lang w:bidi="ar-SA"/>
        </w:rPr>
        <w:t>يتكون النموذج بصورة عامة من ثلاثة عناصر رئيسية</w:t>
      </w:r>
      <w:r w:rsidRPr="003900E9">
        <w:rPr>
          <w:lang w:val="en-US"/>
        </w:rPr>
        <w:t>:</w:t>
      </w:r>
    </w:p>
    <w:p w14:paraId="1F76D447" w14:textId="40CFF321" w:rsidR="003900E9" w:rsidRPr="003900E9" w:rsidRDefault="003900E9" w:rsidP="003900E9">
      <w:pPr>
        <w:pStyle w:val="a9"/>
        <w:numPr>
          <w:ilvl w:val="0"/>
          <w:numId w:val="21"/>
        </w:numPr>
        <w:rPr>
          <w:lang w:val="en-US"/>
        </w:rPr>
      </w:pPr>
      <w:r w:rsidRPr="003900E9">
        <w:rPr>
          <w:b/>
          <w:bCs/>
          <w:rtl/>
          <w:lang w:bidi="ar-SA"/>
        </w:rPr>
        <w:t>الناشر</w:t>
      </w:r>
      <w:r w:rsidR="00E652F4">
        <w:rPr>
          <w:rFonts w:hint="cs"/>
          <w:b/>
          <w:bCs/>
          <w:rtl/>
          <w:lang w:bidi="ar-SA"/>
        </w:rPr>
        <w:t xml:space="preserve"> </w:t>
      </w:r>
      <w:r w:rsidRPr="003900E9">
        <w:rPr>
          <w:b/>
          <w:bCs/>
          <w:lang w:val="en-US"/>
        </w:rPr>
        <w:t>(Publisher)</w:t>
      </w:r>
      <w:r w:rsidR="00E652F4">
        <w:rPr>
          <w:rFonts w:hint="cs"/>
          <w:b/>
          <w:bCs/>
          <w:rtl/>
          <w:lang w:val="en-US"/>
        </w:rPr>
        <w:t xml:space="preserve">: </w:t>
      </w:r>
      <w:r w:rsidRPr="003900E9">
        <w:rPr>
          <w:rtl/>
          <w:lang w:bidi="ar-SA"/>
        </w:rPr>
        <w:t>الجهة التي تقوم بإنتاج الرسالة أو الحدث ونشره</w:t>
      </w:r>
      <w:r w:rsidRPr="003900E9">
        <w:rPr>
          <w:lang w:val="en-US"/>
        </w:rPr>
        <w:t>.</w:t>
      </w:r>
    </w:p>
    <w:p w14:paraId="2CBA5D12" w14:textId="292B1313" w:rsidR="003900E9" w:rsidRPr="003900E9" w:rsidRDefault="003900E9" w:rsidP="003900E9">
      <w:pPr>
        <w:pStyle w:val="a9"/>
        <w:numPr>
          <w:ilvl w:val="0"/>
          <w:numId w:val="21"/>
        </w:numPr>
        <w:rPr>
          <w:lang w:val="en-US"/>
        </w:rPr>
      </w:pPr>
      <w:r w:rsidRPr="003900E9">
        <w:rPr>
          <w:b/>
          <w:bCs/>
          <w:rtl/>
          <w:lang w:bidi="ar-SA"/>
        </w:rPr>
        <w:t>المشترك</w:t>
      </w:r>
      <w:r w:rsidR="00E652F4">
        <w:rPr>
          <w:rFonts w:hint="cs"/>
          <w:b/>
          <w:bCs/>
          <w:rtl/>
          <w:lang w:bidi="ar-SA"/>
        </w:rPr>
        <w:t xml:space="preserve"> </w:t>
      </w:r>
      <w:r w:rsidRPr="003900E9">
        <w:rPr>
          <w:b/>
          <w:bCs/>
          <w:lang w:val="en-US"/>
        </w:rPr>
        <w:t>(Subscriber)</w:t>
      </w:r>
      <w:r w:rsidR="00E652F4">
        <w:rPr>
          <w:rFonts w:hint="cs"/>
          <w:b/>
          <w:bCs/>
          <w:rtl/>
          <w:lang w:val="en-US"/>
        </w:rPr>
        <w:t xml:space="preserve">: </w:t>
      </w:r>
      <w:r w:rsidRPr="003900E9">
        <w:rPr>
          <w:rtl/>
          <w:lang w:bidi="ar-SA"/>
        </w:rPr>
        <w:t>الجهة التي تشترك في موضوع أو قناة معينة لاستقبال الرسائل المتعلقة بها</w:t>
      </w:r>
      <w:r w:rsidRPr="003900E9">
        <w:rPr>
          <w:lang w:val="en-US"/>
        </w:rPr>
        <w:t>.</w:t>
      </w:r>
    </w:p>
    <w:p w14:paraId="049134A3" w14:textId="4AE2B1F6" w:rsidR="003900E9" w:rsidRPr="003900E9" w:rsidRDefault="003900E9" w:rsidP="003900E9">
      <w:pPr>
        <w:pStyle w:val="a9"/>
        <w:numPr>
          <w:ilvl w:val="0"/>
          <w:numId w:val="21"/>
        </w:numPr>
        <w:rPr>
          <w:lang w:val="en-US"/>
        </w:rPr>
      </w:pPr>
      <w:r w:rsidRPr="003900E9">
        <w:rPr>
          <w:b/>
          <w:bCs/>
          <w:rtl/>
          <w:lang w:bidi="ar-SA"/>
        </w:rPr>
        <w:t>الوسيط</w:t>
      </w:r>
      <w:r w:rsidR="00E652F4">
        <w:rPr>
          <w:rFonts w:hint="cs"/>
          <w:b/>
          <w:bCs/>
          <w:rtl/>
          <w:lang w:bidi="ar-SA"/>
        </w:rPr>
        <w:t xml:space="preserve"> </w:t>
      </w:r>
      <w:r w:rsidRPr="003900E9">
        <w:rPr>
          <w:b/>
          <w:bCs/>
          <w:lang w:val="en-US"/>
        </w:rPr>
        <w:t>(Broker)</w:t>
      </w:r>
      <w:r w:rsidR="00E652F4">
        <w:rPr>
          <w:rFonts w:hint="cs"/>
          <w:b/>
          <w:bCs/>
          <w:rtl/>
          <w:lang w:val="en-US"/>
        </w:rPr>
        <w:t xml:space="preserve">: </w:t>
      </w:r>
      <w:r w:rsidRPr="003900E9">
        <w:rPr>
          <w:rtl/>
          <w:lang w:bidi="ar-SA"/>
        </w:rPr>
        <w:t>المكوّن المسؤول عن استقبال الرسائل من الناشرين وتوجيهها إلى المشتركين المناسبين</w:t>
      </w:r>
      <w:r w:rsidRPr="003900E9">
        <w:rPr>
          <w:lang w:val="en-US"/>
        </w:rPr>
        <w:t>.</w:t>
      </w:r>
    </w:p>
    <w:p w14:paraId="519D146D" w14:textId="19C048EC" w:rsidR="003900E9" w:rsidRPr="003900E9" w:rsidRDefault="003900E9" w:rsidP="003900E9">
      <w:pPr>
        <w:pStyle w:val="a9"/>
        <w:rPr>
          <w:lang w:val="en-US"/>
        </w:rPr>
      </w:pPr>
      <w:r w:rsidRPr="003900E9">
        <w:rPr>
          <w:rtl/>
          <w:lang w:bidi="ar-SA"/>
        </w:rPr>
        <w:lastRenderedPageBreak/>
        <w:t>فعند نشر رسالة، لا يحتاج الناشر إلى معرفة هوية جميع المشتركين أو الاتصال بهم مباشرة، وإنما يقوم بإرسال الرسالة إلى الوسيط، الذي يتولى بدوره تحديد الجهات المهتمة بها وإيصالها إليها</w:t>
      </w:r>
      <w:r w:rsidR="00C8388D">
        <w:rPr>
          <w:rFonts w:hint="cs"/>
          <w:rtl/>
          <w:lang w:bidi="ar-SA"/>
        </w:rPr>
        <w:t>،</w:t>
      </w:r>
      <w:r w:rsidRPr="003900E9">
        <w:rPr>
          <w:rtl/>
          <w:lang w:bidi="ar-SA"/>
        </w:rPr>
        <w:t xml:space="preserve"> ويساعد هذا الفصل على تقليل الترابط بين مكونات النظام وتسهيل إضافة مستخدمين أو مستهلكين جدد دون الحاجة إلى تعديل الجهة الناشرة</w:t>
      </w:r>
      <w:r w:rsidRPr="003900E9">
        <w:rPr>
          <w:lang w:val="en-US"/>
        </w:rPr>
        <w:t>.</w:t>
      </w:r>
    </w:p>
    <w:p w14:paraId="122570D1" w14:textId="046AF032" w:rsidR="003900E9" w:rsidRPr="003900E9" w:rsidRDefault="003900E9" w:rsidP="003900E9">
      <w:pPr>
        <w:pStyle w:val="a9"/>
        <w:rPr>
          <w:lang w:val="en-US"/>
        </w:rPr>
      </w:pPr>
      <w:r w:rsidRPr="003900E9">
        <w:rPr>
          <w:rtl/>
          <w:lang w:bidi="ar-SA"/>
        </w:rPr>
        <w:t>ويتميز نموذج النشر والاشتراك بإمكانية دعم الاتصال غير المتزامن، حيث لا يشترط أن تتم جميع عمليات إنتاج الرسائل ومعالجتها في اللحظة نفسها، وخاصة عند استخدام وسيط رسائل يوفر طوابير وحفظاً مؤقتاً للرسائل</w:t>
      </w:r>
      <w:r w:rsidR="00C8388D">
        <w:rPr>
          <w:rFonts w:hint="cs"/>
          <w:rtl/>
          <w:lang w:bidi="ar-SA"/>
        </w:rPr>
        <w:t>،</w:t>
      </w:r>
      <w:r w:rsidRPr="003900E9">
        <w:rPr>
          <w:rtl/>
          <w:lang w:bidi="ar-SA"/>
        </w:rPr>
        <w:t xml:space="preserve"> وتُعد هذه الخاصية مهمة في أنظمة المراسلة لأنها تساعد على التعامل مع حالات الضغط أو الفشل المؤقت لبعض المكونات</w:t>
      </w:r>
      <w:r w:rsidRPr="003900E9">
        <w:rPr>
          <w:lang w:val="en-US"/>
        </w:rPr>
        <w:t>.</w:t>
      </w:r>
    </w:p>
    <w:p w14:paraId="52FF9192" w14:textId="6D82BB40" w:rsidR="00441A94" w:rsidRPr="003900E9" w:rsidRDefault="003900E9" w:rsidP="00491003">
      <w:pPr>
        <w:pStyle w:val="a9"/>
        <w:rPr>
          <w:lang w:val="en-US"/>
        </w:rPr>
      </w:pPr>
      <w:r w:rsidRPr="003900E9">
        <w:rPr>
          <w:rtl/>
          <w:lang w:bidi="ar-SA"/>
        </w:rPr>
        <w:t xml:space="preserve">في نظام المراسلة المقترح تمثل </w:t>
      </w:r>
      <w:r w:rsidRPr="003900E9">
        <w:rPr>
          <w:b/>
          <w:bCs/>
          <w:rtl/>
          <w:lang w:bidi="ar-SA"/>
        </w:rPr>
        <w:t>القناة</w:t>
      </w:r>
      <w:r w:rsidRPr="003900E9">
        <w:rPr>
          <w:b/>
          <w:bCs/>
          <w:lang w:val="en-US"/>
        </w:rPr>
        <w:t xml:space="preserve"> (Channel)</w:t>
      </w:r>
      <w:r w:rsidRPr="003900E9">
        <w:rPr>
          <w:lang w:val="en-US"/>
        </w:rPr>
        <w:t xml:space="preserve"> </w:t>
      </w:r>
      <w:r w:rsidRPr="003900E9">
        <w:rPr>
          <w:rtl/>
          <w:lang w:bidi="ar-SA"/>
        </w:rPr>
        <w:t>الموضوع الذي يشترك فيه المستخدمون، بينما يمثل المستخدم الذي ينشر رسالة داخل القناة دور الناشر، ويمثل أعضاء القناة الجهات المشتركة التي ينبغي إيصال الرسالة إليها</w:t>
      </w:r>
      <w:r w:rsidR="00C8388D">
        <w:rPr>
          <w:rFonts w:hint="cs"/>
          <w:rtl/>
          <w:lang w:bidi="ar-SA"/>
        </w:rPr>
        <w:t>،</w:t>
      </w:r>
      <w:r w:rsidRPr="003900E9">
        <w:rPr>
          <w:rtl/>
          <w:lang w:bidi="ar-SA"/>
        </w:rPr>
        <w:t xml:space="preserve"> ويسمح هذا الأسلوب بفصل عملية نشر الرسالة عن تفاصيل عملية توزيعها على المستخدمين</w:t>
      </w:r>
      <w:r w:rsidRPr="003900E9">
        <w:rPr>
          <w:lang w:val="en-US"/>
        </w:rPr>
        <w:t>.</w:t>
      </w:r>
    </w:p>
    <w:p w14:paraId="78614193" w14:textId="27B00FB7" w:rsidR="00441A94" w:rsidRDefault="00441A94" w:rsidP="00491003">
      <w:pPr>
        <w:pStyle w:val="1"/>
        <w:numPr>
          <w:ilvl w:val="0"/>
          <w:numId w:val="14"/>
        </w:numPr>
        <w:rPr>
          <w:rStyle w:val="1Char"/>
          <w:rtl/>
          <w:lang w:bidi="ar-SA"/>
        </w:rPr>
      </w:pPr>
      <w:bookmarkStart w:id="91" w:name="_Toc237691290"/>
      <w:r w:rsidRPr="00441A94">
        <w:rPr>
          <w:rtl/>
        </w:rPr>
        <w:t>‏</w:t>
      </w:r>
      <w:r w:rsidR="00B50FA7">
        <w:rPr>
          <w:rFonts w:hint="cs"/>
          <w:rtl/>
        </w:rPr>
        <w:t>وسيط الرسائل</w:t>
      </w:r>
      <w:bookmarkEnd w:id="91"/>
      <w:r w:rsidRPr="00441A94">
        <w:rPr>
          <w:rStyle w:val="1Char"/>
          <w:rtl/>
          <w:lang w:bidi="ar-SA"/>
        </w:rPr>
        <w:t xml:space="preserve"> </w:t>
      </w:r>
    </w:p>
    <w:p w14:paraId="4C6A5B2E" w14:textId="5CBE71A7" w:rsidR="00491003" w:rsidRDefault="00491003" w:rsidP="00491003">
      <w:pPr>
        <w:pStyle w:val="a9"/>
      </w:pPr>
      <w:r>
        <w:rPr>
          <w:rtl/>
        </w:rPr>
        <w:t xml:space="preserve">يُعد وسيط الرسائل </w:t>
      </w:r>
      <w:r>
        <w:rPr>
          <w:rStyle w:val="Strong"/>
          <w:rFonts w:eastAsiaTheme="majorEastAsia"/>
        </w:rPr>
        <w:t>(Message Broker)</w:t>
      </w:r>
      <w:r w:rsidR="00E652F4">
        <w:rPr>
          <w:rStyle w:val="Strong"/>
          <w:rFonts w:eastAsiaTheme="majorEastAsia" w:hint="cs"/>
          <w:rtl/>
        </w:rPr>
        <w:t xml:space="preserve"> </w:t>
      </w:r>
      <w:r>
        <w:rPr>
          <w:rtl/>
        </w:rPr>
        <w:t>مكوّناً برمجياً مسؤولاً عن استقبال الرسائل من الجهات الناشرة وتوجيهها إلى الجهات المستهلكة المناسبة</w:t>
      </w:r>
      <w:r w:rsidR="00C8388D">
        <w:rPr>
          <w:rFonts w:hint="cs"/>
          <w:rtl/>
        </w:rPr>
        <w:t>،</w:t>
      </w:r>
      <w:r>
        <w:rPr>
          <w:rtl/>
        </w:rPr>
        <w:t xml:space="preserve"> ويستخدم بشكل واسع في الأنظمة الموزعة لتقليل الاعتماد المباشر بين مكونات النظام، بحيث لا تحتاج الجهة المرسلة إلى معرفة موقع الجهة المستقبلة أو حالتها بشكل مباشر</w:t>
      </w:r>
      <w:r>
        <w:t>.</w:t>
      </w:r>
      <w:sdt>
        <w:sdtPr>
          <w:rPr>
            <w:rtl/>
          </w:rPr>
          <w:id w:val="203844237"/>
          <w:citation/>
        </w:sdtPr>
        <w:sdtContent>
          <w:r w:rsidR="00051187">
            <w:rPr>
              <w:rtl/>
            </w:rPr>
            <w:fldChar w:fldCharType="begin"/>
          </w:r>
          <w:r w:rsidR="00051187">
            <w:rPr>
              <w:rtl/>
            </w:rPr>
            <w:instrText xml:space="preserve"> </w:instrText>
          </w:r>
          <w:r w:rsidR="00051187">
            <w:rPr>
              <w:rFonts w:hint="cs"/>
            </w:rPr>
            <w:instrText>CITATION</w:instrText>
          </w:r>
          <w:r w:rsidR="00051187">
            <w:rPr>
              <w:rFonts w:hint="cs"/>
              <w:rtl/>
            </w:rPr>
            <w:instrText xml:space="preserve"> </w:instrText>
          </w:r>
          <w:r w:rsidR="00051187">
            <w:rPr>
              <w:rFonts w:hint="cs"/>
            </w:rPr>
            <w:instrText>RabbitMQReliability \l 10241</w:instrText>
          </w:r>
          <w:r w:rsidR="00051187">
            <w:rPr>
              <w:rtl/>
            </w:rPr>
            <w:instrText xml:space="preserve"> </w:instrText>
          </w:r>
          <w:r w:rsidR="00051187">
            <w:rPr>
              <w:rtl/>
            </w:rPr>
            <w:fldChar w:fldCharType="separate"/>
          </w:r>
          <w:r w:rsidR="00E35152">
            <w:rPr>
              <w:noProof/>
              <w:rtl/>
            </w:rPr>
            <w:t xml:space="preserve"> </w:t>
          </w:r>
          <w:r w:rsidR="00E35152">
            <w:rPr>
              <w:noProof/>
            </w:rPr>
            <w:t>[3]</w:t>
          </w:r>
          <w:r w:rsidR="00051187">
            <w:rPr>
              <w:rtl/>
            </w:rPr>
            <w:fldChar w:fldCharType="end"/>
          </w:r>
        </w:sdtContent>
      </w:sdt>
    </w:p>
    <w:p w14:paraId="2738DF62" w14:textId="0E579FED" w:rsidR="00491003" w:rsidRDefault="00491003" w:rsidP="00491003">
      <w:pPr>
        <w:pStyle w:val="a9"/>
      </w:pPr>
      <w:r>
        <w:rPr>
          <w:rtl/>
        </w:rPr>
        <w:t xml:space="preserve">تقوم وسطاء الرسائل عادةً بتنظيم الرسائل ضمن طوابير </w:t>
      </w:r>
      <w:r>
        <w:rPr>
          <w:rStyle w:val="Strong"/>
          <w:rFonts w:eastAsiaTheme="majorEastAsia"/>
        </w:rPr>
        <w:t>(Queues)</w:t>
      </w:r>
      <w:r w:rsidR="00E652F4">
        <w:rPr>
          <w:rStyle w:val="Strong"/>
          <w:rFonts w:eastAsiaTheme="majorEastAsia" w:hint="cs"/>
          <w:rtl/>
        </w:rPr>
        <w:t xml:space="preserve"> </w:t>
      </w:r>
      <w:r>
        <w:rPr>
          <w:rtl/>
        </w:rPr>
        <w:t xml:space="preserve">أو مواضيع وقنوات مخصصة، ويمكن استخدام قواعد توجيه لتحديد الوجهة المناسبة لكل رسالة كما قد توفر آليات لتأكيد استلام الرسائل </w:t>
      </w:r>
      <w:r>
        <w:rPr>
          <w:rStyle w:val="Strong"/>
          <w:rFonts w:eastAsiaTheme="majorEastAsia"/>
        </w:rPr>
        <w:t>(Acknowledgement)</w:t>
      </w:r>
      <w:r w:rsidR="00E652F4">
        <w:rPr>
          <w:rStyle w:val="Strong"/>
          <w:rFonts w:eastAsiaTheme="majorEastAsia" w:hint="cs"/>
          <w:rtl/>
        </w:rPr>
        <w:t xml:space="preserve"> </w:t>
      </w:r>
      <w:r>
        <w:rPr>
          <w:rtl/>
        </w:rPr>
        <w:t>وإعادة المحاولة في حال فشل معالجتها، مما يساعد على زيادة موثوقية النظام</w:t>
      </w:r>
      <w:r>
        <w:t>.</w:t>
      </w:r>
    </w:p>
    <w:p w14:paraId="4BDE8D1D" w14:textId="47B447EB" w:rsidR="00491003" w:rsidRDefault="00491003" w:rsidP="00491003">
      <w:pPr>
        <w:pStyle w:val="a9"/>
      </w:pPr>
      <w:r>
        <w:rPr>
          <w:rtl/>
        </w:rPr>
        <w:t>يسمح وجود وسيط رسائل بتنفيذ المعالجة بصورة غير متزامنة، حيث تستطيع الجهة الناشرة متابعة عملها بعد إرسال الرسالة دون انتظار انتهاء عملية توزيعها أو معالجتها من قبل جميع المستهلكين</w:t>
      </w:r>
      <w:r w:rsidR="00C8388D">
        <w:rPr>
          <w:rFonts w:hint="cs"/>
          <w:rtl/>
        </w:rPr>
        <w:t>،</w:t>
      </w:r>
      <w:r>
        <w:rPr>
          <w:rtl/>
        </w:rPr>
        <w:t xml:space="preserve"> ويساعد ذلك على تحسين فصل المسؤوليات بين مكونات النظام والتعامل بصورة أفضل مع الضغط أو الفشل المؤقت</w:t>
      </w:r>
      <w:r>
        <w:t>.</w:t>
      </w:r>
    </w:p>
    <w:p w14:paraId="33D87B8F" w14:textId="6BB7409B" w:rsidR="00491003" w:rsidRDefault="00491003" w:rsidP="00491003">
      <w:pPr>
        <w:pStyle w:val="a9"/>
      </w:pPr>
      <w:r>
        <w:rPr>
          <w:rtl/>
        </w:rPr>
        <w:t xml:space="preserve">وفي نظام المراسلة يعتمد مسار توزيع الرسائل على </w:t>
      </w:r>
      <w:r>
        <w:rPr>
          <w:rStyle w:val="Strong"/>
          <w:rFonts w:eastAsiaTheme="majorEastAsia"/>
        </w:rPr>
        <w:t>RabbitMQ</w:t>
      </w:r>
      <w:r w:rsidR="00E652F4">
        <w:rPr>
          <w:rStyle w:val="Strong"/>
          <w:rFonts w:eastAsiaTheme="majorEastAsia" w:hint="cs"/>
          <w:rtl/>
        </w:rPr>
        <w:t xml:space="preserve"> </w:t>
      </w:r>
      <w:r>
        <w:rPr>
          <w:rtl/>
        </w:rPr>
        <w:t>كوسيط رسائل، حيث يتم استخدامه لنقل عمليات التوزيع بصورة غير متزامنة بين مكونات النظام، بينما يبقى التخزين الدائم للرسائل مستقلاً في قاعدة البيانات</w:t>
      </w:r>
      <w:r>
        <w:t>.</w:t>
      </w:r>
    </w:p>
    <w:p w14:paraId="461D8B94" w14:textId="542724B6" w:rsidR="00441A94" w:rsidRPr="00441A94" w:rsidRDefault="00E70899" w:rsidP="00E70899">
      <w:pPr>
        <w:pStyle w:val="1"/>
        <w:numPr>
          <w:ilvl w:val="0"/>
          <w:numId w:val="14"/>
        </w:numPr>
      </w:pPr>
      <w:bookmarkStart w:id="92" w:name="_Toc237691291"/>
      <w:r>
        <w:rPr>
          <w:rFonts w:hint="cs"/>
          <w:rtl/>
        </w:rPr>
        <w:t>موثوقية تسليم الرسائل</w:t>
      </w:r>
      <w:bookmarkEnd w:id="92"/>
    </w:p>
    <w:p w14:paraId="6410CC82" w14:textId="30A92CF6" w:rsidR="00491003" w:rsidRPr="00491003" w:rsidRDefault="00491003" w:rsidP="00491003">
      <w:pPr>
        <w:pStyle w:val="a9"/>
        <w:rPr>
          <w:lang w:val="en-US"/>
        </w:rPr>
      </w:pPr>
      <w:r w:rsidRPr="00491003">
        <w:rPr>
          <w:rtl/>
        </w:rPr>
        <w:t>تُعد موثوقية تسليم الرسائل من القضايا الأساسية في الأنظمة الموزعة، إذ قد تتعرض عملية الإرسال إلى فشل مؤقت بسبب انقطاع الاتصال أو توقف أحد مكونات النظام أو عدم قدرة المستهلك على معالجة الرسالة في الوقت المطلوب</w:t>
      </w:r>
      <w:r w:rsidR="00B23616">
        <w:rPr>
          <w:rFonts w:hint="cs"/>
          <w:rtl/>
        </w:rPr>
        <w:t>،</w:t>
      </w:r>
      <w:r w:rsidRPr="00491003">
        <w:rPr>
          <w:rtl/>
        </w:rPr>
        <w:t xml:space="preserve"> لذلك يجب تحديد آلية واضحة للتعامل مع الرسائل عند حدوث مثل هذه الحالات</w:t>
      </w:r>
      <w:r w:rsidRPr="00491003">
        <w:rPr>
          <w:lang w:val="en-US"/>
        </w:rPr>
        <w:t>.</w:t>
      </w:r>
    </w:p>
    <w:p w14:paraId="73828DFC" w14:textId="77777777" w:rsidR="00491003" w:rsidRPr="00491003" w:rsidRDefault="00491003" w:rsidP="00491003">
      <w:pPr>
        <w:pStyle w:val="a9"/>
        <w:rPr>
          <w:lang w:val="en-US"/>
        </w:rPr>
      </w:pPr>
      <w:r w:rsidRPr="00491003">
        <w:rPr>
          <w:rtl/>
        </w:rPr>
        <w:t>توجد عدة نماذج شائعة لضمانات تسليم الرسائل، من أهمها</w:t>
      </w:r>
      <w:r w:rsidRPr="00491003">
        <w:rPr>
          <w:lang w:val="en-US"/>
        </w:rPr>
        <w:t>:</w:t>
      </w:r>
    </w:p>
    <w:p w14:paraId="728E0464" w14:textId="67C52F91" w:rsidR="00491003" w:rsidRPr="00491003" w:rsidRDefault="00491003" w:rsidP="00E652F4">
      <w:pPr>
        <w:pStyle w:val="a9"/>
        <w:numPr>
          <w:ilvl w:val="0"/>
          <w:numId w:val="32"/>
        </w:numPr>
        <w:rPr>
          <w:lang w:val="en-US"/>
        </w:rPr>
      </w:pPr>
      <w:r w:rsidRPr="00491003">
        <w:rPr>
          <w:b/>
          <w:bCs/>
          <w:lang w:val="en-US"/>
        </w:rPr>
        <w:lastRenderedPageBreak/>
        <w:t>At-most-once</w:t>
      </w:r>
      <w:r w:rsidR="00E652F4">
        <w:rPr>
          <w:rFonts w:hint="cs"/>
          <w:b/>
          <w:bCs/>
          <w:rtl/>
          <w:lang w:val="en-US"/>
        </w:rPr>
        <w:t xml:space="preserve">: </w:t>
      </w:r>
      <w:r w:rsidRPr="00491003">
        <w:rPr>
          <w:rtl/>
        </w:rPr>
        <w:t>يتم تسليم الرسالة مرة واحدة كحد أقصى، وقد تضيع في حال حدوث فشل أثناء عملية الإرسال</w:t>
      </w:r>
      <w:r w:rsidRPr="00491003">
        <w:rPr>
          <w:lang w:val="en-US"/>
        </w:rPr>
        <w:t>.</w:t>
      </w:r>
    </w:p>
    <w:p w14:paraId="4D4B564E" w14:textId="19DF1B8F" w:rsidR="00491003" w:rsidRPr="00491003" w:rsidRDefault="00491003" w:rsidP="00E652F4">
      <w:pPr>
        <w:pStyle w:val="a9"/>
        <w:numPr>
          <w:ilvl w:val="0"/>
          <w:numId w:val="32"/>
        </w:numPr>
        <w:rPr>
          <w:lang w:val="en-US"/>
        </w:rPr>
      </w:pPr>
      <w:r w:rsidRPr="00491003">
        <w:rPr>
          <w:b/>
          <w:bCs/>
          <w:lang w:val="en-US"/>
        </w:rPr>
        <w:t>At-least-once</w:t>
      </w:r>
      <w:r w:rsidR="00E652F4">
        <w:rPr>
          <w:rFonts w:hint="cs"/>
          <w:b/>
          <w:bCs/>
          <w:rtl/>
          <w:lang w:val="en-US"/>
        </w:rPr>
        <w:t xml:space="preserve">: </w:t>
      </w:r>
      <w:r w:rsidRPr="00491003">
        <w:rPr>
          <w:rtl/>
        </w:rPr>
        <w:t>يحاول النظام ضمان وصول الرسالة من خلال إعادة المحاولة عند الفشل، ولكن قد يؤدي ذلك إلى معالجة الرسالة أكثر من مرة</w:t>
      </w:r>
      <w:r w:rsidRPr="00491003">
        <w:rPr>
          <w:lang w:val="en-US"/>
        </w:rPr>
        <w:t>.</w:t>
      </w:r>
    </w:p>
    <w:p w14:paraId="5E3AD06A" w14:textId="6711D429" w:rsidR="00491003" w:rsidRPr="00491003" w:rsidRDefault="00491003" w:rsidP="00E652F4">
      <w:pPr>
        <w:pStyle w:val="a9"/>
        <w:numPr>
          <w:ilvl w:val="0"/>
          <w:numId w:val="32"/>
        </w:numPr>
        <w:rPr>
          <w:lang w:val="en-US"/>
        </w:rPr>
      </w:pPr>
      <w:r w:rsidRPr="00491003">
        <w:rPr>
          <w:b/>
          <w:bCs/>
          <w:lang w:val="en-US"/>
        </w:rPr>
        <w:t>Exactly-once</w:t>
      </w:r>
      <w:r w:rsidR="00E652F4">
        <w:rPr>
          <w:rFonts w:hint="cs"/>
          <w:b/>
          <w:bCs/>
          <w:rtl/>
          <w:lang w:val="en-US"/>
        </w:rPr>
        <w:t xml:space="preserve">: </w:t>
      </w:r>
      <w:r w:rsidRPr="00491003">
        <w:rPr>
          <w:rtl/>
        </w:rPr>
        <w:t>يهدف إلى معالجة الرسالة مرة واحدة فقط، إلا أن تحقيقه بصورة كاملة في الأنظمة الموزعة يتطلب آليات أكثر تعقيداً</w:t>
      </w:r>
      <w:r w:rsidRPr="00491003">
        <w:rPr>
          <w:lang w:val="en-US"/>
        </w:rPr>
        <w:t>.</w:t>
      </w:r>
    </w:p>
    <w:p w14:paraId="115A69CC" w14:textId="0879A96C" w:rsidR="00491003" w:rsidRPr="00491003" w:rsidRDefault="00491003" w:rsidP="00491003">
      <w:pPr>
        <w:pStyle w:val="a9"/>
        <w:rPr>
          <w:lang w:val="en-US"/>
        </w:rPr>
      </w:pPr>
      <w:r w:rsidRPr="00491003">
        <w:rPr>
          <w:rtl/>
        </w:rPr>
        <w:t xml:space="preserve">وعند استخدام نموذج </w:t>
      </w:r>
      <w:r w:rsidRPr="00491003">
        <w:rPr>
          <w:b/>
          <w:bCs/>
          <w:lang w:val="en-US"/>
        </w:rPr>
        <w:t>At-least-once</w:t>
      </w:r>
      <w:r w:rsidR="00E652F4">
        <w:rPr>
          <w:rFonts w:hint="cs"/>
          <w:b/>
          <w:bCs/>
          <w:rtl/>
          <w:lang w:val="en-US"/>
        </w:rPr>
        <w:t xml:space="preserve"> </w:t>
      </w:r>
      <w:r w:rsidRPr="00491003">
        <w:rPr>
          <w:rtl/>
        </w:rPr>
        <w:t xml:space="preserve">تصبح إمكانية تكرار الرسالة أمراً يجب التعامل معه، لذلك تستخدم الأنظمة مفهوم </w:t>
      </w:r>
      <w:r w:rsidRPr="00491003">
        <w:rPr>
          <w:b/>
          <w:bCs/>
          <w:lang w:val="en-US"/>
        </w:rPr>
        <w:t>Idempotency</w:t>
      </w:r>
      <w:r w:rsidRPr="00491003">
        <w:rPr>
          <w:rtl/>
        </w:rPr>
        <w:t>، أي تصميم العملية بحيث لا يؤدي تنفيذ الطلب نفسه أكثر من مرة إلى نتيجة غير صحيحة أو مكررة</w:t>
      </w:r>
      <w:r w:rsidRPr="00491003">
        <w:rPr>
          <w:lang w:val="en-US"/>
        </w:rPr>
        <w:t>.</w:t>
      </w:r>
    </w:p>
    <w:p w14:paraId="5499712E" w14:textId="66E99A2A" w:rsidR="00491003" w:rsidRPr="00491003" w:rsidRDefault="00491003" w:rsidP="00491003">
      <w:pPr>
        <w:pStyle w:val="a9"/>
        <w:rPr>
          <w:lang w:val="en-US"/>
        </w:rPr>
      </w:pPr>
      <w:r w:rsidRPr="00491003">
        <w:rPr>
          <w:rtl/>
        </w:rPr>
        <w:t xml:space="preserve">كما يمكن الاعتماد على آليات تأكيد الاستلام </w:t>
      </w:r>
      <w:r w:rsidRPr="00491003">
        <w:rPr>
          <w:b/>
          <w:bCs/>
          <w:lang w:val="en-US"/>
        </w:rPr>
        <w:t>(Acknowledgement)</w:t>
      </w:r>
      <w:r w:rsidRPr="00491003">
        <w:rPr>
          <w:rtl/>
        </w:rPr>
        <w:t>، حيث لا تُعد الرسالة معالجة بنجاح إلا بعد إرسال المستهلك تأكيداً بذلك</w:t>
      </w:r>
      <w:r w:rsidR="00B23616">
        <w:rPr>
          <w:rFonts w:hint="cs"/>
          <w:rtl/>
        </w:rPr>
        <w:t>،</w:t>
      </w:r>
      <w:r w:rsidRPr="00491003">
        <w:rPr>
          <w:rtl/>
        </w:rPr>
        <w:t xml:space="preserve"> وفي حال عدم وصول التأكيد خلال العملية، يمكن إعادة محاولة تسليم الرسالة وفق سياسة محددة</w:t>
      </w:r>
      <w:r w:rsidRPr="00491003">
        <w:rPr>
          <w:lang w:val="en-US"/>
        </w:rPr>
        <w:t>.</w:t>
      </w:r>
      <w:sdt>
        <w:sdtPr>
          <w:rPr>
            <w:rtl/>
            <w:lang w:val="en-US"/>
          </w:rPr>
          <w:id w:val="2060427657"/>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RabbitMQReliability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[3]</w:t>
          </w:r>
          <w:r w:rsidR="00051187">
            <w:rPr>
              <w:rtl/>
              <w:lang w:val="en-US"/>
            </w:rPr>
            <w:fldChar w:fldCharType="end"/>
          </w:r>
        </w:sdtContent>
      </w:sdt>
    </w:p>
    <w:p w14:paraId="10E98EC3" w14:textId="33EA1D0E" w:rsidR="00441A94" w:rsidRPr="00491003" w:rsidRDefault="00491003" w:rsidP="00491003">
      <w:pPr>
        <w:pStyle w:val="a9"/>
        <w:rPr>
          <w:lang w:val="en-US"/>
        </w:rPr>
      </w:pPr>
      <w:r w:rsidRPr="00491003">
        <w:rPr>
          <w:rtl/>
        </w:rPr>
        <w:t>وفي نظام المراسلة يتم الفصل بين التخزين الدائم للرسالة وعملية توزيعها، بحيث تبقى الرسالة محفوظة حتى في حال حدوث فشل مؤقت في مسار التوزيع، ويمكن إعادة محاولة معالجة عمليات التوزيع دون فقدان المحتوى الأصلي للرسالة</w:t>
      </w:r>
      <w:r>
        <w:rPr>
          <w:rFonts w:hint="cs"/>
          <w:rtl/>
          <w:lang w:val="en-US"/>
        </w:rPr>
        <w:t>.</w:t>
      </w:r>
    </w:p>
    <w:p w14:paraId="6B168A1B" w14:textId="5BAD8CDC" w:rsidR="00441A94" w:rsidRPr="00441A94" w:rsidRDefault="00441A94" w:rsidP="00E70899">
      <w:pPr>
        <w:pStyle w:val="1"/>
        <w:numPr>
          <w:ilvl w:val="0"/>
          <w:numId w:val="14"/>
        </w:numPr>
        <w:rPr>
          <w:lang w:val="en-US"/>
        </w:rPr>
      </w:pPr>
      <w:bookmarkStart w:id="93" w:name="_Toc237691292"/>
      <w:r w:rsidRPr="00441A94">
        <w:rPr>
          <w:rtl/>
        </w:rPr>
        <w:t>‏</w:t>
      </w:r>
      <w:r w:rsidR="00E70899">
        <w:rPr>
          <w:rFonts w:hint="cs"/>
          <w:rtl/>
        </w:rPr>
        <w:t>نمط الصندوق الصادر</w:t>
      </w:r>
      <w:bookmarkEnd w:id="93"/>
      <w:r w:rsidRPr="00441A94">
        <w:rPr>
          <w:rStyle w:val="1Char"/>
          <w:rtl/>
          <w:lang w:bidi="ar-SA"/>
        </w:rPr>
        <w:t xml:space="preserve"> </w:t>
      </w:r>
    </w:p>
    <w:p w14:paraId="42F5CE19" w14:textId="026E0BC5" w:rsidR="00491003" w:rsidRPr="00491003" w:rsidRDefault="00491003" w:rsidP="00491003">
      <w:pPr>
        <w:pStyle w:val="a9"/>
        <w:rPr>
          <w:lang w:val="en-US"/>
        </w:rPr>
      </w:pPr>
      <w:r w:rsidRPr="00491003">
        <w:rPr>
          <w:rtl/>
          <w:lang w:bidi="ar-SA"/>
        </w:rPr>
        <w:t xml:space="preserve">يُستخدم نمط </w:t>
      </w:r>
      <w:r w:rsidRPr="00491003">
        <w:rPr>
          <w:b/>
          <w:bCs/>
          <w:lang w:val="en-US"/>
        </w:rPr>
        <w:t>Transactional Outbox</w:t>
      </w:r>
      <w:r w:rsidR="00E652F4">
        <w:rPr>
          <w:rFonts w:hint="cs"/>
          <w:b/>
          <w:bCs/>
          <w:rtl/>
          <w:lang w:val="en-US"/>
        </w:rPr>
        <w:t xml:space="preserve"> </w:t>
      </w:r>
      <w:r w:rsidRPr="00491003">
        <w:rPr>
          <w:rtl/>
          <w:lang w:bidi="ar-SA"/>
        </w:rPr>
        <w:t>في الأنظمة الموزعة لمعالجة مشكلة التناسق بين حفظ البيانات في قاعدة البيانات وإرسال حدث أو رسالة إلى وسيط الرسائل</w:t>
      </w:r>
      <w:r w:rsidR="00B23616">
        <w:rPr>
          <w:rFonts w:hint="cs"/>
          <w:rtl/>
          <w:lang w:bidi="ar-SA"/>
        </w:rPr>
        <w:t>،</w:t>
      </w:r>
      <w:r w:rsidRPr="00491003">
        <w:rPr>
          <w:rtl/>
          <w:lang w:bidi="ar-SA"/>
        </w:rPr>
        <w:t xml:space="preserve"> فقد تنجح عملية حفظ البيانات في قاعدة البيانات بينما تفشل عملية الإرسال إلى الوسيط، أو يحدث العكس، مما يؤدي إلى حالة غير متناسقة داخل النظام</w:t>
      </w:r>
      <w:r w:rsidR="00051187">
        <w:rPr>
          <w:rFonts w:hint="cs"/>
          <w:rtl/>
          <w:lang w:val="en-US"/>
        </w:rPr>
        <w:t>.</w:t>
      </w:r>
      <w:sdt>
        <w:sdtPr>
          <w:rPr>
            <w:rFonts w:hint="cs"/>
            <w:rtl/>
            <w:lang w:val="en-US"/>
          </w:rPr>
          <w:id w:val="901566594"/>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AWSOutbox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[6]</w:t>
          </w:r>
          <w:r w:rsidR="00051187">
            <w:rPr>
              <w:rtl/>
              <w:lang w:val="en-US"/>
            </w:rPr>
            <w:fldChar w:fldCharType="end"/>
          </w:r>
        </w:sdtContent>
      </w:sdt>
    </w:p>
    <w:p w14:paraId="6AF05E82" w14:textId="6A4B80B3" w:rsidR="00491003" w:rsidRPr="00491003" w:rsidRDefault="00491003" w:rsidP="00491003">
      <w:pPr>
        <w:pStyle w:val="a9"/>
        <w:rPr>
          <w:lang w:val="en-US"/>
        </w:rPr>
      </w:pPr>
      <w:r w:rsidRPr="00491003">
        <w:rPr>
          <w:rtl/>
          <w:lang w:bidi="ar-SA"/>
        </w:rPr>
        <w:t xml:space="preserve">تعتمد فكرة هذا النمط على تخزين البيانات الأساسية وسجل خاص بعملية الإرسال ضمن </w:t>
      </w:r>
      <w:r w:rsidRPr="00491003">
        <w:rPr>
          <w:b/>
          <w:bCs/>
          <w:rtl/>
          <w:lang w:bidi="ar-SA"/>
        </w:rPr>
        <w:t>معاملة واحدة</w:t>
      </w:r>
      <w:r w:rsidRPr="00491003">
        <w:rPr>
          <w:b/>
          <w:bCs/>
          <w:lang w:val="en-US"/>
        </w:rPr>
        <w:t xml:space="preserve"> (Transaction)</w:t>
      </w:r>
      <w:r w:rsidR="00E652F4">
        <w:rPr>
          <w:rFonts w:hint="cs"/>
          <w:b/>
          <w:bCs/>
          <w:rtl/>
          <w:lang w:val="en-US"/>
        </w:rPr>
        <w:t xml:space="preserve"> </w:t>
      </w:r>
      <w:r w:rsidRPr="00491003">
        <w:rPr>
          <w:rtl/>
          <w:lang w:bidi="ar-SA"/>
        </w:rPr>
        <w:t>في قاعدة البيانات</w:t>
      </w:r>
      <w:r w:rsidR="00B23616">
        <w:rPr>
          <w:rFonts w:hint="cs"/>
          <w:rtl/>
          <w:lang w:bidi="ar-SA"/>
        </w:rPr>
        <w:t>،</w:t>
      </w:r>
      <w:r w:rsidRPr="00491003">
        <w:rPr>
          <w:rtl/>
          <w:lang w:bidi="ar-SA"/>
        </w:rPr>
        <w:t xml:space="preserve"> فإذا نجحت المعاملة يتم حفظ الاثنين معاً، وإذا فشلت يتم التراجع عن العملية بالكامل</w:t>
      </w:r>
      <w:r w:rsidRPr="00491003">
        <w:rPr>
          <w:lang w:val="en-US"/>
        </w:rPr>
        <w:t>.</w:t>
      </w:r>
    </w:p>
    <w:p w14:paraId="2266A1BB" w14:textId="1250EB02" w:rsidR="00491003" w:rsidRPr="00491003" w:rsidRDefault="00491003" w:rsidP="00491003">
      <w:pPr>
        <w:pStyle w:val="a9"/>
        <w:rPr>
          <w:lang w:val="en-US"/>
        </w:rPr>
      </w:pPr>
      <w:r w:rsidRPr="00491003">
        <w:rPr>
          <w:rtl/>
          <w:lang w:bidi="ar-SA"/>
        </w:rPr>
        <w:t xml:space="preserve">بعد ذلك تقوم عملية مستقلة، مثل </w:t>
      </w:r>
      <w:r w:rsidRPr="00491003">
        <w:rPr>
          <w:b/>
          <w:bCs/>
          <w:lang w:val="en-US"/>
        </w:rPr>
        <w:t>Worker</w:t>
      </w:r>
      <w:r w:rsidRPr="00491003">
        <w:rPr>
          <w:rtl/>
          <w:lang w:bidi="ar-SA"/>
        </w:rPr>
        <w:t>، بقراءة السجلات الموجودة في جدول</w:t>
      </w:r>
      <w:r w:rsidRPr="00491003">
        <w:rPr>
          <w:lang w:val="en-US"/>
        </w:rPr>
        <w:t xml:space="preserve"> Outbox </w:t>
      </w:r>
      <w:r w:rsidRPr="00491003">
        <w:rPr>
          <w:rtl/>
          <w:lang w:bidi="ar-SA"/>
        </w:rPr>
        <w:t>ومحاولة إرسالها إلى وسيط الرسائل</w:t>
      </w:r>
      <w:r w:rsidR="00B23616">
        <w:rPr>
          <w:rFonts w:hint="cs"/>
          <w:rtl/>
          <w:lang w:bidi="ar-SA"/>
        </w:rPr>
        <w:t>،</w:t>
      </w:r>
      <w:r w:rsidRPr="00491003">
        <w:rPr>
          <w:rtl/>
          <w:lang w:bidi="ar-SA"/>
        </w:rPr>
        <w:t xml:space="preserve"> وعند نجاح الإرسال يتم تحديث حالة السجل، أما عند حدوث فشل فيمكن الاحتفاظ به وإعادة المحاولة لاحقاً</w:t>
      </w:r>
      <w:r w:rsidRPr="00491003">
        <w:rPr>
          <w:lang w:val="en-US"/>
        </w:rPr>
        <w:t>.</w:t>
      </w:r>
    </w:p>
    <w:p w14:paraId="56574A30" w14:textId="77777777" w:rsidR="00491003" w:rsidRPr="00491003" w:rsidRDefault="00491003" w:rsidP="00491003">
      <w:pPr>
        <w:pStyle w:val="a9"/>
        <w:rPr>
          <w:lang w:val="en-US"/>
        </w:rPr>
      </w:pPr>
      <w:r w:rsidRPr="00491003">
        <w:rPr>
          <w:rtl/>
          <w:lang w:bidi="ar-SA"/>
        </w:rPr>
        <w:t>يساعد هذا الأسلوب على تقليل احتمال فقدان عمليات التوزيع الناتجة عن الأعطال المؤقتة، كما يسمح بمتابعة حالة كل عملية وإعادة المحاولة عند الحاجة</w:t>
      </w:r>
      <w:r w:rsidRPr="00491003">
        <w:rPr>
          <w:lang w:val="en-US"/>
        </w:rPr>
        <w:t>.</w:t>
      </w:r>
    </w:p>
    <w:p w14:paraId="6DC609AC" w14:textId="77777777" w:rsidR="00491003" w:rsidRPr="00491003" w:rsidRDefault="00491003" w:rsidP="00491003">
      <w:pPr>
        <w:pStyle w:val="a9"/>
        <w:rPr>
          <w:lang w:val="en-US"/>
        </w:rPr>
      </w:pPr>
      <w:r w:rsidRPr="00491003">
        <w:rPr>
          <w:rtl/>
          <w:lang w:bidi="ar-SA"/>
        </w:rPr>
        <w:t>في نظام المراسلة يتم حفظ الرسالة وسجل عملية التوزيع المرتبط بها ضمن قاعدة البيانات قبل تنفيذ عملية النشر إلى وسيط الرسائل، وبذلك يبقى هناك سجل دائم يمكن الاعتماد عليه لاستكمال عملية التوزيع حتى في حال حدوث فشل مؤقت</w:t>
      </w:r>
      <w:r w:rsidRPr="00491003">
        <w:rPr>
          <w:lang w:val="en-US"/>
        </w:rPr>
        <w:t>.</w:t>
      </w:r>
    </w:p>
    <w:p w14:paraId="1D17E4AC" w14:textId="718B2AAB" w:rsidR="00441A94" w:rsidRPr="0062243B" w:rsidRDefault="00665319" w:rsidP="007862F1">
      <w:pPr>
        <w:pStyle w:val="1"/>
        <w:numPr>
          <w:ilvl w:val="0"/>
          <w:numId w:val="14"/>
        </w:numPr>
        <w:rPr>
          <w:rStyle w:val="1Char"/>
          <w:b/>
          <w:bCs/>
          <w:lang w:val="en-US"/>
        </w:rPr>
      </w:pPr>
      <w:bookmarkStart w:id="94" w:name="_Toc237691293"/>
      <w:r w:rsidRPr="0062243B">
        <w:rPr>
          <w:rStyle w:val="1Char"/>
          <w:rFonts w:hint="cs"/>
          <w:b/>
          <w:bCs/>
          <w:rtl/>
          <w:lang w:val="en-US"/>
        </w:rPr>
        <w:lastRenderedPageBreak/>
        <w:t>الاتصال في الزمن الحقيقي</w:t>
      </w:r>
      <w:bookmarkEnd w:id="94"/>
    </w:p>
    <w:p w14:paraId="7465C2F1" w14:textId="6E17AC40" w:rsidR="003E4F10" w:rsidRPr="003E4F10" w:rsidRDefault="003E4F10" w:rsidP="003E4F10">
      <w:pPr>
        <w:pStyle w:val="a9"/>
        <w:rPr>
          <w:lang w:val="en-US"/>
        </w:rPr>
      </w:pPr>
      <w:r w:rsidRPr="003E4F10">
        <w:rPr>
          <w:rtl/>
          <w:lang w:bidi="ar-SA"/>
        </w:rPr>
        <w:t>تحتاج أنظمة المراسلة إلى إيصال الرسائل الجديدة إلى المستخدمين المتصلين بأقل تأخير ممكن، ولذلك تستخدم تقنيات الاتصال اللحظي التي تسمح للخادم بإرسال البيانات إلى العميل فور توفرها دون الحاجة إلى أن يطلب العميل البيانات بصورة متكررة</w:t>
      </w:r>
      <w:r w:rsidRPr="003E4F10">
        <w:rPr>
          <w:lang w:val="en-US"/>
        </w:rPr>
        <w:t>.</w:t>
      </w:r>
    </w:p>
    <w:p w14:paraId="7EF4A05E" w14:textId="4D8CD724" w:rsidR="003E4F10" w:rsidRPr="003E4F10" w:rsidRDefault="003E4F10" w:rsidP="003E4F10">
      <w:pPr>
        <w:pStyle w:val="a9"/>
        <w:rPr>
          <w:lang w:val="en-US"/>
        </w:rPr>
      </w:pPr>
      <w:r w:rsidRPr="003E4F10">
        <w:rPr>
          <w:rtl/>
          <w:lang w:bidi="ar-SA"/>
        </w:rPr>
        <w:t xml:space="preserve">من التقنيات المستخدمة لهذا الغرض </w:t>
      </w:r>
      <w:r w:rsidRPr="003E4F10">
        <w:rPr>
          <w:b/>
          <w:bCs/>
          <w:lang w:val="en-US"/>
        </w:rPr>
        <w:t>WebSocket</w:t>
      </w:r>
      <w:r w:rsidRPr="003E4F10">
        <w:rPr>
          <w:rtl/>
          <w:lang w:bidi="ar-SA"/>
        </w:rPr>
        <w:t>، وهي توفر قناة اتصال ثنائية الاتجاه تستمر بين العميل والخادم بعد إنشائها، مما يسمح للطرفين بتبادل البيانات أثناء استمرار الاتصال</w:t>
      </w:r>
      <w:r w:rsidR="00B23616">
        <w:rPr>
          <w:rFonts w:hint="cs"/>
          <w:rtl/>
          <w:lang w:bidi="ar-SA"/>
        </w:rPr>
        <w:t>،</w:t>
      </w:r>
      <w:r w:rsidRPr="003E4F10">
        <w:rPr>
          <w:rtl/>
          <w:lang w:bidi="ar-SA"/>
        </w:rPr>
        <w:t xml:space="preserve"> وتعد هذه الآلية مناسبة لأنظمة المراسلة، حيث يمكن من خلالها إرسال الرسائل والأحداث الجديدة إلى المستخدم بصورة مباشرة أثناء وجوده داخل النظام</w:t>
      </w:r>
      <w:r w:rsidRPr="003E4F10">
        <w:rPr>
          <w:lang w:val="en-US"/>
        </w:rPr>
        <w:t>.</w:t>
      </w:r>
      <w:sdt>
        <w:sdtPr>
          <w:rPr>
            <w:rtl/>
            <w:lang w:val="en-US"/>
          </w:rPr>
          <w:id w:val="-1987697485"/>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RFC6455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[7]</w:t>
          </w:r>
          <w:r w:rsidR="00051187">
            <w:rPr>
              <w:rtl/>
              <w:lang w:val="en-US"/>
            </w:rPr>
            <w:fldChar w:fldCharType="end"/>
          </w:r>
        </w:sdtContent>
      </w:sdt>
    </w:p>
    <w:p w14:paraId="09B92A11" w14:textId="3A559A7E" w:rsidR="003E4F10" w:rsidRPr="003E4F10" w:rsidRDefault="003E4F10" w:rsidP="003E4F10">
      <w:pPr>
        <w:pStyle w:val="a9"/>
        <w:rPr>
          <w:lang w:val="en-US"/>
        </w:rPr>
      </w:pPr>
      <w:r w:rsidRPr="003E4F10">
        <w:rPr>
          <w:rtl/>
          <w:lang w:bidi="ar-SA"/>
        </w:rPr>
        <w:t>إلا أن الاتصال اللحظي وحده لا يكفي لضمان عدم فقدان الرسائل، لأن المستخدم قد يكون غير متصل عند نشر رسالة جديدة أو قد ينقطع اتصال</w:t>
      </w:r>
      <w:r w:rsidRPr="003E4F10">
        <w:rPr>
          <w:lang w:val="en-US"/>
        </w:rPr>
        <w:t xml:space="preserve"> WebSocket </w:t>
      </w:r>
      <w:r w:rsidRPr="003E4F10">
        <w:rPr>
          <w:rtl/>
          <w:lang w:bidi="ar-SA"/>
        </w:rPr>
        <w:t>بصورة مؤقتة</w:t>
      </w:r>
      <w:r w:rsidR="00B23616">
        <w:rPr>
          <w:rFonts w:hint="cs"/>
          <w:rtl/>
          <w:lang w:bidi="ar-SA"/>
        </w:rPr>
        <w:t>،</w:t>
      </w:r>
      <w:r w:rsidRPr="003E4F10">
        <w:rPr>
          <w:rtl/>
          <w:lang w:bidi="ar-SA"/>
        </w:rPr>
        <w:t xml:space="preserve"> لذلك يجب أن يبقى هناك مصدر دائم يمكن من خلاله استرجاع الرسائل التي لم تصل أثناء فترة الانقطاع</w:t>
      </w:r>
      <w:r w:rsidRPr="003E4F10">
        <w:rPr>
          <w:lang w:val="en-US"/>
        </w:rPr>
        <w:t>.</w:t>
      </w:r>
    </w:p>
    <w:p w14:paraId="1F8F81A7" w14:textId="77777777" w:rsidR="003E4F10" w:rsidRPr="003E4F10" w:rsidRDefault="003E4F10" w:rsidP="003E4F10">
      <w:pPr>
        <w:pStyle w:val="a9"/>
        <w:rPr>
          <w:lang w:val="en-US"/>
        </w:rPr>
      </w:pPr>
      <w:r w:rsidRPr="003E4F10">
        <w:rPr>
          <w:rtl/>
          <w:lang w:bidi="ar-SA"/>
        </w:rPr>
        <w:t xml:space="preserve">تعتمد </w:t>
      </w:r>
      <w:r w:rsidRPr="003E4F10">
        <w:rPr>
          <w:b/>
          <w:bCs/>
          <w:rtl/>
          <w:lang w:bidi="ar-SA"/>
        </w:rPr>
        <w:t>مزامنة الرسائل</w:t>
      </w:r>
      <w:r w:rsidRPr="003E4F10">
        <w:rPr>
          <w:b/>
          <w:bCs/>
          <w:lang w:val="en-US"/>
        </w:rPr>
        <w:t xml:space="preserve"> (Synchronization)</w:t>
      </w:r>
      <w:r w:rsidRPr="003E4F10">
        <w:rPr>
          <w:lang w:val="en-US"/>
        </w:rPr>
        <w:t xml:space="preserve"> </w:t>
      </w:r>
      <w:r w:rsidRPr="003E4F10">
        <w:rPr>
          <w:rtl/>
          <w:lang w:bidi="ar-SA"/>
        </w:rPr>
        <w:t>على معرفة آخر حالة أو موضع وصل إليه المستخدم، ثم طلب البيانات الأحدث من التخزين الدائم عند إعادة الاتصال. وبهذا يمكن الجمع بين سرعة الاتصال اللحظي وموثوقية التخزين الدائم</w:t>
      </w:r>
      <w:r w:rsidRPr="003E4F10">
        <w:rPr>
          <w:lang w:val="en-US"/>
        </w:rPr>
        <w:t>.</w:t>
      </w:r>
    </w:p>
    <w:p w14:paraId="2739440D" w14:textId="6A0B2227" w:rsidR="00441A94" w:rsidRDefault="003E4F10" w:rsidP="007541C0">
      <w:pPr>
        <w:pStyle w:val="a9"/>
        <w:rPr>
          <w:rtl/>
          <w:lang w:val="en-US"/>
        </w:rPr>
      </w:pPr>
      <w:r w:rsidRPr="003E4F10">
        <w:rPr>
          <w:rtl/>
          <w:lang w:bidi="ar-SA"/>
        </w:rPr>
        <w:t>في نظام المراسلة يتم استخدام</w:t>
      </w:r>
      <w:r w:rsidRPr="003E4F10">
        <w:rPr>
          <w:lang w:val="en-US"/>
        </w:rPr>
        <w:t xml:space="preserve"> WebSocket </w:t>
      </w:r>
      <w:r w:rsidRPr="003E4F10">
        <w:rPr>
          <w:rtl/>
          <w:lang w:bidi="ar-SA"/>
        </w:rPr>
        <w:t>لإيصال الأحداث الجديدة إلى المستخدمين المتصلين، بينما يتم الاعتماد على الرسائل المخزنة بصورة دائمة وعمليات المزامنة لاسترجاع ما قد يفوت المستخدم أثناء انقطاع الاتصال</w:t>
      </w:r>
      <w:r w:rsidR="0062243B">
        <w:rPr>
          <w:rFonts w:hint="cs"/>
          <w:rtl/>
          <w:lang w:bidi="ar-SA"/>
        </w:rPr>
        <w:t>،</w:t>
      </w:r>
      <w:r w:rsidRPr="003E4F10">
        <w:rPr>
          <w:rtl/>
          <w:lang w:bidi="ar-SA"/>
        </w:rPr>
        <w:t xml:space="preserve"> وبذلك يمثل الاتصال اللحظي وسيلة لتسريع العرض، بينما تبقى البيانات المخزنة هي الأساس الذي يمكن الرجوع إليه</w:t>
      </w:r>
      <w:r w:rsidRPr="003E4F10">
        <w:rPr>
          <w:lang w:val="en-US"/>
        </w:rPr>
        <w:t>.</w:t>
      </w:r>
    </w:p>
    <w:p w14:paraId="15A96C9F" w14:textId="1C5145B6" w:rsidR="007541C0" w:rsidRDefault="007541C0" w:rsidP="007541C0">
      <w:pPr>
        <w:pStyle w:val="1"/>
        <w:numPr>
          <w:ilvl w:val="0"/>
          <w:numId w:val="14"/>
        </w:numPr>
        <w:rPr>
          <w:rtl/>
        </w:rPr>
      </w:pPr>
      <w:bookmarkStart w:id="95" w:name="_Toc237691294"/>
      <w:r>
        <w:rPr>
          <w:rFonts w:hint="cs"/>
          <w:rtl/>
        </w:rPr>
        <w:t>المصادقة والتحكم في الوصول</w:t>
      </w:r>
      <w:bookmarkEnd w:id="95"/>
    </w:p>
    <w:p w14:paraId="3CD25D94" w14:textId="12999DB1" w:rsidR="007541C0" w:rsidRPr="007541C0" w:rsidRDefault="007541C0" w:rsidP="007541C0">
      <w:pPr>
        <w:pStyle w:val="a9"/>
        <w:rPr>
          <w:lang w:val="en-US"/>
        </w:rPr>
      </w:pPr>
      <w:r w:rsidRPr="007541C0">
        <w:rPr>
          <w:rtl/>
          <w:lang w:bidi="ar-SA"/>
        </w:rPr>
        <w:t xml:space="preserve">تمثل المصادقة </w:t>
      </w:r>
      <w:r w:rsidRPr="007541C0">
        <w:rPr>
          <w:b/>
          <w:bCs/>
          <w:lang w:val="en-US"/>
        </w:rPr>
        <w:t>(Authentication)</w:t>
      </w:r>
      <w:r w:rsidR="00E652F4">
        <w:rPr>
          <w:rFonts w:hint="cs"/>
          <w:b/>
          <w:bCs/>
          <w:rtl/>
          <w:lang w:val="en-US"/>
        </w:rPr>
        <w:t xml:space="preserve"> </w:t>
      </w:r>
      <w:r w:rsidRPr="007541C0">
        <w:rPr>
          <w:rtl/>
          <w:lang w:bidi="ar-SA"/>
        </w:rPr>
        <w:t>الخطوة التي يتم من خلالها التحقق من هوية المستخدم قبل السماح له بالوصول إلى وظائف النظام</w:t>
      </w:r>
      <w:r w:rsidR="0062243B">
        <w:rPr>
          <w:rFonts w:hint="cs"/>
          <w:rtl/>
          <w:lang w:bidi="ar-SA"/>
        </w:rPr>
        <w:t>،</w:t>
      </w:r>
      <w:r w:rsidRPr="007541C0">
        <w:rPr>
          <w:rtl/>
          <w:lang w:bidi="ar-SA"/>
        </w:rPr>
        <w:t xml:space="preserve"> وتعتمد عادةً على بيانات اعتماد مثل البريد الإلكتروني أو اسم المستخدم وكلمة المرور، وبعد نجاح عملية التحقق يمكن إنشاء جلسة مصادقة تسمح للنظام بالتعرف على المستخدم في الطلبات اللاحقة</w:t>
      </w:r>
      <w:r w:rsidRPr="007541C0">
        <w:rPr>
          <w:lang w:val="en-US"/>
        </w:rPr>
        <w:t>.</w:t>
      </w:r>
    </w:p>
    <w:p w14:paraId="6D5CD3C0" w14:textId="1A745BF8" w:rsidR="007541C0" w:rsidRPr="007541C0" w:rsidRDefault="007541C0" w:rsidP="007541C0">
      <w:pPr>
        <w:pStyle w:val="a9"/>
        <w:rPr>
          <w:lang w:val="en-US"/>
        </w:rPr>
      </w:pPr>
      <w:r w:rsidRPr="007541C0">
        <w:rPr>
          <w:rtl/>
          <w:lang w:bidi="ar-SA"/>
        </w:rPr>
        <w:t xml:space="preserve">يمكن استخدام </w:t>
      </w:r>
      <w:r w:rsidR="0021217C">
        <w:rPr>
          <w:rFonts w:hint="cs"/>
          <w:rtl/>
          <w:lang w:bidi="ar-SA"/>
        </w:rPr>
        <w:t xml:space="preserve">علّامات </w:t>
      </w:r>
      <w:r w:rsidRPr="007541C0">
        <w:rPr>
          <w:b/>
          <w:bCs/>
          <w:lang w:val="en-US"/>
        </w:rPr>
        <w:t>(Access Tokens)</w:t>
      </w:r>
      <w:r w:rsidR="00E652F4">
        <w:rPr>
          <w:rFonts w:hint="cs"/>
          <w:b/>
          <w:bCs/>
          <w:rtl/>
          <w:lang w:val="en-US"/>
        </w:rPr>
        <w:t xml:space="preserve"> </w:t>
      </w:r>
      <w:r w:rsidRPr="007541C0">
        <w:rPr>
          <w:rtl/>
          <w:lang w:bidi="ar-SA"/>
        </w:rPr>
        <w:t>لتمثيل جلسة المستخدم بصورة آمنة، بحيث يتم إرسال الرمز مع الطلبات التي تحتاج إلى مصادقة</w:t>
      </w:r>
      <w:r w:rsidR="00DE66F8">
        <w:rPr>
          <w:rFonts w:hint="cs"/>
          <w:rtl/>
          <w:lang w:bidi="ar-SA"/>
        </w:rPr>
        <w:t>،</w:t>
      </w:r>
      <w:r w:rsidRPr="007541C0">
        <w:rPr>
          <w:rtl/>
          <w:lang w:bidi="ar-SA"/>
        </w:rPr>
        <w:t xml:space="preserve"> كما يمكن استخدام رموز تحديث </w:t>
      </w:r>
      <w:r w:rsidRPr="007541C0">
        <w:rPr>
          <w:b/>
          <w:bCs/>
          <w:lang w:val="en-US"/>
        </w:rPr>
        <w:t>(Refresh Tokens)</w:t>
      </w:r>
      <w:r w:rsidR="00E652F4">
        <w:rPr>
          <w:rFonts w:hint="cs"/>
          <w:b/>
          <w:bCs/>
          <w:rtl/>
          <w:lang w:val="en-US"/>
        </w:rPr>
        <w:t xml:space="preserve"> </w:t>
      </w:r>
      <w:r w:rsidRPr="007541C0">
        <w:rPr>
          <w:rtl/>
          <w:lang w:bidi="ar-SA"/>
        </w:rPr>
        <w:t xml:space="preserve">للحصول على </w:t>
      </w:r>
      <w:r w:rsidR="007115F4">
        <w:rPr>
          <w:rFonts w:hint="cs"/>
          <w:rtl/>
          <w:lang w:bidi="ar-SA"/>
        </w:rPr>
        <w:t xml:space="preserve">علّام </w:t>
      </w:r>
      <w:r w:rsidRPr="007541C0">
        <w:rPr>
          <w:rtl/>
          <w:lang w:bidi="ar-SA"/>
        </w:rPr>
        <w:t>جديد دون الحاجة إلى إعادة إدخال كلمة المرور في كل مرة، مع إمكانية إلغاء الجلسة عند تسجيل الخروج أو عند اكتشاف نشاط غير موثوق</w:t>
      </w:r>
      <w:r w:rsidRPr="007541C0">
        <w:rPr>
          <w:lang w:val="en-US"/>
        </w:rPr>
        <w:t>.</w:t>
      </w:r>
      <w:sdt>
        <w:sdtPr>
          <w:rPr>
            <w:rtl/>
            <w:lang w:val="en-US"/>
          </w:rPr>
          <w:id w:val="-165784039"/>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RFC7519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[8]</w:t>
          </w:r>
          <w:r w:rsidR="00051187">
            <w:rPr>
              <w:rtl/>
              <w:lang w:val="en-US"/>
            </w:rPr>
            <w:fldChar w:fldCharType="end"/>
          </w:r>
        </w:sdtContent>
      </w:sdt>
    </w:p>
    <w:p w14:paraId="1D34568D" w14:textId="6F73EF42" w:rsidR="007541C0" w:rsidRPr="007541C0" w:rsidRDefault="007541C0" w:rsidP="007541C0">
      <w:pPr>
        <w:pStyle w:val="a9"/>
        <w:rPr>
          <w:lang w:val="en-US"/>
        </w:rPr>
      </w:pPr>
      <w:r w:rsidRPr="007541C0">
        <w:rPr>
          <w:rtl/>
          <w:lang w:bidi="ar-SA"/>
        </w:rPr>
        <w:t xml:space="preserve">ولا تكفي المصادقة وحدها لحماية موارد النظام، إذ يجب بعد التعرف على هوية المستخدم تحديد العمليات التي يسمح له بتنفيذها، وهو ما يعرف بالتخويل أو التحكم في الصلاحيات </w:t>
      </w:r>
      <w:r w:rsidRPr="007541C0">
        <w:rPr>
          <w:b/>
          <w:bCs/>
          <w:lang w:val="en-US"/>
        </w:rPr>
        <w:t>(Authorization)</w:t>
      </w:r>
      <w:r w:rsidR="00E652F4">
        <w:rPr>
          <w:rFonts w:hint="cs"/>
          <w:rtl/>
          <w:lang w:val="en-US"/>
        </w:rPr>
        <w:t>.</w:t>
      </w:r>
    </w:p>
    <w:p w14:paraId="7BE924FA" w14:textId="3995BB9E" w:rsidR="007541C0" w:rsidRPr="007541C0" w:rsidRDefault="007541C0" w:rsidP="007541C0">
      <w:pPr>
        <w:pStyle w:val="a9"/>
        <w:rPr>
          <w:lang w:val="en-US"/>
        </w:rPr>
      </w:pPr>
      <w:r w:rsidRPr="007541C0">
        <w:rPr>
          <w:rtl/>
          <w:lang w:bidi="ar-SA"/>
        </w:rPr>
        <w:lastRenderedPageBreak/>
        <w:t>من الأساليب المستخدمة لذلك نموذج التحكم بالوصول المعتمد على الأدوار</w:t>
      </w:r>
      <w:r w:rsidR="00E652F4">
        <w:rPr>
          <w:rFonts w:hint="cs"/>
          <w:rtl/>
          <w:lang w:bidi="ar-SA"/>
        </w:rPr>
        <w:t xml:space="preserve"> </w:t>
      </w:r>
      <w:r w:rsidRPr="007541C0">
        <w:rPr>
          <w:b/>
          <w:bCs/>
          <w:lang w:val="en-US"/>
        </w:rPr>
        <w:t>(Role-Based Access Control - RBAC)</w:t>
      </w:r>
      <w:r w:rsidR="00E652F4">
        <w:rPr>
          <w:rFonts w:hint="cs"/>
          <w:b/>
          <w:bCs/>
          <w:rtl/>
          <w:lang w:val="en-US"/>
        </w:rPr>
        <w:t xml:space="preserve">، </w:t>
      </w:r>
      <w:r w:rsidRPr="007541C0">
        <w:rPr>
          <w:rtl/>
          <w:lang w:bidi="ar-SA"/>
        </w:rPr>
        <w:t>حيث يتم منح المستخدم دوراً معيناً وتُحدد الصلاحيات بناءً على هذا الدور</w:t>
      </w:r>
      <w:r w:rsidR="00DE66F8">
        <w:rPr>
          <w:rFonts w:hint="cs"/>
          <w:rtl/>
          <w:lang w:bidi="ar-SA"/>
        </w:rPr>
        <w:t>،</w:t>
      </w:r>
      <w:r w:rsidRPr="007541C0">
        <w:rPr>
          <w:rtl/>
          <w:lang w:bidi="ar-SA"/>
        </w:rPr>
        <w:t xml:space="preserve"> ففي نظام يعتمد على القنوات، قد يمتلك مالك القناة صلاحيات تختلف عن المستخدم العادي أو مدير القناة</w:t>
      </w:r>
      <w:r w:rsidRPr="007541C0">
        <w:rPr>
          <w:lang w:val="en-US"/>
        </w:rPr>
        <w:t>.</w:t>
      </w:r>
      <w:sdt>
        <w:sdtPr>
          <w:rPr>
            <w:rtl/>
            <w:lang w:val="en-US"/>
          </w:rPr>
          <w:id w:val="-1571962596"/>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SandhuRBAC1996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[9]</w:t>
          </w:r>
          <w:r w:rsidR="00051187">
            <w:rPr>
              <w:rtl/>
              <w:lang w:val="en-US"/>
            </w:rPr>
            <w:fldChar w:fldCharType="end"/>
          </w:r>
        </w:sdtContent>
      </w:sdt>
    </w:p>
    <w:p w14:paraId="3A3C8F25" w14:textId="77777777" w:rsidR="007541C0" w:rsidRPr="007541C0" w:rsidRDefault="007541C0" w:rsidP="007541C0">
      <w:pPr>
        <w:pStyle w:val="a9"/>
        <w:rPr>
          <w:lang w:val="en-US"/>
        </w:rPr>
      </w:pPr>
      <w:r w:rsidRPr="007541C0">
        <w:rPr>
          <w:rtl/>
          <w:lang w:bidi="ar-SA"/>
        </w:rPr>
        <w:t>ويتم التحقق من الصلاحيات قبل تنفيذ العمليات الحساسة، مثل نشر الرسائل أو تعديل إعدادات القناة أو إدارة الأعضاء، بحيث لا يكفي أن يكون المستخدم مسجلاً للدخول، وإنما يجب أيضاً أن يمتلك العضوية والدور المناسبين للعملية المطلوبة</w:t>
      </w:r>
      <w:r w:rsidRPr="007541C0">
        <w:rPr>
          <w:lang w:val="en-US"/>
        </w:rPr>
        <w:t>.</w:t>
      </w:r>
    </w:p>
    <w:p w14:paraId="215338E1" w14:textId="5A230C08" w:rsidR="007541C0" w:rsidRDefault="007541C0" w:rsidP="007541C0">
      <w:pPr>
        <w:pStyle w:val="a9"/>
        <w:rPr>
          <w:rtl/>
          <w:lang w:val="en-US"/>
        </w:rPr>
      </w:pPr>
      <w:r w:rsidRPr="007541C0">
        <w:rPr>
          <w:rtl/>
          <w:lang w:bidi="ar-SA"/>
        </w:rPr>
        <w:t>وفي نظام المراسلة يتم الجمع بين المصادقة وإدارة الجلسات والتحكم في الوصول إلى القنوات، بحيث يتم التحقق من هوية المستخدم أولاً، ثم من عضويته وصلاحياته قبل تنفيذ العمليات المرتبطة بالقنوات والرسائل</w:t>
      </w:r>
      <w:r w:rsidRPr="007541C0">
        <w:rPr>
          <w:lang w:val="en-US"/>
        </w:rPr>
        <w:t>.</w:t>
      </w:r>
    </w:p>
    <w:p w14:paraId="0BEEA6C2" w14:textId="5B62AAF8" w:rsidR="00DA0DE5" w:rsidRDefault="00DA0DE5" w:rsidP="00DA0DE5">
      <w:pPr>
        <w:pStyle w:val="1"/>
        <w:numPr>
          <w:ilvl w:val="0"/>
          <w:numId w:val="14"/>
        </w:numPr>
        <w:rPr>
          <w:rtl/>
        </w:rPr>
      </w:pPr>
      <w:bookmarkStart w:id="96" w:name="_Toc237691295"/>
      <w:r>
        <w:rPr>
          <w:rFonts w:hint="cs"/>
          <w:rtl/>
        </w:rPr>
        <w:t>حماية البيانات وتشفيرها</w:t>
      </w:r>
      <w:bookmarkEnd w:id="96"/>
    </w:p>
    <w:p w14:paraId="24B853B7" w14:textId="4C5080B3" w:rsidR="00DA0DE5" w:rsidRPr="00DA0DE5" w:rsidRDefault="00DA0DE5" w:rsidP="00DA0DE5">
      <w:pPr>
        <w:pStyle w:val="a9"/>
        <w:rPr>
          <w:lang w:val="en-US"/>
        </w:rPr>
      </w:pPr>
      <w:r w:rsidRPr="00DA0DE5">
        <w:rPr>
          <w:rtl/>
          <w:lang w:bidi="ar-SA"/>
        </w:rPr>
        <w:t>تُعد حماية البيانات من المتطلبات الأساسية في أنظمة المراسلة، نظراً لاحتوائها على معلومات خاصة بالمستخدمين ورسائل وملفات قد لا يكون من المسموح الوصول إليها إلا من قبل جهات محددة</w:t>
      </w:r>
      <w:r w:rsidR="007F359E">
        <w:rPr>
          <w:rFonts w:hint="cs"/>
          <w:rtl/>
          <w:lang w:bidi="ar-SA"/>
        </w:rPr>
        <w:t>،</w:t>
      </w:r>
      <w:r w:rsidRPr="00DA0DE5">
        <w:rPr>
          <w:rtl/>
          <w:lang w:bidi="ar-SA"/>
        </w:rPr>
        <w:t xml:space="preserve"> لذلك تستخدم عدة آليات أمنية لحماية البيانات أثناء التخزين والوصول إليها</w:t>
      </w:r>
      <w:r w:rsidRPr="00DA0DE5">
        <w:rPr>
          <w:lang w:val="en-US"/>
        </w:rPr>
        <w:t>.</w:t>
      </w:r>
    </w:p>
    <w:p w14:paraId="4E705485" w14:textId="20E0694F" w:rsidR="00DA0DE5" w:rsidRPr="00DA0DE5" w:rsidRDefault="00DA0DE5" w:rsidP="00DA0DE5">
      <w:pPr>
        <w:pStyle w:val="a9"/>
        <w:rPr>
          <w:lang w:val="en-US"/>
        </w:rPr>
      </w:pPr>
      <w:r w:rsidRPr="00DA0DE5">
        <w:rPr>
          <w:rtl/>
          <w:lang w:bidi="ar-SA"/>
        </w:rPr>
        <w:t xml:space="preserve">من هذه الآليات </w:t>
      </w:r>
      <w:r w:rsidRPr="00DA0DE5">
        <w:rPr>
          <w:b/>
          <w:bCs/>
          <w:rtl/>
          <w:lang w:bidi="ar-SA"/>
        </w:rPr>
        <w:t>التشفير أثناء التخزين</w:t>
      </w:r>
      <w:r w:rsidR="00E652F4">
        <w:rPr>
          <w:rFonts w:hint="cs"/>
          <w:b/>
          <w:bCs/>
          <w:rtl/>
          <w:lang w:bidi="ar-SA"/>
        </w:rPr>
        <w:t xml:space="preserve"> </w:t>
      </w:r>
      <w:r w:rsidRPr="00DA0DE5">
        <w:rPr>
          <w:b/>
          <w:bCs/>
          <w:lang w:val="en-US"/>
        </w:rPr>
        <w:t>(Encryption at Rest)</w:t>
      </w:r>
      <w:r w:rsidRPr="00DA0DE5">
        <w:rPr>
          <w:rtl/>
          <w:lang w:bidi="ar-SA"/>
        </w:rPr>
        <w:t>، ويهدف إلى منع قراءة البيانات الحساسة مباشرة في حال الوصول غير المصرح به إلى ملفات التخزين أو قاعدة البيانات</w:t>
      </w:r>
      <w:r w:rsidR="00542B94">
        <w:rPr>
          <w:rFonts w:hint="cs"/>
          <w:rtl/>
        </w:rPr>
        <w:t>،</w:t>
      </w:r>
      <w:r w:rsidRPr="00DA0DE5">
        <w:rPr>
          <w:rtl/>
          <w:lang w:bidi="ar-SA"/>
        </w:rPr>
        <w:t xml:space="preserve"> ويتم ذلك من خلال تخزين البيانات بصورة مشفرة باستخدام مفاتيح مخصصة، ثم فك تشفيرها عند الحاجة من قبل المكونات المصرح لها داخل النظام</w:t>
      </w:r>
      <w:r w:rsidRPr="00DA0DE5">
        <w:rPr>
          <w:lang w:val="en-US"/>
        </w:rPr>
        <w:t>.</w:t>
      </w:r>
    </w:p>
    <w:p w14:paraId="46673F45" w14:textId="75AB8093" w:rsidR="00DA0DE5" w:rsidRPr="00DA0DE5" w:rsidRDefault="00DA0DE5" w:rsidP="00DA0DE5">
      <w:pPr>
        <w:pStyle w:val="a9"/>
        <w:rPr>
          <w:lang w:val="en-US"/>
        </w:rPr>
      </w:pPr>
      <w:r w:rsidRPr="00DA0DE5">
        <w:rPr>
          <w:rtl/>
          <w:lang w:bidi="ar-SA"/>
        </w:rPr>
        <w:t>كما يمكن حماية الملفات والمرفقات باستخدام خوارزميات تشفير متماثل، حيث يستخدم المفتاح نفسه في عمليتي التشفير وفك التشفير</w:t>
      </w:r>
      <w:r w:rsidR="00542B94">
        <w:rPr>
          <w:rFonts w:hint="cs"/>
          <w:rtl/>
          <w:lang w:bidi="ar-SA"/>
        </w:rPr>
        <w:t xml:space="preserve">، </w:t>
      </w:r>
      <w:r w:rsidRPr="00DA0DE5">
        <w:rPr>
          <w:rtl/>
          <w:lang w:bidi="ar-SA"/>
        </w:rPr>
        <w:t xml:space="preserve">ومن الخوارزميات المناسبة لذلك </w:t>
      </w:r>
      <w:r w:rsidRPr="00DA0DE5">
        <w:rPr>
          <w:b/>
          <w:bCs/>
          <w:lang w:val="en-US"/>
        </w:rPr>
        <w:t>AES</w:t>
      </w:r>
      <w:r w:rsidRPr="00DA0DE5">
        <w:rPr>
          <w:rtl/>
          <w:lang w:bidi="ar-SA"/>
        </w:rPr>
        <w:t>، والتي تستخدم بصورة واسعة لحماية البيانات الرقمية، ويمكن دمجها مع أوضاع تشفير توفر بالإضافة إلى السرية إمكانية التحقق من عدم تعديل البيانات</w:t>
      </w:r>
      <w:r w:rsidRPr="00DA0DE5">
        <w:rPr>
          <w:lang w:val="en-US"/>
        </w:rPr>
        <w:t>.</w:t>
      </w:r>
      <w:sdt>
        <w:sdtPr>
          <w:rPr>
            <w:rtl/>
            <w:lang w:val="en-US"/>
          </w:rPr>
          <w:id w:val="-645967510"/>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NISTGCM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[10]</w:t>
          </w:r>
          <w:r w:rsidR="00051187">
            <w:rPr>
              <w:rtl/>
              <w:lang w:val="en-US"/>
            </w:rPr>
            <w:fldChar w:fldCharType="end"/>
          </w:r>
        </w:sdtContent>
      </w:sdt>
    </w:p>
    <w:p w14:paraId="01F30274" w14:textId="43CD1E20" w:rsidR="00DA0DE5" w:rsidRPr="00DA0DE5" w:rsidRDefault="00DA0DE5" w:rsidP="00DA0DE5">
      <w:pPr>
        <w:pStyle w:val="a9"/>
        <w:rPr>
          <w:lang w:val="en-US"/>
        </w:rPr>
      </w:pPr>
      <w:r w:rsidRPr="00DA0DE5">
        <w:rPr>
          <w:rtl/>
          <w:lang w:bidi="ar-SA"/>
        </w:rPr>
        <w:t>ولا تقتصر حماية النظام على تشفير محتوى البيانات، بل تشمل أيضاً حماية كلمات المرور</w:t>
      </w:r>
      <w:r w:rsidR="00542B94">
        <w:rPr>
          <w:rFonts w:hint="cs"/>
          <w:rtl/>
          <w:lang w:bidi="ar-SA"/>
        </w:rPr>
        <w:t>،</w:t>
      </w:r>
      <w:r w:rsidRPr="00DA0DE5">
        <w:rPr>
          <w:rtl/>
          <w:lang w:bidi="ar-SA"/>
        </w:rPr>
        <w:t xml:space="preserve"> فلا ينبغي تخزين كلمة المرور الأصلية بصورة مباشرة، وإنما يتم تخزين قيمة مشتقة منها باستخدام خوارزمية مخصصة لتجزئة كلمات المرور، مما يقلل من خطر كشف كلمات المرور في حال الوصول غير المصرح به إلى قاعدة البيانات</w:t>
      </w:r>
      <w:r w:rsidRPr="00DA0DE5">
        <w:rPr>
          <w:lang w:val="en-US"/>
        </w:rPr>
        <w:t>.</w:t>
      </w:r>
      <w:sdt>
        <w:sdtPr>
          <w:rPr>
            <w:rtl/>
            <w:lang w:val="en-US"/>
          </w:rPr>
          <w:id w:val="1289011054"/>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RFC9106Argon2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[11]</w:t>
          </w:r>
          <w:r w:rsidR="00051187">
            <w:rPr>
              <w:rtl/>
              <w:lang w:val="en-US"/>
            </w:rPr>
            <w:fldChar w:fldCharType="end"/>
          </w:r>
        </w:sdtContent>
      </w:sdt>
    </w:p>
    <w:p w14:paraId="62B1BB16" w14:textId="1998E4A0" w:rsidR="00DA0DE5" w:rsidRDefault="00DA0DE5" w:rsidP="00DA0DE5">
      <w:pPr>
        <w:pStyle w:val="a9"/>
        <w:rPr>
          <w:rtl/>
          <w:lang w:val="en-US"/>
        </w:rPr>
      </w:pPr>
      <w:r w:rsidRPr="00DA0DE5">
        <w:rPr>
          <w:rtl/>
          <w:lang w:bidi="ar-SA"/>
        </w:rPr>
        <w:t>وفي نظام المراسلة يتم تطبيق حماية للبيانات المخزنة والملفات الحساسة، مع تقييد الوصول إليها وفق هوية المستخدم وصلاحياته</w:t>
      </w:r>
      <w:r w:rsidR="00542B94">
        <w:rPr>
          <w:rFonts w:hint="cs"/>
          <w:rtl/>
          <w:lang w:bidi="ar-SA"/>
        </w:rPr>
        <w:t>،</w:t>
      </w:r>
      <w:r w:rsidRPr="00DA0DE5">
        <w:rPr>
          <w:rtl/>
          <w:lang w:bidi="ar-SA"/>
        </w:rPr>
        <w:t xml:space="preserve"> ويهدف ذلك إلى الجمع بين حماية البيانات المخزنة والتحكم في الجهات المسموح لها بالوصول إليها، دون اعتبار ذلك تشفيراً من طرف إلى طرف </w:t>
      </w:r>
      <w:r w:rsidRPr="00DA0DE5">
        <w:rPr>
          <w:b/>
          <w:bCs/>
          <w:lang w:val="en-US"/>
        </w:rPr>
        <w:t>(End-to-End Encryption)</w:t>
      </w:r>
      <w:r w:rsidR="00AD57F8">
        <w:rPr>
          <w:rFonts w:hint="cs"/>
          <w:rtl/>
          <w:lang w:val="en-US"/>
        </w:rPr>
        <w:t>.</w:t>
      </w:r>
    </w:p>
    <w:p w14:paraId="31A862BD" w14:textId="36DE4751" w:rsidR="00DA0DE5" w:rsidRDefault="00DA0DE5" w:rsidP="00326339">
      <w:pPr>
        <w:pStyle w:val="1"/>
        <w:numPr>
          <w:ilvl w:val="0"/>
          <w:numId w:val="14"/>
        </w:numPr>
        <w:rPr>
          <w:rtl/>
        </w:rPr>
      </w:pPr>
      <w:bookmarkStart w:id="97" w:name="_Toc237691296"/>
      <w:r>
        <w:rPr>
          <w:rFonts w:hint="cs"/>
          <w:rtl/>
        </w:rPr>
        <w:t>سلامة سجل الأحداث</w:t>
      </w:r>
      <w:bookmarkEnd w:id="97"/>
    </w:p>
    <w:p w14:paraId="4C56752E" w14:textId="006C6CA3" w:rsidR="00326339" w:rsidRPr="00326339" w:rsidRDefault="00326339" w:rsidP="00326339">
      <w:pPr>
        <w:pStyle w:val="a9"/>
        <w:rPr>
          <w:lang w:val="en-US"/>
        </w:rPr>
      </w:pPr>
      <w:r w:rsidRPr="00326339">
        <w:rPr>
          <w:rtl/>
          <w:lang w:bidi="ar-SA"/>
        </w:rPr>
        <w:t>تستخدم أنظمة المراسلة سجلات للأحداث بهدف الاحتفاظ بالعمليات المهمة التي تحدث داخل النظام، مثل إنشاء القنوات وتعديل العضويات ونشر الرسائل وتنفيذ العمليات الإدارية</w:t>
      </w:r>
      <w:r w:rsidR="00542B94">
        <w:rPr>
          <w:rFonts w:hint="cs"/>
          <w:rtl/>
          <w:lang w:bidi="ar-SA"/>
        </w:rPr>
        <w:t>،</w:t>
      </w:r>
      <w:r w:rsidRPr="00326339">
        <w:rPr>
          <w:rtl/>
          <w:lang w:bidi="ar-SA"/>
        </w:rPr>
        <w:t xml:space="preserve"> ولا تكفي عملية تخزين هذه الأحداث وحدها في </w:t>
      </w:r>
      <w:r w:rsidRPr="00326339">
        <w:rPr>
          <w:rtl/>
          <w:lang w:bidi="ar-SA"/>
        </w:rPr>
        <w:lastRenderedPageBreak/>
        <w:t>بعض الحالات، إذ قد تكون هناك حاجة إلى التحقق لاحقاً من أن السجل لم يتم تعديله أو حذف أجزاء منه دون اكتشاف ذلك</w:t>
      </w:r>
      <w:r w:rsidRPr="00326339">
        <w:rPr>
          <w:lang w:val="en-US"/>
        </w:rPr>
        <w:t>.</w:t>
      </w:r>
    </w:p>
    <w:p w14:paraId="2BDA41B9" w14:textId="75A7B9B5" w:rsidR="00326339" w:rsidRPr="00326339" w:rsidRDefault="00326339" w:rsidP="00326339">
      <w:pPr>
        <w:pStyle w:val="a9"/>
        <w:rPr>
          <w:lang w:val="en-US"/>
        </w:rPr>
      </w:pPr>
      <w:r w:rsidRPr="00326339">
        <w:rPr>
          <w:rtl/>
          <w:lang w:bidi="ar-SA"/>
        </w:rPr>
        <w:t xml:space="preserve">يمكن استخدام </w:t>
      </w:r>
      <w:r w:rsidRPr="00326339">
        <w:rPr>
          <w:b/>
          <w:bCs/>
          <w:rtl/>
          <w:lang w:bidi="ar-SA"/>
        </w:rPr>
        <w:t>دوال التجزئة</w:t>
      </w:r>
      <w:r w:rsidRPr="00326339">
        <w:rPr>
          <w:b/>
          <w:bCs/>
          <w:lang w:val="en-US"/>
        </w:rPr>
        <w:t xml:space="preserve"> (Hash Functions)</w:t>
      </w:r>
      <w:r w:rsidRPr="00326339">
        <w:rPr>
          <w:lang w:val="en-US"/>
        </w:rPr>
        <w:t xml:space="preserve"> </w:t>
      </w:r>
      <w:r w:rsidRPr="00326339">
        <w:rPr>
          <w:rtl/>
          <w:lang w:bidi="ar-SA"/>
        </w:rPr>
        <w:t>لتحقيق هذا الهدف، حيث تنتج قيمة رقمية ثابتة الطول تمثل محتوى معيناً، ويؤدي أي تغيير في المحتوى إلى تغير قيمة التجزئة الناتجة</w:t>
      </w:r>
      <w:r w:rsidRPr="00326339">
        <w:rPr>
          <w:lang w:val="en-US"/>
        </w:rPr>
        <w:t>.</w:t>
      </w:r>
      <w:sdt>
        <w:sdtPr>
          <w:rPr>
            <w:rtl/>
            <w:lang w:val="en-US"/>
          </w:rPr>
          <w:id w:val="886537476"/>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NISTSHA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[12]</w:t>
          </w:r>
          <w:r w:rsidR="00051187">
            <w:rPr>
              <w:rtl/>
              <w:lang w:val="en-US"/>
            </w:rPr>
            <w:fldChar w:fldCharType="end"/>
          </w:r>
        </w:sdtContent>
      </w:sdt>
    </w:p>
    <w:p w14:paraId="6F183224" w14:textId="2EAF7A85" w:rsidR="00326339" w:rsidRPr="00326339" w:rsidRDefault="00326339" w:rsidP="00326339">
      <w:pPr>
        <w:pStyle w:val="a9"/>
        <w:rPr>
          <w:lang w:val="en-US"/>
        </w:rPr>
      </w:pPr>
      <w:r w:rsidRPr="00326339">
        <w:rPr>
          <w:rtl/>
          <w:lang w:bidi="ar-SA"/>
        </w:rPr>
        <w:t xml:space="preserve">ومن الأساليب المعتمدة على ذلك </w:t>
      </w:r>
      <w:r w:rsidRPr="00326339">
        <w:rPr>
          <w:b/>
          <w:bCs/>
          <w:rtl/>
          <w:lang w:bidi="ar-SA"/>
        </w:rPr>
        <w:t>سلسلة التجزئة</w:t>
      </w:r>
      <w:r w:rsidR="00AD57F8">
        <w:rPr>
          <w:rFonts w:hint="cs"/>
          <w:b/>
          <w:bCs/>
          <w:rtl/>
          <w:lang w:bidi="ar-SA"/>
        </w:rPr>
        <w:t xml:space="preserve"> </w:t>
      </w:r>
      <w:r w:rsidRPr="00326339">
        <w:rPr>
          <w:b/>
          <w:bCs/>
          <w:lang w:val="en-US"/>
        </w:rPr>
        <w:t>(Hash Chain)</w:t>
      </w:r>
      <w:r w:rsidRPr="00326339">
        <w:rPr>
          <w:rtl/>
          <w:lang w:bidi="ar-SA"/>
        </w:rPr>
        <w:t>، حيث ترتبط كل حادثة بالحادثة السابقة من خلال تضمين قيمة التجزئة السابقة عند حساب التجزئة الجديدة</w:t>
      </w:r>
      <w:r w:rsidR="00542B94">
        <w:rPr>
          <w:rFonts w:hint="cs"/>
          <w:rtl/>
          <w:lang w:bidi="ar-SA"/>
        </w:rPr>
        <w:t>،</w:t>
      </w:r>
      <w:r w:rsidRPr="00326339">
        <w:rPr>
          <w:rtl/>
          <w:lang w:bidi="ar-SA"/>
        </w:rPr>
        <w:t xml:space="preserve"> وبذلك يؤدي تعديل حدث قديم إلى كسر الترابط في السلسلة، مما يسمح باكتشاف التغيير عند إجراء عملية التحقق</w:t>
      </w:r>
      <w:r w:rsidRPr="00326339">
        <w:rPr>
          <w:lang w:val="en-US"/>
        </w:rPr>
        <w:t>.</w:t>
      </w:r>
    </w:p>
    <w:p w14:paraId="0E488A6A" w14:textId="4CCAAE57" w:rsidR="00326339" w:rsidRPr="00326339" w:rsidRDefault="00326339" w:rsidP="00326339">
      <w:pPr>
        <w:pStyle w:val="a9"/>
        <w:rPr>
          <w:lang w:val="en-US"/>
        </w:rPr>
      </w:pPr>
      <w:r w:rsidRPr="00326339">
        <w:rPr>
          <w:rtl/>
          <w:lang w:bidi="ar-SA"/>
        </w:rPr>
        <w:t xml:space="preserve">كما يمكن استخدام </w:t>
      </w:r>
      <w:r w:rsidRPr="00326339">
        <w:rPr>
          <w:b/>
          <w:bCs/>
          <w:rtl/>
          <w:lang w:bidi="ar-SA"/>
        </w:rPr>
        <w:t>شجرة ميركل</w:t>
      </w:r>
      <w:r w:rsidRPr="00326339">
        <w:rPr>
          <w:b/>
          <w:bCs/>
          <w:lang w:val="en-US"/>
        </w:rPr>
        <w:t xml:space="preserve"> (Merkle Tree)</w:t>
      </w:r>
      <w:r w:rsidRPr="00326339">
        <w:rPr>
          <w:lang w:val="en-US"/>
        </w:rPr>
        <w:t xml:space="preserve"> </w:t>
      </w:r>
      <w:r w:rsidRPr="00326339">
        <w:rPr>
          <w:rtl/>
          <w:lang w:bidi="ar-SA"/>
        </w:rPr>
        <w:t>لتنظيم مجموعة من قيم التجزئة ضمن بنية شجرية</w:t>
      </w:r>
      <w:r w:rsidR="00542B94">
        <w:rPr>
          <w:rFonts w:hint="cs"/>
          <w:rtl/>
          <w:lang w:bidi="ar-SA"/>
        </w:rPr>
        <w:t>،</w:t>
      </w:r>
      <w:r w:rsidRPr="00326339">
        <w:rPr>
          <w:rtl/>
          <w:lang w:bidi="ar-SA"/>
        </w:rPr>
        <w:t xml:space="preserve"> تمثل الأوراق تجزئات البيانات الأصلية، ثم يتم دمجها تدريجياً حتى الوصول إلى قيمة واحدة في أعلى الشجرة تسمى </w:t>
      </w:r>
      <w:r w:rsidRPr="00326339">
        <w:rPr>
          <w:b/>
          <w:bCs/>
          <w:lang w:val="en-US"/>
        </w:rPr>
        <w:t>Merkle Root</w:t>
      </w:r>
      <w:r w:rsidR="00542B94">
        <w:rPr>
          <w:rFonts w:hint="cs"/>
          <w:rtl/>
          <w:lang w:val="en-US"/>
        </w:rPr>
        <w:t xml:space="preserve">، </w:t>
      </w:r>
      <w:r w:rsidRPr="00326339">
        <w:rPr>
          <w:rtl/>
          <w:lang w:bidi="ar-SA"/>
        </w:rPr>
        <w:t>وتسمح هذه البنية بالتحقق من وجود سجل معين ضمن مجموعة كبيرة من السجلات بكفاءة، دون الحاجة إلى إعادة فحص جميع العناصر في كل مرة</w:t>
      </w:r>
      <w:r w:rsidRPr="00326339">
        <w:rPr>
          <w:lang w:val="en-US"/>
        </w:rPr>
        <w:t>.</w:t>
      </w:r>
      <w:sdt>
        <w:sdtPr>
          <w:rPr>
            <w:rtl/>
            <w:lang w:val="en-US"/>
          </w:rPr>
          <w:id w:val="1599216346"/>
          <w:citation/>
        </w:sdtPr>
        <w:sdtContent>
          <w:r w:rsidR="00051187">
            <w:rPr>
              <w:rtl/>
              <w:lang w:val="en-US"/>
            </w:rPr>
            <w:fldChar w:fldCharType="begin"/>
          </w:r>
          <w:r w:rsidR="00051187">
            <w:rPr>
              <w:rtl/>
              <w:lang w:val="en-US"/>
            </w:rPr>
            <w:instrText xml:space="preserve"> </w:instrText>
          </w:r>
          <w:r w:rsidR="00051187">
            <w:rPr>
              <w:rFonts w:hint="cs"/>
              <w:lang w:val="en-US"/>
            </w:rPr>
            <w:instrText>CITATION</w:instrText>
          </w:r>
          <w:r w:rsidR="00051187">
            <w:rPr>
              <w:rFonts w:hint="cs"/>
              <w:rtl/>
              <w:lang w:val="en-US"/>
            </w:rPr>
            <w:instrText xml:space="preserve"> </w:instrText>
          </w:r>
          <w:r w:rsidR="00051187">
            <w:rPr>
              <w:rFonts w:hint="cs"/>
              <w:lang w:val="en-US"/>
            </w:rPr>
            <w:instrText>Merkle1988 \l 10241</w:instrText>
          </w:r>
          <w:r w:rsidR="00051187">
            <w:rPr>
              <w:rtl/>
              <w:lang w:val="en-US"/>
            </w:rPr>
            <w:instrText xml:space="preserve"> </w:instrText>
          </w:r>
          <w:r w:rsidR="00051187">
            <w:rPr>
              <w:rtl/>
              <w:lang w:val="en-US"/>
            </w:rPr>
            <w:fldChar w:fldCharType="separate"/>
          </w:r>
          <w:r w:rsidR="00E35152">
            <w:rPr>
              <w:noProof/>
              <w:rtl/>
              <w:lang w:val="en-US"/>
            </w:rPr>
            <w:t xml:space="preserve"> </w:t>
          </w:r>
          <w:r w:rsidR="00E35152" w:rsidRPr="00E35152">
            <w:rPr>
              <w:noProof/>
              <w:lang w:val="en-US"/>
            </w:rPr>
            <w:t>[13]</w:t>
          </w:r>
          <w:r w:rsidR="00051187">
            <w:rPr>
              <w:rtl/>
              <w:lang w:val="en-US"/>
            </w:rPr>
            <w:fldChar w:fldCharType="end"/>
          </w:r>
        </w:sdtContent>
      </w:sdt>
    </w:p>
    <w:p w14:paraId="573CF4D0" w14:textId="541FEC6C" w:rsidR="00075925" w:rsidRDefault="00326339" w:rsidP="00075925">
      <w:pPr>
        <w:pStyle w:val="a9"/>
        <w:rPr>
          <w:rtl/>
          <w:lang w:val="en-US" w:bidi="ar-SA"/>
        </w:rPr>
      </w:pPr>
      <w:r w:rsidRPr="00326339">
        <w:rPr>
          <w:rtl/>
          <w:lang w:bidi="ar-SA"/>
        </w:rPr>
        <w:t xml:space="preserve">ولزيادة مستوى التحقق، يمكن توقيع قيم تحقق محددة باستخدام </w:t>
      </w:r>
      <w:r w:rsidRPr="00326339">
        <w:rPr>
          <w:b/>
          <w:bCs/>
          <w:rtl/>
          <w:lang w:bidi="ar-SA"/>
        </w:rPr>
        <w:t>التوقيع الرقمي</w:t>
      </w:r>
      <w:r w:rsidR="00D75509">
        <w:rPr>
          <w:rFonts w:hint="cs"/>
          <w:b/>
          <w:bCs/>
          <w:rtl/>
          <w:lang w:bidi="ar-SA"/>
        </w:rPr>
        <w:t xml:space="preserve"> </w:t>
      </w:r>
      <w:r w:rsidRPr="00326339">
        <w:rPr>
          <w:b/>
          <w:bCs/>
          <w:lang w:val="en-US"/>
        </w:rPr>
        <w:t>(Digital Signature)</w:t>
      </w:r>
      <w:r w:rsidR="00542B94">
        <w:rPr>
          <w:rFonts w:hint="cs"/>
          <w:b/>
          <w:bCs/>
          <w:rtl/>
          <w:lang w:val="en-US"/>
        </w:rPr>
        <w:t>،</w:t>
      </w:r>
      <w:r w:rsidR="00D75509">
        <w:rPr>
          <w:rFonts w:hint="cs"/>
          <w:b/>
          <w:bCs/>
          <w:rtl/>
          <w:lang w:val="en-US"/>
        </w:rPr>
        <w:t xml:space="preserve"> </w:t>
      </w:r>
      <w:r w:rsidRPr="00326339">
        <w:rPr>
          <w:rtl/>
          <w:lang w:bidi="ar-SA"/>
        </w:rPr>
        <w:t>يسمح التوقيع الرقمي بالتحقق من أن قيمة التحقق قد أُنشئت من قبل الجهة المالكة للمفتاح الخاص، وأنها لم تتغير بعد عملية التوقيع</w:t>
      </w:r>
      <w:r w:rsidR="00075925">
        <w:rPr>
          <w:rFonts w:hint="cs"/>
          <w:rtl/>
          <w:lang w:val="en-US" w:bidi="ar-SA"/>
        </w:rPr>
        <w:t xml:space="preserve">. </w:t>
      </w:r>
      <w:sdt>
        <w:sdtPr>
          <w:rPr>
            <w:rFonts w:hint="cs"/>
            <w:rtl/>
            <w:lang w:val="en-US" w:bidi="ar-SA"/>
          </w:rPr>
          <w:id w:val="-2018679982"/>
          <w:citation/>
        </w:sdtPr>
        <w:sdtContent>
          <w:r w:rsidR="00075925">
            <w:rPr>
              <w:rtl/>
              <w:lang w:val="en-US" w:bidi="ar-SA"/>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RFC8032EdDSA \l 10241</w:instrText>
          </w:r>
          <w:r w:rsidR="00075925">
            <w:rPr>
              <w:rtl/>
              <w:lang w:val="en-US"/>
            </w:rPr>
            <w:instrText xml:space="preserve"> </w:instrText>
          </w:r>
          <w:r w:rsidR="00075925">
            <w:rPr>
              <w:rtl/>
              <w:lang w:val="en-US" w:bidi="ar-SA"/>
            </w:rPr>
            <w:fldChar w:fldCharType="separate"/>
          </w:r>
          <w:r w:rsidR="00E35152" w:rsidRPr="00E35152">
            <w:rPr>
              <w:noProof/>
              <w:lang w:val="en-US"/>
            </w:rPr>
            <w:t>[14]</w:t>
          </w:r>
          <w:r w:rsidR="00075925">
            <w:rPr>
              <w:rtl/>
              <w:lang w:val="en-US" w:bidi="ar-SA"/>
            </w:rPr>
            <w:fldChar w:fldCharType="end"/>
          </w:r>
        </w:sdtContent>
      </w:sdt>
    </w:p>
    <w:p w14:paraId="5D069AF6" w14:textId="5CB38EEC" w:rsidR="00DA0DE5" w:rsidRPr="00326339" w:rsidRDefault="00326339" w:rsidP="00075925">
      <w:pPr>
        <w:pStyle w:val="a9"/>
        <w:rPr>
          <w:lang w:val="en-US"/>
        </w:rPr>
      </w:pPr>
      <w:r w:rsidRPr="00326339">
        <w:rPr>
          <w:rtl/>
          <w:lang w:bidi="ar-SA"/>
        </w:rPr>
        <w:t>في نظام المراسلة يتم الاعتماد على هذه المفاهيم لبناء سجل أحداث قابل لاكتشاف العبث، من خلال ربط الأحداث بالتجزئة وإنشاء نقاط تحقق مبنية على</w:t>
      </w:r>
      <w:r w:rsidRPr="00326339">
        <w:rPr>
          <w:lang w:val="en-US"/>
        </w:rPr>
        <w:t xml:space="preserve"> Merkle Tree </w:t>
      </w:r>
      <w:r w:rsidRPr="00326339">
        <w:rPr>
          <w:rtl/>
          <w:lang w:bidi="ar-SA"/>
        </w:rPr>
        <w:t>وتوقيعها رقمياً</w:t>
      </w:r>
      <w:r w:rsidR="00542B94">
        <w:rPr>
          <w:rFonts w:hint="cs"/>
          <w:rtl/>
          <w:lang w:bidi="ar-SA"/>
        </w:rPr>
        <w:t>،</w:t>
      </w:r>
      <w:r w:rsidRPr="00326339">
        <w:rPr>
          <w:rtl/>
          <w:lang w:bidi="ar-SA"/>
        </w:rPr>
        <w:t xml:space="preserve"> وتهدف هذه الآليات إلى توفير إمكانية اكتشاف التعديل غير المصرح به في سجل الأحداث، ولا تعني أن السجل غير قابل للتعديل بشكل مطلق</w:t>
      </w:r>
      <w:r w:rsidRPr="00326339">
        <w:rPr>
          <w:lang w:val="en-US"/>
        </w:rPr>
        <w:t>.</w:t>
      </w:r>
    </w:p>
    <w:p w14:paraId="6743EA47" w14:textId="4BE7EEA1" w:rsidR="00415BB1" w:rsidRDefault="00415BB1" w:rsidP="00415BB1">
      <w:pPr>
        <w:pStyle w:val="1"/>
        <w:numPr>
          <w:ilvl w:val="0"/>
          <w:numId w:val="14"/>
        </w:numPr>
        <w:rPr>
          <w:rtl/>
        </w:rPr>
      </w:pPr>
      <w:bookmarkStart w:id="98" w:name="_Toc237691297"/>
      <w:r>
        <w:rPr>
          <w:rFonts w:hint="cs"/>
          <w:rtl/>
        </w:rPr>
        <w:t>الخلاصة</w:t>
      </w:r>
      <w:bookmarkEnd w:id="98"/>
    </w:p>
    <w:p w14:paraId="28A5C72A" w14:textId="569F1DA5" w:rsidR="001153D8" w:rsidRPr="001153D8" w:rsidRDefault="00441A94" w:rsidP="001153D8">
      <w:pPr>
        <w:pStyle w:val="a9"/>
        <w:rPr>
          <w:lang w:val="en-US"/>
        </w:rPr>
      </w:pPr>
      <w:r w:rsidRPr="00441A94">
        <w:rPr>
          <w:rtl/>
          <w:lang w:bidi="ar-SA"/>
        </w:rPr>
        <w:t>‏</w:t>
      </w:r>
      <w:r w:rsidR="001153D8" w:rsidRPr="001153D8">
        <w:rPr>
          <w:rtl/>
        </w:rPr>
        <w:t>تم في هذا الفصل استعراض المفاهيم النظرية الأساسية التي يعتمد عليها نظام المراسلة الموزع، بدءاً من نموذج النشر والاشتراك ودور وسطاء الرسائل في فصل الناشرين عن المستهلكين، مروراً بآليات موثوقية تسليم الرسائل ونمط</w:t>
      </w:r>
      <w:r w:rsidR="00CA45A0">
        <w:rPr>
          <w:rFonts w:hint="cs"/>
          <w:rtl/>
        </w:rPr>
        <w:t xml:space="preserve"> </w:t>
      </w:r>
      <w:r w:rsidR="001153D8" w:rsidRPr="001153D8">
        <w:rPr>
          <w:b/>
          <w:bCs/>
          <w:lang w:val="en-US"/>
        </w:rPr>
        <w:t>Transactional Outbox</w:t>
      </w:r>
      <w:r w:rsidR="00CA45A0">
        <w:rPr>
          <w:rFonts w:hint="cs"/>
          <w:rtl/>
          <w:lang w:val="en-US"/>
        </w:rPr>
        <w:t xml:space="preserve"> </w:t>
      </w:r>
      <w:r w:rsidR="001153D8" w:rsidRPr="001153D8">
        <w:rPr>
          <w:rtl/>
        </w:rPr>
        <w:t>المستخدم للمحافظة على التناسق بين التخزين الدائم وعملية التوزيع</w:t>
      </w:r>
      <w:r w:rsidR="001153D8" w:rsidRPr="001153D8">
        <w:rPr>
          <w:lang w:val="en-US"/>
        </w:rPr>
        <w:t>.</w:t>
      </w:r>
    </w:p>
    <w:p w14:paraId="7AD66B13" w14:textId="390F61AE" w:rsidR="001153D8" w:rsidRPr="001153D8" w:rsidRDefault="001153D8" w:rsidP="001153D8">
      <w:pPr>
        <w:pStyle w:val="a9"/>
        <w:rPr>
          <w:lang w:val="en-US"/>
        </w:rPr>
      </w:pPr>
      <w:r w:rsidRPr="001153D8">
        <w:rPr>
          <w:rtl/>
        </w:rPr>
        <w:t>كما تم توضيح دور الاتصال اللحظي ومزامنة الرسائل في الجمع بين سرعة وصول الأحداث وإمكانية استرجاع الرسائل بعد انقطاع الاتصال، إضافة إلى مفاهيم المصادقة والتحكم في الصلاحيات وحماية البيانات المخزنة</w:t>
      </w:r>
      <w:r w:rsidR="00B020CB">
        <w:rPr>
          <w:rFonts w:hint="cs"/>
          <w:rtl/>
        </w:rPr>
        <w:t>،</w:t>
      </w:r>
      <w:r w:rsidRPr="001153D8">
        <w:rPr>
          <w:rtl/>
        </w:rPr>
        <w:t xml:space="preserve"> وتم كذلك استعراض الآليات المستخدمة للتحقق من سلامة سجل الأحداث بالاعتماد على دوال التجزئة وسلاسل التجزئة وشجرة ميركل والتوقيع الرقمي</w:t>
      </w:r>
      <w:r w:rsidRPr="001153D8">
        <w:rPr>
          <w:lang w:val="en-US"/>
        </w:rPr>
        <w:t>.</w:t>
      </w:r>
    </w:p>
    <w:p w14:paraId="0ED6A96C" w14:textId="77777777" w:rsidR="001153D8" w:rsidRPr="001153D8" w:rsidRDefault="001153D8" w:rsidP="001153D8">
      <w:pPr>
        <w:pStyle w:val="a9"/>
        <w:rPr>
          <w:lang w:val="en-US"/>
        </w:rPr>
      </w:pPr>
      <w:r w:rsidRPr="001153D8">
        <w:rPr>
          <w:rtl/>
        </w:rPr>
        <w:t>وتشكل هذه المفاهيم الأساس النظري للقرارات التصميمية التي تم اعتمادها في النظام، والتي سيتم توضيحها بصورة أكثر تفصيلاً في الفصل التالي الخاص بالدراسة التصميمية</w:t>
      </w:r>
      <w:r w:rsidRPr="001153D8">
        <w:rPr>
          <w:lang w:val="en-US"/>
        </w:rPr>
        <w:t>.</w:t>
      </w:r>
    </w:p>
    <w:p w14:paraId="0B6EC7B4" w14:textId="77777777" w:rsidR="007541C0" w:rsidRDefault="007541C0">
      <w:pPr>
        <w:spacing w:after="160" w:line="278" w:lineRule="auto"/>
        <w:ind w:firstLine="0"/>
        <w:jc w:val="left"/>
        <w:rPr>
          <w:rFonts w:ascii="Times New Roman" w:eastAsia="Times New Roman" w:hAnsi="Times New Roman"/>
          <w:kern w:val="0"/>
          <w:lang w:bidi="ar-SY"/>
          <w14:ligatures w14:val="none"/>
        </w:rPr>
      </w:pPr>
      <w:r>
        <w:br w:type="page"/>
      </w:r>
    </w:p>
    <w:p w14:paraId="2A5009DE" w14:textId="7EED2BA5" w:rsidR="00CF5C84" w:rsidRDefault="00CF5C84" w:rsidP="00F06A15">
      <w:pPr>
        <w:pStyle w:val="ab"/>
        <w:rPr>
          <w:rtl/>
        </w:rPr>
      </w:pPr>
      <w:bookmarkStart w:id="99" w:name="_Toc237282694"/>
      <w:bookmarkStart w:id="100" w:name="_Toc237691298"/>
      <w:r>
        <w:rPr>
          <w:rFonts w:hint="cs"/>
          <w:rtl/>
        </w:rPr>
        <w:lastRenderedPageBreak/>
        <w:t>الفصل الخامس</w:t>
      </w:r>
      <w:bookmarkEnd w:id="99"/>
      <w:bookmarkEnd w:id="100"/>
    </w:p>
    <w:p w14:paraId="1A6FF10E" w14:textId="34278219" w:rsidR="00CF5C84" w:rsidRDefault="00CF5C84" w:rsidP="00F06A15">
      <w:pPr>
        <w:pStyle w:val="af2"/>
        <w:rPr>
          <w:rtl/>
        </w:rPr>
      </w:pPr>
      <w:bookmarkStart w:id="101" w:name="_Toc237691299"/>
      <w:r>
        <w:rPr>
          <w:rFonts w:hint="cs"/>
          <w:rtl/>
        </w:rPr>
        <w:t>الدراسة التصميمية</w:t>
      </w:r>
      <w:bookmarkEnd w:id="101"/>
    </w:p>
    <w:p w14:paraId="210ADBE8" w14:textId="27A5B739" w:rsidR="00A71FBB" w:rsidRDefault="00A71FBB" w:rsidP="00A71FBB">
      <w:pPr>
        <w:pStyle w:val="af8"/>
        <w:rPr>
          <w:rtl/>
        </w:rPr>
      </w:pPr>
      <w:bookmarkStart w:id="102" w:name="_Toc237282695"/>
      <w:bookmarkStart w:id="103" w:name="_Toc237424799"/>
      <w:r w:rsidRPr="00A71FBB">
        <w:rPr>
          <w:rtl/>
        </w:rPr>
        <w:t>يتناول هذا الفصل التصميم المعماري للنظام، وتقسيم مسؤوليات مكوناته، بالإضافة إلى تصميم مسار نشر الرسائل واستقبالها، وآليات الموثوقية والأمان المعتمدة في التصميم</w:t>
      </w:r>
      <w:r w:rsidRPr="00A71FBB">
        <w:t>.</w:t>
      </w:r>
      <w:bookmarkEnd w:id="102"/>
      <w:bookmarkEnd w:id="103"/>
    </w:p>
    <w:p w14:paraId="61523D07" w14:textId="5F4DEBC6" w:rsidR="009A434E" w:rsidRDefault="009A434E" w:rsidP="002F30E8">
      <w:pPr>
        <w:pStyle w:val="1"/>
        <w:numPr>
          <w:ilvl w:val="0"/>
          <w:numId w:val="15"/>
        </w:numPr>
        <w:rPr>
          <w:rtl/>
          <w:lang w:val="en-US"/>
        </w:rPr>
      </w:pPr>
      <w:bookmarkStart w:id="104" w:name="_Toc237691300"/>
      <w:r>
        <w:rPr>
          <w:rFonts w:hint="cs"/>
          <w:rtl/>
          <w:lang w:val="en-US"/>
        </w:rPr>
        <w:t>المقدمة</w:t>
      </w:r>
      <w:bookmarkEnd w:id="104"/>
    </w:p>
    <w:p w14:paraId="7A2FA6A6" w14:textId="4243A6F0" w:rsidR="009A434E" w:rsidRPr="009A434E" w:rsidRDefault="009A434E" w:rsidP="009A434E">
      <w:pPr>
        <w:pStyle w:val="a9"/>
        <w:rPr>
          <w:lang w:val="en-US"/>
        </w:rPr>
      </w:pPr>
      <w:r w:rsidRPr="009A434E">
        <w:rPr>
          <w:rtl/>
          <w:lang w:bidi="ar-SA"/>
        </w:rPr>
        <w:t>تهدف الدراسة التصميمية إلى تحويل المتطلبات والمفاهيم التي تم تحديدها في الفصول السابقة إلى بنية واضحة تحدد مكونات النظام ومسؤولية كل مكوّن والعلاقات التي تربط بينها</w:t>
      </w:r>
      <w:r w:rsidR="00C576C5">
        <w:rPr>
          <w:rFonts w:hint="cs"/>
          <w:rtl/>
          <w:lang w:bidi="ar-SA"/>
        </w:rPr>
        <w:t>،</w:t>
      </w:r>
      <w:r w:rsidRPr="009A434E">
        <w:rPr>
          <w:rtl/>
          <w:lang w:bidi="ar-SA"/>
        </w:rPr>
        <w:t xml:space="preserve"> ويكتسب هذا الجانب أهمية خاصة في الأنظمة الموزعة، حيث تتوزع عمليات التخزين والتوزيع والاتصال اللحظي والمصادقة على عدة مكونات مترابطة</w:t>
      </w:r>
      <w:r w:rsidRPr="009A434E">
        <w:rPr>
          <w:lang w:val="en-US"/>
        </w:rPr>
        <w:t>.</w:t>
      </w:r>
    </w:p>
    <w:p w14:paraId="11192BE3" w14:textId="2F69CF2C" w:rsidR="009A434E" w:rsidRPr="009A434E" w:rsidRDefault="009A434E" w:rsidP="009A434E">
      <w:pPr>
        <w:pStyle w:val="a9"/>
        <w:rPr>
          <w:lang w:val="en-US"/>
        </w:rPr>
      </w:pPr>
      <w:r w:rsidRPr="009A434E">
        <w:rPr>
          <w:rtl/>
          <w:lang w:bidi="ar-SA"/>
        </w:rPr>
        <w:t>يتناول هذا الفصل التصميم العام لنظام المراسلة، بدءاً من المعمارية العامة ومكونات النظام الرئيسة، ثم تصميم الواجهة الخلفية وقاعدة البيانات ومسار نشر الرسائل وتوزيعها</w:t>
      </w:r>
      <w:r w:rsidR="00C576C5">
        <w:rPr>
          <w:rFonts w:hint="cs"/>
          <w:rtl/>
          <w:lang w:bidi="ar-SA"/>
        </w:rPr>
        <w:t>،</w:t>
      </w:r>
      <w:r w:rsidRPr="009A434E">
        <w:rPr>
          <w:rtl/>
          <w:lang w:bidi="ar-SA"/>
        </w:rPr>
        <w:t xml:space="preserve"> كما يتم توضيح آليات الاتصال اللحظي والمزامنة وإدارة الملفات والمرفقات، إضافة إلى تصميم المصادقة والصلاحيات وحماية البيانات وسجل الأحداث، وصولاً إلى تصميم الواجهة الأمامية وبيئة تشغيل النظام</w:t>
      </w:r>
      <w:r w:rsidR="00C576C5">
        <w:rPr>
          <w:rFonts w:hint="cs"/>
          <w:rtl/>
          <w:lang w:val="en-US"/>
        </w:rPr>
        <w:t>.</w:t>
      </w:r>
    </w:p>
    <w:p w14:paraId="0DB5676E" w14:textId="77777777" w:rsidR="009A434E" w:rsidRPr="009A434E" w:rsidRDefault="009A434E" w:rsidP="009A434E">
      <w:pPr>
        <w:pStyle w:val="a9"/>
        <w:rPr>
          <w:lang w:val="en-US"/>
        </w:rPr>
      </w:pPr>
      <w:r w:rsidRPr="009A434E">
        <w:rPr>
          <w:rtl/>
          <w:lang w:bidi="ar-SA"/>
        </w:rPr>
        <w:t>ويهدف هذا التصميم إلى تحقيق فصل واضح للمسؤوليات بين المكونات، مع المحافظة على موثوقية الرسائل وإمكانية استرجاعها والتوسع في النظام مستقبلاً</w:t>
      </w:r>
      <w:r w:rsidRPr="009A434E">
        <w:rPr>
          <w:lang w:val="en-US"/>
        </w:rPr>
        <w:t>.</w:t>
      </w:r>
    </w:p>
    <w:p w14:paraId="729C57DF" w14:textId="6F7F2D4B" w:rsidR="00A71FBB" w:rsidRDefault="00E4040B" w:rsidP="002F30E8">
      <w:pPr>
        <w:pStyle w:val="1"/>
        <w:numPr>
          <w:ilvl w:val="0"/>
          <w:numId w:val="15"/>
        </w:numPr>
        <w:rPr>
          <w:rtl/>
          <w:lang w:val="en-US"/>
        </w:rPr>
      </w:pPr>
      <w:bookmarkStart w:id="105" w:name="_Toc237691301"/>
      <w:r>
        <w:rPr>
          <w:rFonts w:hint="cs"/>
          <w:rtl/>
          <w:lang w:val="en-US"/>
        </w:rPr>
        <w:t>منهجية التصميم</w:t>
      </w:r>
      <w:bookmarkEnd w:id="105"/>
    </w:p>
    <w:p w14:paraId="72FDE552" w14:textId="719C10BD" w:rsidR="00E4040B" w:rsidRPr="00E4040B" w:rsidRDefault="00E4040B" w:rsidP="00E4040B">
      <w:pPr>
        <w:pStyle w:val="a9"/>
        <w:rPr>
          <w:lang w:val="en-US"/>
        </w:rPr>
      </w:pPr>
      <w:r w:rsidRPr="00E4040B">
        <w:rPr>
          <w:rtl/>
          <w:lang w:bidi="ar-SA"/>
        </w:rPr>
        <w:t xml:space="preserve">تم تصميم النظام وفق مبدأ </w:t>
      </w:r>
      <w:r w:rsidRPr="00E4040B">
        <w:rPr>
          <w:b/>
          <w:bCs/>
          <w:rtl/>
          <w:lang w:bidi="ar-SA"/>
        </w:rPr>
        <w:t>فصل المسؤوليات</w:t>
      </w:r>
      <w:r w:rsidR="00031615">
        <w:rPr>
          <w:rFonts w:hint="cs"/>
          <w:b/>
          <w:bCs/>
          <w:rtl/>
          <w:lang w:bidi="ar-SA"/>
        </w:rPr>
        <w:t xml:space="preserve"> </w:t>
      </w:r>
      <w:r w:rsidRPr="00E4040B">
        <w:rPr>
          <w:b/>
          <w:bCs/>
          <w:lang w:val="en-US"/>
        </w:rPr>
        <w:t>(Separation of Concerns)</w:t>
      </w:r>
      <w:r w:rsidRPr="00E4040B">
        <w:rPr>
          <w:rtl/>
          <w:lang w:bidi="ar-SA"/>
        </w:rPr>
        <w:t>، بحيث لا تتولى جهة واحدة تنفيذ جميع عمليات المراسلة والتخزين والتوزيع والاتصال بالمستخدمين، وإنما تم تقسيم النظام إلى مجموعة من المكونات المتخصصة التي تتعاون فيما بينها</w:t>
      </w:r>
      <w:r w:rsidRPr="00E4040B">
        <w:rPr>
          <w:lang w:val="en-US"/>
        </w:rPr>
        <w:t>.</w:t>
      </w:r>
    </w:p>
    <w:p w14:paraId="11536258" w14:textId="49A26A47" w:rsidR="00E4040B" w:rsidRPr="00E4040B" w:rsidRDefault="00E4040B" w:rsidP="00E4040B">
      <w:pPr>
        <w:pStyle w:val="a9"/>
        <w:rPr>
          <w:lang w:val="en-US"/>
        </w:rPr>
      </w:pPr>
      <w:r w:rsidRPr="00E4040B">
        <w:rPr>
          <w:rtl/>
          <w:lang w:bidi="ar-SA"/>
        </w:rPr>
        <w:t>تعتمد الواجهة الأمامية على الواجهة الخلفية لتنفيذ العمليات الأساسية والتحقق من هوية المستخدم وصلاحياته</w:t>
      </w:r>
      <w:r w:rsidR="00C576C5">
        <w:rPr>
          <w:rFonts w:hint="cs"/>
          <w:rtl/>
          <w:lang w:bidi="ar-SA"/>
        </w:rPr>
        <w:t>،</w:t>
      </w:r>
      <w:r w:rsidRPr="00E4040B">
        <w:rPr>
          <w:rtl/>
          <w:lang w:bidi="ar-SA"/>
        </w:rPr>
        <w:t xml:space="preserve"> وتتولى الواجهة الخلفية معالجة طلبات المستخدمين وتطبيق قواعد العمل، بينما تستخدم قاعدة البيانات</w:t>
      </w:r>
      <w:r w:rsidR="00031615">
        <w:rPr>
          <w:rFonts w:hint="cs"/>
          <w:rtl/>
          <w:lang w:bidi="ar-SA"/>
        </w:rPr>
        <w:t xml:space="preserve"> </w:t>
      </w:r>
      <w:r w:rsidRPr="00E4040B">
        <w:rPr>
          <w:b/>
          <w:bCs/>
          <w:lang w:val="en-US"/>
        </w:rPr>
        <w:t>PostgreSQL</w:t>
      </w:r>
      <w:r w:rsidR="00031615">
        <w:rPr>
          <w:rFonts w:hint="cs"/>
          <w:b/>
          <w:bCs/>
          <w:rtl/>
          <w:lang w:val="en-US"/>
        </w:rPr>
        <w:t xml:space="preserve"> </w:t>
      </w:r>
      <w:r w:rsidRPr="00E4040B">
        <w:rPr>
          <w:rtl/>
          <w:lang w:bidi="ar-SA"/>
        </w:rPr>
        <w:t>كمصدر دائم لحفظ المستخدمين والقنوات والعضويات والرسائل والأحداث وحالات عمليات التوزيع</w:t>
      </w:r>
      <w:r w:rsidRPr="00E4040B">
        <w:rPr>
          <w:lang w:val="en-US"/>
        </w:rPr>
        <w:t>.</w:t>
      </w:r>
    </w:p>
    <w:p w14:paraId="46F07EA5" w14:textId="324E3BB8" w:rsidR="00E4040B" w:rsidRPr="00E4040B" w:rsidRDefault="00E4040B" w:rsidP="00E4040B">
      <w:pPr>
        <w:pStyle w:val="a9"/>
        <w:rPr>
          <w:lang w:val="en-US"/>
        </w:rPr>
      </w:pPr>
      <w:r w:rsidRPr="00E4040B">
        <w:rPr>
          <w:rtl/>
          <w:lang w:bidi="ar-SA"/>
        </w:rPr>
        <w:lastRenderedPageBreak/>
        <w:t xml:space="preserve">أما توزيع الرسائل بصورة غير متزامنة فيتم من خلال </w:t>
      </w:r>
      <w:r w:rsidRPr="00E4040B">
        <w:rPr>
          <w:b/>
          <w:bCs/>
          <w:lang w:val="en-US"/>
        </w:rPr>
        <w:t>RabbitMQ</w:t>
      </w:r>
      <w:r w:rsidRPr="00E4040B">
        <w:rPr>
          <w:rtl/>
          <w:lang w:bidi="ar-SA"/>
        </w:rPr>
        <w:t>، حيث يتم فصل عملية قبول الرسالة وحفظها عن عملية توزيعها</w:t>
      </w:r>
      <w:r w:rsidR="00C576C5">
        <w:rPr>
          <w:rFonts w:hint="cs"/>
          <w:rtl/>
          <w:lang w:bidi="ar-SA"/>
        </w:rPr>
        <w:t xml:space="preserve">، </w:t>
      </w:r>
      <w:r w:rsidRPr="00E4040B">
        <w:rPr>
          <w:rtl/>
          <w:lang w:bidi="ar-SA"/>
        </w:rPr>
        <w:t xml:space="preserve">ويتولى مكوّن مستقل </w:t>
      </w:r>
      <w:r w:rsidRPr="00E4040B">
        <w:rPr>
          <w:b/>
          <w:bCs/>
          <w:lang w:val="en-US"/>
        </w:rPr>
        <w:t>(Worker)</w:t>
      </w:r>
      <w:r w:rsidR="00031615">
        <w:rPr>
          <w:rFonts w:hint="cs"/>
          <w:b/>
          <w:bCs/>
          <w:rtl/>
          <w:lang w:val="en-US"/>
        </w:rPr>
        <w:t xml:space="preserve"> </w:t>
      </w:r>
      <w:r w:rsidRPr="00E4040B">
        <w:rPr>
          <w:rtl/>
          <w:lang w:bidi="ar-SA"/>
        </w:rPr>
        <w:t>معالجة مهام التوزيع والتعامل مع وسيط الرسائل، مما يقلل من ارتباط الطلب المباشر للمستخدم بعملية التسليم</w:t>
      </w:r>
      <w:r w:rsidRPr="00E4040B">
        <w:rPr>
          <w:lang w:val="en-US"/>
        </w:rPr>
        <w:t>.</w:t>
      </w:r>
    </w:p>
    <w:p w14:paraId="13374E05" w14:textId="7DC39FE7" w:rsidR="00E4040B" w:rsidRPr="00E4040B" w:rsidRDefault="00E4040B" w:rsidP="00E4040B">
      <w:pPr>
        <w:pStyle w:val="a9"/>
        <w:rPr>
          <w:lang w:val="en-US"/>
        </w:rPr>
      </w:pPr>
      <w:r w:rsidRPr="00E4040B">
        <w:rPr>
          <w:rtl/>
          <w:lang w:bidi="ar-SA"/>
        </w:rPr>
        <w:t xml:space="preserve">كما تم فصل مسار الاتصال اللحظي عن التخزين الدائم، حيث يستخدم </w:t>
      </w:r>
      <w:r w:rsidRPr="00E4040B">
        <w:rPr>
          <w:b/>
          <w:bCs/>
          <w:lang w:val="en-US"/>
        </w:rPr>
        <w:t>Redis</w:t>
      </w:r>
      <w:r w:rsidR="00031615">
        <w:rPr>
          <w:rFonts w:hint="cs"/>
          <w:b/>
          <w:bCs/>
          <w:rtl/>
          <w:lang w:val="en-US"/>
        </w:rPr>
        <w:t xml:space="preserve"> </w:t>
      </w:r>
      <w:r w:rsidRPr="00E4040B">
        <w:rPr>
          <w:rtl/>
          <w:lang w:bidi="ar-SA"/>
        </w:rPr>
        <w:t>و</w:t>
      </w:r>
      <w:r w:rsidRPr="00E4040B">
        <w:rPr>
          <w:b/>
          <w:bCs/>
          <w:lang w:val="en-US"/>
        </w:rPr>
        <w:t>WebSocket</w:t>
      </w:r>
      <w:r w:rsidR="00031615">
        <w:rPr>
          <w:rFonts w:hint="cs"/>
          <w:b/>
          <w:bCs/>
          <w:rtl/>
          <w:lang w:val="en-US"/>
        </w:rPr>
        <w:t xml:space="preserve"> </w:t>
      </w:r>
      <w:r w:rsidRPr="00E4040B">
        <w:rPr>
          <w:rtl/>
          <w:lang w:bidi="ar-SA"/>
        </w:rPr>
        <w:t>لدعم إيصال الأحداث الجديدة إلى المستخدمين المتصلين، بينما تبقى الرسائل المخزنة في قاعدة البيانات قابلة للاسترجاع والمزامنة عند إعادة الاتصال</w:t>
      </w:r>
      <w:r w:rsidRPr="00E4040B">
        <w:rPr>
          <w:lang w:val="en-US"/>
        </w:rPr>
        <w:t>.</w:t>
      </w:r>
    </w:p>
    <w:p w14:paraId="4BB8D3A2" w14:textId="77777777" w:rsidR="00E4040B" w:rsidRPr="00E4040B" w:rsidRDefault="00E4040B" w:rsidP="00E4040B">
      <w:pPr>
        <w:pStyle w:val="a9"/>
        <w:rPr>
          <w:lang w:val="en-US"/>
        </w:rPr>
      </w:pPr>
      <w:r w:rsidRPr="00E4040B">
        <w:rPr>
          <w:rtl/>
          <w:lang w:bidi="ar-SA"/>
        </w:rPr>
        <w:t>يسمح هذا التصميم لكل مكوّن بأداء وظيفة محددة، ويساعد على تحسين قابلية الصيانة والتوسع ومعالجة حالات الفشل، مع المحافظة على قاعدة البيانات كمصدر دائم للحقيقة وعدم الاعتماد على المكونات اللحظية وحدها لحفظ بيانات النظام</w:t>
      </w:r>
      <w:r w:rsidRPr="00E4040B">
        <w:rPr>
          <w:lang w:val="en-US"/>
        </w:rPr>
        <w:t>.</w:t>
      </w:r>
    </w:p>
    <w:p w14:paraId="0F860CDD" w14:textId="373EDA59" w:rsidR="00A71FBB" w:rsidRDefault="00A71FBB" w:rsidP="002F30E8">
      <w:pPr>
        <w:pStyle w:val="1"/>
        <w:numPr>
          <w:ilvl w:val="0"/>
          <w:numId w:val="15"/>
        </w:numPr>
        <w:rPr>
          <w:rtl/>
        </w:rPr>
      </w:pPr>
      <w:bookmarkStart w:id="106" w:name="_Toc237691302"/>
      <w:r>
        <w:rPr>
          <w:rFonts w:hint="cs"/>
          <w:rtl/>
        </w:rPr>
        <w:t>المعمارية العامة</w:t>
      </w:r>
      <w:r w:rsidR="008055E7">
        <w:rPr>
          <w:rFonts w:hint="cs"/>
          <w:rtl/>
        </w:rPr>
        <w:t xml:space="preserve"> للنظام</w:t>
      </w:r>
      <w:bookmarkEnd w:id="106"/>
    </w:p>
    <w:p w14:paraId="2CA23B4F" w14:textId="6A9D604B" w:rsidR="008055E7" w:rsidRDefault="008055E7" w:rsidP="00F56597">
      <w:pPr>
        <w:pStyle w:val="a9"/>
        <w:rPr>
          <w:rtl/>
          <w:lang w:val="en-US"/>
        </w:rPr>
      </w:pPr>
      <w:r w:rsidRPr="008055E7">
        <w:rPr>
          <w:rtl/>
          <w:lang w:bidi="ar-SA"/>
        </w:rPr>
        <w:t>تم تصميم النظام وفق معمارية موزعة تتكون من عدة مكونات مستقلة، بحيث يتولى كل مكوّن مجموعة محددة من المسؤوليات</w:t>
      </w:r>
      <w:r w:rsidR="00C576C5">
        <w:rPr>
          <w:rFonts w:hint="cs"/>
          <w:rtl/>
          <w:lang w:bidi="ar-SA"/>
        </w:rPr>
        <w:t>،</w:t>
      </w:r>
      <w:r w:rsidRPr="008055E7">
        <w:rPr>
          <w:rtl/>
          <w:lang w:bidi="ar-SA"/>
        </w:rPr>
        <w:t xml:space="preserve"> وتتفاعل هذه المكونات من خلال واجهات وبروتوكولات اتصال مختلفة لتحقيق التخزين الدائم، والتوزيع غير المتزامن للرسائل، والاتصال اللحظي بالمستخدمي</w:t>
      </w:r>
      <w:r w:rsidR="00C576C5">
        <w:rPr>
          <w:rFonts w:hint="cs"/>
          <w:rtl/>
          <w:lang w:bidi="ar-SA"/>
        </w:rPr>
        <w:t>ن،</w:t>
      </w:r>
      <w:r w:rsidR="00F56597">
        <w:rPr>
          <w:rFonts w:hint="cs"/>
          <w:rtl/>
          <w:lang w:val="en-US"/>
        </w:rPr>
        <w:t xml:space="preserve"> </w:t>
      </w:r>
      <w:r w:rsidR="00F56597" w:rsidRPr="00F56597">
        <w:rPr>
          <w:rtl/>
          <w:lang w:val="en-US" w:bidi="ar-SA"/>
        </w:rPr>
        <w:t>ويوضح الشكل رقم (9) المعمارية العامة للنظام والعلاقات بين مكوناته الرئيسة</w:t>
      </w:r>
      <w:r w:rsidR="00F56597" w:rsidRPr="00F56597">
        <w:rPr>
          <w:lang w:val="en-US"/>
        </w:rPr>
        <w:t>.</w:t>
      </w:r>
    </w:p>
    <w:p w14:paraId="777A0685" w14:textId="77777777" w:rsidR="0091301B" w:rsidRDefault="008209B5" w:rsidP="0091301B">
      <w:pPr>
        <w:pStyle w:val="a9"/>
        <w:keepNext/>
      </w:pPr>
      <w:r>
        <w:rPr>
          <w:noProof/>
          <w:lang w:val="en-US"/>
        </w:rPr>
        <w:drawing>
          <wp:inline distT="0" distB="0" distL="0" distR="0" wp14:anchorId="31F552DC" wp14:editId="495B9AAD">
            <wp:extent cx="5724525" cy="2047875"/>
            <wp:effectExtent l="0" t="0" r="9525" b="9525"/>
            <wp:docPr id="5324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047875"/>
                    </a:xfrm>
                    <a:prstGeom prst="rect">
                      <a:avLst/>
                    </a:prstGeom>
                    <a:noFill/>
                    <a:ln>
                      <a:noFill/>
                    </a:ln>
                  </pic:spPr>
                </pic:pic>
              </a:graphicData>
            </a:graphic>
          </wp:inline>
        </w:drawing>
      </w:r>
    </w:p>
    <w:p w14:paraId="79C55824" w14:textId="516E4B70" w:rsidR="008209B5" w:rsidRPr="008055E7" w:rsidRDefault="0091301B" w:rsidP="00C8469A">
      <w:pPr>
        <w:pStyle w:val="af0"/>
      </w:pPr>
      <w:bookmarkStart w:id="107" w:name="_Toc237692296"/>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9</w:t>
      </w:r>
      <w:r>
        <w:rPr>
          <w:rtl/>
        </w:rPr>
        <w:fldChar w:fldCharType="end"/>
      </w:r>
      <w:r>
        <w:rPr>
          <w:rFonts w:hint="cs"/>
          <w:rtl/>
          <w:lang w:bidi="ar-SY"/>
        </w:rPr>
        <w:t xml:space="preserve"> </w:t>
      </w:r>
      <w:r w:rsidRPr="00CB3BE3">
        <w:rPr>
          <w:rtl/>
          <w:lang w:bidi="ar-SY"/>
        </w:rPr>
        <w:t>المعمارية العامة لنظام المراسلة الموزع</w:t>
      </w:r>
      <w:bookmarkEnd w:id="107"/>
    </w:p>
    <w:p w14:paraId="66CA084F" w14:textId="1545377A" w:rsidR="008055E7" w:rsidRPr="008055E7" w:rsidRDefault="008055E7" w:rsidP="008055E7">
      <w:pPr>
        <w:pStyle w:val="a9"/>
        <w:rPr>
          <w:lang w:val="en-US"/>
        </w:rPr>
      </w:pPr>
      <w:r w:rsidRPr="008055E7">
        <w:rPr>
          <w:rtl/>
          <w:lang w:bidi="ar-SA"/>
        </w:rPr>
        <w:t xml:space="preserve">تمثل الواجهة الأمامية المبنية باستخدام </w:t>
      </w:r>
      <w:r w:rsidRPr="008055E7">
        <w:rPr>
          <w:b/>
          <w:bCs/>
          <w:lang w:val="en-US"/>
        </w:rPr>
        <w:t>Next.js</w:t>
      </w:r>
      <w:r w:rsidR="00031615">
        <w:rPr>
          <w:rFonts w:hint="cs"/>
          <w:b/>
          <w:bCs/>
          <w:rtl/>
          <w:lang w:val="en-US"/>
        </w:rPr>
        <w:t xml:space="preserve"> </w:t>
      </w:r>
      <w:r w:rsidRPr="008055E7">
        <w:rPr>
          <w:rtl/>
          <w:lang w:bidi="ar-SA"/>
        </w:rPr>
        <w:t xml:space="preserve">نقطة تفاعل المستخدم مع النظام، وتتواصل مع الواجهة الخلفية المبنية باستخدام </w:t>
      </w:r>
      <w:r w:rsidRPr="008055E7">
        <w:rPr>
          <w:b/>
          <w:bCs/>
          <w:lang w:val="en-US"/>
        </w:rPr>
        <w:t>FastAPI</w:t>
      </w:r>
      <w:r w:rsidR="00031615">
        <w:rPr>
          <w:rFonts w:hint="cs"/>
          <w:b/>
          <w:bCs/>
          <w:rtl/>
          <w:lang w:val="en-US"/>
        </w:rPr>
        <w:t xml:space="preserve"> </w:t>
      </w:r>
      <w:r w:rsidRPr="008055E7">
        <w:rPr>
          <w:rtl/>
          <w:lang w:bidi="ar-SA"/>
        </w:rPr>
        <w:t>من خلال طلبات</w:t>
      </w:r>
      <w:r w:rsidRPr="008055E7">
        <w:rPr>
          <w:lang w:val="en-US"/>
        </w:rPr>
        <w:t xml:space="preserve"> REST </w:t>
      </w:r>
      <w:r w:rsidRPr="008055E7">
        <w:rPr>
          <w:rtl/>
          <w:lang w:bidi="ar-SA"/>
        </w:rPr>
        <w:t>لتنفيذ العمليات الأساسية، إضافة إلى اتصال</w:t>
      </w:r>
      <w:r w:rsidRPr="008055E7">
        <w:rPr>
          <w:lang w:val="en-US"/>
        </w:rPr>
        <w:t xml:space="preserve"> WebSocket </w:t>
      </w:r>
      <w:r w:rsidRPr="008055E7">
        <w:rPr>
          <w:rtl/>
          <w:lang w:bidi="ar-SA"/>
        </w:rPr>
        <w:t>المستخدم لاستقبال الأحداث والرسائل الجديدة بصورة لحظية</w:t>
      </w:r>
      <w:r w:rsidRPr="008055E7">
        <w:rPr>
          <w:lang w:val="en-US"/>
        </w:rPr>
        <w:t>.</w:t>
      </w:r>
    </w:p>
    <w:p w14:paraId="6FADAAE5" w14:textId="5C9B0DF2" w:rsidR="008055E7" w:rsidRPr="008055E7" w:rsidRDefault="008055E7" w:rsidP="008055E7">
      <w:pPr>
        <w:pStyle w:val="a9"/>
        <w:rPr>
          <w:lang w:val="en-US"/>
        </w:rPr>
      </w:pPr>
      <w:r w:rsidRPr="008055E7">
        <w:rPr>
          <w:rtl/>
          <w:lang w:bidi="ar-SA"/>
        </w:rPr>
        <w:t xml:space="preserve">تتولى الواجهة الخلفية عمليات المصادقة والتحقق من الصلاحيات وتطبيق قواعد العمل، كما تتعامل مع قاعدة بيانات </w:t>
      </w:r>
      <w:r w:rsidRPr="008055E7">
        <w:rPr>
          <w:b/>
          <w:bCs/>
          <w:lang w:val="en-US"/>
        </w:rPr>
        <w:t>PostgreSQL</w:t>
      </w:r>
      <w:r w:rsidR="00031615">
        <w:rPr>
          <w:rFonts w:hint="cs"/>
          <w:b/>
          <w:bCs/>
          <w:rtl/>
          <w:lang w:val="en-US"/>
        </w:rPr>
        <w:t xml:space="preserve"> </w:t>
      </w:r>
      <w:r w:rsidRPr="008055E7">
        <w:rPr>
          <w:rtl/>
          <w:lang w:bidi="ar-SA"/>
        </w:rPr>
        <w:t>لحفظ المستخدمين والقنوات والعضويات والرسائل والأحداث وبيانات عمليات التوزيع</w:t>
      </w:r>
      <w:r w:rsidR="00A83105">
        <w:rPr>
          <w:rFonts w:hint="cs"/>
          <w:rtl/>
          <w:lang w:bidi="ar-SA"/>
        </w:rPr>
        <w:t>،</w:t>
      </w:r>
      <w:r w:rsidRPr="008055E7">
        <w:rPr>
          <w:rtl/>
          <w:lang w:bidi="ar-SA"/>
        </w:rPr>
        <w:t xml:space="preserve"> وتعد</w:t>
      </w:r>
      <w:r w:rsidRPr="008055E7">
        <w:rPr>
          <w:lang w:val="en-US"/>
        </w:rPr>
        <w:t xml:space="preserve"> </w:t>
      </w:r>
      <w:r w:rsidRPr="008055E7">
        <w:rPr>
          <w:lang w:val="en-US"/>
        </w:rPr>
        <w:lastRenderedPageBreak/>
        <w:t>PostgreSQL</w:t>
      </w:r>
      <w:r w:rsidR="00031615">
        <w:rPr>
          <w:rFonts w:hint="cs"/>
          <w:rtl/>
          <w:lang w:val="en-US"/>
        </w:rPr>
        <w:t xml:space="preserve"> </w:t>
      </w:r>
      <w:r w:rsidRPr="008055E7">
        <w:rPr>
          <w:rtl/>
          <w:lang w:bidi="ar-SA"/>
        </w:rPr>
        <w:t>المصدر الدائم للحقيقة في النظام، بحيث يمكن الرجوع إليها لاسترجاع البيانات حتى عند حدوث فشل في المكونات الأخرى</w:t>
      </w:r>
      <w:r w:rsidRPr="008055E7">
        <w:rPr>
          <w:lang w:val="en-US"/>
        </w:rPr>
        <w:t>.</w:t>
      </w:r>
    </w:p>
    <w:p w14:paraId="7481F81E" w14:textId="13ADBF25" w:rsidR="008055E7" w:rsidRPr="008055E7" w:rsidRDefault="008055E7" w:rsidP="008055E7">
      <w:pPr>
        <w:pStyle w:val="a9"/>
        <w:rPr>
          <w:lang w:val="en-US"/>
        </w:rPr>
      </w:pPr>
      <w:r w:rsidRPr="008055E7">
        <w:rPr>
          <w:rtl/>
          <w:lang w:bidi="ar-SA"/>
        </w:rPr>
        <w:t xml:space="preserve">تتم معالجة توزيع الرسائل بصورة مستقلة عن طلب المستخدم من خلال مكوّن </w:t>
      </w:r>
      <w:r w:rsidRPr="008055E7">
        <w:rPr>
          <w:b/>
          <w:bCs/>
          <w:lang w:val="en-US"/>
        </w:rPr>
        <w:t>Worker</w:t>
      </w:r>
      <w:r w:rsidRPr="008055E7">
        <w:rPr>
          <w:rtl/>
          <w:lang w:bidi="ar-SA"/>
        </w:rPr>
        <w:t xml:space="preserve">، حيث يقرأ سجلات التوزيع المحفوظة في قاعدة البيانات، ثم يقوم بنشر الرسائل إلى </w:t>
      </w:r>
      <w:r w:rsidRPr="008055E7">
        <w:rPr>
          <w:b/>
          <w:bCs/>
          <w:lang w:val="en-US"/>
        </w:rPr>
        <w:t>RabbitMQ</w:t>
      </w:r>
      <w:r w:rsidR="00031615">
        <w:rPr>
          <w:rFonts w:hint="cs"/>
          <w:b/>
          <w:bCs/>
          <w:rtl/>
          <w:lang w:val="en-US"/>
        </w:rPr>
        <w:t xml:space="preserve"> </w:t>
      </w:r>
      <w:r w:rsidRPr="008055E7">
        <w:rPr>
          <w:rtl/>
          <w:lang w:bidi="ar-SA"/>
        </w:rPr>
        <w:t>الذي يتولى توجيهها إلى طوابير المشتركين المناسبة</w:t>
      </w:r>
      <w:r w:rsidR="00A83105">
        <w:rPr>
          <w:rFonts w:hint="cs"/>
          <w:rtl/>
          <w:lang w:bidi="ar-SA"/>
        </w:rPr>
        <w:t xml:space="preserve">، </w:t>
      </w:r>
      <w:r w:rsidRPr="008055E7">
        <w:rPr>
          <w:rtl/>
          <w:lang w:bidi="ar-SA"/>
        </w:rPr>
        <w:t>ويتعامل العامل أيضاً مع عمليات إعادة المحاولة وحالات فشل التوزيع</w:t>
      </w:r>
      <w:r w:rsidRPr="008055E7">
        <w:rPr>
          <w:lang w:val="en-US"/>
        </w:rPr>
        <w:t>.</w:t>
      </w:r>
    </w:p>
    <w:p w14:paraId="39188A83" w14:textId="14A70DB0" w:rsidR="008055E7" w:rsidRPr="008055E7" w:rsidRDefault="008055E7" w:rsidP="008055E7">
      <w:pPr>
        <w:pStyle w:val="a9"/>
        <w:rPr>
          <w:lang w:val="en-US"/>
        </w:rPr>
      </w:pPr>
      <w:r w:rsidRPr="008055E7">
        <w:rPr>
          <w:rtl/>
          <w:lang w:bidi="ar-SA"/>
        </w:rPr>
        <w:t xml:space="preserve">أما </w:t>
      </w:r>
      <w:r w:rsidRPr="008055E7">
        <w:rPr>
          <w:b/>
          <w:bCs/>
          <w:lang w:val="en-US"/>
        </w:rPr>
        <w:t>Redis</w:t>
      </w:r>
      <w:r w:rsidR="00031615">
        <w:rPr>
          <w:rFonts w:hint="cs"/>
          <w:b/>
          <w:bCs/>
          <w:rtl/>
          <w:lang w:val="en-US"/>
        </w:rPr>
        <w:t xml:space="preserve"> </w:t>
      </w:r>
      <w:r w:rsidRPr="008055E7">
        <w:rPr>
          <w:rtl/>
          <w:lang w:bidi="ar-SA"/>
        </w:rPr>
        <w:t>فيستخدم كطبقة سريعة لدعم التوزيع اللحظي والتنسيق بين عمليات</w:t>
      </w:r>
      <w:r w:rsidR="00031615">
        <w:rPr>
          <w:rFonts w:hint="cs"/>
          <w:rtl/>
          <w:lang w:bidi="ar-SA"/>
        </w:rPr>
        <w:t xml:space="preserve"> </w:t>
      </w:r>
      <w:r w:rsidRPr="008055E7">
        <w:rPr>
          <w:lang w:val="en-US"/>
        </w:rPr>
        <w:t>WebSocket</w:t>
      </w:r>
      <w:r w:rsidRPr="008055E7">
        <w:rPr>
          <w:rtl/>
          <w:lang w:bidi="ar-SA"/>
        </w:rPr>
        <w:t>، حيث يتم تمرير الأحداث الخاصة بالمستخدمين المتصلين إلى خوادم الواجهة الخلفية، والتي تقوم بدورها بإيصالها إلى الواجهة الأمامية من خلال اتصال</w:t>
      </w:r>
      <w:r w:rsidRPr="008055E7">
        <w:rPr>
          <w:lang w:val="en-US"/>
        </w:rPr>
        <w:t xml:space="preserve"> WebSocket</w:t>
      </w:r>
      <w:r w:rsidR="00031615">
        <w:rPr>
          <w:rFonts w:hint="cs"/>
          <w:rtl/>
          <w:lang w:val="en-US"/>
        </w:rPr>
        <w:t>.</w:t>
      </w:r>
    </w:p>
    <w:p w14:paraId="428694BA" w14:textId="225E6E1E" w:rsidR="008055E7" w:rsidRPr="008055E7" w:rsidRDefault="008055E7" w:rsidP="008055E7">
      <w:pPr>
        <w:pStyle w:val="a9"/>
        <w:rPr>
          <w:rtl/>
          <w:lang w:val="en-US"/>
        </w:rPr>
      </w:pPr>
      <w:r w:rsidRPr="008055E7">
        <w:rPr>
          <w:rtl/>
          <w:lang w:bidi="ar-SA"/>
        </w:rPr>
        <w:t>يسمح هذا التصميم بالفصل بين التخزين الدائم، والتوزيع الموثوق، والاتصال اللحظي، بحيث لا يؤدي تعطل أحد المسارات المؤقتة إلى فقدان البيانات المحفوظة، كما يسهل تطوير مكونات النظام وتوسيعها بصورة مستقلة</w:t>
      </w:r>
      <w:r w:rsidRPr="008055E7">
        <w:rPr>
          <w:lang w:val="en-US"/>
        </w:rPr>
        <w:t>.</w:t>
      </w:r>
    </w:p>
    <w:p w14:paraId="7A05B999" w14:textId="178790BD" w:rsidR="00A71FBB" w:rsidRDefault="008209B5" w:rsidP="002F30E8">
      <w:pPr>
        <w:pStyle w:val="1"/>
        <w:numPr>
          <w:ilvl w:val="0"/>
          <w:numId w:val="15"/>
        </w:numPr>
        <w:rPr>
          <w:rtl/>
        </w:rPr>
      </w:pPr>
      <w:bookmarkStart w:id="108" w:name="_Toc237691303"/>
      <w:r>
        <w:rPr>
          <w:rFonts w:hint="cs"/>
          <w:rtl/>
        </w:rPr>
        <w:t>مكونات النظام ومسؤولياتها</w:t>
      </w:r>
      <w:bookmarkEnd w:id="108"/>
    </w:p>
    <w:p w14:paraId="485EC394" w14:textId="6BA31297" w:rsidR="00031615" w:rsidRDefault="00A71FBB" w:rsidP="00031615">
      <w:pPr>
        <w:pStyle w:val="a9"/>
        <w:rPr>
          <w:rtl/>
          <w:lang w:val="en-US"/>
        </w:rPr>
      </w:pPr>
      <w:r w:rsidRPr="00A71FBB">
        <w:rPr>
          <w:rtl/>
          <w:lang w:bidi="ar-SA"/>
        </w:rPr>
        <w:t>‏</w:t>
      </w:r>
      <w:r w:rsidR="008209B5" w:rsidRPr="008209B5">
        <w:rPr>
          <w:rtl/>
        </w:rPr>
        <w:t>يتكون النظام من مجموعة من المكونات التي تتكامل فيما بينها لتنفيذ عمليات المراسلة والتخزين والتوزيع والاتصال اللحظي</w:t>
      </w:r>
      <w:r w:rsidR="00A83105">
        <w:rPr>
          <w:rFonts w:hint="cs"/>
          <w:rtl/>
        </w:rPr>
        <w:t xml:space="preserve">، </w:t>
      </w:r>
      <w:r w:rsidR="008209B5" w:rsidRPr="008209B5">
        <w:rPr>
          <w:rtl/>
        </w:rPr>
        <w:t>وقد تم توزيع المسؤوليات بينها بحيث يؤدي كل مكوّن وظيفة محددة ضمن المعمارية العامة للنظام</w:t>
      </w:r>
      <w:r w:rsidR="00031615">
        <w:rPr>
          <w:rFonts w:hint="cs"/>
          <w:rtl/>
          <w:lang w:val="en-US"/>
        </w:rPr>
        <w:t>.</w:t>
      </w:r>
    </w:p>
    <w:p w14:paraId="0B3591C9" w14:textId="485137CD" w:rsidR="00031615" w:rsidRPr="00031615" w:rsidRDefault="00031615" w:rsidP="00031615">
      <w:pPr>
        <w:pStyle w:val="a9"/>
        <w:rPr>
          <w:b/>
          <w:bCs/>
          <w:rtl/>
          <w:lang w:val="en-US"/>
        </w:rPr>
      </w:pPr>
      <w:r w:rsidRPr="00031615">
        <w:rPr>
          <w:rFonts w:hint="cs"/>
          <w:b/>
          <w:bCs/>
          <w:rtl/>
          <w:lang w:val="en-US"/>
        </w:rPr>
        <w:t>الواجهة الأمامية (</w:t>
      </w:r>
      <w:r w:rsidRPr="00031615">
        <w:rPr>
          <w:b/>
          <w:bCs/>
          <w:lang w:val="en-US"/>
        </w:rPr>
        <w:t>Frontend</w:t>
      </w:r>
      <w:r w:rsidRPr="00031615">
        <w:rPr>
          <w:rFonts w:hint="cs"/>
          <w:b/>
          <w:bCs/>
          <w:rtl/>
          <w:lang w:val="en-US"/>
        </w:rPr>
        <w:t>):</w:t>
      </w:r>
    </w:p>
    <w:p w14:paraId="328054E8" w14:textId="6A0ABF92" w:rsidR="00031615" w:rsidRDefault="008209B5" w:rsidP="00031615">
      <w:pPr>
        <w:pStyle w:val="a9"/>
        <w:rPr>
          <w:rtl/>
        </w:rPr>
      </w:pPr>
      <w:r w:rsidRPr="008209B5">
        <w:rPr>
          <w:rtl/>
        </w:rPr>
        <w:t>تمثل نقطة تفاعل المستخدم مع النظام، وتوفر الواجهات اللازمة لتسجيل الدخول وإدارة القنوات والعضويات وعرض الرسائل ونشرها</w:t>
      </w:r>
      <w:r w:rsidR="00993141">
        <w:rPr>
          <w:rFonts w:hint="cs"/>
          <w:rtl/>
        </w:rPr>
        <w:t>،</w:t>
      </w:r>
      <w:r w:rsidRPr="008209B5">
        <w:rPr>
          <w:rtl/>
        </w:rPr>
        <w:t xml:space="preserve"> وتتواصل مع الواجهة الخلفية باستخدام طلبات</w:t>
      </w:r>
      <w:r w:rsidR="00031615">
        <w:rPr>
          <w:rFonts w:hint="cs"/>
          <w:rtl/>
          <w:lang w:val="en-US"/>
        </w:rPr>
        <w:t xml:space="preserve"> </w:t>
      </w:r>
      <w:r w:rsidRPr="008209B5">
        <w:rPr>
          <w:lang w:val="en-US"/>
        </w:rPr>
        <w:t>REST</w:t>
      </w:r>
      <w:r w:rsidRPr="008209B5">
        <w:rPr>
          <w:rtl/>
        </w:rPr>
        <w:t>، كما تستخدم اتصال</w:t>
      </w:r>
      <w:r w:rsidRPr="008209B5">
        <w:rPr>
          <w:lang w:val="en-US"/>
        </w:rPr>
        <w:t xml:space="preserve"> WebSocket </w:t>
      </w:r>
      <w:r w:rsidRPr="008209B5">
        <w:rPr>
          <w:rtl/>
        </w:rPr>
        <w:t>لاستقبال الرسائل والأحداث الجديدة بصورة لحظية</w:t>
      </w:r>
      <w:r w:rsidR="00031615">
        <w:rPr>
          <w:rFonts w:hint="cs"/>
          <w:rtl/>
        </w:rPr>
        <w:t>.</w:t>
      </w:r>
    </w:p>
    <w:p w14:paraId="054BABEC" w14:textId="77777777" w:rsidR="00031615" w:rsidRPr="00031615" w:rsidRDefault="00031615" w:rsidP="00031615">
      <w:pPr>
        <w:pStyle w:val="a9"/>
        <w:rPr>
          <w:b/>
          <w:bCs/>
          <w:rtl/>
          <w:lang w:val="en-US"/>
        </w:rPr>
      </w:pPr>
      <w:r w:rsidRPr="00031615">
        <w:rPr>
          <w:rFonts w:hint="cs"/>
          <w:b/>
          <w:bCs/>
          <w:rtl/>
        </w:rPr>
        <w:t>الواجهة الخلفية (</w:t>
      </w:r>
      <w:r w:rsidRPr="00031615">
        <w:rPr>
          <w:b/>
          <w:bCs/>
          <w:lang w:val="en-US"/>
        </w:rPr>
        <w:t>backend</w:t>
      </w:r>
      <w:r w:rsidRPr="00031615">
        <w:rPr>
          <w:rFonts w:hint="cs"/>
          <w:b/>
          <w:bCs/>
          <w:rtl/>
          <w:lang w:val="en-US"/>
        </w:rPr>
        <w:t>):</w:t>
      </w:r>
    </w:p>
    <w:p w14:paraId="1F1AD28F" w14:textId="44CC4674" w:rsidR="00031615" w:rsidRDefault="008209B5" w:rsidP="00031615">
      <w:pPr>
        <w:pStyle w:val="a9"/>
        <w:rPr>
          <w:rtl/>
        </w:rPr>
      </w:pPr>
      <w:r w:rsidRPr="008209B5">
        <w:rPr>
          <w:rtl/>
        </w:rPr>
        <w:t>تمثل الجزء المسؤول عن معالجة طلبات المستخدم وتطبيق قواعد العمل في النظام</w:t>
      </w:r>
      <w:r w:rsidR="00993141">
        <w:rPr>
          <w:rFonts w:hint="cs"/>
          <w:rtl/>
        </w:rPr>
        <w:t>،</w:t>
      </w:r>
      <w:r w:rsidRPr="008209B5">
        <w:rPr>
          <w:rtl/>
        </w:rPr>
        <w:t xml:space="preserve"> وتشمل مسؤولياتها المصادقة وإدارة الجلسات، والتحقق من العضويات والصلاحيات، وإدارة القنوات والرسائل والملفات، إضافة إلى التعامل مع قاعدة البيانات وتوفير واجهات</w:t>
      </w:r>
      <w:r w:rsidRPr="008209B5">
        <w:rPr>
          <w:lang w:val="en-US"/>
        </w:rPr>
        <w:t xml:space="preserve"> REST </w:t>
      </w:r>
      <w:r w:rsidRPr="008209B5">
        <w:rPr>
          <w:rtl/>
        </w:rPr>
        <w:t>و</w:t>
      </w:r>
      <w:r w:rsidRPr="008209B5">
        <w:rPr>
          <w:lang w:val="en-US"/>
        </w:rPr>
        <w:t>WebSocket</w:t>
      </w:r>
      <w:r w:rsidR="00993141">
        <w:rPr>
          <w:rFonts w:hint="cs"/>
          <w:rtl/>
          <w:lang w:val="en-US"/>
        </w:rPr>
        <w:t xml:space="preserve"> </w:t>
      </w:r>
      <w:r w:rsidRPr="008209B5">
        <w:rPr>
          <w:rtl/>
        </w:rPr>
        <w:t>للواجهة الأمامي</w:t>
      </w:r>
      <w:r w:rsidR="00031615">
        <w:rPr>
          <w:rFonts w:hint="cs"/>
          <w:rtl/>
        </w:rPr>
        <w:t>ة.</w:t>
      </w:r>
    </w:p>
    <w:p w14:paraId="3C7720D2" w14:textId="77777777" w:rsidR="00031615" w:rsidRPr="00031615" w:rsidRDefault="00031615" w:rsidP="00031615">
      <w:pPr>
        <w:pStyle w:val="a9"/>
        <w:rPr>
          <w:b/>
          <w:bCs/>
          <w:rtl/>
          <w:lang w:val="en-US"/>
        </w:rPr>
      </w:pPr>
      <w:r w:rsidRPr="00031615">
        <w:rPr>
          <w:rFonts w:hint="cs"/>
          <w:b/>
          <w:bCs/>
          <w:rtl/>
        </w:rPr>
        <w:t xml:space="preserve">قاعدة البيانات </w:t>
      </w:r>
      <w:r w:rsidRPr="00031615">
        <w:rPr>
          <w:b/>
          <w:bCs/>
          <w:lang w:val="en-US"/>
        </w:rPr>
        <w:t>PostgreSQL</w:t>
      </w:r>
      <w:r w:rsidRPr="00031615">
        <w:rPr>
          <w:rFonts w:hint="cs"/>
          <w:b/>
          <w:bCs/>
          <w:rtl/>
          <w:lang w:val="en-US"/>
        </w:rPr>
        <w:t>:</w:t>
      </w:r>
    </w:p>
    <w:p w14:paraId="7039D82A" w14:textId="6F431890" w:rsidR="00031615" w:rsidRDefault="008209B5" w:rsidP="00031615">
      <w:pPr>
        <w:pStyle w:val="a9"/>
        <w:rPr>
          <w:rtl/>
        </w:rPr>
      </w:pPr>
      <w:r w:rsidRPr="008209B5">
        <w:rPr>
          <w:rtl/>
        </w:rPr>
        <w:t>تمثل مصدر التخزين الدائم والمصدر الأساسي للحقيقة في النظام</w:t>
      </w:r>
      <w:r w:rsidR="00993141">
        <w:rPr>
          <w:rFonts w:hint="cs"/>
          <w:rtl/>
        </w:rPr>
        <w:t>،</w:t>
      </w:r>
      <w:r w:rsidRPr="008209B5">
        <w:rPr>
          <w:rtl/>
        </w:rPr>
        <w:t xml:space="preserve"> وتحتفظ ببيانات المستخدمين والجلسات والقنوات والعضويات والرسائل والمرفقات والأحداث، إضافة إلى السجلات اللازمة لمتابعة عمليات توزيع الرسائل</w:t>
      </w:r>
      <w:r w:rsidR="00993141">
        <w:rPr>
          <w:rFonts w:hint="cs"/>
          <w:rtl/>
        </w:rPr>
        <w:t>،</w:t>
      </w:r>
      <w:r w:rsidRPr="008209B5">
        <w:rPr>
          <w:rtl/>
        </w:rPr>
        <w:t xml:space="preserve"> ويتيح هذا التخزين استرجاع البيانات حتى عند توقف مكونات التوزيع أو الاتصال اللحظي بصورة مؤقت</w:t>
      </w:r>
      <w:r w:rsidR="00031615">
        <w:rPr>
          <w:rFonts w:hint="cs"/>
          <w:rtl/>
        </w:rPr>
        <w:t>ة.</w:t>
      </w:r>
    </w:p>
    <w:p w14:paraId="003FB4F6" w14:textId="280BE9D3" w:rsidR="00031615" w:rsidRDefault="005B4240" w:rsidP="00031615">
      <w:pPr>
        <w:pStyle w:val="a9"/>
        <w:rPr>
          <w:b/>
          <w:bCs/>
          <w:rtl/>
          <w:lang w:val="en-US"/>
        </w:rPr>
      </w:pPr>
      <w:r>
        <w:rPr>
          <w:rFonts w:hint="cs"/>
          <w:b/>
          <w:bCs/>
          <w:rtl/>
        </w:rPr>
        <w:t xml:space="preserve">مكوّن </w:t>
      </w:r>
      <w:r w:rsidR="00031615" w:rsidRPr="00031615">
        <w:rPr>
          <w:b/>
          <w:bCs/>
          <w:lang w:val="en-US"/>
        </w:rPr>
        <w:t>Worker</w:t>
      </w:r>
      <w:r w:rsidR="00031615" w:rsidRPr="00031615">
        <w:rPr>
          <w:rFonts w:hint="cs"/>
          <w:b/>
          <w:bCs/>
          <w:rtl/>
          <w:lang w:val="en-US"/>
        </w:rPr>
        <w:t>:</w:t>
      </w:r>
      <w:r w:rsidR="00031615">
        <w:rPr>
          <w:rFonts w:hint="cs"/>
          <w:b/>
          <w:bCs/>
          <w:rtl/>
          <w:lang w:val="en-US"/>
        </w:rPr>
        <w:t xml:space="preserve"> </w:t>
      </w:r>
    </w:p>
    <w:p w14:paraId="43424AB0" w14:textId="606B0B2F" w:rsidR="00031615" w:rsidRPr="00031615" w:rsidRDefault="008209B5" w:rsidP="00031615">
      <w:pPr>
        <w:pStyle w:val="a9"/>
        <w:rPr>
          <w:b/>
          <w:bCs/>
          <w:rtl/>
          <w:lang w:val="en-US"/>
        </w:rPr>
      </w:pPr>
      <w:r w:rsidRPr="008209B5">
        <w:rPr>
          <w:rtl/>
        </w:rPr>
        <w:lastRenderedPageBreak/>
        <w:t>يعمل بصورة مستقلة عن معالجة طلبات المستخدمين، ويتولى تنفيذ العمليات غير المتزامنة المرتبطة بتوزيع الرسائل</w:t>
      </w:r>
      <w:r w:rsidR="00993141">
        <w:rPr>
          <w:rFonts w:hint="cs"/>
          <w:rtl/>
        </w:rPr>
        <w:t>،</w:t>
      </w:r>
      <w:r w:rsidRPr="008209B5">
        <w:rPr>
          <w:rtl/>
        </w:rPr>
        <w:t xml:space="preserve"> ويقوم بمعالجة سجلات</w:t>
      </w:r>
      <w:r w:rsidRPr="008209B5">
        <w:rPr>
          <w:lang w:val="en-US"/>
        </w:rPr>
        <w:t xml:space="preserve"> Outbox </w:t>
      </w:r>
      <w:r w:rsidRPr="008209B5">
        <w:rPr>
          <w:rtl/>
        </w:rPr>
        <w:t>ونشر مهام التوزيع إلى وسيط الرسائل، بالإضافة إلى التعامل مع الرسائل المستلمة وحالات إعادة المحاولة والفشل</w:t>
      </w:r>
      <w:r w:rsidR="00031615">
        <w:rPr>
          <w:rFonts w:hint="cs"/>
          <w:rtl/>
        </w:rPr>
        <w:t>.</w:t>
      </w:r>
    </w:p>
    <w:p w14:paraId="3EB9E80C" w14:textId="6A0531BE" w:rsidR="00031615" w:rsidRPr="00031615" w:rsidRDefault="00031615" w:rsidP="00031615">
      <w:pPr>
        <w:pStyle w:val="a9"/>
        <w:rPr>
          <w:b/>
          <w:bCs/>
          <w:rtl/>
          <w:lang w:val="en-US"/>
        </w:rPr>
      </w:pPr>
      <w:r w:rsidRPr="00031615">
        <w:rPr>
          <w:b/>
          <w:bCs/>
          <w:lang w:val="en-US"/>
        </w:rPr>
        <w:t>RabbitMQ</w:t>
      </w:r>
      <w:r w:rsidRPr="00031615">
        <w:rPr>
          <w:rFonts w:hint="cs"/>
          <w:b/>
          <w:bCs/>
          <w:rtl/>
          <w:lang w:val="en-US"/>
        </w:rPr>
        <w:t>:</w:t>
      </w:r>
    </w:p>
    <w:p w14:paraId="6A6B40D7" w14:textId="598E2A16" w:rsidR="00031615" w:rsidRDefault="008209B5" w:rsidP="00031615">
      <w:pPr>
        <w:pStyle w:val="a9"/>
        <w:rPr>
          <w:rtl/>
        </w:rPr>
      </w:pPr>
      <w:r w:rsidRPr="008209B5">
        <w:rPr>
          <w:rtl/>
        </w:rPr>
        <w:t>يعمل كوسيط رسائل مسؤول عن التوزيع غير المتزامن وتوجيه الرسائل إلى الوجهات المناسبة</w:t>
      </w:r>
      <w:r w:rsidR="00993141">
        <w:rPr>
          <w:rFonts w:hint="cs"/>
          <w:rtl/>
        </w:rPr>
        <w:t>،</w:t>
      </w:r>
      <w:r w:rsidRPr="008209B5">
        <w:rPr>
          <w:rtl/>
        </w:rPr>
        <w:t xml:space="preserve"> ويساعد استخدامه على فصل عملية نشر الرسالة عن عملية إيصالها إلى المشتركين، كما يوفر آليات تساعد على إدارة الطوابير والتأكيد وإعادة المحاولة عند حدوث فشل مؤقت</w:t>
      </w:r>
      <w:r w:rsidR="00031615">
        <w:rPr>
          <w:rFonts w:hint="cs"/>
          <w:rtl/>
        </w:rPr>
        <w:t>.</w:t>
      </w:r>
    </w:p>
    <w:p w14:paraId="19492ED4" w14:textId="77777777" w:rsidR="00031615" w:rsidRPr="00031615" w:rsidRDefault="00031615" w:rsidP="00031615">
      <w:pPr>
        <w:pStyle w:val="a9"/>
        <w:rPr>
          <w:b/>
          <w:bCs/>
          <w:rtl/>
          <w:lang w:val="en-US"/>
        </w:rPr>
      </w:pPr>
      <w:r w:rsidRPr="00031615">
        <w:rPr>
          <w:b/>
          <w:bCs/>
          <w:lang w:val="en-US"/>
        </w:rPr>
        <w:t>Redis</w:t>
      </w:r>
      <w:r w:rsidRPr="00031615">
        <w:rPr>
          <w:rFonts w:hint="cs"/>
          <w:b/>
          <w:bCs/>
          <w:rtl/>
          <w:lang w:val="en-US"/>
        </w:rPr>
        <w:t>:</w:t>
      </w:r>
    </w:p>
    <w:p w14:paraId="2920A690" w14:textId="61403FBC" w:rsidR="00031615" w:rsidRDefault="008209B5" w:rsidP="00031615">
      <w:pPr>
        <w:pStyle w:val="a9"/>
        <w:rPr>
          <w:rtl/>
        </w:rPr>
      </w:pPr>
      <w:r w:rsidRPr="008209B5">
        <w:rPr>
          <w:rtl/>
        </w:rPr>
        <w:t>يستخدم كطبقة سريعة لدعم العمليات اللحظية والتنسيق بين مكونات النظام</w:t>
      </w:r>
      <w:r w:rsidR="00F06E67">
        <w:rPr>
          <w:rFonts w:hint="cs"/>
          <w:rtl/>
        </w:rPr>
        <w:t>،</w:t>
      </w:r>
      <w:r w:rsidRPr="008209B5">
        <w:rPr>
          <w:rtl/>
        </w:rPr>
        <w:t xml:space="preserve"> ويتم الاستفادة منه في تمرير الأحداث المتعلقة بالمستخدمين المتصلين إلى خوادم</w:t>
      </w:r>
      <w:r w:rsidR="00031615">
        <w:rPr>
          <w:rFonts w:hint="cs"/>
          <w:rtl/>
        </w:rPr>
        <w:t xml:space="preserve"> </w:t>
      </w:r>
      <w:r w:rsidRPr="008209B5">
        <w:rPr>
          <w:lang w:val="en-US"/>
        </w:rPr>
        <w:t>WebSocket</w:t>
      </w:r>
      <w:r w:rsidRPr="008209B5">
        <w:rPr>
          <w:rtl/>
        </w:rPr>
        <w:t>، بالإضافة إلى بعض البيانات المؤقتة اللازمة لإدارة الاتصالات والعمليات ذات العمر القصير</w:t>
      </w:r>
      <w:r w:rsidR="00031615">
        <w:rPr>
          <w:rFonts w:hint="cs"/>
          <w:rtl/>
        </w:rPr>
        <w:t>.</w:t>
      </w:r>
    </w:p>
    <w:p w14:paraId="52F37945" w14:textId="77777777" w:rsidR="00031615" w:rsidRPr="00031615" w:rsidRDefault="00031615" w:rsidP="00031615">
      <w:pPr>
        <w:pStyle w:val="a9"/>
        <w:rPr>
          <w:b/>
          <w:bCs/>
          <w:rtl/>
          <w:lang w:val="en-US"/>
        </w:rPr>
      </w:pPr>
      <w:r w:rsidRPr="00031615">
        <w:rPr>
          <w:b/>
          <w:bCs/>
          <w:lang w:val="en-US"/>
        </w:rPr>
        <w:t>WebSocket</w:t>
      </w:r>
      <w:r w:rsidRPr="00031615">
        <w:rPr>
          <w:rFonts w:hint="cs"/>
          <w:b/>
          <w:bCs/>
          <w:rtl/>
          <w:lang w:val="en-US"/>
        </w:rPr>
        <w:t>:</w:t>
      </w:r>
    </w:p>
    <w:p w14:paraId="30E5034B" w14:textId="41D63D1E" w:rsidR="008209B5" w:rsidRPr="008209B5" w:rsidRDefault="008209B5" w:rsidP="00031615">
      <w:pPr>
        <w:pStyle w:val="a9"/>
        <w:rPr>
          <w:lang w:val="en-US"/>
        </w:rPr>
      </w:pPr>
      <w:r w:rsidRPr="008209B5">
        <w:rPr>
          <w:rtl/>
        </w:rPr>
        <w:t>يوفر قناة اتصال مستمرة وثنائية الاتجاه بين الواجهة الأمامية والواجهة الخلفية، ويستخدم لإيصال الرسائل والأحداث الجديدة إلى المستخدمين أثناء اتصالهم بالنظام دون الحاجة إلى تنفيذ طلبات متكررة للحصول على التحديثات</w:t>
      </w:r>
      <w:r w:rsidRPr="008209B5">
        <w:rPr>
          <w:lang w:val="en-US"/>
        </w:rPr>
        <w:t>.</w:t>
      </w:r>
    </w:p>
    <w:p w14:paraId="6B9E3503" w14:textId="12CE3106" w:rsidR="00A71FBB" w:rsidRPr="00A71FBB" w:rsidRDefault="008209B5" w:rsidP="00295703">
      <w:pPr>
        <w:pStyle w:val="a9"/>
        <w:rPr>
          <w:rtl/>
          <w:lang w:val="en-US"/>
        </w:rPr>
      </w:pPr>
      <w:r w:rsidRPr="008209B5">
        <w:rPr>
          <w:rtl/>
        </w:rPr>
        <w:t>ويحقق هذا التقسيم فصلاً واضحاً بين مسؤوليات التخزين والمعالجة والتوزيع والاتصال اللحظي، كما يسمح لكل مكوّن بأن يتطور أو يتوسع بصورة مستقلة مع المحافظة على التكامل بين أجزاء النظام</w:t>
      </w:r>
      <w:r w:rsidRPr="008209B5">
        <w:rPr>
          <w:lang w:val="en-US"/>
        </w:rPr>
        <w:t>.</w:t>
      </w:r>
    </w:p>
    <w:p w14:paraId="67A5B643" w14:textId="4A6FCE68" w:rsidR="00A71FBB" w:rsidRDefault="00A71FBB" w:rsidP="002F30E8">
      <w:pPr>
        <w:pStyle w:val="1"/>
        <w:numPr>
          <w:ilvl w:val="0"/>
          <w:numId w:val="15"/>
        </w:numPr>
        <w:rPr>
          <w:rtl/>
        </w:rPr>
      </w:pPr>
      <w:bookmarkStart w:id="109" w:name="_Toc237691304"/>
      <w:r>
        <w:rPr>
          <w:rFonts w:hint="cs"/>
          <w:rtl/>
        </w:rPr>
        <w:t xml:space="preserve">تصميم </w:t>
      </w:r>
      <w:r w:rsidR="001D271D">
        <w:rPr>
          <w:rFonts w:hint="cs"/>
          <w:rtl/>
        </w:rPr>
        <w:t>الواجهة الخلفية</w:t>
      </w:r>
      <w:bookmarkEnd w:id="109"/>
    </w:p>
    <w:p w14:paraId="69EB07CF" w14:textId="5E49ED6C" w:rsidR="001D271D" w:rsidRPr="001D271D" w:rsidRDefault="00A71FBB" w:rsidP="001D271D">
      <w:pPr>
        <w:pStyle w:val="a9"/>
        <w:rPr>
          <w:lang w:val="en-US"/>
        </w:rPr>
      </w:pPr>
      <w:r w:rsidRPr="00A71FBB">
        <w:rPr>
          <w:rtl/>
          <w:lang w:bidi="ar-SA"/>
        </w:rPr>
        <w:t>‏</w:t>
      </w:r>
      <w:r w:rsidR="001D271D" w:rsidRPr="001D271D">
        <w:rPr>
          <w:rtl/>
        </w:rPr>
        <w:t xml:space="preserve">تم تصميم الواجهة الخلفية باستخدام </w:t>
      </w:r>
      <w:r w:rsidR="001D271D" w:rsidRPr="001D271D">
        <w:rPr>
          <w:b/>
          <w:bCs/>
          <w:lang w:val="en-US"/>
        </w:rPr>
        <w:t>FastAPI</w:t>
      </w:r>
      <w:r w:rsidR="00031615">
        <w:rPr>
          <w:rFonts w:hint="cs"/>
          <w:b/>
          <w:bCs/>
          <w:rtl/>
          <w:lang w:val="en-US"/>
        </w:rPr>
        <w:t xml:space="preserve"> </w:t>
      </w:r>
      <w:r w:rsidR="001D271D" w:rsidRPr="001D271D">
        <w:rPr>
          <w:rtl/>
        </w:rPr>
        <w:t>وفق بنية تفصل بين استقبال طلبات المستخدم وتنفيذ قواعد العمل والتعامل مع البيانات</w:t>
      </w:r>
      <w:r w:rsidR="00F06E67">
        <w:rPr>
          <w:rFonts w:hint="cs"/>
          <w:rtl/>
        </w:rPr>
        <w:t>،</w:t>
      </w:r>
      <w:r w:rsidR="001D271D" w:rsidRPr="001D271D">
        <w:rPr>
          <w:rtl/>
        </w:rPr>
        <w:t xml:space="preserve"> ويهدف هذا الفصل بين الطبقات إلى تقليل الترابط بين أجزاء التطبيق وتسهيل تطوير كل جزء واختباره بصورة مستقلة</w:t>
      </w:r>
      <w:r w:rsidR="001D271D" w:rsidRPr="001D271D">
        <w:rPr>
          <w:lang w:val="en-US"/>
        </w:rPr>
        <w:t>.</w:t>
      </w:r>
    </w:p>
    <w:p w14:paraId="78977054" w14:textId="3375344E" w:rsidR="001D271D" w:rsidRPr="001D271D" w:rsidRDefault="001D271D" w:rsidP="001D271D">
      <w:pPr>
        <w:pStyle w:val="a9"/>
        <w:rPr>
          <w:lang w:val="en-US"/>
        </w:rPr>
      </w:pPr>
      <w:r w:rsidRPr="001D271D">
        <w:rPr>
          <w:rtl/>
        </w:rPr>
        <w:t xml:space="preserve">تمثل طبقة </w:t>
      </w:r>
      <w:r w:rsidRPr="001D271D">
        <w:rPr>
          <w:b/>
          <w:bCs/>
          <w:lang w:val="en-US"/>
        </w:rPr>
        <w:t>API Routes</w:t>
      </w:r>
      <w:r w:rsidR="00031615">
        <w:rPr>
          <w:rFonts w:hint="cs"/>
          <w:b/>
          <w:bCs/>
          <w:rtl/>
          <w:lang w:val="en-US"/>
        </w:rPr>
        <w:t xml:space="preserve"> </w:t>
      </w:r>
      <w:r w:rsidRPr="001D271D">
        <w:rPr>
          <w:rtl/>
        </w:rPr>
        <w:t>نقطة الدخول للطلبات القادمة من الواجهة الأمامية، حيث تستقبل البيانات وتتحقق من صحة الطلب والمستخدم المصادق عليه، ثم تحول تنفيذ العملية إلى الخدمة المناسبة بدلاً من وضع جميع قواعد العمل داخل المسار نفسه</w:t>
      </w:r>
      <w:r w:rsidRPr="001D271D">
        <w:rPr>
          <w:lang w:val="en-US"/>
        </w:rPr>
        <w:t>.</w:t>
      </w:r>
    </w:p>
    <w:p w14:paraId="64BD4870" w14:textId="378ACFCF" w:rsidR="001D271D" w:rsidRPr="001D271D" w:rsidRDefault="001D271D" w:rsidP="001D271D">
      <w:pPr>
        <w:pStyle w:val="a9"/>
        <w:rPr>
          <w:lang w:val="en-US"/>
        </w:rPr>
      </w:pPr>
      <w:r w:rsidRPr="001D271D">
        <w:rPr>
          <w:rtl/>
        </w:rPr>
        <w:t xml:space="preserve">تحتوي طبقة </w:t>
      </w:r>
      <w:r w:rsidRPr="001D271D">
        <w:rPr>
          <w:b/>
          <w:bCs/>
          <w:lang w:val="en-US"/>
        </w:rPr>
        <w:t>Services</w:t>
      </w:r>
      <w:r w:rsidR="00031615">
        <w:rPr>
          <w:rFonts w:hint="cs"/>
          <w:b/>
          <w:bCs/>
          <w:rtl/>
          <w:lang w:val="en-US"/>
        </w:rPr>
        <w:t xml:space="preserve"> </w:t>
      </w:r>
      <w:r w:rsidRPr="001D271D">
        <w:rPr>
          <w:rtl/>
        </w:rPr>
        <w:t>على المنطق الأساسي للنظام، مثل عمليات المصادقة وإدارة القنوات والعضويات والرسائل والملفات وسجل الأحداث</w:t>
      </w:r>
      <w:r w:rsidR="00F06E67">
        <w:rPr>
          <w:rFonts w:hint="cs"/>
          <w:rtl/>
        </w:rPr>
        <w:t>،</w:t>
      </w:r>
      <w:r w:rsidRPr="001D271D">
        <w:rPr>
          <w:rtl/>
        </w:rPr>
        <w:t xml:space="preserve"> وتتولى هذه الخدمات التحقق من القواعد والصلاحيات المطلوبة، ثم تنفيذ العمليات اللازمة باستخدام طبقة البيانات أو الخدمات المساندة</w:t>
      </w:r>
      <w:r w:rsidRPr="001D271D">
        <w:rPr>
          <w:lang w:val="en-US"/>
        </w:rPr>
        <w:t>.</w:t>
      </w:r>
    </w:p>
    <w:p w14:paraId="746DFD4F" w14:textId="0479CE88" w:rsidR="00877CBB" w:rsidRPr="001D271D" w:rsidRDefault="001D271D" w:rsidP="00877CBB">
      <w:pPr>
        <w:pStyle w:val="a9"/>
        <w:rPr>
          <w:lang w:val="en-US"/>
        </w:rPr>
      </w:pPr>
      <w:r w:rsidRPr="001D271D">
        <w:rPr>
          <w:rtl/>
        </w:rPr>
        <w:lastRenderedPageBreak/>
        <w:t xml:space="preserve">أما طبقة البيانات فتتكون من نماذج قاعدة البيانات والجلسات المستخدمة للتعامل مع </w:t>
      </w:r>
      <w:r w:rsidRPr="001D271D">
        <w:rPr>
          <w:b/>
          <w:bCs/>
          <w:lang w:val="en-US"/>
        </w:rPr>
        <w:t>PostgreSQL</w:t>
      </w:r>
      <w:r w:rsidRPr="001D271D">
        <w:rPr>
          <w:rtl/>
        </w:rPr>
        <w:t>، حيث تمثل النماذج الجداول والعلاقات الموجودة بينها</w:t>
      </w:r>
      <w:r w:rsidR="00877CBB">
        <w:rPr>
          <w:rFonts w:hint="cs"/>
          <w:rtl/>
        </w:rPr>
        <w:t>،</w:t>
      </w:r>
      <w:r w:rsidRPr="001D271D">
        <w:rPr>
          <w:rtl/>
        </w:rPr>
        <w:t xml:space="preserve"> ويستخدم النظام عمليات قاعدة بيانات غير متزامنة بما يتناسب مع طبيعة</w:t>
      </w:r>
      <w:r w:rsidRPr="001D271D">
        <w:rPr>
          <w:lang w:val="en-US"/>
        </w:rPr>
        <w:t xml:space="preserve"> FastAPI</w:t>
      </w:r>
      <w:r w:rsidR="00031615">
        <w:rPr>
          <w:rFonts w:hint="cs"/>
          <w:rtl/>
          <w:lang w:val="en-US"/>
        </w:rPr>
        <w:t xml:space="preserve"> </w:t>
      </w:r>
      <w:r w:rsidRPr="001D271D">
        <w:rPr>
          <w:rtl/>
        </w:rPr>
        <w:t>ويسمح للخادم بمعالجة عدد أكبر من الطلبات دون حجز مسار التنفيذ أثناء انتظار عمليات الإدخال والإخراج</w:t>
      </w:r>
      <w:r w:rsidR="00877CBB">
        <w:rPr>
          <w:rFonts w:hint="cs"/>
          <w:rtl/>
          <w:lang w:val="en-US"/>
        </w:rPr>
        <w:t>.</w:t>
      </w:r>
    </w:p>
    <w:p w14:paraId="6F482E91" w14:textId="5C379EA9" w:rsidR="001D271D" w:rsidRPr="001D271D" w:rsidRDefault="001D271D" w:rsidP="001D271D">
      <w:pPr>
        <w:pStyle w:val="a9"/>
        <w:rPr>
          <w:lang w:val="en-US"/>
        </w:rPr>
      </w:pPr>
      <w:r w:rsidRPr="001D271D">
        <w:rPr>
          <w:rtl/>
        </w:rPr>
        <w:t>كما تتكامل الواجهة الخلفية مع المكونات الخارجية من خلال وحدات مخصصة، مثل</w:t>
      </w:r>
      <w:r w:rsidRPr="001D271D">
        <w:rPr>
          <w:lang w:val="en-US"/>
        </w:rPr>
        <w:t xml:space="preserve"> Redis </w:t>
      </w:r>
      <w:r w:rsidRPr="001D271D">
        <w:rPr>
          <w:rtl/>
        </w:rPr>
        <w:t>لدعم العمليات اللحظية، وخدمات</w:t>
      </w:r>
      <w:r w:rsidRPr="001D271D">
        <w:rPr>
          <w:lang w:val="en-US"/>
        </w:rPr>
        <w:t xml:space="preserve"> WebSocket </w:t>
      </w:r>
      <w:r w:rsidRPr="001D271D">
        <w:rPr>
          <w:rtl/>
        </w:rPr>
        <w:t>لإدارة الاتصالات المستمرة، بينما يتم فصل المعالجة الخاصة بتوزيع الرسائل عبر</w:t>
      </w:r>
      <w:r w:rsidRPr="001D271D">
        <w:rPr>
          <w:lang w:val="en-US"/>
        </w:rPr>
        <w:t xml:space="preserve"> RabbitMQ </w:t>
      </w:r>
      <w:r w:rsidRPr="001D271D">
        <w:rPr>
          <w:rtl/>
        </w:rPr>
        <w:t>إلى مكوّن</w:t>
      </w:r>
      <w:r w:rsidRPr="001D271D">
        <w:rPr>
          <w:lang w:val="en-US"/>
        </w:rPr>
        <w:t xml:space="preserve"> Worker </w:t>
      </w:r>
      <w:r w:rsidRPr="001D271D">
        <w:rPr>
          <w:rtl/>
        </w:rPr>
        <w:t>مستقل عن خادم الـ</w:t>
      </w:r>
      <w:r w:rsidRPr="001D271D">
        <w:rPr>
          <w:lang w:val="en-US"/>
        </w:rPr>
        <w:t>API</w:t>
      </w:r>
      <w:r w:rsidR="00031615">
        <w:rPr>
          <w:rFonts w:hint="cs"/>
          <w:rtl/>
          <w:lang w:val="en-US"/>
        </w:rPr>
        <w:t>.</w:t>
      </w:r>
    </w:p>
    <w:p w14:paraId="3F2F65A4" w14:textId="77777777" w:rsidR="001D271D" w:rsidRPr="001D271D" w:rsidRDefault="001D271D" w:rsidP="001D271D">
      <w:pPr>
        <w:pStyle w:val="a9"/>
        <w:rPr>
          <w:lang w:val="en-US"/>
        </w:rPr>
      </w:pPr>
      <w:r w:rsidRPr="001D271D">
        <w:rPr>
          <w:rtl/>
        </w:rPr>
        <w:t>ويمكن تلخيص البنية الداخلية للواجهة الخلفية على النحو الآتي</w:t>
      </w:r>
      <w:r w:rsidRPr="001D271D">
        <w:rPr>
          <w:lang w:val="en-US"/>
        </w:rPr>
        <w:t>:</w:t>
      </w:r>
    </w:p>
    <w:p w14:paraId="185B0CE3" w14:textId="77777777" w:rsidR="001D271D" w:rsidRPr="001D271D" w:rsidRDefault="001D271D" w:rsidP="001D271D">
      <w:pPr>
        <w:pStyle w:val="a9"/>
        <w:rPr>
          <w:lang w:val="en-US"/>
        </w:rPr>
      </w:pPr>
      <w:r w:rsidRPr="001D271D">
        <w:rPr>
          <w:b/>
          <w:bCs/>
          <w:lang w:val="en-US"/>
        </w:rPr>
        <w:t>API Routes → Services → Database Models / Supporting Components</w:t>
      </w:r>
    </w:p>
    <w:p w14:paraId="7BF847FC" w14:textId="6370D68B" w:rsidR="00A71FBB" w:rsidRPr="00A71FBB" w:rsidRDefault="001D271D" w:rsidP="001D271D">
      <w:pPr>
        <w:pStyle w:val="a9"/>
        <w:rPr>
          <w:lang w:val="en-US"/>
        </w:rPr>
      </w:pPr>
      <w:r w:rsidRPr="001D271D">
        <w:rPr>
          <w:rtl/>
        </w:rPr>
        <w:t>يساعد هذا التنظيم على إبقاء مسارات الـ</w:t>
      </w:r>
      <w:r w:rsidRPr="001D271D">
        <w:rPr>
          <w:lang w:val="en-US"/>
        </w:rPr>
        <w:t>API</w:t>
      </w:r>
      <w:r w:rsidR="00031615">
        <w:rPr>
          <w:rFonts w:hint="cs"/>
          <w:rtl/>
          <w:lang w:val="en-US"/>
        </w:rPr>
        <w:t xml:space="preserve"> ب</w:t>
      </w:r>
      <w:r w:rsidRPr="001D271D">
        <w:rPr>
          <w:rtl/>
        </w:rPr>
        <w:t>سيطة، وتجميع قواعد العمل في طبقة الخدمات، وفصل تفاصيل التخزين والاتصال بالمكونات الخارجية عن واجهات المستخدم</w:t>
      </w:r>
      <w:r w:rsidRPr="001D271D">
        <w:rPr>
          <w:lang w:val="en-US"/>
        </w:rPr>
        <w:t>.</w:t>
      </w:r>
    </w:p>
    <w:p w14:paraId="0D280B65" w14:textId="559F7136" w:rsidR="00A71FBB" w:rsidRDefault="001D271D" w:rsidP="002F30E8">
      <w:pPr>
        <w:pStyle w:val="1"/>
        <w:numPr>
          <w:ilvl w:val="0"/>
          <w:numId w:val="15"/>
        </w:numPr>
        <w:rPr>
          <w:rtl/>
        </w:rPr>
      </w:pPr>
      <w:bookmarkStart w:id="110" w:name="_Toc237691305"/>
      <w:r>
        <w:rPr>
          <w:rFonts w:hint="cs"/>
          <w:rtl/>
        </w:rPr>
        <w:t>مخطط الواجهة الخلفية</w:t>
      </w:r>
      <w:bookmarkEnd w:id="110"/>
    </w:p>
    <w:p w14:paraId="778A41E1" w14:textId="0AA0C146" w:rsidR="001D271D" w:rsidRPr="001D271D" w:rsidRDefault="001D271D" w:rsidP="005C3325">
      <w:pPr>
        <w:pStyle w:val="a9"/>
        <w:rPr>
          <w:lang w:bidi="ar-SA"/>
        </w:rPr>
      </w:pPr>
      <w:r w:rsidRPr="001D271D">
        <w:rPr>
          <w:rtl/>
        </w:rPr>
        <w:t>يوضح مخطط مكونات الواجهة الخلفية طريقة تقسيم المسؤوليات داخل النظام والعلاقات بين الطبقات المختلفة</w:t>
      </w:r>
      <w:r w:rsidR="00877CBB">
        <w:rPr>
          <w:rFonts w:hint="cs"/>
          <w:rtl/>
        </w:rPr>
        <w:t>،</w:t>
      </w:r>
      <w:r w:rsidRPr="001D271D">
        <w:rPr>
          <w:rtl/>
        </w:rPr>
        <w:t xml:space="preserve"> تبدأ معالجة الطلبات من طبقة </w:t>
      </w:r>
      <w:r w:rsidRPr="001D271D">
        <w:rPr>
          <w:b/>
          <w:bCs/>
          <w:lang w:val="en-US"/>
        </w:rPr>
        <w:t>API Routes</w:t>
      </w:r>
      <w:r w:rsidR="00031615">
        <w:rPr>
          <w:rFonts w:hint="cs"/>
          <w:b/>
          <w:bCs/>
          <w:rtl/>
          <w:lang w:val="en-US"/>
        </w:rPr>
        <w:t xml:space="preserve"> </w:t>
      </w:r>
      <w:r w:rsidRPr="001D271D">
        <w:rPr>
          <w:rtl/>
        </w:rPr>
        <w:t xml:space="preserve">التي تستقبل طلبات الواجهة الأمامية، ثم تنتقل إلى طبقة </w:t>
      </w:r>
      <w:r w:rsidRPr="001D271D">
        <w:rPr>
          <w:b/>
          <w:bCs/>
          <w:lang w:val="en-US"/>
        </w:rPr>
        <w:t>Services</w:t>
      </w:r>
      <w:r w:rsidR="00031615">
        <w:rPr>
          <w:rFonts w:hint="cs"/>
          <w:b/>
          <w:bCs/>
          <w:rtl/>
          <w:lang w:val="en-US"/>
        </w:rPr>
        <w:t xml:space="preserve"> </w:t>
      </w:r>
      <w:r w:rsidRPr="001D271D">
        <w:rPr>
          <w:rtl/>
        </w:rPr>
        <w:t>المسؤولة عن تنفيذ قواعد العمل والتحقق من الصلاحيات، وبعد ذلك يتم التعامل مع طبقة البيانات والخدمات المساندة وفق طبيعة العملية المطلوب</w:t>
      </w:r>
      <w:r w:rsidR="00877CBB">
        <w:rPr>
          <w:rFonts w:hint="cs"/>
          <w:rtl/>
        </w:rPr>
        <w:t>ة،</w:t>
      </w:r>
      <w:r w:rsidR="005C3325">
        <w:rPr>
          <w:rFonts w:hint="cs"/>
          <w:rtl/>
          <w:lang w:val="en-US"/>
        </w:rPr>
        <w:t xml:space="preserve"> </w:t>
      </w:r>
      <w:r w:rsidR="005C3325" w:rsidRPr="005C3325">
        <w:rPr>
          <w:rtl/>
          <w:lang w:val="en-US" w:bidi="ar-SA"/>
        </w:rPr>
        <w:t>ويوضح الشكل رقم (10) هذا التقسيم الداخلي ومكونات الواجهة الخلفية الرئيسة</w:t>
      </w:r>
      <w:r w:rsidR="005C3325" w:rsidRPr="005C3325">
        <w:rPr>
          <w:lang w:val="en-US"/>
        </w:rPr>
        <w:t>.</w:t>
      </w:r>
    </w:p>
    <w:p w14:paraId="666ABE34" w14:textId="77777777" w:rsidR="0091301B" w:rsidRDefault="00233B28" w:rsidP="0091301B">
      <w:pPr>
        <w:pStyle w:val="a9"/>
        <w:keepNext/>
      </w:pPr>
      <w:r>
        <w:rPr>
          <w:b/>
          <w:bCs/>
          <w:noProof/>
          <w:lang w:val="en-US"/>
        </w:rPr>
        <w:drawing>
          <wp:inline distT="0" distB="0" distL="0" distR="0" wp14:anchorId="7D0F1D05" wp14:editId="2CAA226E">
            <wp:extent cx="5719445" cy="2420620"/>
            <wp:effectExtent l="0" t="0" r="0" b="0"/>
            <wp:docPr id="2143084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9445" cy="2420620"/>
                    </a:xfrm>
                    <a:prstGeom prst="rect">
                      <a:avLst/>
                    </a:prstGeom>
                    <a:noFill/>
                    <a:ln>
                      <a:noFill/>
                    </a:ln>
                  </pic:spPr>
                </pic:pic>
              </a:graphicData>
            </a:graphic>
          </wp:inline>
        </w:drawing>
      </w:r>
    </w:p>
    <w:p w14:paraId="2CD40F10" w14:textId="129A1B11" w:rsidR="001D271D" w:rsidRPr="00233B28" w:rsidRDefault="0091301B" w:rsidP="00C8469A">
      <w:pPr>
        <w:pStyle w:val="af0"/>
        <w:rPr>
          <w:b/>
          <w:bCs/>
        </w:rPr>
      </w:pPr>
      <w:bookmarkStart w:id="111" w:name="_Toc237692297"/>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10</w:t>
      </w:r>
      <w:r>
        <w:rPr>
          <w:rtl/>
        </w:rPr>
        <w:fldChar w:fldCharType="end"/>
      </w:r>
      <w:r>
        <w:rPr>
          <w:rFonts w:hint="cs"/>
          <w:rtl/>
          <w:lang w:bidi="ar-SY"/>
        </w:rPr>
        <w:t xml:space="preserve"> </w:t>
      </w:r>
      <w:r w:rsidRPr="00D953AF">
        <w:rPr>
          <w:rtl/>
          <w:lang w:bidi="ar-SY"/>
        </w:rPr>
        <w:t>البنية الداخلية للواجهة الخلفية ومكوناتها الرئيسة</w:t>
      </w:r>
      <w:bookmarkEnd w:id="111"/>
    </w:p>
    <w:p w14:paraId="6B773C9A" w14:textId="43019B0C" w:rsidR="001D271D" w:rsidRPr="001D271D" w:rsidRDefault="001D271D" w:rsidP="001D271D">
      <w:pPr>
        <w:pStyle w:val="a9"/>
        <w:rPr>
          <w:lang w:val="en-US"/>
        </w:rPr>
      </w:pPr>
      <w:r w:rsidRPr="001D271D">
        <w:rPr>
          <w:rtl/>
        </w:rPr>
        <w:t xml:space="preserve">تتعامل طبقة الخدمات مع نماذج البيانات وقاعدة </w:t>
      </w:r>
      <w:r w:rsidRPr="001D271D">
        <w:rPr>
          <w:b/>
          <w:bCs/>
          <w:lang w:val="en-US"/>
        </w:rPr>
        <w:t>PostgreSQL</w:t>
      </w:r>
      <w:r w:rsidR="00031615">
        <w:rPr>
          <w:rFonts w:hint="cs"/>
          <w:b/>
          <w:bCs/>
          <w:rtl/>
          <w:lang w:val="en-US"/>
        </w:rPr>
        <w:t xml:space="preserve"> </w:t>
      </w:r>
      <w:r w:rsidRPr="001D271D">
        <w:rPr>
          <w:rtl/>
        </w:rPr>
        <w:t xml:space="preserve">لتنفيذ عمليات التخزين والاسترجاع، كما تتكامل مع </w:t>
      </w:r>
      <w:r w:rsidRPr="001D271D">
        <w:rPr>
          <w:b/>
          <w:bCs/>
          <w:lang w:val="en-US"/>
        </w:rPr>
        <w:t>Redis</w:t>
      </w:r>
      <w:r w:rsidR="00031615">
        <w:rPr>
          <w:rFonts w:hint="cs"/>
          <w:b/>
          <w:bCs/>
          <w:rtl/>
          <w:lang w:val="en-US"/>
        </w:rPr>
        <w:t xml:space="preserve"> </w:t>
      </w:r>
      <w:r w:rsidRPr="001D271D">
        <w:rPr>
          <w:rtl/>
        </w:rPr>
        <w:t>ومكوّنات</w:t>
      </w:r>
      <w:r w:rsidRPr="001D271D">
        <w:rPr>
          <w:lang w:val="en-US"/>
        </w:rPr>
        <w:t xml:space="preserve"> WebSocket </w:t>
      </w:r>
      <w:r w:rsidRPr="001D271D">
        <w:rPr>
          <w:rtl/>
        </w:rPr>
        <w:t>لدعم العمليات اللحظية</w:t>
      </w:r>
      <w:r w:rsidR="00877CBB">
        <w:rPr>
          <w:rFonts w:hint="cs"/>
          <w:rtl/>
        </w:rPr>
        <w:t xml:space="preserve">، </w:t>
      </w:r>
      <w:r w:rsidRPr="001D271D">
        <w:rPr>
          <w:rtl/>
        </w:rPr>
        <w:t xml:space="preserve">أما العمليات غير المتزامنة المتعلقة بتوزيع الرسائل، فيتم فصلها </w:t>
      </w:r>
      <w:r w:rsidRPr="001D271D">
        <w:rPr>
          <w:rtl/>
        </w:rPr>
        <w:lastRenderedPageBreak/>
        <w:t xml:space="preserve">عن مسار طلبات المستخدم من خلال مكوّن </w:t>
      </w:r>
      <w:r w:rsidRPr="001D271D">
        <w:rPr>
          <w:b/>
          <w:bCs/>
          <w:lang w:val="en-US"/>
        </w:rPr>
        <w:t>Worker</w:t>
      </w:r>
      <w:r w:rsidR="00031615">
        <w:rPr>
          <w:rFonts w:hint="cs"/>
          <w:b/>
          <w:bCs/>
          <w:rtl/>
          <w:lang w:val="en-US"/>
        </w:rPr>
        <w:t xml:space="preserve"> </w:t>
      </w:r>
      <w:r w:rsidRPr="001D271D">
        <w:rPr>
          <w:rtl/>
        </w:rPr>
        <w:t>الذي يتعامل مع سجلات</w:t>
      </w:r>
      <w:r w:rsidRPr="001D271D">
        <w:rPr>
          <w:lang w:val="en-US"/>
        </w:rPr>
        <w:t xml:space="preserve"> Outbox </w:t>
      </w:r>
      <w:r w:rsidRPr="001D271D">
        <w:rPr>
          <w:rtl/>
        </w:rPr>
        <w:t>وقاعدة البيانات و</w:t>
      </w:r>
      <w:r w:rsidRPr="001D271D">
        <w:rPr>
          <w:lang w:val="en-US"/>
        </w:rPr>
        <w:t>RabbitMQ</w:t>
      </w:r>
      <w:r w:rsidRPr="001D271D">
        <w:rPr>
          <w:rtl/>
        </w:rPr>
        <w:t>، ثم يمرر الأحداث اللحظية عند الحاجة عبر</w:t>
      </w:r>
      <w:r w:rsidR="00031615">
        <w:rPr>
          <w:rFonts w:hint="cs"/>
          <w:rtl/>
        </w:rPr>
        <w:t xml:space="preserve"> </w:t>
      </w:r>
      <w:r w:rsidRPr="001D271D">
        <w:rPr>
          <w:lang w:val="en-US"/>
        </w:rPr>
        <w:t>Redis</w:t>
      </w:r>
      <w:r w:rsidR="00031615">
        <w:rPr>
          <w:rFonts w:hint="cs"/>
          <w:rtl/>
          <w:lang w:val="en-US"/>
        </w:rPr>
        <w:t>.</w:t>
      </w:r>
    </w:p>
    <w:p w14:paraId="585CD0B6" w14:textId="4BB0FF05" w:rsidR="001D271D" w:rsidRPr="001D271D" w:rsidRDefault="001D271D" w:rsidP="001D271D">
      <w:pPr>
        <w:pStyle w:val="a9"/>
        <w:rPr>
          <w:lang w:val="en-US"/>
        </w:rPr>
      </w:pPr>
      <w:r w:rsidRPr="001D271D">
        <w:rPr>
          <w:rtl/>
        </w:rPr>
        <w:t>يساعد هذا التصميم على فصل معالجة طلب المستخدم عن عمليات التوزيع الخلفية، كما يمنع تراكم منطق النظام داخل مسارات الـ</w:t>
      </w:r>
      <w:r w:rsidRPr="001D271D">
        <w:rPr>
          <w:lang w:val="en-US"/>
        </w:rPr>
        <w:t>API</w:t>
      </w:r>
      <w:r w:rsidR="00031615">
        <w:rPr>
          <w:rFonts w:hint="cs"/>
          <w:rtl/>
          <w:lang w:val="en-US"/>
        </w:rPr>
        <w:t xml:space="preserve"> </w:t>
      </w:r>
      <w:r w:rsidRPr="001D271D">
        <w:rPr>
          <w:rtl/>
        </w:rPr>
        <w:t>ويجعل كل طبقة مسؤولة عن مجموعة محددة من المهام</w:t>
      </w:r>
      <w:r w:rsidRPr="001D271D">
        <w:rPr>
          <w:lang w:val="en-US"/>
        </w:rPr>
        <w:t>.</w:t>
      </w:r>
    </w:p>
    <w:p w14:paraId="4A2807AF" w14:textId="6D2B65F3" w:rsidR="00A71FBB" w:rsidRDefault="004D54B9" w:rsidP="002F30E8">
      <w:pPr>
        <w:pStyle w:val="1"/>
        <w:numPr>
          <w:ilvl w:val="0"/>
          <w:numId w:val="15"/>
        </w:numPr>
        <w:rPr>
          <w:rtl/>
        </w:rPr>
      </w:pPr>
      <w:bookmarkStart w:id="112" w:name="_Toc237691306"/>
      <w:r>
        <w:rPr>
          <w:rFonts w:hint="cs"/>
          <w:rtl/>
        </w:rPr>
        <w:t>تصميم قاعدة البيانات</w:t>
      </w:r>
      <w:bookmarkEnd w:id="112"/>
    </w:p>
    <w:p w14:paraId="194094A2" w14:textId="10C2B2B0" w:rsidR="004D54B9" w:rsidRPr="004D54B9" w:rsidRDefault="00A71FBB" w:rsidP="004D54B9">
      <w:pPr>
        <w:pStyle w:val="a9"/>
        <w:rPr>
          <w:lang w:bidi="ar-SA"/>
        </w:rPr>
      </w:pPr>
      <w:r w:rsidRPr="00A71FBB">
        <w:rPr>
          <w:rtl/>
          <w:lang w:bidi="ar-SA"/>
        </w:rPr>
        <w:t>‏</w:t>
      </w:r>
      <w:r w:rsidR="004D54B9" w:rsidRPr="004D54B9">
        <w:rPr>
          <w:rtl/>
        </w:rPr>
        <w:t xml:space="preserve">تم تصميم قاعدة البيانات باستخدام </w:t>
      </w:r>
      <w:r w:rsidR="004D54B9" w:rsidRPr="004D54B9">
        <w:rPr>
          <w:b/>
          <w:bCs/>
          <w:lang w:val="en-US"/>
        </w:rPr>
        <w:t>PostgreSQL</w:t>
      </w:r>
      <w:r w:rsidR="007F5941">
        <w:rPr>
          <w:rFonts w:hint="cs"/>
          <w:b/>
          <w:bCs/>
          <w:rtl/>
          <w:lang w:val="en-US"/>
        </w:rPr>
        <w:t xml:space="preserve"> </w:t>
      </w:r>
      <w:r w:rsidR="004D54B9" w:rsidRPr="004D54B9">
        <w:rPr>
          <w:rtl/>
        </w:rPr>
        <w:t>لتكون المصدر الدائم والأساسي لبيانات النظام، بحيث لا يعتمد حفظ الرسائل أو العضويات أو حالة القنوات على المكونات المؤقتة مثل</w:t>
      </w:r>
      <w:r w:rsidR="004D54B9" w:rsidRPr="004D54B9">
        <w:rPr>
          <w:lang w:val="en-US"/>
        </w:rPr>
        <w:t xml:space="preserve"> Redis </w:t>
      </w:r>
      <w:r w:rsidR="004D54B9" w:rsidRPr="004D54B9">
        <w:rPr>
          <w:rtl/>
        </w:rPr>
        <w:t>أو</w:t>
      </w:r>
      <w:r w:rsidR="00877CBB">
        <w:rPr>
          <w:rFonts w:hint="cs"/>
          <w:rtl/>
        </w:rPr>
        <w:t xml:space="preserve"> </w:t>
      </w:r>
      <w:r w:rsidR="004D54B9" w:rsidRPr="004D54B9">
        <w:rPr>
          <w:lang w:val="en-US"/>
        </w:rPr>
        <w:t>RabbitMQ</w:t>
      </w:r>
      <w:r w:rsidR="00877CBB">
        <w:rPr>
          <w:rFonts w:hint="cs"/>
          <w:rtl/>
          <w:lang w:val="en-US"/>
        </w:rPr>
        <w:t xml:space="preserve">، </w:t>
      </w:r>
      <w:r w:rsidR="004D54B9" w:rsidRPr="004D54B9">
        <w:rPr>
          <w:rtl/>
        </w:rPr>
        <w:t>ويسمح ذلك باسترجاع الحالة الصحيحة للنظام حتى بعد حدوث انقطاع أو إعادة تشغيل لأحد المكونات</w:t>
      </w:r>
      <w:r w:rsidR="004D54B9" w:rsidRPr="004D54B9">
        <w:rPr>
          <w:lang w:val="en-US"/>
        </w:rPr>
        <w:t>.</w:t>
      </w:r>
    </w:p>
    <w:p w14:paraId="11AE8D17" w14:textId="70676CD7" w:rsidR="00877CBB" w:rsidRPr="004D54B9" w:rsidRDefault="004D54B9" w:rsidP="00877CBB">
      <w:pPr>
        <w:pStyle w:val="a9"/>
        <w:rPr>
          <w:lang w:val="en-US"/>
        </w:rPr>
      </w:pPr>
      <w:r w:rsidRPr="004D54B9">
        <w:rPr>
          <w:rtl/>
        </w:rPr>
        <w:t>تم تقسيم البيانات إلى مجموعة من الجداول المترابطة وفق طبيعة الكيانات التي يتعامل معها النظام</w:t>
      </w:r>
      <w:r w:rsidR="00877CBB">
        <w:rPr>
          <w:rFonts w:hint="cs"/>
          <w:rtl/>
        </w:rPr>
        <w:t>،</w:t>
      </w:r>
      <w:r w:rsidRPr="004D54B9">
        <w:rPr>
          <w:rtl/>
        </w:rPr>
        <w:t xml:space="preserve"> يحتوي جدول المستخدمين على بيانات الحسابات، وترتبط به جداول الجلسات المستخدمة في إدارة عمليات تسجيل الدخول</w:t>
      </w:r>
      <w:r w:rsidR="00877CBB">
        <w:rPr>
          <w:rFonts w:hint="cs"/>
          <w:rtl/>
        </w:rPr>
        <w:t xml:space="preserve">، </w:t>
      </w:r>
      <w:r w:rsidRPr="004D54B9">
        <w:rPr>
          <w:rtl/>
        </w:rPr>
        <w:t>كما يتم تخزين القنوات بصورة مستقلة، بينما يستخدم جدول العضويات لربط المستخدمين بالقنوات وتحديد دور وحالة كل مستخدم ضمن القناة</w:t>
      </w:r>
      <w:r w:rsidRPr="004D54B9">
        <w:rPr>
          <w:lang w:val="en-US"/>
        </w:rPr>
        <w:t>.</w:t>
      </w:r>
    </w:p>
    <w:p w14:paraId="60FB756E" w14:textId="4972FC56" w:rsidR="004D54B9" w:rsidRPr="004D54B9" w:rsidRDefault="004D54B9" w:rsidP="004D54B9">
      <w:pPr>
        <w:pStyle w:val="a9"/>
        <w:rPr>
          <w:lang w:val="en-US"/>
        </w:rPr>
      </w:pPr>
      <w:r w:rsidRPr="004D54B9">
        <w:rPr>
          <w:rtl/>
        </w:rPr>
        <w:t>يتم تخزين الرسائل في جدول مستقل وربط كل رسالة بالقناة والجهة التي قامت بنشرها، بينما تستخدم جداول إضافية لإدارة المرفقات والتفاعلات والرسائل المثبتة وحالة المستخدم داخل القنوات</w:t>
      </w:r>
      <w:r w:rsidR="006222D3">
        <w:rPr>
          <w:rFonts w:hint="cs"/>
          <w:rtl/>
        </w:rPr>
        <w:t xml:space="preserve">، </w:t>
      </w:r>
      <w:r w:rsidRPr="004D54B9">
        <w:rPr>
          <w:rtl/>
        </w:rPr>
        <w:t>ويساعد هذا الفصل على تجنب تكرار البيانات وإتاحة إدارة كل جزء بصورة مستقلة</w:t>
      </w:r>
      <w:r w:rsidRPr="004D54B9">
        <w:rPr>
          <w:lang w:val="en-US"/>
        </w:rPr>
        <w:t>.</w:t>
      </w:r>
    </w:p>
    <w:p w14:paraId="29D4D6F4" w14:textId="720D5B83" w:rsidR="004D54B9" w:rsidRPr="004D54B9" w:rsidRDefault="004D54B9" w:rsidP="004D54B9">
      <w:pPr>
        <w:pStyle w:val="a9"/>
        <w:rPr>
          <w:lang w:val="en-US"/>
        </w:rPr>
      </w:pPr>
      <w:r w:rsidRPr="004D54B9">
        <w:rPr>
          <w:rtl/>
        </w:rPr>
        <w:t xml:space="preserve">كما تتضمن قاعدة البيانات جداول مخصصة للعمليات الداخلية للنظام، ومن أهمها جدول </w:t>
      </w:r>
      <w:r w:rsidRPr="004D54B9">
        <w:rPr>
          <w:b/>
          <w:bCs/>
          <w:lang w:val="en-US"/>
        </w:rPr>
        <w:t>Outbox</w:t>
      </w:r>
      <w:r w:rsidR="00AB3306">
        <w:rPr>
          <w:rFonts w:hint="cs"/>
          <w:b/>
          <w:bCs/>
          <w:rtl/>
          <w:lang w:val="en-US"/>
        </w:rPr>
        <w:t xml:space="preserve"> </w:t>
      </w:r>
      <w:r w:rsidRPr="004D54B9">
        <w:rPr>
          <w:rtl/>
        </w:rPr>
        <w:t>الذي يحتفظ بمهام التوزيع قبل إرسالها إلى</w:t>
      </w:r>
      <w:r w:rsidR="00AB3306">
        <w:rPr>
          <w:rFonts w:hint="cs"/>
          <w:rtl/>
        </w:rPr>
        <w:t xml:space="preserve"> </w:t>
      </w:r>
      <w:r w:rsidRPr="004D54B9">
        <w:rPr>
          <w:lang w:val="en-US"/>
        </w:rPr>
        <w:t>RabbitMQ</w:t>
      </w:r>
      <w:r w:rsidRPr="004D54B9">
        <w:rPr>
          <w:rtl/>
        </w:rPr>
        <w:t>، بالإضافة إلى جداول تسجيل الأحداث والبيانات المستخدمة للتحقق من سلامة سجل الأحداث</w:t>
      </w:r>
      <w:r w:rsidRPr="004D54B9">
        <w:rPr>
          <w:lang w:val="en-US"/>
        </w:rPr>
        <w:t>.</w:t>
      </w:r>
    </w:p>
    <w:p w14:paraId="654707E2" w14:textId="57EC0672" w:rsidR="004D54B9" w:rsidRPr="004D54B9" w:rsidRDefault="004D54B9" w:rsidP="004D54B9">
      <w:pPr>
        <w:pStyle w:val="a9"/>
        <w:rPr>
          <w:lang w:val="en-US"/>
        </w:rPr>
      </w:pPr>
      <w:r w:rsidRPr="004D54B9">
        <w:rPr>
          <w:rtl/>
        </w:rPr>
        <w:t xml:space="preserve">تم استخدام المفاتيح الأساسية </w:t>
      </w:r>
      <w:r w:rsidRPr="004D54B9">
        <w:rPr>
          <w:b/>
          <w:bCs/>
          <w:lang w:val="en-US"/>
        </w:rPr>
        <w:t>(Primary Keys)</w:t>
      </w:r>
      <w:r w:rsidR="00AB3306">
        <w:rPr>
          <w:rFonts w:hint="cs"/>
          <w:b/>
          <w:bCs/>
          <w:rtl/>
          <w:lang w:val="en-US"/>
        </w:rPr>
        <w:t xml:space="preserve"> </w:t>
      </w:r>
      <w:r w:rsidRPr="004D54B9">
        <w:rPr>
          <w:rtl/>
        </w:rPr>
        <w:t xml:space="preserve">لتعريف السجلات بصورة فريدة، والمفاتيح الأجنبية </w:t>
      </w:r>
      <w:r w:rsidRPr="004D54B9">
        <w:rPr>
          <w:b/>
          <w:bCs/>
          <w:lang w:val="en-US"/>
        </w:rPr>
        <w:t>(Foreign Keys)</w:t>
      </w:r>
      <w:r w:rsidR="00EC44C2">
        <w:rPr>
          <w:rFonts w:hint="cs"/>
          <w:b/>
          <w:bCs/>
          <w:rtl/>
          <w:lang w:val="en-US"/>
        </w:rPr>
        <w:t xml:space="preserve"> </w:t>
      </w:r>
      <w:r w:rsidRPr="004D54B9">
        <w:rPr>
          <w:rtl/>
        </w:rPr>
        <w:t>لتمثيل العلاقات بين الجداول والمحافظة على التكامل المرجعي للبيانات</w:t>
      </w:r>
      <w:r w:rsidR="006222D3">
        <w:rPr>
          <w:rFonts w:hint="cs"/>
          <w:rtl/>
        </w:rPr>
        <w:t xml:space="preserve">، </w:t>
      </w:r>
      <w:r w:rsidRPr="004D54B9">
        <w:rPr>
          <w:rtl/>
        </w:rPr>
        <w:t>كما تم الاعتماد على القيود المناسبة لمنع إنشاء علاقات أو سجلات غير متناسقة</w:t>
      </w:r>
      <w:r w:rsidRPr="004D54B9">
        <w:rPr>
          <w:lang w:val="en-US"/>
        </w:rPr>
        <w:t>.</w:t>
      </w:r>
    </w:p>
    <w:p w14:paraId="7106609C" w14:textId="77777777" w:rsidR="004D54B9" w:rsidRPr="004D54B9" w:rsidRDefault="004D54B9" w:rsidP="004D54B9">
      <w:pPr>
        <w:pStyle w:val="a9"/>
        <w:rPr>
          <w:lang w:val="en-US"/>
        </w:rPr>
      </w:pPr>
      <w:r w:rsidRPr="004D54B9">
        <w:rPr>
          <w:rtl/>
        </w:rPr>
        <w:t>ويحقق هذا التصميم فصلاً بين بيانات العمل الأساسية، مثل المستخدمين والقنوات والرسائل، وبين البيانات المساندة لعمليات التوزيع والأمان والتدقيق، مع المحافظة على قاعدة البيانات كمصدر موثوق يمكن الاعتماد عليه في عمليات المزامنة والاسترجاع</w:t>
      </w:r>
      <w:r w:rsidRPr="004D54B9">
        <w:rPr>
          <w:lang w:val="en-US"/>
        </w:rPr>
        <w:t>.</w:t>
      </w:r>
    </w:p>
    <w:p w14:paraId="0C390DC5" w14:textId="22590617" w:rsidR="00D26EA9" w:rsidRPr="00D26EA9" w:rsidRDefault="00D26EA9" w:rsidP="00D26EA9">
      <w:pPr>
        <w:pStyle w:val="1"/>
        <w:numPr>
          <w:ilvl w:val="0"/>
          <w:numId w:val="15"/>
        </w:numPr>
      </w:pPr>
      <w:bookmarkStart w:id="113" w:name="_Toc237691307"/>
      <w:r>
        <w:rPr>
          <w:rFonts w:hint="cs"/>
          <w:rtl/>
        </w:rPr>
        <w:lastRenderedPageBreak/>
        <w:t>تصميم مسار نشر الرسالة وتوزيعها</w:t>
      </w:r>
      <w:bookmarkEnd w:id="113"/>
      <w:r>
        <w:rPr>
          <w:rFonts w:hint="cs"/>
          <w:rtl/>
        </w:rPr>
        <w:t xml:space="preserve"> </w:t>
      </w:r>
    </w:p>
    <w:p w14:paraId="03D1F831" w14:textId="67B86904" w:rsidR="00D26EA9" w:rsidRPr="00D26EA9" w:rsidRDefault="00D26EA9" w:rsidP="00D26EA9">
      <w:pPr>
        <w:pStyle w:val="a9"/>
        <w:rPr>
          <w:lang w:val="en-US"/>
        </w:rPr>
      </w:pPr>
      <w:r w:rsidRPr="00D26EA9">
        <w:rPr>
          <w:rtl/>
        </w:rPr>
        <w:t>تم تصميم مسار نشر الرسائل بحيث يتم فصل عملية قبول الرسالة وحفظها عن عملية توزيعها على المشتركين</w:t>
      </w:r>
      <w:r w:rsidR="006222D3">
        <w:rPr>
          <w:rFonts w:hint="cs"/>
          <w:rtl/>
        </w:rPr>
        <w:t>،</w:t>
      </w:r>
      <w:r w:rsidRPr="00D26EA9">
        <w:rPr>
          <w:rtl/>
        </w:rPr>
        <w:t xml:space="preserve"> فعند قيام المستخدم بإرسال رسالة إلى قناة، تستقبل الواجهة الخلفية الطلب وتتحقق أولاً من هوية المستخدم وعضويته في القناة وصلاحيته للنشر</w:t>
      </w:r>
      <w:r w:rsidRPr="00D26EA9">
        <w:rPr>
          <w:lang w:val="en-US"/>
        </w:rPr>
        <w:t>.</w:t>
      </w:r>
    </w:p>
    <w:p w14:paraId="292B1711" w14:textId="14356F22" w:rsidR="00D26EA9" w:rsidRPr="00D26EA9" w:rsidRDefault="00D26EA9" w:rsidP="005C289B">
      <w:pPr>
        <w:pStyle w:val="a9"/>
        <w:rPr>
          <w:lang w:val="en-US"/>
        </w:rPr>
      </w:pPr>
      <w:r w:rsidRPr="00D26EA9">
        <w:rPr>
          <w:rtl/>
        </w:rPr>
        <w:t xml:space="preserve">بعد نجاح التحقق، يتم حفظ الرسالة في قاعدة بيانات </w:t>
      </w:r>
      <w:r w:rsidRPr="00D26EA9">
        <w:rPr>
          <w:b/>
          <w:bCs/>
          <w:lang w:val="en-US"/>
        </w:rPr>
        <w:t>PostgreSQL</w:t>
      </w:r>
      <w:r w:rsidR="000665DD">
        <w:rPr>
          <w:rFonts w:hint="cs"/>
          <w:b/>
          <w:bCs/>
          <w:rtl/>
          <w:lang w:val="en-US"/>
        </w:rPr>
        <w:t xml:space="preserve"> </w:t>
      </w:r>
      <w:r w:rsidRPr="00D26EA9">
        <w:rPr>
          <w:rtl/>
        </w:rPr>
        <w:t xml:space="preserve">مع إنشاء سجل مرتبط بعملية التوزيع ضمن جدول </w:t>
      </w:r>
      <w:r w:rsidRPr="00D26EA9">
        <w:rPr>
          <w:b/>
          <w:bCs/>
          <w:lang w:val="en-US"/>
        </w:rPr>
        <w:t>Outbox</w:t>
      </w:r>
      <w:r w:rsidR="006222D3">
        <w:rPr>
          <w:rFonts w:hint="cs"/>
          <w:b/>
          <w:bCs/>
          <w:rtl/>
          <w:lang w:val="en-US"/>
        </w:rPr>
        <w:t>،</w:t>
      </w:r>
      <w:r w:rsidR="000665DD">
        <w:rPr>
          <w:rFonts w:hint="cs"/>
          <w:b/>
          <w:bCs/>
          <w:rtl/>
          <w:lang w:val="en-US"/>
        </w:rPr>
        <w:t xml:space="preserve"> </w:t>
      </w:r>
      <w:r w:rsidRPr="00D26EA9">
        <w:rPr>
          <w:rtl/>
        </w:rPr>
        <w:t>ويتم تنفيذ هاتين العمليتين ضمن المعاملة المناسبة، بحيث لا تعتبر عملية النشر مقبولة دون وجود سجل دائم يمكن من خلاله متابعة عملية التوزيع لاحقاً</w:t>
      </w:r>
      <w:r w:rsidR="006222D3">
        <w:rPr>
          <w:rFonts w:hint="cs"/>
          <w:rtl/>
          <w:lang w:val="en-US"/>
        </w:rPr>
        <w:t>،</w:t>
      </w:r>
      <w:r w:rsidR="005C289B">
        <w:rPr>
          <w:rFonts w:hint="cs"/>
          <w:rtl/>
          <w:lang w:val="en-US"/>
        </w:rPr>
        <w:t xml:space="preserve"> </w:t>
      </w:r>
      <w:r w:rsidR="005C289B" w:rsidRPr="005C289B">
        <w:rPr>
          <w:rtl/>
          <w:lang w:val="en-US" w:bidi="ar-SA"/>
        </w:rPr>
        <w:t>ويوضح الشكل رقم (11) المسار الكامل لنشر الرسالة وتوزيعها على المشتركين</w:t>
      </w:r>
      <w:r w:rsidR="005C289B" w:rsidRPr="005C289B">
        <w:rPr>
          <w:lang w:val="en-US"/>
        </w:rPr>
        <w:t>.</w:t>
      </w:r>
      <w:r w:rsidR="00EF2D1D">
        <w:rPr>
          <w:rFonts w:hint="cs"/>
          <w:rtl/>
          <w:lang w:val="en-US"/>
        </w:rPr>
        <w:t xml:space="preserve"> </w:t>
      </w:r>
    </w:p>
    <w:p w14:paraId="332EFB08" w14:textId="77777777" w:rsidR="00FB4811" w:rsidRDefault="006D794C" w:rsidP="00FB4811">
      <w:pPr>
        <w:pStyle w:val="a9"/>
        <w:keepNext/>
        <w:jc w:val="center"/>
      </w:pPr>
      <w:r>
        <w:rPr>
          <w:b/>
          <w:bCs/>
          <w:noProof/>
          <w:lang w:val="en-US"/>
        </w:rPr>
        <w:drawing>
          <wp:inline distT="0" distB="0" distL="0" distR="0" wp14:anchorId="1B015D00" wp14:editId="3B78654C">
            <wp:extent cx="2082029" cy="4754880"/>
            <wp:effectExtent l="0" t="0" r="0" b="7620"/>
            <wp:docPr id="6657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82029" cy="4754880"/>
                    </a:xfrm>
                    <a:prstGeom prst="rect">
                      <a:avLst/>
                    </a:prstGeom>
                    <a:noFill/>
                    <a:ln>
                      <a:noFill/>
                    </a:ln>
                  </pic:spPr>
                </pic:pic>
              </a:graphicData>
            </a:graphic>
          </wp:inline>
        </w:drawing>
      </w:r>
    </w:p>
    <w:p w14:paraId="20E028D8" w14:textId="532CC199" w:rsidR="00D26EA9" w:rsidRPr="00C8469A" w:rsidRDefault="00FB4811" w:rsidP="00C8469A">
      <w:pPr>
        <w:pStyle w:val="af0"/>
        <w:rPr>
          <w:rtl/>
        </w:rPr>
      </w:pPr>
      <w:bookmarkStart w:id="114" w:name="_Toc237692298"/>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11</w:t>
      </w:r>
      <w:r>
        <w:rPr>
          <w:rtl/>
        </w:rPr>
        <w:fldChar w:fldCharType="end"/>
      </w:r>
      <w:r>
        <w:rPr>
          <w:rFonts w:hint="cs"/>
          <w:rtl/>
        </w:rPr>
        <w:t xml:space="preserve"> </w:t>
      </w:r>
      <w:r w:rsidRPr="001C6FF2">
        <w:rPr>
          <w:rtl/>
        </w:rPr>
        <w:t>مسار نشر الرسالة وتوزيعها على المشتركين</w:t>
      </w:r>
      <w:bookmarkEnd w:id="114"/>
    </w:p>
    <w:p w14:paraId="25825316" w14:textId="784F6343" w:rsidR="00D26EA9" w:rsidRPr="00D26EA9" w:rsidRDefault="00D26EA9" w:rsidP="00D26EA9">
      <w:pPr>
        <w:pStyle w:val="a9"/>
        <w:rPr>
          <w:lang w:val="en-US"/>
        </w:rPr>
      </w:pPr>
      <w:r w:rsidRPr="00D26EA9">
        <w:rPr>
          <w:rtl/>
        </w:rPr>
        <w:t xml:space="preserve">بعد حفظ البيانات، يتولى مكوّن </w:t>
      </w:r>
      <w:r w:rsidRPr="00D26EA9">
        <w:rPr>
          <w:b/>
          <w:bCs/>
          <w:lang w:val="en-US"/>
        </w:rPr>
        <w:t>Worker</w:t>
      </w:r>
      <w:r w:rsidR="000665DD">
        <w:rPr>
          <w:rFonts w:hint="cs"/>
          <w:b/>
          <w:bCs/>
          <w:rtl/>
          <w:lang w:val="en-US"/>
        </w:rPr>
        <w:t xml:space="preserve"> </w:t>
      </w:r>
      <w:r w:rsidRPr="00D26EA9">
        <w:rPr>
          <w:rtl/>
        </w:rPr>
        <w:t>قراءة سجلات</w:t>
      </w:r>
      <w:r w:rsidRPr="00D26EA9">
        <w:rPr>
          <w:lang w:val="en-US"/>
        </w:rPr>
        <w:t xml:space="preserve"> Outbox </w:t>
      </w:r>
      <w:r w:rsidRPr="00D26EA9">
        <w:rPr>
          <w:rtl/>
        </w:rPr>
        <w:t xml:space="preserve">التي تحتاج إلى المعالجة ونشرها إلى </w:t>
      </w:r>
      <w:r w:rsidRPr="00D26EA9">
        <w:rPr>
          <w:b/>
          <w:bCs/>
          <w:lang w:val="en-US"/>
        </w:rPr>
        <w:t>RabbitMQ</w:t>
      </w:r>
      <w:r w:rsidR="006222D3">
        <w:rPr>
          <w:rFonts w:hint="cs"/>
          <w:b/>
          <w:bCs/>
          <w:rtl/>
          <w:lang w:val="en-US"/>
        </w:rPr>
        <w:t>،</w:t>
      </w:r>
      <w:r w:rsidR="000665DD">
        <w:rPr>
          <w:rFonts w:hint="cs"/>
          <w:b/>
          <w:bCs/>
          <w:rtl/>
          <w:lang w:val="en-US"/>
        </w:rPr>
        <w:t xml:space="preserve"> </w:t>
      </w:r>
      <w:r w:rsidRPr="00D26EA9">
        <w:rPr>
          <w:rtl/>
        </w:rPr>
        <w:t>يقوم وسيط الرسائل بعد ذلك بتوجيه الرسالة وفق قواعد التوجيه والطوابير المخصصة لعملية التسليم، ثم تتم معالجة الرسائل الموجهة إلى المستلمين بصورة غير متزامنة</w:t>
      </w:r>
      <w:r w:rsidRPr="00D26EA9">
        <w:rPr>
          <w:lang w:val="en-US"/>
        </w:rPr>
        <w:t>.</w:t>
      </w:r>
    </w:p>
    <w:p w14:paraId="13BA4B56" w14:textId="0F0B2206" w:rsidR="00D26EA9" w:rsidRPr="00D26EA9" w:rsidRDefault="00D26EA9" w:rsidP="00D26EA9">
      <w:pPr>
        <w:pStyle w:val="a9"/>
        <w:rPr>
          <w:lang w:val="en-US"/>
        </w:rPr>
      </w:pPr>
      <w:r w:rsidRPr="00D26EA9">
        <w:rPr>
          <w:rtl/>
        </w:rPr>
        <w:lastRenderedPageBreak/>
        <w:t xml:space="preserve">عند وجود مستخدم متصل بالنظام، يتم تمرير الحدث اللحظي عبر </w:t>
      </w:r>
      <w:r w:rsidRPr="00D26EA9">
        <w:rPr>
          <w:b/>
          <w:bCs/>
          <w:lang w:val="en-US"/>
        </w:rPr>
        <w:t>Redis</w:t>
      </w:r>
      <w:r w:rsidR="00026704">
        <w:rPr>
          <w:rFonts w:hint="cs"/>
          <w:b/>
          <w:bCs/>
          <w:rtl/>
          <w:lang w:val="en-US"/>
        </w:rPr>
        <w:t xml:space="preserve"> </w:t>
      </w:r>
      <w:r w:rsidRPr="00D26EA9">
        <w:rPr>
          <w:rtl/>
        </w:rPr>
        <w:t>إلى خادم الواجهة الخلفية الذي يحتفظ باتصال</w:t>
      </w:r>
      <w:r w:rsidRPr="00D26EA9">
        <w:rPr>
          <w:lang w:val="en-US"/>
        </w:rPr>
        <w:t xml:space="preserve"> WebSocket</w:t>
      </w:r>
      <w:r w:rsidR="00026704">
        <w:rPr>
          <w:rFonts w:hint="cs"/>
          <w:rtl/>
          <w:lang w:val="en-US"/>
        </w:rPr>
        <w:t xml:space="preserve"> </w:t>
      </w:r>
      <w:r w:rsidRPr="00D26EA9">
        <w:rPr>
          <w:rtl/>
        </w:rPr>
        <w:t>الخاص بالمستخدم، ومن ثم يتم إرسال الرسالة الجديدة إلى الواجهة الأمامية بصورة مباشرة</w:t>
      </w:r>
      <w:r w:rsidRPr="00D26EA9">
        <w:rPr>
          <w:lang w:val="en-US"/>
        </w:rPr>
        <w:t>.</w:t>
      </w:r>
    </w:p>
    <w:p w14:paraId="6CE8DBA3" w14:textId="77777777" w:rsidR="00D26EA9" w:rsidRPr="00D26EA9" w:rsidRDefault="00D26EA9" w:rsidP="00D26EA9">
      <w:pPr>
        <w:pStyle w:val="a9"/>
        <w:rPr>
          <w:lang w:val="en-US"/>
        </w:rPr>
      </w:pPr>
      <w:r w:rsidRPr="00D26EA9">
        <w:rPr>
          <w:rtl/>
        </w:rPr>
        <w:t>أما في حال كان المستخدم غير متصل، فلا يعتمد النظام على</w:t>
      </w:r>
      <w:r w:rsidRPr="00D26EA9">
        <w:rPr>
          <w:lang w:val="en-US"/>
        </w:rPr>
        <w:t xml:space="preserve"> WebSocket </w:t>
      </w:r>
      <w:r w:rsidRPr="00D26EA9">
        <w:rPr>
          <w:rtl/>
        </w:rPr>
        <w:t>أو</w:t>
      </w:r>
      <w:r w:rsidRPr="00D26EA9">
        <w:rPr>
          <w:lang w:val="en-US"/>
        </w:rPr>
        <w:t xml:space="preserve"> Redis </w:t>
      </w:r>
      <w:r w:rsidRPr="00D26EA9">
        <w:rPr>
          <w:rtl/>
        </w:rPr>
        <w:t>للاحتفاظ بالرسالة، إذ تبقى الرسالة محفوظة بصورة دائمة في</w:t>
      </w:r>
      <w:r w:rsidRPr="00D26EA9">
        <w:rPr>
          <w:lang w:val="en-US"/>
        </w:rPr>
        <w:t xml:space="preserve"> PostgreSQL </w:t>
      </w:r>
      <w:r w:rsidRPr="00D26EA9">
        <w:rPr>
          <w:rtl/>
        </w:rPr>
        <w:t>ويمكن استرجاعها من خلال سجل الرسائل أو آليات المزامنة عند عودة المستخدم إلى الاتصال</w:t>
      </w:r>
      <w:r w:rsidRPr="00D26EA9">
        <w:rPr>
          <w:lang w:val="en-US"/>
        </w:rPr>
        <w:t>.</w:t>
      </w:r>
    </w:p>
    <w:p w14:paraId="56DE531F" w14:textId="301686E0" w:rsidR="00A71FBB" w:rsidRPr="00A71FBB" w:rsidRDefault="00D26EA9" w:rsidP="00D26EA9">
      <w:pPr>
        <w:pStyle w:val="a9"/>
        <w:rPr>
          <w:lang w:val="en-US"/>
        </w:rPr>
      </w:pPr>
      <w:r w:rsidRPr="00D26EA9">
        <w:rPr>
          <w:rtl/>
        </w:rPr>
        <w:t>يساعد هذا المسار على الفصل بين حفظ الرسالة وتسليمها اللحظي، ويضمن أن الفشل المؤقت في</w:t>
      </w:r>
      <w:r w:rsidR="00026704">
        <w:rPr>
          <w:rFonts w:hint="cs"/>
          <w:rtl/>
        </w:rPr>
        <w:t xml:space="preserve"> </w:t>
      </w:r>
      <w:r w:rsidRPr="00D26EA9">
        <w:rPr>
          <w:lang w:val="en-US"/>
        </w:rPr>
        <w:t>RabbitMQ</w:t>
      </w:r>
      <w:r w:rsidR="00026704">
        <w:rPr>
          <w:rFonts w:hint="cs"/>
          <w:rtl/>
          <w:lang w:val="en-US"/>
        </w:rPr>
        <w:t xml:space="preserve"> </w:t>
      </w:r>
      <w:r w:rsidRPr="00D26EA9">
        <w:rPr>
          <w:rtl/>
        </w:rPr>
        <w:t>أو</w:t>
      </w:r>
      <w:r w:rsidRPr="00D26EA9">
        <w:rPr>
          <w:lang w:val="en-US"/>
        </w:rPr>
        <w:t>Redis</w:t>
      </w:r>
      <w:r w:rsidR="00026704">
        <w:rPr>
          <w:rFonts w:hint="cs"/>
          <w:rtl/>
          <w:lang w:val="en-US"/>
        </w:rPr>
        <w:t xml:space="preserve"> </w:t>
      </w:r>
      <w:r w:rsidRPr="00D26EA9">
        <w:rPr>
          <w:rtl/>
        </w:rPr>
        <w:t>أو</w:t>
      </w:r>
      <w:r w:rsidRPr="00D26EA9">
        <w:rPr>
          <w:lang w:val="en-US"/>
        </w:rPr>
        <w:t>WebSocket</w:t>
      </w:r>
      <w:r w:rsidR="00026704">
        <w:rPr>
          <w:rFonts w:hint="cs"/>
          <w:rtl/>
          <w:lang w:val="en-US"/>
        </w:rPr>
        <w:t xml:space="preserve"> </w:t>
      </w:r>
      <w:r w:rsidRPr="00D26EA9">
        <w:rPr>
          <w:rtl/>
        </w:rPr>
        <w:t>لا يؤدي إلى فقدان الرسالة الأصلية بعد نجاح تخزينها في قاعدة البيانات</w:t>
      </w:r>
      <w:r w:rsidRPr="00D26EA9">
        <w:rPr>
          <w:lang w:val="en-US"/>
        </w:rPr>
        <w:t>.</w:t>
      </w:r>
    </w:p>
    <w:p w14:paraId="72C60D40" w14:textId="77F88BC1" w:rsidR="006D794C" w:rsidRDefault="00A71FBB" w:rsidP="006D794C">
      <w:pPr>
        <w:pStyle w:val="1"/>
        <w:numPr>
          <w:ilvl w:val="0"/>
          <w:numId w:val="15"/>
        </w:numPr>
        <w:rPr>
          <w:rtl/>
        </w:rPr>
      </w:pPr>
      <w:bookmarkStart w:id="115" w:name="_Toc237691308"/>
      <w:r>
        <w:rPr>
          <w:rFonts w:hint="cs"/>
          <w:rtl/>
        </w:rPr>
        <w:t xml:space="preserve">تصميم آليات </w:t>
      </w:r>
      <w:r w:rsidR="006D794C">
        <w:rPr>
          <w:rFonts w:hint="cs"/>
          <w:rtl/>
        </w:rPr>
        <w:t>موثوقية التوزيع ومعالجة الفشل</w:t>
      </w:r>
      <w:bookmarkEnd w:id="115"/>
    </w:p>
    <w:p w14:paraId="021AC268" w14:textId="4A09AA0A" w:rsidR="006D794C" w:rsidRPr="006D794C" w:rsidRDefault="006D794C" w:rsidP="006D794C">
      <w:pPr>
        <w:pStyle w:val="a9"/>
        <w:rPr>
          <w:lang w:val="en-US"/>
        </w:rPr>
      </w:pPr>
      <w:r w:rsidRPr="006D794C">
        <w:rPr>
          <w:rtl/>
          <w:lang w:bidi="ar-SA"/>
        </w:rPr>
        <w:t>تم تصميم مسار توزيع الرسائل بحيث يستطيع التعامل مع حالات الفشل المؤقت دون فقدان الرسالة الأصلية</w:t>
      </w:r>
      <w:r w:rsidR="006222D3">
        <w:rPr>
          <w:rFonts w:hint="cs"/>
          <w:rtl/>
          <w:lang w:bidi="ar-SA"/>
        </w:rPr>
        <w:t>،</w:t>
      </w:r>
      <w:r w:rsidRPr="006D794C">
        <w:rPr>
          <w:rtl/>
          <w:lang w:bidi="ar-SA"/>
        </w:rPr>
        <w:t xml:space="preserve"> ويعتمد ذلك بصورة أساسية على الفصل بين تخزين الرسالة وبين تنفيذ عملية التوزيع، حيث يتم الاحتفاظ بالرسالة وسجل</w:t>
      </w:r>
      <w:r w:rsidRPr="006D794C">
        <w:rPr>
          <w:lang w:val="en-US"/>
        </w:rPr>
        <w:t xml:space="preserve"> Outbox </w:t>
      </w:r>
      <w:r w:rsidRPr="006D794C">
        <w:rPr>
          <w:rtl/>
          <w:lang w:bidi="ar-SA"/>
        </w:rPr>
        <w:t>الخاص بها في قاعدة البيانات قبل الاعتماد على أي مكوّن خارجي</w:t>
      </w:r>
      <w:r w:rsidRPr="006D794C">
        <w:rPr>
          <w:lang w:val="en-US"/>
        </w:rPr>
        <w:t>.</w:t>
      </w:r>
    </w:p>
    <w:p w14:paraId="57A0BFA9" w14:textId="23ADE931" w:rsidR="006D794C" w:rsidRPr="006D794C" w:rsidRDefault="006D794C" w:rsidP="00EF2D1D">
      <w:pPr>
        <w:pStyle w:val="a9"/>
        <w:rPr>
          <w:lang w:val="en-US"/>
        </w:rPr>
      </w:pPr>
      <w:r w:rsidRPr="006D794C">
        <w:rPr>
          <w:rtl/>
          <w:lang w:bidi="ar-SA"/>
        </w:rPr>
        <w:t>عند معالجة سجل</w:t>
      </w:r>
      <w:r w:rsidR="00D23B51">
        <w:rPr>
          <w:rFonts w:hint="cs"/>
          <w:rtl/>
          <w:lang w:bidi="ar-SA"/>
        </w:rPr>
        <w:t xml:space="preserve"> </w:t>
      </w:r>
      <w:r w:rsidRPr="006D794C">
        <w:rPr>
          <w:lang w:val="en-US"/>
        </w:rPr>
        <w:t>Outbox</w:t>
      </w:r>
      <w:r w:rsidRPr="006D794C">
        <w:rPr>
          <w:rtl/>
          <w:lang w:bidi="ar-SA"/>
        </w:rPr>
        <w:t>، يحاول مكوّن</w:t>
      </w:r>
      <w:r w:rsidR="00D23B51">
        <w:rPr>
          <w:rFonts w:hint="cs"/>
          <w:rtl/>
          <w:lang w:bidi="ar-SA"/>
        </w:rPr>
        <w:t xml:space="preserve"> </w:t>
      </w:r>
      <w:r w:rsidRPr="006D794C">
        <w:rPr>
          <w:b/>
          <w:bCs/>
          <w:lang w:val="en-US"/>
        </w:rPr>
        <w:t>Worker</w:t>
      </w:r>
      <w:r w:rsidR="00D23B51">
        <w:rPr>
          <w:rFonts w:hint="cs"/>
          <w:b/>
          <w:bCs/>
          <w:rtl/>
          <w:lang w:val="en-US"/>
        </w:rPr>
        <w:t xml:space="preserve"> </w:t>
      </w:r>
      <w:r w:rsidRPr="006D794C">
        <w:rPr>
          <w:rtl/>
          <w:lang w:bidi="ar-SA"/>
        </w:rPr>
        <w:t>نشر عملية التوزيع إلى</w:t>
      </w:r>
      <w:r w:rsidR="00D23B51">
        <w:rPr>
          <w:rFonts w:hint="cs"/>
          <w:rtl/>
          <w:lang w:bidi="ar-SA"/>
        </w:rPr>
        <w:t xml:space="preserve"> </w:t>
      </w:r>
      <w:r w:rsidRPr="006D794C">
        <w:rPr>
          <w:b/>
          <w:bCs/>
          <w:lang w:val="en-US"/>
        </w:rPr>
        <w:t>RabbitMQ</w:t>
      </w:r>
      <w:r w:rsidR="006222D3">
        <w:rPr>
          <w:rFonts w:hint="cs"/>
          <w:b/>
          <w:bCs/>
          <w:rtl/>
          <w:lang w:val="en-US"/>
        </w:rPr>
        <w:t>،</w:t>
      </w:r>
      <w:r w:rsidR="00D23B51">
        <w:rPr>
          <w:rFonts w:hint="cs"/>
          <w:b/>
          <w:bCs/>
          <w:rtl/>
          <w:lang w:val="en-US"/>
        </w:rPr>
        <w:t xml:space="preserve"> </w:t>
      </w:r>
      <w:r w:rsidRPr="006D794C">
        <w:rPr>
          <w:rtl/>
          <w:lang w:bidi="ar-SA"/>
        </w:rPr>
        <w:t>وفي حال نجاح العملية يتم تحديث حالة سجل</w:t>
      </w:r>
      <w:r w:rsidRPr="006D794C">
        <w:rPr>
          <w:lang w:val="en-US"/>
        </w:rPr>
        <w:t xml:space="preserve"> Outbox </w:t>
      </w:r>
      <w:r w:rsidRPr="006D794C">
        <w:rPr>
          <w:rtl/>
          <w:lang w:bidi="ar-SA"/>
        </w:rPr>
        <w:t>بما يعكس تقدم عملية النشر، أما عند حدوث فشل مؤقت فيتم الاحتفاظ بالسجل وإعادة محاولة معالجته وفق سياسة إعادة المحاولة المحددة</w:t>
      </w:r>
      <w:r w:rsidR="006222D3">
        <w:rPr>
          <w:rFonts w:hint="cs"/>
          <w:rtl/>
          <w:lang w:val="en-US"/>
        </w:rPr>
        <w:t>،</w:t>
      </w:r>
      <w:r w:rsidR="00EF2D1D">
        <w:rPr>
          <w:rFonts w:hint="cs"/>
          <w:rtl/>
          <w:lang w:val="en-US"/>
        </w:rPr>
        <w:t xml:space="preserve"> </w:t>
      </w:r>
      <w:r w:rsidR="00EF2D1D" w:rsidRPr="00EF2D1D">
        <w:rPr>
          <w:rtl/>
          <w:lang w:val="en-US" w:bidi="ar-SA"/>
        </w:rPr>
        <w:t>ويوضح الشكل رقم (12) الحالات التي يمكن أن يمر بها سجل</w:t>
      </w:r>
      <w:r w:rsidR="00EF2D1D" w:rsidRPr="00EF2D1D">
        <w:rPr>
          <w:lang w:val="en-US"/>
        </w:rPr>
        <w:t xml:space="preserve"> Outbox </w:t>
      </w:r>
      <w:r w:rsidR="00EF2D1D" w:rsidRPr="00EF2D1D">
        <w:rPr>
          <w:rtl/>
          <w:lang w:val="en-US" w:bidi="ar-SA"/>
        </w:rPr>
        <w:t>أثناء المعالجة وإعادة المحاولة</w:t>
      </w:r>
      <w:r w:rsidR="00EF2D1D" w:rsidRPr="00EF2D1D">
        <w:rPr>
          <w:lang w:val="en-US"/>
        </w:rPr>
        <w:t>.</w:t>
      </w:r>
    </w:p>
    <w:p w14:paraId="72C32227" w14:textId="77777777" w:rsidR="00FB4811" w:rsidRDefault="006D794C" w:rsidP="00FB4811">
      <w:pPr>
        <w:pStyle w:val="a9"/>
        <w:keepNext/>
        <w:jc w:val="center"/>
      </w:pPr>
      <w:r>
        <w:rPr>
          <w:b/>
          <w:bCs/>
          <w:noProof/>
          <w:lang w:val="en-US"/>
        </w:rPr>
        <w:lastRenderedPageBreak/>
        <w:drawing>
          <wp:inline distT="0" distB="0" distL="0" distR="0" wp14:anchorId="639223CE" wp14:editId="021F3E45">
            <wp:extent cx="4466594" cy="7498080"/>
            <wp:effectExtent l="0" t="0" r="0" b="7620"/>
            <wp:docPr id="221988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66594" cy="7498080"/>
                    </a:xfrm>
                    <a:prstGeom prst="rect">
                      <a:avLst/>
                    </a:prstGeom>
                    <a:noFill/>
                    <a:ln>
                      <a:noFill/>
                    </a:ln>
                  </pic:spPr>
                </pic:pic>
              </a:graphicData>
            </a:graphic>
          </wp:inline>
        </w:drawing>
      </w:r>
    </w:p>
    <w:p w14:paraId="6FF504EE" w14:textId="1B41C72E" w:rsidR="006D794C" w:rsidRDefault="00FB4811" w:rsidP="00AC3728">
      <w:pPr>
        <w:pStyle w:val="af0"/>
        <w:rPr>
          <w:b/>
          <w:bCs/>
        </w:rPr>
      </w:pPr>
      <w:bookmarkStart w:id="116" w:name="_Toc237692299"/>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12</w:t>
      </w:r>
      <w:r>
        <w:rPr>
          <w:rtl/>
        </w:rPr>
        <w:fldChar w:fldCharType="end"/>
      </w:r>
      <w:r>
        <w:rPr>
          <w:rFonts w:hint="cs"/>
          <w:rtl/>
          <w:lang w:bidi="ar-SY"/>
        </w:rPr>
        <w:t xml:space="preserve"> </w:t>
      </w:r>
      <w:r w:rsidR="00AC3728" w:rsidRPr="00AC3728">
        <w:rPr>
          <w:rtl/>
        </w:rPr>
        <w:t>التصميم المقترح لحالات معالجة سجل</w:t>
      </w:r>
      <w:r w:rsidR="00AC3728" w:rsidRPr="00AC3728">
        <w:rPr>
          <w:lang w:val="en-US" w:bidi="ar-SY"/>
        </w:rPr>
        <w:t xml:space="preserve"> Outbox </w:t>
      </w:r>
      <w:r w:rsidR="00AC3728" w:rsidRPr="00AC3728">
        <w:rPr>
          <w:rtl/>
        </w:rPr>
        <w:t>وإعادة المحاولة عند الفشل</w:t>
      </w:r>
      <w:bookmarkEnd w:id="116"/>
    </w:p>
    <w:p w14:paraId="11660A75" w14:textId="2C21F37D" w:rsidR="006D794C" w:rsidRPr="006D794C" w:rsidRDefault="006D794C" w:rsidP="006D794C">
      <w:pPr>
        <w:pStyle w:val="a9"/>
        <w:rPr>
          <w:lang w:val="en-US"/>
        </w:rPr>
      </w:pPr>
      <w:r w:rsidRPr="006D794C">
        <w:rPr>
          <w:rtl/>
          <w:lang w:bidi="ar-SA"/>
        </w:rPr>
        <w:lastRenderedPageBreak/>
        <w:t>تُستخدم حالات مختلفة داخل سجل</w:t>
      </w:r>
      <w:r w:rsidRPr="006D794C">
        <w:rPr>
          <w:lang w:val="en-US"/>
        </w:rPr>
        <w:t xml:space="preserve"> Outbox </w:t>
      </w:r>
      <w:r w:rsidRPr="006D794C">
        <w:rPr>
          <w:rtl/>
          <w:lang w:bidi="ar-SA"/>
        </w:rPr>
        <w:t>لتمثيل مرحلة معالجة العملية، مثل انتظار المعالجة أو النشر أو جدولة إعادة المحاولة أو الفشل النهائي</w:t>
      </w:r>
      <w:r w:rsidR="006222D3">
        <w:rPr>
          <w:rFonts w:hint="cs"/>
          <w:rtl/>
          <w:lang w:bidi="ar-SA"/>
        </w:rPr>
        <w:t>،</w:t>
      </w:r>
      <w:r w:rsidRPr="006D794C">
        <w:rPr>
          <w:rtl/>
          <w:lang w:bidi="ar-SA"/>
        </w:rPr>
        <w:t xml:space="preserve"> ويتيح ذلك معرفة حالة كل عملية توزيع وعدم اعتبار العملية ناجحة قبل إتمام المرحلة المطلوبة منها</w:t>
      </w:r>
      <w:r w:rsidRPr="006D794C">
        <w:rPr>
          <w:lang w:val="en-US"/>
        </w:rPr>
        <w:t>.</w:t>
      </w:r>
    </w:p>
    <w:p w14:paraId="12ABE04E" w14:textId="2A0FB12C" w:rsidR="006D794C" w:rsidRPr="006D794C" w:rsidRDefault="006D794C" w:rsidP="006D794C">
      <w:pPr>
        <w:pStyle w:val="a9"/>
        <w:rPr>
          <w:lang w:val="en-US"/>
        </w:rPr>
      </w:pPr>
      <w:r w:rsidRPr="006D794C">
        <w:rPr>
          <w:rtl/>
          <w:lang w:bidi="ar-SA"/>
        </w:rPr>
        <w:t>كما يعتمد مسار التوزيع على تأكيد معالجة الرسائل عند التعامل مع وسيط الرسائل، مما يسمح بإعادة تسليم الرسالة في بعض حالات الفشل</w:t>
      </w:r>
      <w:r w:rsidR="006222D3">
        <w:rPr>
          <w:rFonts w:hint="cs"/>
          <w:rtl/>
          <w:lang w:bidi="ar-SA"/>
        </w:rPr>
        <w:t>،</w:t>
      </w:r>
      <w:r w:rsidRPr="006D794C">
        <w:rPr>
          <w:rtl/>
          <w:lang w:bidi="ar-SA"/>
        </w:rPr>
        <w:t xml:space="preserve"> ونظراً لإمكانية إعادة المعالجة، يجب أن تكون العمليات الحساسة مصممة بحيث تتحمل التكرار دون إنتاج نتائج غير صحيحة</w:t>
      </w:r>
      <w:r w:rsidRPr="006D794C">
        <w:rPr>
          <w:lang w:val="en-US"/>
        </w:rPr>
        <w:t>.</w:t>
      </w:r>
    </w:p>
    <w:p w14:paraId="66C8D3D8" w14:textId="7E469EBA" w:rsidR="006D794C" w:rsidRPr="006D794C" w:rsidRDefault="006D794C" w:rsidP="006D794C">
      <w:pPr>
        <w:pStyle w:val="a9"/>
        <w:rPr>
          <w:lang w:val="en-US"/>
        </w:rPr>
      </w:pPr>
      <w:r w:rsidRPr="006D794C">
        <w:rPr>
          <w:rtl/>
          <w:lang w:bidi="ar-SA"/>
        </w:rPr>
        <w:t>وفي حال استنفاد محاولات المعالجة، لا يتم حذف أثر العملية بصورة صامتة، وإنما يتم الاحتفاظ بحالة تدل على فشلها أو انتقالها إلى حالة نهائية يمكن متابعتها</w:t>
      </w:r>
      <w:r w:rsidR="006222D3">
        <w:rPr>
          <w:rFonts w:hint="cs"/>
          <w:rtl/>
          <w:lang w:bidi="ar-SA"/>
        </w:rPr>
        <w:t>،</w:t>
      </w:r>
      <w:r w:rsidRPr="006D794C">
        <w:rPr>
          <w:rtl/>
          <w:lang w:bidi="ar-SA"/>
        </w:rPr>
        <w:t xml:space="preserve"> ويساعد هذا التصميم على اكتشاف المشكلات وتشخيصها مع بقاء البيانات الأساسية محفوظة ف</w:t>
      </w:r>
      <w:r w:rsidR="008D66C3">
        <w:rPr>
          <w:rFonts w:hint="cs"/>
          <w:rtl/>
          <w:lang w:bidi="ar-SA"/>
        </w:rPr>
        <w:t xml:space="preserve">ي </w:t>
      </w:r>
      <w:r w:rsidRPr="006D794C">
        <w:rPr>
          <w:lang w:val="en-US"/>
        </w:rPr>
        <w:t>PostgreSQL</w:t>
      </w:r>
      <w:r w:rsidR="008D66C3">
        <w:rPr>
          <w:rFonts w:hint="cs"/>
          <w:rtl/>
          <w:lang w:val="en-US"/>
        </w:rPr>
        <w:t>.</w:t>
      </w:r>
    </w:p>
    <w:p w14:paraId="68243B34" w14:textId="1E149698" w:rsidR="006D794C" w:rsidRPr="006D794C" w:rsidRDefault="006D794C" w:rsidP="006D794C">
      <w:pPr>
        <w:pStyle w:val="1"/>
        <w:numPr>
          <w:ilvl w:val="0"/>
          <w:numId w:val="15"/>
        </w:numPr>
        <w:rPr>
          <w:rtl/>
        </w:rPr>
      </w:pPr>
      <w:bookmarkStart w:id="117" w:name="_Toc237691309"/>
      <w:r>
        <w:rPr>
          <w:rFonts w:hint="cs"/>
          <w:rtl/>
        </w:rPr>
        <w:t>تصميم إدارة العضويات وربطها بتوجيه الرسائل</w:t>
      </w:r>
      <w:bookmarkEnd w:id="117"/>
      <w:r>
        <w:rPr>
          <w:rFonts w:hint="cs"/>
          <w:rtl/>
        </w:rPr>
        <w:t xml:space="preserve"> </w:t>
      </w:r>
    </w:p>
    <w:p w14:paraId="683CDAA5" w14:textId="340A708B" w:rsidR="006D794C" w:rsidRPr="006D794C" w:rsidRDefault="006D794C" w:rsidP="006D794C">
      <w:pPr>
        <w:pStyle w:val="a9"/>
        <w:rPr>
          <w:lang w:val="en-US"/>
        </w:rPr>
      </w:pPr>
      <w:r w:rsidRPr="006D794C">
        <w:rPr>
          <w:rtl/>
          <w:lang w:bidi="ar-SA"/>
        </w:rPr>
        <w:t>تعتمد عملية الوصول إلى القنوات وتوزيع الرسائل على معلومات العضوية المحفوظة بصورة دائمة في قاعدة البيانات</w:t>
      </w:r>
      <w:r w:rsidR="006222D3">
        <w:rPr>
          <w:rFonts w:hint="cs"/>
          <w:rtl/>
          <w:lang w:bidi="ar-SA"/>
        </w:rPr>
        <w:t>،</w:t>
      </w:r>
      <w:r w:rsidRPr="006D794C">
        <w:rPr>
          <w:rtl/>
          <w:lang w:bidi="ar-SA"/>
        </w:rPr>
        <w:t xml:space="preserve"> فالعلاقة بين المستخدم والقناة لا تقتصر على تحديد ما إذا كان المستخدم عضواً فيها، وإنما تتضمن أيضاً حالته ودوره والصلاحيات الممنوحة له داخل القناة</w:t>
      </w:r>
      <w:r w:rsidRPr="006D794C">
        <w:rPr>
          <w:lang w:val="en-US"/>
        </w:rPr>
        <w:t>.</w:t>
      </w:r>
    </w:p>
    <w:p w14:paraId="019CE0FC" w14:textId="75B059EA" w:rsidR="006D794C" w:rsidRPr="006D794C" w:rsidRDefault="006D794C" w:rsidP="00CD5ABD">
      <w:pPr>
        <w:pStyle w:val="a9"/>
        <w:rPr>
          <w:lang w:val="en-US"/>
        </w:rPr>
      </w:pPr>
      <w:r w:rsidRPr="006D794C">
        <w:rPr>
          <w:rtl/>
          <w:lang w:bidi="ar-SA"/>
        </w:rPr>
        <w:t xml:space="preserve">عند محاولة تنفيذ عملية مرتبطة بقناة، مثل نشر رسالة أو استعراض محتواها، تقوم الواجهة الخلفية بالتحقق من بيانات العضوية الموجودة في </w:t>
      </w:r>
      <w:r w:rsidRPr="006D794C">
        <w:rPr>
          <w:b/>
          <w:bCs/>
          <w:lang w:val="en-US"/>
        </w:rPr>
        <w:t>PostgreSQL</w:t>
      </w:r>
      <w:r w:rsidR="008D66C3">
        <w:rPr>
          <w:rFonts w:hint="cs"/>
          <w:b/>
          <w:bCs/>
          <w:rtl/>
          <w:lang w:val="en-US"/>
        </w:rPr>
        <w:t xml:space="preserve"> </w:t>
      </w:r>
      <w:r w:rsidRPr="006D794C">
        <w:rPr>
          <w:rtl/>
          <w:lang w:bidi="ar-SA"/>
        </w:rPr>
        <w:t>قبل السماح بتنفيذ العملية</w:t>
      </w:r>
      <w:r w:rsidR="006222D3">
        <w:rPr>
          <w:rFonts w:hint="cs"/>
          <w:rtl/>
          <w:lang w:bidi="ar-SA"/>
        </w:rPr>
        <w:t>،</w:t>
      </w:r>
      <w:r w:rsidRPr="006D794C">
        <w:rPr>
          <w:rtl/>
          <w:lang w:bidi="ar-SA"/>
        </w:rPr>
        <w:t xml:space="preserve"> وبذلك تبقى قاعدة البيانات هي المرجع الأساسي لتحديد صلاحية المستخدم، ولا يعتمد القرار الأمني على حالة</w:t>
      </w:r>
      <w:r w:rsidRPr="006D794C">
        <w:rPr>
          <w:lang w:val="en-US"/>
        </w:rPr>
        <w:t xml:space="preserve"> RabbitMQ </w:t>
      </w:r>
      <w:r w:rsidRPr="006D794C">
        <w:rPr>
          <w:rtl/>
          <w:lang w:bidi="ar-SA"/>
        </w:rPr>
        <w:t>أو</w:t>
      </w:r>
      <w:r w:rsidR="008D66C3">
        <w:rPr>
          <w:rFonts w:hint="cs"/>
          <w:rtl/>
          <w:lang w:bidi="ar-SA"/>
        </w:rPr>
        <w:t xml:space="preserve"> </w:t>
      </w:r>
      <w:r w:rsidRPr="006D794C">
        <w:rPr>
          <w:lang w:val="en-US"/>
        </w:rPr>
        <w:t>Redis</w:t>
      </w:r>
      <w:r w:rsidR="006222D3">
        <w:rPr>
          <w:rFonts w:hint="cs"/>
          <w:rtl/>
          <w:lang w:val="en-US"/>
        </w:rPr>
        <w:t>،</w:t>
      </w:r>
      <w:r w:rsidR="00CD5ABD">
        <w:rPr>
          <w:rFonts w:hint="cs"/>
          <w:rtl/>
          <w:lang w:val="en-US"/>
        </w:rPr>
        <w:t xml:space="preserve"> </w:t>
      </w:r>
      <w:r w:rsidR="00CD5ABD" w:rsidRPr="00CD5ABD">
        <w:rPr>
          <w:rtl/>
          <w:lang w:val="en-US" w:bidi="ar-SA"/>
        </w:rPr>
        <w:t>ويوضح الشكل رقم (13) ارتباط معلومات العضوية بمسار توجيه الرسائل</w:t>
      </w:r>
      <w:r w:rsidR="00CD5ABD" w:rsidRPr="00CD5ABD">
        <w:rPr>
          <w:lang w:val="en-US"/>
        </w:rPr>
        <w:t>.</w:t>
      </w:r>
    </w:p>
    <w:p w14:paraId="1F6A03B9" w14:textId="77777777" w:rsidR="00991333" w:rsidRDefault="006D794C" w:rsidP="00991333">
      <w:pPr>
        <w:pStyle w:val="a9"/>
        <w:keepNext/>
        <w:jc w:val="center"/>
      </w:pPr>
      <w:r>
        <w:rPr>
          <w:b/>
          <w:bCs/>
          <w:noProof/>
          <w:lang w:val="en-US"/>
        </w:rPr>
        <w:lastRenderedPageBreak/>
        <w:drawing>
          <wp:inline distT="0" distB="0" distL="0" distR="0" wp14:anchorId="57099A3B" wp14:editId="70C402CF">
            <wp:extent cx="3381641" cy="8412480"/>
            <wp:effectExtent l="0" t="0" r="9525" b="7620"/>
            <wp:docPr id="1213819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1641" cy="8412480"/>
                    </a:xfrm>
                    <a:prstGeom prst="rect">
                      <a:avLst/>
                    </a:prstGeom>
                    <a:noFill/>
                    <a:ln>
                      <a:noFill/>
                    </a:ln>
                  </pic:spPr>
                </pic:pic>
              </a:graphicData>
            </a:graphic>
          </wp:inline>
        </w:drawing>
      </w:r>
    </w:p>
    <w:p w14:paraId="78FCD494" w14:textId="630C6F44" w:rsidR="006D794C" w:rsidRDefault="00991333" w:rsidP="00C8469A">
      <w:pPr>
        <w:pStyle w:val="af0"/>
        <w:rPr>
          <w:b/>
          <w:bCs/>
        </w:rPr>
      </w:pPr>
      <w:bookmarkStart w:id="118" w:name="_Toc237692300"/>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13</w:t>
      </w:r>
      <w:r>
        <w:rPr>
          <w:rtl/>
        </w:rPr>
        <w:fldChar w:fldCharType="end"/>
      </w:r>
      <w:r>
        <w:rPr>
          <w:rFonts w:hint="cs"/>
          <w:rtl/>
          <w:lang w:bidi="ar-SY"/>
        </w:rPr>
        <w:t xml:space="preserve"> </w:t>
      </w:r>
      <w:r w:rsidRPr="00A0452B">
        <w:rPr>
          <w:rtl/>
          <w:lang w:bidi="ar-SY"/>
        </w:rPr>
        <w:t>ربط العضويات بمسار توجيه الرسائل</w:t>
      </w:r>
      <w:bookmarkEnd w:id="118"/>
    </w:p>
    <w:p w14:paraId="69CF1DA6" w14:textId="1A8D21C9" w:rsidR="006D794C" w:rsidRPr="006D794C" w:rsidRDefault="006D794C" w:rsidP="006D794C">
      <w:pPr>
        <w:pStyle w:val="a9"/>
        <w:rPr>
          <w:lang w:val="en-US"/>
        </w:rPr>
      </w:pPr>
      <w:r w:rsidRPr="006D794C">
        <w:rPr>
          <w:rtl/>
          <w:lang w:bidi="ar-SA"/>
        </w:rPr>
        <w:lastRenderedPageBreak/>
        <w:t>ترتبط العضويات أيضاً بعملية توزيع الرسائل، حيث يتم استخدام معلومات القناة والمستخدمين المشتركين فيها لتحديد الجهات التي يمكن توجيه الرسائل إليها</w:t>
      </w:r>
      <w:r w:rsidR="006222D3">
        <w:rPr>
          <w:rFonts w:hint="cs"/>
          <w:rtl/>
          <w:lang w:bidi="ar-SA"/>
        </w:rPr>
        <w:t>،</w:t>
      </w:r>
      <w:r w:rsidRPr="006D794C">
        <w:rPr>
          <w:rtl/>
          <w:lang w:bidi="ar-SA"/>
        </w:rPr>
        <w:t xml:space="preserve"> ويستخدم </w:t>
      </w:r>
      <w:r w:rsidRPr="006D794C">
        <w:rPr>
          <w:b/>
          <w:bCs/>
          <w:lang w:val="en-US"/>
        </w:rPr>
        <w:t>RabbitMQ</w:t>
      </w:r>
      <w:r w:rsidR="00050E0B">
        <w:rPr>
          <w:rFonts w:hint="cs"/>
          <w:b/>
          <w:bCs/>
          <w:rtl/>
          <w:lang w:val="en-US"/>
        </w:rPr>
        <w:t xml:space="preserve"> </w:t>
      </w:r>
      <w:r w:rsidRPr="006D794C">
        <w:rPr>
          <w:rtl/>
          <w:lang w:bidi="ar-SA"/>
        </w:rPr>
        <w:t>آليات التوجيه والطوابير لتنفيذ عملية التوزيع غير المتزامن، بينما تتم المحافظة على حالة الربط اللازمة بين عضويات النظام ومسار وسيط الرسائل بصورة منفصلة عن بيانات العضوية الأساسية</w:t>
      </w:r>
      <w:r w:rsidRPr="006D794C">
        <w:rPr>
          <w:lang w:val="en-US"/>
        </w:rPr>
        <w:t>.</w:t>
      </w:r>
    </w:p>
    <w:p w14:paraId="49B14E02" w14:textId="0059120B" w:rsidR="006D794C" w:rsidRPr="006D794C" w:rsidRDefault="006D794C" w:rsidP="006D794C">
      <w:pPr>
        <w:pStyle w:val="a9"/>
        <w:rPr>
          <w:lang w:val="en-US"/>
        </w:rPr>
      </w:pPr>
      <w:r w:rsidRPr="006D794C">
        <w:rPr>
          <w:rtl/>
          <w:lang w:bidi="ar-SA"/>
        </w:rPr>
        <w:t>وعند حدوث تغيير في العضوية، مثل انضمام مستخدم إلى قناة أو خروجه منها، يجب أن ينعكس ذلك على عمليات التوزيع اللاحقة، بحيث لا يستقبل المستخدم رسائل قناة لم يعد مخولاً بالوصول إليها</w:t>
      </w:r>
      <w:r w:rsidR="006222D3">
        <w:rPr>
          <w:rFonts w:hint="cs"/>
          <w:rtl/>
          <w:lang w:bidi="ar-SA"/>
        </w:rPr>
        <w:t>،</w:t>
      </w:r>
      <w:r w:rsidRPr="006D794C">
        <w:rPr>
          <w:rtl/>
          <w:lang w:bidi="ar-SA"/>
        </w:rPr>
        <w:t xml:space="preserve"> وفي جميع الحالات تبقى صلاحية الوصول النهائية مرتبطة بالحالة الدائمة المحفوظة في قاعدة البيانات</w:t>
      </w:r>
      <w:r w:rsidRPr="006D794C">
        <w:rPr>
          <w:lang w:val="en-US"/>
        </w:rPr>
        <w:t>.</w:t>
      </w:r>
    </w:p>
    <w:p w14:paraId="320A815D" w14:textId="7E01F538" w:rsidR="006D794C" w:rsidRPr="006D794C" w:rsidRDefault="006D794C" w:rsidP="006D794C">
      <w:pPr>
        <w:pStyle w:val="a9"/>
        <w:rPr>
          <w:lang w:val="en-US"/>
        </w:rPr>
      </w:pPr>
      <w:r w:rsidRPr="006D794C">
        <w:rPr>
          <w:rtl/>
          <w:lang w:bidi="ar-SA"/>
        </w:rPr>
        <w:t>يساعد هذا التصميم على فصل مفهوم العضوية والصلاحيات عن البنية الداخلية لوسيط الرسائل، بحيث تستخدم</w:t>
      </w:r>
      <w:r w:rsidRPr="006D794C">
        <w:rPr>
          <w:lang w:val="en-US"/>
        </w:rPr>
        <w:t xml:space="preserve"> RabbitMQ</w:t>
      </w:r>
      <w:r w:rsidR="00050E0B">
        <w:rPr>
          <w:rFonts w:hint="cs"/>
          <w:rtl/>
          <w:lang w:val="en-US"/>
        </w:rPr>
        <w:t xml:space="preserve"> </w:t>
      </w:r>
      <w:r w:rsidRPr="006D794C">
        <w:rPr>
          <w:rtl/>
          <w:lang w:bidi="ar-SA"/>
        </w:rPr>
        <w:t>كوسيلة للتوزيع، بينما تبقى</w:t>
      </w:r>
      <w:r w:rsidR="00050E0B">
        <w:rPr>
          <w:rFonts w:hint="cs"/>
          <w:rtl/>
          <w:lang w:bidi="ar-SA"/>
        </w:rPr>
        <w:t xml:space="preserve"> </w:t>
      </w:r>
      <w:r w:rsidRPr="006D794C">
        <w:rPr>
          <w:lang w:val="en-US"/>
        </w:rPr>
        <w:t>PostgreSQL</w:t>
      </w:r>
      <w:r w:rsidR="00050E0B">
        <w:rPr>
          <w:rFonts w:hint="cs"/>
          <w:rtl/>
          <w:lang w:val="en-US"/>
        </w:rPr>
        <w:t xml:space="preserve"> </w:t>
      </w:r>
      <w:r w:rsidRPr="006D794C">
        <w:rPr>
          <w:rtl/>
          <w:lang w:bidi="ar-SA"/>
        </w:rPr>
        <w:t>المرجع المسؤول عن تحديد المستخدمين والقنوات والعلاقات المسموح بها</w:t>
      </w:r>
      <w:r w:rsidRPr="006D794C">
        <w:rPr>
          <w:lang w:val="en-US"/>
        </w:rPr>
        <w:t>.</w:t>
      </w:r>
    </w:p>
    <w:p w14:paraId="376D7D4B" w14:textId="7A6C3A14" w:rsidR="00947EE2" w:rsidRDefault="00947EE2" w:rsidP="00947EE2">
      <w:pPr>
        <w:pStyle w:val="1"/>
        <w:numPr>
          <w:ilvl w:val="0"/>
          <w:numId w:val="15"/>
        </w:numPr>
        <w:rPr>
          <w:rtl/>
        </w:rPr>
      </w:pPr>
      <w:bookmarkStart w:id="119" w:name="_Toc237691310"/>
      <w:r>
        <w:rPr>
          <w:rFonts w:hint="cs"/>
          <w:rtl/>
        </w:rPr>
        <w:t>تصميم الاتصال اللحظي ومزامنة الرسائل</w:t>
      </w:r>
      <w:bookmarkEnd w:id="119"/>
    </w:p>
    <w:p w14:paraId="0FD29C76" w14:textId="05575B0F" w:rsidR="00947EE2" w:rsidRPr="00947EE2" w:rsidRDefault="00947EE2" w:rsidP="00947EE2">
      <w:pPr>
        <w:pStyle w:val="a9"/>
        <w:rPr>
          <w:lang w:val="en-US"/>
        </w:rPr>
      </w:pPr>
      <w:r w:rsidRPr="00947EE2">
        <w:rPr>
          <w:rtl/>
          <w:lang w:bidi="ar-SA"/>
        </w:rPr>
        <w:t>تم تصميم النظام بحيث يجمع بين الإيصال اللحظي للرسائل وإمكانية استرجاع الرسائل التي لم تصل إلى المستخدم أثناء انقطاع الاتصال</w:t>
      </w:r>
      <w:r w:rsidR="006222D3">
        <w:rPr>
          <w:rFonts w:hint="cs"/>
          <w:rtl/>
          <w:lang w:bidi="ar-SA"/>
        </w:rPr>
        <w:t>،</w:t>
      </w:r>
      <w:r w:rsidRPr="00947EE2">
        <w:rPr>
          <w:rtl/>
          <w:lang w:bidi="ar-SA"/>
        </w:rPr>
        <w:t xml:space="preserve"> ولذلك تم فصل مسار الاتصال اللحظي عن التخزين الدائم للبيانات، بحيث لا يعتمد النظام على اتصال</w:t>
      </w:r>
      <w:r w:rsidRPr="00947EE2">
        <w:rPr>
          <w:lang w:val="en-US"/>
        </w:rPr>
        <w:t xml:space="preserve"> WebSocket</w:t>
      </w:r>
      <w:r w:rsidR="00050E0B">
        <w:rPr>
          <w:rFonts w:hint="cs"/>
          <w:rtl/>
          <w:lang w:val="en-US"/>
        </w:rPr>
        <w:t xml:space="preserve"> </w:t>
      </w:r>
      <w:r w:rsidRPr="00947EE2">
        <w:rPr>
          <w:rtl/>
          <w:lang w:bidi="ar-SA"/>
        </w:rPr>
        <w:t>وحده لضمان وصول الرسائل</w:t>
      </w:r>
      <w:r w:rsidRPr="00947EE2">
        <w:rPr>
          <w:lang w:val="en-US"/>
        </w:rPr>
        <w:t>.</w:t>
      </w:r>
    </w:p>
    <w:p w14:paraId="4A9AF18C" w14:textId="4FB7C50B" w:rsidR="00947EE2" w:rsidRDefault="00947EE2" w:rsidP="00035A0B">
      <w:pPr>
        <w:pStyle w:val="a9"/>
        <w:rPr>
          <w:b/>
          <w:bCs/>
          <w:rtl/>
          <w:lang w:val="en-US"/>
        </w:rPr>
      </w:pPr>
      <w:r w:rsidRPr="00947EE2">
        <w:rPr>
          <w:rtl/>
          <w:lang w:bidi="ar-SA"/>
        </w:rPr>
        <w:t xml:space="preserve">أثناء اتصال المستخدم بالنظام، تحتفظ الواجهة الأمامية باتصال </w:t>
      </w:r>
      <w:r w:rsidRPr="00947EE2">
        <w:rPr>
          <w:b/>
          <w:bCs/>
          <w:lang w:val="en-US"/>
        </w:rPr>
        <w:t>WebSocket</w:t>
      </w:r>
      <w:r w:rsidR="00050E0B">
        <w:rPr>
          <w:rFonts w:hint="cs"/>
          <w:b/>
          <w:bCs/>
          <w:rtl/>
          <w:lang w:val="en-US"/>
        </w:rPr>
        <w:t xml:space="preserve"> </w:t>
      </w:r>
      <w:r w:rsidRPr="00947EE2">
        <w:rPr>
          <w:rtl/>
          <w:lang w:bidi="ar-SA"/>
        </w:rPr>
        <w:t>مع الواجهة الخلفية</w:t>
      </w:r>
      <w:r w:rsidR="006222D3">
        <w:rPr>
          <w:rFonts w:hint="cs"/>
          <w:rtl/>
          <w:lang w:bidi="ar-SA"/>
        </w:rPr>
        <w:t>،</w:t>
      </w:r>
      <w:r w:rsidRPr="00947EE2">
        <w:rPr>
          <w:rtl/>
          <w:lang w:bidi="ar-SA"/>
        </w:rPr>
        <w:t xml:space="preserve"> وعند وصول حدث جديد خاص بالمستخدم، يتم تمريره عبر </w:t>
      </w:r>
      <w:r w:rsidRPr="00947EE2">
        <w:rPr>
          <w:b/>
          <w:bCs/>
          <w:lang w:val="en-US"/>
        </w:rPr>
        <w:t>Redis</w:t>
      </w:r>
      <w:r w:rsidR="00050E0B">
        <w:rPr>
          <w:rFonts w:hint="cs"/>
          <w:b/>
          <w:bCs/>
          <w:rtl/>
          <w:lang w:val="en-US"/>
        </w:rPr>
        <w:t xml:space="preserve"> </w:t>
      </w:r>
      <w:r w:rsidRPr="00947EE2">
        <w:rPr>
          <w:rtl/>
          <w:lang w:bidi="ar-SA"/>
        </w:rPr>
        <w:t>إلى مكوّن</w:t>
      </w:r>
      <w:r w:rsidRPr="00947EE2">
        <w:rPr>
          <w:lang w:val="en-US"/>
        </w:rPr>
        <w:t xml:space="preserve"> WebSocket </w:t>
      </w:r>
      <w:r w:rsidRPr="00947EE2">
        <w:rPr>
          <w:rtl/>
          <w:lang w:bidi="ar-SA"/>
        </w:rPr>
        <w:t>المناسب، الذي يقوم بإرساله مباشرة إلى الواجهة الأمامية لعرضه دون الحاجة إلى تنفيذ طلبات دورية للحصول على التحديثات</w:t>
      </w:r>
      <w:r w:rsidR="006222D3">
        <w:rPr>
          <w:rFonts w:hint="cs"/>
          <w:rtl/>
          <w:lang w:val="en-US"/>
        </w:rPr>
        <w:t>،</w:t>
      </w:r>
      <w:r w:rsidR="00035A0B">
        <w:rPr>
          <w:rFonts w:hint="cs"/>
          <w:rtl/>
          <w:lang w:val="en-US"/>
        </w:rPr>
        <w:t xml:space="preserve"> </w:t>
      </w:r>
      <w:r w:rsidR="00035A0B" w:rsidRPr="00035A0B">
        <w:rPr>
          <w:rtl/>
          <w:lang w:val="en-US" w:bidi="ar-SA"/>
        </w:rPr>
        <w:t>ويوضح الشكل رقم (14) مسار الاتصال اللحظي وآلية استعادة الرسائل بعد انقطاع الاتصال</w:t>
      </w:r>
      <w:r w:rsidR="00035A0B" w:rsidRPr="00035A0B">
        <w:rPr>
          <w:lang w:val="en-US"/>
        </w:rPr>
        <w:t>.</w:t>
      </w:r>
    </w:p>
    <w:p w14:paraId="4D9926B2" w14:textId="77777777" w:rsidR="00991333" w:rsidRDefault="00947EE2" w:rsidP="00991333">
      <w:pPr>
        <w:pStyle w:val="a9"/>
        <w:keepNext/>
        <w:jc w:val="center"/>
      </w:pPr>
      <w:r>
        <w:rPr>
          <w:b/>
          <w:bCs/>
          <w:noProof/>
          <w:lang w:val="en-US"/>
        </w:rPr>
        <w:lastRenderedPageBreak/>
        <w:drawing>
          <wp:inline distT="0" distB="0" distL="0" distR="0" wp14:anchorId="271EEB3E" wp14:editId="3C1BDD5F">
            <wp:extent cx="5153108" cy="8321040"/>
            <wp:effectExtent l="0" t="0" r="9525" b="3810"/>
            <wp:docPr id="1427453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3108" cy="8321040"/>
                    </a:xfrm>
                    <a:prstGeom prst="rect">
                      <a:avLst/>
                    </a:prstGeom>
                    <a:noFill/>
                    <a:ln>
                      <a:noFill/>
                    </a:ln>
                  </pic:spPr>
                </pic:pic>
              </a:graphicData>
            </a:graphic>
          </wp:inline>
        </w:drawing>
      </w:r>
    </w:p>
    <w:p w14:paraId="443E4D86" w14:textId="40385336" w:rsidR="00947EE2" w:rsidRDefault="00991333" w:rsidP="00AC3728">
      <w:pPr>
        <w:pStyle w:val="af0"/>
        <w:rPr>
          <w:b/>
          <w:bCs/>
          <w:rtl/>
        </w:rPr>
      </w:pPr>
      <w:bookmarkStart w:id="120" w:name="_Toc237692301"/>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14</w:t>
      </w:r>
      <w:r>
        <w:rPr>
          <w:rtl/>
        </w:rPr>
        <w:fldChar w:fldCharType="end"/>
      </w:r>
      <w:r>
        <w:rPr>
          <w:rFonts w:hint="cs"/>
          <w:rtl/>
          <w:lang w:bidi="ar-SY"/>
        </w:rPr>
        <w:t xml:space="preserve"> </w:t>
      </w:r>
      <w:r w:rsidR="00AC3728" w:rsidRPr="00AC3728">
        <w:rPr>
          <w:rtl/>
        </w:rPr>
        <w:t>التصميم المقترح لمسار الاتصال اللحظي ومزامنة الرسائل بعد انقطاع الاتصال</w:t>
      </w:r>
      <w:bookmarkEnd w:id="120"/>
    </w:p>
    <w:p w14:paraId="6511AAFC" w14:textId="5530D179" w:rsidR="00947EE2" w:rsidRPr="00947EE2" w:rsidRDefault="00947EE2" w:rsidP="00947EE2">
      <w:pPr>
        <w:pStyle w:val="a9"/>
        <w:rPr>
          <w:lang w:val="en-US"/>
        </w:rPr>
      </w:pPr>
      <w:r w:rsidRPr="00947EE2">
        <w:rPr>
          <w:rtl/>
          <w:lang w:bidi="ar-SA"/>
        </w:rPr>
        <w:lastRenderedPageBreak/>
        <w:t>في حال انقطاع اتصال</w:t>
      </w:r>
      <w:r w:rsidR="00561926">
        <w:rPr>
          <w:rFonts w:hint="cs"/>
          <w:rtl/>
          <w:lang w:bidi="ar-SA"/>
        </w:rPr>
        <w:t xml:space="preserve"> </w:t>
      </w:r>
      <w:r w:rsidRPr="00947EE2">
        <w:rPr>
          <w:lang w:val="en-US"/>
        </w:rPr>
        <w:t>WebSocket</w:t>
      </w:r>
      <w:r w:rsidRPr="00947EE2">
        <w:rPr>
          <w:rtl/>
          <w:lang w:bidi="ar-SA"/>
        </w:rPr>
        <w:t>، قد لا يستقبل المستخدم بعض الأحداث اللحظية التي تم إرسالها أثناء فترة الانقطاع</w:t>
      </w:r>
      <w:r w:rsidR="006222D3">
        <w:rPr>
          <w:rFonts w:hint="cs"/>
          <w:rtl/>
          <w:lang w:bidi="ar-SA"/>
        </w:rPr>
        <w:t>،</w:t>
      </w:r>
      <w:r w:rsidRPr="00947EE2">
        <w:rPr>
          <w:rtl/>
          <w:lang w:bidi="ar-SA"/>
        </w:rPr>
        <w:t xml:space="preserve"> إلا أن ذلك لا يؤدي إلى فقدان الرسائل، لأن الرسائل الأساسية تبقى محفوظة بصورة دائمة في </w:t>
      </w:r>
      <w:r w:rsidRPr="00947EE2">
        <w:rPr>
          <w:b/>
          <w:bCs/>
          <w:lang w:val="en-US"/>
        </w:rPr>
        <w:t>PostgreSQL</w:t>
      </w:r>
      <w:r w:rsidR="00561926">
        <w:rPr>
          <w:rFonts w:hint="cs"/>
          <w:rtl/>
          <w:lang w:val="en-US"/>
        </w:rPr>
        <w:t>.</w:t>
      </w:r>
    </w:p>
    <w:p w14:paraId="71D97842" w14:textId="6D7A72D2" w:rsidR="00947EE2" w:rsidRPr="00947EE2" w:rsidRDefault="00947EE2" w:rsidP="00947EE2">
      <w:pPr>
        <w:pStyle w:val="a9"/>
        <w:rPr>
          <w:lang w:val="en-US"/>
        </w:rPr>
      </w:pPr>
      <w:r w:rsidRPr="00947EE2">
        <w:rPr>
          <w:rtl/>
          <w:lang w:bidi="ar-SA"/>
        </w:rPr>
        <w:t>عند إعادة الاتصال، تستطيع الواجهة الأمامية طلب الرسائل أو التحديثات التي لم تصل إليها من خلال واجهات المزامنة في الواجهة الخلفية، التي تقوم بالاعتماد على البيانات الدائمة لتحديد المعلومات الأحدث وإعادتها إلى المستخدم</w:t>
      </w:r>
      <w:r w:rsidR="006222D3">
        <w:rPr>
          <w:rFonts w:hint="cs"/>
          <w:rtl/>
          <w:lang w:bidi="ar-SA"/>
        </w:rPr>
        <w:t>،</w:t>
      </w:r>
      <w:r w:rsidRPr="00947EE2">
        <w:rPr>
          <w:rtl/>
          <w:lang w:bidi="ar-SA"/>
        </w:rPr>
        <w:t xml:space="preserve"> وبعد اكتمال عملية المزامنة يستمر استقبال الأحداث الجديدة من خلال</w:t>
      </w:r>
      <w:r w:rsidR="00561926">
        <w:rPr>
          <w:rFonts w:hint="cs"/>
          <w:rtl/>
          <w:lang w:bidi="ar-SA"/>
        </w:rPr>
        <w:t xml:space="preserve"> </w:t>
      </w:r>
      <w:r w:rsidRPr="00947EE2">
        <w:rPr>
          <w:lang w:val="en-US"/>
        </w:rPr>
        <w:t>WebSocket</w:t>
      </w:r>
      <w:r w:rsidR="00561926">
        <w:rPr>
          <w:rFonts w:hint="cs"/>
          <w:rtl/>
          <w:lang w:val="en-US"/>
        </w:rPr>
        <w:t>.</w:t>
      </w:r>
    </w:p>
    <w:p w14:paraId="0895D6E8" w14:textId="791D9EDD" w:rsidR="00947EE2" w:rsidRPr="00947EE2" w:rsidRDefault="00947EE2" w:rsidP="00947EE2">
      <w:pPr>
        <w:pStyle w:val="a9"/>
        <w:rPr>
          <w:lang w:val="en-US"/>
        </w:rPr>
      </w:pPr>
      <w:r w:rsidRPr="00947EE2">
        <w:rPr>
          <w:rtl/>
          <w:lang w:bidi="ar-SA"/>
        </w:rPr>
        <w:t>وبذلك يؤدي</w:t>
      </w:r>
      <w:r w:rsidR="00561926">
        <w:rPr>
          <w:rFonts w:hint="cs"/>
          <w:rtl/>
          <w:lang w:bidi="ar-SA"/>
        </w:rPr>
        <w:t xml:space="preserve"> </w:t>
      </w:r>
      <w:r w:rsidRPr="00947EE2">
        <w:rPr>
          <w:lang w:val="en-US"/>
        </w:rPr>
        <w:t>WebSocket</w:t>
      </w:r>
      <w:r w:rsidR="00561926">
        <w:rPr>
          <w:rFonts w:hint="cs"/>
          <w:rtl/>
          <w:lang w:val="en-US"/>
        </w:rPr>
        <w:t xml:space="preserve"> </w:t>
      </w:r>
      <w:r w:rsidRPr="00947EE2">
        <w:rPr>
          <w:rtl/>
          <w:lang w:bidi="ar-SA"/>
        </w:rPr>
        <w:t>و</w:t>
      </w:r>
      <w:r w:rsidRPr="00947EE2">
        <w:rPr>
          <w:lang w:val="en-US"/>
        </w:rPr>
        <w:t>Redis</w:t>
      </w:r>
      <w:r w:rsidR="00561926">
        <w:rPr>
          <w:rFonts w:hint="cs"/>
          <w:rtl/>
          <w:lang w:val="en-US"/>
        </w:rPr>
        <w:t xml:space="preserve"> </w:t>
      </w:r>
      <w:r w:rsidRPr="00947EE2">
        <w:rPr>
          <w:rtl/>
          <w:lang w:bidi="ar-SA"/>
        </w:rPr>
        <w:t>دور المسار السريع لإيصال التحديثات للمستخدمين المتصلين، بينما تمثل</w:t>
      </w:r>
      <w:r w:rsidRPr="00947EE2">
        <w:rPr>
          <w:lang w:val="en-US"/>
        </w:rPr>
        <w:t xml:space="preserve"> PostgreSQL</w:t>
      </w:r>
      <w:r w:rsidR="00561926">
        <w:rPr>
          <w:rFonts w:hint="cs"/>
          <w:rtl/>
          <w:lang w:val="en-US"/>
        </w:rPr>
        <w:t xml:space="preserve"> </w:t>
      </w:r>
      <w:r w:rsidRPr="00947EE2">
        <w:rPr>
          <w:rtl/>
          <w:lang w:bidi="ar-SA"/>
        </w:rPr>
        <w:t>وآليات المزامنة المسار الموثوق لاسترجاع ما قد يفوت المستخدم أثناء فترات الانقطاع</w:t>
      </w:r>
      <w:r w:rsidR="006222D3">
        <w:rPr>
          <w:rFonts w:hint="cs"/>
          <w:rtl/>
          <w:lang w:bidi="ar-SA"/>
        </w:rPr>
        <w:t>،</w:t>
      </w:r>
      <w:r w:rsidRPr="00947EE2">
        <w:rPr>
          <w:rtl/>
          <w:lang w:bidi="ar-SA"/>
        </w:rPr>
        <w:t xml:space="preserve"> ويسمح هذا التصميم بتحقيق سرعة الاتصال دون التضحية بموثوقية البيانات</w:t>
      </w:r>
      <w:r w:rsidRPr="00947EE2">
        <w:rPr>
          <w:lang w:val="en-US"/>
        </w:rPr>
        <w:t>.</w:t>
      </w:r>
    </w:p>
    <w:p w14:paraId="53B70745" w14:textId="6D0B0FCF" w:rsidR="00947EE2" w:rsidRDefault="00947EE2" w:rsidP="00947EE2">
      <w:pPr>
        <w:pStyle w:val="1"/>
        <w:numPr>
          <w:ilvl w:val="0"/>
          <w:numId w:val="15"/>
        </w:numPr>
        <w:rPr>
          <w:rtl/>
        </w:rPr>
      </w:pPr>
      <w:bookmarkStart w:id="121" w:name="_Toc237691311"/>
      <w:r>
        <w:rPr>
          <w:rFonts w:hint="cs"/>
          <w:rtl/>
        </w:rPr>
        <w:t>تصميم إدارة الملفات والمرفقات</w:t>
      </w:r>
      <w:bookmarkEnd w:id="121"/>
    </w:p>
    <w:p w14:paraId="73FE3506" w14:textId="2CD68EBD" w:rsidR="00947EE2" w:rsidRPr="00947EE2" w:rsidRDefault="00947EE2" w:rsidP="00947EE2">
      <w:pPr>
        <w:pStyle w:val="a9"/>
        <w:rPr>
          <w:lang w:val="en-US"/>
        </w:rPr>
      </w:pPr>
      <w:r w:rsidRPr="00947EE2">
        <w:rPr>
          <w:rtl/>
          <w:lang w:bidi="ar-SA"/>
        </w:rPr>
        <w:t>يدعم النظام إرفاق الملفات بالرسائل مع فصل عملية تخزين الملف عن تخزين محتوى الرسالة نفسها</w:t>
      </w:r>
      <w:r w:rsidR="006222D3">
        <w:rPr>
          <w:rFonts w:hint="cs"/>
          <w:rtl/>
          <w:lang w:bidi="ar-SA"/>
        </w:rPr>
        <w:t>،</w:t>
      </w:r>
      <w:r w:rsidRPr="00947EE2">
        <w:rPr>
          <w:rtl/>
          <w:lang w:bidi="ar-SA"/>
        </w:rPr>
        <w:t xml:space="preserve"> ويهدف هذا التصميم إلى تسهيل إدارة الملفات وتطبيق قواعد الوصول والحماية عليها بصورة مستقلة عن الرسائل النصية</w:t>
      </w:r>
      <w:r w:rsidRPr="00947EE2">
        <w:rPr>
          <w:lang w:val="en-US"/>
        </w:rPr>
        <w:t>.</w:t>
      </w:r>
    </w:p>
    <w:p w14:paraId="7A451146" w14:textId="08DCE219" w:rsidR="00947EE2" w:rsidRPr="00947EE2" w:rsidRDefault="00947EE2" w:rsidP="000F6CAC">
      <w:pPr>
        <w:pStyle w:val="a9"/>
        <w:rPr>
          <w:lang w:val="en-US"/>
        </w:rPr>
      </w:pPr>
      <w:r w:rsidRPr="00947EE2">
        <w:rPr>
          <w:rtl/>
          <w:lang w:bidi="ar-SA"/>
        </w:rPr>
        <w:t>عند قيام المستخدم برفع ملف، تستقبل الواجهة الخلفية طلب الرفع وتتحقق من هوية المستخدم وصحة الملف والقيود المطبقة عليه</w:t>
      </w:r>
      <w:r w:rsidR="006222D3">
        <w:rPr>
          <w:rFonts w:hint="cs"/>
          <w:rtl/>
          <w:lang w:bidi="ar-SA"/>
        </w:rPr>
        <w:t>،</w:t>
      </w:r>
      <w:r w:rsidRPr="00947EE2">
        <w:rPr>
          <w:rtl/>
          <w:lang w:bidi="ar-SA"/>
        </w:rPr>
        <w:t xml:space="preserve"> بعد ذلك يتم تخزين الملف وفق آلية التخزين المعتمدة، مع إنشاء سجل خاص به في قاعدة البيانات يحتوي على البيانات اللازمة لتعريفه وربطه بالمستخدم الذي قام برفعه</w:t>
      </w:r>
      <w:r w:rsidR="006222D3">
        <w:rPr>
          <w:rFonts w:hint="cs"/>
          <w:rtl/>
          <w:lang w:val="en-US"/>
        </w:rPr>
        <w:t>،</w:t>
      </w:r>
      <w:r w:rsidR="000F6CAC">
        <w:rPr>
          <w:rFonts w:hint="cs"/>
          <w:rtl/>
          <w:lang w:val="en-US"/>
        </w:rPr>
        <w:t xml:space="preserve"> </w:t>
      </w:r>
      <w:r w:rsidR="000F6CAC" w:rsidRPr="000F6CAC">
        <w:rPr>
          <w:rtl/>
          <w:lang w:val="en-US" w:bidi="ar-SA"/>
        </w:rPr>
        <w:t>ويوضح الشكل رقم (15) المراحل الرئيسة لرفع الملف وربطه بالرسالة</w:t>
      </w:r>
      <w:r w:rsidR="000F6CAC" w:rsidRPr="000F6CAC">
        <w:rPr>
          <w:lang w:val="en-US"/>
        </w:rPr>
        <w:t>.</w:t>
      </w:r>
    </w:p>
    <w:p w14:paraId="1196A0D2" w14:textId="77777777" w:rsidR="00991333" w:rsidRDefault="00947EE2" w:rsidP="00991333">
      <w:pPr>
        <w:pStyle w:val="a9"/>
        <w:keepNext/>
      </w:pPr>
      <w:r>
        <w:rPr>
          <w:b/>
          <w:bCs/>
          <w:noProof/>
          <w:lang w:val="en-US"/>
        </w:rPr>
        <w:lastRenderedPageBreak/>
        <w:drawing>
          <wp:inline distT="0" distB="0" distL="0" distR="0" wp14:anchorId="2D040C08" wp14:editId="0C675B1B">
            <wp:extent cx="5722620" cy="7871460"/>
            <wp:effectExtent l="0" t="0" r="0" b="0"/>
            <wp:docPr id="848380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2620" cy="7871460"/>
                    </a:xfrm>
                    <a:prstGeom prst="rect">
                      <a:avLst/>
                    </a:prstGeom>
                    <a:noFill/>
                    <a:ln>
                      <a:noFill/>
                    </a:ln>
                  </pic:spPr>
                </pic:pic>
              </a:graphicData>
            </a:graphic>
          </wp:inline>
        </w:drawing>
      </w:r>
    </w:p>
    <w:p w14:paraId="4BA44036" w14:textId="00E2E0F6" w:rsidR="00947EE2" w:rsidRDefault="00991333" w:rsidP="00C8469A">
      <w:pPr>
        <w:pStyle w:val="af0"/>
        <w:rPr>
          <w:b/>
          <w:bCs/>
        </w:rPr>
      </w:pPr>
      <w:bookmarkStart w:id="122" w:name="_Toc237692302"/>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15</w:t>
      </w:r>
      <w:r>
        <w:rPr>
          <w:rtl/>
        </w:rPr>
        <w:fldChar w:fldCharType="end"/>
      </w:r>
      <w:r>
        <w:rPr>
          <w:rFonts w:hint="cs"/>
          <w:rtl/>
          <w:lang w:bidi="ar-SY"/>
        </w:rPr>
        <w:t xml:space="preserve"> </w:t>
      </w:r>
      <w:r w:rsidRPr="00FF7B48">
        <w:rPr>
          <w:rtl/>
          <w:lang w:bidi="ar-SY"/>
        </w:rPr>
        <w:t>مسار رفع الملفات وربطها بالرسائل</w:t>
      </w:r>
      <w:bookmarkEnd w:id="122"/>
    </w:p>
    <w:p w14:paraId="01240493" w14:textId="071E3DD3" w:rsidR="00947EE2" w:rsidRPr="00947EE2" w:rsidRDefault="00947EE2" w:rsidP="00947EE2">
      <w:pPr>
        <w:pStyle w:val="a9"/>
        <w:rPr>
          <w:lang w:val="en-US"/>
        </w:rPr>
      </w:pPr>
      <w:r w:rsidRPr="00947EE2">
        <w:rPr>
          <w:rtl/>
          <w:lang w:bidi="ar-SA"/>
        </w:rPr>
        <w:lastRenderedPageBreak/>
        <w:t>عند نشر رسالة تحتوي على مرفق، يتم إنشاء علاقة بين الرسالة والملف المخزن، بحيث يمكن استرجاع المرفقات المرتبطة بكل رسالة دون الحاجة إلى تخزين البيانات الثنائية للملف داخل سجل الرسالة نفسه</w:t>
      </w:r>
      <w:r w:rsidR="006222D3">
        <w:rPr>
          <w:rFonts w:hint="cs"/>
          <w:rtl/>
          <w:lang w:bidi="ar-SA"/>
        </w:rPr>
        <w:t>،</w:t>
      </w:r>
      <w:r w:rsidRPr="00947EE2">
        <w:rPr>
          <w:rtl/>
          <w:lang w:bidi="ar-SA"/>
        </w:rPr>
        <w:t xml:space="preserve"> ويساعد ذلك على المحافظة على تنظيم قاعدة البيانات وفصل بيانات الرسائل عن بيانات الملفات</w:t>
      </w:r>
      <w:r w:rsidRPr="00947EE2">
        <w:rPr>
          <w:lang w:val="en-US"/>
        </w:rPr>
        <w:t>.</w:t>
      </w:r>
    </w:p>
    <w:p w14:paraId="5DD01FBE" w14:textId="77777777" w:rsidR="00947EE2" w:rsidRPr="00947EE2" w:rsidRDefault="00947EE2" w:rsidP="00947EE2">
      <w:pPr>
        <w:pStyle w:val="a9"/>
        <w:rPr>
          <w:lang w:val="en-US"/>
        </w:rPr>
      </w:pPr>
      <w:r w:rsidRPr="00947EE2">
        <w:rPr>
          <w:rtl/>
          <w:lang w:bidi="ar-SA"/>
        </w:rPr>
        <w:t>كما يتم التحقق من صلاحية المستخدم عند محاولة الوصول إلى ملف محمي، بحيث لا يكفي امتلاك رابط الملف للوصول إليه، وإنما يتم التحقق من أن المستخدم يمتلك الصلاحية المناسبة للوصول إلى القناة أو الرسالة المرتبطة به</w:t>
      </w:r>
      <w:r w:rsidRPr="00947EE2">
        <w:rPr>
          <w:lang w:val="en-US"/>
        </w:rPr>
        <w:t>.</w:t>
      </w:r>
    </w:p>
    <w:p w14:paraId="145E998A" w14:textId="7A0D5EF1" w:rsidR="00947EE2" w:rsidRPr="00947EE2" w:rsidRDefault="00947EE2" w:rsidP="00947EE2">
      <w:pPr>
        <w:pStyle w:val="a9"/>
        <w:rPr>
          <w:lang w:val="en-US"/>
        </w:rPr>
      </w:pPr>
      <w:r w:rsidRPr="00947EE2">
        <w:rPr>
          <w:rtl/>
          <w:lang w:bidi="ar-SA"/>
        </w:rPr>
        <w:t>وتخضع الملفات الحساسة لآليات الحماية المعتمدة في النظام أثناء التخزين، بحيث يتم الجمع بين حماية المحتوى والتحقق من صلاحيات الوصول إليه</w:t>
      </w:r>
      <w:r w:rsidR="006222D3">
        <w:rPr>
          <w:rFonts w:hint="cs"/>
          <w:rtl/>
          <w:lang w:bidi="ar-SA"/>
        </w:rPr>
        <w:t>،</w:t>
      </w:r>
      <w:r w:rsidRPr="00947EE2">
        <w:rPr>
          <w:rtl/>
          <w:lang w:bidi="ar-SA"/>
        </w:rPr>
        <w:t xml:space="preserve"> وبذلك تصبح إدارة المرفقات جزءاً من نموذج الصلاحيات العام للنظام بدلاً من التعامل معها كملفات عامة مستقلة</w:t>
      </w:r>
      <w:r w:rsidRPr="00947EE2">
        <w:rPr>
          <w:lang w:val="en-US"/>
        </w:rPr>
        <w:t>.</w:t>
      </w:r>
    </w:p>
    <w:p w14:paraId="725D3986" w14:textId="3A062781" w:rsidR="004463AD" w:rsidRDefault="004463AD" w:rsidP="004463AD">
      <w:pPr>
        <w:pStyle w:val="1"/>
        <w:numPr>
          <w:ilvl w:val="0"/>
          <w:numId w:val="15"/>
        </w:numPr>
        <w:rPr>
          <w:rtl/>
        </w:rPr>
      </w:pPr>
      <w:bookmarkStart w:id="123" w:name="_Toc237691312"/>
      <w:r>
        <w:rPr>
          <w:rFonts w:hint="cs"/>
          <w:rtl/>
        </w:rPr>
        <w:t>تصميم المصادقة وإدارة الجلسات</w:t>
      </w:r>
      <w:bookmarkEnd w:id="123"/>
    </w:p>
    <w:p w14:paraId="62DEC630" w14:textId="1C50A822" w:rsidR="004463AD" w:rsidRPr="004463AD" w:rsidRDefault="004463AD" w:rsidP="004463AD">
      <w:pPr>
        <w:pStyle w:val="a9"/>
        <w:rPr>
          <w:lang w:val="en-US"/>
        </w:rPr>
      </w:pPr>
      <w:r w:rsidRPr="004463AD">
        <w:rPr>
          <w:rtl/>
          <w:lang w:bidi="ar-SA"/>
        </w:rPr>
        <w:t>تم تصميم نظام المصادقة بحيث يتم التحقق من هوية المستخدم قبل السماح له بالوصول إلى الوظائف المحمية، مع الاحتفاظ بحالة مستقلة لكل جلسة مستخدم بما يسمح بمتابعتها وإلغائها عند الحاجة</w:t>
      </w:r>
      <w:r w:rsidR="006222D3">
        <w:rPr>
          <w:rFonts w:hint="cs"/>
          <w:rtl/>
          <w:lang w:bidi="ar-SA"/>
        </w:rPr>
        <w:t>،</w:t>
      </w:r>
      <w:r w:rsidRPr="004463AD">
        <w:rPr>
          <w:rtl/>
          <w:lang w:bidi="ar-SA"/>
        </w:rPr>
        <w:t xml:space="preserve"> ويتم تخزين كلمات المرور بصورة آمنة باستخدام خوارزمية مخصصة لتجزئة كلمات المرور بدلاً من حفظها بصورتها الأصلية</w:t>
      </w:r>
      <w:r w:rsidRPr="004463AD">
        <w:rPr>
          <w:lang w:val="en-US"/>
        </w:rPr>
        <w:t>.</w:t>
      </w:r>
    </w:p>
    <w:p w14:paraId="6E4278D2" w14:textId="1031DC62" w:rsidR="004463AD" w:rsidRDefault="004463AD" w:rsidP="00F4398F">
      <w:pPr>
        <w:pStyle w:val="a9"/>
        <w:rPr>
          <w:b/>
          <w:bCs/>
          <w:lang w:val="en-US"/>
        </w:rPr>
      </w:pPr>
      <w:r w:rsidRPr="004463AD">
        <w:rPr>
          <w:rtl/>
          <w:lang w:bidi="ar-SA"/>
        </w:rPr>
        <w:t>عند تسجيل الدخول، ترسل بيانات الاعتماد إلى الواجهة الخلفية، التي تتحقق من صحة الحساب وكلمة المرور</w:t>
      </w:r>
      <w:r w:rsidR="006222D3">
        <w:rPr>
          <w:rFonts w:hint="cs"/>
          <w:rtl/>
          <w:lang w:bidi="ar-SA"/>
        </w:rPr>
        <w:t>،</w:t>
      </w:r>
      <w:r w:rsidRPr="004463AD">
        <w:rPr>
          <w:rtl/>
          <w:lang w:bidi="ar-SA"/>
        </w:rPr>
        <w:t xml:space="preserve"> وفي حال نجاح العملية يتم إنشاء سجل للجلسة في قاعدة البيانات وإصدار </w:t>
      </w:r>
      <w:r w:rsidRPr="004463AD">
        <w:rPr>
          <w:b/>
          <w:bCs/>
          <w:lang w:val="en-US"/>
        </w:rPr>
        <w:t>Access Token</w:t>
      </w:r>
      <w:r w:rsidR="00561926">
        <w:rPr>
          <w:rFonts w:hint="cs"/>
          <w:b/>
          <w:bCs/>
          <w:rtl/>
          <w:lang w:val="en-US"/>
        </w:rPr>
        <w:t xml:space="preserve"> </w:t>
      </w:r>
      <w:r w:rsidRPr="004463AD">
        <w:rPr>
          <w:rtl/>
          <w:lang w:bidi="ar-SA"/>
        </w:rPr>
        <w:t xml:space="preserve">قصير الاستخدام مع </w:t>
      </w:r>
      <w:r w:rsidRPr="004463AD">
        <w:rPr>
          <w:b/>
          <w:bCs/>
          <w:lang w:val="en-US"/>
        </w:rPr>
        <w:t>Refresh Token</w:t>
      </w:r>
      <w:r w:rsidR="00561926">
        <w:rPr>
          <w:rFonts w:hint="cs"/>
          <w:b/>
          <w:bCs/>
          <w:rtl/>
          <w:lang w:val="en-US"/>
        </w:rPr>
        <w:t xml:space="preserve"> </w:t>
      </w:r>
      <w:r w:rsidRPr="004463AD">
        <w:rPr>
          <w:rtl/>
          <w:lang w:bidi="ar-SA"/>
        </w:rPr>
        <w:t>يسمح بتجديد بيانات المصادقة دون مطالبة المستخدم بإدخال كلمة المرور في كل مرة</w:t>
      </w:r>
      <w:r w:rsidR="006222D3">
        <w:rPr>
          <w:rFonts w:hint="cs"/>
          <w:rtl/>
          <w:lang w:val="en-US"/>
        </w:rPr>
        <w:t>،</w:t>
      </w:r>
      <w:r w:rsidR="00F4398F">
        <w:rPr>
          <w:rFonts w:hint="cs"/>
          <w:rtl/>
          <w:lang w:val="en-US"/>
        </w:rPr>
        <w:t xml:space="preserve"> </w:t>
      </w:r>
      <w:r w:rsidR="00F4398F" w:rsidRPr="00F4398F">
        <w:rPr>
          <w:rtl/>
          <w:lang w:val="en-US" w:bidi="ar-SA"/>
        </w:rPr>
        <w:t xml:space="preserve">ويوضح الشكل رقم (16) مسار المصادقة وإنشاء الجلسة وإدارة </w:t>
      </w:r>
      <w:r w:rsidR="0081476A">
        <w:rPr>
          <w:rFonts w:hint="cs"/>
          <w:rtl/>
          <w:lang w:val="en-US" w:bidi="ar-SA"/>
        </w:rPr>
        <w:t>العلّامات</w:t>
      </w:r>
      <w:r w:rsidR="00F4398F" w:rsidRPr="00F4398F">
        <w:rPr>
          <w:rtl/>
          <w:lang w:val="en-US" w:bidi="ar-SA"/>
        </w:rPr>
        <w:t xml:space="preserve"> والتحديث</w:t>
      </w:r>
      <w:r w:rsidR="00F4398F" w:rsidRPr="00F4398F">
        <w:rPr>
          <w:lang w:val="en-US"/>
        </w:rPr>
        <w:t>.</w:t>
      </w:r>
    </w:p>
    <w:p w14:paraId="2C4655A6" w14:textId="77777777" w:rsidR="00991333" w:rsidRDefault="004463AD" w:rsidP="00991333">
      <w:pPr>
        <w:pStyle w:val="a9"/>
        <w:keepNext/>
      </w:pPr>
      <w:r>
        <w:rPr>
          <w:b/>
          <w:bCs/>
          <w:noProof/>
          <w:lang w:val="en-US"/>
        </w:rPr>
        <w:lastRenderedPageBreak/>
        <w:drawing>
          <wp:inline distT="0" distB="0" distL="0" distR="0" wp14:anchorId="2EAC47C1" wp14:editId="10565AAE">
            <wp:extent cx="5730240" cy="7132320"/>
            <wp:effectExtent l="0" t="0" r="3810" b="0"/>
            <wp:docPr id="140534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7132320"/>
                    </a:xfrm>
                    <a:prstGeom prst="rect">
                      <a:avLst/>
                    </a:prstGeom>
                    <a:noFill/>
                    <a:ln>
                      <a:noFill/>
                    </a:ln>
                  </pic:spPr>
                </pic:pic>
              </a:graphicData>
            </a:graphic>
          </wp:inline>
        </w:drawing>
      </w:r>
    </w:p>
    <w:p w14:paraId="3FF3CE20" w14:textId="46DB3D7B" w:rsidR="004463AD" w:rsidRDefault="00991333" w:rsidP="00C8469A">
      <w:pPr>
        <w:pStyle w:val="af0"/>
        <w:rPr>
          <w:b/>
          <w:bCs/>
        </w:rPr>
      </w:pPr>
      <w:bookmarkStart w:id="124" w:name="_Toc237692303"/>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16</w:t>
      </w:r>
      <w:r>
        <w:rPr>
          <w:rtl/>
        </w:rPr>
        <w:fldChar w:fldCharType="end"/>
      </w:r>
      <w:r>
        <w:rPr>
          <w:rFonts w:hint="cs"/>
          <w:rtl/>
          <w:lang w:bidi="ar-SY"/>
        </w:rPr>
        <w:t xml:space="preserve"> </w:t>
      </w:r>
      <w:r w:rsidRPr="00DD09A8">
        <w:rPr>
          <w:rtl/>
          <w:lang w:bidi="ar-SY"/>
        </w:rPr>
        <w:t>مسار المصادقة وإدارة جلسات المستخدم</w:t>
      </w:r>
      <w:bookmarkEnd w:id="124"/>
    </w:p>
    <w:p w14:paraId="341EF8E7" w14:textId="03FDEDD8" w:rsidR="004463AD" w:rsidRPr="004463AD" w:rsidRDefault="004463AD" w:rsidP="004463AD">
      <w:pPr>
        <w:pStyle w:val="a9"/>
        <w:rPr>
          <w:lang w:val="en-US"/>
        </w:rPr>
      </w:pPr>
      <w:r w:rsidRPr="004463AD">
        <w:rPr>
          <w:rtl/>
          <w:lang w:bidi="ar-SA"/>
        </w:rPr>
        <w:t>عند تنفيذ طلب محمي، يتم إرسال</w:t>
      </w:r>
      <w:r w:rsidRPr="004463AD">
        <w:rPr>
          <w:lang w:val="en-US"/>
        </w:rPr>
        <w:t xml:space="preserve"> Access Token </w:t>
      </w:r>
      <w:r w:rsidRPr="004463AD">
        <w:rPr>
          <w:rtl/>
          <w:lang w:bidi="ar-SA"/>
        </w:rPr>
        <w:t>مع الطلب، وتتحقق الواجهة الخلفية من صحة الرمز وارتباطه بجلسة فعالة قبل تنفيذ العملية</w:t>
      </w:r>
      <w:r w:rsidR="006222D3">
        <w:rPr>
          <w:rFonts w:hint="cs"/>
          <w:rtl/>
          <w:lang w:bidi="ar-SA"/>
        </w:rPr>
        <w:t>،</w:t>
      </w:r>
      <w:r w:rsidRPr="004463AD">
        <w:rPr>
          <w:rtl/>
          <w:lang w:bidi="ar-SA"/>
        </w:rPr>
        <w:t xml:space="preserve"> وبذلك لا يعتمد النظام على صحة الرمز فقط، وإنما يمكن أيضاً رفضه إذا كانت الجلسة المرتبطة به قد ألغيت أو أصبحت غير صالحة</w:t>
      </w:r>
      <w:r w:rsidRPr="004463AD">
        <w:rPr>
          <w:lang w:val="en-US"/>
        </w:rPr>
        <w:t>.</w:t>
      </w:r>
    </w:p>
    <w:p w14:paraId="233F735C" w14:textId="194E8D80" w:rsidR="004463AD" w:rsidRPr="004463AD" w:rsidRDefault="004463AD" w:rsidP="004463AD">
      <w:pPr>
        <w:pStyle w:val="a9"/>
        <w:rPr>
          <w:lang w:val="en-US"/>
        </w:rPr>
      </w:pPr>
      <w:r w:rsidRPr="004463AD">
        <w:rPr>
          <w:rtl/>
          <w:lang w:bidi="ar-SA"/>
        </w:rPr>
        <w:lastRenderedPageBreak/>
        <w:t>وعند انتهاء صلاحية رمز الوصول، يمكن استخدام</w:t>
      </w:r>
      <w:r w:rsidRPr="004463AD">
        <w:rPr>
          <w:lang w:val="en-US"/>
        </w:rPr>
        <w:t xml:space="preserve"> Refresh Token </w:t>
      </w:r>
      <w:r w:rsidRPr="004463AD">
        <w:rPr>
          <w:rtl/>
          <w:lang w:bidi="ar-SA"/>
        </w:rPr>
        <w:t>للحصول على رمز جديد بعد التحقق من الجلسة وصحة رمز التحديث</w:t>
      </w:r>
      <w:r w:rsidR="006222D3">
        <w:rPr>
          <w:rFonts w:hint="cs"/>
          <w:rtl/>
          <w:lang w:bidi="ar-SA"/>
        </w:rPr>
        <w:t>،</w:t>
      </w:r>
      <w:r w:rsidRPr="004463AD">
        <w:rPr>
          <w:rtl/>
          <w:lang w:bidi="ar-SA"/>
        </w:rPr>
        <w:t xml:space="preserve"> ويتم تدوير رموز التحديث عند استخدامها، مما يقلل من إمكانية إعادة استخدام رمز قديم بصورة غير مشروعة ويساعد على اكتشاف بعض حالات إعادة الاستخدام غير المتوقع</w:t>
      </w:r>
      <w:r w:rsidRPr="004463AD">
        <w:rPr>
          <w:lang w:val="en-US"/>
        </w:rPr>
        <w:t>.</w:t>
      </w:r>
    </w:p>
    <w:p w14:paraId="54396829" w14:textId="44739224" w:rsidR="004463AD" w:rsidRPr="004463AD" w:rsidRDefault="004463AD" w:rsidP="004463AD">
      <w:pPr>
        <w:pStyle w:val="a9"/>
        <w:rPr>
          <w:lang w:val="en-US"/>
        </w:rPr>
      </w:pPr>
      <w:r w:rsidRPr="004463AD">
        <w:rPr>
          <w:rtl/>
          <w:lang w:bidi="ar-SA"/>
        </w:rPr>
        <w:t>أما عند تسجيل الخروج، فيتم إلغاء الجلسة المرتبطة بالمستخدم، وبذلك تصبح الرموز المرتبطة بها غير قابلة للاستخدام للوصول إلى الوظائف المحمية</w:t>
      </w:r>
      <w:r w:rsidR="006222D3">
        <w:rPr>
          <w:rFonts w:hint="cs"/>
          <w:rtl/>
          <w:lang w:bidi="ar-SA"/>
        </w:rPr>
        <w:t>،</w:t>
      </w:r>
      <w:r w:rsidRPr="004463AD">
        <w:rPr>
          <w:rtl/>
          <w:lang w:bidi="ar-SA"/>
        </w:rPr>
        <w:t xml:space="preserve"> ويسمح هذا التصميم بإدارة الجلسات بصورة مركزية مع إمكانية إبطال الوصول دون الحاجة إلى تغيير بيانات حساب المستخدم</w:t>
      </w:r>
      <w:r w:rsidRPr="004463AD">
        <w:rPr>
          <w:lang w:val="en-US"/>
        </w:rPr>
        <w:t>.</w:t>
      </w:r>
    </w:p>
    <w:p w14:paraId="58F1BF48" w14:textId="7068B5E5" w:rsidR="004463AD" w:rsidRDefault="004463AD" w:rsidP="004463AD">
      <w:pPr>
        <w:pStyle w:val="1"/>
        <w:numPr>
          <w:ilvl w:val="0"/>
          <w:numId w:val="15"/>
        </w:numPr>
        <w:rPr>
          <w:rtl/>
        </w:rPr>
      </w:pPr>
      <w:bookmarkStart w:id="125" w:name="_Toc237691313"/>
      <w:r>
        <w:rPr>
          <w:rFonts w:hint="cs"/>
          <w:rtl/>
        </w:rPr>
        <w:t>تصميم التحكم في الصلاحيات والأدوار</w:t>
      </w:r>
      <w:bookmarkEnd w:id="125"/>
    </w:p>
    <w:p w14:paraId="400D48AA" w14:textId="2849917D" w:rsidR="004463AD" w:rsidRPr="004463AD" w:rsidRDefault="004463AD" w:rsidP="004463AD">
      <w:pPr>
        <w:pStyle w:val="a9"/>
        <w:rPr>
          <w:lang w:val="en-US"/>
        </w:rPr>
      </w:pPr>
      <w:r w:rsidRPr="004463AD">
        <w:rPr>
          <w:rtl/>
          <w:lang w:bidi="ar-SA"/>
        </w:rPr>
        <w:t>بعد التحقق من هوية المستخدم من خلال نظام المصادقة، يتم تطبيق آلية مستقلة للتحقق من الصلاحيات قبل تنفيذ العمليات المرتبطة بموارد النظام</w:t>
      </w:r>
      <w:r w:rsidR="006222D3">
        <w:rPr>
          <w:rFonts w:hint="cs"/>
          <w:rtl/>
          <w:lang w:bidi="ar-SA"/>
        </w:rPr>
        <w:t>،</w:t>
      </w:r>
      <w:r w:rsidRPr="004463AD">
        <w:rPr>
          <w:rtl/>
          <w:lang w:bidi="ar-SA"/>
        </w:rPr>
        <w:t xml:space="preserve"> ويهدف ذلك إلى ضمان أن المستخدم المصادق عليه لا يستطيع تنفيذ عملية إلا إذا كان يمتلك العضوية والدور والصلاحية المناسبة لها</w:t>
      </w:r>
      <w:r w:rsidRPr="004463AD">
        <w:rPr>
          <w:lang w:val="en-US"/>
        </w:rPr>
        <w:t>.</w:t>
      </w:r>
    </w:p>
    <w:p w14:paraId="58A97800" w14:textId="338FCFBC" w:rsidR="004463AD" w:rsidRPr="004463AD" w:rsidRDefault="004463AD" w:rsidP="002B3563">
      <w:pPr>
        <w:pStyle w:val="a9"/>
        <w:rPr>
          <w:lang w:val="en-US"/>
        </w:rPr>
      </w:pPr>
      <w:r w:rsidRPr="004463AD">
        <w:rPr>
          <w:rtl/>
          <w:lang w:bidi="ar-SA"/>
        </w:rPr>
        <w:t>تعتمد صلاحيات القنوات على معلومات العضوية المخزنة في قاعدة البيانات، حيث تربط العضوية بين المستخدم والقناة وتحدد حالته ودوره ضمنها</w:t>
      </w:r>
      <w:r w:rsidR="006222D3">
        <w:rPr>
          <w:rFonts w:hint="cs"/>
          <w:rtl/>
          <w:lang w:bidi="ar-SA"/>
        </w:rPr>
        <w:t>،</w:t>
      </w:r>
      <w:r w:rsidRPr="004463AD">
        <w:rPr>
          <w:rtl/>
          <w:lang w:bidi="ar-SA"/>
        </w:rPr>
        <w:t xml:space="preserve"> وبناءً على هذه البيانات يمكن للنظام التمييز بين المستخدم العادي ومالك القناة أو المستخدم الذي يمتلك صلاحيات إدارية إضافية</w:t>
      </w:r>
      <w:r w:rsidR="006222D3">
        <w:rPr>
          <w:rFonts w:hint="cs"/>
          <w:rtl/>
          <w:lang w:val="en-US"/>
        </w:rPr>
        <w:t>،</w:t>
      </w:r>
      <w:r w:rsidR="002B3563">
        <w:rPr>
          <w:rFonts w:hint="cs"/>
          <w:rtl/>
          <w:lang w:val="en-US"/>
        </w:rPr>
        <w:t xml:space="preserve"> </w:t>
      </w:r>
      <w:r w:rsidR="002B3563" w:rsidRPr="002B3563">
        <w:rPr>
          <w:rtl/>
          <w:lang w:val="en-US" w:bidi="ar-SA"/>
        </w:rPr>
        <w:t>ويوضح الشكل رقم (17) خطوات التحقق من العضوية والدور والصلاحيات قبل تنفيذ العملية</w:t>
      </w:r>
      <w:r w:rsidR="002B3563" w:rsidRPr="002B3563">
        <w:rPr>
          <w:lang w:val="en-US"/>
        </w:rPr>
        <w:t>.</w:t>
      </w:r>
    </w:p>
    <w:p w14:paraId="57EE2894" w14:textId="77777777" w:rsidR="00991333" w:rsidRDefault="00991333" w:rsidP="00C8469A">
      <w:pPr>
        <w:pStyle w:val="a9"/>
        <w:keepNext/>
        <w:jc w:val="center"/>
      </w:pPr>
      <w:r>
        <w:rPr>
          <w:b/>
          <w:bCs/>
          <w:noProof/>
          <w:lang w:val="en-US"/>
        </w:rPr>
        <w:lastRenderedPageBreak/>
        <w:drawing>
          <wp:inline distT="0" distB="0" distL="0" distR="0" wp14:anchorId="56855C60" wp14:editId="4CCBE408">
            <wp:extent cx="4563591" cy="8412480"/>
            <wp:effectExtent l="0" t="0" r="8890" b="7620"/>
            <wp:docPr id="115954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63591" cy="8412480"/>
                    </a:xfrm>
                    <a:prstGeom prst="rect">
                      <a:avLst/>
                    </a:prstGeom>
                    <a:noFill/>
                    <a:ln>
                      <a:noFill/>
                    </a:ln>
                  </pic:spPr>
                </pic:pic>
              </a:graphicData>
            </a:graphic>
          </wp:inline>
        </w:drawing>
      </w:r>
    </w:p>
    <w:p w14:paraId="6AC6F331" w14:textId="1ACF1C1D" w:rsidR="00AC169D" w:rsidRDefault="00991333" w:rsidP="00C8469A">
      <w:pPr>
        <w:pStyle w:val="af0"/>
        <w:rPr>
          <w:b/>
          <w:bCs/>
        </w:rPr>
      </w:pPr>
      <w:bookmarkStart w:id="126" w:name="_Toc237692304"/>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17</w:t>
      </w:r>
      <w:r>
        <w:rPr>
          <w:rtl/>
        </w:rPr>
        <w:fldChar w:fldCharType="end"/>
      </w:r>
      <w:r>
        <w:rPr>
          <w:rFonts w:hint="cs"/>
          <w:rtl/>
          <w:lang w:bidi="ar-SY"/>
        </w:rPr>
        <w:t xml:space="preserve"> </w:t>
      </w:r>
      <w:r w:rsidRPr="005875C3">
        <w:rPr>
          <w:rtl/>
          <w:lang w:bidi="ar-SY"/>
        </w:rPr>
        <w:t>مسار التحقق من الصلاحيات والأدوار داخل القنوات</w:t>
      </w:r>
      <w:bookmarkEnd w:id="126"/>
    </w:p>
    <w:p w14:paraId="66D823EE" w14:textId="29297EEC" w:rsidR="004463AD" w:rsidRPr="004463AD" w:rsidRDefault="004463AD" w:rsidP="00AC169D">
      <w:pPr>
        <w:pStyle w:val="a9"/>
        <w:rPr>
          <w:lang w:val="en-US"/>
        </w:rPr>
      </w:pPr>
      <w:r w:rsidRPr="004463AD">
        <w:rPr>
          <w:rtl/>
          <w:lang w:bidi="ar-SA"/>
        </w:rPr>
        <w:lastRenderedPageBreak/>
        <w:t>عند وصول طلب لتنفيذ عملية، مثل نشر رسالة أو تعديل إعدادات قناة أو إدارة أحد الأعضاء، تتحقق الواجهة الخلفية أولاً من وجود جلسة مصادقة فعالة، ثم تحدد المورد المطلوب وتقرأ معلومات العضوية والدور المرتبطين بالمستخدم</w:t>
      </w:r>
      <w:r w:rsidR="006222D3">
        <w:rPr>
          <w:rFonts w:hint="cs"/>
          <w:rtl/>
          <w:lang w:val="en-US"/>
        </w:rPr>
        <w:t>،</w:t>
      </w:r>
    </w:p>
    <w:p w14:paraId="0CE743C5" w14:textId="17375B6D" w:rsidR="004463AD" w:rsidRPr="004463AD" w:rsidRDefault="004463AD" w:rsidP="004463AD">
      <w:pPr>
        <w:pStyle w:val="a9"/>
        <w:rPr>
          <w:lang w:val="en-US"/>
        </w:rPr>
      </w:pPr>
      <w:r w:rsidRPr="004463AD">
        <w:rPr>
          <w:rtl/>
          <w:lang w:bidi="ar-SA"/>
        </w:rPr>
        <w:t>بعد ذلك تتم مقارنة العملية المطلوبة بالصلاحيات المسموح بها</w:t>
      </w:r>
      <w:r w:rsidR="006222D3">
        <w:rPr>
          <w:rFonts w:hint="cs"/>
          <w:rtl/>
          <w:lang w:bidi="ar-SA"/>
        </w:rPr>
        <w:t>،</w:t>
      </w:r>
      <w:r w:rsidRPr="004463AD">
        <w:rPr>
          <w:rtl/>
          <w:lang w:bidi="ar-SA"/>
        </w:rPr>
        <w:t xml:space="preserve"> فإذا كانت العضوية فعالة وكان المستخدم يمتلك الصلاحية المناسبة يتم السماح بتنفيذ العملية، أما في حال عدم وجود العضوية أو عدم كفاية الدور فيتم رفض الطلب قبل إجراء أي تغيير على بيانات النظام</w:t>
      </w:r>
      <w:r w:rsidRPr="004463AD">
        <w:rPr>
          <w:lang w:val="en-US"/>
        </w:rPr>
        <w:t>.</w:t>
      </w:r>
    </w:p>
    <w:p w14:paraId="1F1F9C08" w14:textId="41D69FBB" w:rsidR="004463AD" w:rsidRPr="004463AD" w:rsidRDefault="004463AD" w:rsidP="004463AD">
      <w:pPr>
        <w:pStyle w:val="a9"/>
        <w:rPr>
          <w:lang w:val="en-US"/>
        </w:rPr>
      </w:pPr>
      <w:r w:rsidRPr="004463AD">
        <w:rPr>
          <w:rtl/>
          <w:lang w:bidi="ar-SA"/>
        </w:rPr>
        <w:t xml:space="preserve">ويساعد هذا التصميم على تطبيق مبدأ أقل صلاحية ممكنة </w:t>
      </w:r>
      <w:r w:rsidRPr="004463AD">
        <w:rPr>
          <w:b/>
          <w:bCs/>
          <w:lang w:val="en-US"/>
        </w:rPr>
        <w:t>(Principle of Least Privilege)</w:t>
      </w:r>
      <w:r w:rsidRPr="004463AD">
        <w:rPr>
          <w:rtl/>
          <w:lang w:bidi="ar-SA"/>
        </w:rPr>
        <w:t>، بحيث يحصل كل مستخدم على الصلاحيات اللازمة لدوره فقط</w:t>
      </w:r>
      <w:r w:rsidR="006222D3">
        <w:rPr>
          <w:rFonts w:hint="cs"/>
          <w:rtl/>
          <w:lang w:bidi="ar-SA"/>
        </w:rPr>
        <w:t>،</w:t>
      </w:r>
      <w:r w:rsidRPr="004463AD">
        <w:rPr>
          <w:rtl/>
          <w:lang w:bidi="ar-SA"/>
        </w:rPr>
        <w:t xml:space="preserve"> كما يؤدي تنفيذ التحقق في الواجهة الخلفية إلى منع الاعتماد على إخفاء الخيارات في الواجهة الأمامية كوسيلة للحماية، إذ يبقى قرار السماح النهائي مسؤولية الخادم</w:t>
      </w:r>
      <w:r w:rsidRPr="004463AD">
        <w:rPr>
          <w:lang w:val="en-US"/>
        </w:rPr>
        <w:t>.</w:t>
      </w:r>
    </w:p>
    <w:p w14:paraId="27DB5EBD" w14:textId="068576E5" w:rsidR="00AC169D" w:rsidRDefault="00AC169D" w:rsidP="00AC169D">
      <w:pPr>
        <w:pStyle w:val="1"/>
        <w:numPr>
          <w:ilvl w:val="0"/>
          <w:numId w:val="15"/>
        </w:numPr>
        <w:rPr>
          <w:rtl/>
        </w:rPr>
      </w:pPr>
      <w:bookmarkStart w:id="127" w:name="_Toc237691314"/>
      <w:r>
        <w:rPr>
          <w:rFonts w:hint="cs"/>
          <w:rtl/>
        </w:rPr>
        <w:t>تصميم سجل الأحداث والتدقيق</w:t>
      </w:r>
      <w:bookmarkEnd w:id="127"/>
    </w:p>
    <w:p w14:paraId="44FEF785" w14:textId="4DDB706E" w:rsidR="00AC169D" w:rsidRPr="00AC169D" w:rsidRDefault="00AC169D" w:rsidP="00AC169D">
      <w:pPr>
        <w:pStyle w:val="a9"/>
        <w:rPr>
          <w:lang w:val="en-US"/>
        </w:rPr>
      </w:pPr>
      <w:r w:rsidRPr="00AC169D">
        <w:rPr>
          <w:rtl/>
          <w:lang w:bidi="ar-SA"/>
        </w:rPr>
        <w:t>تم تصميم النظام ليحتفظ بسجل للأحداث المهمة التي تحدث أثناء استخدامه، بهدف توفير إمكانية تتبع العمليات ومراجعتها لاحقاً</w:t>
      </w:r>
      <w:r w:rsidR="006222D3">
        <w:rPr>
          <w:rFonts w:hint="cs"/>
          <w:rtl/>
          <w:lang w:bidi="ar-SA"/>
        </w:rPr>
        <w:t>،</w:t>
      </w:r>
      <w:r w:rsidRPr="00AC169D">
        <w:rPr>
          <w:rtl/>
          <w:lang w:bidi="ar-SA"/>
        </w:rPr>
        <w:t xml:space="preserve"> وتشمل هذه الأحداث العمليات المرتبطة بالمستخدمين والقنوات والعضويات والرسائل، إضافة إلى بعض العمليات الإدارية والأمنية التي يكون من المهم الاحتفاظ بأثر لها</w:t>
      </w:r>
      <w:r w:rsidRPr="00AC169D">
        <w:rPr>
          <w:lang w:val="en-US"/>
        </w:rPr>
        <w:t>.</w:t>
      </w:r>
    </w:p>
    <w:p w14:paraId="046A8183" w14:textId="028FE047" w:rsidR="00AC169D" w:rsidRPr="00AC169D" w:rsidRDefault="00AC169D" w:rsidP="00B95E61">
      <w:pPr>
        <w:pStyle w:val="a9"/>
        <w:rPr>
          <w:lang w:val="en-US"/>
        </w:rPr>
      </w:pPr>
      <w:r w:rsidRPr="00AC169D">
        <w:rPr>
          <w:rtl/>
          <w:lang w:bidi="ar-SA"/>
        </w:rPr>
        <w:t>عند تنفيذ عملية تتطلب التسجيل، تقوم طبقة الخدمات في الواجهة الخلفية بإنشاء حدث يتضمن المعلومات اللازمة لوصف العملية، مثل نوع الحدث والجهة التي نفذته والمورد المرتبط به ووقت حدوثه</w:t>
      </w:r>
      <w:r w:rsidR="006222D3">
        <w:rPr>
          <w:rFonts w:hint="cs"/>
          <w:rtl/>
          <w:lang w:bidi="ar-SA"/>
        </w:rPr>
        <w:t>،</w:t>
      </w:r>
      <w:r w:rsidRPr="00AC169D">
        <w:rPr>
          <w:rtl/>
          <w:lang w:bidi="ar-SA"/>
        </w:rPr>
        <w:t xml:space="preserve"> ويتم بعد ذلك تخزين الحدث بصورة دائمة في قاعدة بيانات </w:t>
      </w:r>
      <w:r w:rsidRPr="00AC169D">
        <w:rPr>
          <w:b/>
          <w:bCs/>
          <w:lang w:val="en-US"/>
        </w:rPr>
        <w:t>PostgreSQL</w:t>
      </w:r>
      <w:r w:rsidR="006222D3">
        <w:rPr>
          <w:rFonts w:hint="cs"/>
          <w:rtl/>
          <w:lang w:val="en-US"/>
        </w:rPr>
        <w:t>،</w:t>
      </w:r>
      <w:r w:rsidR="00B95E61">
        <w:rPr>
          <w:rFonts w:hint="cs"/>
          <w:rtl/>
          <w:lang w:val="en-US"/>
        </w:rPr>
        <w:t xml:space="preserve"> </w:t>
      </w:r>
      <w:r w:rsidR="00B95E61" w:rsidRPr="00B95E61">
        <w:rPr>
          <w:rtl/>
          <w:lang w:val="en-US" w:bidi="ar-SA"/>
        </w:rPr>
        <w:t>ويوضح الشكل رقم (18) مسار إنشاء الحدث وتخزينه ضمن سجل الأحداث</w:t>
      </w:r>
      <w:r w:rsidR="00B95E61" w:rsidRPr="00B95E61">
        <w:rPr>
          <w:lang w:val="en-US"/>
        </w:rPr>
        <w:t>.</w:t>
      </w:r>
    </w:p>
    <w:p w14:paraId="6A1859C3" w14:textId="77777777" w:rsidR="00991333" w:rsidRDefault="00AC169D" w:rsidP="00991333">
      <w:pPr>
        <w:pStyle w:val="a9"/>
        <w:keepNext/>
      </w:pPr>
      <w:r>
        <w:rPr>
          <w:b/>
          <w:bCs/>
          <w:noProof/>
          <w:lang w:val="en-US"/>
        </w:rPr>
        <w:lastRenderedPageBreak/>
        <w:drawing>
          <wp:inline distT="0" distB="0" distL="0" distR="0" wp14:anchorId="19507BFA" wp14:editId="24B9D390">
            <wp:extent cx="5186368" cy="8412480"/>
            <wp:effectExtent l="0" t="0" r="0" b="7620"/>
            <wp:docPr id="2022862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6368" cy="8412480"/>
                    </a:xfrm>
                    <a:prstGeom prst="rect">
                      <a:avLst/>
                    </a:prstGeom>
                    <a:noFill/>
                    <a:ln>
                      <a:noFill/>
                    </a:ln>
                  </pic:spPr>
                </pic:pic>
              </a:graphicData>
            </a:graphic>
          </wp:inline>
        </w:drawing>
      </w:r>
    </w:p>
    <w:p w14:paraId="2572DA8A" w14:textId="60552EAD" w:rsidR="00AC169D" w:rsidRDefault="00991333" w:rsidP="00C8469A">
      <w:pPr>
        <w:pStyle w:val="af0"/>
        <w:rPr>
          <w:b/>
          <w:bCs/>
        </w:rPr>
      </w:pPr>
      <w:bookmarkStart w:id="128" w:name="_Toc237692305"/>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18</w:t>
      </w:r>
      <w:r>
        <w:rPr>
          <w:rtl/>
        </w:rPr>
        <w:fldChar w:fldCharType="end"/>
      </w:r>
      <w:r>
        <w:rPr>
          <w:rFonts w:hint="cs"/>
          <w:rtl/>
          <w:lang w:bidi="ar-SY"/>
        </w:rPr>
        <w:t xml:space="preserve"> </w:t>
      </w:r>
      <w:r w:rsidRPr="00034E93">
        <w:rPr>
          <w:rtl/>
          <w:lang w:bidi="ar-SY"/>
        </w:rPr>
        <w:t>مسار إنشاء سجل الأحداث وتخزينه</w:t>
      </w:r>
      <w:bookmarkEnd w:id="128"/>
    </w:p>
    <w:p w14:paraId="542226EB" w14:textId="43B8F06A" w:rsidR="00AC169D" w:rsidRPr="00AC169D" w:rsidRDefault="00AC169D" w:rsidP="00AC169D">
      <w:pPr>
        <w:pStyle w:val="a9"/>
        <w:rPr>
          <w:lang w:val="en-US"/>
        </w:rPr>
      </w:pPr>
      <w:r w:rsidRPr="00AC169D">
        <w:rPr>
          <w:rtl/>
          <w:lang w:bidi="ar-SA"/>
        </w:rPr>
        <w:lastRenderedPageBreak/>
        <w:t>يتم فصل سجل الأحداث عن البيانات التشغيلية الأساسية، بحيث لا يمثل بديلاً عن جداول المستخدمين أو القنوات أو الرسائل، وإنما يحتفظ بأثر للعمليات التي تمت على هذه الموارد</w:t>
      </w:r>
      <w:r w:rsidR="006222D3">
        <w:rPr>
          <w:rFonts w:hint="cs"/>
          <w:rtl/>
          <w:lang w:bidi="ar-SA"/>
        </w:rPr>
        <w:t>،</w:t>
      </w:r>
      <w:r w:rsidRPr="00AC169D">
        <w:rPr>
          <w:rtl/>
          <w:lang w:bidi="ar-SA"/>
        </w:rPr>
        <w:t xml:space="preserve"> ويسمح ذلك باستخدام السجل عند الحاجة إلى مراجعة تسلسل العمليات أو معرفة الجهة التي قامت بإجراء معين</w:t>
      </w:r>
      <w:r w:rsidRPr="00AC169D">
        <w:rPr>
          <w:lang w:val="en-US"/>
        </w:rPr>
        <w:t>.</w:t>
      </w:r>
    </w:p>
    <w:p w14:paraId="3D3BF83D" w14:textId="7E807C5F" w:rsidR="00AC169D" w:rsidRPr="00AC169D" w:rsidRDefault="00AC169D" w:rsidP="00AC169D">
      <w:pPr>
        <w:pStyle w:val="a9"/>
        <w:rPr>
          <w:lang w:val="en-US"/>
        </w:rPr>
      </w:pPr>
      <w:r w:rsidRPr="00AC169D">
        <w:rPr>
          <w:rtl/>
          <w:lang w:bidi="ar-SA"/>
        </w:rPr>
        <w:t>كما يتم تسجيل الأحداث من داخل الواجهة الخلفية بعد التحقق من هوية المستخدم وصلاحياته، مما يسمح بربط العملية المنفذة بسياقها الصحيح</w:t>
      </w:r>
      <w:r w:rsidR="006222D3">
        <w:rPr>
          <w:rFonts w:hint="cs"/>
          <w:rtl/>
          <w:lang w:bidi="ar-SA"/>
        </w:rPr>
        <w:t>،</w:t>
      </w:r>
      <w:r w:rsidRPr="00AC169D">
        <w:rPr>
          <w:rtl/>
          <w:lang w:bidi="ar-SA"/>
        </w:rPr>
        <w:t xml:space="preserve"> ويمكن كذلك تسجيل بعض الأحداث التي تنتج عن مكونات النظام الداخلية وليس عن طلب مباشر من المستخدم، وفق نوع العملية المطلوب تتبعها</w:t>
      </w:r>
      <w:r w:rsidRPr="00AC169D">
        <w:rPr>
          <w:lang w:val="en-US"/>
        </w:rPr>
        <w:t>.</w:t>
      </w:r>
    </w:p>
    <w:p w14:paraId="40AF0118" w14:textId="2F5FDD4E" w:rsidR="00AC169D" w:rsidRPr="00AC169D" w:rsidRDefault="00AC169D" w:rsidP="00AC169D">
      <w:pPr>
        <w:pStyle w:val="a9"/>
        <w:rPr>
          <w:lang w:val="en-US"/>
        </w:rPr>
      </w:pPr>
      <w:r w:rsidRPr="00AC169D">
        <w:rPr>
          <w:rtl/>
          <w:lang w:bidi="ar-SA"/>
        </w:rPr>
        <w:t>ولا يقتصر تصميم سجل الأحداث على تخزين السجلات فقط، بل يرتبط بآليات إضافية للتحقق من سلامة السجل واكتشاف التعديل غير المصرح به</w:t>
      </w:r>
      <w:r w:rsidR="006222D3">
        <w:rPr>
          <w:rFonts w:hint="cs"/>
          <w:rtl/>
          <w:lang w:bidi="ar-SA"/>
        </w:rPr>
        <w:t>،</w:t>
      </w:r>
      <w:r w:rsidRPr="00AC169D">
        <w:rPr>
          <w:rtl/>
          <w:lang w:bidi="ar-SA"/>
        </w:rPr>
        <w:t xml:space="preserve"> ولهذا يتم بناء طبقة تحقق تعتمد على قيم التجزئة ونقاط تحقق مشفرة، وسيتم توضيح تصميمها في القسم التالي</w:t>
      </w:r>
      <w:r w:rsidRPr="00AC169D">
        <w:rPr>
          <w:lang w:val="en-US"/>
        </w:rPr>
        <w:t>.</w:t>
      </w:r>
    </w:p>
    <w:p w14:paraId="4303E73E" w14:textId="3DEFB908" w:rsidR="00AC169D" w:rsidRDefault="00AC169D" w:rsidP="00AC169D">
      <w:pPr>
        <w:pStyle w:val="1"/>
        <w:numPr>
          <w:ilvl w:val="0"/>
          <w:numId w:val="15"/>
        </w:numPr>
        <w:rPr>
          <w:rtl/>
        </w:rPr>
      </w:pPr>
      <w:bookmarkStart w:id="129" w:name="_Toc237691315"/>
      <w:r>
        <w:rPr>
          <w:rFonts w:hint="cs"/>
          <w:rtl/>
        </w:rPr>
        <w:t>تصميم التحقق من سلامة سجل البحث</w:t>
      </w:r>
      <w:bookmarkEnd w:id="129"/>
    </w:p>
    <w:p w14:paraId="03C40272" w14:textId="6E668AE0" w:rsidR="00AC169D" w:rsidRPr="00AC169D" w:rsidRDefault="00AC169D" w:rsidP="00AC169D">
      <w:pPr>
        <w:pStyle w:val="a9"/>
        <w:rPr>
          <w:lang w:val="en-US"/>
        </w:rPr>
      </w:pPr>
      <w:r w:rsidRPr="00AC169D">
        <w:rPr>
          <w:rtl/>
          <w:lang w:bidi="ar-SA"/>
        </w:rPr>
        <w:t>تم تصميم آلية للتحقق من سلامة سجل الأحداث بهدف اكتشاف أي تعديل غير مصرح به قد يحدث على الأحداث المحفوظة</w:t>
      </w:r>
      <w:r w:rsidR="006222D3">
        <w:rPr>
          <w:rFonts w:hint="cs"/>
          <w:rtl/>
          <w:lang w:bidi="ar-SA"/>
        </w:rPr>
        <w:t>،</w:t>
      </w:r>
      <w:r w:rsidRPr="00AC169D">
        <w:rPr>
          <w:rtl/>
          <w:lang w:bidi="ar-SA"/>
        </w:rPr>
        <w:t xml:space="preserve"> ولا تمنع هذه الآلية إمكانية تعديل البيانات بشكل مطلق، وإنما توفر دليلاً يمكن استخدامه للكشف عن حدوث تغيير في السجل بعد إنشائه</w:t>
      </w:r>
      <w:r w:rsidRPr="00AC169D">
        <w:rPr>
          <w:lang w:val="en-US"/>
        </w:rPr>
        <w:t>.</w:t>
      </w:r>
    </w:p>
    <w:p w14:paraId="119E93C0" w14:textId="3CE3940E" w:rsidR="00AC169D" w:rsidRPr="00AC169D" w:rsidRDefault="00AC169D" w:rsidP="0047570D">
      <w:pPr>
        <w:pStyle w:val="a9"/>
        <w:rPr>
          <w:lang w:val="en-US"/>
        </w:rPr>
      </w:pPr>
      <w:r w:rsidRPr="00AC169D">
        <w:rPr>
          <w:rtl/>
          <w:lang w:bidi="ar-SA"/>
        </w:rPr>
        <w:t xml:space="preserve">يتم أولاً ربط الأحداث المتتابعة باستخدام </w:t>
      </w:r>
      <w:r w:rsidRPr="00AC169D">
        <w:rPr>
          <w:b/>
          <w:bCs/>
          <w:rtl/>
          <w:lang w:bidi="ar-SA"/>
        </w:rPr>
        <w:t>سلسلة تجزئة</w:t>
      </w:r>
      <w:r w:rsidR="008F68FC">
        <w:rPr>
          <w:rFonts w:hint="cs"/>
          <w:b/>
          <w:bCs/>
          <w:rtl/>
          <w:lang w:bidi="ar-SA"/>
        </w:rPr>
        <w:t xml:space="preserve"> </w:t>
      </w:r>
      <w:r w:rsidRPr="00AC169D">
        <w:rPr>
          <w:b/>
          <w:bCs/>
          <w:lang w:val="en-US"/>
        </w:rPr>
        <w:t>(Hash Chain)</w:t>
      </w:r>
      <w:r w:rsidRPr="00AC169D">
        <w:rPr>
          <w:rtl/>
          <w:lang w:bidi="ar-SA"/>
        </w:rPr>
        <w:t>، حيث تحسب لكل حدث قيمة تجزئة تعتمد على محتواه وعلى قيمة التجزئة الخاصة بالحدث السابق</w:t>
      </w:r>
      <w:r w:rsidR="006222D3">
        <w:rPr>
          <w:rFonts w:hint="cs"/>
          <w:rtl/>
          <w:lang w:bidi="ar-SA"/>
        </w:rPr>
        <w:t>،</w:t>
      </w:r>
      <w:r w:rsidRPr="00AC169D">
        <w:rPr>
          <w:rtl/>
          <w:lang w:bidi="ar-SA"/>
        </w:rPr>
        <w:t xml:space="preserve"> وبهذه الطريقة يؤدي تغيير محتوى حدث قديم إلى عدم تطابق قيم التجزئة في الأحداث التي تأتي بعده، مما يسمح باكتشاف العبث عند التحقق من السلسلة</w:t>
      </w:r>
      <w:r w:rsidR="006222D3">
        <w:rPr>
          <w:rFonts w:hint="cs"/>
          <w:rtl/>
          <w:lang w:val="en-US"/>
        </w:rPr>
        <w:t>،</w:t>
      </w:r>
      <w:r w:rsidR="0047570D">
        <w:rPr>
          <w:rFonts w:hint="cs"/>
          <w:rtl/>
          <w:lang w:val="en-US"/>
        </w:rPr>
        <w:t xml:space="preserve"> </w:t>
      </w:r>
      <w:r w:rsidR="0047570D" w:rsidRPr="0047570D">
        <w:rPr>
          <w:rtl/>
          <w:lang w:val="en-US" w:bidi="ar-SA"/>
        </w:rPr>
        <w:t>ويوضح الشكل رقم (19) المراحل المستخدمة للتحقق من سلامة سجل الأحداث</w:t>
      </w:r>
      <w:r w:rsidR="0047570D" w:rsidRPr="0047570D">
        <w:rPr>
          <w:lang w:val="en-US"/>
        </w:rPr>
        <w:t>.</w:t>
      </w:r>
    </w:p>
    <w:p w14:paraId="1CA5EB0B" w14:textId="77777777" w:rsidR="00991333" w:rsidRDefault="00AC169D" w:rsidP="00991333">
      <w:pPr>
        <w:pStyle w:val="a9"/>
        <w:keepNext/>
        <w:jc w:val="center"/>
      </w:pPr>
      <w:r>
        <w:rPr>
          <w:b/>
          <w:bCs/>
          <w:noProof/>
          <w:lang w:val="en-US"/>
        </w:rPr>
        <w:lastRenderedPageBreak/>
        <w:drawing>
          <wp:inline distT="0" distB="0" distL="0" distR="0" wp14:anchorId="23ECFE20" wp14:editId="6DE92AEC">
            <wp:extent cx="2405637" cy="8412480"/>
            <wp:effectExtent l="0" t="0" r="0" b="7620"/>
            <wp:docPr id="1472997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5637" cy="8412480"/>
                    </a:xfrm>
                    <a:prstGeom prst="rect">
                      <a:avLst/>
                    </a:prstGeom>
                    <a:noFill/>
                    <a:ln>
                      <a:noFill/>
                    </a:ln>
                  </pic:spPr>
                </pic:pic>
              </a:graphicData>
            </a:graphic>
          </wp:inline>
        </w:drawing>
      </w:r>
    </w:p>
    <w:p w14:paraId="1DC68986" w14:textId="7D1C4F5E" w:rsidR="00AC169D" w:rsidRDefault="00991333" w:rsidP="00C8469A">
      <w:pPr>
        <w:pStyle w:val="af0"/>
        <w:rPr>
          <w:b/>
          <w:bCs/>
        </w:rPr>
      </w:pPr>
      <w:bookmarkStart w:id="130" w:name="_Toc237692306"/>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19</w:t>
      </w:r>
      <w:r>
        <w:rPr>
          <w:rtl/>
        </w:rPr>
        <w:fldChar w:fldCharType="end"/>
      </w:r>
      <w:r>
        <w:rPr>
          <w:rFonts w:hint="cs"/>
          <w:rtl/>
          <w:lang w:bidi="ar-SY"/>
        </w:rPr>
        <w:t xml:space="preserve"> </w:t>
      </w:r>
      <w:r w:rsidRPr="004F75E4">
        <w:rPr>
          <w:rtl/>
          <w:lang w:bidi="ar-SY"/>
        </w:rPr>
        <w:t xml:space="preserve">مراحل التحقق من سلامة سجل الأحداث باستخدام التجزئة وشجرة </w:t>
      </w:r>
      <w:r w:rsidRPr="004F75E4">
        <w:rPr>
          <w:lang w:bidi="ar-SY"/>
        </w:rPr>
        <w:t>Merkle</w:t>
      </w:r>
      <w:r w:rsidRPr="004F75E4">
        <w:rPr>
          <w:rtl/>
          <w:lang w:bidi="ar-SY"/>
        </w:rPr>
        <w:t xml:space="preserve"> والتوقيع الرقمي</w:t>
      </w:r>
      <w:bookmarkEnd w:id="130"/>
    </w:p>
    <w:p w14:paraId="7C8667AC" w14:textId="6397D522" w:rsidR="00AC169D" w:rsidRPr="00AC169D" w:rsidRDefault="00AC169D" w:rsidP="00AC169D">
      <w:pPr>
        <w:pStyle w:val="a9"/>
        <w:rPr>
          <w:lang w:val="en-US"/>
        </w:rPr>
      </w:pPr>
      <w:r w:rsidRPr="00AC169D">
        <w:rPr>
          <w:rtl/>
          <w:lang w:bidi="ar-SA"/>
        </w:rPr>
        <w:lastRenderedPageBreak/>
        <w:t xml:space="preserve">إضافة إلى سلسلة التجزئة، يتم تجميع مجموعة من الأحداث ضمن دفعات تستخدم لبناء </w:t>
      </w:r>
      <w:r w:rsidRPr="00AC169D">
        <w:rPr>
          <w:b/>
          <w:bCs/>
          <w:rtl/>
          <w:lang w:bidi="ar-SA"/>
        </w:rPr>
        <w:t>شجرة ميركل</w:t>
      </w:r>
      <w:r w:rsidR="00ED28BF">
        <w:rPr>
          <w:rFonts w:hint="cs"/>
          <w:b/>
          <w:bCs/>
          <w:rtl/>
          <w:lang w:bidi="ar-SA"/>
        </w:rPr>
        <w:t xml:space="preserve"> </w:t>
      </w:r>
      <w:r w:rsidRPr="00AC169D">
        <w:rPr>
          <w:b/>
          <w:bCs/>
          <w:lang w:val="en-US"/>
        </w:rPr>
        <w:t>(Merkle Tree)</w:t>
      </w:r>
      <w:r w:rsidR="006222D3">
        <w:rPr>
          <w:rFonts w:hint="cs"/>
          <w:rtl/>
          <w:lang w:val="en-US"/>
        </w:rPr>
        <w:t>،</w:t>
      </w:r>
      <w:r w:rsidR="00ED28BF">
        <w:rPr>
          <w:rFonts w:hint="cs"/>
          <w:rtl/>
          <w:lang w:val="en-US"/>
        </w:rPr>
        <w:t xml:space="preserve"> </w:t>
      </w:r>
      <w:r w:rsidRPr="00AC169D">
        <w:rPr>
          <w:rtl/>
          <w:lang w:bidi="ar-SA"/>
        </w:rPr>
        <w:t xml:space="preserve">تمثل قيم تجزئة الأحداث أوراق الشجرة، ثم يتم دمجها على عدة مستويات حتى الوصول إلى قيمة واحدة تعرف باسم </w:t>
      </w:r>
      <w:r w:rsidRPr="00AC169D">
        <w:rPr>
          <w:b/>
          <w:bCs/>
          <w:lang w:val="en-US"/>
        </w:rPr>
        <w:t>Merkle Root</w:t>
      </w:r>
      <w:r w:rsidR="00ED28BF">
        <w:rPr>
          <w:rFonts w:hint="cs"/>
          <w:b/>
          <w:bCs/>
          <w:rtl/>
          <w:lang w:val="en-US"/>
        </w:rPr>
        <w:t xml:space="preserve"> </w:t>
      </w:r>
      <w:r w:rsidRPr="00AC169D">
        <w:rPr>
          <w:rtl/>
          <w:lang w:bidi="ar-SA"/>
        </w:rPr>
        <w:t>وتمثل حالة مجموعة الأحداث الموجودة في تلك الدفعة</w:t>
      </w:r>
      <w:r w:rsidRPr="00AC169D">
        <w:rPr>
          <w:lang w:val="en-US"/>
        </w:rPr>
        <w:t>.</w:t>
      </w:r>
    </w:p>
    <w:p w14:paraId="4B4430DD" w14:textId="540738EB" w:rsidR="00AC169D" w:rsidRPr="00AC169D" w:rsidRDefault="00AC169D" w:rsidP="00AC169D">
      <w:pPr>
        <w:pStyle w:val="a9"/>
        <w:rPr>
          <w:lang w:val="en-US"/>
        </w:rPr>
      </w:pPr>
      <w:r w:rsidRPr="00AC169D">
        <w:rPr>
          <w:rtl/>
          <w:lang w:bidi="ar-SA"/>
        </w:rPr>
        <w:t xml:space="preserve">تسمح شجرة ميركل أيضاً بإنتاج </w:t>
      </w:r>
      <w:r w:rsidRPr="00AC169D">
        <w:rPr>
          <w:b/>
          <w:bCs/>
          <w:lang w:val="en-US"/>
        </w:rPr>
        <w:t>Merkle Proof</w:t>
      </w:r>
      <w:r w:rsidR="00ED28BF">
        <w:rPr>
          <w:rFonts w:hint="cs"/>
          <w:b/>
          <w:bCs/>
          <w:rtl/>
          <w:lang w:val="en-US"/>
        </w:rPr>
        <w:t xml:space="preserve"> </w:t>
      </w:r>
      <w:r w:rsidRPr="00AC169D">
        <w:rPr>
          <w:rtl/>
          <w:lang w:bidi="ar-SA"/>
        </w:rPr>
        <w:t>للتحقق من أن حدثاً محدداً ينتمي إلى دفعة معينة دون الحاجة إلى إعادة فحص جميع أحداث الدفعة</w:t>
      </w:r>
      <w:r w:rsidR="006222D3">
        <w:rPr>
          <w:rFonts w:hint="cs"/>
          <w:rtl/>
          <w:lang w:bidi="ar-SA"/>
        </w:rPr>
        <w:t>،</w:t>
      </w:r>
      <w:r w:rsidRPr="00AC169D">
        <w:rPr>
          <w:rtl/>
          <w:lang w:bidi="ar-SA"/>
        </w:rPr>
        <w:t xml:space="preserve"> ويصبح هذا الأسلوب أكثر فائدة مع ازدياد عدد السجلات التي يجب التحقق منها</w:t>
      </w:r>
      <w:r w:rsidRPr="00AC169D">
        <w:rPr>
          <w:lang w:val="en-US"/>
        </w:rPr>
        <w:t>.</w:t>
      </w:r>
    </w:p>
    <w:p w14:paraId="12136009" w14:textId="3489E8FD" w:rsidR="00AC169D" w:rsidRPr="00AC169D" w:rsidRDefault="00AC169D" w:rsidP="00AC169D">
      <w:pPr>
        <w:pStyle w:val="a9"/>
        <w:rPr>
          <w:lang w:val="en-US"/>
        </w:rPr>
      </w:pPr>
      <w:r w:rsidRPr="00AC169D">
        <w:rPr>
          <w:rtl/>
          <w:lang w:bidi="ar-SA"/>
        </w:rPr>
        <w:t xml:space="preserve">بعد إنشاء نقطة التحقق، يتم توقيع البيانات المرتبطة بها باستخدام </w:t>
      </w:r>
      <w:r w:rsidRPr="00AC169D">
        <w:rPr>
          <w:b/>
          <w:bCs/>
          <w:rtl/>
          <w:lang w:bidi="ar-SA"/>
        </w:rPr>
        <w:t>توقيع رقمي</w:t>
      </w:r>
      <w:r w:rsidRPr="00AC169D">
        <w:rPr>
          <w:rtl/>
          <w:lang w:bidi="ar-SA"/>
        </w:rPr>
        <w:t>، مما يوفر إمكانية التحقق من أن نقطة التحقق صادرة عن النظام ولم يتم تغييرها بعد توقيعها</w:t>
      </w:r>
      <w:r w:rsidR="006222D3">
        <w:rPr>
          <w:rFonts w:hint="cs"/>
          <w:rtl/>
          <w:lang w:bidi="ar-SA"/>
        </w:rPr>
        <w:t>،</w:t>
      </w:r>
      <w:r w:rsidRPr="00AC169D">
        <w:rPr>
          <w:rtl/>
          <w:lang w:bidi="ar-SA"/>
        </w:rPr>
        <w:t xml:space="preserve"> كما يتم ربط نقاط التحقق المتتالية ببعضها للمساعدة على اكتشاف حذف أو استبدال جزء من تسلسل نقاط التحقق السابقة</w:t>
      </w:r>
      <w:r w:rsidRPr="00AC169D">
        <w:rPr>
          <w:lang w:val="en-US"/>
        </w:rPr>
        <w:t>.</w:t>
      </w:r>
    </w:p>
    <w:p w14:paraId="0C57F344" w14:textId="2BB751F8" w:rsidR="00AC169D" w:rsidRPr="00AC169D" w:rsidRDefault="00AC169D" w:rsidP="00AC169D">
      <w:pPr>
        <w:pStyle w:val="a9"/>
        <w:rPr>
          <w:lang w:val="en-US"/>
        </w:rPr>
      </w:pPr>
      <w:r w:rsidRPr="00AC169D">
        <w:rPr>
          <w:rtl/>
          <w:lang w:bidi="ar-SA"/>
        </w:rPr>
        <w:t>وعند تنفيذ عملية تحقق، يعيد النظام حساب قيم التجزئة المطلوبة ويقارنها بالقيم المحفوظة، ثم يتحقق من</w:t>
      </w:r>
      <w:r w:rsidRPr="00AC169D">
        <w:rPr>
          <w:lang w:val="en-US"/>
        </w:rPr>
        <w:t xml:space="preserve"> Merkle Root </w:t>
      </w:r>
      <w:r w:rsidRPr="00AC169D">
        <w:rPr>
          <w:rtl/>
          <w:lang w:bidi="ar-SA"/>
        </w:rPr>
        <w:t>والتوقيع الرقمي والترابط بين نقاط التحقق</w:t>
      </w:r>
      <w:r w:rsidR="006222D3">
        <w:rPr>
          <w:rFonts w:hint="cs"/>
          <w:rtl/>
          <w:lang w:bidi="ar-SA"/>
        </w:rPr>
        <w:t>،</w:t>
      </w:r>
      <w:r w:rsidRPr="00AC169D">
        <w:rPr>
          <w:rtl/>
          <w:lang w:bidi="ar-SA"/>
        </w:rPr>
        <w:t xml:space="preserve"> وفي حال عدم تطابق إحدى هذه القيم يمكن اعتبار سلامة السجل غير مؤكدة والإشارة إلى وجود تعديل محتمل</w:t>
      </w:r>
      <w:r w:rsidRPr="00AC169D">
        <w:rPr>
          <w:lang w:val="en-US"/>
        </w:rPr>
        <w:t>.</w:t>
      </w:r>
    </w:p>
    <w:p w14:paraId="2729E176" w14:textId="00C8BB2A" w:rsidR="00AC169D" w:rsidRPr="00AC169D" w:rsidRDefault="00AC169D" w:rsidP="00AC169D">
      <w:pPr>
        <w:pStyle w:val="a9"/>
        <w:rPr>
          <w:lang w:val="en-US"/>
        </w:rPr>
      </w:pPr>
      <w:r w:rsidRPr="00AC169D">
        <w:rPr>
          <w:rtl/>
          <w:lang w:bidi="ar-SA"/>
        </w:rPr>
        <w:t>يوفر هذا التصميم عدة مستويات للتحقق من سلامة سجل الأحداث؛ حيث تؤمن سلسلة التجزئة ترابط الأحداث، وتتيح شجرة ميركل التحقق الفعال من مجموعات السجلات، بينما يوفر التوقيع الرقمي وسيلة للتحقق من صحة نقاط التحقق المنشأة</w:t>
      </w:r>
      <w:r w:rsidR="006222D3">
        <w:rPr>
          <w:rFonts w:hint="cs"/>
          <w:rtl/>
          <w:lang w:bidi="ar-SA"/>
        </w:rPr>
        <w:t>،</w:t>
      </w:r>
      <w:r w:rsidRPr="00AC169D">
        <w:rPr>
          <w:rtl/>
          <w:lang w:bidi="ar-SA"/>
        </w:rPr>
        <w:t xml:space="preserve"> وبذلك يصبح سجل الأحداث قابلاً لاكتشاف العبث </w:t>
      </w:r>
      <w:r w:rsidRPr="00AC169D">
        <w:rPr>
          <w:b/>
          <w:bCs/>
          <w:lang w:val="en-US"/>
        </w:rPr>
        <w:t>(Tamper-Evident)</w:t>
      </w:r>
      <w:r w:rsidR="004D0346">
        <w:rPr>
          <w:rFonts w:hint="cs"/>
          <w:b/>
          <w:bCs/>
          <w:rtl/>
          <w:lang w:val="en-US"/>
        </w:rPr>
        <w:t xml:space="preserve"> </w:t>
      </w:r>
      <w:r w:rsidRPr="00AC169D">
        <w:rPr>
          <w:rtl/>
          <w:lang w:bidi="ar-SA"/>
        </w:rPr>
        <w:t>دون اعتباره سجلاً غير قابل للتعديل بصورة مطلقة</w:t>
      </w:r>
      <w:r w:rsidRPr="00AC169D">
        <w:rPr>
          <w:lang w:val="en-US"/>
        </w:rPr>
        <w:t>.</w:t>
      </w:r>
    </w:p>
    <w:p w14:paraId="19B76115" w14:textId="162315BE" w:rsidR="00AC169D" w:rsidRPr="00AC169D" w:rsidRDefault="00AC169D" w:rsidP="00AC169D">
      <w:pPr>
        <w:pStyle w:val="1"/>
        <w:numPr>
          <w:ilvl w:val="0"/>
          <w:numId w:val="15"/>
        </w:numPr>
      </w:pPr>
      <w:bookmarkStart w:id="131" w:name="_Toc237691316"/>
      <w:r>
        <w:rPr>
          <w:rFonts w:hint="cs"/>
          <w:rtl/>
        </w:rPr>
        <w:t>تصميم الواجهة الأمامية</w:t>
      </w:r>
      <w:bookmarkEnd w:id="131"/>
    </w:p>
    <w:p w14:paraId="2B141F06" w14:textId="055A7294" w:rsidR="00AC169D" w:rsidRPr="00AC169D" w:rsidRDefault="00AC169D" w:rsidP="00AC169D">
      <w:pPr>
        <w:pStyle w:val="a9"/>
        <w:rPr>
          <w:lang w:val="en-US"/>
        </w:rPr>
      </w:pPr>
      <w:r w:rsidRPr="00AC169D">
        <w:rPr>
          <w:rtl/>
          <w:lang w:bidi="ar-SA"/>
        </w:rPr>
        <w:t>تم تصميم الواجهة الأمامية باستخدام</w:t>
      </w:r>
      <w:r w:rsidR="00A551B5">
        <w:rPr>
          <w:rFonts w:hint="cs"/>
          <w:rtl/>
          <w:lang w:bidi="ar-SA"/>
        </w:rPr>
        <w:t xml:space="preserve"> </w:t>
      </w:r>
      <w:r w:rsidRPr="00AC169D">
        <w:rPr>
          <w:b/>
          <w:bCs/>
          <w:lang w:val="en-US"/>
        </w:rPr>
        <w:t>Next.js</w:t>
      </w:r>
      <w:r w:rsidR="00A551B5">
        <w:rPr>
          <w:rFonts w:hint="cs"/>
          <w:b/>
          <w:bCs/>
          <w:rtl/>
          <w:lang w:val="en-US"/>
        </w:rPr>
        <w:t xml:space="preserve"> </w:t>
      </w:r>
      <w:r w:rsidRPr="00AC169D">
        <w:rPr>
          <w:rtl/>
          <w:lang w:bidi="ar-SA"/>
        </w:rPr>
        <w:t>لتكون نقطة التفاعل الرئيسية بين المستخدم ووظائف نظام المراسلة</w:t>
      </w:r>
      <w:r w:rsidR="006222D3">
        <w:rPr>
          <w:rFonts w:hint="cs"/>
          <w:rtl/>
          <w:lang w:bidi="ar-SA"/>
        </w:rPr>
        <w:t>،</w:t>
      </w:r>
      <w:r w:rsidRPr="00AC169D">
        <w:rPr>
          <w:rtl/>
          <w:lang w:bidi="ar-SA"/>
        </w:rPr>
        <w:t xml:space="preserve"> وتركز الواجهة على توفير طريقة واضحة للوصول إلى القنوات وإدارة العضويات واستعراض الرسائل ونشرها، مع التعامل مع عمليات المصادقة والاتصال اللحظي بصورة متكاملة مع الواجهة الخلفية</w:t>
      </w:r>
      <w:r w:rsidRPr="00AC169D">
        <w:rPr>
          <w:lang w:val="en-US"/>
        </w:rPr>
        <w:t>.</w:t>
      </w:r>
    </w:p>
    <w:p w14:paraId="3DF6EC17" w14:textId="2BED42D2" w:rsidR="00AC169D" w:rsidRPr="00AC169D" w:rsidRDefault="00AC169D" w:rsidP="008722C5">
      <w:pPr>
        <w:pStyle w:val="a9"/>
        <w:rPr>
          <w:lang w:val="en-US"/>
        </w:rPr>
      </w:pPr>
      <w:r w:rsidRPr="00AC169D">
        <w:rPr>
          <w:rtl/>
          <w:lang w:bidi="ar-SA"/>
        </w:rPr>
        <w:t>تتواصل الواجهة الأمامية مع</w:t>
      </w:r>
      <w:r w:rsidR="00A551B5">
        <w:rPr>
          <w:rFonts w:hint="cs"/>
          <w:rtl/>
          <w:lang w:bidi="ar-SA"/>
        </w:rPr>
        <w:t xml:space="preserve"> </w:t>
      </w:r>
      <w:r w:rsidRPr="00AC169D">
        <w:rPr>
          <w:b/>
          <w:bCs/>
          <w:lang w:val="en-US"/>
        </w:rPr>
        <w:t>FastAPI Backend</w:t>
      </w:r>
      <w:r w:rsidR="00A551B5">
        <w:rPr>
          <w:rFonts w:hint="cs"/>
          <w:b/>
          <w:bCs/>
          <w:rtl/>
          <w:lang w:val="en-US"/>
        </w:rPr>
        <w:t xml:space="preserve"> </w:t>
      </w:r>
      <w:r w:rsidRPr="00AC169D">
        <w:rPr>
          <w:rtl/>
          <w:lang w:bidi="ar-SA"/>
        </w:rPr>
        <w:t>بطريقتين رئيسيتين</w:t>
      </w:r>
      <w:r w:rsidR="006222D3">
        <w:rPr>
          <w:rFonts w:hint="cs"/>
          <w:rtl/>
          <w:lang w:bidi="ar-SA"/>
        </w:rPr>
        <w:t>،</w:t>
      </w:r>
      <w:r w:rsidRPr="00AC169D">
        <w:rPr>
          <w:rtl/>
          <w:lang w:bidi="ar-SA"/>
        </w:rPr>
        <w:t xml:space="preserve"> تستخدم طلبات</w:t>
      </w:r>
      <w:r w:rsidR="00A551B5">
        <w:rPr>
          <w:rFonts w:hint="cs"/>
          <w:rtl/>
          <w:lang w:bidi="ar-SA"/>
        </w:rPr>
        <w:t xml:space="preserve"> </w:t>
      </w:r>
      <w:r w:rsidRPr="00AC169D">
        <w:rPr>
          <w:b/>
          <w:bCs/>
          <w:lang w:val="en-US"/>
        </w:rPr>
        <w:t>REST API</w:t>
      </w:r>
      <w:r w:rsidR="00A551B5">
        <w:rPr>
          <w:rFonts w:hint="cs"/>
          <w:b/>
          <w:bCs/>
          <w:rtl/>
          <w:lang w:val="en-US"/>
        </w:rPr>
        <w:t xml:space="preserve"> </w:t>
      </w:r>
      <w:r w:rsidRPr="00AC169D">
        <w:rPr>
          <w:rtl/>
          <w:lang w:bidi="ar-SA"/>
        </w:rPr>
        <w:t>لتنفيذ العمليات التي تتطلب طلباً مباشراً من المستخدم، مثل تسجيل الدخول وإنشاء القنوات والانضمام إليها وجلب سجل الرسائل ونشر المحتوى</w:t>
      </w:r>
      <w:r w:rsidR="006222D3">
        <w:rPr>
          <w:rFonts w:hint="cs"/>
          <w:rtl/>
          <w:lang w:bidi="ar-SA"/>
        </w:rPr>
        <w:t>،</w:t>
      </w:r>
      <w:r w:rsidRPr="00AC169D">
        <w:rPr>
          <w:rtl/>
          <w:lang w:bidi="ar-SA"/>
        </w:rPr>
        <w:t xml:space="preserve"> أما </w:t>
      </w:r>
      <w:r w:rsidRPr="00AC169D">
        <w:rPr>
          <w:b/>
          <w:bCs/>
          <w:lang w:val="en-US"/>
        </w:rPr>
        <w:t>WebSocket</w:t>
      </w:r>
      <w:r w:rsidR="00A551B5">
        <w:rPr>
          <w:rFonts w:hint="cs"/>
          <w:b/>
          <w:bCs/>
          <w:rtl/>
          <w:lang w:val="en-US"/>
        </w:rPr>
        <w:t xml:space="preserve"> </w:t>
      </w:r>
      <w:r w:rsidRPr="00AC169D">
        <w:rPr>
          <w:rtl/>
          <w:lang w:bidi="ar-SA"/>
        </w:rPr>
        <w:t>فيستخدم لاستقبال الرسائل والأحداث الجديدة بصورة لحظية أثناء اتصال المستخدم بالنظام</w:t>
      </w:r>
      <w:r w:rsidR="006222D3">
        <w:rPr>
          <w:rFonts w:hint="cs"/>
          <w:rtl/>
          <w:lang w:val="en-US"/>
        </w:rPr>
        <w:t>،</w:t>
      </w:r>
      <w:r w:rsidR="008722C5">
        <w:rPr>
          <w:rFonts w:hint="cs"/>
          <w:rtl/>
          <w:lang w:val="en-US"/>
        </w:rPr>
        <w:t xml:space="preserve"> </w:t>
      </w:r>
      <w:r w:rsidR="008722C5" w:rsidRPr="008722C5">
        <w:rPr>
          <w:rtl/>
          <w:lang w:val="en-US" w:bidi="ar-SA"/>
        </w:rPr>
        <w:t>ويوضح الشكل رقم (20) البنية العامة للواجهة الأمامية وطريقة تكاملها مع خدمات النظام</w:t>
      </w:r>
      <w:r w:rsidR="008722C5" w:rsidRPr="008722C5">
        <w:rPr>
          <w:lang w:val="en-US"/>
        </w:rPr>
        <w:t>.</w:t>
      </w:r>
    </w:p>
    <w:p w14:paraId="542C4E9D" w14:textId="77777777" w:rsidR="001D055B" w:rsidRDefault="00AC169D" w:rsidP="001D055B">
      <w:pPr>
        <w:pStyle w:val="a9"/>
        <w:keepNext/>
      </w:pPr>
      <w:r>
        <w:rPr>
          <w:b/>
          <w:bCs/>
          <w:noProof/>
          <w:lang w:val="en-US"/>
        </w:rPr>
        <w:lastRenderedPageBreak/>
        <w:drawing>
          <wp:inline distT="0" distB="0" distL="0" distR="0" wp14:anchorId="5942CD50" wp14:editId="5B8258EA">
            <wp:extent cx="5730240" cy="3939540"/>
            <wp:effectExtent l="0" t="0" r="3810" b="3810"/>
            <wp:docPr id="1318266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3939540"/>
                    </a:xfrm>
                    <a:prstGeom prst="rect">
                      <a:avLst/>
                    </a:prstGeom>
                    <a:noFill/>
                    <a:ln>
                      <a:noFill/>
                    </a:ln>
                  </pic:spPr>
                </pic:pic>
              </a:graphicData>
            </a:graphic>
          </wp:inline>
        </w:drawing>
      </w:r>
    </w:p>
    <w:p w14:paraId="0A4A466C" w14:textId="481071EF" w:rsidR="00AC169D" w:rsidRDefault="001D055B" w:rsidP="00C8469A">
      <w:pPr>
        <w:pStyle w:val="af0"/>
        <w:rPr>
          <w:b/>
          <w:bCs/>
        </w:rPr>
      </w:pPr>
      <w:bookmarkStart w:id="132" w:name="_Toc237692307"/>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20</w:t>
      </w:r>
      <w:r>
        <w:rPr>
          <w:rtl/>
        </w:rPr>
        <w:fldChar w:fldCharType="end"/>
      </w:r>
      <w:r>
        <w:rPr>
          <w:rFonts w:hint="cs"/>
          <w:rtl/>
          <w:lang w:bidi="ar-SY"/>
        </w:rPr>
        <w:t xml:space="preserve"> </w:t>
      </w:r>
      <w:r w:rsidRPr="00F16C75">
        <w:rPr>
          <w:rtl/>
          <w:lang w:bidi="ar-SY"/>
        </w:rPr>
        <w:t>البنية العامة للواجهة الأمامية وتكاملها مع خدمات النظام</w:t>
      </w:r>
      <w:bookmarkEnd w:id="132"/>
    </w:p>
    <w:p w14:paraId="4E4354A7" w14:textId="6EE812DF" w:rsidR="00AC169D" w:rsidRPr="00AC169D" w:rsidRDefault="00AC169D" w:rsidP="00AC169D">
      <w:pPr>
        <w:pStyle w:val="a9"/>
        <w:rPr>
          <w:lang w:val="en-US"/>
        </w:rPr>
      </w:pPr>
      <w:r w:rsidRPr="00AC169D">
        <w:rPr>
          <w:rtl/>
          <w:lang w:bidi="ar-SA"/>
        </w:rPr>
        <w:t>تم تنظيم واجهة المستخدم حول مجموعة من الشاشات والمكونات الأساسية، مثل شاشات تسجيل الدخول وإدارة الحساب، وقائمة القنوات، وواجهة المحادثة، وإدارة أعضاء القناة وإعداداتها</w:t>
      </w:r>
      <w:r w:rsidR="006222D3">
        <w:rPr>
          <w:rFonts w:hint="cs"/>
          <w:rtl/>
          <w:lang w:bidi="ar-SA"/>
        </w:rPr>
        <w:t>،</w:t>
      </w:r>
      <w:r w:rsidRPr="00AC169D">
        <w:rPr>
          <w:rtl/>
          <w:lang w:bidi="ar-SA"/>
        </w:rPr>
        <w:t xml:space="preserve"> ويتيح هذا التقسيم إعادة استخدام المكونات المشتركة وفصل الوظائف المختلفة داخل الواجهة</w:t>
      </w:r>
      <w:r w:rsidRPr="00AC169D">
        <w:rPr>
          <w:lang w:val="en-US"/>
        </w:rPr>
        <w:t>.</w:t>
      </w:r>
    </w:p>
    <w:p w14:paraId="081359DF" w14:textId="339C7006" w:rsidR="00AC169D" w:rsidRPr="00AC169D" w:rsidRDefault="00AC169D" w:rsidP="00AC169D">
      <w:pPr>
        <w:pStyle w:val="a9"/>
        <w:rPr>
          <w:lang w:val="en-US"/>
        </w:rPr>
      </w:pPr>
      <w:r w:rsidRPr="00AC169D">
        <w:rPr>
          <w:rtl/>
          <w:lang w:bidi="ar-SA"/>
        </w:rPr>
        <w:t>عند فتح قناة، يتم جلب الرسائل المحفوظة من الواجهة الخلفية وعرضها للمستخدم، بينما تصل الرسائل الجديدة من خلال اتصال</w:t>
      </w:r>
      <w:r w:rsidR="009F61FB">
        <w:rPr>
          <w:rFonts w:hint="cs"/>
          <w:rtl/>
          <w:lang w:bidi="ar-SA"/>
        </w:rPr>
        <w:t xml:space="preserve"> </w:t>
      </w:r>
      <w:r w:rsidRPr="00AC169D">
        <w:rPr>
          <w:lang w:val="en-US"/>
        </w:rPr>
        <w:t>WebSocket</w:t>
      </w:r>
      <w:r w:rsidR="006222D3">
        <w:rPr>
          <w:rFonts w:hint="cs"/>
          <w:rtl/>
          <w:lang w:val="en-US"/>
        </w:rPr>
        <w:t>،</w:t>
      </w:r>
      <w:r w:rsidRPr="00AC169D">
        <w:rPr>
          <w:lang w:val="en-US"/>
        </w:rPr>
        <w:t xml:space="preserve"> </w:t>
      </w:r>
      <w:r w:rsidRPr="00AC169D">
        <w:rPr>
          <w:rtl/>
          <w:lang w:bidi="ar-SA"/>
        </w:rPr>
        <w:t>وعند فقد الاتصال اللحظي، تبقى الواجهة قادرة على استعادة الحالة من الخادم من خلال طلبات المزامنة بدلاً من الاعتماد على البيانات الموجودة محلياً فقط</w:t>
      </w:r>
      <w:r w:rsidRPr="00AC169D">
        <w:rPr>
          <w:lang w:val="en-US"/>
        </w:rPr>
        <w:t>.</w:t>
      </w:r>
    </w:p>
    <w:p w14:paraId="696B7343" w14:textId="0F049680" w:rsidR="00AC169D" w:rsidRPr="00AC169D" w:rsidRDefault="00AC169D" w:rsidP="00AC169D">
      <w:pPr>
        <w:pStyle w:val="a9"/>
        <w:rPr>
          <w:lang w:val="en-US"/>
        </w:rPr>
      </w:pPr>
      <w:r w:rsidRPr="00AC169D">
        <w:rPr>
          <w:rtl/>
          <w:lang w:bidi="ar-SA"/>
        </w:rPr>
        <w:t>كما تتعامل الواجهة مع حالات نجاح وفشل الطلبات وتوضح للمستخدم حالة العمليات التي يقوم بها، مثل فشل تسجيل الدخول أو عدم امتلاك صلاحية لتنفيذ عملية معينة</w:t>
      </w:r>
      <w:r w:rsidR="006222D3">
        <w:rPr>
          <w:rFonts w:hint="cs"/>
          <w:rtl/>
          <w:lang w:bidi="ar-SA"/>
        </w:rPr>
        <w:t>،</w:t>
      </w:r>
      <w:r w:rsidRPr="00AC169D">
        <w:rPr>
          <w:rtl/>
          <w:lang w:bidi="ar-SA"/>
        </w:rPr>
        <w:t xml:space="preserve"> ومع ذلك تبقى جميع عمليات التحقق الأمنية النهائية مسؤولية الواجهة الخلفية، ولا يتم اعتبار إخفاء عنصر من عناصر الواجهة بديلاً عن التحقق من الصلاحية في الخادم</w:t>
      </w:r>
      <w:r w:rsidRPr="00AC169D">
        <w:rPr>
          <w:lang w:val="en-US"/>
        </w:rPr>
        <w:t>.</w:t>
      </w:r>
    </w:p>
    <w:p w14:paraId="6F43EE75" w14:textId="13D899FD" w:rsidR="00AC169D" w:rsidRPr="00AC169D" w:rsidRDefault="00AC169D" w:rsidP="00AC169D">
      <w:pPr>
        <w:pStyle w:val="a9"/>
        <w:rPr>
          <w:lang w:val="en-US"/>
        </w:rPr>
      </w:pPr>
      <w:r w:rsidRPr="00AC169D">
        <w:rPr>
          <w:rtl/>
          <w:lang w:bidi="ar-SA"/>
        </w:rPr>
        <w:t>ويساعد هذا التصميم على الفصل بين عرض البيانات وتنفيذ قواعد العمل، بحيث تركز الواجهة الأمامية على تجربة المستخدم وإدارة الحالة المحلية، بينما تبقى العمليات الحساسة والبيانات الدائمة وقواعد الصلاحيات ضمن مكونات الخادم</w:t>
      </w:r>
      <w:r w:rsidRPr="00AC169D">
        <w:rPr>
          <w:lang w:val="en-US"/>
        </w:rPr>
        <w:t>.</w:t>
      </w:r>
    </w:p>
    <w:p w14:paraId="144DFC49" w14:textId="77777777" w:rsidR="006B0B11" w:rsidRDefault="006B0B11" w:rsidP="002F30E8">
      <w:pPr>
        <w:pStyle w:val="1"/>
        <w:numPr>
          <w:ilvl w:val="0"/>
          <w:numId w:val="15"/>
        </w:numPr>
        <w:rPr>
          <w:rtl/>
        </w:rPr>
      </w:pPr>
      <w:bookmarkStart w:id="133" w:name="_Toc237691317"/>
      <w:r>
        <w:rPr>
          <w:rFonts w:hint="cs"/>
          <w:rtl/>
        </w:rPr>
        <w:lastRenderedPageBreak/>
        <w:t>تصميم بيئة التشغيل والنشر</w:t>
      </w:r>
      <w:bookmarkEnd w:id="133"/>
    </w:p>
    <w:p w14:paraId="4BB29CF2" w14:textId="47B2F4EF" w:rsidR="006B0B11" w:rsidRPr="006B0B11" w:rsidRDefault="006B0B11" w:rsidP="006B0B11">
      <w:pPr>
        <w:pStyle w:val="a9"/>
        <w:rPr>
          <w:lang w:val="en-US"/>
        </w:rPr>
      </w:pPr>
      <w:r w:rsidRPr="006B0B11">
        <w:rPr>
          <w:rtl/>
          <w:lang w:bidi="ar-SA"/>
        </w:rPr>
        <w:t>تم تصميم بيئة تشغيل النظام بحيث تعمل المكونات المختلفة بصورة منفصلة مع توفير شبكة اتصال داخلية تسمح لها بالتكامل فيما بينها</w:t>
      </w:r>
      <w:r w:rsidR="006222D3">
        <w:rPr>
          <w:rFonts w:hint="cs"/>
          <w:rtl/>
          <w:lang w:bidi="ar-SA"/>
        </w:rPr>
        <w:t>،</w:t>
      </w:r>
      <w:r w:rsidRPr="006B0B11">
        <w:rPr>
          <w:rtl/>
          <w:lang w:bidi="ar-SA"/>
        </w:rPr>
        <w:t xml:space="preserve"> ويساعد هذا الأسلوب على عزل مسؤوليات كل خدمة وتسهيل تشغيل النظام وإعادة تشغيل أحد مكوناته دون الحاجة إلى دمج جميع الوظائف ضمن عملية واحدة</w:t>
      </w:r>
      <w:r w:rsidRPr="006B0B11">
        <w:rPr>
          <w:lang w:val="en-US"/>
        </w:rPr>
        <w:t>.</w:t>
      </w:r>
    </w:p>
    <w:p w14:paraId="58409224" w14:textId="0043E388" w:rsidR="004C3EA4" w:rsidRDefault="004C3EA4" w:rsidP="001A1238">
      <w:pPr>
        <w:pStyle w:val="a9"/>
        <w:rPr>
          <w:rtl/>
          <w:lang w:val="en-US"/>
        </w:rPr>
      </w:pPr>
      <w:r w:rsidRPr="004C3EA4">
        <w:rPr>
          <w:rtl/>
        </w:rPr>
        <w:t>يتم استخدام</w:t>
      </w:r>
      <w:r w:rsidRPr="004C3EA4">
        <w:rPr>
          <w:lang w:val="en-US"/>
        </w:rPr>
        <w:t xml:space="preserve"> Docker </w:t>
      </w:r>
      <w:r w:rsidRPr="004C3EA4">
        <w:rPr>
          <w:rtl/>
        </w:rPr>
        <w:t>لتشغيل مكونات النظام ضمن حاويات مستقلة، بينما تستخدم إعدادات</w:t>
      </w:r>
      <w:r>
        <w:rPr>
          <w:rFonts w:hint="cs"/>
          <w:rtl/>
        </w:rPr>
        <w:t xml:space="preserve"> </w:t>
      </w:r>
      <w:r w:rsidRPr="004C3EA4">
        <w:rPr>
          <w:lang w:val="en-US"/>
        </w:rPr>
        <w:t>Docker Compose</w:t>
      </w:r>
      <w:r>
        <w:rPr>
          <w:rFonts w:hint="cs"/>
          <w:rtl/>
          <w:lang w:val="en-US"/>
        </w:rPr>
        <w:t xml:space="preserve"> </w:t>
      </w:r>
      <w:r w:rsidRPr="004C3EA4">
        <w:rPr>
          <w:rtl/>
        </w:rPr>
        <w:t>لتعريف الخدمات والعلاقات بينها وإعداد الشبكات ووحدات التخزين الدائمة اللازمة</w:t>
      </w:r>
      <w:r w:rsidR="006222D3">
        <w:rPr>
          <w:rFonts w:hint="cs"/>
          <w:rtl/>
        </w:rPr>
        <w:t>،</w:t>
      </w:r>
      <w:r w:rsidRPr="004C3EA4">
        <w:rPr>
          <w:rtl/>
        </w:rPr>
        <w:t xml:space="preserve"> وتشمل الخدمات الرئيسة الواجهة الأمامية والواجهة الخلفية ومكوّن</w:t>
      </w:r>
      <w:r>
        <w:rPr>
          <w:rFonts w:hint="cs"/>
          <w:rtl/>
        </w:rPr>
        <w:t xml:space="preserve"> </w:t>
      </w:r>
      <w:r w:rsidRPr="004C3EA4">
        <w:rPr>
          <w:lang w:val="en-US"/>
        </w:rPr>
        <w:t>Worker</w:t>
      </w:r>
      <w:r w:rsidRPr="004C3EA4">
        <w:rPr>
          <w:rtl/>
        </w:rPr>
        <w:t>، إضافة إلى</w:t>
      </w:r>
      <w:r w:rsidRPr="004C3EA4">
        <w:rPr>
          <w:lang w:val="en-US"/>
        </w:rPr>
        <w:t xml:space="preserve"> PostgreSQL </w:t>
      </w:r>
      <w:r w:rsidRPr="004C3EA4">
        <w:rPr>
          <w:rtl/>
        </w:rPr>
        <w:t>و</w:t>
      </w:r>
      <w:r w:rsidRPr="004C3EA4">
        <w:rPr>
          <w:lang w:val="en-US"/>
        </w:rPr>
        <w:t>RabbitMQ</w:t>
      </w:r>
      <w:r>
        <w:rPr>
          <w:rFonts w:hint="cs"/>
          <w:rtl/>
          <w:lang w:val="en-US"/>
        </w:rPr>
        <w:t xml:space="preserve"> </w:t>
      </w:r>
      <w:r w:rsidRPr="004C3EA4">
        <w:rPr>
          <w:rtl/>
        </w:rPr>
        <w:t>و</w:t>
      </w:r>
      <w:r w:rsidRPr="004C3EA4">
        <w:rPr>
          <w:lang w:val="en-US"/>
        </w:rPr>
        <w:t>Redis</w:t>
      </w:r>
      <w:r w:rsidR="006222D3">
        <w:rPr>
          <w:rFonts w:hint="cs"/>
          <w:rtl/>
          <w:lang w:val="en-US"/>
        </w:rPr>
        <w:t>،</w:t>
      </w:r>
      <w:r w:rsidRPr="004C3EA4">
        <w:rPr>
          <w:lang w:val="en-US"/>
        </w:rPr>
        <w:t xml:space="preserve"> </w:t>
      </w:r>
      <w:r w:rsidRPr="004C3EA4">
        <w:rPr>
          <w:rtl/>
        </w:rPr>
        <w:t>كما تتضمن بيئتا التطوير والتشغيل المحسّن مكوّناً مستقلاً باسم</w:t>
      </w:r>
      <w:r>
        <w:rPr>
          <w:rFonts w:hint="cs"/>
          <w:rtl/>
        </w:rPr>
        <w:t xml:space="preserve"> </w:t>
      </w:r>
      <w:r w:rsidRPr="004C3EA4">
        <w:rPr>
          <w:lang w:val="en-US"/>
        </w:rPr>
        <w:t>Merkle Checkpointer</w:t>
      </w:r>
      <w:r w:rsidRPr="004C3EA4">
        <w:rPr>
          <w:rtl/>
        </w:rPr>
        <w:t>، يتولى بصورة دورية إنشاء نقاط تحقق موقعة لسجل الأحداث، مع عزله عن بقية خدمات النظام وربطه بقاعدة</w:t>
      </w:r>
      <w:r w:rsidRPr="004C3EA4">
        <w:rPr>
          <w:lang w:val="en-US"/>
        </w:rPr>
        <w:t xml:space="preserve"> PostgreSQL </w:t>
      </w:r>
      <w:r w:rsidRPr="004C3EA4">
        <w:rPr>
          <w:rtl/>
        </w:rPr>
        <w:t>فقط</w:t>
      </w:r>
      <w:r w:rsidR="006222D3">
        <w:rPr>
          <w:rFonts w:hint="cs"/>
          <w:rtl/>
        </w:rPr>
        <w:t>،</w:t>
      </w:r>
      <w:r w:rsidRPr="004C3EA4">
        <w:rPr>
          <w:rtl/>
        </w:rPr>
        <w:t xml:space="preserve"> ويوضح الشكل رقم (21) توزيع خدمات النظام ضمن بيئة</w:t>
      </w:r>
      <w:r w:rsidRPr="004C3EA4">
        <w:rPr>
          <w:lang w:val="en-US"/>
        </w:rPr>
        <w:t xml:space="preserve"> Docker </w:t>
      </w:r>
      <w:r w:rsidRPr="004C3EA4">
        <w:rPr>
          <w:rtl/>
        </w:rPr>
        <w:t>وطريقة توجيه الاتصالات بينها</w:t>
      </w:r>
      <w:r w:rsidRPr="004C3EA4">
        <w:rPr>
          <w:lang w:val="en-US"/>
        </w:rPr>
        <w:t>.</w:t>
      </w:r>
    </w:p>
    <w:p w14:paraId="2FB69FC0" w14:textId="77777777" w:rsidR="001A1238" w:rsidRDefault="001A1238" w:rsidP="001A1238">
      <w:pPr>
        <w:pStyle w:val="a9"/>
        <w:keepNext/>
        <w:jc w:val="center"/>
      </w:pPr>
      <w:r>
        <w:rPr>
          <w:noProof/>
          <w:lang w:val="en-US"/>
        </w:rPr>
        <w:drawing>
          <wp:inline distT="0" distB="0" distL="0" distR="0" wp14:anchorId="11B78F01" wp14:editId="0E4F79C3">
            <wp:extent cx="3892339" cy="3749040"/>
            <wp:effectExtent l="0" t="0" r="0" b="3810"/>
            <wp:docPr id="104624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92339" cy="3749040"/>
                    </a:xfrm>
                    <a:prstGeom prst="rect">
                      <a:avLst/>
                    </a:prstGeom>
                    <a:noFill/>
                    <a:ln>
                      <a:noFill/>
                    </a:ln>
                  </pic:spPr>
                </pic:pic>
              </a:graphicData>
            </a:graphic>
          </wp:inline>
        </w:drawing>
      </w:r>
    </w:p>
    <w:p w14:paraId="416B9B3C" w14:textId="17DA46A9" w:rsidR="001A1238" w:rsidRPr="001A1238" w:rsidRDefault="001A1238" w:rsidP="00A3068E">
      <w:pPr>
        <w:pStyle w:val="af0"/>
        <w:rPr>
          <w:rtl/>
          <w:lang w:val="en-US"/>
        </w:rPr>
      </w:pPr>
      <w:bookmarkStart w:id="134" w:name="_Toc237692308"/>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21</w:t>
      </w:r>
      <w:r>
        <w:rPr>
          <w:rtl/>
        </w:rPr>
        <w:fldChar w:fldCharType="end"/>
      </w:r>
      <w:r>
        <w:rPr>
          <w:rFonts w:hint="cs"/>
          <w:rtl/>
          <w:lang w:bidi="ar-SY"/>
        </w:rPr>
        <w:t xml:space="preserve"> </w:t>
      </w:r>
      <w:r w:rsidRPr="00880B27">
        <w:rPr>
          <w:rtl/>
          <w:lang w:bidi="ar-SY"/>
        </w:rPr>
        <w:t xml:space="preserve">بنية تشغيل ونشر مكونات النظام باستخدام </w:t>
      </w:r>
      <w:r w:rsidRPr="00880B27">
        <w:rPr>
          <w:lang w:bidi="ar-SY"/>
        </w:rPr>
        <w:t>Docker</w:t>
      </w:r>
      <w:r w:rsidRPr="00880B27">
        <w:rPr>
          <w:rtl/>
          <w:lang w:bidi="ar-SY"/>
        </w:rPr>
        <w:t xml:space="preserve"> و</w:t>
      </w:r>
      <w:r w:rsidRPr="00880B27">
        <w:rPr>
          <w:lang w:bidi="ar-SY"/>
        </w:rPr>
        <w:t>Nginx</w:t>
      </w:r>
      <w:bookmarkEnd w:id="134"/>
    </w:p>
    <w:p w14:paraId="6B0D42FC" w14:textId="3048439D" w:rsidR="006B0B11" w:rsidRPr="006B0B11" w:rsidRDefault="006B0B11" w:rsidP="004D1290">
      <w:pPr>
        <w:pStyle w:val="a9"/>
        <w:rPr>
          <w:lang w:val="en-US"/>
        </w:rPr>
      </w:pPr>
      <w:r w:rsidRPr="006B0B11">
        <w:rPr>
          <w:rtl/>
          <w:lang w:bidi="ar-SA"/>
        </w:rPr>
        <w:t xml:space="preserve">توجد </w:t>
      </w:r>
      <w:r w:rsidRPr="006B0B11">
        <w:rPr>
          <w:b/>
          <w:bCs/>
          <w:lang w:val="en-US"/>
        </w:rPr>
        <w:t>Nginx</w:t>
      </w:r>
      <w:r w:rsidR="00133423">
        <w:rPr>
          <w:rFonts w:hint="cs"/>
          <w:b/>
          <w:bCs/>
          <w:rtl/>
          <w:lang w:val="en-US"/>
        </w:rPr>
        <w:t xml:space="preserve"> </w:t>
      </w:r>
      <w:r w:rsidRPr="006B0B11">
        <w:rPr>
          <w:rtl/>
          <w:lang w:bidi="ar-SA"/>
        </w:rPr>
        <w:t>في نقطة الدخول إلى النظام، حيث تستقبل اتصالات المستخدم وتقوم بتوجيه الطلبات إلى الخدمة المناسبة</w:t>
      </w:r>
      <w:r w:rsidR="006222D3">
        <w:rPr>
          <w:rFonts w:hint="cs"/>
          <w:rtl/>
          <w:lang w:bidi="ar-SA"/>
        </w:rPr>
        <w:t>،</w:t>
      </w:r>
      <w:r w:rsidRPr="006B0B11">
        <w:rPr>
          <w:rtl/>
          <w:lang w:bidi="ar-SA"/>
        </w:rPr>
        <w:t xml:space="preserve"> ويتم توجيه طلبات الواجهة والتطبيق إلى المكونات المخصصة لها، مع دعم تمرير اتصالات</w:t>
      </w:r>
      <w:r w:rsidRPr="006B0B11">
        <w:rPr>
          <w:lang w:val="en-US"/>
        </w:rPr>
        <w:t xml:space="preserve"> WebSocket </w:t>
      </w:r>
      <w:r w:rsidRPr="006B0B11">
        <w:rPr>
          <w:rtl/>
          <w:lang w:bidi="ar-SA"/>
        </w:rPr>
        <w:t>اللازمة للاتصال اللحظي</w:t>
      </w:r>
      <w:r w:rsidRPr="006B0B11">
        <w:rPr>
          <w:lang w:val="en-US"/>
        </w:rPr>
        <w:t>.</w:t>
      </w:r>
    </w:p>
    <w:p w14:paraId="76CFB4FB" w14:textId="04125B17" w:rsidR="006B0B11" w:rsidRDefault="006B0B11" w:rsidP="006B0B11">
      <w:pPr>
        <w:pStyle w:val="a9"/>
        <w:rPr>
          <w:rtl/>
          <w:lang w:val="en-US"/>
        </w:rPr>
      </w:pPr>
      <w:r w:rsidRPr="006B0B11">
        <w:rPr>
          <w:rtl/>
          <w:lang w:bidi="ar-SA"/>
        </w:rPr>
        <w:lastRenderedPageBreak/>
        <w:t>تتصل الواجهة الخلفية بقاعدة بيانات</w:t>
      </w:r>
      <w:r w:rsidRPr="006B0B11">
        <w:rPr>
          <w:lang w:val="en-US"/>
        </w:rPr>
        <w:t xml:space="preserve"> PostgreSQL </w:t>
      </w:r>
      <w:r w:rsidRPr="006B0B11">
        <w:rPr>
          <w:rtl/>
          <w:lang w:bidi="ar-SA"/>
        </w:rPr>
        <w:t xml:space="preserve">لتنفيذ عمليات التخزين والاسترجاع، كما تتصل </w:t>
      </w:r>
      <w:r w:rsidR="007F198F" w:rsidRPr="006B0B11">
        <w:rPr>
          <w:rFonts w:hint="cs"/>
          <w:rtl/>
          <w:lang w:bidi="ar-SA"/>
        </w:rPr>
        <w:t>ب</w:t>
      </w:r>
      <w:r w:rsidR="007F198F">
        <w:rPr>
          <w:rFonts w:hint="cs"/>
          <w:rtl/>
          <w:lang w:bidi="ar-SA"/>
        </w:rPr>
        <w:t>ـ</w:t>
      </w:r>
      <w:r w:rsidR="007F198F" w:rsidRPr="006B0B11">
        <w:rPr>
          <w:lang w:val="en-US"/>
        </w:rPr>
        <w:t xml:space="preserve"> Redis</w:t>
      </w:r>
      <w:r w:rsidR="00133423">
        <w:rPr>
          <w:rFonts w:hint="cs"/>
          <w:rtl/>
          <w:lang w:val="en-US"/>
        </w:rPr>
        <w:t xml:space="preserve"> </w:t>
      </w:r>
      <w:r w:rsidRPr="006B0B11">
        <w:rPr>
          <w:rtl/>
          <w:lang w:bidi="ar-SA"/>
        </w:rPr>
        <w:t>لتنفيذ الوظائف اللحظية والتنسيق المرتبط باتصالات</w:t>
      </w:r>
      <w:r w:rsidR="006222D3">
        <w:rPr>
          <w:rFonts w:hint="cs"/>
          <w:rtl/>
          <w:lang w:bidi="ar-SA"/>
        </w:rPr>
        <w:t xml:space="preserve"> </w:t>
      </w:r>
      <w:r w:rsidRPr="006B0B11">
        <w:rPr>
          <w:lang w:val="en-US"/>
        </w:rPr>
        <w:t>WebSocket</w:t>
      </w:r>
      <w:r w:rsidR="006222D3">
        <w:rPr>
          <w:rFonts w:hint="cs"/>
          <w:rtl/>
          <w:lang w:val="en-US"/>
        </w:rPr>
        <w:t>،</w:t>
      </w:r>
      <w:r w:rsidRPr="006B0B11">
        <w:rPr>
          <w:lang w:val="en-US"/>
        </w:rPr>
        <w:t xml:space="preserve"> </w:t>
      </w:r>
      <w:r w:rsidRPr="006B0B11">
        <w:rPr>
          <w:rtl/>
          <w:lang w:bidi="ar-SA"/>
        </w:rPr>
        <w:t>ويعمل مكوّن</w:t>
      </w:r>
      <w:r w:rsidRPr="006B0B11">
        <w:rPr>
          <w:lang w:val="en-US"/>
        </w:rPr>
        <w:t xml:space="preserve"> Worker </w:t>
      </w:r>
      <w:r w:rsidRPr="006B0B11">
        <w:rPr>
          <w:rtl/>
          <w:lang w:bidi="ar-SA"/>
        </w:rPr>
        <w:t>بصورة مستقلة ويتصل بقاعدة البيانات لمعالجة سجلات</w:t>
      </w:r>
      <w:r w:rsidRPr="006B0B11">
        <w:rPr>
          <w:lang w:val="en-US"/>
        </w:rPr>
        <w:t xml:space="preserve"> Outbox</w:t>
      </w:r>
      <w:r w:rsidRPr="006B0B11">
        <w:rPr>
          <w:rtl/>
          <w:lang w:bidi="ar-SA"/>
        </w:rPr>
        <w:t xml:space="preserve">، </w:t>
      </w:r>
      <w:r w:rsidR="007F198F" w:rsidRPr="006B0B11">
        <w:rPr>
          <w:rFonts w:hint="cs"/>
          <w:rtl/>
          <w:lang w:bidi="ar-SA"/>
        </w:rPr>
        <w:t>وبـ</w:t>
      </w:r>
      <w:r w:rsidR="007F198F" w:rsidRPr="006B0B11">
        <w:rPr>
          <w:lang w:val="en-US"/>
        </w:rPr>
        <w:t xml:space="preserve"> RabbitMQ</w:t>
      </w:r>
      <w:r w:rsidR="00133423">
        <w:rPr>
          <w:rFonts w:hint="cs"/>
          <w:rtl/>
          <w:lang w:val="en-US"/>
        </w:rPr>
        <w:t xml:space="preserve"> </w:t>
      </w:r>
      <w:r w:rsidRPr="006B0B11">
        <w:rPr>
          <w:rtl/>
          <w:lang w:bidi="ar-SA"/>
        </w:rPr>
        <w:t xml:space="preserve">لتنفيذ عمليات النشر والاستهلاك، </w:t>
      </w:r>
      <w:r w:rsidR="007F198F" w:rsidRPr="006B0B11">
        <w:rPr>
          <w:rFonts w:hint="cs"/>
          <w:rtl/>
          <w:lang w:bidi="ar-SA"/>
        </w:rPr>
        <w:t>وبـ</w:t>
      </w:r>
      <w:r w:rsidR="007F198F" w:rsidRPr="006B0B11">
        <w:rPr>
          <w:lang w:val="en-US"/>
        </w:rPr>
        <w:t xml:space="preserve"> Redis</w:t>
      </w:r>
      <w:r w:rsidR="00133423">
        <w:rPr>
          <w:rFonts w:hint="cs"/>
          <w:rtl/>
          <w:lang w:val="en-US"/>
        </w:rPr>
        <w:t xml:space="preserve"> </w:t>
      </w:r>
      <w:r w:rsidRPr="006B0B11">
        <w:rPr>
          <w:rtl/>
          <w:lang w:bidi="ar-SA"/>
        </w:rPr>
        <w:t>عند الحاجة إلى تمرير الأحداث اللحظية</w:t>
      </w:r>
      <w:r w:rsidRPr="006B0B11">
        <w:rPr>
          <w:lang w:val="en-US"/>
        </w:rPr>
        <w:t>.</w:t>
      </w:r>
    </w:p>
    <w:p w14:paraId="0E08324A" w14:textId="79E73AA1" w:rsidR="00525E55" w:rsidRPr="00525E55" w:rsidRDefault="00525E55" w:rsidP="00525E55">
      <w:pPr>
        <w:pStyle w:val="a9"/>
        <w:rPr>
          <w:lang w:val="en-US"/>
        </w:rPr>
      </w:pPr>
      <w:r w:rsidRPr="00525E55">
        <w:rPr>
          <w:rtl/>
          <w:lang w:bidi="ar-SA"/>
        </w:rPr>
        <w:t>يعمل مكوّن</w:t>
      </w:r>
      <w:r w:rsidRPr="00525E55">
        <w:rPr>
          <w:lang w:val="en-US"/>
        </w:rPr>
        <w:t xml:space="preserve"> Merkle Checkpointer </w:t>
      </w:r>
      <w:r w:rsidRPr="00525E55">
        <w:rPr>
          <w:rtl/>
          <w:lang w:bidi="ar-SA"/>
        </w:rPr>
        <w:t>بصورة مستقلة عن الواجهة الخلفية و</w:t>
      </w:r>
      <w:r w:rsidRPr="00525E55">
        <w:rPr>
          <w:lang w:val="en-US"/>
        </w:rPr>
        <w:t>Worker</w:t>
      </w:r>
      <w:r w:rsidRPr="00525E55">
        <w:rPr>
          <w:rtl/>
          <w:lang w:bidi="ar-SA"/>
        </w:rPr>
        <w:t>، ويحتاج إلى الاتصال بقاعدة</w:t>
      </w:r>
      <w:r>
        <w:rPr>
          <w:rFonts w:hint="cs"/>
          <w:rtl/>
          <w:lang w:bidi="ar-SA"/>
        </w:rPr>
        <w:t xml:space="preserve"> </w:t>
      </w:r>
      <w:r w:rsidRPr="00525E55">
        <w:rPr>
          <w:lang w:val="en-US"/>
        </w:rPr>
        <w:t>PostgreSQL</w:t>
      </w:r>
      <w:r>
        <w:rPr>
          <w:rFonts w:hint="cs"/>
          <w:rtl/>
          <w:lang w:val="en-US"/>
        </w:rPr>
        <w:t xml:space="preserve"> </w:t>
      </w:r>
      <w:r w:rsidRPr="00525E55">
        <w:rPr>
          <w:rtl/>
          <w:lang w:bidi="ar-SA"/>
        </w:rPr>
        <w:t>فقط من أجل قراءة الأحداث المؤهلة وإنشاء نقاط التحقق الخاصة بها</w:t>
      </w:r>
      <w:r w:rsidR="006222D3">
        <w:rPr>
          <w:rFonts w:hint="cs"/>
          <w:rtl/>
          <w:lang w:bidi="ar-SA"/>
        </w:rPr>
        <w:t>،</w:t>
      </w:r>
      <w:r w:rsidRPr="00525E55">
        <w:rPr>
          <w:rtl/>
          <w:lang w:bidi="ar-SA"/>
        </w:rPr>
        <w:t xml:space="preserve"> وفي بيئتي التطوير والتشغيل المحسّن يعمل هذا المكوّن دورياً بصورة تلقائية، بينما تستخدم بيئة الإنتاج خدمة مستقلة ذات تشغيل أحادي لإنشاء نقاط التحقق، ويمكن استدعاؤها عند الحاجة أو تشغيلها دورياً بواسطة مجدول خارجي</w:t>
      </w:r>
      <w:r w:rsidRPr="00525E55">
        <w:rPr>
          <w:lang w:val="en-US"/>
        </w:rPr>
        <w:t>.</w:t>
      </w:r>
    </w:p>
    <w:p w14:paraId="195EEFB5" w14:textId="77777777" w:rsidR="006B0B11" w:rsidRPr="006B0B11" w:rsidRDefault="006B0B11" w:rsidP="006B0B11">
      <w:pPr>
        <w:pStyle w:val="a9"/>
        <w:rPr>
          <w:lang w:val="en-US"/>
        </w:rPr>
      </w:pPr>
      <w:r w:rsidRPr="006B0B11">
        <w:rPr>
          <w:rtl/>
          <w:lang w:bidi="ar-SA"/>
        </w:rPr>
        <w:t>أما البيانات التي يجب أن تستمر بعد إعادة تشغيل الحاويات، فلا يتم الاعتماد في حفظها على دورة حياة الحاوية نفسها، وإنما تستخدم وحدات تخزين دائمة للخدمات التي تحتاج إليها، وبشكل خاص قاعدة البيانات والبيانات المخزنة الخاصة بالنظام</w:t>
      </w:r>
      <w:r w:rsidRPr="006B0B11">
        <w:rPr>
          <w:lang w:val="en-US"/>
        </w:rPr>
        <w:t>.</w:t>
      </w:r>
    </w:p>
    <w:p w14:paraId="7F83E14F" w14:textId="7BB21BC1" w:rsidR="006B0B11" w:rsidRPr="006B0B11" w:rsidRDefault="006B0B11" w:rsidP="006B0B11">
      <w:pPr>
        <w:pStyle w:val="a9"/>
        <w:rPr>
          <w:lang w:val="en-US"/>
        </w:rPr>
      </w:pPr>
      <w:r w:rsidRPr="006B0B11">
        <w:rPr>
          <w:rtl/>
          <w:lang w:bidi="ar-SA"/>
        </w:rPr>
        <w:t>يسمح هذا التصميم بفصل الخدمات التشغيلية عن بعضها، وتحديد الاتصالات المطلوبة بينها، كما يسهل نقل النظام وتشغيله ضمن بيئات مختلفة مع المحافظة على بنية تشغيل موحدة وقابلة للإدارة</w:t>
      </w:r>
      <w:r w:rsidRPr="006B0B11">
        <w:rPr>
          <w:lang w:val="en-US"/>
        </w:rPr>
        <w:t>.</w:t>
      </w:r>
    </w:p>
    <w:p w14:paraId="19CC8F1B" w14:textId="3C6BA18E" w:rsidR="004D1290" w:rsidRDefault="00BE1B85" w:rsidP="004D1290">
      <w:pPr>
        <w:pStyle w:val="1"/>
        <w:numPr>
          <w:ilvl w:val="0"/>
          <w:numId w:val="15"/>
        </w:numPr>
        <w:rPr>
          <w:rtl/>
        </w:rPr>
      </w:pPr>
      <w:bookmarkStart w:id="135" w:name="_Toc237691318"/>
      <w:r>
        <w:rPr>
          <w:rFonts w:hint="cs"/>
          <w:rtl/>
        </w:rPr>
        <w:t>الخلاصة</w:t>
      </w:r>
      <w:bookmarkEnd w:id="135"/>
      <w:r w:rsidR="004D1290" w:rsidRPr="00BE1B85">
        <w:rPr>
          <w:lang w:bidi="ar-SA"/>
        </w:rPr>
        <w:t xml:space="preserve"> </w:t>
      </w:r>
    </w:p>
    <w:p w14:paraId="01E16569" w14:textId="77777777" w:rsidR="004D1290" w:rsidRPr="004D1290" w:rsidRDefault="004D1290" w:rsidP="004D1290">
      <w:pPr>
        <w:pStyle w:val="a9"/>
        <w:rPr>
          <w:lang w:val="en-US"/>
        </w:rPr>
      </w:pPr>
      <w:r w:rsidRPr="004D1290">
        <w:rPr>
          <w:rtl/>
        </w:rPr>
        <w:t>تم في هذا الفصل توضيح التصميم العام لنظام المراسلة الموزع، بدءاً من المعمارية العامة وتقسيم النظام إلى مكونات مستقلة، مروراً بتصميم الواجهة الخلفية وقاعدة البيانات ومسار نشر الرسائل وتوزيعها، إضافة إلى آليات معالجة حالات الفشل وإعادة المحاولة</w:t>
      </w:r>
      <w:r w:rsidRPr="004D1290">
        <w:rPr>
          <w:lang w:val="en-US"/>
        </w:rPr>
        <w:t>.</w:t>
      </w:r>
    </w:p>
    <w:p w14:paraId="3EFC1289" w14:textId="29E582F4" w:rsidR="004D1290" w:rsidRPr="004D1290" w:rsidRDefault="004D1290" w:rsidP="004D1290">
      <w:pPr>
        <w:pStyle w:val="a9"/>
        <w:rPr>
          <w:lang w:val="en-US"/>
        </w:rPr>
      </w:pPr>
      <w:r w:rsidRPr="004D1290">
        <w:rPr>
          <w:rtl/>
        </w:rPr>
        <w:t>كما تم توضيح تصميم العضويات والصلاحيات والاتصال اللحظي ومزامنة الرسائل، إلى جانب إدارة الملفات والمرفقات ونظام المصادقة وإدارة الجلسات</w:t>
      </w:r>
      <w:r w:rsidR="006222D3">
        <w:rPr>
          <w:rFonts w:hint="cs"/>
          <w:rtl/>
        </w:rPr>
        <w:t>،</w:t>
      </w:r>
      <w:r w:rsidRPr="004D1290">
        <w:rPr>
          <w:rtl/>
        </w:rPr>
        <w:t xml:space="preserve"> وتم كذلك عرض تصميم سجل الأحداث وآليات التحقق من سلامته بالاعتماد على سلسلة التجزئة وشجرة ميركل والتوقيع الرقمي</w:t>
      </w:r>
      <w:r w:rsidRPr="004D1290">
        <w:rPr>
          <w:lang w:val="en-US"/>
        </w:rPr>
        <w:t>.</w:t>
      </w:r>
    </w:p>
    <w:p w14:paraId="675FDDBF" w14:textId="154A8154" w:rsidR="004D1290" w:rsidRPr="004D1290" w:rsidRDefault="004D1290" w:rsidP="004D1290">
      <w:pPr>
        <w:pStyle w:val="a9"/>
        <w:rPr>
          <w:lang w:val="en-US"/>
        </w:rPr>
      </w:pPr>
      <w:r w:rsidRPr="004D1290">
        <w:rPr>
          <w:rtl/>
        </w:rPr>
        <w:t>وتناول الفصل أيضاً تصميم الواجهة الأمامية وبيئة تشغيل النظام، موضحاً كيفية تكامل المكونات المختلفة مع</w:t>
      </w:r>
      <w:r w:rsidRPr="004D1290">
        <w:rPr>
          <w:lang w:val="en-US"/>
        </w:rPr>
        <w:t xml:space="preserve"> PostgreSQL</w:t>
      </w:r>
      <w:r w:rsidR="00021E69">
        <w:rPr>
          <w:rFonts w:hint="cs"/>
          <w:rtl/>
          <w:lang w:val="en-US"/>
        </w:rPr>
        <w:t xml:space="preserve"> </w:t>
      </w:r>
      <w:r w:rsidRPr="004D1290">
        <w:rPr>
          <w:rtl/>
        </w:rPr>
        <w:t>و</w:t>
      </w:r>
      <w:r w:rsidRPr="004D1290">
        <w:rPr>
          <w:lang w:val="en-US"/>
        </w:rPr>
        <w:t>RabbitMQ</w:t>
      </w:r>
      <w:r w:rsidR="00021E69">
        <w:rPr>
          <w:rFonts w:hint="cs"/>
          <w:rtl/>
          <w:lang w:val="en-US"/>
        </w:rPr>
        <w:t xml:space="preserve"> </w:t>
      </w:r>
      <w:r w:rsidRPr="004D1290">
        <w:rPr>
          <w:rtl/>
        </w:rPr>
        <w:t>و</w:t>
      </w:r>
      <w:r w:rsidRPr="004D1290">
        <w:rPr>
          <w:lang w:val="en-US"/>
        </w:rPr>
        <w:t>Redis</w:t>
      </w:r>
      <w:r w:rsidR="00021E69">
        <w:rPr>
          <w:rFonts w:hint="cs"/>
          <w:rtl/>
          <w:lang w:val="en-US"/>
        </w:rPr>
        <w:t xml:space="preserve"> </w:t>
      </w:r>
      <w:r w:rsidRPr="004D1290">
        <w:rPr>
          <w:rtl/>
        </w:rPr>
        <w:t>و</w:t>
      </w:r>
      <w:r w:rsidRPr="004D1290">
        <w:rPr>
          <w:lang w:val="en-US"/>
        </w:rPr>
        <w:t>WebSocket</w:t>
      </w:r>
      <w:r w:rsidR="00021E69">
        <w:rPr>
          <w:rFonts w:hint="cs"/>
          <w:rtl/>
          <w:lang w:val="en-US"/>
        </w:rPr>
        <w:t xml:space="preserve"> </w:t>
      </w:r>
      <w:r w:rsidRPr="004D1290">
        <w:rPr>
          <w:rtl/>
        </w:rPr>
        <w:t>ضمن بيئة تشغيل تعتمد على</w:t>
      </w:r>
      <w:r w:rsidR="00021E69">
        <w:rPr>
          <w:rFonts w:hint="cs"/>
          <w:rtl/>
        </w:rPr>
        <w:t xml:space="preserve"> </w:t>
      </w:r>
      <w:r w:rsidRPr="004D1290">
        <w:rPr>
          <w:lang w:val="en-US"/>
        </w:rPr>
        <w:t>Docker</w:t>
      </w:r>
      <w:r w:rsidR="00021E69">
        <w:rPr>
          <w:rFonts w:hint="cs"/>
          <w:rtl/>
          <w:lang w:val="en-US"/>
        </w:rPr>
        <w:t>.</w:t>
      </w:r>
    </w:p>
    <w:p w14:paraId="16D15860" w14:textId="226C9D5B" w:rsidR="00BE1B85" w:rsidRPr="00BE1B85" w:rsidRDefault="004D1290" w:rsidP="004D1290">
      <w:pPr>
        <w:pStyle w:val="a9"/>
        <w:rPr>
          <w:lang w:val="en-US"/>
        </w:rPr>
      </w:pPr>
      <w:r w:rsidRPr="004D1290">
        <w:rPr>
          <w:rtl/>
        </w:rPr>
        <w:t>وقد ساعد هذا التصميم على تحديد مسؤولية كل مكوّن ومسارات الاتصال بين الأجزاء المختلفة قبل الانتقال إلى مرحلة التنفيذ العملي</w:t>
      </w:r>
      <w:r w:rsidR="006222D3">
        <w:rPr>
          <w:rFonts w:hint="cs"/>
          <w:rtl/>
        </w:rPr>
        <w:t>،</w:t>
      </w:r>
      <w:r w:rsidRPr="004D1290">
        <w:rPr>
          <w:rtl/>
        </w:rPr>
        <w:t xml:space="preserve"> وفي الفصل التالي سيتم استعراض الأدوات والتقنيات البرمجية التي تم استخدامها لبناء هذه المكونات وتنفيذ النظام</w:t>
      </w:r>
      <w:r w:rsidRPr="004D1290">
        <w:rPr>
          <w:lang w:val="en-US"/>
        </w:rPr>
        <w:t>.</w:t>
      </w:r>
    </w:p>
    <w:p w14:paraId="787624A4" w14:textId="11A21CF6" w:rsidR="00697F99" w:rsidRDefault="00697F99" w:rsidP="00BE1B85">
      <w:pPr>
        <w:pStyle w:val="a9"/>
        <w:rPr>
          <w:rFonts w:eastAsiaTheme="majorEastAsia"/>
          <w:sz w:val="48"/>
          <w:szCs w:val="48"/>
          <w:rtl/>
        </w:rPr>
      </w:pPr>
      <w:r>
        <w:rPr>
          <w:rtl/>
        </w:rPr>
        <w:br w:type="page"/>
      </w:r>
    </w:p>
    <w:p w14:paraId="03957019" w14:textId="65368AC2" w:rsidR="00CF5C84" w:rsidRDefault="00CF5C84" w:rsidP="00F06A15">
      <w:pPr>
        <w:pStyle w:val="ab"/>
        <w:rPr>
          <w:rtl/>
        </w:rPr>
      </w:pPr>
      <w:bookmarkStart w:id="136" w:name="_Toc237282696"/>
      <w:bookmarkStart w:id="137" w:name="_Toc237691319"/>
      <w:r>
        <w:rPr>
          <w:rFonts w:hint="cs"/>
          <w:rtl/>
        </w:rPr>
        <w:lastRenderedPageBreak/>
        <w:t>الفصل السادس</w:t>
      </w:r>
      <w:bookmarkEnd w:id="136"/>
      <w:bookmarkEnd w:id="137"/>
    </w:p>
    <w:p w14:paraId="59A0E0CC" w14:textId="77777777" w:rsidR="00FD525F" w:rsidRDefault="00CF5C84" w:rsidP="00FD525F">
      <w:pPr>
        <w:pStyle w:val="af2"/>
        <w:rPr>
          <w:rtl/>
        </w:rPr>
      </w:pPr>
      <w:bookmarkStart w:id="138" w:name="_Toc237691320"/>
      <w:r>
        <w:rPr>
          <w:rFonts w:hint="cs"/>
          <w:rtl/>
        </w:rPr>
        <w:t>الأدوات المستخدمة</w:t>
      </w:r>
      <w:bookmarkEnd w:id="138"/>
    </w:p>
    <w:p w14:paraId="0967A42C" w14:textId="230A3506" w:rsidR="00FD525F" w:rsidRPr="00FD525F" w:rsidRDefault="00FD525F" w:rsidP="00FD525F">
      <w:pPr>
        <w:pStyle w:val="af8"/>
      </w:pPr>
      <w:bookmarkStart w:id="139" w:name="_Toc237282697"/>
      <w:bookmarkStart w:id="140" w:name="_Toc237424801"/>
      <w:r w:rsidRPr="00FD525F">
        <w:rPr>
          <w:rtl/>
        </w:rPr>
        <w:t>‏يتناول هذا الفصل أهم التقنيات والأطر البرمجية المستخدمة في بناء النظام، مع توضيح وظيفة كل منها ضمن المعمارية العامة للمشروع</w:t>
      </w:r>
      <w:r w:rsidRPr="00FD525F">
        <w:t>.</w:t>
      </w:r>
      <w:bookmarkEnd w:id="139"/>
      <w:bookmarkEnd w:id="140"/>
    </w:p>
    <w:p w14:paraId="51B97293" w14:textId="2AB9C32E" w:rsidR="006D793A" w:rsidRPr="00B129FC" w:rsidRDefault="006D793A" w:rsidP="006552B0">
      <w:pPr>
        <w:pStyle w:val="1"/>
        <w:numPr>
          <w:ilvl w:val="0"/>
          <w:numId w:val="23"/>
        </w:numPr>
        <w:rPr>
          <w:szCs w:val="38"/>
          <w:rtl/>
        </w:rPr>
      </w:pPr>
      <w:bookmarkStart w:id="141" w:name="_Toc237691321"/>
      <w:r w:rsidRPr="00B129FC">
        <w:rPr>
          <w:rFonts w:hint="cs"/>
          <w:szCs w:val="38"/>
          <w:rtl/>
        </w:rPr>
        <w:t>المقدمة</w:t>
      </w:r>
      <w:bookmarkEnd w:id="141"/>
    </w:p>
    <w:p w14:paraId="09F70CA5" w14:textId="0FA57502" w:rsidR="006D793A" w:rsidRPr="006D793A" w:rsidRDefault="006D793A" w:rsidP="006D793A">
      <w:pPr>
        <w:pStyle w:val="a9"/>
        <w:rPr>
          <w:lang w:val="en-US"/>
        </w:rPr>
      </w:pPr>
      <w:r w:rsidRPr="006D793A">
        <w:rPr>
          <w:rtl/>
          <w:lang w:bidi="ar-SA"/>
        </w:rPr>
        <w:t>اعتمد تنفيذ نظام المراسلة على مجموعة من الأدوات والتقنيات البرمجية التي تؤدي أدواراً مختلفة ضمن بنية النظام، بدءاً من تطوير الواجهة الخلفية والواجهة الأمامية، وصولاً إلى تخزين البيانات وتوزيع الرسائل والاتصال اللحظي وتشغيل الخدمات</w:t>
      </w:r>
      <w:r w:rsidR="007F198F">
        <w:rPr>
          <w:rFonts w:hint="cs"/>
          <w:rtl/>
          <w:lang w:bidi="ar-SA"/>
        </w:rPr>
        <w:t xml:space="preserve"> و</w:t>
      </w:r>
      <w:r w:rsidRPr="006D793A">
        <w:rPr>
          <w:rtl/>
          <w:lang w:bidi="ar-SA"/>
        </w:rPr>
        <w:t>اختبارها</w:t>
      </w:r>
      <w:r w:rsidRPr="006D793A">
        <w:rPr>
          <w:lang w:val="en-US"/>
        </w:rPr>
        <w:t>.</w:t>
      </w:r>
    </w:p>
    <w:p w14:paraId="65ACC54B" w14:textId="36E339BA" w:rsidR="006D793A" w:rsidRPr="006D793A" w:rsidRDefault="006D793A" w:rsidP="006D793A">
      <w:pPr>
        <w:pStyle w:val="a9"/>
        <w:rPr>
          <w:lang w:val="en-US"/>
        </w:rPr>
      </w:pPr>
      <w:r w:rsidRPr="006D793A">
        <w:rPr>
          <w:rtl/>
          <w:lang w:bidi="ar-SA"/>
        </w:rPr>
        <w:t>تم اختيار هذه الأدوات بما يتناسب مع طبيعة النظام الموزع ومتطلباته، حيث استخدمت</w:t>
      </w:r>
      <w:r w:rsidR="00D10521">
        <w:rPr>
          <w:rFonts w:hint="cs"/>
          <w:rtl/>
          <w:lang w:bidi="ar-SA"/>
        </w:rPr>
        <w:t xml:space="preserve"> </w:t>
      </w:r>
      <w:r w:rsidRPr="006D793A">
        <w:rPr>
          <w:b/>
          <w:bCs/>
          <w:lang w:val="en-US"/>
        </w:rPr>
        <w:t>Python</w:t>
      </w:r>
      <w:r w:rsidR="00D10521">
        <w:rPr>
          <w:rFonts w:hint="cs"/>
          <w:b/>
          <w:bCs/>
          <w:rtl/>
          <w:lang w:val="en-US"/>
        </w:rPr>
        <w:t xml:space="preserve"> </w:t>
      </w:r>
      <w:r w:rsidRPr="006D793A">
        <w:rPr>
          <w:b/>
          <w:bCs/>
          <w:rtl/>
          <w:lang w:bidi="ar-SA"/>
        </w:rPr>
        <w:t>و</w:t>
      </w:r>
      <w:r w:rsidRPr="006D793A">
        <w:rPr>
          <w:b/>
          <w:bCs/>
          <w:lang w:val="en-US"/>
        </w:rPr>
        <w:t>FastAPI</w:t>
      </w:r>
      <w:r w:rsidR="00D10521">
        <w:rPr>
          <w:rFonts w:hint="cs"/>
          <w:b/>
          <w:bCs/>
          <w:rtl/>
          <w:lang w:val="en-US"/>
        </w:rPr>
        <w:t xml:space="preserve"> </w:t>
      </w:r>
      <w:r w:rsidRPr="006D793A">
        <w:rPr>
          <w:rtl/>
          <w:lang w:bidi="ar-SA"/>
        </w:rPr>
        <w:t>لتطوير الواجهة الخلفية، و</w:t>
      </w:r>
      <w:r w:rsidRPr="006D793A">
        <w:rPr>
          <w:b/>
          <w:bCs/>
          <w:lang w:val="en-US"/>
        </w:rPr>
        <w:t>PostgreSQL</w:t>
      </w:r>
      <w:r w:rsidR="00D10521">
        <w:rPr>
          <w:rFonts w:hint="cs"/>
          <w:b/>
          <w:bCs/>
          <w:rtl/>
          <w:lang w:val="en-US"/>
        </w:rPr>
        <w:t xml:space="preserve"> </w:t>
      </w:r>
      <w:r w:rsidRPr="006D793A">
        <w:rPr>
          <w:rtl/>
          <w:lang w:bidi="ar-SA"/>
        </w:rPr>
        <w:t>للتخزين الدائم، و</w:t>
      </w:r>
      <w:r w:rsidRPr="006D793A">
        <w:rPr>
          <w:b/>
          <w:bCs/>
          <w:lang w:val="en-US"/>
        </w:rPr>
        <w:t>RabbitMQ</w:t>
      </w:r>
      <w:r w:rsidR="00D10521">
        <w:rPr>
          <w:rFonts w:hint="cs"/>
          <w:b/>
          <w:bCs/>
          <w:rtl/>
          <w:lang w:val="en-US"/>
        </w:rPr>
        <w:t xml:space="preserve"> </w:t>
      </w:r>
      <w:r w:rsidRPr="006D793A">
        <w:rPr>
          <w:rtl/>
          <w:lang w:bidi="ar-SA"/>
        </w:rPr>
        <w:t>لتنفيذ عمليات توزيع الرسائل غير المتزامنة، و</w:t>
      </w:r>
      <w:r w:rsidRPr="006D793A">
        <w:rPr>
          <w:b/>
          <w:bCs/>
          <w:lang w:val="en-US"/>
        </w:rPr>
        <w:t>Redis</w:t>
      </w:r>
      <w:r w:rsidR="00D10521">
        <w:rPr>
          <w:rFonts w:hint="cs"/>
          <w:b/>
          <w:bCs/>
          <w:rtl/>
          <w:lang w:val="en-US"/>
        </w:rPr>
        <w:t xml:space="preserve"> </w:t>
      </w:r>
      <w:r w:rsidRPr="006D793A">
        <w:rPr>
          <w:rtl/>
          <w:lang w:bidi="ar-SA"/>
        </w:rPr>
        <w:t>لدعم الاتصال اللحظي والتنسيق بين اتصالات</w:t>
      </w:r>
      <w:r w:rsidR="00D10521">
        <w:rPr>
          <w:rFonts w:hint="cs"/>
          <w:rtl/>
          <w:lang w:val="en-US"/>
        </w:rPr>
        <w:t xml:space="preserve"> </w:t>
      </w:r>
      <w:r w:rsidRPr="006D793A">
        <w:rPr>
          <w:lang w:val="en-US"/>
        </w:rPr>
        <w:t>WebSocket</w:t>
      </w:r>
      <w:r w:rsidR="006222D3">
        <w:rPr>
          <w:rFonts w:hint="cs"/>
          <w:rtl/>
          <w:lang w:val="en-US"/>
        </w:rPr>
        <w:t>،</w:t>
      </w:r>
      <w:r w:rsidRPr="006D793A">
        <w:rPr>
          <w:lang w:val="en-US"/>
        </w:rPr>
        <w:t xml:space="preserve"> </w:t>
      </w:r>
      <w:r w:rsidRPr="006D793A">
        <w:rPr>
          <w:rtl/>
          <w:lang w:bidi="ar-SA"/>
        </w:rPr>
        <w:t>كما تم بناء الواجهة الأمامية باستخدام</w:t>
      </w:r>
      <w:r w:rsidR="00D10521">
        <w:rPr>
          <w:rFonts w:hint="cs"/>
          <w:rtl/>
          <w:lang w:bidi="ar-SA"/>
        </w:rPr>
        <w:t xml:space="preserve"> </w:t>
      </w:r>
      <w:r w:rsidRPr="006D793A">
        <w:rPr>
          <w:b/>
          <w:bCs/>
          <w:lang w:val="en-US"/>
        </w:rPr>
        <w:t>Next.js</w:t>
      </w:r>
      <w:r w:rsidR="00D10521">
        <w:rPr>
          <w:rFonts w:hint="cs"/>
          <w:b/>
          <w:bCs/>
          <w:rtl/>
          <w:lang w:val="en-US"/>
        </w:rPr>
        <w:t xml:space="preserve"> </w:t>
      </w:r>
      <w:r w:rsidRPr="006D793A">
        <w:rPr>
          <w:b/>
          <w:bCs/>
          <w:rtl/>
          <w:lang w:bidi="ar-SA"/>
        </w:rPr>
        <w:t>و</w:t>
      </w:r>
      <w:r w:rsidRPr="006D793A">
        <w:rPr>
          <w:b/>
          <w:bCs/>
          <w:lang w:val="en-US"/>
        </w:rPr>
        <w:t>React</w:t>
      </w:r>
      <w:r w:rsidR="00D10521">
        <w:rPr>
          <w:rFonts w:hint="cs"/>
          <w:b/>
          <w:bCs/>
          <w:rtl/>
          <w:lang w:val="en-US"/>
        </w:rPr>
        <w:t xml:space="preserve"> </w:t>
      </w:r>
      <w:r w:rsidRPr="006D793A">
        <w:rPr>
          <w:b/>
          <w:bCs/>
          <w:rtl/>
          <w:lang w:bidi="ar-SA"/>
        </w:rPr>
        <w:t>و</w:t>
      </w:r>
      <w:r w:rsidRPr="006D793A">
        <w:rPr>
          <w:b/>
          <w:bCs/>
          <w:lang w:val="en-US"/>
        </w:rPr>
        <w:t>TypeScript</w:t>
      </w:r>
      <w:r w:rsidR="00D10521">
        <w:rPr>
          <w:rFonts w:hint="cs"/>
          <w:b/>
          <w:bCs/>
          <w:rtl/>
          <w:lang w:val="en-US"/>
        </w:rPr>
        <w:t>.</w:t>
      </w:r>
    </w:p>
    <w:p w14:paraId="3019C6A8" w14:textId="6350B588" w:rsidR="006D793A" w:rsidRPr="006D793A" w:rsidRDefault="006D793A" w:rsidP="006D793A">
      <w:pPr>
        <w:pStyle w:val="a9"/>
        <w:rPr>
          <w:lang w:val="en-US"/>
        </w:rPr>
      </w:pPr>
      <w:r w:rsidRPr="006D793A">
        <w:rPr>
          <w:rtl/>
          <w:lang w:bidi="ar-SA"/>
        </w:rPr>
        <w:t xml:space="preserve">ولإدارة تشغيل المكونات المختلفة تم الاعتماد على </w:t>
      </w:r>
      <w:r w:rsidRPr="006D793A">
        <w:rPr>
          <w:b/>
          <w:bCs/>
          <w:lang w:val="en-US"/>
        </w:rPr>
        <w:t>Docker</w:t>
      </w:r>
      <w:r w:rsidR="00AE2E6F">
        <w:rPr>
          <w:rFonts w:hint="cs"/>
          <w:b/>
          <w:bCs/>
          <w:rtl/>
          <w:lang w:val="en-US"/>
        </w:rPr>
        <w:t xml:space="preserve"> </w:t>
      </w:r>
      <w:r w:rsidRPr="006D793A">
        <w:rPr>
          <w:b/>
          <w:bCs/>
          <w:rtl/>
          <w:lang w:bidi="ar-SA"/>
        </w:rPr>
        <w:t>و</w:t>
      </w:r>
      <w:r w:rsidRPr="006D793A">
        <w:rPr>
          <w:b/>
          <w:bCs/>
          <w:lang w:val="en-US"/>
        </w:rPr>
        <w:t>Docker Compose</w:t>
      </w:r>
      <w:r w:rsidRPr="006D793A">
        <w:rPr>
          <w:rtl/>
          <w:lang w:bidi="ar-SA"/>
        </w:rPr>
        <w:t xml:space="preserve">، مع استخدام </w:t>
      </w:r>
      <w:r w:rsidRPr="006D793A">
        <w:rPr>
          <w:b/>
          <w:bCs/>
          <w:lang w:val="en-US"/>
        </w:rPr>
        <w:t>Nginx</w:t>
      </w:r>
      <w:r w:rsidR="00AE2E6F">
        <w:rPr>
          <w:rFonts w:hint="cs"/>
          <w:b/>
          <w:bCs/>
          <w:rtl/>
          <w:lang w:val="en-US"/>
        </w:rPr>
        <w:t xml:space="preserve"> </w:t>
      </w:r>
      <w:r w:rsidRPr="006D793A">
        <w:rPr>
          <w:rtl/>
          <w:lang w:bidi="ar-SA"/>
        </w:rPr>
        <w:t>كنقطة دخول وتوجيه للطلبات</w:t>
      </w:r>
      <w:r w:rsidR="006222D3">
        <w:rPr>
          <w:rFonts w:hint="cs"/>
          <w:rtl/>
          <w:lang w:bidi="ar-SA"/>
        </w:rPr>
        <w:t>،</w:t>
      </w:r>
      <w:r w:rsidRPr="006D793A">
        <w:rPr>
          <w:rtl/>
          <w:lang w:bidi="ar-SA"/>
        </w:rPr>
        <w:t xml:space="preserve"> كما استخدمت مجموعة من المكتبات والأدوات المساندة لإدارة قاعدة البيانات والمصادقة والأمان والاختبارات وإدارة الشيفرة المصدرية</w:t>
      </w:r>
      <w:r w:rsidRPr="006D793A">
        <w:rPr>
          <w:lang w:val="en-US"/>
        </w:rPr>
        <w:t>.</w:t>
      </w:r>
    </w:p>
    <w:p w14:paraId="1BF1DBC3" w14:textId="52BBC02A" w:rsidR="006D793A" w:rsidRPr="006D793A" w:rsidRDefault="006D793A" w:rsidP="006D793A">
      <w:pPr>
        <w:pStyle w:val="a9"/>
        <w:rPr>
          <w:lang w:val="en-US"/>
        </w:rPr>
      </w:pPr>
      <w:r w:rsidRPr="006D793A">
        <w:rPr>
          <w:rtl/>
          <w:lang w:bidi="ar-SA"/>
        </w:rPr>
        <w:t>يتناول هذا الفصل الأدوات والتقنيات الرئيسة المستخدمة في تنفيذ المشروع، مع توضيح الوظيفة التي تؤديها كل أداة وأسباب استخدامها ضمن النظام</w:t>
      </w:r>
      <w:r w:rsidRPr="006D793A">
        <w:rPr>
          <w:lang w:val="en-US"/>
        </w:rPr>
        <w:t>.</w:t>
      </w:r>
    </w:p>
    <w:p w14:paraId="172F9660" w14:textId="6D31137A" w:rsidR="006D793A" w:rsidRDefault="00FE1F3B" w:rsidP="006552B0">
      <w:pPr>
        <w:pStyle w:val="1"/>
        <w:numPr>
          <w:ilvl w:val="0"/>
          <w:numId w:val="23"/>
        </w:numPr>
        <w:rPr>
          <w:rtl/>
        </w:rPr>
      </w:pPr>
      <w:bookmarkStart w:id="142" w:name="_Toc237691322"/>
      <w:r>
        <w:rPr>
          <w:rFonts w:hint="cs"/>
          <w:rtl/>
        </w:rPr>
        <w:t xml:space="preserve">لغة </w:t>
      </w:r>
      <w:r>
        <w:rPr>
          <w:lang w:val="en-US"/>
        </w:rPr>
        <w:t>Python</w:t>
      </w:r>
      <w:bookmarkEnd w:id="142"/>
    </w:p>
    <w:p w14:paraId="6A6B9F55" w14:textId="03F77FE0" w:rsidR="006D793A" w:rsidRPr="006D793A" w:rsidRDefault="006D793A" w:rsidP="006D793A">
      <w:pPr>
        <w:pStyle w:val="a9"/>
        <w:rPr>
          <w:lang w:val="en-US"/>
        </w:rPr>
      </w:pPr>
      <w:r w:rsidRPr="006D793A">
        <w:rPr>
          <w:rtl/>
          <w:lang w:bidi="ar-SA"/>
        </w:rPr>
        <w:t xml:space="preserve">تم استخدام لغة </w:t>
      </w:r>
      <w:r w:rsidRPr="006D793A">
        <w:rPr>
          <w:b/>
          <w:bCs/>
          <w:lang w:val="en-US"/>
        </w:rPr>
        <w:t>Python</w:t>
      </w:r>
      <w:r w:rsidR="00AE2E6F">
        <w:rPr>
          <w:rFonts w:hint="cs"/>
          <w:b/>
          <w:bCs/>
          <w:rtl/>
          <w:lang w:val="en-US"/>
        </w:rPr>
        <w:t xml:space="preserve"> </w:t>
      </w:r>
      <w:r w:rsidRPr="006D793A">
        <w:rPr>
          <w:rtl/>
          <w:lang w:bidi="ar-SA"/>
        </w:rPr>
        <w:t>كلغة أساسية لتطوير الواجهة الخلفية ومكوّنات المعالجة الخلفية في النظام</w:t>
      </w:r>
      <w:r w:rsidR="006222D3">
        <w:rPr>
          <w:rFonts w:hint="cs"/>
          <w:rtl/>
          <w:lang w:bidi="ar-SA"/>
        </w:rPr>
        <w:t>،</w:t>
      </w:r>
      <w:r w:rsidRPr="006D793A">
        <w:rPr>
          <w:rtl/>
          <w:lang w:bidi="ar-SA"/>
        </w:rPr>
        <w:t xml:space="preserve"> وتتميز</w:t>
      </w:r>
      <w:r w:rsidRPr="006D793A">
        <w:rPr>
          <w:lang w:val="en-US"/>
        </w:rPr>
        <w:t xml:space="preserve"> Python </w:t>
      </w:r>
      <w:r w:rsidRPr="006D793A">
        <w:rPr>
          <w:rtl/>
          <w:lang w:bidi="ar-SA"/>
        </w:rPr>
        <w:t>ببنية واضحة وتوفر مجموعة كبيرة من المكتبات والأطر التي تدعم تطوير تطبيقات الويب والأنظمة الشبكية والتعامل مع قواعد البيانات ووسطاء الرسائل</w:t>
      </w:r>
      <w:r w:rsidRPr="006D793A">
        <w:rPr>
          <w:lang w:val="en-US"/>
        </w:rPr>
        <w:t>.</w:t>
      </w:r>
    </w:p>
    <w:p w14:paraId="3DCC773D" w14:textId="77777777" w:rsidR="006D793A" w:rsidRPr="006D793A" w:rsidRDefault="006D793A" w:rsidP="006D793A">
      <w:pPr>
        <w:pStyle w:val="a9"/>
        <w:rPr>
          <w:lang w:val="en-US"/>
        </w:rPr>
      </w:pPr>
      <w:r w:rsidRPr="006D793A">
        <w:rPr>
          <w:rtl/>
          <w:lang w:bidi="ar-SA"/>
        </w:rPr>
        <w:t>استخدمت</w:t>
      </w:r>
      <w:r w:rsidRPr="006D793A">
        <w:rPr>
          <w:lang w:val="en-US"/>
        </w:rPr>
        <w:t xml:space="preserve"> Python </w:t>
      </w:r>
      <w:r w:rsidRPr="006D793A">
        <w:rPr>
          <w:rtl/>
          <w:lang w:bidi="ar-SA"/>
        </w:rPr>
        <w:t>في المشروع لتنفيذ منطق العمل الخاص بالمستخدمين والقنوات والعضويات والرسائل والمصادقة والصلاحيات، بالإضافة إلى الخدمات المرتبطة بتسجيل الأحداث وإدارة عمليات التوزيع والتحقق من سلامة البيانات</w:t>
      </w:r>
      <w:r w:rsidRPr="006D793A">
        <w:rPr>
          <w:lang w:val="en-US"/>
        </w:rPr>
        <w:t>.</w:t>
      </w:r>
    </w:p>
    <w:p w14:paraId="6807468F" w14:textId="715D7A07" w:rsidR="006D793A" w:rsidRPr="006D793A" w:rsidRDefault="006D793A" w:rsidP="006D793A">
      <w:pPr>
        <w:pStyle w:val="a9"/>
        <w:rPr>
          <w:lang w:val="en-US"/>
        </w:rPr>
      </w:pPr>
      <w:r w:rsidRPr="006D793A">
        <w:rPr>
          <w:rtl/>
          <w:lang w:bidi="ar-SA"/>
        </w:rPr>
        <w:lastRenderedPageBreak/>
        <w:t xml:space="preserve">كما تم استخدامها في بناء مكوّن </w:t>
      </w:r>
      <w:r w:rsidRPr="006D793A">
        <w:rPr>
          <w:b/>
          <w:bCs/>
          <w:lang w:val="en-US"/>
        </w:rPr>
        <w:t>Worker</w:t>
      </w:r>
      <w:r w:rsidR="00AE2E6F">
        <w:rPr>
          <w:rFonts w:hint="cs"/>
          <w:b/>
          <w:bCs/>
          <w:rtl/>
          <w:lang w:val="en-US"/>
        </w:rPr>
        <w:t xml:space="preserve"> </w:t>
      </w:r>
      <w:r w:rsidRPr="006D793A">
        <w:rPr>
          <w:rtl/>
          <w:lang w:bidi="ar-SA"/>
        </w:rPr>
        <w:t>المسؤول عن تنفيذ المهام غير المتزامنة، مثل معالجة سجلات</w:t>
      </w:r>
      <w:r w:rsidRPr="006D793A">
        <w:rPr>
          <w:lang w:val="en-US"/>
        </w:rPr>
        <w:t xml:space="preserve"> Outbox </w:t>
      </w:r>
      <w:r w:rsidRPr="006D793A">
        <w:rPr>
          <w:rtl/>
          <w:lang w:bidi="ar-SA"/>
        </w:rPr>
        <w:t>والتعامل مع</w:t>
      </w:r>
      <w:r w:rsidRPr="006D793A">
        <w:rPr>
          <w:lang w:val="en-US"/>
        </w:rPr>
        <w:t xml:space="preserve"> RabbitMQ </w:t>
      </w:r>
      <w:r w:rsidRPr="006D793A">
        <w:rPr>
          <w:rtl/>
          <w:lang w:bidi="ar-SA"/>
        </w:rPr>
        <w:t>و</w:t>
      </w:r>
      <w:r w:rsidRPr="006D793A">
        <w:rPr>
          <w:lang w:val="en-US"/>
        </w:rPr>
        <w:t>Redis</w:t>
      </w:r>
      <w:r w:rsidR="006222D3">
        <w:rPr>
          <w:rFonts w:hint="cs"/>
          <w:rtl/>
          <w:lang w:val="en-US"/>
        </w:rPr>
        <w:t>،</w:t>
      </w:r>
      <w:r w:rsidRPr="006D793A">
        <w:rPr>
          <w:lang w:val="en-US"/>
        </w:rPr>
        <w:t xml:space="preserve"> </w:t>
      </w:r>
      <w:r w:rsidRPr="006D793A">
        <w:rPr>
          <w:rtl/>
          <w:lang w:bidi="ar-SA"/>
        </w:rPr>
        <w:t>وقد ساعد دعم</w:t>
      </w:r>
      <w:r w:rsidRPr="006D793A">
        <w:rPr>
          <w:lang w:val="en-US"/>
        </w:rPr>
        <w:t xml:space="preserve"> Python </w:t>
      </w:r>
      <w:r w:rsidRPr="006D793A">
        <w:rPr>
          <w:rtl/>
          <w:lang w:bidi="ar-SA"/>
        </w:rPr>
        <w:t xml:space="preserve">للبرمجة غير المتزامنة </w:t>
      </w:r>
      <w:r w:rsidRPr="006D793A">
        <w:rPr>
          <w:b/>
          <w:bCs/>
          <w:lang w:val="en-US"/>
        </w:rPr>
        <w:t>(Asynchronous Programming)</w:t>
      </w:r>
      <w:r w:rsidR="00AE2E6F">
        <w:rPr>
          <w:rFonts w:hint="cs"/>
          <w:b/>
          <w:bCs/>
          <w:rtl/>
          <w:lang w:val="en-US"/>
        </w:rPr>
        <w:t xml:space="preserve"> </w:t>
      </w:r>
      <w:r w:rsidRPr="006D793A">
        <w:rPr>
          <w:rtl/>
          <w:lang w:bidi="ar-SA"/>
        </w:rPr>
        <w:t>على التعامل مع العمليات التي تعتمد بصورة كبيرة على الإدخال والإخراج، مثل طلبات الشبكة وقاعدة البيانات ووسطاء الرسائل، دون الحاجة إلى حجز التنفيذ أثناء انتظار اكتمال هذه العمليات</w:t>
      </w:r>
      <w:r w:rsidRPr="006D793A">
        <w:rPr>
          <w:lang w:val="en-US"/>
        </w:rPr>
        <w:t>.</w:t>
      </w:r>
    </w:p>
    <w:p w14:paraId="7350BEEE" w14:textId="77777777" w:rsidR="006D793A" w:rsidRDefault="006D793A" w:rsidP="006D793A">
      <w:pPr>
        <w:pStyle w:val="a9"/>
        <w:rPr>
          <w:rtl/>
          <w:lang w:val="en-US"/>
        </w:rPr>
      </w:pPr>
      <w:r w:rsidRPr="006D793A">
        <w:rPr>
          <w:rtl/>
          <w:lang w:bidi="ar-SA"/>
        </w:rPr>
        <w:t>وقد تم اختيار</w:t>
      </w:r>
      <w:r w:rsidRPr="006D793A">
        <w:rPr>
          <w:lang w:val="en-US"/>
        </w:rPr>
        <w:t xml:space="preserve"> Python </w:t>
      </w:r>
      <w:r w:rsidRPr="006D793A">
        <w:rPr>
          <w:rtl/>
          <w:lang w:bidi="ar-SA"/>
        </w:rPr>
        <w:t>لملاءمتها مع إطار</w:t>
      </w:r>
      <w:r w:rsidRPr="006D793A">
        <w:rPr>
          <w:lang w:val="en-US"/>
        </w:rPr>
        <w:t xml:space="preserve"> FastAPI </w:t>
      </w:r>
      <w:r w:rsidRPr="006D793A">
        <w:rPr>
          <w:rtl/>
          <w:lang w:bidi="ar-SA"/>
        </w:rPr>
        <w:t>والأدوات الأخرى المستخدمة في الواجهة الخلفية، إضافة إلى سهولة تنظيم الشيفرة واختبار المكونات المختلفة وصيانتها</w:t>
      </w:r>
      <w:r w:rsidRPr="006D793A">
        <w:rPr>
          <w:lang w:val="en-US"/>
        </w:rPr>
        <w:t>.</w:t>
      </w:r>
    </w:p>
    <w:p w14:paraId="410E928A" w14:textId="1A34E6D3" w:rsidR="00A968F6" w:rsidRPr="00A968F6" w:rsidRDefault="00A968F6" w:rsidP="006552B0">
      <w:pPr>
        <w:pStyle w:val="1"/>
        <w:numPr>
          <w:ilvl w:val="0"/>
          <w:numId w:val="23"/>
        </w:numPr>
        <w:rPr>
          <w:rtl/>
          <w:lang w:val="en-US"/>
        </w:rPr>
      </w:pPr>
      <w:bookmarkStart w:id="143" w:name="_Toc237691323"/>
      <w:r>
        <w:rPr>
          <w:lang w:val="en-US"/>
        </w:rPr>
        <w:t>FastAPI</w:t>
      </w:r>
      <w:r>
        <w:rPr>
          <w:rFonts w:hint="cs"/>
          <w:rtl/>
          <w:lang w:val="en-US"/>
        </w:rPr>
        <w:t xml:space="preserve"> و</w:t>
      </w:r>
      <w:r>
        <w:rPr>
          <w:lang w:val="en-US"/>
        </w:rPr>
        <w:t>Uvicorn</w:t>
      </w:r>
      <w:bookmarkEnd w:id="143"/>
    </w:p>
    <w:p w14:paraId="2EDBA494" w14:textId="19B209D1" w:rsidR="00A968F6" w:rsidRPr="00A968F6" w:rsidRDefault="00A968F6" w:rsidP="00660CD0">
      <w:pPr>
        <w:pStyle w:val="a9"/>
        <w:rPr>
          <w:lang w:val="en-US"/>
        </w:rPr>
      </w:pPr>
      <w:r w:rsidRPr="00A968F6">
        <w:rPr>
          <w:rtl/>
          <w:lang w:bidi="ar-SA"/>
        </w:rPr>
        <w:t xml:space="preserve">تم استخدام </w:t>
      </w:r>
      <w:r w:rsidRPr="00660CD0">
        <w:rPr>
          <w:rtl/>
        </w:rPr>
        <w:t>إطار</w:t>
      </w:r>
      <w:r w:rsidRPr="00A968F6">
        <w:rPr>
          <w:rtl/>
          <w:lang w:bidi="ar-SA"/>
        </w:rPr>
        <w:t xml:space="preserve"> </w:t>
      </w:r>
      <w:r w:rsidRPr="00A968F6">
        <w:rPr>
          <w:b/>
          <w:bCs/>
          <w:lang w:val="en-US"/>
        </w:rPr>
        <w:t>FastAPI</w:t>
      </w:r>
      <w:r w:rsidR="00AE2E6F">
        <w:rPr>
          <w:rFonts w:hint="cs"/>
          <w:b/>
          <w:bCs/>
          <w:rtl/>
          <w:lang w:val="en-US"/>
        </w:rPr>
        <w:t xml:space="preserve"> </w:t>
      </w:r>
      <w:r w:rsidRPr="00A968F6">
        <w:rPr>
          <w:rtl/>
          <w:lang w:bidi="ar-SA"/>
        </w:rPr>
        <w:t>لبناء الواجهة الخلفية وتوفير واجهات البرمجة التي تتعامل معها الواجهة الأمامية</w:t>
      </w:r>
      <w:r w:rsidR="006222D3">
        <w:rPr>
          <w:rFonts w:hint="cs"/>
          <w:rtl/>
          <w:lang w:bidi="ar-SA"/>
        </w:rPr>
        <w:t>،</w:t>
      </w:r>
      <w:r w:rsidRPr="00A968F6">
        <w:rPr>
          <w:rtl/>
          <w:lang w:bidi="ar-SA"/>
        </w:rPr>
        <w:t xml:space="preserve"> وهو إطار مخصص لتطوير تطبيقات الويب باستخدام</w:t>
      </w:r>
      <w:r w:rsidR="00AE2E6F">
        <w:rPr>
          <w:rFonts w:hint="cs"/>
          <w:rtl/>
          <w:lang w:bidi="ar-SA"/>
        </w:rPr>
        <w:t xml:space="preserve"> </w:t>
      </w:r>
      <w:r w:rsidRPr="00A968F6">
        <w:rPr>
          <w:lang w:val="en-US"/>
        </w:rPr>
        <w:t>Python</w:t>
      </w:r>
      <w:r w:rsidRPr="00A968F6">
        <w:rPr>
          <w:rtl/>
          <w:lang w:bidi="ar-SA"/>
        </w:rPr>
        <w:t>، ويدعم بصورة مباشرة البرمجة غير المتزامنة وتعريف نماذج البيانات والتحقق من صحة المدخلات</w:t>
      </w:r>
      <w:r w:rsidRPr="00A968F6">
        <w:rPr>
          <w:lang w:val="en-US"/>
        </w:rPr>
        <w:t>.</w:t>
      </w:r>
      <w:sdt>
        <w:sdtPr>
          <w:rPr>
            <w:rtl/>
            <w:lang w:val="en-US"/>
          </w:rPr>
          <w:id w:val="224574454"/>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FastAPIAsync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[15]</w:t>
          </w:r>
          <w:r w:rsidR="00075925">
            <w:rPr>
              <w:rtl/>
              <w:lang w:val="en-US"/>
            </w:rPr>
            <w:fldChar w:fldCharType="end"/>
          </w:r>
        </w:sdtContent>
      </w:sdt>
    </w:p>
    <w:p w14:paraId="3B459610" w14:textId="600728D0" w:rsidR="00A968F6" w:rsidRPr="00A968F6" w:rsidRDefault="00A968F6" w:rsidP="00660CD0">
      <w:pPr>
        <w:pStyle w:val="a9"/>
        <w:rPr>
          <w:lang w:val="en-US"/>
        </w:rPr>
      </w:pPr>
      <w:r w:rsidRPr="00A968F6">
        <w:rPr>
          <w:rtl/>
          <w:lang w:bidi="ar-SA"/>
        </w:rPr>
        <w:t>استخدم</w:t>
      </w:r>
      <w:r w:rsidRPr="00A968F6">
        <w:rPr>
          <w:lang w:val="en-US"/>
        </w:rPr>
        <w:t xml:space="preserve"> FastAPI </w:t>
      </w:r>
      <w:r w:rsidRPr="00A968F6">
        <w:rPr>
          <w:rtl/>
          <w:lang w:bidi="ar-SA"/>
        </w:rPr>
        <w:t xml:space="preserve">في المشروع لبناء واجهات </w:t>
      </w:r>
      <w:r w:rsidRPr="00A968F6">
        <w:rPr>
          <w:b/>
          <w:bCs/>
          <w:lang w:val="en-US"/>
        </w:rPr>
        <w:t>REST API</w:t>
      </w:r>
      <w:r w:rsidR="00AE2E6F">
        <w:rPr>
          <w:rFonts w:hint="cs"/>
          <w:b/>
          <w:bCs/>
          <w:rtl/>
          <w:lang w:val="en-US"/>
        </w:rPr>
        <w:t xml:space="preserve"> </w:t>
      </w:r>
      <w:r w:rsidRPr="00A968F6">
        <w:rPr>
          <w:rtl/>
          <w:lang w:bidi="ar-SA"/>
        </w:rPr>
        <w:t>الخاصة بالمصادقة وإدارة المستخدمين والقنوات والعضويات والرسائل والملفات، إضافة إلى الوظائف الإدارية والخدمات المرتبطة بالمزامنة</w:t>
      </w:r>
      <w:r w:rsidR="006222D3">
        <w:rPr>
          <w:rFonts w:hint="cs"/>
          <w:rtl/>
          <w:lang w:bidi="ar-SA"/>
        </w:rPr>
        <w:t>،</w:t>
      </w:r>
      <w:r w:rsidRPr="00A968F6">
        <w:rPr>
          <w:rtl/>
          <w:lang w:bidi="ar-SA"/>
        </w:rPr>
        <w:t xml:space="preserve"> كما تم استخدام دعمه لاتصالات </w:t>
      </w:r>
      <w:r w:rsidRPr="00A968F6">
        <w:rPr>
          <w:b/>
          <w:bCs/>
          <w:lang w:val="en-US"/>
        </w:rPr>
        <w:t>WebSocket</w:t>
      </w:r>
      <w:r w:rsidR="00AE2E6F">
        <w:rPr>
          <w:rFonts w:hint="cs"/>
          <w:b/>
          <w:bCs/>
          <w:rtl/>
          <w:lang w:val="en-US"/>
        </w:rPr>
        <w:t xml:space="preserve"> </w:t>
      </w:r>
      <w:r w:rsidRPr="00A968F6">
        <w:rPr>
          <w:rtl/>
          <w:lang w:bidi="ar-SA"/>
        </w:rPr>
        <w:t xml:space="preserve">لإنشاء قناة اتصال مستمرة مع المستخدمين المتصلين واستقبال </w:t>
      </w:r>
      <w:r w:rsidRPr="00660CD0">
        <w:rPr>
          <w:rtl/>
        </w:rPr>
        <w:t>وإرسال</w:t>
      </w:r>
      <w:r w:rsidRPr="00A968F6">
        <w:rPr>
          <w:rtl/>
          <w:lang w:bidi="ar-SA"/>
        </w:rPr>
        <w:t xml:space="preserve"> الأحداث اللحظية</w:t>
      </w:r>
      <w:r w:rsidRPr="00A968F6">
        <w:rPr>
          <w:lang w:val="en-US"/>
        </w:rPr>
        <w:t>.</w:t>
      </w:r>
    </w:p>
    <w:p w14:paraId="779AA48C" w14:textId="77777777" w:rsidR="00A968F6" w:rsidRPr="00A968F6" w:rsidRDefault="00A968F6" w:rsidP="00660CD0">
      <w:pPr>
        <w:pStyle w:val="a9"/>
        <w:rPr>
          <w:lang w:val="en-US"/>
        </w:rPr>
      </w:pPr>
      <w:r w:rsidRPr="00A968F6">
        <w:rPr>
          <w:rtl/>
          <w:lang w:bidi="ar-SA"/>
        </w:rPr>
        <w:t>يساعد أسلوب تعريف المسارات والنماذج في</w:t>
      </w:r>
      <w:r w:rsidRPr="00A968F6">
        <w:rPr>
          <w:lang w:val="en-US"/>
        </w:rPr>
        <w:t xml:space="preserve"> FastAPI </w:t>
      </w:r>
      <w:r w:rsidRPr="00A968F6">
        <w:rPr>
          <w:rtl/>
          <w:lang w:bidi="ar-SA"/>
        </w:rPr>
        <w:t xml:space="preserve">على فصل واجهات الطلبات عن طبقة الخدمات التي تحتوي على قواعد العمل، كما يوفر آليات مناسبة لمعالجة الأخطاء </w:t>
      </w:r>
      <w:r w:rsidRPr="00660CD0">
        <w:rPr>
          <w:rtl/>
        </w:rPr>
        <w:t>والتحقق</w:t>
      </w:r>
      <w:r w:rsidRPr="00A968F6">
        <w:rPr>
          <w:rtl/>
          <w:lang w:bidi="ar-SA"/>
        </w:rPr>
        <w:t xml:space="preserve"> من البيانات وإدارة الاعتماديات مثل التحقق من المستخدم المصادق عليه قبل تنفيذ الطلب</w:t>
      </w:r>
      <w:r w:rsidRPr="00A968F6">
        <w:rPr>
          <w:lang w:val="en-US"/>
        </w:rPr>
        <w:t>.</w:t>
      </w:r>
    </w:p>
    <w:p w14:paraId="02A78CAB" w14:textId="05B04132" w:rsidR="00A968F6" w:rsidRPr="00A968F6" w:rsidRDefault="00A968F6" w:rsidP="00660CD0">
      <w:pPr>
        <w:pStyle w:val="a9"/>
        <w:rPr>
          <w:lang w:val="en-US"/>
        </w:rPr>
      </w:pPr>
      <w:r w:rsidRPr="00A968F6">
        <w:rPr>
          <w:rtl/>
          <w:lang w:bidi="ar-SA"/>
        </w:rPr>
        <w:t xml:space="preserve">أما </w:t>
      </w:r>
      <w:r w:rsidRPr="00A968F6">
        <w:rPr>
          <w:b/>
          <w:bCs/>
          <w:lang w:val="en-US"/>
        </w:rPr>
        <w:t>Uvicorn</w:t>
      </w:r>
      <w:r w:rsidR="00AE2E6F">
        <w:rPr>
          <w:rFonts w:hint="cs"/>
          <w:b/>
          <w:bCs/>
          <w:rtl/>
          <w:lang w:val="en-US"/>
        </w:rPr>
        <w:t xml:space="preserve"> </w:t>
      </w:r>
      <w:r w:rsidRPr="00A968F6">
        <w:rPr>
          <w:rtl/>
          <w:lang w:bidi="ar-SA"/>
        </w:rPr>
        <w:t xml:space="preserve">فهو خادم تطبيقات يدعم معيار </w:t>
      </w:r>
      <w:r w:rsidRPr="00A968F6">
        <w:rPr>
          <w:b/>
          <w:bCs/>
          <w:lang w:val="en-US"/>
        </w:rPr>
        <w:t>ASGI</w:t>
      </w:r>
      <w:r w:rsidRPr="00A968F6">
        <w:rPr>
          <w:rtl/>
          <w:lang w:bidi="ar-SA"/>
        </w:rPr>
        <w:t>، وتم استخدامه لتشغيل تطبيق</w:t>
      </w:r>
      <w:r w:rsidRPr="00A968F6">
        <w:rPr>
          <w:lang w:val="en-US"/>
        </w:rPr>
        <w:t xml:space="preserve"> FastAPI </w:t>
      </w:r>
      <w:r w:rsidRPr="00A968F6">
        <w:rPr>
          <w:rtl/>
          <w:lang w:bidi="ar-SA"/>
        </w:rPr>
        <w:t>واستقبال طلبات</w:t>
      </w:r>
      <w:r w:rsidRPr="00A968F6">
        <w:rPr>
          <w:lang w:val="en-US"/>
        </w:rPr>
        <w:t xml:space="preserve"> HTTP </w:t>
      </w:r>
      <w:r w:rsidRPr="00A968F6">
        <w:rPr>
          <w:rtl/>
          <w:lang w:bidi="ar-SA"/>
        </w:rPr>
        <w:t>واتصالات</w:t>
      </w:r>
      <w:r w:rsidR="006222D3">
        <w:rPr>
          <w:rFonts w:hint="cs"/>
          <w:rtl/>
          <w:lang w:bidi="ar-SA"/>
        </w:rPr>
        <w:t xml:space="preserve"> </w:t>
      </w:r>
      <w:r w:rsidRPr="00A968F6">
        <w:rPr>
          <w:lang w:val="en-US"/>
        </w:rPr>
        <w:t>WebSocket</w:t>
      </w:r>
      <w:r w:rsidR="006222D3">
        <w:rPr>
          <w:rFonts w:hint="cs"/>
          <w:rtl/>
          <w:lang w:val="en-US"/>
        </w:rPr>
        <w:t>،</w:t>
      </w:r>
      <w:r w:rsidRPr="00A968F6">
        <w:rPr>
          <w:lang w:val="en-US"/>
        </w:rPr>
        <w:t xml:space="preserve"> </w:t>
      </w:r>
      <w:r w:rsidRPr="00A968F6">
        <w:rPr>
          <w:rtl/>
          <w:lang w:bidi="ar-SA"/>
        </w:rPr>
        <w:t>ويتيح</w:t>
      </w:r>
      <w:r w:rsidRPr="00A968F6">
        <w:rPr>
          <w:lang w:val="en-US"/>
        </w:rPr>
        <w:t xml:space="preserve"> ASGI </w:t>
      </w:r>
      <w:r w:rsidRPr="00A968F6">
        <w:rPr>
          <w:rtl/>
          <w:lang w:bidi="ar-SA"/>
        </w:rPr>
        <w:t>التعامل مع عدد من الاتصالات والعمليات غير المتزامنة بصورة مناسبة لطبيعة تطبيقات المراسلة التي تحتوي على طلبات تقليدية واتصالات طويلة الأمد في الوقت نفسه</w:t>
      </w:r>
      <w:r w:rsidRPr="00A968F6">
        <w:rPr>
          <w:lang w:val="en-US"/>
        </w:rPr>
        <w:t>.</w:t>
      </w:r>
    </w:p>
    <w:p w14:paraId="70CC2EB2" w14:textId="517A9BF3" w:rsidR="00A968F6" w:rsidRPr="00A968F6" w:rsidRDefault="00A968F6" w:rsidP="00660CD0">
      <w:pPr>
        <w:pStyle w:val="a9"/>
        <w:rPr>
          <w:lang w:val="en-US"/>
        </w:rPr>
      </w:pPr>
      <w:r w:rsidRPr="00A968F6">
        <w:rPr>
          <w:rtl/>
          <w:lang w:bidi="ar-SA"/>
        </w:rPr>
        <w:t>وقد وفر الجمع بين</w:t>
      </w:r>
      <w:r w:rsidRPr="00A968F6">
        <w:rPr>
          <w:lang w:val="en-US"/>
        </w:rPr>
        <w:t xml:space="preserve"> FastAPI </w:t>
      </w:r>
      <w:r w:rsidRPr="00A968F6">
        <w:rPr>
          <w:rtl/>
          <w:lang w:bidi="ar-SA"/>
        </w:rPr>
        <w:t>و</w:t>
      </w:r>
      <w:r w:rsidRPr="00A968F6">
        <w:rPr>
          <w:lang w:val="en-US"/>
        </w:rPr>
        <w:t>Uvicorn</w:t>
      </w:r>
      <w:r w:rsidR="00AE2E6F">
        <w:rPr>
          <w:rFonts w:hint="cs"/>
          <w:rtl/>
          <w:lang w:val="en-US"/>
        </w:rPr>
        <w:t xml:space="preserve"> </w:t>
      </w:r>
      <w:r w:rsidRPr="00A968F6">
        <w:rPr>
          <w:rtl/>
          <w:lang w:bidi="ar-SA"/>
        </w:rPr>
        <w:t>بيئة مناسبة لبناء الواجهة الخلفية وتشغيلها، مع دعم العمليات غير المتزامنة والاتصال اللحظي والتكامل مع بقية مكونات النظام</w:t>
      </w:r>
      <w:r w:rsidRPr="00A968F6">
        <w:rPr>
          <w:lang w:val="en-US"/>
        </w:rPr>
        <w:t>.</w:t>
      </w:r>
    </w:p>
    <w:p w14:paraId="1490D9DF" w14:textId="3B3615FE" w:rsidR="00A968F6" w:rsidRPr="00A968F6" w:rsidRDefault="00A968F6" w:rsidP="006552B0">
      <w:pPr>
        <w:pStyle w:val="1"/>
        <w:numPr>
          <w:ilvl w:val="0"/>
          <w:numId w:val="23"/>
        </w:numPr>
        <w:rPr>
          <w:rtl/>
          <w:lang w:val="en-US"/>
        </w:rPr>
      </w:pPr>
      <w:bookmarkStart w:id="144" w:name="_Toc237691324"/>
      <w:r>
        <w:rPr>
          <w:lang w:val="en-US"/>
        </w:rPr>
        <w:t>PostgreSQL</w:t>
      </w:r>
      <w:bookmarkEnd w:id="144"/>
    </w:p>
    <w:p w14:paraId="5C273DFA" w14:textId="3ECA7BE0" w:rsidR="00A968F6" w:rsidRPr="00A968F6" w:rsidRDefault="00A968F6" w:rsidP="00A968F6">
      <w:pPr>
        <w:pStyle w:val="a9"/>
        <w:rPr>
          <w:lang w:val="en-US"/>
        </w:rPr>
      </w:pPr>
      <w:r w:rsidRPr="00A968F6">
        <w:rPr>
          <w:rtl/>
          <w:lang w:bidi="ar-SA"/>
        </w:rPr>
        <w:t xml:space="preserve">تم استخدام نظام إدارة قواعد البيانات </w:t>
      </w:r>
      <w:r w:rsidRPr="00A968F6">
        <w:rPr>
          <w:b/>
          <w:bCs/>
          <w:lang w:val="en-US"/>
        </w:rPr>
        <w:t>PostgreSQL</w:t>
      </w:r>
      <w:r w:rsidR="00AE2E6F">
        <w:rPr>
          <w:rFonts w:hint="cs"/>
          <w:b/>
          <w:bCs/>
          <w:rtl/>
          <w:lang w:val="en-US"/>
        </w:rPr>
        <w:t xml:space="preserve"> </w:t>
      </w:r>
      <w:r w:rsidRPr="00A968F6">
        <w:rPr>
          <w:rtl/>
          <w:lang w:bidi="ar-SA"/>
        </w:rPr>
        <w:t>لتخزين البيانات الدائمة الخاصة بالنظام</w:t>
      </w:r>
      <w:r w:rsidR="00787474">
        <w:rPr>
          <w:rFonts w:hint="cs"/>
          <w:rtl/>
          <w:lang w:bidi="ar-SA"/>
        </w:rPr>
        <w:t>،</w:t>
      </w:r>
      <w:r w:rsidRPr="00A968F6">
        <w:rPr>
          <w:rtl/>
          <w:lang w:bidi="ar-SA"/>
        </w:rPr>
        <w:t xml:space="preserve"> وهو نظام قواعد بيانات علائقية يوفر دعماً للمعاملات والعلاقات والقيود، مما يجعله مناسباً للبيانات المترابطة الموجودة في نظام المراسلة</w:t>
      </w:r>
      <w:r w:rsidRPr="00A968F6">
        <w:rPr>
          <w:lang w:val="en-US"/>
        </w:rPr>
        <w:t>.</w:t>
      </w:r>
      <w:sdt>
        <w:sdtPr>
          <w:rPr>
            <w:rtl/>
            <w:lang w:val="en-US"/>
          </w:rPr>
          <w:id w:val="1863712994"/>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PostgresTransactions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[16]</w:t>
          </w:r>
          <w:r w:rsidR="00075925">
            <w:rPr>
              <w:rtl/>
              <w:lang w:val="en-US"/>
            </w:rPr>
            <w:fldChar w:fldCharType="end"/>
          </w:r>
        </w:sdtContent>
      </w:sdt>
    </w:p>
    <w:p w14:paraId="68819707" w14:textId="233FFA40" w:rsidR="00A968F6" w:rsidRPr="00A968F6" w:rsidRDefault="00A968F6" w:rsidP="00A968F6">
      <w:pPr>
        <w:pStyle w:val="a9"/>
        <w:rPr>
          <w:lang w:val="en-US"/>
        </w:rPr>
      </w:pPr>
      <w:r w:rsidRPr="00A968F6">
        <w:rPr>
          <w:rtl/>
          <w:lang w:bidi="ar-SA"/>
        </w:rPr>
        <w:t>تستخدم</w:t>
      </w:r>
      <w:r w:rsidRPr="00A968F6">
        <w:rPr>
          <w:lang w:val="en-US"/>
        </w:rPr>
        <w:t xml:space="preserve"> PostgreSQL </w:t>
      </w:r>
      <w:r w:rsidRPr="00A968F6">
        <w:rPr>
          <w:rtl/>
          <w:lang w:bidi="ar-SA"/>
        </w:rPr>
        <w:t xml:space="preserve">في المشروع لتخزين بيانات المستخدمين والجلسات والقنوات والعضويات والرسائل والمرفقات، بالإضافة إلى سجل الأحداث والبيانات المتعلقة بعمليات التوزيع مثل سجلات </w:t>
      </w:r>
      <w:r w:rsidRPr="00A968F6">
        <w:rPr>
          <w:b/>
          <w:bCs/>
          <w:lang w:val="en-US"/>
        </w:rPr>
        <w:t>Outbox</w:t>
      </w:r>
      <w:r w:rsidR="00AE2E6F">
        <w:rPr>
          <w:rFonts w:hint="cs"/>
          <w:b/>
          <w:bCs/>
          <w:rtl/>
          <w:lang w:val="en-US"/>
        </w:rPr>
        <w:t>.</w:t>
      </w:r>
    </w:p>
    <w:p w14:paraId="4E8BE75F" w14:textId="4E218FED" w:rsidR="00A968F6" w:rsidRPr="00A968F6" w:rsidRDefault="00A968F6" w:rsidP="00A968F6">
      <w:pPr>
        <w:pStyle w:val="a9"/>
        <w:rPr>
          <w:lang w:val="en-US"/>
        </w:rPr>
      </w:pPr>
      <w:r w:rsidRPr="00A968F6">
        <w:rPr>
          <w:rtl/>
          <w:lang w:bidi="ar-SA"/>
        </w:rPr>
        <w:lastRenderedPageBreak/>
        <w:t xml:space="preserve">تم اعتماد قاعدة البيانات كمصدر أساسي للحقيقة </w:t>
      </w:r>
      <w:r w:rsidRPr="00A968F6">
        <w:rPr>
          <w:b/>
          <w:bCs/>
          <w:lang w:val="en-US"/>
        </w:rPr>
        <w:t>(Source of Truth)</w:t>
      </w:r>
      <w:r w:rsidR="00AE2E6F">
        <w:rPr>
          <w:rFonts w:hint="cs"/>
          <w:b/>
          <w:bCs/>
          <w:rtl/>
          <w:lang w:val="en-US"/>
        </w:rPr>
        <w:t xml:space="preserve"> </w:t>
      </w:r>
      <w:r w:rsidRPr="00A968F6">
        <w:rPr>
          <w:rtl/>
          <w:lang w:bidi="ar-SA"/>
        </w:rPr>
        <w:t>في النظام، بحيث تبقى الرسائل وحالة القنوات والعضويات محفوظة بصورة مستقلة عن</w:t>
      </w:r>
      <w:r w:rsidRPr="00A968F6">
        <w:rPr>
          <w:lang w:val="en-US"/>
        </w:rPr>
        <w:t xml:space="preserve"> RabbitMQ </w:t>
      </w:r>
      <w:r w:rsidRPr="00A968F6">
        <w:rPr>
          <w:rtl/>
          <w:lang w:bidi="ar-SA"/>
        </w:rPr>
        <w:t>و</w:t>
      </w:r>
      <w:r w:rsidRPr="00A968F6">
        <w:rPr>
          <w:lang w:val="en-US"/>
        </w:rPr>
        <w:t>Redis</w:t>
      </w:r>
      <w:r w:rsidR="00787474">
        <w:rPr>
          <w:rFonts w:hint="cs"/>
          <w:rtl/>
          <w:lang w:val="en-US"/>
        </w:rPr>
        <w:t>،</w:t>
      </w:r>
      <w:r w:rsidRPr="00A968F6">
        <w:rPr>
          <w:lang w:val="en-US"/>
        </w:rPr>
        <w:t xml:space="preserve"> </w:t>
      </w:r>
      <w:r w:rsidRPr="00A968F6">
        <w:rPr>
          <w:rtl/>
          <w:lang w:bidi="ar-SA"/>
        </w:rPr>
        <w:t>لذلك فإن توقف أحد مكونات التوزيع أو الاتصال اللحظي بصورة مؤقتة لا يؤدي إلى فقدان البيانات الأساسية المحفوظة</w:t>
      </w:r>
      <w:r w:rsidRPr="00A968F6">
        <w:rPr>
          <w:lang w:val="en-US"/>
        </w:rPr>
        <w:t>.</w:t>
      </w:r>
    </w:p>
    <w:p w14:paraId="6837FCB4" w14:textId="77800FBF" w:rsidR="00A968F6" w:rsidRPr="00A968F6" w:rsidRDefault="00A968F6" w:rsidP="00A968F6">
      <w:pPr>
        <w:pStyle w:val="a9"/>
        <w:rPr>
          <w:lang w:val="en-US"/>
        </w:rPr>
      </w:pPr>
      <w:r w:rsidRPr="00A968F6">
        <w:rPr>
          <w:rtl/>
          <w:lang w:bidi="ar-SA"/>
        </w:rPr>
        <w:t>كما توفر</w:t>
      </w:r>
      <w:r w:rsidRPr="00A968F6">
        <w:rPr>
          <w:lang w:val="en-US"/>
        </w:rPr>
        <w:t xml:space="preserve"> PostgreSQL </w:t>
      </w:r>
      <w:r w:rsidRPr="00A968F6">
        <w:rPr>
          <w:rtl/>
          <w:lang w:bidi="ar-SA"/>
        </w:rPr>
        <w:t xml:space="preserve">دعماً للمعاملات </w:t>
      </w:r>
      <w:r w:rsidRPr="00A968F6">
        <w:rPr>
          <w:b/>
          <w:bCs/>
          <w:lang w:val="en-US"/>
        </w:rPr>
        <w:t>(Transactions)</w:t>
      </w:r>
      <w:r w:rsidRPr="00A968F6">
        <w:rPr>
          <w:rtl/>
          <w:lang w:bidi="ar-SA"/>
        </w:rPr>
        <w:t>، وقد تمت الاستفادة من ذلك في العمليات التي تتطلب حفظ عدة تغييرات مترابطة بصورة ذرية، ومن أبرزها حفظ الرسالة وإنشاء سجل</w:t>
      </w:r>
      <w:r w:rsidRPr="00A968F6">
        <w:rPr>
          <w:lang w:val="en-US"/>
        </w:rPr>
        <w:t xml:space="preserve"> Outbox </w:t>
      </w:r>
      <w:r w:rsidRPr="00A968F6">
        <w:rPr>
          <w:rtl/>
          <w:lang w:bidi="ar-SA"/>
        </w:rPr>
        <w:t>المرتبط بعملية توزيعها</w:t>
      </w:r>
      <w:r w:rsidR="00787474">
        <w:rPr>
          <w:rFonts w:hint="cs"/>
          <w:rtl/>
          <w:lang w:bidi="ar-SA"/>
        </w:rPr>
        <w:t>،</w:t>
      </w:r>
      <w:r w:rsidRPr="00A968F6">
        <w:rPr>
          <w:rtl/>
          <w:lang w:bidi="ar-SA"/>
        </w:rPr>
        <w:t xml:space="preserve"> فإذا فشلت المعاملة لا يتم الاحتفاظ بجزء منها دون الآخر</w:t>
      </w:r>
      <w:r w:rsidRPr="00A968F6">
        <w:rPr>
          <w:lang w:val="en-US"/>
        </w:rPr>
        <w:t>.</w:t>
      </w:r>
    </w:p>
    <w:p w14:paraId="46E67363" w14:textId="77777777" w:rsidR="00A968F6" w:rsidRPr="00A968F6" w:rsidRDefault="00A968F6" w:rsidP="00A968F6">
      <w:pPr>
        <w:pStyle w:val="a9"/>
        <w:rPr>
          <w:lang w:val="en-US"/>
        </w:rPr>
      </w:pPr>
      <w:r w:rsidRPr="00A968F6">
        <w:rPr>
          <w:rtl/>
          <w:lang w:bidi="ar-SA"/>
        </w:rPr>
        <w:t>وقد ساعد استخدام العلاقات والمفاتيح الأساسية والأجنبية والقيود على المحافظة على تكامل البيانات بين المستخدمين والقنوات والعضويات والرسائل، إضافة إلى توفير أساس موثوق لعمليات الاسترجاع والمزامنة والتدقيق</w:t>
      </w:r>
      <w:r w:rsidRPr="00A968F6">
        <w:rPr>
          <w:lang w:val="en-US"/>
        </w:rPr>
        <w:t>.</w:t>
      </w:r>
    </w:p>
    <w:p w14:paraId="231DF3DF" w14:textId="00D4561B" w:rsidR="00A968F6" w:rsidRDefault="00A968F6" w:rsidP="006552B0">
      <w:pPr>
        <w:pStyle w:val="1"/>
        <w:numPr>
          <w:ilvl w:val="0"/>
          <w:numId w:val="23"/>
        </w:numPr>
        <w:rPr>
          <w:rtl/>
          <w:lang w:val="en-US"/>
        </w:rPr>
      </w:pPr>
      <w:bookmarkStart w:id="145" w:name="_Toc237691325"/>
      <w:r>
        <w:rPr>
          <w:lang w:val="en-US"/>
        </w:rPr>
        <w:t>SQLAlchemy</w:t>
      </w:r>
      <w:r>
        <w:rPr>
          <w:rFonts w:hint="cs"/>
          <w:rtl/>
          <w:lang w:val="en-US"/>
        </w:rPr>
        <w:t xml:space="preserve"> و</w:t>
      </w:r>
      <w:r>
        <w:rPr>
          <w:lang w:val="en-US"/>
        </w:rPr>
        <w:t xml:space="preserve"> AsyncPG</w:t>
      </w:r>
      <w:bookmarkEnd w:id="145"/>
    </w:p>
    <w:p w14:paraId="1224D033" w14:textId="4299C3CA" w:rsidR="00A968F6" w:rsidRPr="00A968F6" w:rsidRDefault="00A968F6" w:rsidP="00A968F6">
      <w:pPr>
        <w:pStyle w:val="a9"/>
        <w:rPr>
          <w:lang w:val="en-US"/>
        </w:rPr>
      </w:pPr>
      <w:r w:rsidRPr="00A968F6">
        <w:rPr>
          <w:rtl/>
          <w:lang w:bidi="ar-SA"/>
        </w:rPr>
        <w:t xml:space="preserve">تم استخدام </w:t>
      </w:r>
      <w:r w:rsidRPr="00A968F6">
        <w:rPr>
          <w:b/>
          <w:bCs/>
          <w:lang w:val="en-US"/>
        </w:rPr>
        <w:t>SQLAlchemy</w:t>
      </w:r>
      <w:r w:rsidR="00CB2B67">
        <w:rPr>
          <w:rFonts w:hint="cs"/>
          <w:b/>
          <w:bCs/>
          <w:rtl/>
          <w:lang w:val="en-US"/>
        </w:rPr>
        <w:t xml:space="preserve"> </w:t>
      </w:r>
      <w:r w:rsidRPr="00A968F6">
        <w:rPr>
          <w:rtl/>
          <w:lang w:bidi="ar-SA"/>
        </w:rPr>
        <w:t>لإدارة التعامل بين الواجهة الخلفية وقاعدة بيانات</w:t>
      </w:r>
      <w:r w:rsidR="00CB2B67">
        <w:rPr>
          <w:rFonts w:hint="cs"/>
          <w:rtl/>
          <w:lang w:val="en-US"/>
        </w:rPr>
        <w:t xml:space="preserve"> </w:t>
      </w:r>
      <w:r w:rsidRPr="00A968F6">
        <w:rPr>
          <w:lang w:val="en-US"/>
        </w:rPr>
        <w:t>PostgreSQL</w:t>
      </w:r>
      <w:r w:rsidRPr="00A968F6">
        <w:rPr>
          <w:rtl/>
          <w:lang w:bidi="ar-SA"/>
        </w:rPr>
        <w:t>، حيث يوفر طبقة برمجية تسمح بتمثيل جداول قاعدة البيانات على شكل نماذج داخل تطبيق</w:t>
      </w:r>
      <w:r w:rsidRPr="00A968F6">
        <w:rPr>
          <w:lang w:val="en-US"/>
        </w:rPr>
        <w:t xml:space="preserve"> Python </w:t>
      </w:r>
      <w:r w:rsidRPr="00A968F6">
        <w:rPr>
          <w:rtl/>
          <w:lang w:bidi="ar-SA"/>
        </w:rPr>
        <w:t>وتنفيذ عمليات القراءة والإضافة والتعديل والحذف بطريقة منظمة</w:t>
      </w:r>
      <w:r w:rsidRPr="00A968F6">
        <w:rPr>
          <w:lang w:val="en-US"/>
        </w:rPr>
        <w:t>.</w:t>
      </w:r>
    </w:p>
    <w:p w14:paraId="2953EB4D" w14:textId="3680BC58" w:rsidR="00A968F6" w:rsidRPr="00A968F6" w:rsidRDefault="00A968F6" w:rsidP="00A968F6">
      <w:pPr>
        <w:pStyle w:val="a9"/>
        <w:rPr>
          <w:lang w:val="en-US"/>
        </w:rPr>
      </w:pPr>
      <w:r w:rsidRPr="00A968F6">
        <w:rPr>
          <w:rtl/>
          <w:lang w:bidi="ar-SA"/>
        </w:rPr>
        <w:t>استخدمت نماذج</w:t>
      </w:r>
      <w:r w:rsidRPr="00A968F6">
        <w:rPr>
          <w:lang w:val="en-US"/>
        </w:rPr>
        <w:t xml:space="preserve"> SQLAlchemy </w:t>
      </w:r>
      <w:r w:rsidRPr="00A968F6">
        <w:rPr>
          <w:rtl/>
          <w:lang w:bidi="ar-SA"/>
        </w:rPr>
        <w:t>لتمثيل الكيانات المختلفة في النظام، مثل المستخدمين والجلسات والقنوات والعضويات والرسائل والمرفقات وسجلات الأحداث وعمليات</w:t>
      </w:r>
      <w:r w:rsidR="00CB2B67">
        <w:rPr>
          <w:rFonts w:hint="cs"/>
          <w:rtl/>
          <w:lang w:bidi="ar-SA"/>
        </w:rPr>
        <w:t xml:space="preserve"> </w:t>
      </w:r>
      <w:r w:rsidRPr="00A968F6">
        <w:rPr>
          <w:lang w:val="en-US"/>
        </w:rPr>
        <w:t>Outbox</w:t>
      </w:r>
      <w:r w:rsidR="00787474">
        <w:rPr>
          <w:rFonts w:hint="cs"/>
          <w:rtl/>
          <w:lang w:val="en-US"/>
        </w:rPr>
        <w:t>،</w:t>
      </w:r>
      <w:r w:rsidRPr="00A968F6">
        <w:rPr>
          <w:lang w:val="en-US"/>
        </w:rPr>
        <w:t xml:space="preserve"> </w:t>
      </w:r>
      <w:r w:rsidRPr="00A968F6">
        <w:rPr>
          <w:rtl/>
          <w:lang w:bidi="ar-SA"/>
        </w:rPr>
        <w:t>كما تم استخدام العلاقات بين النماذج للتعبير عن الارتباطات الموجودة بين هذه الكيانات والمحافظة على تنظيم طبقة البيانات</w:t>
      </w:r>
      <w:r w:rsidRPr="00A968F6">
        <w:rPr>
          <w:lang w:val="en-US"/>
        </w:rPr>
        <w:t>.</w:t>
      </w:r>
    </w:p>
    <w:p w14:paraId="1376BA59" w14:textId="53B0DF7C" w:rsidR="00A968F6" w:rsidRPr="00A968F6" w:rsidRDefault="00A968F6" w:rsidP="00A968F6">
      <w:pPr>
        <w:pStyle w:val="a9"/>
        <w:rPr>
          <w:lang w:val="en-US"/>
        </w:rPr>
      </w:pPr>
      <w:r w:rsidRPr="00A968F6">
        <w:rPr>
          <w:rtl/>
          <w:lang w:bidi="ar-SA"/>
        </w:rPr>
        <w:t>ويعتمد النظام على واجهات</w:t>
      </w:r>
      <w:r w:rsidRPr="00A968F6">
        <w:rPr>
          <w:lang w:val="en-US"/>
        </w:rPr>
        <w:t xml:space="preserve"> SQLAlchemy </w:t>
      </w:r>
      <w:r w:rsidRPr="00A968F6">
        <w:rPr>
          <w:rtl/>
          <w:lang w:bidi="ar-SA"/>
        </w:rPr>
        <w:t xml:space="preserve">غير المتزامنة، بما في ذلك </w:t>
      </w:r>
      <w:r w:rsidRPr="00A968F6">
        <w:rPr>
          <w:b/>
          <w:bCs/>
          <w:lang w:val="en-US"/>
        </w:rPr>
        <w:t>AsyncSession</w:t>
      </w:r>
      <w:r w:rsidRPr="00A968F6">
        <w:rPr>
          <w:rtl/>
          <w:lang w:bidi="ar-SA"/>
        </w:rPr>
        <w:t>، لتنفيذ عمليات قاعدة البيانات دون حجز مسار التنفيذ أثناء انتظار استجابة</w:t>
      </w:r>
      <w:r w:rsidR="00195C95">
        <w:rPr>
          <w:rFonts w:hint="cs"/>
          <w:rtl/>
          <w:lang w:bidi="ar-SA"/>
        </w:rPr>
        <w:t xml:space="preserve"> </w:t>
      </w:r>
      <w:r w:rsidRPr="00A968F6">
        <w:rPr>
          <w:lang w:val="en-US"/>
        </w:rPr>
        <w:t>PostgreSQL</w:t>
      </w:r>
      <w:r w:rsidR="00787474">
        <w:rPr>
          <w:rFonts w:hint="cs"/>
          <w:rtl/>
          <w:lang w:val="en-US"/>
        </w:rPr>
        <w:t>،</w:t>
      </w:r>
      <w:r w:rsidRPr="00A968F6">
        <w:rPr>
          <w:lang w:val="en-US"/>
        </w:rPr>
        <w:t xml:space="preserve"> </w:t>
      </w:r>
      <w:r w:rsidRPr="00A968F6">
        <w:rPr>
          <w:rtl/>
          <w:lang w:bidi="ar-SA"/>
        </w:rPr>
        <w:t>ويتناسب هذا الأسلوب مع طبيعة</w:t>
      </w:r>
      <w:r w:rsidRPr="00A968F6">
        <w:rPr>
          <w:lang w:val="en-US"/>
        </w:rPr>
        <w:t xml:space="preserve"> FastAPI </w:t>
      </w:r>
      <w:r w:rsidRPr="00A968F6">
        <w:rPr>
          <w:rtl/>
          <w:lang w:bidi="ar-SA"/>
        </w:rPr>
        <w:t>والعمليات الشبكية غير المتزامنة المستخدمة في النظام</w:t>
      </w:r>
      <w:r w:rsidRPr="00A968F6">
        <w:rPr>
          <w:lang w:val="en-US"/>
        </w:rPr>
        <w:t>.</w:t>
      </w:r>
      <w:sdt>
        <w:sdtPr>
          <w:rPr>
            <w:rtl/>
            <w:lang w:val="en-US"/>
          </w:rPr>
          <w:id w:val="-1660676944"/>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SQLAlchemyAsyncio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[17]</w:t>
          </w:r>
          <w:r w:rsidR="00075925">
            <w:rPr>
              <w:rtl/>
              <w:lang w:val="en-US"/>
            </w:rPr>
            <w:fldChar w:fldCharType="end"/>
          </w:r>
        </w:sdtContent>
      </w:sdt>
    </w:p>
    <w:p w14:paraId="4CD7A5D9" w14:textId="45602870" w:rsidR="00A968F6" w:rsidRPr="00A968F6" w:rsidRDefault="00A968F6" w:rsidP="00A968F6">
      <w:pPr>
        <w:pStyle w:val="a9"/>
        <w:rPr>
          <w:lang w:val="en-US"/>
        </w:rPr>
      </w:pPr>
      <w:r w:rsidRPr="00A968F6">
        <w:rPr>
          <w:rtl/>
          <w:lang w:bidi="ar-SA"/>
        </w:rPr>
        <w:t xml:space="preserve">أما </w:t>
      </w:r>
      <w:r w:rsidRPr="00A968F6">
        <w:rPr>
          <w:b/>
          <w:bCs/>
          <w:lang w:val="en-US"/>
        </w:rPr>
        <w:t>AsyncPG</w:t>
      </w:r>
      <w:r w:rsidR="00195C95">
        <w:rPr>
          <w:rFonts w:hint="cs"/>
          <w:b/>
          <w:bCs/>
          <w:rtl/>
          <w:lang w:val="en-US"/>
        </w:rPr>
        <w:t xml:space="preserve"> </w:t>
      </w:r>
      <w:r w:rsidRPr="00A968F6">
        <w:rPr>
          <w:rtl/>
          <w:lang w:bidi="ar-SA"/>
        </w:rPr>
        <w:t xml:space="preserve">فهو برنامج تشغيل </w:t>
      </w:r>
      <w:r w:rsidRPr="00A968F6">
        <w:rPr>
          <w:b/>
          <w:bCs/>
          <w:lang w:val="en-US"/>
        </w:rPr>
        <w:t>(Database Driver)</w:t>
      </w:r>
      <w:r w:rsidR="00195C95">
        <w:rPr>
          <w:rFonts w:hint="cs"/>
          <w:b/>
          <w:bCs/>
          <w:rtl/>
          <w:lang w:val="en-US"/>
        </w:rPr>
        <w:t xml:space="preserve"> </w:t>
      </w:r>
      <w:r w:rsidRPr="00A968F6">
        <w:rPr>
          <w:rtl/>
          <w:lang w:bidi="ar-SA"/>
        </w:rPr>
        <w:t>غير متزامن مخصص للتعامل مع</w:t>
      </w:r>
      <w:r w:rsidRPr="00A968F6">
        <w:rPr>
          <w:lang w:val="en-US"/>
        </w:rPr>
        <w:t xml:space="preserve"> PostgreSQL </w:t>
      </w:r>
      <w:r w:rsidRPr="00A968F6">
        <w:rPr>
          <w:rtl/>
          <w:lang w:bidi="ar-SA"/>
        </w:rPr>
        <w:t>من تطبيقات</w:t>
      </w:r>
      <w:r w:rsidR="00195C95">
        <w:rPr>
          <w:rFonts w:hint="cs"/>
          <w:rtl/>
          <w:lang w:bidi="ar-SA"/>
        </w:rPr>
        <w:t xml:space="preserve"> </w:t>
      </w:r>
      <w:r w:rsidRPr="00A968F6">
        <w:rPr>
          <w:lang w:val="en-US"/>
        </w:rPr>
        <w:t>Python</w:t>
      </w:r>
      <w:r w:rsidRPr="00A968F6">
        <w:rPr>
          <w:rtl/>
          <w:lang w:bidi="ar-SA"/>
        </w:rPr>
        <w:t>، ويستخدم لإنشاء الاتصال الفعلي بقاعدة البيانات وتنفيذ الاستعلامات التي تديرها طبقة</w:t>
      </w:r>
      <w:r w:rsidR="00195C95">
        <w:rPr>
          <w:rFonts w:hint="cs"/>
          <w:rtl/>
          <w:lang w:bidi="ar-SA"/>
        </w:rPr>
        <w:t xml:space="preserve"> </w:t>
      </w:r>
      <w:r w:rsidRPr="00A968F6">
        <w:rPr>
          <w:lang w:val="en-US"/>
        </w:rPr>
        <w:t>SQLAlchemy</w:t>
      </w:r>
      <w:r w:rsidR="00195C95">
        <w:rPr>
          <w:rFonts w:hint="cs"/>
          <w:rtl/>
          <w:lang w:val="en-US"/>
        </w:rPr>
        <w:t>.</w:t>
      </w:r>
    </w:p>
    <w:p w14:paraId="7DF6AB22" w14:textId="60B8E3F7" w:rsidR="00A968F6" w:rsidRPr="00A968F6" w:rsidRDefault="00A968F6" w:rsidP="00A968F6">
      <w:pPr>
        <w:pStyle w:val="a9"/>
        <w:rPr>
          <w:lang w:val="en-US"/>
        </w:rPr>
      </w:pPr>
      <w:r w:rsidRPr="00A968F6">
        <w:rPr>
          <w:rtl/>
          <w:lang w:bidi="ar-SA"/>
        </w:rPr>
        <w:t>وقد أتاح الجمع بين</w:t>
      </w:r>
      <w:r w:rsidR="00195C95">
        <w:rPr>
          <w:rFonts w:hint="cs"/>
          <w:rtl/>
          <w:lang w:bidi="ar-SA"/>
        </w:rPr>
        <w:t xml:space="preserve"> </w:t>
      </w:r>
      <w:r w:rsidRPr="00A968F6">
        <w:rPr>
          <w:lang w:val="en-US"/>
        </w:rPr>
        <w:t>SQLAlchemy</w:t>
      </w:r>
      <w:r w:rsidR="00195C95">
        <w:rPr>
          <w:rFonts w:hint="cs"/>
          <w:rtl/>
          <w:lang w:val="en-US"/>
        </w:rPr>
        <w:t xml:space="preserve"> </w:t>
      </w:r>
      <w:r w:rsidRPr="00A968F6">
        <w:rPr>
          <w:rtl/>
          <w:lang w:bidi="ar-SA"/>
        </w:rPr>
        <w:t>و</w:t>
      </w:r>
      <w:r w:rsidRPr="00A968F6">
        <w:rPr>
          <w:lang w:val="en-US"/>
        </w:rPr>
        <w:t>AsyncPG</w:t>
      </w:r>
      <w:r w:rsidR="00195C95">
        <w:rPr>
          <w:rFonts w:hint="cs"/>
          <w:rtl/>
          <w:lang w:val="en-US"/>
        </w:rPr>
        <w:t xml:space="preserve"> </w:t>
      </w:r>
      <w:r w:rsidRPr="00A968F6">
        <w:rPr>
          <w:rtl/>
          <w:lang w:bidi="ar-SA"/>
        </w:rPr>
        <w:t>فصل تفاصيل قاعدة البيانات عن منطق العمل، مع توفير وصول غير متزامن ومنظم إلى البيانات يتناسب مع بنية الواجهة الخلفية للنظام</w:t>
      </w:r>
      <w:r w:rsidRPr="00A968F6">
        <w:rPr>
          <w:lang w:val="en-US"/>
        </w:rPr>
        <w:t>.</w:t>
      </w:r>
    </w:p>
    <w:p w14:paraId="598B6F8F" w14:textId="29C3CB39" w:rsidR="00A968F6" w:rsidRDefault="00A968F6" w:rsidP="006552B0">
      <w:pPr>
        <w:pStyle w:val="1"/>
        <w:numPr>
          <w:ilvl w:val="0"/>
          <w:numId w:val="23"/>
        </w:numPr>
        <w:rPr>
          <w:rtl/>
          <w:lang w:val="en-US"/>
        </w:rPr>
      </w:pPr>
      <w:bookmarkStart w:id="146" w:name="_Toc237691326"/>
      <w:r>
        <w:rPr>
          <w:lang w:val="en-US"/>
        </w:rPr>
        <w:t>Alembic</w:t>
      </w:r>
      <w:bookmarkEnd w:id="146"/>
    </w:p>
    <w:p w14:paraId="22D51779" w14:textId="0B21A263" w:rsidR="00A968F6" w:rsidRPr="00A968F6" w:rsidRDefault="00A968F6" w:rsidP="00A968F6">
      <w:pPr>
        <w:pStyle w:val="a9"/>
        <w:rPr>
          <w:lang w:val="en-US"/>
        </w:rPr>
      </w:pPr>
      <w:r w:rsidRPr="00A968F6">
        <w:rPr>
          <w:rtl/>
          <w:lang w:bidi="ar-SA"/>
        </w:rPr>
        <w:t xml:space="preserve">تم استخدام أداة </w:t>
      </w:r>
      <w:r w:rsidRPr="00A968F6">
        <w:rPr>
          <w:b/>
          <w:bCs/>
          <w:lang w:val="en-US"/>
        </w:rPr>
        <w:t>Alembic</w:t>
      </w:r>
      <w:r w:rsidR="00195C95">
        <w:rPr>
          <w:rFonts w:hint="cs"/>
          <w:b/>
          <w:bCs/>
          <w:rtl/>
          <w:lang w:val="en-US"/>
        </w:rPr>
        <w:t xml:space="preserve"> </w:t>
      </w:r>
      <w:r w:rsidRPr="00A968F6">
        <w:rPr>
          <w:rtl/>
          <w:lang w:bidi="ar-SA"/>
        </w:rPr>
        <w:t>لإدارة التغييرات التي تطرأ على بنية قاعدة بيانات</w:t>
      </w:r>
      <w:r w:rsidRPr="00A968F6">
        <w:rPr>
          <w:lang w:val="en-US"/>
        </w:rPr>
        <w:t xml:space="preserve"> PostgreSQL </w:t>
      </w:r>
      <w:r w:rsidRPr="00A968F6">
        <w:rPr>
          <w:rtl/>
          <w:lang w:bidi="ar-SA"/>
        </w:rPr>
        <w:t>أثناء تطوير النظام</w:t>
      </w:r>
      <w:r w:rsidR="00787474">
        <w:rPr>
          <w:rFonts w:hint="cs"/>
          <w:rtl/>
          <w:lang w:bidi="ar-SA"/>
        </w:rPr>
        <w:t>،</w:t>
      </w:r>
      <w:r w:rsidRPr="00A968F6">
        <w:rPr>
          <w:rtl/>
          <w:lang w:bidi="ar-SA"/>
        </w:rPr>
        <w:t xml:space="preserve"> وتعمل</w:t>
      </w:r>
      <w:r w:rsidRPr="00A968F6">
        <w:rPr>
          <w:lang w:val="en-US"/>
        </w:rPr>
        <w:t xml:space="preserve"> Alembic</w:t>
      </w:r>
      <w:r w:rsidR="00195C95">
        <w:rPr>
          <w:rFonts w:hint="cs"/>
          <w:rtl/>
          <w:lang w:val="en-US"/>
        </w:rPr>
        <w:t xml:space="preserve"> </w:t>
      </w:r>
      <w:r w:rsidRPr="00A968F6">
        <w:rPr>
          <w:rtl/>
          <w:lang w:bidi="ar-SA"/>
        </w:rPr>
        <w:t>بالتكامل مع</w:t>
      </w:r>
      <w:r w:rsidR="00195C95">
        <w:rPr>
          <w:rFonts w:hint="cs"/>
          <w:rtl/>
          <w:lang w:bidi="ar-SA"/>
        </w:rPr>
        <w:t xml:space="preserve"> </w:t>
      </w:r>
      <w:r w:rsidRPr="00A968F6">
        <w:rPr>
          <w:lang w:val="en-US"/>
        </w:rPr>
        <w:t>SQLAlchemy</w:t>
      </w:r>
      <w:r w:rsidRPr="00A968F6">
        <w:rPr>
          <w:rtl/>
          <w:lang w:bidi="ar-SA"/>
        </w:rPr>
        <w:t>، وتسمح بإنشاء سلسلة من ملفات الترحيل</w:t>
      </w:r>
      <w:r w:rsidR="00195C95">
        <w:rPr>
          <w:rFonts w:hint="cs"/>
          <w:rtl/>
          <w:lang w:bidi="ar-SA"/>
        </w:rPr>
        <w:t xml:space="preserve"> </w:t>
      </w:r>
      <w:r w:rsidRPr="00A968F6">
        <w:rPr>
          <w:b/>
          <w:bCs/>
          <w:lang w:val="en-US"/>
        </w:rPr>
        <w:t>(Migrations)</w:t>
      </w:r>
      <w:r w:rsidR="00195C95">
        <w:rPr>
          <w:rFonts w:hint="cs"/>
          <w:b/>
          <w:bCs/>
          <w:rtl/>
          <w:lang w:val="en-US"/>
        </w:rPr>
        <w:t xml:space="preserve"> </w:t>
      </w:r>
      <w:r w:rsidRPr="00A968F6">
        <w:rPr>
          <w:rtl/>
          <w:lang w:bidi="ar-SA"/>
        </w:rPr>
        <w:t>التي توثق التعديلات التي أجريت على الجداول والعلاقات والحقول والقيود</w:t>
      </w:r>
      <w:r w:rsidRPr="00A968F6">
        <w:rPr>
          <w:lang w:val="en-US"/>
        </w:rPr>
        <w:t>.</w:t>
      </w:r>
      <w:sdt>
        <w:sdtPr>
          <w:rPr>
            <w:rtl/>
            <w:lang w:val="en-US"/>
          </w:rPr>
          <w:id w:val="1603297980"/>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AlembicTutorial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[18]</w:t>
          </w:r>
          <w:r w:rsidR="00075925">
            <w:rPr>
              <w:rtl/>
              <w:lang w:val="en-US"/>
            </w:rPr>
            <w:fldChar w:fldCharType="end"/>
          </w:r>
        </w:sdtContent>
      </w:sdt>
    </w:p>
    <w:p w14:paraId="63F24197" w14:textId="09827F2A" w:rsidR="00A968F6" w:rsidRPr="00A968F6" w:rsidRDefault="00A968F6" w:rsidP="00A968F6">
      <w:pPr>
        <w:pStyle w:val="a9"/>
        <w:rPr>
          <w:lang w:val="en-US"/>
        </w:rPr>
      </w:pPr>
      <w:r w:rsidRPr="00A968F6">
        <w:rPr>
          <w:rtl/>
          <w:lang w:bidi="ar-SA"/>
        </w:rPr>
        <w:lastRenderedPageBreak/>
        <w:t>بدلاً من تعديل قاعدة البيانات يدوياً في كل مرة تتغير فيها نماذج النظام، يتم إنشاء</w:t>
      </w:r>
      <w:r w:rsidRPr="00A968F6">
        <w:rPr>
          <w:lang w:val="en-US"/>
        </w:rPr>
        <w:t xml:space="preserve"> Migration </w:t>
      </w:r>
      <w:r w:rsidRPr="00A968F6">
        <w:rPr>
          <w:rtl/>
          <w:lang w:bidi="ar-SA"/>
        </w:rPr>
        <w:t>يصف الانتقال من البنية السابقة إلى البنية الجديدة</w:t>
      </w:r>
      <w:r w:rsidR="00787474">
        <w:rPr>
          <w:rFonts w:hint="cs"/>
          <w:rtl/>
          <w:lang w:bidi="ar-SA"/>
        </w:rPr>
        <w:t>،</w:t>
      </w:r>
      <w:r w:rsidRPr="00A968F6">
        <w:rPr>
          <w:rtl/>
          <w:lang w:bidi="ar-SA"/>
        </w:rPr>
        <w:t xml:space="preserve"> ويمكن بعد ذلك تطبيق هذه التغييرات بصورة مرتبة على بيئات التطوير أو الاختبار أو التشغيل</w:t>
      </w:r>
      <w:r w:rsidRPr="00A968F6">
        <w:rPr>
          <w:lang w:val="en-US"/>
        </w:rPr>
        <w:t>.</w:t>
      </w:r>
    </w:p>
    <w:p w14:paraId="5FCB2661" w14:textId="77777777" w:rsidR="00A968F6" w:rsidRPr="00A968F6" w:rsidRDefault="00A968F6" w:rsidP="00A968F6">
      <w:pPr>
        <w:pStyle w:val="a9"/>
        <w:rPr>
          <w:lang w:val="en-US"/>
        </w:rPr>
      </w:pPr>
      <w:r w:rsidRPr="00A968F6">
        <w:rPr>
          <w:rtl/>
          <w:lang w:bidi="ar-SA"/>
        </w:rPr>
        <w:t>تمت الاستفادة من</w:t>
      </w:r>
      <w:r w:rsidRPr="00A968F6">
        <w:rPr>
          <w:lang w:val="en-US"/>
        </w:rPr>
        <w:t xml:space="preserve"> Alembic </w:t>
      </w:r>
      <w:r w:rsidRPr="00A968F6">
        <w:rPr>
          <w:rtl/>
          <w:lang w:bidi="ar-SA"/>
        </w:rPr>
        <w:t>في المشروع عند إضافة الجداول والحقول المرتبطة بتطور وظائف النظام، مثل بيانات الجلسات والعضويات والرسائل والمرفقات وسجلات</w:t>
      </w:r>
      <w:r w:rsidRPr="00A968F6">
        <w:rPr>
          <w:lang w:val="en-US"/>
        </w:rPr>
        <w:t xml:space="preserve"> Outbox </w:t>
      </w:r>
      <w:r w:rsidRPr="00A968F6">
        <w:rPr>
          <w:rtl/>
          <w:lang w:bidi="ar-SA"/>
        </w:rPr>
        <w:t>والأحداث والبيانات المستخدمة في آليات التدقيق والتحقق من سلامة السجل</w:t>
      </w:r>
      <w:r w:rsidRPr="00A968F6">
        <w:rPr>
          <w:lang w:val="en-US"/>
        </w:rPr>
        <w:t>.</w:t>
      </w:r>
    </w:p>
    <w:p w14:paraId="0F8C3FFE" w14:textId="77777777" w:rsidR="00A968F6" w:rsidRPr="00A968F6" w:rsidRDefault="00A968F6" w:rsidP="00A968F6">
      <w:pPr>
        <w:pStyle w:val="a9"/>
        <w:rPr>
          <w:lang w:val="en-US"/>
        </w:rPr>
      </w:pPr>
      <w:r w:rsidRPr="00A968F6">
        <w:rPr>
          <w:rtl/>
          <w:lang w:bidi="ar-SA"/>
        </w:rPr>
        <w:t>كما تساعد ملفات الترحيل على المحافظة على توافق بنية قاعدة البيانات مع الشيفرة البرمجية، وتوفر سجلاً زمنياً للتغييرات التي طرأت عليها، مع إمكانية معرفة الإصدار الحالي وتنفيذ التحديثات المطلوبة بترتيبها الصحيح</w:t>
      </w:r>
      <w:r w:rsidRPr="00A968F6">
        <w:rPr>
          <w:lang w:val="en-US"/>
        </w:rPr>
        <w:t>.</w:t>
      </w:r>
    </w:p>
    <w:p w14:paraId="127FA434" w14:textId="77777777" w:rsidR="00A968F6" w:rsidRPr="00A968F6" w:rsidRDefault="00A968F6" w:rsidP="00A968F6">
      <w:pPr>
        <w:pStyle w:val="a9"/>
        <w:rPr>
          <w:lang w:val="en-US"/>
        </w:rPr>
      </w:pPr>
      <w:r w:rsidRPr="00A968F6">
        <w:rPr>
          <w:rtl/>
          <w:lang w:bidi="ar-SA"/>
        </w:rPr>
        <w:t>وقد ساعد استخدام</w:t>
      </w:r>
      <w:r w:rsidRPr="00A968F6">
        <w:rPr>
          <w:lang w:val="en-US"/>
        </w:rPr>
        <w:t xml:space="preserve"> Alembic </w:t>
      </w:r>
      <w:r w:rsidRPr="00A968F6">
        <w:rPr>
          <w:rtl/>
          <w:lang w:bidi="ar-SA"/>
        </w:rPr>
        <w:t>على جعل تطوير قاعدة البيانات أكثر تنظيماً وقابلية للتكرار، خصوصاً عند تشغيل النظام في أكثر من بيئة أو إعادة إنشائه من البداية</w:t>
      </w:r>
      <w:r w:rsidRPr="00A968F6">
        <w:rPr>
          <w:lang w:val="en-US"/>
        </w:rPr>
        <w:t>.</w:t>
      </w:r>
    </w:p>
    <w:p w14:paraId="66EE2AEB" w14:textId="4388130F" w:rsidR="00A968F6" w:rsidRPr="00A968F6" w:rsidRDefault="00A968F6" w:rsidP="006552B0">
      <w:pPr>
        <w:pStyle w:val="1"/>
        <w:numPr>
          <w:ilvl w:val="0"/>
          <w:numId w:val="23"/>
        </w:numPr>
        <w:rPr>
          <w:rtl/>
          <w:lang w:val="en-US"/>
        </w:rPr>
      </w:pPr>
      <w:bookmarkStart w:id="147" w:name="_Toc237691327"/>
      <w:r>
        <w:rPr>
          <w:lang w:val="en-US"/>
        </w:rPr>
        <w:t>RabbitMQ</w:t>
      </w:r>
      <w:r>
        <w:rPr>
          <w:rFonts w:hint="cs"/>
          <w:rtl/>
          <w:lang w:val="en-US"/>
        </w:rPr>
        <w:t xml:space="preserve"> و</w:t>
      </w:r>
      <w:r>
        <w:rPr>
          <w:lang w:val="en-US"/>
        </w:rPr>
        <w:t>aio-pika</w:t>
      </w:r>
      <w:bookmarkEnd w:id="147"/>
    </w:p>
    <w:p w14:paraId="7B66A5CA" w14:textId="54D365C2" w:rsidR="00A968F6" w:rsidRPr="00A968F6" w:rsidRDefault="00A968F6" w:rsidP="00A968F6">
      <w:pPr>
        <w:pStyle w:val="a9"/>
        <w:rPr>
          <w:lang w:val="en-US"/>
        </w:rPr>
      </w:pPr>
      <w:r w:rsidRPr="00A968F6">
        <w:rPr>
          <w:rtl/>
          <w:lang w:bidi="ar-SA"/>
        </w:rPr>
        <w:t xml:space="preserve">تم استخدام </w:t>
      </w:r>
      <w:r w:rsidRPr="00A968F6">
        <w:rPr>
          <w:b/>
          <w:bCs/>
          <w:lang w:val="en-US"/>
        </w:rPr>
        <w:t>RabbitMQ</w:t>
      </w:r>
      <w:r w:rsidR="005B4240">
        <w:rPr>
          <w:rFonts w:hint="cs"/>
          <w:b/>
          <w:bCs/>
          <w:rtl/>
          <w:lang w:val="en-US"/>
        </w:rPr>
        <w:t xml:space="preserve"> </w:t>
      </w:r>
      <w:r w:rsidRPr="00A968F6">
        <w:rPr>
          <w:rtl/>
          <w:lang w:bidi="ar-SA"/>
        </w:rPr>
        <w:t xml:space="preserve">كوسيط رسائل </w:t>
      </w:r>
      <w:r w:rsidRPr="00A968F6">
        <w:rPr>
          <w:b/>
          <w:bCs/>
          <w:lang w:val="en-US"/>
        </w:rPr>
        <w:t>(Message Broker)</w:t>
      </w:r>
      <w:r w:rsidR="005B4240">
        <w:rPr>
          <w:rFonts w:hint="cs"/>
          <w:b/>
          <w:bCs/>
          <w:rtl/>
          <w:lang w:val="en-US"/>
        </w:rPr>
        <w:t xml:space="preserve"> </w:t>
      </w:r>
      <w:r w:rsidRPr="00A968F6">
        <w:rPr>
          <w:rtl/>
          <w:lang w:bidi="ar-SA"/>
        </w:rPr>
        <w:t>لتنفيذ عمليات توزيع الرسائل غير المتزامنة بين مكونات النظام</w:t>
      </w:r>
      <w:r w:rsidR="00787474">
        <w:rPr>
          <w:rFonts w:hint="cs"/>
          <w:rtl/>
          <w:lang w:bidi="ar-SA"/>
        </w:rPr>
        <w:t>،</w:t>
      </w:r>
      <w:r w:rsidRPr="00A968F6">
        <w:rPr>
          <w:rtl/>
          <w:lang w:bidi="ar-SA"/>
        </w:rPr>
        <w:t xml:space="preserve"> ويسمح</w:t>
      </w:r>
      <w:r w:rsidRPr="00A968F6">
        <w:rPr>
          <w:lang w:val="en-US"/>
        </w:rPr>
        <w:t xml:space="preserve"> RabbitMQ </w:t>
      </w:r>
      <w:r w:rsidRPr="00A968F6">
        <w:rPr>
          <w:rtl/>
          <w:lang w:bidi="ar-SA"/>
        </w:rPr>
        <w:t>بفصل الجهة التي تنتج عملية التوزيع عن الجهة التي تقوم بمعالجتها، مما يقلل من الترابط بين المكونات ويمنع ارتباط زمن استجابة طلب المستخدم بإتمام جميع عمليات التسليم</w:t>
      </w:r>
      <w:r w:rsidRPr="00A968F6">
        <w:rPr>
          <w:lang w:val="en-US"/>
        </w:rPr>
        <w:t>.</w:t>
      </w:r>
    </w:p>
    <w:p w14:paraId="2BF32EF2" w14:textId="77777777" w:rsidR="00A968F6" w:rsidRPr="00A968F6" w:rsidRDefault="00A968F6" w:rsidP="00A968F6">
      <w:pPr>
        <w:pStyle w:val="a9"/>
        <w:rPr>
          <w:lang w:val="en-US"/>
        </w:rPr>
      </w:pPr>
      <w:r w:rsidRPr="00A968F6">
        <w:rPr>
          <w:rtl/>
          <w:lang w:bidi="ar-SA"/>
        </w:rPr>
        <w:t>يعتمد النظام على الطوابير وآليات التوجيه التي يوفرها</w:t>
      </w:r>
      <w:r w:rsidRPr="00A968F6">
        <w:rPr>
          <w:lang w:val="en-US"/>
        </w:rPr>
        <w:t xml:space="preserve"> RabbitMQ </w:t>
      </w:r>
      <w:r w:rsidRPr="00A968F6">
        <w:rPr>
          <w:rtl/>
          <w:lang w:bidi="ar-SA"/>
        </w:rPr>
        <w:t>لتنظيم عملية إيصال الرسائل إلى الوجهات المناسبة، مع الاستفادة من خصائص مثل استمرارية الطوابير وتأكيد المعالجة وإعادة المحاولة عند حدوث بعض حالات الفشل</w:t>
      </w:r>
      <w:r w:rsidRPr="00A968F6">
        <w:rPr>
          <w:lang w:val="en-US"/>
        </w:rPr>
        <w:t>.</w:t>
      </w:r>
    </w:p>
    <w:p w14:paraId="2B5CB76F" w14:textId="3B0EE545" w:rsidR="00A968F6" w:rsidRPr="00A968F6" w:rsidRDefault="00A968F6" w:rsidP="00A968F6">
      <w:pPr>
        <w:pStyle w:val="a9"/>
        <w:rPr>
          <w:lang w:val="en-US"/>
        </w:rPr>
      </w:pPr>
      <w:r w:rsidRPr="00A968F6">
        <w:rPr>
          <w:rtl/>
          <w:lang w:bidi="ar-SA"/>
        </w:rPr>
        <w:t xml:space="preserve">يستخدم مكوّن </w:t>
      </w:r>
      <w:r w:rsidRPr="00A968F6">
        <w:rPr>
          <w:b/>
          <w:bCs/>
          <w:lang w:val="en-US"/>
        </w:rPr>
        <w:t>Worker</w:t>
      </w:r>
      <w:r w:rsidRPr="00A968F6">
        <w:rPr>
          <w:lang w:val="en-US"/>
        </w:rPr>
        <w:t xml:space="preserve"> RabbitMQ</w:t>
      </w:r>
      <w:r w:rsidR="005B4240">
        <w:rPr>
          <w:rFonts w:hint="cs"/>
          <w:rtl/>
          <w:lang w:val="en-US"/>
        </w:rPr>
        <w:t xml:space="preserve"> </w:t>
      </w:r>
      <w:r w:rsidRPr="00A968F6">
        <w:rPr>
          <w:rtl/>
          <w:lang w:bidi="ar-SA"/>
        </w:rPr>
        <w:t>لمعالجة مسار التوزيع بصورة مستقلة عن خادم</w:t>
      </w:r>
      <w:r w:rsidR="005B4240">
        <w:rPr>
          <w:rFonts w:hint="cs"/>
          <w:rtl/>
          <w:lang w:bidi="ar-SA"/>
        </w:rPr>
        <w:t xml:space="preserve"> </w:t>
      </w:r>
      <w:r w:rsidRPr="00A968F6">
        <w:rPr>
          <w:lang w:val="en-US"/>
        </w:rPr>
        <w:t>FastAPI</w:t>
      </w:r>
      <w:r w:rsidR="00787474">
        <w:rPr>
          <w:rFonts w:hint="cs"/>
          <w:rtl/>
          <w:lang w:val="en-US"/>
        </w:rPr>
        <w:t>،</w:t>
      </w:r>
      <w:r w:rsidRPr="00A968F6">
        <w:rPr>
          <w:lang w:val="en-US"/>
        </w:rPr>
        <w:t xml:space="preserve"> </w:t>
      </w:r>
      <w:r w:rsidRPr="00A968F6">
        <w:rPr>
          <w:rtl/>
          <w:lang w:bidi="ar-SA"/>
        </w:rPr>
        <w:t>فبعد قراءة سجل</w:t>
      </w:r>
      <w:r w:rsidRPr="00A968F6">
        <w:rPr>
          <w:lang w:val="en-US"/>
        </w:rPr>
        <w:t xml:space="preserve"> Outbox</w:t>
      </w:r>
      <w:r w:rsidR="005B4240">
        <w:rPr>
          <w:rFonts w:hint="cs"/>
          <w:rtl/>
          <w:lang w:val="en-US"/>
        </w:rPr>
        <w:t xml:space="preserve"> </w:t>
      </w:r>
      <w:r w:rsidRPr="00A968F6">
        <w:rPr>
          <w:rtl/>
          <w:lang w:bidi="ar-SA"/>
        </w:rPr>
        <w:t>المطلوب معالجته، يمكن نشر بيانات التوزيع إلى وسيط الرسائل ثم استهلاك الرسائل الموجهة ومعالجتها وفق قواعد النظام</w:t>
      </w:r>
      <w:r w:rsidRPr="00A968F6">
        <w:rPr>
          <w:lang w:val="en-US"/>
        </w:rPr>
        <w:t>.</w:t>
      </w:r>
    </w:p>
    <w:p w14:paraId="1EF5D5AC" w14:textId="38045709" w:rsidR="00A968F6" w:rsidRPr="00A968F6" w:rsidRDefault="00A968F6" w:rsidP="00A968F6">
      <w:pPr>
        <w:pStyle w:val="a9"/>
        <w:rPr>
          <w:lang w:val="en-US"/>
        </w:rPr>
      </w:pPr>
      <w:r w:rsidRPr="00A968F6">
        <w:rPr>
          <w:rtl/>
          <w:lang w:bidi="ar-SA"/>
        </w:rPr>
        <w:t>أما مكتبة</w:t>
      </w:r>
      <w:r w:rsidR="005B4240">
        <w:rPr>
          <w:rFonts w:hint="cs"/>
          <w:rtl/>
          <w:lang w:bidi="ar-SA"/>
        </w:rPr>
        <w:t xml:space="preserve"> </w:t>
      </w:r>
      <w:r w:rsidRPr="00A968F6">
        <w:rPr>
          <w:b/>
          <w:bCs/>
          <w:lang w:val="en-US"/>
        </w:rPr>
        <w:t>aio-pika</w:t>
      </w:r>
      <w:r w:rsidR="005B4240">
        <w:rPr>
          <w:rFonts w:hint="cs"/>
          <w:b/>
          <w:bCs/>
          <w:rtl/>
          <w:lang w:val="en-US"/>
        </w:rPr>
        <w:t xml:space="preserve"> </w:t>
      </w:r>
      <w:r w:rsidRPr="00A968F6">
        <w:rPr>
          <w:rtl/>
          <w:lang w:bidi="ar-SA"/>
        </w:rPr>
        <w:t>فهي مكتبة</w:t>
      </w:r>
      <w:r w:rsidRPr="00A968F6">
        <w:rPr>
          <w:lang w:val="en-US"/>
        </w:rPr>
        <w:t xml:space="preserve"> Python </w:t>
      </w:r>
      <w:r w:rsidRPr="00A968F6">
        <w:rPr>
          <w:rtl/>
          <w:lang w:bidi="ar-SA"/>
        </w:rPr>
        <w:t>توفر واجهة غير متزامنة للتعامل مع</w:t>
      </w:r>
      <w:r w:rsidRPr="00A968F6">
        <w:rPr>
          <w:lang w:val="en-US"/>
        </w:rPr>
        <w:t xml:space="preserve"> RabbitMQ </w:t>
      </w:r>
      <w:r w:rsidRPr="00A968F6">
        <w:rPr>
          <w:rtl/>
          <w:lang w:bidi="ar-SA"/>
        </w:rPr>
        <w:t xml:space="preserve">باستخدام بروتوكول </w:t>
      </w:r>
      <w:r w:rsidRPr="00A968F6">
        <w:rPr>
          <w:b/>
          <w:bCs/>
          <w:lang w:val="en-US"/>
        </w:rPr>
        <w:t>AMQP</w:t>
      </w:r>
      <w:r w:rsidR="00787474">
        <w:rPr>
          <w:rFonts w:hint="cs"/>
          <w:rtl/>
          <w:lang w:val="en-US"/>
        </w:rPr>
        <w:t>،</w:t>
      </w:r>
      <w:r w:rsidRPr="00A968F6">
        <w:rPr>
          <w:lang w:val="en-US"/>
        </w:rPr>
        <w:t xml:space="preserve"> </w:t>
      </w:r>
      <w:r w:rsidRPr="00A968F6">
        <w:rPr>
          <w:rtl/>
          <w:lang w:bidi="ar-SA"/>
        </w:rPr>
        <w:t>وتم استخدامها لإنشاء الاتصالات والقنوات والتعامل مع عمليات النشر والاستهلاك والتأكيد بصورة تتناسب مع البنية غير المتزامنة لمكوّن</w:t>
      </w:r>
      <w:r w:rsidR="005B4240">
        <w:rPr>
          <w:rFonts w:hint="cs"/>
          <w:rtl/>
          <w:lang w:bidi="ar-SA"/>
        </w:rPr>
        <w:t xml:space="preserve"> </w:t>
      </w:r>
      <w:r w:rsidRPr="00A968F6">
        <w:rPr>
          <w:lang w:val="en-US"/>
        </w:rPr>
        <w:t>Worker</w:t>
      </w:r>
      <w:r w:rsidR="005B4240">
        <w:rPr>
          <w:rFonts w:hint="cs"/>
          <w:rtl/>
          <w:lang w:val="en-US"/>
        </w:rPr>
        <w:t>.</w:t>
      </w:r>
      <w:sdt>
        <w:sdtPr>
          <w:rPr>
            <w:rFonts w:hint="cs"/>
            <w:rtl/>
            <w:lang w:val="en-US"/>
          </w:rPr>
          <w:id w:val="-1220747432"/>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AioPikaQuickStart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[19]</w:t>
          </w:r>
          <w:r w:rsidR="00075925">
            <w:rPr>
              <w:rtl/>
              <w:lang w:val="en-US"/>
            </w:rPr>
            <w:fldChar w:fldCharType="end"/>
          </w:r>
        </w:sdtContent>
      </w:sdt>
    </w:p>
    <w:p w14:paraId="2EDAB353" w14:textId="18156702" w:rsidR="00A968F6" w:rsidRPr="00A968F6" w:rsidRDefault="00A968F6" w:rsidP="00A968F6">
      <w:pPr>
        <w:pStyle w:val="a9"/>
        <w:rPr>
          <w:rtl/>
          <w:lang w:val="en-US"/>
        </w:rPr>
      </w:pPr>
      <w:r w:rsidRPr="00A968F6">
        <w:rPr>
          <w:rtl/>
          <w:lang w:bidi="ar-SA"/>
        </w:rPr>
        <w:t>وقد ساعد الجمع بين</w:t>
      </w:r>
      <w:r w:rsidRPr="00A968F6">
        <w:rPr>
          <w:lang w:val="en-US"/>
        </w:rPr>
        <w:t xml:space="preserve"> RabbitMQ </w:t>
      </w:r>
      <w:r w:rsidRPr="00A968F6">
        <w:rPr>
          <w:rtl/>
          <w:lang w:bidi="ar-SA"/>
        </w:rPr>
        <w:t>و</w:t>
      </w:r>
      <w:r w:rsidRPr="00A968F6">
        <w:rPr>
          <w:lang w:val="en-US"/>
        </w:rPr>
        <w:t>aio-pika</w:t>
      </w:r>
      <w:r w:rsidR="005B4240">
        <w:rPr>
          <w:rFonts w:hint="cs"/>
          <w:rtl/>
          <w:lang w:val="en-US"/>
        </w:rPr>
        <w:t xml:space="preserve"> </w:t>
      </w:r>
      <w:r w:rsidRPr="00A968F6">
        <w:rPr>
          <w:rtl/>
          <w:lang w:bidi="ar-SA"/>
        </w:rPr>
        <w:t>على تنفيذ مسار توزيع مستقل وموثوق نسبياً، مع إمكانية التعامل مع حالات الفشل وإعادة المعالجة دون التأثير على التخزين الدائم للرسائل في</w:t>
      </w:r>
      <w:r w:rsidR="005B4240">
        <w:rPr>
          <w:rFonts w:hint="cs"/>
          <w:rtl/>
          <w:lang w:bidi="ar-SA"/>
        </w:rPr>
        <w:t xml:space="preserve"> </w:t>
      </w:r>
      <w:r w:rsidRPr="00A968F6">
        <w:rPr>
          <w:lang w:val="en-US"/>
        </w:rPr>
        <w:t>PostgreSQL</w:t>
      </w:r>
      <w:r w:rsidR="005B4240">
        <w:rPr>
          <w:rFonts w:hint="cs"/>
          <w:rtl/>
          <w:lang w:val="en-US"/>
        </w:rPr>
        <w:t>.</w:t>
      </w:r>
    </w:p>
    <w:p w14:paraId="15A54ABB" w14:textId="16B85326" w:rsidR="00633479" w:rsidRPr="00633479" w:rsidRDefault="00633479" w:rsidP="006552B0">
      <w:pPr>
        <w:pStyle w:val="1"/>
        <w:numPr>
          <w:ilvl w:val="0"/>
          <w:numId w:val="23"/>
        </w:numPr>
        <w:rPr>
          <w:rtl/>
          <w:lang w:val="en-US"/>
        </w:rPr>
      </w:pPr>
      <w:bookmarkStart w:id="148" w:name="_Toc237691328"/>
      <w:r>
        <w:rPr>
          <w:lang w:val="en-US"/>
        </w:rPr>
        <w:t>WebSocket</w:t>
      </w:r>
      <w:r>
        <w:rPr>
          <w:rFonts w:hint="cs"/>
          <w:rtl/>
          <w:lang w:val="en-US"/>
        </w:rPr>
        <w:t xml:space="preserve"> و</w:t>
      </w:r>
      <w:r>
        <w:rPr>
          <w:lang w:val="en-US"/>
        </w:rPr>
        <w:t>Redis</w:t>
      </w:r>
      <w:bookmarkEnd w:id="148"/>
    </w:p>
    <w:p w14:paraId="1BB21C2B" w14:textId="4D2C4307" w:rsidR="00633479" w:rsidRPr="00633479" w:rsidRDefault="00633479" w:rsidP="00633479">
      <w:pPr>
        <w:pStyle w:val="a9"/>
        <w:rPr>
          <w:lang w:val="en-US"/>
        </w:rPr>
      </w:pPr>
      <w:r w:rsidRPr="00633479">
        <w:rPr>
          <w:rtl/>
          <w:lang w:bidi="ar-SA"/>
        </w:rPr>
        <w:t xml:space="preserve">تم استخدام </w:t>
      </w:r>
      <w:r w:rsidRPr="00633479">
        <w:rPr>
          <w:b/>
          <w:bCs/>
          <w:lang w:val="en-US"/>
        </w:rPr>
        <w:t>Redis</w:t>
      </w:r>
      <w:r w:rsidR="005B4240">
        <w:rPr>
          <w:rFonts w:hint="cs"/>
          <w:b/>
          <w:bCs/>
          <w:rtl/>
          <w:lang w:val="en-US"/>
        </w:rPr>
        <w:t xml:space="preserve"> </w:t>
      </w:r>
      <w:r w:rsidRPr="00633479">
        <w:rPr>
          <w:rtl/>
          <w:lang w:bidi="ar-SA"/>
        </w:rPr>
        <w:t>كخدمة سريعة للبيانات المؤقتة والتنسيق بين مكونات النظام التي تحتاج إلى تبادل المعلومات بصورة لحظية</w:t>
      </w:r>
      <w:r w:rsidR="00787474">
        <w:rPr>
          <w:rFonts w:hint="cs"/>
          <w:rtl/>
          <w:lang w:bidi="ar-SA"/>
        </w:rPr>
        <w:t>،</w:t>
      </w:r>
      <w:r w:rsidRPr="00633479">
        <w:rPr>
          <w:rtl/>
          <w:lang w:bidi="ar-SA"/>
        </w:rPr>
        <w:t xml:space="preserve"> ولا يتم الاعتماد على</w:t>
      </w:r>
      <w:r w:rsidRPr="00633479">
        <w:rPr>
          <w:lang w:val="en-US"/>
        </w:rPr>
        <w:t xml:space="preserve"> Redis </w:t>
      </w:r>
      <w:r w:rsidRPr="00633479">
        <w:rPr>
          <w:rtl/>
          <w:lang w:bidi="ar-SA"/>
        </w:rPr>
        <w:t>كمصدر دائم للرسائل، إذ تبقى البيانات الأساسية محفوظة ف</w:t>
      </w:r>
      <w:r w:rsidR="005B4240">
        <w:rPr>
          <w:rFonts w:hint="cs"/>
          <w:rtl/>
          <w:lang w:bidi="ar-SA"/>
        </w:rPr>
        <w:t xml:space="preserve">ي </w:t>
      </w:r>
      <w:r w:rsidRPr="00633479">
        <w:rPr>
          <w:lang w:val="en-US"/>
        </w:rPr>
        <w:t>PostgreSQL</w:t>
      </w:r>
      <w:r w:rsidR="005B4240">
        <w:rPr>
          <w:rFonts w:hint="cs"/>
          <w:rtl/>
          <w:lang w:val="en-US"/>
        </w:rPr>
        <w:t>.</w:t>
      </w:r>
    </w:p>
    <w:p w14:paraId="1AEF52E6" w14:textId="44B9C549" w:rsidR="00633479" w:rsidRPr="00633479" w:rsidRDefault="00633479" w:rsidP="00633479">
      <w:pPr>
        <w:pStyle w:val="a9"/>
        <w:rPr>
          <w:lang w:val="en-US"/>
        </w:rPr>
      </w:pPr>
      <w:r w:rsidRPr="00633479">
        <w:rPr>
          <w:rtl/>
          <w:lang w:bidi="ar-SA"/>
        </w:rPr>
        <w:lastRenderedPageBreak/>
        <w:t>يستخدم</w:t>
      </w:r>
      <w:r w:rsidRPr="00633479">
        <w:rPr>
          <w:lang w:val="en-US"/>
        </w:rPr>
        <w:t xml:space="preserve"> Redis </w:t>
      </w:r>
      <w:r w:rsidRPr="00633479">
        <w:rPr>
          <w:rtl/>
          <w:lang w:bidi="ar-SA"/>
        </w:rPr>
        <w:t>في النظام لدعم عملية تمرير الأحداث اللحظية بين مكوّن</w:t>
      </w:r>
      <w:r w:rsidRPr="00633479">
        <w:rPr>
          <w:lang w:val="en-US"/>
        </w:rPr>
        <w:t xml:space="preserve"> Worker </w:t>
      </w:r>
      <w:r w:rsidRPr="00633479">
        <w:rPr>
          <w:rtl/>
          <w:lang w:bidi="ar-SA"/>
        </w:rPr>
        <w:t>وخوادم الواجهة الخلفية، بحيث يمكن إيصال الرسائل والتحديثات الجديدة إلى المستخدم الذي يمتلك اتصالاً فعالاً مع النظام</w:t>
      </w:r>
      <w:r w:rsidR="00787474">
        <w:rPr>
          <w:rFonts w:hint="cs"/>
          <w:rtl/>
          <w:lang w:bidi="ar-SA"/>
        </w:rPr>
        <w:t>،</w:t>
      </w:r>
      <w:r w:rsidRPr="00633479">
        <w:rPr>
          <w:rtl/>
          <w:lang w:bidi="ar-SA"/>
        </w:rPr>
        <w:t xml:space="preserve"> كما تستخدم بعض قدراته في الوظائف المؤقتة المرتبطة بإدارة الاتصال والتنسيق وفرض بعض القيود التشغيلية</w:t>
      </w:r>
      <w:r w:rsidRPr="00633479">
        <w:rPr>
          <w:lang w:val="en-US"/>
        </w:rPr>
        <w:t>.</w:t>
      </w:r>
    </w:p>
    <w:p w14:paraId="6A4BFAA6" w14:textId="138E9882" w:rsidR="00633479" w:rsidRPr="00633479" w:rsidRDefault="00633479" w:rsidP="00633479">
      <w:pPr>
        <w:pStyle w:val="a9"/>
        <w:rPr>
          <w:lang w:val="en-US"/>
        </w:rPr>
      </w:pPr>
      <w:r w:rsidRPr="00633479">
        <w:rPr>
          <w:rtl/>
          <w:lang w:bidi="ar-SA"/>
        </w:rPr>
        <w:t xml:space="preserve">أما </w:t>
      </w:r>
      <w:r w:rsidRPr="00633479">
        <w:rPr>
          <w:b/>
          <w:bCs/>
          <w:lang w:val="en-US"/>
        </w:rPr>
        <w:t>WebSocket</w:t>
      </w:r>
      <w:r w:rsidR="005B4240">
        <w:rPr>
          <w:rFonts w:hint="cs"/>
          <w:b/>
          <w:bCs/>
          <w:rtl/>
          <w:lang w:val="en-US"/>
        </w:rPr>
        <w:t xml:space="preserve"> </w:t>
      </w:r>
      <w:r w:rsidRPr="00633479">
        <w:rPr>
          <w:rtl/>
          <w:lang w:bidi="ar-SA"/>
        </w:rPr>
        <w:t>فهو بروتوكول اتصال يسمح بإنشاء قناة اتصال مستمرة وثنائية الاتجاه بين المتصفح والخادم</w:t>
      </w:r>
      <w:r w:rsidR="00787474">
        <w:rPr>
          <w:rFonts w:hint="cs"/>
          <w:rtl/>
          <w:lang w:bidi="ar-SA"/>
        </w:rPr>
        <w:t>،</w:t>
      </w:r>
      <w:r w:rsidRPr="00633479">
        <w:rPr>
          <w:rtl/>
          <w:lang w:bidi="ar-SA"/>
        </w:rPr>
        <w:t xml:space="preserve"> وتم استخدامه لإيصال الرسائل والأحداث الجديدة إلى الواجهة الأمامية مباشرة، دون الحاجة إلى قيام المتصفح بإرسال طلبات دورية للتحقق من وجود تحديثات جديدة</w:t>
      </w:r>
      <w:r w:rsidRPr="00633479">
        <w:rPr>
          <w:lang w:val="en-US"/>
        </w:rPr>
        <w:t>.</w:t>
      </w:r>
    </w:p>
    <w:p w14:paraId="7FDB9BE0" w14:textId="48077FF9" w:rsidR="00633479" w:rsidRPr="00633479" w:rsidRDefault="00633479" w:rsidP="00633479">
      <w:pPr>
        <w:pStyle w:val="a9"/>
        <w:rPr>
          <w:lang w:val="en-US"/>
        </w:rPr>
      </w:pPr>
      <w:r w:rsidRPr="00633479">
        <w:rPr>
          <w:rtl/>
          <w:lang w:bidi="ar-SA"/>
        </w:rPr>
        <w:t>عند توفر حدث جديد، يتم تمريره عبر المسار اللحظي إلى خادم</w:t>
      </w:r>
      <w:r w:rsidRPr="00633479">
        <w:rPr>
          <w:lang w:val="en-US"/>
        </w:rPr>
        <w:t xml:space="preserve"> FastAPI </w:t>
      </w:r>
      <w:r w:rsidRPr="00633479">
        <w:rPr>
          <w:rtl/>
          <w:lang w:bidi="ar-SA"/>
        </w:rPr>
        <w:t>الذي يدير اتصال</w:t>
      </w:r>
      <w:r w:rsidRPr="00633479">
        <w:rPr>
          <w:lang w:val="en-US"/>
        </w:rPr>
        <w:t xml:space="preserve"> WebSocket </w:t>
      </w:r>
      <w:r w:rsidRPr="00633479">
        <w:rPr>
          <w:rtl/>
          <w:lang w:bidi="ar-SA"/>
        </w:rPr>
        <w:t>الخاص بالمستخدم، ثم يرسل الحدث إلى الواجهة الأمامية</w:t>
      </w:r>
      <w:r w:rsidR="00787474">
        <w:rPr>
          <w:rFonts w:hint="cs"/>
          <w:rtl/>
          <w:lang w:bidi="ar-SA"/>
        </w:rPr>
        <w:t>،</w:t>
      </w:r>
      <w:r w:rsidRPr="00633479">
        <w:rPr>
          <w:rtl/>
          <w:lang w:bidi="ar-SA"/>
        </w:rPr>
        <w:t xml:space="preserve"> وفي حال لم يكن المستخدم متصلاً في تلك اللحظة، لا تعتبر الرسالة مفقودة، لأن النسخة الدائمة منها تبقى محفوظة في</w:t>
      </w:r>
      <w:r w:rsidRPr="00633479">
        <w:rPr>
          <w:lang w:val="en-US"/>
        </w:rPr>
        <w:t xml:space="preserve"> PostgreSQL </w:t>
      </w:r>
      <w:r w:rsidRPr="00633479">
        <w:rPr>
          <w:rtl/>
          <w:lang w:bidi="ar-SA"/>
        </w:rPr>
        <w:t>ويمكن استرجاعها لاحقاً من خلال واجهات المزامنة</w:t>
      </w:r>
      <w:r w:rsidRPr="00633479">
        <w:rPr>
          <w:lang w:val="en-US"/>
        </w:rPr>
        <w:t>.</w:t>
      </w:r>
    </w:p>
    <w:p w14:paraId="119CDE6E" w14:textId="60868C24" w:rsidR="00633479" w:rsidRPr="00633479" w:rsidRDefault="00633479" w:rsidP="00633479">
      <w:pPr>
        <w:pStyle w:val="a9"/>
        <w:rPr>
          <w:rtl/>
          <w:lang w:val="en-US"/>
        </w:rPr>
      </w:pPr>
      <w:r w:rsidRPr="00633479">
        <w:rPr>
          <w:rtl/>
          <w:lang w:bidi="ar-SA"/>
        </w:rPr>
        <w:t>وقد ساعد استخدام</w:t>
      </w:r>
      <w:r w:rsidRPr="00633479">
        <w:rPr>
          <w:lang w:val="en-US"/>
        </w:rPr>
        <w:t xml:space="preserve"> Redis </w:t>
      </w:r>
      <w:r w:rsidRPr="00633479">
        <w:rPr>
          <w:rtl/>
          <w:lang w:bidi="ar-SA"/>
        </w:rPr>
        <w:t>و</w:t>
      </w:r>
      <w:r w:rsidRPr="00633479">
        <w:rPr>
          <w:lang w:val="en-US"/>
        </w:rPr>
        <w:t>WebSocket</w:t>
      </w:r>
      <w:r w:rsidR="00F765E8">
        <w:rPr>
          <w:rFonts w:hint="cs"/>
          <w:rtl/>
          <w:lang w:val="en-US"/>
        </w:rPr>
        <w:t xml:space="preserve"> </w:t>
      </w:r>
      <w:r w:rsidRPr="00633479">
        <w:rPr>
          <w:rtl/>
          <w:lang w:bidi="ar-SA"/>
        </w:rPr>
        <w:t>على توفير تجربة مراسلة لحظية للمستخدمين المتصلين، مع المحافظة على الفصل بين مسار الإيصال السريع ومسار التخزين الدائم والموثوق للبيانات</w:t>
      </w:r>
      <w:r w:rsidRPr="00633479">
        <w:rPr>
          <w:lang w:val="en-US"/>
        </w:rPr>
        <w:t>.</w:t>
      </w:r>
    </w:p>
    <w:p w14:paraId="21EFAC8B" w14:textId="3135A506" w:rsidR="00633479" w:rsidRPr="00633479" w:rsidRDefault="00633479" w:rsidP="006552B0">
      <w:pPr>
        <w:pStyle w:val="1"/>
        <w:numPr>
          <w:ilvl w:val="0"/>
          <w:numId w:val="23"/>
        </w:numPr>
        <w:rPr>
          <w:rtl/>
          <w:lang w:val="en-US"/>
        </w:rPr>
      </w:pPr>
      <w:bookmarkStart w:id="149" w:name="_Toc237691329"/>
      <w:r>
        <w:t>Next.js</w:t>
      </w:r>
      <w:r>
        <w:rPr>
          <w:rFonts w:hint="cs"/>
          <w:rtl/>
        </w:rPr>
        <w:t xml:space="preserve"> و</w:t>
      </w:r>
      <w:r>
        <w:rPr>
          <w:lang w:val="en-US"/>
        </w:rPr>
        <w:t>React</w:t>
      </w:r>
      <w:r>
        <w:rPr>
          <w:rFonts w:hint="cs"/>
          <w:rtl/>
          <w:lang w:val="en-US"/>
        </w:rPr>
        <w:t xml:space="preserve"> و</w:t>
      </w:r>
      <w:r>
        <w:rPr>
          <w:lang w:val="en-US"/>
        </w:rPr>
        <w:t>TypeScript</w:t>
      </w:r>
      <w:bookmarkEnd w:id="149"/>
    </w:p>
    <w:p w14:paraId="48DE7CF6" w14:textId="322D3D52" w:rsidR="00633479" w:rsidRPr="00633479" w:rsidRDefault="00633479" w:rsidP="00660CD0">
      <w:pPr>
        <w:pStyle w:val="a9"/>
        <w:rPr>
          <w:lang w:val="en-US"/>
        </w:rPr>
      </w:pPr>
      <w:r w:rsidRPr="00633479">
        <w:rPr>
          <w:rtl/>
          <w:lang w:bidi="ar-SA"/>
        </w:rPr>
        <w:t xml:space="preserve">تم تطوير الواجهة الأمامية للنظام باستخدام </w:t>
      </w:r>
      <w:r w:rsidRPr="00633479">
        <w:rPr>
          <w:b/>
          <w:bCs/>
          <w:lang w:val="en-US"/>
        </w:rPr>
        <w:t>Next.js</w:t>
      </w:r>
      <w:r w:rsidR="00F765E8">
        <w:rPr>
          <w:rFonts w:hint="cs"/>
          <w:b/>
          <w:bCs/>
          <w:rtl/>
          <w:lang w:val="en-US"/>
        </w:rPr>
        <w:t xml:space="preserve"> </w:t>
      </w:r>
      <w:r w:rsidRPr="00633479">
        <w:rPr>
          <w:rtl/>
          <w:lang w:bidi="ar-SA"/>
        </w:rPr>
        <w:t>و</w:t>
      </w:r>
      <w:r w:rsidRPr="00633479">
        <w:rPr>
          <w:b/>
          <w:bCs/>
          <w:lang w:val="en-US"/>
        </w:rPr>
        <w:t>React</w:t>
      </w:r>
      <w:r w:rsidR="00F765E8">
        <w:rPr>
          <w:rFonts w:hint="cs"/>
          <w:b/>
          <w:bCs/>
          <w:rtl/>
          <w:lang w:val="en-US"/>
        </w:rPr>
        <w:t xml:space="preserve"> </w:t>
      </w:r>
      <w:r w:rsidRPr="00633479">
        <w:rPr>
          <w:rtl/>
          <w:lang w:bidi="ar-SA"/>
        </w:rPr>
        <w:t>و</w:t>
      </w:r>
      <w:r w:rsidRPr="00633479">
        <w:rPr>
          <w:b/>
          <w:bCs/>
          <w:lang w:val="en-US"/>
        </w:rPr>
        <w:t>TypeScript</w:t>
      </w:r>
      <w:r w:rsidRPr="00633479">
        <w:rPr>
          <w:rtl/>
          <w:lang w:bidi="ar-SA"/>
        </w:rPr>
        <w:t xml:space="preserve">، حيث تمثل هذه التقنيات الأساس المستخدم لبناء صفحات التطبيق ومكوناته والتعامل </w:t>
      </w:r>
      <w:r w:rsidRPr="00660CD0">
        <w:rPr>
          <w:rtl/>
        </w:rPr>
        <w:t>مع</w:t>
      </w:r>
      <w:r w:rsidRPr="00633479">
        <w:rPr>
          <w:rtl/>
          <w:lang w:bidi="ar-SA"/>
        </w:rPr>
        <w:t xml:space="preserve"> تفاعل المستخدم مع نظام المراسلة</w:t>
      </w:r>
      <w:r w:rsidRPr="00633479">
        <w:rPr>
          <w:lang w:val="en-US"/>
        </w:rPr>
        <w:t>.</w:t>
      </w:r>
      <w:sdt>
        <w:sdtPr>
          <w:rPr>
            <w:rtl/>
            <w:lang w:val="en-US"/>
          </w:rPr>
          <w:id w:val="-1966885770"/>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NextJSDocs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[20]</w:t>
          </w:r>
          <w:r w:rsidR="00075925">
            <w:rPr>
              <w:rtl/>
              <w:lang w:val="en-US"/>
            </w:rPr>
            <w:fldChar w:fldCharType="end"/>
          </w:r>
        </w:sdtContent>
      </w:sdt>
      <w:sdt>
        <w:sdtPr>
          <w:rPr>
            <w:rtl/>
            <w:lang w:val="en-US"/>
          </w:rPr>
          <w:id w:val="-1867285415"/>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ReactQuickStart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[21]</w:t>
          </w:r>
          <w:r w:rsidR="00075925">
            <w:rPr>
              <w:rtl/>
              <w:lang w:val="en-US"/>
            </w:rPr>
            <w:fldChar w:fldCharType="end"/>
          </w:r>
        </w:sdtContent>
      </w:sdt>
      <w:sdt>
        <w:sdtPr>
          <w:rPr>
            <w:rtl/>
            <w:lang w:val="en-US"/>
          </w:rPr>
          <w:id w:val="-553471528"/>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TypeScriptHandbook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[22]</w:t>
          </w:r>
          <w:r w:rsidR="00075925">
            <w:rPr>
              <w:rtl/>
              <w:lang w:val="en-US"/>
            </w:rPr>
            <w:fldChar w:fldCharType="end"/>
          </w:r>
        </w:sdtContent>
      </w:sdt>
    </w:p>
    <w:p w14:paraId="1A6CC2AF" w14:textId="04506F5A" w:rsidR="00633479" w:rsidRPr="00660CD0" w:rsidRDefault="00633479" w:rsidP="00660CD0">
      <w:pPr>
        <w:pStyle w:val="a9"/>
      </w:pPr>
      <w:r w:rsidRPr="00633479">
        <w:rPr>
          <w:rtl/>
          <w:lang w:bidi="ar-SA"/>
        </w:rPr>
        <w:t xml:space="preserve">استخدم </w:t>
      </w:r>
      <w:r w:rsidRPr="00633479">
        <w:rPr>
          <w:b/>
          <w:bCs/>
          <w:lang w:val="en-US"/>
        </w:rPr>
        <w:t>React</w:t>
      </w:r>
      <w:r w:rsidR="00F765E8">
        <w:rPr>
          <w:rFonts w:hint="cs"/>
          <w:b/>
          <w:bCs/>
          <w:rtl/>
          <w:lang w:val="en-US"/>
        </w:rPr>
        <w:t xml:space="preserve"> </w:t>
      </w:r>
      <w:r w:rsidRPr="00633479">
        <w:rPr>
          <w:rtl/>
          <w:lang w:bidi="ar-SA"/>
        </w:rPr>
        <w:t xml:space="preserve">لبناء واجهة المستخدم على شكل مكونات </w:t>
      </w:r>
      <w:r w:rsidRPr="00633479">
        <w:rPr>
          <w:b/>
          <w:bCs/>
          <w:lang w:val="en-US"/>
        </w:rPr>
        <w:t>(Components)</w:t>
      </w:r>
      <w:r w:rsidR="00F765E8">
        <w:rPr>
          <w:rFonts w:hint="cs"/>
          <w:b/>
          <w:bCs/>
          <w:rtl/>
          <w:lang w:val="en-US"/>
        </w:rPr>
        <w:t xml:space="preserve"> </w:t>
      </w:r>
      <w:r w:rsidRPr="00633479">
        <w:rPr>
          <w:rtl/>
          <w:lang w:bidi="ar-SA"/>
        </w:rPr>
        <w:t>مستقلة وقابلة لإعادة الاستخدام، مثل مكونات القنوات وقائمة الرسائل ونموذج إرسال الرسالة وإدارة الأعضاء والمرفقات</w:t>
      </w:r>
      <w:r w:rsidR="00787474">
        <w:rPr>
          <w:rFonts w:hint="cs"/>
          <w:rtl/>
          <w:lang w:bidi="ar-SA"/>
        </w:rPr>
        <w:t>،</w:t>
      </w:r>
      <w:r w:rsidRPr="00633479">
        <w:rPr>
          <w:rtl/>
          <w:lang w:bidi="ar-SA"/>
        </w:rPr>
        <w:t xml:space="preserve"> ويساعد هذا الأسلوب على تقسيم الواجهة إلى أجزاء واضحة بدلاً من بناء الصفحة كوحدة واحدة كبيرة</w:t>
      </w:r>
      <w:r w:rsidRPr="00633479">
        <w:rPr>
          <w:lang w:val="en-US"/>
        </w:rPr>
        <w:t>.</w:t>
      </w:r>
    </w:p>
    <w:p w14:paraId="59757AD4" w14:textId="59C88B14" w:rsidR="00633479" w:rsidRPr="00633479" w:rsidRDefault="00633479" w:rsidP="00660CD0">
      <w:pPr>
        <w:pStyle w:val="a9"/>
        <w:rPr>
          <w:lang w:val="en-US"/>
        </w:rPr>
      </w:pPr>
      <w:r w:rsidRPr="00633479">
        <w:rPr>
          <w:rtl/>
          <w:lang w:bidi="ar-SA"/>
        </w:rPr>
        <w:t xml:space="preserve">أما </w:t>
      </w:r>
      <w:r w:rsidRPr="00633479">
        <w:rPr>
          <w:b/>
          <w:bCs/>
          <w:lang w:val="en-US"/>
        </w:rPr>
        <w:t>Next.js</w:t>
      </w:r>
      <w:r w:rsidR="00F765E8">
        <w:rPr>
          <w:rFonts w:hint="cs"/>
          <w:b/>
          <w:bCs/>
          <w:rtl/>
          <w:lang w:val="en-US"/>
        </w:rPr>
        <w:t xml:space="preserve"> </w:t>
      </w:r>
      <w:r w:rsidRPr="00633479">
        <w:rPr>
          <w:rtl/>
          <w:lang w:bidi="ar-SA"/>
        </w:rPr>
        <w:t xml:space="preserve">فقد استخدم كإطار </w:t>
      </w:r>
      <w:r w:rsidRPr="00660CD0">
        <w:rPr>
          <w:rtl/>
        </w:rPr>
        <w:t>لبناء</w:t>
      </w:r>
      <w:r w:rsidRPr="00633479">
        <w:rPr>
          <w:rtl/>
          <w:lang w:bidi="ar-SA"/>
        </w:rPr>
        <w:t xml:space="preserve"> تطبيق الواجهة الأمامية وتنظيم الصفحات والمسارات والمكونات، إضافة إلى توفير بيئة موحدة لتطوير وتشغيل التطبيق</w:t>
      </w:r>
      <w:r w:rsidR="00787474">
        <w:rPr>
          <w:rFonts w:hint="cs"/>
          <w:rtl/>
          <w:lang w:bidi="ar-SA"/>
        </w:rPr>
        <w:t>،</w:t>
      </w:r>
      <w:r w:rsidRPr="00633479">
        <w:rPr>
          <w:rtl/>
          <w:lang w:bidi="ar-SA"/>
        </w:rPr>
        <w:t xml:space="preserve"> وتتولى الواجهة المبنية باستخدام</w:t>
      </w:r>
      <w:r w:rsidRPr="00633479">
        <w:rPr>
          <w:lang w:val="en-US"/>
        </w:rPr>
        <w:t xml:space="preserve"> Next.js </w:t>
      </w:r>
      <w:r w:rsidRPr="00633479">
        <w:rPr>
          <w:rtl/>
          <w:lang w:bidi="ar-SA"/>
        </w:rPr>
        <w:t>التواصل مع الواجهة الخلفية لتنفيذ العمليات المختلفة وعرض البيانات التي يعيدها الخادم</w:t>
      </w:r>
      <w:r w:rsidRPr="00633479">
        <w:rPr>
          <w:lang w:val="en-US"/>
        </w:rPr>
        <w:t>.</w:t>
      </w:r>
    </w:p>
    <w:p w14:paraId="0AF60D42" w14:textId="0DC64258" w:rsidR="00633479" w:rsidRPr="00633479" w:rsidRDefault="00633479" w:rsidP="00660CD0">
      <w:pPr>
        <w:pStyle w:val="a9"/>
        <w:rPr>
          <w:lang w:val="en-US"/>
        </w:rPr>
      </w:pPr>
      <w:r w:rsidRPr="00633479">
        <w:rPr>
          <w:rtl/>
          <w:lang w:bidi="ar-SA"/>
        </w:rPr>
        <w:t xml:space="preserve">تم استخدام </w:t>
      </w:r>
      <w:r w:rsidRPr="00633479">
        <w:rPr>
          <w:b/>
          <w:bCs/>
          <w:lang w:val="en-US"/>
        </w:rPr>
        <w:t>TypeScript</w:t>
      </w:r>
      <w:r w:rsidR="00E05913">
        <w:rPr>
          <w:rFonts w:hint="cs"/>
          <w:b/>
          <w:bCs/>
          <w:rtl/>
          <w:lang w:val="en-US"/>
        </w:rPr>
        <w:t xml:space="preserve"> </w:t>
      </w:r>
      <w:r w:rsidRPr="00633479">
        <w:rPr>
          <w:rtl/>
          <w:lang w:bidi="ar-SA"/>
        </w:rPr>
        <w:t>بدلاً من الاعتماد على</w:t>
      </w:r>
      <w:r w:rsidRPr="00633479">
        <w:rPr>
          <w:lang w:val="en-US"/>
        </w:rPr>
        <w:t xml:space="preserve"> JavaScript </w:t>
      </w:r>
      <w:r w:rsidRPr="00633479">
        <w:rPr>
          <w:rtl/>
          <w:lang w:bidi="ar-SA"/>
        </w:rPr>
        <w:t>وحدها، إذ تضيف</w:t>
      </w:r>
      <w:r w:rsidRPr="00633479">
        <w:rPr>
          <w:lang w:val="en-US"/>
        </w:rPr>
        <w:t xml:space="preserve"> TypeScript </w:t>
      </w:r>
      <w:r w:rsidRPr="00633479">
        <w:rPr>
          <w:rtl/>
          <w:lang w:bidi="ar-SA"/>
        </w:rPr>
        <w:t xml:space="preserve">نظاماً للأنواع </w:t>
      </w:r>
      <w:r w:rsidRPr="00633479">
        <w:rPr>
          <w:b/>
          <w:bCs/>
          <w:lang w:val="en-US"/>
        </w:rPr>
        <w:t>(Type System)</w:t>
      </w:r>
      <w:r w:rsidRPr="00633479">
        <w:rPr>
          <w:lang w:val="en-US"/>
        </w:rPr>
        <w:t xml:space="preserve"> </w:t>
      </w:r>
      <w:r w:rsidRPr="00633479">
        <w:rPr>
          <w:rtl/>
          <w:lang w:bidi="ar-SA"/>
        </w:rPr>
        <w:t>يساعد على تحديد أشكال البيانات المستخدمة بين المكونات واكتشاف عدد من الأخطاء أثناء مرحلة التطوير</w:t>
      </w:r>
      <w:r w:rsidR="00787474">
        <w:rPr>
          <w:rFonts w:hint="cs"/>
          <w:rtl/>
          <w:lang w:bidi="ar-SA"/>
        </w:rPr>
        <w:t>،</w:t>
      </w:r>
      <w:r w:rsidRPr="00633479">
        <w:rPr>
          <w:rtl/>
          <w:lang w:bidi="ar-SA"/>
        </w:rPr>
        <w:t xml:space="preserve"> ويكتسب ذلك أهمية عند التعامل مع كائنات مثل المستخدمين والقنوات والرسائل ونتائج واجهات</w:t>
      </w:r>
      <w:r w:rsidR="00E05913">
        <w:rPr>
          <w:rFonts w:hint="cs"/>
          <w:rtl/>
          <w:lang w:bidi="ar-SA"/>
        </w:rPr>
        <w:t xml:space="preserve"> </w:t>
      </w:r>
      <w:r w:rsidRPr="00633479">
        <w:rPr>
          <w:lang w:val="en-US"/>
        </w:rPr>
        <w:t>REST</w:t>
      </w:r>
      <w:r w:rsidR="00E05913">
        <w:rPr>
          <w:rFonts w:hint="cs"/>
          <w:rtl/>
          <w:lang w:val="en-US"/>
        </w:rPr>
        <w:t>.</w:t>
      </w:r>
    </w:p>
    <w:p w14:paraId="1C674238" w14:textId="2ED736B7" w:rsidR="00633479" w:rsidRPr="00633479" w:rsidRDefault="00633479" w:rsidP="00660CD0">
      <w:pPr>
        <w:pStyle w:val="a9"/>
        <w:rPr>
          <w:lang w:val="en-US"/>
        </w:rPr>
      </w:pPr>
      <w:r w:rsidRPr="00633479">
        <w:rPr>
          <w:rtl/>
          <w:lang w:bidi="ar-SA"/>
        </w:rPr>
        <w:t xml:space="preserve">كما تتعامل الواجهة مع نوعين رئيسيين من الاتصال بالخادم؛ حيث تستخدم واجهات </w:t>
      </w:r>
      <w:r w:rsidRPr="00633479">
        <w:rPr>
          <w:b/>
          <w:bCs/>
          <w:lang w:val="en-US"/>
        </w:rPr>
        <w:t>REST API</w:t>
      </w:r>
      <w:r w:rsidR="00E05913">
        <w:rPr>
          <w:rFonts w:hint="cs"/>
          <w:b/>
          <w:bCs/>
          <w:rtl/>
          <w:lang w:val="en-US"/>
        </w:rPr>
        <w:t xml:space="preserve"> </w:t>
      </w:r>
      <w:r w:rsidRPr="00633479">
        <w:rPr>
          <w:rtl/>
          <w:lang w:bidi="ar-SA"/>
        </w:rPr>
        <w:t xml:space="preserve">لتنفيذ الطلبات واسترجاع البيانات، بينما يتم استخدام </w:t>
      </w:r>
      <w:r w:rsidRPr="00633479">
        <w:rPr>
          <w:b/>
          <w:bCs/>
          <w:lang w:val="en-US"/>
        </w:rPr>
        <w:t>WebSocket</w:t>
      </w:r>
      <w:r w:rsidR="00E05913">
        <w:rPr>
          <w:rFonts w:hint="cs"/>
          <w:b/>
          <w:bCs/>
          <w:rtl/>
          <w:lang w:val="en-US"/>
        </w:rPr>
        <w:t xml:space="preserve"> </w:t>
      </w:r>
      <w:r w:rsidRPr="00633479">
        <w:rPr>
          <w:rtl/>
          <w:lang w:bidi="ar-SA"/>
        </w:rPr>
        <w:t xml:space="preserve">لاستقبال </w:t>
      </w:r>
      <w:r w:rsidRPr="00660CD0">
        <w:rPr>
          <w:rtl/>
        </w:rPr>
        <w:t>الرسائل</w:t>
      </w:r>
      <w:r w:rsidRPr="00633479">
        <w:rPr>
          <w:rtl/>
          <w:lang w:bidi="ar-SA"/>
        </w:rPr>
        <w:t xml:space="preserve"> والأحداث الجديدة بصورة لحظية</w:t>
      </w:r>
      <w:r w:rsidRPr="00633479">
        <w:rPr>
          <w:lang w:val="en-US"/>
        </w:rPr>
        <w:t>.</w:t>
      </w:r>
    </w:p>
    <w:p w14:paraId="40641C62" w14:textId="595A5968" w:rsidR="00633479" w:rsidRPr="00633479" w:rsidRDefault="00633479" w:rsidP="00660CD0">
      <w:pPr>
        <w:pStyle w:val="a9"/>
        <w:rPr>
          <w:lang w:val="en-US"/>
        </w:rPr>
      </w:pPr>
      <w:r w:rsidRPr="00633479">
        <w:rPr>
          <w:rtl/>
          <w:lang w:bidi="ar-SA"/>
        </w:rPr>
        <w:t>وقد ساعد الجمع بين</w:t>
      </w:r>
      <w:r w:rsidR="00E05913">
        <w:rPr>
          <w:rFonts w:hint="cs"/>
          <w:rtl/>
          <w:lang w:bidi="ar-SA"/>
        </w:rPr>
        <w:t xml:space="preserve"> </w:t>
      </w:r>
      <w:r w:rsidRPr="00633479">
        <w:rPr>
          <w:lang w:val="en-US"/>
        </w:rPr>
        <w:t>Next.js</w:t>
      </w:r>
      <w:r w:rsidR="00E05913">
        <w:rPr>
          <w:rFonts w:hint="cs"/>
          <w:rtl/>
          <w:lang w:val="en-US"/>
        </w:rPr>
        <w:t xml:space="preserve"> </w:t>
      </w:r>
      <w:r w:rsidRPr="00660CD0">
        <w:rPr>
          <w:rtl/>
        </w:rPr>
        <w:t>و</w:t>
      </w:r>
      <w:r w:rsidRPr="00660CD0">
        <w:t>React</w:t>
      </w:r>
      <w:r w:rsidR="00E05913">
        <w:rPr>
          <w:rFonts w:hint="cs"/>
          <w:rtl/>
          <w:lang w:val="en-US"/>
        </w:rPr>
        <w:t xml:space="preserve"> </w:t>
      </w:r>
      <w:r w:rsidRPr="00633479">
        <w:rPr>
          <w:rtl/>
          <w:lang w:bidi="ar-SA"/>
        </w:rPr>
        <w:t>و</w:t>
      </w:r>
      <w:r w:rsidRPr="00633479">
        <w:rPr>
          <w:lang w:val="en-US"/>
        </w:rPr>
        <w:t>TypeScript</w:t>
      </w:r>
      <w:r w:rsidR="00E05913">
        <w:rPr>
          <w:rFonts w:hint="cs"/>
          <w:rtl/>
          <w:lang w:val="en-US"/>
        </w:rPr>
        <w:t xml:space="preserve"> </w:t>
      </w:r>
      <w:r w:rsidRPr="00633479">
        <w:rPr>
          <w:rtl/>
          <w:lang w:bidi="ar-SA"/>
        </w:rPr>
        <w:t>على بناء واجهة منظمة وقابلة للصيانة، مع فصل مكونات العرض عن منطق الخادم وتوفير أساس مناسب لتطوير وظائف الواجهة بصورة تدريجية</w:t>
      </w:r>
      <w:r w:rsidRPr="00633479">
        <w:rPr>
          <w:lang w:val="en-US"/>
        </w:rPr>
        <w:t>.</w:t>
      </w:r>
    </w:p>
    <w:p w14:paraId="71C4FDD3" w14:textId="0F9DC69C" w:rsidR="00633479" w:rsidRPr="00633479" w:rsidRDefault="00633479" w:rsidP="00633479">
      <w:pPr>
        <w:pStyle w:val="a9"/>
        <w:rPr>
          <w:szCs w:val="24"/>
          <w:rtl/>
        </w:rPr>
      </w:pPr>
    </w:p>
    <w:p w14:paraId="670B3EF5" w14:textId="6391E0F7" w:rsidR="00633479" w:rsidRPr="00633479" w:rsidRDefault="00633479" w:rsidP="006552B0">
      <w:pPr>
        <w:pStyle w:val="1"/>
        <w:numPr>
          <w:ilvl w:val="0"/>
          <w:numId w:val="23"/>
        </w:numPr>
        <w:rPr>
          <w:rtl/>
          <w:lang w:val="en-US"/>
        </w:rPr>
      </w:pPr>
      <w:bookmarkStart w:id="150" w:name="_Toc237691330"/>
      <w:r>
        <w:rPr>
          <w:lang w:val="en-US"/>
        </w:rPr>
        <w:t>Docker</w:t>
      </w:r>
      <w:r>
        <w:rPr>
          <w:rFonts w:hint="cs"/>
          <w:rtl/>
          <w:lang w:val="en-US"/>
        </w:rPr>
        <w:t xml:space="preserve"> و</w:t>
      </w:r>
      <w:r>
        <w:rPr>
          <w:lang w:val="en-US"/>
        </w:rPr>
        <w:t>Docker Compose</w:t>
      </w:r>
      <w:bookmarkEnd w:id="150"/>
    </w:p>
    <w:p w14:paraId="2B3FE155" w14:textId="392529E1" w:rsidR="00633479" w:rsidRPr="00633479" w:rsidRDefault="00633479" w:rsidP="00633479">
      <w:pPr>
        <w:pStyle w:val="a9"/>
        <w:rPr>
          <w:lang w:val="en-US"/>
        </w:rPr>
      </w:pPr>
      <w:r w:rsidRPr="00633479">
        <w:rPr>
          <w:rtl/>
          <w:lang w:bidi="ar-SA"/>
        </w:rPr>
        <w:t xml:space="preserve">تم استخدام </w:t>
      </w:r>
      <w:r w:rsidRPr="00633479">
        <w:rPr>
          <w:b/>
          <w:bCs/>
          <w:lang w:val="en-US"/>
        </w:rPr>
        <w:t>Docker</w:t>
      </w:r>
      <w:r w:rsidR="00E05913">
        <w:rPr>
          <w:rFonts w:hint="cs"/>
          <w:b/>
          <w:bCs/>
          <w:rtl/>
          <w:lang w:val="en-US"/>
        </w:rPr>
        <w:t xml:space="preserve"> </w:t>
      </w:r>
      <w:r w:rsidRPr="00633479">
        <w:rPr>
          <w:rtl/>
          <w:lang w:bidi="ar-SA"/>
        </w:rPr>
        <w:t xml:space="preserve">لتشغيل مكونات النظام ضمن حاويات </w:t>
      </w:r>
      <w:r w:rsidRPr="00633479">
        <w:rPr>
          <w:b/>
          <w:bCs/>
          <w:lang w:val="en-US"/>
        </w:rPr>
        <w:t>(Containers)</w:t>
      </w:r>
      <w:r w:rsidR="00E05913">
        <w:rPr>
          <w:rFonts w:hint="cs"/>
          <w:b/>
          <w:bCs/>
          <w:rtl/>
          <w:lang w:val="en-US"/>
        </w:rPr>
        <w:t xml:space="preserve"> </w:t>
      </w:r>
      <w:r w:rsidRPr="00633479">
        <w:rPr>
          <w:rtl/>
          <w:lang w:bidi="ar-SA"/>
        </w:rPr>
        <w:t>مستقلة، بحيث تحتوي كل خدمة على بيئة التشغيل والاعتماديات اللازمة لها</w:t>
      </w:r>
      <w:r w:rsidR="00787474">
        <w:rPr>
          <w:rFonts w:hint="cs"/>
          <w:rtl/>
          <w:lang w:bidi="ar-SA"/>
        </w:rPr>
        <w:t>،</w:t>
      </w:r>
      <w:r w:rsidRPr="00633479">
        <w:rPr>
          <w:rtl/>
          <w:lang w:bidi="ar-SA"/>
        </w:rPr>
        <w:t xml:space="preserve"> ويساعد هذا الأسلوب على تقليل الاختلاف بين بيئات التطوير والتشغيل وتسهيل إعادة بناء النظام وتشغيله على أجهزة مختلفة</w:t>
      </w:r>
      <w:r w:rsidRPr="00633479">
        <w:rPr>
          <w:lang w:val="en-US"/>
        </w:rPr>
        <w:t>.</w:t>
      </w:r>
    </w:p>
    <w:p w14:paraId="24ABD0BA" w14:textId="480EA88F" w:rsidR="00316BA3" w:rsidRPr="00316BA3" w:rsidRDefault="00316BA3" w:rsidP="00316BA3">
      <w:pPr>
        <w:pStyle w:val="a9"/>
        <w:rPr>
          <w:lang w:val="en-US"/>
        </w:rPr>
      </w:pPr>
      <w:r w:rsidRPr="00316BA3">
        <w:rPr>
          <w:rtl/>
        </w:rPr>
        <w:t>تم إعداد حاويات مستقلة للمكونات الرئيسة في النظام، مثل الواجهة الأمامية المبنية باستخدام</w:t>
      </w:r>
      <w:r>
        <w:rPr>
          <w:rFonts w:hint="cs"/>
          <w:rtl/>
        </w:rPr>
        <w:t xml:space="preserve"> </w:t>
      </w:r>
      <w:r w:rsidRPr="00316BA3">
        <w:rPr>
          <w:lang w:val="en-US"/>
        </w:rPr>
        <w:t>Next.js</w:t>
      </w:r>
      <w:r w:rsidRPr="00316BA3">
        <w:rPr>
          <w:rtl/>
        </w:rPr>
        <w:t>، والواجهة الخلفية المبنية باستخدام</w:t>
      </w:r>
      <w:r>
        <w:rPr>
          <w:rFonts w:hint="cs"/>
          <w:rtl/>
        </w:rPr>
        <w:t xml:space="preserve"> </w:t>
      </w:r>
      <w:r w:rsidRPr="00316BA3">
        <w:rPr>
          <w:lang w:val="en-US"/>
        </w:rPr>
        <w:t>FastAPI</w:t>
      </w:r>
      <w:r w:rsidRPr="00316BA3">
        <w:rPr>
          <w:rtl/>
        </w:rPr>
        <w:t>، ومكوّن</w:t>
      </w:r>
      <w:r>
        <w:rPr>
          <w:rFonts w:hint="cs"/>
          <w:rtl/>
        </w:rPr>
        <w:t xml:space="preserve"> </w:t>
      </w:r>
      <w:r w:rsidRPr="00316BA3">
        <w:rPr>
          <w:lang w:val="en-US"/>
        </w:rPr>
        <w:t>Worker</w:t>
      </w:r>
      <w:r w:rsidRPr="00316BA3">
        <w:rPr>
          <w:rtl/>
        </w:rPr>
        <w:t>، إضافة إلى الخدمات المساندة مثل</w:t>
      </w:r>
      <w:r w:rsidRPr="00316BA3">
        <w:rPr>
          <w:lang w:val="en-US"/>
        </w:rPr>
        <w:t xml:space="preserve"> PostgreSQL </w:t>
      </w:r>
      <w:r w:rsidRPr="00316BA3">
        <w:rPr>
          <w:rtl/>
        </w:rPr>
        <w:t>و</w:t>
      </w:r>
      <w:r w:rsidRPr="00316BA3">
        <w:rPr>
          <w:lang w:val="en-US"/>
        </w:rPr>
        <w:t>RabbitMQ</w:t>
      </w:r>
      <w:r>
        <w:rPr>
          <w:rFonts w:hint="cs"/>
          <w:rtl/>
          <w:lang w:val="en-US"/>
        </w:rPr>
        <w:t xml:space="preserve"> </w:t>
      </w:r>
      <w:r w:rsidRPr="00316BA3">
        <w:rPr>
          <w:rtl/>
        </w:rPr>
        <w:t>و</w:t>
      </w:r>
      <w:r w:rsidRPr="00316BA3">
        <w:rPr>
          <w:lang w:val="en-US"/>
        </w:rPr>
        <w:t>Redis</w:t>
      </w:r>
      <w:r w:rsidR="00787474">
        <w:rPr>
          <w:rFonts w:hint="cs"/>
          <w:rtl/>
          <w:lang w:val="en-US"/>
        </w:rPr>
        <w:t>،</w:t>
      </w:r>
      <w:r w:rsidRPr="00316BA3">
        <w:rPr>
          <w:lang w:val="en-US"/>
        </w:rPr>
        <w:t xml:space="preserve"> </w:t>
      </w:r>
      <w:r w:rsidRPr="00316BA3">
        <w:rPr>
          <w:rtl/>
        </w:rPr>
        <w:t>كما تم تخصيص مكوّن مستقل لإنشاء نقاط التحقق</w:t>
      </w:r>
      <w:r>
        <w:rPr>
          <w:rFonts w:hint="cs"/>
          <w:rtl/>
        </w:rPr>
        <w:t xml:space="preserve"> </w:t>
      </w:r>
      <w:r w:rsidRPr="00316BA3">
        <w:rPr>
          <w:lang w:val="en-US"/>
        </w:rPr>
        <w:t>Merkle Checkpoints</w:t>
      </w:r>
      <w:r w:rsidRPr="00316BA3">
        <w:rPr>
          <w:rtl/>
        </w:rPr>
        <w:t>، بحيث يتولى معالجة الأحداث التي لم تدخل بعد في نقاط تحقق وإنشاء نقاط تحقق موقعة دون الحاجة إلى تنفيذ هذه المهمة داخل الواجهة الخلفية أو مكوّن</w:t>
      </w:r>
      <w:r>
        <w:rPr>
          <w:rFonts w:hint="cs"/>
          <w:rtl/>
        </w:rPr>
        <w:t xml:space="preserve"> </w:t>
      </w:r>
      <w:r w:rsidRPr="00316BA3">
        <w:rPr>
          <w:lang w:val="en-US"/>
        </w:rPr>
        <w:t>Worker</w:t>
      </w:r>
      <w:r>
        <w:rPr>
          <w:rFonts w:hint="cs"/>
          <w:rtl/>
          <w:lang w:val="en-US"/>
        </w:rPr>
        <w:t>.</w:t>
      </w:r>
    </w:p>
    <w:p w14:paraId="38E07ADA" w14:textId="79330FB6" w:rsidR="00633479" w:rsidRPr="00633479" w:rsidRDefault="00633479" w:rsidP="00633479">
      <w:pPr>
        <w:pStyle w:val="a9"/>
        <w:rPr>
          <w:lang w:val="en-US"/>
        </w:rPr>
      </w:pPr>
      <w:r w:rsidRPr="00633479">
        <w:rPr>
          <w:rtl/>
          <w:lang w:bidi="ar-SA"/>
        </w:rPr>
        <w:t xml:space="preserve">أما </w:t>
      </w:r>
      <w:r w:rsidRPr="00633479">
        <w:rPr>
          <w:b/>
          <w:bCs/>
          <w:lang w:val="en-US"/>
        </w:rPr>
        <w:t>Docker Compose</w:t>
      </w:r>
      <w:r w:rsidR="00E05913">
        <w:rPr>
          <w:rFonts w:hint="cs"/>
          <w:b/>
          <w:bCs/>
          <w:rtl/>
          <w:lang w:val="en-US"/>
        </w:rPr>
        <w:t xml:space="preserve"> </w:t>
      </w:r>
      <w:r w:rsidRPr="00633479">
        <w:rPr>
          <w:rtl/>
          <w:lang w:bidi="ar-SA"/>
        </w:rPr>
        <w:t>فقد استخدم لتعريف هذه الخدمات ضمن إعداد موحد يحدد طريقة تشغيلها والعلاقات بينها، مثل الشبكات الداخلية ومتغيرات البيئة ومنافذ الاتصال ووحدات التخزين الدائمة</w:t>
      </w:r>
      <w:r w:rsidR="00787474">
        <w:rPr>
          <w:rFonts w:hint="cs"/>
          <w:rtl/>
          <w:lang w:bidi="ar-SA"/>
        </w:rPr>
        <w:t>،</w:t>
      </w:r>
      <w:r w:rsidRPr="00633479">
        <w:rPr>
          <w:rtl/>
          <w:lang w:bidi="ar-SA"/>
        </w:rPr>
        <w:t xml:space="preserve"> ويسمح ذلك بتشغيل مجموعة الخدمات التي يتكون منها النظام وإدارتها بصورة مترابطة بدلاً من تشغيل كل حاوية وإعدادها يدوياً بصورة منفصلة</w:t>
      </w:r>
      <w:r w:rsidRPr="00633479">
        <w:rPr>
          <w:lang w:val="en-US"/>
        </w:rPr>
        <w:t>.</w:t>
      </w:r>
      <w:sdt>
        <w:sdtPr>
          <w:rPr>
            <w:rtl/>
            <w:lang w:val="en-US"/>
          </w:rPr>
          <w:id w:val="424085228"/>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DockerCompose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[23]</w:t>
          </w:r>
          <w:r w:rsidR="00075925">
            <w:rPr>
              <w:rtl/>
              <w:lang w:val="en-US"/>
            </w:rPr>
            <w:fldChar w:fldCharType="end"/>
          </w:r>
        </w:sdtContent>
      </w:sdt>
    </w:p>
    <w:p w14:paraId="16D5BC5D" w14:textId="0195B1D0" w:rsidR="00633479" w:rsidRPr="00633479" w:rsidRDefault="00633479" w:rsidP="00633479">
      <w:pPr>
        <w:pStyle w:val="a9"/>
        <w:rPr>
          <w:lang w:val="en-US"/>
        </w:rPr>
      </w:pPr>
      <w:r w:rsidRPr="00633479">
        <w:rPr>
          <w:rtl/>
          <w:lang w:bidi="ar-SA"/>
        </w:rPr>
        <w:t xml:space="preserve">كما تم استخدام وحدات التخزين الدائمة </w:t>
      </w:r>
      <w:r w:rsidRPr="00633479">
        <w:rPr>
          <w:b/>
          <w:bCs/>
          <w:lang w:val="en-US"/>
        </w:rPr>
        <w:t>(Volumes)</w:t>
      </w:r>
      <w:r w:rsidR="00E05913">
        <w:rPr>
          <w:rFonts w:hint="cs"/>
          <w:b/>
          <w:bCs/>
          <w:rtl/>
          <w:lang w:val="en-US"/>
        </w:rPr>
        <w:t xml:space="preserve"> </w:t>
      </w:r>
      <w:r w:rsidRPr="00633479">
        <w:rPr>
          <w:rtl/>
          <w:lang w:bidi="ar-SA"/>
        </w:rPr>
        <w:t>مع الخدمات التي تحتاج إلى المحافظة على بياناتها بعد إعادة تشغيل الحاويات، وخاصة قاعدة البيانات والبيانات الدائمة الخاصة بالنظام</w:t>
      </w:r>
      <w:r w:rsidR="00787474">
        <w:rPr>
          <w:rFonts w:hint="cs"/>
          <w:rtl/>
          <w:lang w:bidi="ar-SA"/>
        </w:rPr>
        <w:t>،</w:t>
      </w:r>
      <w:r w:rsidRPr="00633479">
        <w:rPr>
          <w:rtl/>
          <w:lang w:bidi="ar-SA"/>
        </w:rPr>
        <w:t xml:space="preserve"> أما الاتصال بين الخدمات فيتم من خلال شبكة</w:t>
      </w:r>
      <w:r w:rsidRPr="00633479">
        <w:rPr>
          <w:lang w:val="en-US"/>
        </w:rPr>
        <w:t xml:space="preserve"> Docker </w:t>
      </w:r>
      <w:r w:rsidRPr="00633479">
        <w:rPr>
          <w:rtl/>
          <w:lang w:bidi="ar-SA"/>
        </w:rPr>
        <w:t>الداخلية وباستخدام أسماء الخدمات بدلاً من الاعتماد على عناوين ثابتة</w:t>
      </w:r>
      <w:r w:rsidRPr="00633479">
        <w:rPr>
          <w:lang w:val="en-US"/>
        </w:rPr>
        <w:t>.</w:t>
      </w:r>
    </w:p>
    <w:p w14:paraId="20A7F3FC" w14:textId="31317F15" w:rsidR="00633479" w:rsidRPr="00633479" w:rsidRDefault="00633479" w:rsidP="00633479">
      <w:pPr>
        <w:pStyle w:val="a9"/>
        <w:rPr>
          <w:lang w:val="en-US"/>
        </w:rPr>
      </w:pPr>
      <w:r w:rsidRPr="00633479">
        <w:rPr>
          <w:rtl/>
          <w:lang w:bidi="ar-SA"/>
        </w:rPr>
        <w:t>وقد وفر استخدام</w:t>
      </w:r>
      <w:r w:rsidRPr="00633479">
        <w:rPr>
          <w:lang w:val="en-US"/>
        </w:rPr>
        <w:t xml:space="preserve"> Docker </w:t>
      </w:r>
      <w:r w:rsidRPr="00633479">
        <w:rPr>
          <w:rtl/>
          <w:lang w:bidi="ar-SA"/>
        </w:rPr>
        <w:t>و</w:t>
      </w:r>
      <w:r w:rsidRPr="00633479">
        <w:rPr>
          <w:lang w:val="en-US"/>
        </w:rPr>
        <w:t>Docker Compose</w:t>
      </w:r>
      <w:r w:rsidR="00E05913">
        <w:rPr>
          <w:rFonts w:hint="cs"/>
          <w:rtl/>
          <w:lang w:val="en-US"/>
        </w:rPr>
        <w:t xml:space="preserve"> </w:t>
      </w:r>
      <w:r w:rsidRPr="00633479">
        <w:rPr>
          <w:rtl/>
          <w:lang w:bidi="ar-SA"/>
        </w:rPr>
        <w:t>بيئة تشغيل قابلة للتكرار ومنظمة، وساعد على عزل الخدمات عن بعضها وتوضيح الاعتماديات بينها، إضافة إلى تسهيل اختبار تشغيل النظام كمجموعة متكاملة من المكونات</w:t>
      </w:r>
      <w:r w:rsidRPr="00633479">
        <w:rPr>
          <w:lang w:val="en-US"/>
        </w:rPr>
        <w:t>.</w:t>
      </w:r>
    </w:p>
    <w:p w14:paraId="77A4CC7D" w14:textId="6A9BCAAB" w:rsidR="00633479" w:rsidRPr="00633479" w:rsidRDefault="00633479" w:rsidP="006552B0">
      <w:pPr>
        <w:pStyle w:val="1"/>
        <w:numPr>
          <w:ilvl w:val="0"/>
          <w:numId w:val="23"/>
        </w:numPr>
        <w:rPr>
          <w:rtl/>
        </w:rPr>
      </w:pPr>
      <w:bookmarkStart w:id="151" w:name="_Toc237691331"/>
      <w:r>
        <w:t>Nginx</w:t>
      </w:r>
      <w:bookmarkEnd w:id="151"/>
    </w:p>
    <w:p w14:paraId="6284CB9D" w14:textId="77777777" w:rsidR="00633479" w:rsidRPr="00633479" w:rsidRDefault="00633479" w:rsidP="00633479">
      <w:pPr>
        <w:pStyle w:val="a9"/>
        <w:rPr>
          <w:lang w:val="en-US"/>
        </w:rPr>
      </w:pPr>
      <w:r w:rsidRPr="00633479">
        <w:rPr>
          <w:rtl/>
          <w:lang w:bidi="ar-SA"/>
        </w:rPr>
        <w:t xml:space="preserve">تم استخدام </w:t>
      </w:r>
      <w:r w:rsidRPr="00633479">
        <w:rPr>
          <w:b/>
          <w:bCs/>
          <w:lang w:val="en-US"/>
        </w:rPr>
        <w:t>Nginx</w:t>
      </w:r>
      <w:r w:rsidRPr="00633479">
        <w:rPr>
          <w:lang w:val="en-US"/>
        </w:rPr>
        <w:t xml:space="preserve"> </w:t>
      </w:r>
      <w:r w:rsidRPr="00633479">
        <w:rPr>
          <w:rtl/>
          <w:lang w:bidi="ar-SA"/>
        </w:rPr>
        <w:t xml:space="preserve">كنقطة دخول أمامية إلى النظام </w:t>
      </w:r>
      <w:r w:rsidRPr="00633479">
        <w:rPr>
          <w:b/>
          <w:bCs/>
          <w:lang w:val="en-US"/>
        </w:rPr>
        <w:t>(Reverse Proxy)</w:t>
      </w:r>
      <w:r w:rsidRPr="00633479">
        <w:rPr>
          <w:rtl/>
          <w:lang w:bidi="ar-SA"/>
        </w:rPr>
        <w:t>، بحيث تستقبل من خلاله الطلبات القادمة من المستخدمين ثم يتم توجيهها إلى الخدمة المناسبة داخل بيئة التشغيل</w:t>
      </w:r>
      <w:r w:rsidRPr="00633479">
        <w:rPr>
          <w:lang w:val="en-US"/>
        </w:rPr>
        <w:t>.</w:t>
      </w:r>
    </w:p>
    <w:p w14:paraId="1B843F7F" w14:textId="4CFA1C91" w:rsidR="00633479" w:rsidRPr="00633479" w:rsidRDefault="00633479" w:rsidP="00633479">
      <w:pPr>
        <w:pStyle w:val="a9"/>
        <w:rPr>
          <w:lang w:val="en-US"/>
        </w:rPr>
      </w:pPr>
      <w:r w:rsidRPr="00633479">
        <w:rPr>
          <w:rtl/>
          <w:lang w:bidi="ar-SA"/>
        </w:rPr>
        <w:t>يتولى</w:t>
      </w:r>
      <w:r w:rsidRPr="00633479">
        <w:rPr>
          <w:lang w:val="en-US"/>
        </w:rPr>
        <w:t xml:space="preserve"> Nginx </w:t>
      </w:r>
      <w:r w:rsidRPr="00633479">
        <w:rPr>
          <w:rtl/>
          <w:lang w:bidi="ar-SA"/>
        </w:rPr>
        <w:t>توجيه الطلبات المتعلقة بالواجهة الأمامية إلى خدمة</w:t>
      </w:r>
      <w:r w:rsidRPr="00633479">
        <w:rPr>
          <w:lang w:val="en-US"/>
        </w:rPr>
        <w:t xml:space="preserve"> Next.js</w:t>
      </w:r>
      <w:r w:rsidRPr="00633479">
        <w:rPr>
          <w:rtl/>
          <w:lang w:bidi="ar-SA"/>
        </w:rPr>
        <w:t xml:space="preserve">، بينما يتم تمرير طلبات واجهة </w:t>
      </w:r>
      <w:r w:rsidRPr="00633479">
        <w:rPr>
          <w:b/>
          <w:bCs/>
          <w:lang w:val="en-US"/>
        </w:rPr>
        <w:t>REST API</w:t>
      </w:r>
      <w:r w:rsidRPr="00633479">
        <w:rPr>
          <w:lang w:val="en-US"/>
        </w:rPr>
        <w:t xml:space="preserve"> </w:t>
      </w:r>
      <w:r w:rsidRPr="00633479">
        <w:rPr>
          <w:rtl/>
          <w:lang w:bidi="ar-SA"/>
        </w:rPr>
        <w:t>إلى الواجهة الخلفية المبنية باستخدام</w:t>
      </w:r>
      <w:r w:rsidR="00E05913">
        <w:rPr>
          <w:rFonts w:hint="cs"/>
          <w:rtl/>
          <w:lang w:bidi="ar-SA"/>
        </w:rPr>
        <w:t xml:space="preserve"> </w:t>
      </w:r>
      <w:r w:rsidRPr="00633479">
        <w:rPr>
          <w:lang w:val="en-US"/>
        </w:rPr>
        <w:t>FastAPI</w:t>
      </w:r>
      <w:r w:rsidR="00787474">
        <w:rPr>
          <w:rFonts w:hint="cs"/>
          <w:rtl/>
          <w:lang w:val="en-US"/>
        </w:rPr>
        <w:t>،</w:t>
      </w:r>
      <w:r w:rsidRPr="00633479">
        <w:rPr>
          <w:lang w:val="en-US"/>
        </w:rPr>
        <w:t xml:space="preserve"> </w:t>
      </w:r>
      <w:r w:rsidRPr="00633479">
        <w:rPr>
          <w:rtl/>
          <w:lang w:bidi="ar-SA"/>
        </w:rPr>
        <w:t>ويساعد ذلك على تقديم مكونات النظام المختلفة من خلال نقطة دخول موحدة بدلاً من مطالبة المستخدم بالاتصال بكل خدمة بصورة مستقلة</w:t>
      </w:r>
      <w:r w:rsidRPr="00633479">
        <w:rPr>
          <w:lang w:val="en-US"/>
        </w:rPr>
        <w:t>.</w:t>
      </w:r>
    </w:p>
    <w:p w14:paraId="3B84AF79" w14:textId="5F00E7E8" w:rsidR="00633479" w:rsidRPr="00633479" w:rsidRDefault="00633479" w:rsidP="00633479">
      <w:pPr>
        <w:pStyle w:val="a9"/>
        <w:rPr>
          <w:lang w:val="en-US"/>
        </w:rPr>
      </w:pPr>
      <w:r w:rsidRPr="00633479">
        <w:rPr>
          <w:rtl/>
          <w:lang w:bidi="ar-SA"/>
        </w:rPr>
        <w:lastRenderedPageBreak/>
        <w:t>كما تم إعداد</w:t>
      </w:r>
      <w:r w:rsidRPr="00633479">
        <w:rPr>
          <w:lang w:val="en-US"/>
        </w:rPr>
        <w:t xml:space="preserve"> Nginx </w:t>
      </w:r>
      <w:r w:rsidRPr="00633479">
        <w:rPr>
          <w:rtl/>
          <w:lang w:bidi="ar-SA"/>
        </w:rPr>
        <w:t xml:space="preserve">لتمرير اتصالات </w:t>
      </w:r>
      <w:r w:rsidRPr="00633479">
        <w:rPr>
          <w:b/>
          <w:bCs/>
          <w:lang w:val="en-US"/>
        </w:rPr>
        <w:t>WebSocket</w:t>
      </w:r>
      <w:r w:rsidR="00E05913">
        <w:rPr>
          <w:rFonts w:hint="cs"/>
          <w:b/>
          <w:bCs/>
          <w:rtl/>
          <w:lang w:val="en-US"/>
        </w:rPr>
        <w:t xml:space="preserve"> </w:t>
      </w:r>
      <w:r w:rsidRPr="00633479">
        <w:rPr>
          <w:rtl/>
          <w:lang w:bidi="ar-SA"/>
        </w:rPr>
        <w:t>إلى الواجهة الخلفية، إذ تختلف هذه الاتصالات عن طلبات</w:t>
      </w:r>
      <w:r w:rsidRPr="00633479">
        <w:rPr>
          <w:lang w:val="en-US"/>
        </w:rPr>
        <w:t xml:space="preserve"> HTTP</w:t>
      </w:r>
      <w:r w:rsidR="00E05913">
        <w:rPr>
          <w:rFonts w:hint="cs"/>
          <w:rtl/>
          <w:lang w:val="en-US"/>
        </w:rPr>
        <w:t xml:space="preserve"> </w:t>
      </w:r>
      <w:r w:rsidRPr="00633479">
        <w:rPr>
          <w:rtl/>
          <w:lang w:bidi="ar-SA"/>
        </w:rPr>
        <w:t>التقليدية بسبب استمرار الاتصال بين العميل والخادم لفترة زمنية طويلة</w:t>
      </w:r>
      <w:r w:rsidR="00787474">
        <w:rPr>
          <w:rFonts w:hint="cs"/>
          <w:rtl/>
          <w:lang w:bidi="ar-SA"/>
        </w:rPr>
        <w:t>،</w:t>
      </w:r>
      <w:r w:rsidRPr="00633479">
        <w:rPr>
          <w:rtl/>
          <w:lang w:bidi="ar-SA"/>
        </w:rPr>
        <w:t xml:space="preserve"> ويضمن إعداد الـ</w:t>
      </w:r>
      <w:r w:rsidRPr="00633479">
        <w:rPr>
          <w:lang w:val="en-US"/>
        </w:rPr>
        <w:t>Proxy</w:t>
      </w:r>
      <w:r w:rsidR="00E05913">
        <w:rPr>
          <w:rFonts w:hint="cs"/>
          <w:rtl/>
          <w:lang w:val="en-US"/>
        </w:rPr>
        <w:t xml:space="preserve"> </w:t>
      </w:r>
      <w:r w:rsidRPr="00633479">
        <w:rPr>
          <w:rtl/>
          <w:lang w:bidi="ar-SA"/>
        </w:rPr>
        <w:t>المناسب استمرار هذا الاتصال وإمكانية استخدامه لإيصال الأحداث اللحظية</w:t>
      </w:r>
      <w:r w:rsidRPr="00633479">
        <w:rPr>
          <w:lang w:val="en-US"/>
        </w:rPr>
        <w:t>.</w:t>
      </w:r>
      <w:sdt>
        <w:sdtPr>
          <w:rPr>
            <w:rtl/>
            <w:lang w:val="en-US"/>
          </w:rPr>
          <w:id w:val="-1770149198"/>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NginxWebSocket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[24]</w:t>
          </w:r>
          <w:r w:rsidR="00075925">
            <w:rPr>
              <w:rtl/>
              <w:lang w:val="en-US"/>
            </w:rPr>
            <w:fldChar w:fldCharType="end"/>
          </w:r>
        </w:sdtContent>
      </w:sdt>
    </w:p>
    <w:p w14:paraId="6C4C819B" w14:textId="77777777" w:rsidR="00633479" w:rsidRPr="00633479" w:rsidRDefault="00633479" w:rsidP="00633479">
      <w:pPr>
        <w:pStyle w:val="a9"/>
        <w:rPr>
          <w:lang w:val="en-US"/>
        </w:rPr>
      </w:pPr>
      <w:r w:rsidRPr="00633479">
        <w:rPr>
          <w:rtl/>
          <w:lang w:bidi="ar-SA"/>
        </w:rPr>
        <w:t>ويؤدي وجود</w:t>
      </w:r>
      <w:r w:rsidRPr="00633479">
        <w:rPr>
          <w:lang w:val="en-US"/>
        </w:rPr>
        <w:t xml:space="preserve"> Nginx </w:t>
      </w:r>
      <w:r w:rsidRPr="00633479">
        <w:rPr>
          <w:rtl/>
          <w:lang w:bidi="ar-SA"/>
        </w:rPr>
        <w:t>أمام خدمات التطبيق أيضاً إلى إخفاء تفاصيل الشبكة الداخلية والمنافذ المستخدمة بين الحاويات عن المستخدم النهائي، بحيث تبقى عمليات الاتصال الداخلي بين الخدمات منفصلة عن الواجهة التي يتم الوصول إليها من خارج النظام</w:t>
      </w:r>
      <w:r w:rsidRPr="00633479">
        <w:rPr>
          <w:lang w:val="en-US"/>
        </w:rPr>
        <w:t>.</w:t>
      </w:r>
    </w:p>
    <w:p w14:paraId="4E15108B" w14:textId="77777777" w:rsidR="00633479" w:rsidRPr="00633479" w:rsidRDefault="00633479" w:rsidP="00633479">
      <w:pPr>
        <w:pStyle w:val="a9"/>
        <w:rPr>
          <w:lang w:val="en-US"/>
        </w:rPr>
      </w:pPr>
      <w:r w:rsidRPr="00633479">
        <w:rPr>
          <w:rtl/>
          <w:lang w:bidi="ar-SA"/>
        </w:rPr>
        <w:t>وقد ساعد استخدام</w:t>
      </w:r>
      <w:r w:rsidRPr="00633479">
        <w:rPr>
          <w:lang w:val="en-US"/>
        </w:rPr>
        <w:t xml:space="preserve"> Nginx </w:t>
      </w:r>
      <w:r w:rsidRPr="00633479">
        <w:rPr>
          <w:rtl/>
          <w:lang w:bidi="ar-SA"/>
        </w:rPr>
        <w:t>على تنظيم حركة الطلبات بين مكونات التطبيق وتوفير نقطة دخول واضحة إلى النظام، مع دعم كل من طلبات</w:t>
      </w:r>
      <w:r w:rsidRPr="00633479">
        <w:rPr>
          <w:lang w:val="en-US"/>
        </w:rPr>
        <w:t xml:space="preserve"> HTTP </w:t>
      </w:r>
      <w:r w:rsidRPr="00633479">
        <w:rPr>
          <w:rtl/>
          <w:lang w:bidi="ar-SA"/>
        </w:rPr>
        <w:t>واتصالات</w:t>
      </w:r>
      <w:r w:rsidRPr="00633479">
        <w:rPr>
          <w:lang w:val="en-US"/>
        </w:rPr>
        <w:t xml:space="preserve"> WebSocket </w:t>
      </w:r>
      <w:r w:rsidRPr="00633479">
        <w:rPr>
          <w:rtl/>
          <w:lang w:bidi="ar-SA"/>
        </w:rPr>
        <w:t>ضمن بيئة التشغيل</w:t>
      </w:r>
      <w:r w:rsidRPr="00633479">
        <w:rPr>
          <w:lang w:val="en-US"/>
        </w:rPr>
        <w:t>.</w:t>
      </w:r>
    </w:p>
    <w:p w14:paraId="4911AA7A" w14:textId="67A1F0B9" w:rsidR="00CA08D0" w:rsidRDefault="00CA08D0" w:rsidP="006552B0">
      <w:pPr>
        <w:pStyle w:val="1"/>
        <w:numPr>
          <w:ilvl w:val="0"/>
          <w:numId w:val="23"/>
        </w:numPr>
        <w:rPr>
          <w:rtl/>
        </w:rPr>
      </w:pPr>
      <w:bookmarkStart w:id="152" w:name="_Toc237691332"/>
      <w:r>
        <w:rPr>
          <w:rFonts w:hint="cs"/>
          <w:rtl/>
        </w:rPr>
        <w:t>أدوات الأمان والتشفير</w:t>
      </w:r>
      <w:bookmarkEnd w:id="152"/>
    </w:p>
    <w:p w14:paraId="4754829F" w14:textId="35782A54" w:rsidR="00CA08D0" w:rsidRPr="00CA08D0" w:rsidRDefault="00CA08D0" w:rsidP="00CA08D0">
      <w:pPr>
        <w:pStyle w:val="a9"/>
        <w:rPr>
          <w:lang w:val="en-US"/>
        </w:rPr>
      </w:pPr>
      <w:r w:rsidRPr="00CA08D0">
        <w:rPr>
          <w:rtl/>
          <w:lang w:bidi="ar-SA"/>
        </w:rPr>
        <w:t>تم استخدام مجموعة من الأدوات والخوارزميات الأمنية لحماية حسابات المستخدمين والجلسات والبيانات المخزنة والتحقق من سلامة سجل الأحداث</w:t>
      </w:r>
      <w:r w:rsidR="00787474">
        <w:rPr>
          <w:rFonts w:hint="cs"/>
          <w:rtl/>
          <w:lang w:bidi="ar-SA"/>
        </w:rPr>
        <w:t>،</w:t>
      </w:r>
      <w:r w:rsidRPr="00CA08D0">
        <w:rPr>
          <w:rtl/>
          <w:lang w:bidi="ar-SA"/>
        </w:rPr>
        <w:t xml:space="preserve"> وتم توزيع هذه الآليات على عدة مستويات بحيث لا تعتمد حماية النظام على وسيلة أمنية واحدة فقط</w:t>
      </w:r>
      <w:r w:rsidRPr="00CA08D0">
        <w:rPr>
          <w:lang w:val="en-US"/>
        </w:rPr>
        <w:t>.</w:t>
      </w:r>
    </w:p>
    <w:p w14:paraId="1023E9DA" w14:textId="38A46FCB" w:rsidR="00CA08D0" w:rsidRPr="00CA08D0" w:rsidRDefault="00CA08D0" w:rsidP="00CA08D0">
      <w:pPr>
        <w:pStyle w:val="a9"/>
        <w:rPr>
          <w:lang w:val="en-US"/>
        </w:rPr>
      </w:pPr>
      <w:r w:rsidRPr="00CA08D0">
        <w:rPr>
          <w:rtl/>
          <w:lang w:bidi="ar-SA"/>
        </w:rPr>
        <w:t xml:space="preserve">بالنسبة إلى كلمات المرور، تم استخدام خوارزمية </w:t>
      </w:r>
      <w:r w:rsidRPr="00CA08D0">
        <w:rPr>
          <w:b/>
          <w:bCs/>
          <w:lang w:val="en-US"/>
        </w:rPr>
        <w:t>Argon2</w:t>
      </w:r>
      <w:r w:rsidR="00E05913">
        <w:rPr>
          <w:rFonts w:hint="cs"/>
          <w:b/>
          <w:bCs/>
          <w:rtl/>
          <w:lang w:val="en-US"/>
        </w:rPr>
        <w:t xml:space="preserve"> </w:t>
      </w:r>
      <w:r w:rsidRPr="00CA08D0">
        <w:rPr>
          <w:rtl/>
          <w:lang w:bidi="ar-SA"/>
        </w:rPr>
        <w:t>لتجزئتها قبل تخزينها في قاعدة البيانات</w:t>
      </w:r>
      <w:r w:rsidR="00787474">
        <w:rPr>
          <w:rFonts w:hint="cs"/>
          <w:rtl/>
          <w:lang w:bidi="ar-SA"/>
        </w:rPr>
        <w:t>،</w:t>
      </w:r>
      <w:r w:rsidRPr="00CA08D0">
        <w:rPr>
          <w:rtl/>
          <w:lang w:bidi="ar-SA"/>
        </w:rPr>
        <w:t xml:space="preserve"> وبذلك لا يتم الاحتفاظ بكلمة المرور الأصلية، وإنما يتم تخزين قيمة ناتجة عن عملية التجزئة تستخدم لاحقاً للتحقق من صحة بيانات تسجيل الدخول</w:t>
      </w:r>
      <w:r w:rsidRPr="00CA08D0">
        <w:rPr>
          <w:lang w:val="en-US"/>
        </w:rPr>
        <w:t>.</w:t>
      </w:r>
      <w:sdt>
        <w:sdtPr>
          <w:rPr>
            <w:rtl/>
            <w:lang w:val="en-US"/>
          </w:rPr>
          <w:id w:val="118575722"/>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RFC9106Argon2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[11]</w:t>
          </w:r>
          <w:r w:rsidR="00075925">
            <w:rPr>
              <w:rtl/>
              <w:lang w:val="en-US"/>
            </w:rPr>
            <w:fldChar w:fldCharType="end"/>
          </w:r>
        </w:sdtContent>
      </w:sdt>
    </w:p>
    <w:p w14:paraId="4CCF0CBD" w14:textId="0C5B2695" w:rsidR="00CA08D0" w:rsidRPr="00CA08D0" w:rsidRDefault="00CA08D0" w:rsidP="00CA08D0">
      <w:pPr>
        <w:pStyle w:val="a9"/>
        <w:rPr>
          <w:lang w:val="en-US"/>
        </w:rPr>
      </w:pPr>
      <w:r w:rsidRPr="00CA08D0">
        <w:rPr>
          <w:rtl/>
          <w:lang w:bidi="ar-SA"/>
        </w:rPr>
        <w:t xml:space="preserve">أما إدارة المصادقة بين العميل والخادم فتعتمد على رموز </w:t>
      </w:r>
      <w:r w:rsidRPr="00CA08D0">
        <w:rPr>
          <w:b/>
          <w:bCs/>
          <w:lang w:val="en-US"/>
        </w:rPr>
        <w:t>JWT (JSON Web Token)</w:t>
      </w:r>
      <w:r w:rsidRPr="00CA08D0">
        <w:rPr>
          <w:rtl/>
          <w:lang w:bidi="ar-SA"/>
        </w:rPr>
        <w:t xml:space="preserve">، حيث تستخدم </w:t>
      </w:r>
      <w:r w:rsidR="0081476A">
        <w:rPr>
          <w:rFonts w:hint="cs"/>
          <w:rtl/>
          <w:lang w:bidi="ar-SA"/>
        </w:rPr>
        <w:t xml:space="preserve">العلّامات </w:t>
      </w:r>
      <w:r w:rsidRPr="00CA08D0">
        <w:rPr>
          <w:rtl/>
          <w:lang w:bidi="ar-SA"/>
        </w:rPr>
        <w:t>لإثبات هوية المستخدم عند إرسال الطلبات المحمية</w:t>
      </w:r>
      <w:r w:rsidR="00787474">
        <w:rPr>
          <w:rFonts w:hint="cs"/>
          <w:rtl/>
          <w:lang w:bidi="ar-SA"/>
        </w:rPr>
        <w:t>،</w:t>
      </w:r>
      <w:r w:rsidRPr="00CA08D0">
        <w:rPr>
          <w:rtl/>
          <w:lang w:bidi="ar-SA"/>
        </w:rPr>
        <w:t xml:space="preserve"> كما يتم ربط عملية المصادقة بجلسات محفوظة في النظام، مع استخدام رموز تحديث لتجديد الوصول وفق آلية إدارة الجلسات المعتمدة</w:t>
      </w:r>
      <w:r w:rsidRPr="00CA08D0">
        <w:rPr>
          <w:lang w:val="en-US"/>
        </w:rPr>
        <w:t>.</w:t>
      </w:r>
      <w:sdt>
        <w:sdtPr>
          <w:rPr>
            <w:rtl/>
            <w:lang w:val="en-US"/>
          </w:rPr>
          <w:id w:val="1542090245"/>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RFC7519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[8]</w:t>
          </w:r>
          <w:r w:rsidR="00075925">
            <w:rPr>
              <w:rtl/>
              <w:lang w:val="en-US"/>
            </w:rPr>
            <w:fldChar w:fldCharType="end"/>
          </w:r>
        </w:sdtContent>
      </w:sdt>
    </w:p>
    <w:p w14:paraId="3E287F82" w14:textId="1049871C" w:rsidR="00CA08D0" w:rsidRPr="00CA08D0" w:rsidRDefault="00CA08D0" w:rsidP="00CA08D0">
      <w:pPr>
        <w:pStyle w:val="a9"/>
        <w:rPr>
          <w:lang w:val="en-US"/>
        </w:rPr>
      </w:pPr>
      <w:r w:rsidRPr="00CA08D0">
        <w:rPr>
          <w:rtl/>
          <w:lang w:bidi="ar-SA"/>
        </w:rPr>
        <w:t>ولحماية البيانات الحساسة أثناء التخزين، يستخدم النظام آليات للتشفير على مستوى الخادم</w:t>
      </w:r>
      <w:r w:rsidR="00787474">
        <w:rPr>
          <w:rFonts w:hint="cs"/>
          <w:rtl/>
          <w:lang w:bidi="ar-SA"/>
        </w:rPr>
        <w:t>،</w:t>
      </w:r>
      <w:r w:rsidRPr="00CA08D0">
        <w:rPr>
          <w:rtl/>
          <w:lang w:bidi="ar-SA"/>
        </w:rPr>
        <w:t xml:space="preserve"> ويتم تشفير الملفات والمرفقات باستخدام </w:t>
      </w:r>
      <w:r w:rsidRPr="00CA08D0">
        <w:rPr>
          <w:b/>
          <w:bCs/>
          <w:lang w:val="en-US"/>
        </w:rPr>
        <w:t>AES-256-GCM</w:t>
      </w:r>
      <w:r w:rsidRPr="00CA08D0">
        <w:rPr>
          <w:rtl/>
          <w:lang w:bidi="ar-SA"/>
        </w:rPr>
        <w:t>، وهي خوارزمية تشفير موثقة توفر حماية محتوى البيانات مع إمكانية التحقق من سلامتها أثناء فك التشفير</w:t>
      </w:r>
      <w:r w:rsidRPr="00CA08D0">
        <w:rPr>
          <w:lang w:val="en-US"/>
        </w:rPr>
        <w:t>.</w:t>
      </w:r>
      <w:sdt>
        <w:sdtPr>
          <w:rPr>
            <w:rtl/>
            <w:lang w:val="en-US"/>
          </w:rPr>
          <w:id w:val="-1721517294"/>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NISTGCM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[10]</w:t>
          </w:r>
          <w:r w:rsidR="00075925">
            <w:rPr>
              <w:rtl/>
              <w:lang w:val="en-US"/>
            </w:rPr>
            <w:fldChar w:fldCharType="end"/>
          </w:r>
        </w:sdtContent>
      </w:sdt>
    </w:p>
    <w:p w14:paraId="32B077B1" w14:textId="1BD85554" w:rsidR="00CA08D0" w:rsidRPr="00CA08D0" w:rsidRDefault="00CA08D0" w:rsidP="00CA08D0">
      <w:pPr>
        <w:pStyle w:val="a9"/>
        <w:rPr>
          <w:lang w:val="en-US"/>
        </w:rPr>
      </w:pPr>
      <w:r w:rsidRPr="00CA08D0">
        <w:rPr>
          <w:rtl/>
          <w:lang w:bidi="ar-SA"/>
        </w:rPr>
        <w:t xml:space="preserve">كما تم استخدام خوارزمية </w:t>
      </w:r>
      <w:r w:rsidRPr="00CA08D0">
        <w:rPr>
          <w:b/>
          <w:bCs/>
          <w:lang w:val="en-US"/>
        </w:rPr>
        <w:t>SHA-256</w:t>
      </w:r>
      <w:r w:rsidR="00E05913">
        <w:rPr>
          <w:rFonts w:hint="cs"/>
          <w:b/>
          <w:bCs/>
          <w:rtl/>
          <w:lang w:val="en-US"/>
        </w:rPr>
        <w:t xml:space="preserve"> </w:t>
      </w:r>
      <w:r w:rsidRPr="00CA08D0">
        <w:rPr>
          <w:rtl/>
          <w:lang w:bidi="ar-SA"/>
        </w:rPr>
        <w:t xml:space="preserve">في الآليات المتعلقة بسلامة سجل الأحداث، حيث تستخدم قيم التجزئة لبناء سلسلة تربط الأحداث المتتابعة، إضافة إلى استخدامها ضمن بناء </w:t>
      </w:r>
      <w:r w:rsidRPr="00CA08D0">
        <w:rPr>
          <w:b/>
          <w:bCs/>
          <w:lang w:val="en-US"/>
        </w:rPr>
        <w:t>Merkle Tree</w:t>
      </w:r>
      <w:r w:rsidR="00E05913">
        <w:rPr>
          <w:rFonts w:hint="cs"/>
          <w:b/>
          <w:bCs/>
          <w:rtl/>
          <w:lang w:val="en-US"/>
        </w:rPr>
        <w:t xml:space="preserve"> </w:t>
      </w:r>
      <w:r w:rsidRPr="00CA08D0">
        <w:rPr>
          <w:rtl/>
          <w:lang w:bidi="ar-SA"/>
        </w:rPr>
        <w:t>وإنشاء قيمة</w:t>
      </w:r>
      <w:r w:rsidRPr="00CA08D0">
        <w:rPr>
          <w:lang w:val="en-US"/>
        </w:rPr>
        <w:t xml:space="preserve"> Merkle Root </w:t>
      </w:r>
      <w:r w:rsidRPr="00CA08D0">
        <w:rPr>
          <w:rtl/>
          <w:lang w:bidi="ar-SA"/>
        </w:rPr>
        <w:t>التي تمثل مجموعة من الأحداث</w:t>
      </w:r>
      <w:r w:rsidRPr="00CA08D0">
        <w:rPr>
          <w:lang w:val="en-US"/>
        </w:rPr>
        <w:t>.</w:t>
      </w:r>
      <w:sdt>
        <w:sdtPr>
          <w:rPr>
            <w:rtl/>
            <w:lang w:val="en-US"/>
          </w:rPr>
          <w:id w:val="-528405153"/>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NISTSHA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[12]</w:t>
          </w:r>
          <w:r w:rsidR="00075925">
            <w:rPr>
              <w:rtl/>
              <w:lang w:val="en-US"/>
            </w:rPr>
            <w:fldChar w:fldCharType="end"/>
          </w:r>
        </w:sdtContent>
      </w:sdt>
      <w:sdt>
        <w:sdtPr>
          <w:rPr>
            <w:rtl/>
            <w:lang w:val="en-US"/>
          </w:rPr>
          <w:id w:val="-400676118"/>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Merkle1988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[13]</w:t>
          </w:r>
          <w:r w:rsidR="00075925">
            <w:rPr>
              <w:rtl/>
              <w:lang w:val="en-US"/>
            </w:rPr>
            <w:fldChar w:fldCharType="end"/>
          </w:r>
        </w:sdtContent>
      </w:sdt>
    </w:p>
    <w:p w14:paraId="36EC967F" w14:textId="3DD00060" w:rsidR="00CA08D0" w:rsidRPr="00CA08D0" w:rsidRDefault="00CA08D0" w:rsidP="00CA08D0">
      <w:pPr>
        <w:pStyle w:val="a9"/>
        <w:rPr>
          <w:lang w:val="en-US"/>
        </w:rPr>
      </w:pPr>
      <w:r w:rsidRPr="00CA08D0">
        <w:rPr>
          <w:rtl/>
          <w:lang w:bidi="ar-SA"/>
        </w:rPr>
        <w:t xml:space="preserve">ويتم دعم نقاط التحقق الخاصة بسجل التدقيق باستخدام التوقيع الرقمي </w:t>
      </w:r>
      <w:r w:rsidRPr="00CA08D0">
        <w:rPr>
          <w:b/>
          <w:bCs/>
          <w:lang w:val="en-US"/>
        </w:rPr>
        <w:t>Ed25519</w:t>
      </w:r>
      <w:r w:rsidRPr="00CA08D0">
        <w:rPr>
          <w:rtl/>
          <w:lang w:bidi="ar-SA"/>
        </w:rPr>
        <w:t>، حيث يسمح المفتاح الخاص بإنشاء التوقيع، بينما يستخدم المفتاح العام للتحقق من صحته</w:t>
      </w:r>
      <w:r w:rsidR="00787474">
        <w:rPr>
          <w:rFonts w:hint="cs"/>
          <w:rtl/>
          <w:lang w:bidi="ar-SA"/>
        </w:rPr>
        <w:t>،</w:t>
      </w:r>
      <w:r w:rsidRPr="00CA08D0">
        <w:rPr>
          <w:rtl/>
          <w:lang w:bidi="ar-SA"/>
        </w:rPr>
        <w:t xml:space="preserve"> ويساعد ذلك على اكتشاف تعديل بيانات نقطة التحقق أو استبدالها بعد توقيعها</w:t>
      </w:r>
      <w:r w:rsidRPr="00CA08D0">
        <w:rPr>
          <w:lang w:val="en-US"/>
        </w:rPr>
        <w:t>.</w:t>
      </w:r>
      <w:sdt>
        <w:sdtPr>
          <w:rPr>
            <w:rtl/>
            <w:lang w:val="en-US"/>
          </w:rPr>
          <w:id w:val="-452557402"/>
          <w:citation/>
        </w:sdtPr>
        <w:sdtContent>
          <w:r w:rsidR="00075925">
            <w:rPr>
              <w:rtl/>
              <w:lang w:val="en-US"/>
            </w:rPr>
            <w:fldChar w:fldCharType="begin"/>
          </w:r>
          <w:r w:rsidR="00075925">
            <w:rPr>
              <w:rtl/>
              <w:lang w:val="en-US"/>
            </w:rPr>
            <w:instrText xml:space="preserve"> </w:instrText>
          </w:r>
          <w:r w:rsidR="00075925">
            <w:rPr>
              <w:rFonts w:hint="cs"/>
              <w:lang w:val="en-US"/>
            </w:rPr>
            <w:instrText>CITATION</w:instrText>
          </w:r>
          <w:r w:rsidR="00075925">
            <w:rPr>
              <w:rFonts w:hint="cs"/>
              <w:rtl/>
              <w:lang w:val="en-US"/>
            </w:rPr>
            <w:instrText xml:space="preserve"> </w:instrText>
          </w:r>
          <w:r w:rsidR="00075925">
            <w:rPr>
              <w:rFonts w:hint="cs"/>
              <w:lang w:val="en-US"/>
            </w:rPr>
            <w:instrText>RFC8032EdDSA \l 10241</w:instrText>
          </w:r>
          <w:r w:rsidR="00075925">
            <w:rPr>
              <w:rtl/>
              <w:lang w:val="en-US"/>
            </w:rPr>
            <w:instrText xml:space="preserve"> </w:instrText>
          </w:r>
          <w:r w:rsidR="00075925">
            <w:rPr>
              <w:rtl/>
              <w:lang w:val="en-US"/>
            </w:rPr>
            <w:fldChar w:fldCharType="separate"/>
          </w:r>
          <w:r w:rsidR="00E35152">
            <w:rPr>
              <w:noProof/>
              <w:rtl/>
              <w:lang w:val="en-US"/>
            </w:rPr>
            <w:t xml:space="preserve"> </w:t>
          </w:r>
          <w:r w:rsidR="00E35152" w:rsidRPr="00E35152">
            <w:rPr>
              <w:noProof/>
              <w:lang w:val="en-US"/>
            </w:rPr>
            <w:t>[14]</w:t>
          </w:r>
          <w:r w:rsidR="00075925">
            <w:rPr>
              <w:rtl/>
              <w:lang w:val="en-US"/>
            </w:rPr>
            <w:fldChar w:fldCharType="end"/>
          </w:r>
        </w:sdtContent>
      </w:sdt>
    </w:p>
    <w:p w14:paraId="2D564DC5" w14:textId="77777777" w:rsidR="00CA08D0" w:rsidRPr="00CA08D0" w:rsidRDefault="00CA08D0" w:rsidP="00CA08D0">
      <w:pPr>
        <w:pStyle w:val="a9"/>
        <w:rPr>
          <w:lang w:val="en-US"/>
        </w:rPr>
      </w:pPr>
      <w:r w:rsidRPr="00CA08D0">
        <w:rPr>
          <w:rtl/>
          <w:lang w:bidi="ar-SA"/>
        </w:rPr>
        <w:lastRenderedPageBreak/>
        <w:t>وقد ساعد الجمع بين تجزئة كلمات المرور وإدارة الرموز والجلسات وتشفير البيانات ودوال التجزئة والتوقيع الرقمي على توفير طبقات أمنية متعددة تغطي المصادقة وحماية البيانات والتحقق من سلامة السجلات</w:t>
      </w:r>
      <w:r w:rsidRPr="00CA08D0">
        <w:rPr>
          <w:lang w:val="en-US"/>
        </w:rPr>
        <w:t>.</w:t>
      </w:r>
    </w:p>
    <w:p w14:paraId="1C7475EB" w14:textId="19E5117B" w:rsidR="00CA08D0" w:rsidRPr="00CA08D0" w:rsidRDefault="00CA08D0" w:rsidP="006552B0">
      <w:pPr>
        <w:pStyle w:val="1"/>
        <w:numPr>
          <w:ilvl w:val="0"/>
          <w:numId w:val="23"/>
        </w:numPr>
        <w:rPr>
          <w:rtl/>
          <w:lang w:val="en-US"/>
        </w:rPr>
      </w:pPr>
      <w:bookmarkStart w:id="153" w:name="_Toc237691333"/>
      <w:r>
        <w:rPr>
          <w:rFonts w:hint="cs"/>
          <w:rtl/>
          <w:lang w:val="en-US"/>
        </w:rPr>
        <w:t>أدوات الاختبار والتحقق</w:t>
      </w:r>
      <w:bookmarkEnd w:id="153"/>
    </w:p>
    <w:p w14:paraId="0485FCF0" w14:textId="77777777" w:rsidR="00CA08D0" w:rsidRPr="00CA08D0" w:rsidRDefault="00CA08D0" w:rsidP="00CA08D0">
      <w:pPr>
        <w:pStyle w:val="a9"/>
        <w:rPr>
          <w:lang w:val="en-US"/>
        </w:rPr>
      </w:pPr>
      <w:r w:rsidRPr="00CA08D0">
        <w:rPr>
          <w:rtl/>
          <w:lang w:bidi="ar-SA"/>
        </w:rPr>
        <w:t>تم استخدام مجموعة من أدوات الاختبار والتحقق للتأكد من صحة مكونات النظام وسلامة التكامل بينها، حيث شملت عملية التحقق الواجهة الخلفية وقاعدة البيانات ومكوّن</w:t>
      </w:r>
      <w:r w:rsidRPr="00CA08D0">
        <w:rPr>
          <w:lang w:val="en-US"/>
        </w:rPr>
        <w:t xml:space="preserve"> Worker </w:t>
      </w:r>
      <w:r w:rsidRPr="00CA08D0">
        <w:rPr>
          <w:rtl/>
          <w:lang w:bidi="ar-SA"/>
        </w:rPr>
        <w:t>والواجهة الأمامية وبيئة التشغيل</w:t>
      </w:r>
      <w:r w:rsidRPr="00CA08D0">
        <w:rPr>
          <w:lang w:val="en-US"/>
        </w:rPr>
        <w:t>.</w:t>
      </w:r>
    </w:p>
    <w:p w14:paraId="23453F35" w14:textId="5B1E881B" w:rsidR="00CA08D0" w:rsidRPr="00CA08D0" w:rsidRDefault="00CA08D0" w:rsidP="00CA08D0">
      <w:pPr>
        <w:pStyle w:val="a9"/>
        <w:rPr>
          <w:lang w:val="en-US"/>
        </w:rPr>
      </w:pPr>
      <w:r w:rsidRPr="00CA08D0">
        <w:rPr>
          <w:rtl/>
          <w:lang w:bidi="ar-SA"/>
        </w:rPr>
        <w:t xml:space="preserve">تم الاعتماد على إطار </w:t>
      </w:r>
      <w:r w:rsidRPr="00CA08D0">
        <w:rPr>
          <w:b/>
          <w:bCs/>
          <w:lang w:val="en-US"/>
        </w:rPr>
        <w:t>pytest</w:t>
      </w:r>
      <w:r w:rsidR="00E05913">
        <w:rPr>
          <w:rFonts w:hint="cs"/>
          <w:b/>
          <w:bCs/>
          <w:rtl/>
          <w:lang w:val="en-US"/>
        </w:rPr>
        <w:t xml:space="preserve"> </w:t>
      </w:r>
      <w:r w:rsidRPr="00CA08D0">
        <w:rPr>
          <w:rtl/>
          <w:lang w:bidi="ar-SA"/>
        </w:rPr>
        <w:t>بصورة أساسية لتنفيذ اختبارات الواجهة الخلفية المكتوبة بلغة</w:t>
      </w:r>
      <w:r w:rsidR="00E05913">
        <w:rPr>
          <w:rFonts w:hint="cs"/>
          <w:rtl/>
          <w:lang w:bidi="ar-SA"/>
        </w:rPr>
        <w:t xml:space="preserve"> </w:t>
      </w:r>
      <w:r w:rsidRPr="00CA08D0">
        <w:rPr>
          <w:lang w:val="en-US"/>
        </w:rPr>
        <w:t>Python</w:t>
      </w:r>
      <w:r w:rsidR="00E05913">
        <w:rPr>
          <w:rFonts w:hint="cs"/>
          <w:rtl/>
          <w:lang w:val="en-US"/>
        </w:rPr>
        <w:t>.</w:t>
      </w:r>
      <w:r w:rsidRPr="00CA08D0">
        <w:rPr>
          <w:lang w:val="en-US"/>
        </w:rPr>
        <w:t xml:space="preserve"> </w:t>
      </w:r>
      <w:r w:rsidRPr="00CA08D0">
        <w:rPr>
          <w:rtl/>
          <w:lang w:bidi="ar-SA"/>
        </w:rPr>
        <w:t>واستخدمت الاختبارات للتحقق من الوظائف المختلفة مثل المصادقة وإدارة الجلسات والقنوات والعضويات والرسائل والصلاحيات، إضافة إلى عمليات التوزيع وسجل الأحداث وآليات الأمان</w:t>
      </w:r>
      <w:r w:rsidRPr="00CA08D0">
        <w:rPr>
          <w:lang w:val="en-US"/>
        </w:rPr>
        <w:t>.</w:t>
      </w:r>
    </w:p>
    <w:p w14:paraId="32969AB0" w14:textId="1EAF8754" w:rsidR="00CA08D0" w:rsidRPr="00CA08D0" w:rsidRDefault="00CA08D0" w:rsidP="00CA08D0">
      <w:pPr>
        <w:pStyle w:val="a9"/>
        <w:rPr>
          <w:lang w:val="en-US"/>
        </w:rPr>
      </w:pPr>
      <w:r w:rsidRPr="00CA08D0">
        <w:rPr>
          <w:rtl/>
          <w:lang w:bidi="ar-SA"/>
        </w:rPr>
        <w:t>كما تم تنفيذ اختبارات تكامل للتحقق من تفاعل عدة مكونات مع بعضها، وخصوصاً العمليات التي تعتمد على قاعدة البيانات ومسار</w:t>
      </w:r>
      <w:r w:rsidRPr="00CA08D0">
        <w:rPr>
          <w:lang w:val="en-US"/>
        </w:rPr>
        <w:t xml:space="preserve"> Outbox </w:t>
      </w:r>
      <w:r w:rsidRPr="00CA08D0">
        <w:rPr>
          <w:rtl/>
          <w:lang w:bidi="ar-SA"/>
        </w:rPr>
        <w:t>وتوزيع الرسائل</w:t>
      </w:r>
      <w:r w:rsidR="00787474">
        <w:rPr>
          <w:rFonts w:hint="cs"/>
          <w:rtl/>
          <w:lang w:bidi="ar-SA"/>
        </w:rPr>
        <w:t>،</w:t>
      </w:r>
      <w:r w:rsidRPr="00CA08D0">
        <w:rPr>
          <w:rtl/>
          <w:lang w:bidi="ar-SA"/>
        </w:rPr>
        <w:t xml:space="preserve"> وتم كذلك تضمين اختبارات لحالات الفشل وإعادة المحاولة والتحقق من رفض العمليات غير المصرح بها</w:t>
      </w:r>
      <w:r w:rsidRPr="00CA08D0">
        <w:rPr>
          <w:lang w:val="en-US"/>
        </w:rPr>
        <w:t>.</w:t>
      </w:r>
    </w:p>
    <w:p w14:paraId="56B921E3" w14:textId="218BB3F9" w:rsidR="00CA08D0" w:rsidRPr="00CA08D0" w:rsidRDefault="00CA08D0" w:rsidP="00CA08D0">
      <w:pPr>
        <w:pStyle w:val="a9"/>
        <w:rPr>
          <w:lang w:val="en-US"/>
        </w:rPr>
      </w:pPr>
      <w:r w:rsidRPr="00CA08D0">
        <w:rPr>
          <w:rtl/>
          <w:lang w:bidi="ar-SA"/>
        </w:rPr>
        <w:t xml:space="preserve">بالنسبة إلى الواجهة الأمامية، تم استخدام أدوات بيئة </w:t>
      </w:r>
      <w:r w:rsidRPr="00CA08D0">
        <w:rPr>
          <w:b/>
          <w:bCs/>
          <w:lang w:val="en-US"/>
        </w:rPr>
        <w:t>Node.js</w:t>
      </w:r>
      <w:r w:rsidR="00E05913">
        <w:rPr>
          <w:rFonts w:hint="cs"/>
          <w:b/>
          <w:bCs/>
          <w:rtl/>
          <w:lang w:val="en-US"/>
        </w:rPr>
        <w:t xml:space="preserve"> </w:t>
      </w:r>
      <w:r w:rsidRPr="00CA08D0">
        <w:rPr>
          <w:rtl/>
          <w:lang w:bidi="ar-SA"/>
        </w:rPr>
        <w:t>للتحقق من صحة المشروع، بما في ذلك فحص</w:t>
      </w:r>
      <w:r w:rsidRPr="00CA08D0">
        <w:rPr>
          <w:lang w:val="en-US"/>
        </w:rPr>
        <w:t xml:space="preserve"> TypeScript</w:t>
      </w:r>
      <w:r w:rsidR="00E05913">
        <w:rPr>
          <w:rFonts w:hint="cs"/>
          <w:rtl/>
          <w:lang w:val="en-US"/>
        </w:rPr>
        <w:t xml:space="preserve"> </w:t>
      </w:r>
      <w:r w:rsidRPr="00CA08D0">
        <w:rPr>
          <w:rtl/>
          <w:lang w:bidi="ar-SA"/>
        </w:rPr>
        <w:t>وبناء نسخة الإنتاج، مما يساعد على اكتشاف أخطاء الأنواع ومشكلات البناء قبل تشغيل التطبيق</w:t>
      </w:r>
      <w:r w:rsidRPr="00CA08D0">
        <w:rPr>
          <w:lang w:val="en-US"/>
        </w:rPr>
        <w:t>.</w:t>
      </w:r>
    </w:p>
    <w:p w14:paraId="1755D40A" w14:textId="21FC9124" w:rsidR="00CA08D0" w:rsidRPr="00CA08D0" w:rsidRDefault="00CA08D0" w:rsidP="00CA08D0">
      <w:pPr>
        <w:pStyle w:val="a9"/>
        <w:rPr>
          <w:lang w:val="en-US"/>
        </w:rPr>
      </w:pPr>
      <w:r w:rsidRPr="00CA08D0">
        <w:rPr>
          <w:rtl/>
          <w:lang w:bidi="ar-SA"/>
        </w:rPr>
        <w:t xml:space="preserve">كما تم التحقق من ملفات ترحيل قاعدة البيانات باستخدام </w:t>
      </w:r>
      <w:r w:rsidRPr="00CA08D0">
        <w:rPr>
          <w:b/>
          <w:bCs/>
          <w:lang w:val="en-US"/>
        </w:rPr>
        <w:t>Alembic</w:t>
      </w:r>
      <w:r w:rsidR="00E05913">
        <w:rPr>
          <w:rFonts w:hint="cs"/>
          <w:b/>
          <w:bCs/>
          <w:rtl/>
          <w:lang w:val="en-US"/>
        </w:rPr>
        <w:t xml:space="preserve"> </w:t>
      </w:r>
      <w:r w:rsidRPr="00CA08D0">
        <w:rPr>
          <w:rtl/>
          <w:lang w:bidi="ar-SA"/>
        </w:rPr>
        <w:t>والتأكد من إمكانية تطبيقها بصورة صحيحة، إضافة إلى بناء صور</w:t>
      </w:r>
      <w:r w:rsidRPr="00CA08D0">
        <w:rPr>
          <w:lang w:val="en-US"/>
        </w:rPr>
        <w:t xml:space="preserve"> Docker </w:t>
      </w:r>
      <w:r w:rsidRPr="00CA08D0">
        <w:rPr>
          <w:rtl/>
          <w:lang w:bidi="ar-SA"/>
        </w:rPr>
        <w:t>وتشغيل الخدمات للتحقق من صحة إعدادات بيئة التشغيل والتكامل بين المكونات</w:t>
      </w:r>
      <w:r w:rsidRPr="00CA08D0">
        <w:rPr>
          <w:lang w:val="en-US"/>
        </w:rPr>
        <w:t>.</w:t>
      </w:r>
    </w:p>
    <w:p w14:paraId="2F0289E9" w14:textId="1B91E780" w:rsidR="00CA08D0" w:rsidRPr="00CA08D0" w:rsidRDefault="00CA08D0" w:rsidP="00CA08D0">
      <w:pPr>
        <w:pStyle w:val="a9"/>
        <w:rPr>
          <w:lang w:val="en-US"/>
        </w:rPr>
      </w:pPr>
      <w:r w:rsidRPr="00CA08D0">
        <w:rPr>
          <w:rtl/>
          <w:lang w:bidi="ar-SA"/>
        </w:rPr>
        <w:t>وشملت عملية التحقق أيضاً الاختبارات الخاصة بآليات سلامة سجل الأحداث، مثل إعادة حساب قيم التجزئة والتحقق من</w:t>
      </w:r>
      <w:r w:rsidRPr="00CA08D0">
        <w:rPr>
          <w:lang w:val="en-US"/>
        </w:rPr>
        <w:t xml:space="preserve"> Merkle Root </w:t>
      </w:r>
      <w:r w:rsidRPr="00CA08D0">
        <w:rPr>
          <w:rtl/>
          <w:lang w:bidi="ar-SA"/>
        </w:rPr>
        <w:t>والتوقيع الرقمي واكتشاف التعديل على البيانات</w:t>
      </w:r>
      <w:r w:rsidR="00787474">
        <w:rPr>
          <w:rFonts w:hint="cs"/>
          <w:rtl/>
          <w:lang w:bidi="ar-SA"/>
        </w:rPr>
        <w:t>،</w:t>
      </w:r>
      <w:r w:rsidRPr="00CA08D0">
        <w:rPr>
          <w:rtl/>
          <w:lang w:bidi="ar-SA"/>
        </w:rPr>
        <w:t xml:space="preserve"> وقد ساعد تنوع هذه الاختبارات على تغطية الجوانب الوظيفية والأمنية والتكاملية للنظام، وسيتم عرض خطة الاختبار والنتائج بصورة أكثر تفصيلاً في الفصل العملي</w:t>
      </w:r>
      <w:r w:rsidRPr="00CA08D0">
        <w:rPr>
          <w:lang w:val="en-US"/>
        </w:rPr>
        <w:t>.</w:t>
      </w:r>
    </w:p>
    <w:p w14:paraId="1F7FC007" w14:textId="0B299534" w:rsidR="00CA08D0" w:rsidRPr="00CA08D0" w:rsidRDefault="00CA08D0" w:rsidP="006552B0">
      <w:pPr>
        <w:pStyle w:val="1"/>
        <w:numPr>
          <w:ilvl w:val="0"/>
          <w:numId w:val="23"/>
        </w:numPr>
        <w:rPr>
          <w:rtl/>
          <w:lang w:val="en-US"/>
        </w:rPr>
      </w:pPr>
      <w:bookmarkStart w:id="154" w:name="_Toc237691334"/>
      <w:r>
        <w:rPr>
          <w:lang w:val="en-US"/>
        </w:rPr>
        <w:t>Git</w:t>
      </w:r>
      <w:r>
        <w:rPr>
          <w:rFonts w:hint="cs"/>
          <w:rtl/>
          <w:lang w:val="en-US"/>
        </w:rPr>
        <w:t xml:space="preserve"> و</w:t>
      </w:r>
      <w:r>
        <w:rPr>
          <w:lang w:val="en-US"/>
        </w:rPr>
        <w:t>GitHub</w:t>
      </w:r>
      <w:bookmarkEnd w:id="154"/>
    </w:p>
    <w:p w14:paraId="6A531292" w14:textId="29C90947" w:rsidR="00CA08D0" w:rsidRPr="00CA08D0" w:rsidRDefault="00CA08D0" w:rsidP="00660CD0">
      <w:pPr>
        <w:pStyle w:val="a9"/>
        <w:rPr>
          <w:lang w:val="en-US"/>
        </w:rPr>
      </w:pPr>
      <w:r w:rsidRPr="00CA08D0">
        <w:rPr>
          <w:rtl/>
          <w:lang w:bidi="ar-SA"/>
        </w:rPr>
        <w:t xml:space="preserve">تم استخدام نظام التحكم بالإصدارات </w:t>
      </w:r>
      <w:r w:rsidRPr="00CA08D0">
        <w:rPr>
          <w:b/>
          <w:bCs/>
          <w:lang w:val="en-US"/>
        </w:rPr>
        <w:t>Git</w:t>
      </w:r>
      <w:r>
        <w:rPr>
          <w:rFonts w:hint="cs"/>
          <w:b/>
          <w:bCs/>
          <w:rtl/>
          <w:lang w:val="en-US"/>
        </w:rPr>
        <w:t xml:space="preserve"> </w:t>
      </w:r>
      <w:r w:rsidRPr="00CA08D0">
        <w:rPr>
          <w:rtl/>
          <w:lang w:bidi="ar-SA"/>
        </w:rPr>
        <w:t>لإدارة الشيفرة المصدرية للمشروع وتتبع التغييرات التي تطرأ عليها أثناء مراحل التطوير المختلفة</w:t>
      </w:r>
      <w:r w:rsidR="00787474">
        <w:rPr>
          <w:rFonts w:hint="cs"/>
          <w:rtl/>
          <w:lang w:bidi="ar-SA"/>
        </w:rPr>
        <w:t>،</w:t>
      </w:r>
      <w:r w:rsidRPr="00CA08D0">
        <w:rPr>
          <w:rtl/>
          <w:lang w:bidi="ar-SA"/>
        </w:rPr>
        <w:t xml:space="preserve"> ويسمح</w:t>
      </w:r>
      <w:r w:rsidR="00787474">
        <w:rPr>
          <w:rFonts w:hint="cs"/>
          <w:rtl/>
          <w:lang w:bidi="ar-SA"/>
        </w:rPr>
        <w:t xml:space="preserve"> </w:t>
      </w:r>
      <w:r w:rsidRPr="00CA08D0">
        <w:rPr>
          <w:lang w:val="en-US"/>
        </w:rPr>
        <w:t>Git</w:t>
      </w:r>
      <w:r w:rsidR="000A1EB1">
        <w:rPr>
          <w:rFonts w:hint="cs"/>
          <w:rtl/>
          <w:lang w:val="en-US"/>
        </w:rPr>
        <w:t xml:space="preserve"> </w:t>
      </w:r>
      <w:r w:rsidRPr="00660CD0">
        <w:rPr>
          <w:rtl/>
        </w:rPr>
        <w:t>بالاحتفاظ</w:t>
      </w:r>
      <w:r w:rsidRPr="00CA08D0">
        <w:rPr>
          <w:rtl/>
          <w:lang w:bidi="ar-SA"/>
        </w:rPr>
        <w:t xml:space="preserve"> بسجل للتعديلات والرجوع إلى إصدارات سابقة عند الحاجة، إضافة إلى تسهيل تنظيم عملية إضافة الميزات وإصلاح الأخطاء</w:t>
      </w:r>
      <w:r w:rsidRPr="00CA08D0">
        <w:rPr>
          <w:lang w:val="en-US"/>
        </w:rPr>
        <w:t>.</w:t>
      </w:r>
    </w:p>
    <w:p w14:paraId="0FFC6C5E" w14:textId="3EBB45AD" w:rsidR="00CA08D0" w:rsidRPr="00CA08D0" w:rsidRDefault="00CA08D0" w:rsidP="00660CD0">
      <w:pPr>
        <w:pStyle w:val="a9"/>
        <w:rPr>
          <w:lang w:val="en-US"/>
        </w:rPr>
      </w:pPr>
      <w:r w:rsidRPr="00CA08D0">
        <w:rPr>
          <w:rtl/>
          <w:lang w:bidi="ar-SA"/>
        </w:rPr>
        <w:t xml:space="preserve">تم تقسيم التغييرات البرمجية إلى مجموعة من عمليات الحفظ </w:t>
      </w:r>
      <w:r w:rsidRPr="00CA08D0">
        <w:rPr>
          <w:b/>
          <w:bCs/>
          <w:lang w:val="en-US"/>
        </w:rPr>
        <w:t>(Commits)</w:t>
      </w:r>
      <w:r w:rsidR="000A1EB1">
        <w:rPr>
          <w:rFonts w:hint="cs"/>
          <w:b/>
          <w:bCs/>
          <w:rtl/>
          <w:lang w:val="en-US"/>
        </w:rPr>
        <w:t xml:space="preserve"> </w:t>
      </w:r>
      <w:r w:rsidRPr="00CA08D0">
        <w:rPr>
          <w:rtl/>
          <w:lang w:bidi="ar-SA"/>
        </w:rPr>
        <w:t>التي تصف التطوير الذي تم تنفيذه، مما يساعد على تتبع تطور المشروع ومعرفة التعديلات التي أجريت على الملفات والمكونات المختلفة</w:t>
      </w:r>
      <w:r w:rsidRPr="00CA08D0">
        <w:rPr>
          <w:lang w:val="en-US"/>
        </w:rPr>
        <w:t>.</w:t>
      </w:r>
    </w:p>
    <w:p w14:paraId="61D61941" w14:textId="0F224642" w:rsidR="00CA08D0" w:rsidRPr="00CA08D0" w:rsidRDefault="00CA08D0" w:rsidP="00660CD0">
      <w:pPr>
        <w:pStyle w:val="a9"/>
        <w:rPr>
          <w:lang w:val="en-US"/>
        </w:rPr>
      </w:pPr>
      <w:r w:rsidRPr="00CA08D0">
        <w:rPr>
          <w:rtl/>
          <w:lang w:bidi="ar-SA"/>
        </w:rPr>
        <w:lastRenderedPageBreak/>
        <w:t xml:space="preserve">كما تم استخدام </w:t>
      </w:r>
      <w:r w:rsidRPr="00CA08D0">
        <w:rPr>
          <w:b/>
          <w:bCs/>
          <w:lang w:val="en-US"/>
        </w:rPr>
        <w:t>GitHub</w:t>
      </w:r>
      <w:r w:rsidR="000A1EB1">
        <w:rPr>
          <w:rFonts w:hint="cs"/>
          <w:b/>
          <w:bCs/>
          <w:rtl/>
          <w:lang w:val="en-US"/>
        </w:rPr>
        <w:t xml:space="preserve"> </w:t>
      </w:r>
      <w:r w:rsidRPr="00CA08D0">
        <w:rPr>
          <w:rtl/>
          <w:lang w:bidi="ar-SA"/>
        </w:rPr>
        <w:t>لاستضافة مستودع المشروع وحفظ الشيفرة المصدرية وملفات الإعداد والتوثيق ضمن موقع مركزي</w:t>
      </w:r>
      <w:r w:rsidR="00787474">
        <w:rPr>
          <w:rFonts w:hint="cs"/>
          <w:rtl/>
          <w:lang w:bidi="ar-SA"/>
        </w:rPr>
        <w:t>،</w:t>
      </w:r>
      <w:r w:rsidRPr="00CA08D0">
        <w:rPr>
          <w:rtl/>
          <w:lang w:bidi="ar-SA"/>
        </w:rPr>
        <w:t xml:space="preserve"> ويحتوي المستودع على المكونات </w:t>
      </w:r>
      <w:r w:rsidRPr="00660CD0">
        <w:rPr>
          <w:rtl/>
        </w:rPr>
        <w:t>المختلفة</w:t>
      </w:r>
      <w:r w:rsidRPr="00CA08D0">
        <w:rPr>
          <w:rtl/>
          <w:lang w:bidi="ar-SA"/>
        </w:rPr>
        <w:t xml:space="preserve"> للنظام، مثل الواجهة الخلفية والواجهة الأمامية ومكوّن</w:t>
      </w:r>
      <w:r w:rsidRPr="00CA08D0">
        <w:rPr>
          <w:lang w:val="en-US"/>
        </w:rPr>
        <w:t xml:space="preserve"> Worker </w:t>
      </w:r>
      <w:r w:rsidRPr="00CA08D0">
        <w:rPr>
          <w:rtl/>
          <w:lang w:bidi="ar-SA"/>
        </w:rPr>
        <w:t>وملفات</w:t>
      </w:r>
      <w:r w:rsidR="00787474">
        <w:rPr>
          <w:rFonts w:hint="cs"/>
          <w:rtl/>
          <w:lang w:bidi="ar-SA"/>
        </w:rPr>
        <w:t xml:space="preserve"> </w:t>
      </w:r>
      <w:r w:rsidRPr="00CA08D0">
        <w:rPr>
          <w:lang w:val="en-US"/>
        </w:rPr>
        <w:t>Docker</w:t>
      </w:r>
      <w:r w:rsidR="00787474">
        <w:rPr>
          <w:rFonts w:hint="cs"/>
          <w:rtl/>
          <w:lang w:val="en-US"/>
        </w:rPr>
        <w:t xml:space="preserve"> </w:t>
      </w:r>
      <w:r w:rsidRPr="00CA08D0">
        <w:rPr>
          <w:rtl/>
          <w:lang w:bidi="ar-SA"/>
        </w:rPr>
        <w:t>وإعدادات التشغيل والاختبارات والتوثيق</w:t>
      </w:r>
      <w:r w:rsidRPr="00CA08D0">
        <w:rPr>
          <w:lang w:val="en-US"/>
        </w:rPr>
        <w:t>.</w:t>
      </w:r>
    </w:p>
    <w:p w14:paraId="7FC57982" w14:textId="689B339A" w:rsidR="00CA08D0" w:rsidRPr="00CA08D0" w:rsidRDefault="00CA08D0" w:rsidP="00660CD0">
      <w:pPr>
        <w:pStyle w:val="a9"/>
        <w:rPr>
          <w:lang w:val="en-US"/>
        </w:rPr>
      </w:pPr>
      <w:r w:rsidRPr="00CA08D0">
        <w:rPr>
          <w:rtl/>
          <w:lang w:bidi="ar-SA"/>
        </w:rPr>
        <w:t>وساعد استخدام</w:t>
      </w:r>
      <w:r w:rsidRPr="00CA08D0">
        <w:rPr>
          <w:lang w:val="en-US"/>
        </w:rPr>
        <w:t xml:space="preserve"> </w:t>
      </w:r>
      <w:r w:rsidRPr="00660CD0">
        <w:t>Git</w:t>
      </w:r>
      <w:r w:rsidRPr="00CA08D0">
        <w:rPr>
          <w:lang w:val="en-US"/>
        </w:rPr>
        <w:t xml:space="preserve"> </w:t>
      </w:r>
      <w:r w:rsidRPr="00CA08D0">
        <w:rPr>
          <w:rtl/>
          <w:lang w:bidi="ar-SA"/>
        </w:rPr>
        <w:t>و</w:t>
      </w:r>
      <w:r w:rsidRPr="00CA08D0">
        <w:rPr>
          <w:lang w:val="en-US"/>
        </w:rPr>
        <w:t>GitHub</w:t>
      </w:r>
      <w:r w:rsidR="000A1EB1">
        <w:rPr>
          <w:rFonts w:hint="cs"/>
          <w:rtl/>
          <w:lang w:val="en-US"/>
        </w:rPr>
        <w:t xml:space="preserve"> </w:t>
      </w:r>
      <w:r w:rsidRPr="00CA08D0">
        <w:rPr>
          <w:rtl/>
          <w:lang w:bidi="ar-SA"/>
        </w:rPr>
        <w:t>على تنظيم عملية التطوير والمحافظة على سجل واضح للتغييرات، إضافة إلى تسهيل مراجعة الشيفرة ومشاركة المشروع وتشغيله اعتماداً على الملفات والتعليمات الموجودة في المستودع</w:t>
      </w:r>
      <w:r w:rsidRPr="00CA08D0">
        <w:rPr>
          <w:lang w:val="en-US"/>
        </w:rPr>
        <w:t>.</w:t>
      </w:r>
    </w:p>
    <w:p w14:paraId="738D5CB8" w14:textId="12B027A1" w:rsidR="00C3286E" w:rsidRPr="00C3286E" w:rsidRDefault="00C3286E" w:rsidP="006552B0">
      <w:pPr>
        <w:pStyle w:val="1"/>
        <w:numPr>
          <w:ilvl w:val="0"/>
          <w:numId w:val="23"/>
        </w:numPr>
      </w:pPr>
      <w:bookmarkStart w:id="155" w:name="_Toc237691335"/>
      <w:r>
        <w:rPr>
          <w:rFonts w:hint="cs"/>
          <w:rtl/>
        </w:rPr>
        <w:t>الخلاصة</w:t>
      </w:r>
      <w:bookmarkEnd w:id="155"/>
    </w:p>
    <w:p w14:paraId="112AE666" w14:textId="4E7D0C78" w:rsidR="00C3286E" w:rsidRPr="00C3286E" w:rsidRDefault="00C3286E" w:rsidP="00660CD0">
      <w:pPr>
        <w:pStyle w:val="a9"/>
        <w:rPr>
          <w:lang w:val="en-US"/>
        </w:rPr>
      </w:pPr>
      <w:r w:rsidRPr="00C3286E">
        <w:rPr>
          <w:rtl/>
          <w:lang w:bidi="ar-SA"/>
        </w:rPr>
        <w:t>تم في هذا الفصل استعراض أهم الأدوات والتقنيات المستخدمة في تنفيذ نظام المراسلة الموزع، بدءاً من</w:t>
      </w:r>
      <w:r w:rsidRPr="00C3286E">
        <w:rPr>
          <w:lang w:val="en-US"/>
        </w:rPr>
        <w:t xml:space="preserve"> Python </w:t>
      </w:r>
      <w:r w:rsidRPr="00C3286E">
        <w:rPr>
          <w:rtl/>
          <w:lang w:bidi="ar-SA"/>
        </w:rPr>
        <w:t>و</w:t>
      </w:r>
      <w:r w:rsidRPr="00C3286E">
        <w:rPr>
          <w:lang w:val="en-US"/>
        </w:rPr>
        <w:t>FastAPI</w:t>
      </w:r>
      <w:r w:rsidR="000A1EB1">
        <w:rPr>
          <w:rFonts w:hint="cs"/>
          <w:rtl/>
          <w:lang w:val="en-US"/>
        </w:rPr>
        <w:t xml:space="preserve"> </w:t>
      </w:r>
      <w:r w:rsidRPr="00C3286E">
        <w:rPr>
          <w:rtl/>
          <w:lang w:bidi="ar-SA"/>
        </w:rPr>
        <w:t>المستخدمة في بناء الواجهة الخلفية، و</w:t>
      </w:r>
      <w:r w:rsidRPr="00C3286E">
        <w:rPr>
          <w:lang w:val="en-US"/>
        </w:rPr>
        <w:t>PostgreSQL</w:t>
      </w:r>
      <w:r w:rsidR="000A1EB1">
        <w:rPr>
          <w:rFonts w:hint="cs"/>
          <w:rtl/>
          <w:lang w:val="en-US"/>
        </w:rPr>
        <w:t xml:space="preserve"> </w:t>
      </w:r>
      <w:r w:rsidRPr="00C3286E">
        <w:rPr>
          <w:rtl/>
          <w:lang w:bidi="ar-SA"/>
        </w:rPr>
        <w:t>و</w:t>
      </w:r>
      <w:r w:rsidRPr="00C3286E">
        <w:rPr>
          <w:lang w:val="en-US"/>
        </w:rPr>
        <w:t>SQLAlchemy</w:t>
      </w:r>
      <w:r w:rsidR="000A1EB1">
        <w:rPr>
          <w:rFonts w:hint="cs"/>
          <w:rtl/>
          <w:lang w:val="en-US"/>
        </w:rPr>
        <w:t xml:space="preserve"> </w:t>
      </w:r>
      <w:r w:rsidRPr="00C3286E">
        <w:rPr>
          <w:rtl/>
          <w:lang w:bidi="ar-SA"/>
        </w:rPr>
        <w:t>و</w:t>
      </w:r>
      <w:r w:rsidRPr="00C3286E">
        <w:rPr>
          <w:lang w:val="en-US"/>
        </w:rPr>
        <w:t>Alembic</w:t>
      </w:r>
      <w:r w:rsidR="000A1EB1">
        <w:rPr>
          <w:rFonts w:hint="cs"/>
          <w:rtl/>
          <w:lang w:val="en-US"/>
        </w:rPr>
        <w:t xml:space="preserve"> </w:t>
      </w:r>
      <w:r w:rsidRPr="00C3286E">
        <w:rPr>
          <w:rtl/>
          <w:lang w:bidi="ar-SA"/>
        </w:rPr>
        <w:t>المستخدمة في إدارة البيانات، وصولاً إلى</w:t>
      </w:r>
      <w:r w:rsidRPr="00C3286E">
        <w:rPr>
          <w:lang w:val="en-US"/>
        </w:rPr>
        <w:t xml:space="preserve"> RabbitMQ </w:t>
      </w:r>
      <w:r w:rsidRPr="00C3286E">
        <w:rPr>
          <w:rtl/>
          <w:lang w:bidi="ar-SA"/>
        </w:rPr>
        <w:t>و</w:t>
      </w:r>
      <w:r w:rsidRPr="00C3286E">
        <w:rPr>
          <w:lang w:val="en-US"/>
        </w:rPr>
        <w:t>Redis</w:t>
      </w:r>
      <w:r w:rsidR="000A1EB1">
        <w:rPr>
          <w:rFonts w:hint="cs"/>
          <w:rtl/>
          <w:lang w:val="en-US"/>
        </w:rPr>
        <w:t xml:space="preserve"> </w:t>
      </w:r>
      <w:r w:rsidRPr="00C3286E">
        <w:rPr>
          <w:rtl/>
          <w:lang w:bidi="ar-SA"/>
        </w:rPr>
        <w:t>و</w:t>
      </w:r>
      <w:r w:rsidRPr="00C3286E">
        <w:rPr>
          <w:lang w:val="en-US"/>
        </w:rPr>
        <w:t>WebSocket</w:t>
      </w:r>
      <w:r w:rsidR="000A1EB1">
        <w:rPr>
          <w:rFonts w:hint="cs"/>
          <w:rtl/>
          <w:lang w:val="en-US"/>
        </w:rPr>
        <w:t xml:space="preserve"> </w:t>
      </w:r>
      <w:r w:rsidRPr="00C3286E">
        <w:rPr>
          <w:rtl/>
          <w:lang w:bidi="ar-SA"/>
        </w:rPr>
        <w:t>المستخدمة في التوزيع غير المتزامن والاتصال اللحظي</w:t>
      </w:r>
      <w:r w:rsidRPr="00C3286E">
        <w:rPr>
          <w:lang w:val="en-US"/>
        </w:rPr>
        <w:t>.</w:t>
      </w:r>
    </w:p>
    <w:p w14:paraId="35D58BBB" w14:textId="62CE051D" w:rsidR="00C3286E" w:rsidRPr="00C3286E" w:rsidRDefault="00C3286E" w:rsidP="00660CD0">
      <w:pPr>
        <w:pStyle w:val="a9"/>
        <w:rPr>
          <w:lang w:val="en-US"/>
        </w:rPr>
      </w:pPr>
      <w:r w:rsidRPr="00C3286E">
        <w:rPr>
          <w:rtl/>
          <w:lang w:bidi="ar-SA"/>
        </w:rPr>
        <w:t xml:space="preserve">كما تم </w:t>
      </w:r>
      <w:r w:rsidRPr="00660CD0">
        <w:rPr>
          <w:rtl/>
        </w:rPr>
        <w:t>توضيح</w:t>
      </w:r>
      <w:r w:rsidRPr="00C3286E">
        <w:rPr>
          <w:rtl/>
          <w:lang w:bidi="ar-SA"/>
        </w:rPr>
        <w:t xml:space="preserve"> التقنيات المستخدمة في بناء الواجهة الأمامية باستخدام</w:t>
      </w:r>
      <w:r w:rsidRPr="00C3286E">
        <w:rPr>
          <w:lang w:val="en-US"/>
        </w:rPr>
        <w:t xml:space="preserve"> Next.js </w:t>
      </w:r>
      <w:r w:rsidRPr="00C3286E">
        <w:rPr>
          <w:rtl/>
          <w:lang w:bidi="ar-SA"/>
        </w:rPr>
        <w:t>و</w:t>
      </w:r>
      <w:r w:rsidRPr="00C3286E">
        <w:rPr>
          <w:lang w:val="en-US"/>
        </w:rPr>
        <w:t>React</w:t>
      </w:r>
      <w:r w:rsidR="000A1EB1">
        <w:rPr>
          <w:rFonts w:hint="cs"/>
          <w:rtl/>
          <w:lang w:val="en-US"/>
        </w:rPr>
        <w:t xml:space="preserve"> </w:t>
      </w:r>
      <w:r w:rsidRPr="00C3286E">
        <w:rPr>
          <w:rtl/>
          <w:lang w:bidi="ar-SA"/>
        </w:rPr>
        <w:t>و</w:t>
      </w:r>
      <w:r w:rsidRPr="00C3286E">
        <w:rPr>
          <w:lang w:val="en-US"/>
        </w:rPr>
        <w:t>TypeScript</w:t>
      </w:r>
      <w:r w:rsidRPr="00C3286E">
        <w:rPr>
          <w:rtl/>
          <w:lang w:bidi="ar-SA"/>
        </w:rPr>
        <w:t>، والأدوات المعتمدة لتشغيل النظام وإدارة خدماته مثل</w:t>
      </w:r>
      <w:r w:rsidRPr="00C3286E">
        <w:rPr>
          <w:lang w:val="en-US"/>
        </w:rPr>
        <w:t xml:space="preserve"> Docker </w:t>
      </w:r>
      <w:r w:rsidRPr="00C3286E">
        <w:rPr>
          <w:rtl/>
          <w:lang w:bidi="ar-SA"/>
        </w:rPr>
        <w:t>و</w:t>
      </w:r>
      <w:r w:rsidRPr="00C3286E">
        <w:rPr>
          <w:lang w:val="en-US"/>
        </w:rPr>
        <w:t>Docker Compose</w:t>
      </w:r>
      <w:r w:rsidR="000A1EB1">
        <w:rPr>
          <w:rFonts w:hint="cs"/>
          <w:rtl/>
          <w:lang w:val="en-US"/>
        </w:rPr>
        <w:t xml:space="preserve"> </w:t>
      </w:r>
      <w:r w:rsidRPr="00C3286E">
        <w:rPr>
          <w:rtl/>
          <w:lang w:bidi="ar-SA"/>
        </w:rPr>
        <w:t>و</w:t>
      </w:r>
      <w:r w:rsidRPr="00C3286E">
        <w:rPr>
          <w:lang w:val="en-US"/>
        </w:rPr>
        <w:t>Nginx</w:t>
      </w:r>
      <w:r w:rsidR="000A1EB1">
        <w:rPr>
          <w:rFonts w:hint="cs"/>
          <w:rtl/>
          <w:lang w:val="en-US"/>
        </w:rPr>
        <w:t>.</w:t>
      </w:r>
    </w:p>
    <w:p w14:paraId="5C5E5302" w14:textId="6A133F30" w:rsidR="00C3286E" w:rsidRPr="00C3286E" w:rsidRDefault="00C3286E" w:rsidP="00660CD0">
      <w:pPr>
        <w:pStyle w:val="a9"/>
        <w:rPr>
          <w:lang w:val="en-US"/>
        </w:rPr>
      </w:pPr>
      <w:r w:rsidRPr="00660CD0">
        <w:rPr>
          <w:rtl/>
        </w:rPr>
        <w:t>وتناول</w:t>
      </w:r>
      <w:r w:rsidRPr="00C3286E">
        <w:rPr>
          <w:rtl/>
          <w:lang w:bidi="ar-SA"/>
        </w:rPr>
        <w:t xml:space="preserve"> الفصل أيضاً الأدوات والخوارزميات المرتبطة بالأمان وحماية البيانات وسلامة سجل الأحداث، إضافة إلى أدوات الاختبار والتحقق وإدارة الشيفرة المصدرية باستخدام</w:t>
      </w:r>
      <w:r w:rsidRPr="00C3286E">
        <w:rPr>
          <w:lang w:val="en-US"/>
        </w:rPr>
        <w:t xml:space="preserve"> Git </w:t>
      </w:r>
      <w:r w:rsidRPr="00C3286E">
        <w:rPr>
          <w:rtl/>
          <w:lang w:bidi="ar-SA"/>
        </w:rPr>
        <w:t>و</w:t>
      </w:r>
      <w:r w:rsidRPr="00C3286E">
        <w:rPr>
          <w:lang w:val="en-US"/>
        </w:rPr>
        <w:t>GitHub</w:t>
      </w:r>
      <w:r w:rsidR="000A1EB1">
        <w:rPr>
          <w:rFonts w:hint="cs"/>
          <w:rtl/>
          <w:lang w:val="en-US"/>
        </w:rPr>
        <w:t>.</w:t>
      </w:r>
    </w:p>
    <w:p w14:paraId="056D5988" w14:textId="29CA8CC8" w:rsidR="00A968F6" w:rsidRPr="00C3286E" w:rsidRDefault="00C3286E" w:rsidP="00660CD0">
      <w:pPr>
        <w:pStyle w:val="a9"/>
        <w:rPr>
          <w:rtl/>
          <w:lang w:val="en-US"/>
        </w:rPr>
      </w:pPr>
      <w:r w:rsidRPr="00C3286E">
        <w:rPr>
          <w:rtl/>
          <w:lang w:bidi="ar-SA"/>
        </w:rPr>
        <w:t>وقد شكل تكامل هذه الأدوات البيئة التقنية اللازمة لتنفيذ التصميم الموضح في الفصل السابق</w:t>
      </w:r>
      <w:r w:rsidR="009F784F">
        <w:rPr>
          <w:rFonts w:hint="cs"/>
          <w:rtl/>
          <w:lang w:bidi="ar-SA"/>
        </w:rPr>
        <w:t>،</w:t>
      </w:r>
      <w:r w:rsidRPr="00C3286E">
        <w:rPr>
          <w:rtl/>
          <w:lang w:bidi="ar-SA"/>
        </w:rPr>
        <w:t xml:space="preserve"> وفي الفصل التالي سيتم عرض الجانب العملي للمشروع، من خلال توضيح كيفية تنفيذ المكونات الرئيسة وربطها مع بعضها، إضافة إلى استعراض الاختبارات والنتائج التي تم الحصول عليها</w:t>
      </w:r>
      <w:r w:rsidRPr="00C3286E">
        <w:rPr>
          <w:lang w:val="en-US"/>
        </w:rPr>
        <w:t>.</w:t>
      </w:r>
    </w:p>
    <w:p w14:paraId="2C4234D9" w14:textId="77777777" w:rsidR="00A968F6" w:rsidRDefault="00A968F6">
      <w:pPr>
        <w:spacing w:after="160" w:line="278" w:lineRule="auto"/>
        <w:ind w:firstLine="0"/>
        <w:jc w:val="left"/>
        <w:rPr>
          <w:rFonts w:ascii="Times New Roman" w:eastAsia="Times New Roman" w:hAnsi="Times New Roman"/>
          <w:kern w:val="0"/>
          <w:sz w:val="44"/>
          <w:szCs w:val="44"/>
          <w:rtl/>
          <w:lang w:bidi="ar-SY"/>
          <w14:ligatures w14:val="none"/>
        </w:rPr>
      </w:pPr>
      <w:bookmarkStart w:id="156" w:name="_Toc237282698"/>
      <w:r>
        <w:rPr>
          <w:rtl/>
        </w:rPr>
        <w:br w:type="page"/>
      </w:r>
    </w:p>
    <w:p w14:paraId="14500737" w14:textId="0D024C9F" w:rsidR="00CF5C84" w:rsidRDefault="006246DE" w:rsidP="00F06A15">
      <w:pPr>
        <w:pStyle w:val="ab"/>
        <w:rPr>
          <w:rtl/>
        </w:rPr>
      </w:pPr>
      <w:bookmarkStart w:id="157" w:name="_Toc237691336"/>
      <w:r>
        <w:rPr>
          <w:rFonts w:hint="cs"/>
          <w:rtl/>
        </w:rPr>
        <w:lastRenderedPageBreak/>
        <w:t>الفصل السابع</w:t>
      </w:r>
      <w:bookmarkEnd w:id="156"/>
      <w:bookmarkEnd w:id="157"/>
    </w:p>
    <w:p w14:paraId="4DD4733C" w14:textId="1A001E60" w:rsidR="006246DE" w:rsidRDefault="006246DE" w:rsidP="00F06A15">
      <w:pPr>
        <w:pStyle w:val="af2"/>
        <w:rPr>
          <w:rtl/>
        </w:rPr>
      </w:pPr>
      <w:bookmarkStart w:id="158" w:name="_Toc237691337"/>
      <w:r>
        <w:rPr>
          <w:rFonts w:hint="cs"/>
          <w:rtl/>
        </w:rPr>
        <w:t>القسم العملي</w:t>
      </w:r>
      <w:bookmarkEnd w:id="158"/>
    </w:p>
    <w:p w14:paraId="3A5349CA" w14:textId="1370EA70" w:rsidR="00697F99" w:rsidRDefault="0090212D" w:rsidP="0090212D">
      <w:pPr>
        <w:pStyle w:val="af8"/>
        <w:rPr>
          <w:rtl/>
        </w:rPr>
      </w:pPr>
      <w:bookmarkStart w:id="159" w:name="_Toc237282699"/>
      <w:bookmarkStart w:id="160" w:name="_Toc237424803"/>
      <w:r w:rsidRPr="0090212D">
        <w:rPr>
          <w:rtl/>
        </w:rPr>
        <w:t>‏يتناول هذا الفصل كيفية تنفيذ النظام عملياً، من خلال عرض تنظيم المشروع، وتنفيذ الواجهة الخلفية والعامل المسؤول عن توزيع الرسائل، والواجهة الأمامية، بالإضافة إلى آليات الأمان والاختبارات المستخدمة للتحقق من صحة النظام</w:t>
      </w:r>
      <w:r w:rsidRPr="0090212D">
        <w:t>.</w:t>
      </w:r>
      <w:bookmarkEnd w:id="159"/>
      <w:bookmarkEnd w:id="160"/>
    </w:p>
    <w:p w14:paraId="3421C342" w14:textId="182B0247" w:rsidR="007E639F" w:rsidRPr="007E639F" w:rsidRDefault="007E639F" w:rsidP="007E639F">
      <w:pPr>
        <w:pStyle w:val="1"/>
        <w:numPr>
          <w:ilvl w:val="0"/>
          <w:numId w:val="17"/>
        </w:numPr>
        <w:rPr>
          <w:rFonts w:eastAsiaTheme="majorEastAsia"/>
          <w:rtl/>
          <w:lang w:val="en-US"/>
        </w:rPr>
      </w:pPr>
      <w:bookmarkStart w:id="161" w:name="_Toc237691338"/>
      <w:r>
        <w:rPr>
          <w:rFonts w:eastAsiaTheme="majorEastAsia" w:hint="cs"/>
          <w:rtl/>
          <w:lang w:val="en-US"/>
        </w:rPr>
        <w:t>المقدمة</w:t>
      </w:r>
      <w:bookmarkEnd w:id="161"/>
    </w:p>
    <w:p w14:paraId="1D02E9E1" w14:textId="1DC8E327" w:rsidR="007E639F" w:rsidRPr="007E639F" w:rsidRDefault="007E639F" w:rsidP="007E639F">
      <w:pPr>
        <w:pStyle w:val="a9"/>
        <w:rPr>
          <w:rFonts w:eastAsiaTheme="majorEastAsia"/>
          <w:lang w:val="en-US"/>
        </w:rPr>
      </w:pPr>
      <w:r w:rsidRPr="007E639F">
        <w:rPr>
          <w:rFonts w:eastAsiaTheme="majorEastAsia"/>
          <w:rtl/>
          <w:lang w:bidi="ar-SA"/>
        </w:rPr>
        <w:t>يتناول هذا الفصل الجانب العملي من المشروع، حيث يتم توضيح كيفية تحويل المتطلبات والتصميمات التي تم عرضها في الفصول السابقة إلى نظام مراسلة موزع قابل للتشغيل</w:t>
      </w:r>
      <w:r w:rsidR="009F784F">
        <w:rPr>
          <w:rFonts w:eastAsiaTheme="majorEastAsia" w:hint="cs"/>
          <w:rtl/>
          <w:lang w:bidi="ar-SA"/>
        </w:rPr>
        <w:t>،</w:t>
      </w:r>
      <w:r w:rsidRPr="007E639F">
        <w:rPr>
          <w:rFonts w:eastAsiaTheme="majorEastAsia"/>
          <w:rtl/>
          <w:lang w:bidi="ar-SA"/>
        </w:rPr>
        <w:t xml:space="preserve"> ويركز الفصل على البنية البرمجية الفعلية للمشروع وطريقة تنفيذ المكونات الرئيسة وآلية تكاملها مع بعضها</w:t>
      </w:r>
      <w:r w:rsidRPr="007E639F">
        <w:rPr>
          <w:rFonts w:eastAsiaTheme="majorEastAsia"/>
          <w:lang w:val="en-US"/>
        </w:rPr>
        <w:t>.</w:t>
      </w:r>
    </w:p>
    <w:p w14:paraId="13D3263F" w14:textId="447B7B95" w:rsidR="007E639F" w:rsidRPr="007E639F" w:rsidRDefault="007E639F" w:rsidP="007E639F">
      <w:pPr>
        <w:pStyle w:val="a9"/>
        <w:rPr>
          <w:rFonts w:eastAsiaTheme="majorEastAsia"/>
          <w:lang w:val="en-US"/>
        </w:rPr>
      </w:pPr>
      <w:r w:rsidRPr="007E639F">
        <w:rPr>
          <w:rFonts w:eastAsiaTheme="majorEastAsia"/>
          <w:rtl/>
          <w:lang w:bidi="ar-SA"/>
        </w:rPr>
        <w:t>يبدأ الفصل بعرض تنظيم الشيفرة المصدرية وتقسيم المشروع إلى مكونات مستقلة، ثم يتم توضيح تنفيذ الواجهة الخلفية والوظائف الأساسية المتعلقة بالمصادقة والقنوات والعضويات والرسائل والمرفقات</w:t>
      </w:r>
      <w:r w:rsidR="009F784F">
        <w:rPr>
          <w:rFonts w:eastAsiaTheme="majorEastAsia" w:hint="cs"/>
          <w:rtl/>
          <w:lang w:bidi="ar-SA"/>
        </w:rPr>
        <w:t>،</w:t>
      </w:r>
      <w:r w:rsidRPr="007E639F">
        <w:rPr>
          <w:rFonts w:eastAsiaTheme="majorEastAsia"/>
          <w:rtl/>
          <w:lang w:bidi="ar-SA"/>
        </w:rPr>
        <w:t xml:space="preserve"> بعد ذلك يتم استعراض تنفيذ مسار التوزيع غير المتزامن بالاعتماد على</w:t>
      </w:r>
      <w:r w:rsidR="00E53FB6">
        <w:rPr>
          <w:rFonts w:eastAsiaTheme="majorEastAsia" w:hint="cs"/>
          <w:rtl/>
          <w:lang w:bidi="ar-SA"/>
        </w:rPr>
        <w:t xml:space="preserve"> </w:t>
      </w:r>
      <w:r w:rsidRPr="007E639F">
        <w:rPr>
          <w:rFonts w:eastAsiaTheme="majorEastAsia"/>
          <w:lang w:val="en-US"/>
        </w:rPr>
        <w:t>Transactional Outbox</w:t>
      </w:r>
      <w:r w:rsidR="00E53FB6">
        <w:rPr>
          <w:rFonts w:eastAsiaTheme="majorEastAsia" w:hint="cs"/>
          <w:rtl/>
          <w:lang w:val="en-US"/>
        </w:rPr>
        <w:t xml:space="preserve"> </w:t>
      </w:r>
      <w:r w:rsidRPr="007E639F">
        <w:rPr>
          <w:rFonts w:eastAsiaTheme="majorEastAsia"/>
          <w:rtl/>
          <w:lang w:bidi="ar-SA"/>
        </w:rPr>
        <w:t>و</w:t>
      </w:r>
      <w:r w:rsidRPr="007E639F">
        <w:rPr>
          <w:rFonts w:eastAsiaTheme="majorEastAsia"/>
          <w:lang w:val="en-US"/>
        </w:rPr>
        <w:t>Worker</w:t>
      </w:r>
      <w:r w:rsidR="00E53FB6">
        <w:rPr>
          <w:rFonts w:eastAsiaTheme="majorEastAsia" w:hint="cs"/>
          <w:rtl/>
          <w:lang w:val="en-US"/>
        </w:rPr>
        <w:t xml:space="preserve"> </w:t>
      </w:r>
      <w:r w:rsidRPr="007E639F">
        <w:rPr>
          <w:rFonts w:eastAsiaTheme="majorEastAsia"/>
          <w:rtl/>
          <w:lang w:bidi="ar-SA"/>
        </w:rPr>
        <w:t>و</w:t>
      </w:r>
      <w:r w:rsidRPr="007E639F">
        <w:rPr>
          <w:rFonts w:eastAsiaTheme="majorEastAsia"/>
          <w:lang w:val="en-US"/>
        </w:rPr>
        <w:t>RabbitMQ</w:t>
      </w:r>
      <w:r w:rsidRPr="007E639F">
        <w:rPr>
          <w:rFonts w:eastAsiaTheme="majorEastAsia"/>
          <w:rtl/>
          <w:lang w:bidi="ar-SA"/>
        </w:rPr>
        <w:t>، إضافة إلى الاتصال اللحظي باستخدام</w:t>
      </w:r>
      <w:r w:rsidRPr="007E639F">
        <w:rPr>
          <w:rFonts w:eastAsiaTheme="majorEastAsia"/>
          <w:lang w:val="en-US"/>
        </w:rPr>
        <w:t xml:space="preserve"> Redis </w:t>
      </w:r>
      <w:r w:rsidRPr="007E639F">
        <w:rPr>
          <w:rFonts w:eastAsiaTheme="majorEastAsia"/>
          <w:rtl/>
          <w:lang w:bidi="ar-SA"/>
        </w:rPr>
        <w:t>و</w:t>
      </w:r>
      <w:r w:rsidRPr="007E639F">
        <w:rPr>
          <w:rFonts w:eastAsiaTheme="majorEastAsia"/>
          <w:lang w:val="en-US"/>
        </w:rPr>
        <w:t>WebSocket</w:t>
      </w:r>
      <w:r w:rsidR="00E53FB6">
        <w:rPr>
          <w:rFonts w:eastAsiaTheme="majorEastAsia" w:hint="cs"/>
          <w:rtl/>
          <w:lang w:val="en-US"/>
        </w:rPr>
        <w:t xml:space="preserve"> </w:t>
      </w:r>
      <w:r w:rsidRPr="007E639F">
        <w:rPr>
          <w:rFonts w:eastAsiaTheme="majorEastAsia"/>
          <w:rtl/>
          <w:lang w:bidi="ar-SA"/>
        </w:rPr>
        <w:t>وآليات مزامنة الرسائل بعد انقطاع الاتصال</w:t>
      </w:r>
      <w:r w:rsidRPr="007E639F">
        <w:rPr>
          <w:rFonts w:eastAsiaTheme="majorEastAsia"/>
          <w:lang w:val="en-US"/>
        </w:rPr>
        <w:t>.</w:t>
      </w:r>
    </w:p>
    <w:p w14:paraId="266EF9A2" w14:textId="63DA02B8" w:rsidR="007E639F" w:rsidRPr="007E639F" w:rsidRDefault="007E639F" w:rsidP="007E639F">
      <w:pPr>
        <w:pStyle w:val="a9"/>
        <w:rPr>
          <w:rFonts w:eastAsiaTheme="majorEastAsia"/>
          <w:lang w:val="en-US"/>
        </w:rPr>
      </w:pPr>
      <w:r w:rsidRPr="007E639F">
        <w:rPr>
          <w:rFonts w:eastAsiaTheme="majorEastAsia"/>
          <w:rtl/>
          <w:lang w:bidi="ar-SA"/>
        </w:rPr>
        <w:t>كما يتناول الفصل الجوانب الأمنية المنفذة في النظام، بما في ذلك حماية الحسابات والبيانات وسجل الأحداث وآليات التحقق من سلامته، ثم يتم عرض الواجهة الأمامية وأهم الشاشات التي يتعامل معها المستخدم</w:t>
      </w:r>
      <w:r w:rsidR="009F784F">
        <w:rPr>
          <w:rFonts w:eastAsiaTheme="majorEastAsia" w:hint="cs"/>
          <w:rtl/>
          <w:lang w:bidi="ar-SA"/>
        </w:rPr>
        <w:t>،</w:t>
      </w:r>
      <w:r w:rsidRPr="007E639F">
        <w:rPr>
          <w:rFonts w:eastAsiaTheme="majorEastAsia"/>
          <w:rtl/>
          <w:lang w:bidi="ar-SA"/>
        </w:rPr>
        <w:t xml:space="preserve"> ويُوضّح بعد ذلك تكامل المكونات من خلال تتبع سيناريو نشر رسالة بصورة كاملة من المرسل حتى وصولها إلى المشترك</w:t>
      </w:r>
      <w:r w:rsidRPr="007E639F">
        <w:rPr>
          <w:rFonts w:eastAsiaTheme="majorEastAsia"/>
          <w:lang w:val="en-US"/>
        </w:rPr>
        <w:t>.</w:t>
      </w:r>
    </w:p>
    <w:p w14:paraId="66BE6466" w14:textId="49329C01" w:rsidR="007E639F" w:rsidRDefault="007E639F" w:rsidP="007E639F">
      <w:pPr>
        <w:pStyle w:val="a9"/>
        <w:rPr>
          <w:rFonts w:eastAsiaTheme="majorEastAsia"/>
          <w:rtl/>
          <w:lang w:val="en-US"/>
        </w:rPr>
      </w:pPr>
      <w:r w:rsidRPr="007E639F">
        <w:rPr>
          <w:rFonts w:eastAsiaTheme="majorEastAsia"/>
          <w:rtl/>
          <w:lang w:bidi="ar-SA"/>
        </w:rPr>
        <w:t>وفي الجزء الأخير من الفصل يتم عرض طريقة تشغيل النظام والاختبارات التي تم تنفيذها للتحقق من الوظائف والتكامل والأمان والموثوقية، إلى جانب النتائج التي تم الحصول عليها، بهدف تقييم مدى تحقيق النظام للمتطلبات المحددة للمشروع</w:t>
      </w:r>
      <w:r w:rsidRPr="007E639F">
        <w:rPr>
          <w:rFonts w:eastAsiaTheme="majorEastAsia"/>
          <w:lang w:val="en-US"/>
        </w:rPr>
        <w:t>.</w:t>
      </w:r>
    </w:p>
    <w:p w14:paraId="1ED6B760" w14:textId="052D5710" w:rsidR="00F30C3C" w:rsidRPr="007E639F" w:rsidRDefault="00F30C3C" w:rsidP="00F30C3C">
      <w:pPr>
        <w:pStyle w:val="a9"/>
        <w:rPr>
          <w:rFonts w:eastAsiaTheme="majorEastAsia"/>
          <w:lang w:val="en-US"/>
        </w:rPr>
      </w:pPr>
      <w:r>
        <w:rPr>
          <w:rFonts w:eastAsiaTheme="majorEastAsia" w:hint="cs"/>
          <w:rtl/>
          <w:lang w:val="en-US"/>
        </w:rPr>
        <w:t xml:space="preserve">تم رفع كامل الشيفرة المصدرية الخاصة بالمشروع إلى هذا المستودع: </w:t>
      </w:r>
      <w:hyperlink r:id="rId34" w:history="1">
        <w:r w:rsidRPr="00F30C3C">
          <w:rPr>
            <w:rStyle w:val="Hyperlink"/>
            <w:rFonts w:eastAsiaTheme="majorEastAsia"/>
            <w:lang w:val="en-US"/>
          </w:rPr>
          <w:t>abdojat/MessagingSystem</w:t>
        </w:r>
      </w:hyperlink>
    </w:p>
    <w:p w14:paraId="4E7BBC09" w14:textId="5B9D39FC" w:rsidR="0020419F" w:rsidRPr="0020419F" w:rsidRDefault="0090212D" w:rsidP="0020419F">
      <w:pPr>
        <w:pStyle w:val="1"/>
        <w:numPr>
          <w:ilvl w:val="0"/>
          <w:numId w:val="17"/>
        </w:numPr>
        <w:rPr>
          <w:rFonts w:eastAsiaTheme="majorEastAsia"/>
          <w:rtl/>
        </w:rPr>
      </w:pPr>
      <w:bookmarkStart w:id="162" w:name="_Toc237691339"/>
      <w:r w:rsidRPr="0090212D">
        <w:rPr>
          <w:rFonts w:eastAsiaTheme="majorEastAsia"/>
          <w:rtl/>
        </w:rPr>
        <w:lastRenderedPageBreak/>
        <w:t>تنظيم المشروع</w:t>
      </w:r>
      <w:bookmarkEnd w:id="162"/>
    </w:p>
    <w:p w14:paraId="41201AB2" w14:textId="3D10ED0C" w:rsidR="0020419F" w:rsidRPr="0020419F" w:rsidRDefault="0020419F" w:rsidP="005E719E">
      <w:pPr>
        <w:pStyle w:val="2"/>
        <w:numPr>
          <w:ilvl w:val="0"/>
          <w:numId w:val="35"/>
        </w:numPr>
      </w:pPr>
      <w:bookmarkStart w:id="163" w:name="_Toc237691340"/>
      <w:r w:rsidRPr="0020419F">
        <w:rPr>
          <w:rtl/>
        </w:rPr>
        <w:t>البنية العامة للمشروع</w:t>
      </w:r>
      <w:bookmarkEnd w:id="163"/>
    </w:p>
    <w:p w14:paraId="07ACE639" w14:textId="32D0E492" w:rsidR="0020419F" w:rsidRDefault="0020419F" w:rsidP="00342BD2">
      <w:pPr>
        <w:pStyle w:val="a9"/>
        <w:rPr>
          <w:rtl/>
          <w:lang w:val="en-US"/>
        </w:rPr>
      </w:pPr>
      <w:r w:rsidRPr="0020419F">
        <w:rPr>
          <w:rtl/>
          <w:lang w:bidi="ar-SA"/>
        </w:rPr>
        <w:t>تم تنظيم الشيفرة المصدرية للمشروع ضمن مجموعة من المجلدات الرئيسة، بحيث يمثل كل مجلد جزءاً محدداً من النظام</w:t>
      </w:r>
      <w:r w:rsidR="009F784F">
        <w:rPr>
          <w:rFonts w:hint="cs"/>
          <w:rtl/>
          <w:lang w:bidi="ar-SA"/>
        </w:rPr>
        <w:t>،</w:t>
      </w:r>
      <w:r w:rsidRPr="0020419F">
        <w:rPr>
          <w:rtl/>
          <w:lang w:bidi="ar-SA"/>
        </w:rPr>
        <w:t xml:space="preserve"> ويساعد هذا التقسيم على فصل الواجهة الخلفية والواجهة الأمامية والمعالجة غير المتزامنة وملفات التشغيل والتوثيق، بدلاً من وضع جميع مكونات النظام ضمن بنية واحدة مترابطة</w:t>
      </w:r>
      <w:r w:rsidR="005F1305">
        <w:rPr>
          <w:rFonts w:hint="cs"/>
          <w:rtl/>
          <w:lang w:val="en-US"/>
        </w:rPr>
        <w:t>،</w:t>
      </w:r>
      <w:r w:rsidR="00342BD2">
        <w:rPr>
          <w:rFonts w:hint="cs"/>
          <w:rtl/>
          <w:lang w:val="en-US"/>
        </w:rPr>
        <w:t xml:space="preserve"> </w:t>
      </w:r>
      <w:r w:rsidR="00342BD2" w:rsidRPr="00342BD2">
        <w:rPr>
          <w:rtl/>
          <w:lang w:val="en-US" w:bidi="ar-SA"/>
        </w:rPr>
        <w:t>ويوضح الشكل رقم (22) البنية العامة لمجلدات المشروع وملفات التشغيل الرئيسة</w:t>
      </w:r>
      <w:r w:rsidR="00342BD2" w:rsidRPr="00342BD2">
        <w:rPr>
          <w:lang w:val="en-US"/>
        </w:rPr>
        <w:t>.</w:t>
      </w:r>
    </w:p>
    <w:p w14:paraId="541C8E18" w14:textId="77777777" w:rsidR="00A2224F" w:rsidRDefault="00A2224F" w:rsidP="00A2224F">
      <w:pPr>
        <w:pStyle w:val="a9"/>
        <w:keepNext/>
        <w:jc w:val="center"/>
      </w:pPr>
      <w:r w:rsidRPr="00A2224F">
        <w:rPr>
          <w:noProof/>
          <w:rtl/>
          <w:lang w:val="en-US"/>
        </w:rPr>
        <w:drawing>
          <wp:inline distT="0" distB="0" distL="0" distR="0" wp14:anchorId="544E73E7" wp14:editId="2DB537B7">
            <wp:extent cx="4495800" cy="2143125"/>
            <wp:effectExtent l="0" t="0" r="0" b="9525"/>
            <wp:docPr id="185922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28340" name=""/>
                    <pic:cNvPicPr/>
                  </pic:nvPicPr>
                  <pic:blipFill rotWithShape="1">
                    <a:blip r:embed="rId35"/>
                    <a:srcRect b="61005"/>
                    <a:stretch>
                      <a:fillRect/>
                    </a:stretch>
                  </pic:blipFill>
                  <pic:spPr bwMode="auto">
                    <a:xfrm>
                      <a:off x="0" y="0"/>
                      <a:ext cx="4496427" cy="2143424"/>
                    </a:xfrm>
                    <a:prstGeom prst="rect">
                      <a:avLst/>
                    </a:prstGeom>
                    <a:ln>
                      <a:noFill/>
                    </a:ln>
                    <a:extLst>
                      <a:ext uri="{53640926-AAD7-44D8-BBD7-CCE9431645EC}">
                        <a14:shadowObscured xmlns:a14="http://schemas.microsoft.com/office/drawing/2010/main"/>
                      </a:ext>
                    </a:extLst>
                  </pic:spPr>
                </pic:pic>
              </a:graphicData>
            </a:graphic>
          </wp:inline>
        </w:drawing>
      </w:r>
    </w:p>
    <w:p w14:paraId="47F1D59C" w14:textId="2A6A7220" w:rsidR="00A2224F" w:rsidRPr="0020419F" w:rsidRDefault="00A2224F" w:rsidP="00C8469A">
      <w:pPr>
        <w:pStyle w:val="af0"/>
      </w:pPr>
      <w:bookmarkStart w:id="164" w:name="_Toc237692309"/>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22</w:t>
      </w:r>
      <w:r>
        <w:rPr>
          <w:rtl/>
        </w:rPr>
        <w:fldChar w:fldCharType="end"/>
      </w:r>
      <w:r>
        <w:rPr>
          <w:rFonts w:hint="cs"/>
          <w:rtl/>
          <w:lang w:bidi="ar-SY"/>
        </w:rPr>
        <w:t xml:space="preserve"> </w:t>
      </w:r>
      <w:r w:rsidRPr="00D1720A">
        <w:rPr>
          <w:rtl/>
          <w:lang w:bidi="ar-SY"/>
        </w:rPr>
        <w:t>البنية العامة لمجلدات المشروع وملفات التشغيل الرئيسة</w:t>
      </w:r>
      <w:bookmarkEnd w:id="164"/>
    </w:p>
    <w:p w14:paraId="0F08DE18" w14:textId="00FC04D6" w:rsidR="0020419F" w:rsidRPr="0020419F" w:rsidRDefault="0020419F" w:rsidP="0020419F">
      <w:pPr>
        <w:pStyle w:val="a9"/>
        <w:rPr>
          <w:lang w:val="en-US"/>
        </w:rPr>
      </w:pPr>
      <w:r w:rsidRPr="0020419F">
        <w:rPr>
          <w:rtl/>
          <w:lang w:bidi="ar-SA"/>
        </w:rPr>
        <w:t xml:space="preserve">تتكون البنية العامة للمشروع من مجلد </w:t>
      </w:r>
      <w:r w:rsidRPr="0020419F">
        <w:rPr>
          <w:b/>
          <w:bCs/>
          <w:lang w:val="en-US"/>
        </w:rPr>
        <w:t>backend</w:t>
      </w:r>
      <w:r w:rsidR="00E53FB6">
        <w:rPr>
          <w:rFonts w:hint="cs"/>
          <w:b/>
          <w:bCs/>
          <w:rtl/>
          <w:lang w:val="en-US"/>
        </w:rPr>
        <w:t xml:space="preserve"> </w:t>
      </w:r>
      <w:r w:rsidRPr="0020419F">
        <w:rPr>
          <w:rtl/>
          <w:lang w:bidi="ar-SA"/>
        </w:rPr>
        <w:t>الذي يحتوي على تطبيق</w:t>
      </w:r>
      <w:r w:rsidRPr="0020419F">
        <w:rPr>
          <w:lang w:val="en-US"/>
        </w:rPr>
        <w:t xml:space="preserve"> FastAPI </w:t>
      </w:r>
      <w:r w:rsidRPr="0020419F">
        <w:rPr>
          <w:rtl/>
          <w:lang w:bidi="ar-SA"/>
        </w:rPr>
        <w:t>ونماذج قاعدة البيانات والخدمات والاختبارات وترحيلات</w:t>
      </w:r>
      <w:r w:rsidRPr="0020419F">
        <w:rPr>
          <w:lang w:val="en-US"/>
        </w:rPr>
        <w:t xml:space="preserve"> Alembic</w:t>
      </w:r>
      <w:r w:rsidRPr="0020419F">
        <w:rPr>
          <w:rtl/>
          <w:lang w:bidi="ar-SA"/>
        </w:rPr>
        <w:t xml:space="preserve">، ومجلد </w:t>
      </w:r>
      <w:r w:rsidRPr="0020419F">
        <w:rPr>
          <w:b/>
          <w:bCs/>
          <w:lang w:val="en-US"/>
        </w:rPr>
        <w:t>frontend</w:t>
      </w:r>
      <w:r w:rsidR="00E53FB6">
        <w:rPr>
          <w:rFonts w:hint="cs"/>
          <w:b/>
          <w:bCs/>
          <w:rtl/>
          <w:lang w:val="en-US"/>
        </w:rPr>
        <w:t xml:space="preserve"> </w:t>
      </w:r>
      <w:r w:rsidRPr="0020419F">
        <w:rPr>
          <w:rtl/>
          <w:lang w:bidi="ar-SA"/>
        </w:rPr>
        <w:t>الخاص بتطبيق</w:t>
      </w:r>
      <w:r w:rsidRPr="0020419F">
        <w:rPr>
          <w:lang w:val="en-US"/>
        </w:rPr>
        <w:t xml:space="preserve"> Next.js </w:t>
      </w:r>
      <w:r w:rsidRPr="0020419F">
        <w:rPr>
          <w:rtl/>
          <w:lang w:bidi="ar-SA"/>
        </w:rPr>
        <w:t xml:space="preserve">وملفات الواجهة، إضافة إلى مجلد </w:t>
      </w:r>
      <w:r w:rsidRPr="0020419F">
        <w:rPr>
          <w:b/>
          <w:bCs/>
          <w:lang w:val="en-US"/>
        </w:rPr>
        <w:t>worker</w:t>
      </w:r>
      <w:r w:rsidR="00E53FB6">
        <w:rPr>
          <w:rFonts w:hint="cs"/>
          <w:b/>
          <w:bCs/>
          <w:rtl/>
          <w:lang w:val="en-US"/>
        </w:rPr>
        <w:t xml:space="preserve"> </w:t>
      </w:r>
      <w:r w:rsidRPr="0020419F">
        <w:rPr>
          <w:rtl/>
          <w:lang w:bidi="ar-SA"/>
        </w:rPr>
        <w:t>الذي يحتوي على التطبيق المسؤول عن المعالجة الخلفية ومسار توزيع الرسائل</w:t>
      </w:r>
      <w:r w:rsidRPr="0020419F">
        <w:rPr>
          <w:lang w:val="en-US"/>
        </w:rPr>
        <w:t>.</w:t>
      </w:r>
    </w:p>
    <w:p w14:paraId="623CF9D6" w14:textId="39B3CF5A" w:rsidR="0020419F" w:rsidRPr="0020419F" w:rsidRDefault="0020419F" w:rsidP="0020419F">
      <w:pPr>
        <w:pStyle w:val="a9"/>
        <w:rPr>
          <w:lang w:val="en-US"/>
        </w:rPr>
      </w:pPr>
      <w:r w:rsidRPr="0020419F">
        <w:rPr>
          <w:rtl/>
          <w:lang w:bidi="ar-SA"/>
        </w:rPr>
        <w:t xml:space="preserve">كما يحتوي المشروع على مجلد </w:t>
      </w:r>
      <w:r w:rsidRPr="0020419F">
        <w:rPr>
          <w:b/>
          <w:bCs/>
          <w:lang w:val="en-US"/>
        </w:rPr>
        <w:t>deploy</w:t>
      </w:r>
      <w:r w:rsidR="00E53FB6">
        <w:rPr>
          <w:rFonts w:hint="cs"/>
          <w:b/>
          <w:bCs/>
          <w:rtl/>
          <w:lang w:val="en-US"/>
        </w:rPr>
        <w:t xml:space="preserve"> </w:t>
      </w:r>
      <w:r w:rsidRPr="0020419F">
        <w:rPr>
          <w:rtl/>
          <w:lang w:bidi="ar-SA"/>
        </w:rPr>
        <w:t>الذي يجمع الملفات المتعلقة بتهيئة خدمات التشغيل مثل</w:t>
      </w:r>
      <w:r w:rsidR="00E53FB6">
        <w:rPr>
          <w:rFonts w:hint="cs"/>
          <w:rtl/>
          <w:lang w:bidi="ar-SA"/>
        </w:rPr>
        <w:t xml:space="preserve"> </w:t>
      </w:r>
      <w:r w:rsidRPr="0020419F">
        <w:rPr>
          <w:lang w:val="en-US"/>
        </w:rPr>
        <w:t>Nginx</w:t>
      </w:r>
      <w:r w:rsidR="00E53FB6">
        <w:rPr>
          <w:rFonts w:hint="cs"/>
          <w:rtl/>
          <w:lang w:val="en-US"/>
        </w:rPr>
        <w:t xml:space="preserve"> </w:t>
      </w:r>
      <w:r w:rsidRPr="0020419F">
        <w:rPr>
          <w:rtl/>
          <w:lang w:bidi="ar-SA"/>
        </w:rPr>
        <w:t>و</w:t>
      </w:r>
      <w:r w:rsidRPr="0020419F">
        <w:rPr>
          <w:lang w:val="en-US"/>
        </w:rPr>
        <w:t>PostgreSQL</w:t>
      </w:r>
      <w:r w:rsidRPr="0020419F">
        <w:rPr>
          <w:rtl/>
          <w:lang w:bidi="ar-SA"/>
        </w:rPr>
        <w:t xml:space="preserve">، ومجلد </w:t>
      </w:r>
      <w:r w:rsidRPr="0020419F">
        <w:rPr>
          <w:b/>
          <w:bCs/>
          <w:lang w:val="en-US"/>
        </w:rPr>
        <w:t>scripts</w:t>
      </w:r>
      <w:r w:rsidR="00E53FB6">
        <w:rPr>
          <w:rFonts w:hint="cs"/>
          <w:b/>
          <w:bCs/>
          <w:rtl/>
          <w:lang w:val="en-US"/>
        </w:rPr>
        <w:t xml:space="preserve"> </w:t>
      </w:r>
      <w:r w:rsidRPr="0020419F">
        <w:rPr>
          <w:rtl/>
          <w:lang w:bidi="ar-SA"/>
        </w:rPr>
        <w:t xml:space="preserve">الذي يحتوي على الأدوات والبرامج المساندة المستخدمة في عمليات التحقق والتشغيل، إضافة إلى مجلد </w:t>
      </w:r>
      <w:r w:rsidRPr="0020419F">
        <w:rPr>
          <w:b/>
          <w:bCs/>
          <w:lang w:val="en-US"/>
        </w:rPr>
        <w:t>docs</w:t>
      </w:r>
      <w:r w:rsidR="00E53FB6">
        <w:rPr>
          <w:rFonts w:hint="cs"/>
          <w:b/>
          <w:bCs/>
          <w:rtl/>
          <w:lang w:val="en-US"/>
        </w:rPr>
        <w:t xml:space="preserve"> </w:t>
      </w:r>
      <w:r w:rsidRPr="0020419F">
        <w:rPr>
          <w:rtl/>
          <w:lang w:bidi="ar-SA"/>
        </w:rPr>
        <w:t>الذي يضم وثائق المعمارية والاختبارات والأمان ومتطلبات المشروع وحالة التنفيذ</w:t>
      </w:r>
      <w:r w:rsidRPr="0020419F">
        <w:rPr>
          <w:lang w:val="en-US"/>
        </w:rPr>
        <w:t>.</w:t>
      </w:r>
    </w:p>
    <w:p w14:paraId="1C20638B" w14:textId="21979647" w:rsidR="00F30C3C" w:rsidRDefault="0020419F" w:rsidP="00F30C3C">
      <w:pPr>
        <w:pStyle w:val="a9"/>
        <w:rPr>
          <w:rtl/>
          <w:lang w:val="en-US"/>
        </w:rPr>
      </w:pPr>
      <w:r w:rsidRPr="0020419F">
        <w:rPr>
          <w:rtl/>
          <w:lang w:bidi="ar-SA"/>
        </w:rPr>
        <w:t>وعلى مستوى الجذر توجد ملفات</w:t>
      </w:r>
      <w:r w:rsidRPr="0020419F">
        <w:rPr>
          <w:lang w:val="en-US"/>
        </w:rPr>
        <w:t xml:space="preserve"> Docker Compose </w:t>
      </w:r>
      <w:r w:rsidRPr="0020419F">
        <w:rPr>
          <w:rtl/>
          <w:lang w:bidi="ar-SA"/>
        </w:rPr>
        <w:t>المستخدمة لتجميع وتشغيل الخدمات المختلفة، إلى جانب ملفات متغيرات البيئة النموذجية وملفات الإعداد العامة</w:t>
      </w:r>
      <w:r w:rsidR="005F1305">
        <w:rPr>
          <w:rFonts w:hint="cs"/>
          <w:rtl/>
          <w:lang w:bidi="ar-SA"/>
        </w:rPr>
        <w:t>،</w:t>
      </w:r>
      <w:r w:rsidRPr="0020419F">
        <w:rPr>
          <w:rtl/>
          <w:lang w:bidi="ar-SA"/>
        </w:rPr>
        <w:t xml:space="preserve"> ويسمح هذا التنظيم بإبقاء شيفرة التطبيق منفصلة عن ملفات البنية التحتية والتوثيق، مع وجود نقطة موحدة لتشغيل النظام كمجموعة من الخدمات المتكاملة</w:t>
      </w:r>
      <w:r w:rsidRPr="0020419F">
        <w:rPr>
          <w:lang w:val="en-US"/>
        </w:rPr>
        <w:t>.</w:t>
      </w:r>
    </w:p>
    <w:p w14:paraId="41757462" w14:textId="127AE8DA" w:rsidR="00F2073E" w:rsidRPr="00F2073E" w:rsidRDefault="00F2073E" w:rsidP="005E719E">
      <w:pPr>
        <w:pStyle w:val="2"/>
        <w:numPr>
          <w:ilvl w:val="0"/>
          <w:numId w:val="35"/>
        </w:numPr>
        <w:rPr>
          <w:rtl/>
        </w:rPr>
      </w:pPr>
      <w:bookmarkStart w:id="165" w:name="_Toc237691341"/>
      <w:r>
        <w:rPr>
          <w:rFonts w:hint="cs"/>
          <w:rtl/>
        </w:rPr>
        <w:t>تنظيم الواجهة الخلفية</w:t>
      </w:r>
      <w:bookmarkEnd w:id="165"/>
    </w:p>
    <w:p w14:paraId="6CBE2A9B" w14:textId="6DAD8E52" w:rsidR="0020419F" w:rsidRDefault="0020419F" w:rsidP="00ED31F0">
      <w:pPr>
        <w:pStyle w:val="a9"/>
        <w:rPr>
          <w:lang w:val="en-US"/>
        </w:rPr>
      </w:pPr>
      <w:r w:rsidRPr="0020419F">
        <w:rPr>
          <w:rtl/>
          <w:lang w:bidi="ar-SA"/>
        </w:rPr>
        <w:t xml:space="preserve">تم تنظيم الواجهة الخلفية ضمن المسار </w:t>
      </w:r>
      <w:r w:rsidRPr="0020419F">
        <w:rPr>
          <w:lang w:val="en-US"/>
        </w:rPr>
        <w:t>backend/app</w:t>
      </w:r>
      <w:r w:rsidR="00E53FB6">
        <w:rPr>
          <w:rFonts w:hint="cs"/>
          <w:rtl/>
          <w:lang w:val="en-US"/>
        </w:rPr>
        <w:t xml:space="preserve"> </w:t>
      </w:r>
      <w:r w:rsidRPr="0020419F">
        <w:rPr>
          <w:rtl/>
          <w:lang w:bidi="ar-SA"/>
        </w:rPr>
        <w:t>بالاعتماد على فصل المسؤوليات بين مجموعة من الطبقات والمكونات البرمجية</w:t>
      </w:r>
      <w:r w:rsidR="005F1305">
        <w:rPr>
          <w:rFonts w:hint="cs"/>
          <w:rtl/>
          <w:lang w:bidi="ar-SA"/>
        </w:rPr>
        <w:t>،</w:t>
      </w:r>
      <w:r w:rsidRPr="0020419F">
        <w:rPr>
          <w:rtl/>
          <w:lang w:bidi="ar-SA"/>
        </w:rPr>
        <w:t xml:space="preserve"> فلا يتم وضع معالجة طلب المستخدم وقواعد العمل والوصول إلى قاعدة البيانات ضمن ملف واحد، وإنما يتم </w:t>
      </w:r>
      <w:r w:rsidRPr="0020419F">
        <w:rPr>
          <w:rtl/>
          <w:lang w:bidi="ar-SA"/>
        </w:rPr>
        <w:lastRenderedPageBreak/>
        <w:t>توزيعها على أجزاء متخصصة، مما يجعل الشيفرة أوضح وأسهل في الاختبار والتطوير</w:t>
      </w:r>
      <w:r w:rsidR="005F1305">
        <w:rPr>
          <w:rFonts w:hint="cs"/>
          <w:rtl/>
          <w:lang w:val="en-US"/>
        </w:rPr>
        <w:t>،</w:t>
      </w:r>
      <w:r w:rsidR="00ED31F0">
        <w:rPr>
          <w:rFonts w:hint="cs"/>
          <w:rtl/>
          <w:lang w:val="en-US"/>
        </w:rPr>
        <w:t xml:space="preserve"> </w:t>
      </w:r>
      <w:r w:rsidR="00ED31F0" w:rsidRPr="00ED31F0">
        <w:rPr>
          <w:rtl/>
          <w:lang w:val="en-US" w:bidi="ar-SA"/>
        </w:rPr>
        <w:t>ويوضح الشكل رقم (23) التنظيم الداخلي لملفات الواجهة الخلفية وتقسيمها بحسب المسؤوليات</w:t>
      </w:r>
      <w:r w:rsidR="00ED31F0" w:rsidRPr="00ED31F0">
        <w:rPr>
          <w:lang w:val="en-US"/>
        </w:rPr>
        <w:t>.</w:t>
      </w:r>
    </w:p>
    <w:p w14:paraId="5D576438" w14:textId="77777777" w:rsidR="00A2224F" w:rsidRDefault="00A2224F" w:rsidP="00C8469A">
      <w:pPr>
        <w:pStyle w:val="a9"/>
        <w:keepNext/>
        <w:jc w:val="center"/>
      </w:pPr>
      <w:r w:rsidRPr="00A2224F">
        <w:rPr>
          <w:noProof/>
          <w:rtl/>
        </w:rPr>
        <w:drawing>
          <wp:inline distT="0" distB="0" distL="0" distR="0" wp14:anchorId="02228E76" wp14:editId="02C00828">
            <wp:extent cx="4448796" cy="3429479"/>
            <wp:effectExtent l="0" t="0" r="9525" b="0"/>
            <wp:docPr id="184053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31826" name=""/>
                    <pic:cNvPicPr/>
                  </pic:nvPicPr>
                  <pic:blipFill>
                    <a:blip r:embed="rId36"/>
                    <a:stretch>
                      <a:fillRect/>
                    </a:stretch>
                  </pic:blipFill>
                  <pic:spPr>
                    <a:xfrm>
                      <a:off x="0" y="0"/>
                      <a:ext cx="4448796" cy="3429479"/>
                    </a:xfrm>
                    <a:prstGeom prst="rect">
                      <a:avLst/>
                    </a:prstGeom>
                  </pic:spPr>
                </pic:pic>
              </a:graphicData>
            </a:graphic>
          </wp:inline>
        </w:drawing>
      </w:r>
    </w:p>
    <w:p w14:paraId="308BAA6D" w14:textId="07149FA8" w:rsidR="00C62324" w:rsidRDefault="00A2224F" w:rsidP="00C8469A">
      <w:pPr>
        <w:pStyle w:val="af0"/>
      </w:pPr>
      <w:bookmarkStart w:id="166" w:name="_Toc237692310"/>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23</w:t>
      </w:r>
      <w:r>
        <w:rPr>
          <w:rtl/>
        </w:rPr>
        <w:fldChar w:fldCharType="end"/>
      </w:r>
      <w:r>
        <w:rPr>
          <w:rFonts w:hint="cs"/>
          <w:rtl/>
          <w:lang w:bidi="ar-SY"/>
        </w:rPr>
        <w:t xml:space="preserve"> </w:t>
      </w:r>
      <w:r w:rsidRPr="0022682C">
        <w:rPr>
          <w:rtl/>
          <w:lang w:bidi="ar-SY"/>
        </w:rPr>
        <w:t>التنظيم الداخلي لملفات الواجهة الخلفية</w:t>
      </w:r>
      <w:bookmarkEnd w:id="166"/>
    </w:p>
    <w:p w14:paraId="5675722B" w14:textId="64952D8E" w:rsidR="0020419F" w:rsidRPr="0020419F" w:rsidRDefault="0020419F" w:rsidP="0020419F">
      <w:pPr>
        <w:pStyle w:val="a9"/>
        <w:rPr>
          <w:lang w:val="en-US"/>
        </w:rPr>
      </w:pPr>
      <w:r w:rsidRPr="0020419F">
        <w:rPr>
          <w:rtl/>
          <w:lang w:bidi="ar-SA"/>
        </w:rPr>
        <w:t xml:space="preserve">تمثل </w:t>
      </w:r>
      <w:r w:rsidRPr="0020419F">
        <w:rPr>
          <w:lang w:val="en-US"/>
        </w:rPr>
        <w:t>main.py</w:t>
      </w:r>
      <w:r w:rsidR="00E53FB6">
        <w:rPr>
          <w:rFonts w:hint="cs"/>
          <w:rtl/>
          <w:lang w:val="en-US"/>
        </w:rPr>
        <w:t xml:space="preserve"> </w:t>
      </w:r>
      <w:r w:rsidRPr="0020419F">
        <w:rPr>
          <w:rtl/>
          <w:lang w:bidi="ar-SA"/>
        </w:rPr>
        <w:t>نقطة بدء تطبيق</w:t>
      </w:r>
      <w:r w:rsidR="00E53FB6">
        <w:rPr>
          <w:rFonts w:hint="cs"/>
          <w:rtl/>
          <w:lang w:bidi="ar-SA"/>
        </w:rPr>
        <w:t xml:space="preserve"> </w:t>
      </w:r>
      <w:r w:rsidRPr="0020419F">
        <w:rPr>
          <w:lang w:val="en-US"/>
        </w:rPr>
        <w:t>FastAPI</w:t>
      </w:r>
      <w:r w:rsidRPr="0020419F">
        <w:rPr>
          <w:rtl/>
          <w:lang w:bidi="ar-SA"/>
        </w:rPr>
        <w:t>، حيث يتم فيها إنشاء التطبيق وتسجيل المسارات وإعداد معالجات الأخطاء والاتصال عبر</w:t>
      </w:r>
      <w:r w:rsidR="00E53FB6">
        <w:rPr>
          <w:rFonts w:hint="cs"/>
          <w:rtl/>
          <w:lang w:bidi="ar-SA"/>
        </w:rPr>
        <w:t xml:space="preserve"> </w:t>
      </w:r>
      <w:r w:rsidRPr="0020419F">
        <w:rPr>
          <w:lang w:val="en-US"/>
        </w:rPr>
        <w:t>WebSocket</w:t>
      </w:r>
      <w:r w:rsidRPr="0020419F">
        <w:rPr>
          <w:rtl/>
          <w:lang w:bidi="ar-SA"/>
        </w:rPr>
        <w:t>، إضافة إلى تهيئة المكونات التي يحتاج إليها التطبيق أثناء دورة حياته</w:t>
      </w:r>
      <w:r w:rsidR="005F1305">
        <w:rPr>
          <w:rFonts w:hint="cs"/>
          <w:rtl/>
          <w:lang w:bidi="ar-SA"/>
        </w:rPr>
        <w:t>،</w:t>
      </w:r>
      <w:r w:rsidRPr="0020419F">
        <w:rPr>
          <w:rtl/>
          <w:lang w:bidi="ar-SA"/>
        </w:rPr>
        <w:t xml:space="preserve"> ومن هذه النقطة يتم ربط بقية أجزاء الواجهة الخلفية مع بعضها</w:t>
      </w:r>
      <w:r w:rsidRPr="0020419F">
        <w:rPr>
          <w:lang w:val="en-US"/>
        </w:rPr>
        <w:t>.</w:t>
      </w:r>
    </w:p>
    <w:p w14:paraId="72A9D12E" w14:textId="2A5672B3" w:rsidR="0020419F" w:rsidRPr="0020419F" w:rsidRDefault="0020419F" w:rsidP="0020419F">
      <w:pPr>
        <w:pStyle w:val="a9"/>
        <w:rPr>
          <w:lang w:val="en-US"/>
        </w:rPr>
      </w:pPr>
      <w:r w:rsidRPr="0020419F">
        <w:rPr>
          <w:rtl/>
          <w:lang w:bidi="ar-SA"/>
        </w:rPr>
        <w:t>توجد واجهات</w:t>
      </w:r>
      <w:r w:rsidRPr="0020419F">
        <w:rPr>
          <w:lang w:val="en-US"/>
        </w:rPr>
        <w:t xml:space="preserve"> HTTP </w:t>
      </w:r>
      <w:r w:rsidRPr="0020419F">
        <w:rPr>
          <w:rtl/>
          <w:lang w:bidi="ar-SA"/>
        </w:rPr>
        <w:t xml:space="preserve">ضمن طبقة المسارات </w:t>
      </w:r>
      <w:r w:rsidRPr="0020419F">
        <w:rPr>
          <w:lang w:val="en-US"/>
        </w:rPr>
        <w:t>api/routes</w:t>
      </w:r>
      <w:r w:rsidRPr="0020419F">
        <w:rPr>
          <w:rtl/>
          <w:lang w:bidi="ar-SA"/>
        </w:rPr>
        <w:t>، حيث تتولى استقبال الطلبات والتحقق من البيانات المطلوبة على مستوى واجهة البرمجة ثم استدعاء الخدمة المناسبة</w:t>
      </w:r>
      <w:r w:rsidR="005F1305">
        <w:rPr>
          <w:rFonts w:hint="cs"/>
          <w:rtl/>
          <w:lang w:bidi="ar-SA"/>
        </w:rPr>
        <w:t>،</w:t>
      </w:r>
      <w:r w:rsidRPr="0020419F">
        <w:rPr>
          <w:rtl/>
          <w:lang w:bidi="ar-SA"/>
        </w:rPr>
        <w:t xml:space="preserve"> وقد تم فصل المسارات وفق المجال الوظيفي، مثل مسارات المصادقة والقنوات والعضويات والرسائل والمستخدمين والأحداث وفحوص الصحة</w:t>
      </w:r>
      <w:r w:rsidR="005F1305">
        <w:rPr>
          <w:rFonts w:hint="cs"/>
          <w:rtl/>
          <w:lang w:bidi="ar-SA"/>
        </w:rPr>
        <w:t>،</w:t>
      </w:r>
      <w:r w:rsidRPr="0020419F">
        <w:rPr>
          <w:rtl/>
          <w:lang w:bidi="ar-SA"/>
        </w:rPr>
        <w:t xml:space="preserve"> فعلى سبيل المثال تبدأ عملية نشر الرسالة من المسار الموجود في </w:t>
      </w:r>
      <w:r w:rsidRPr="0020419F">
        <w:rPr>
          <w:lang w:val="en-US"/>
        </w:rPr>
        <w:t>api/routes/messages.py</w:t>
      </w:r>
      <w:r w:rsidRPr="0020419F">
        <w:rPr>
          <w:rtl/>
          <w:lang w:bidi="ar-SA"/>
        </w:rPr>
        <w:t xml:space="preserve">، بينما تبدأ عمليات إدارة القنوات من </w:t>
      </w:r>
      <w:r w:rsidRPr="0020419F">
        <w:rPr>
          <w:lang w:val="en-US"/>
        </w:rPr>
        <w:t>api/routes/channels.py</w:t>
      </w:r>
      <w:r w:rsidR="00E53FB6">
        <w:rPr>
          <w:rFonts w:hint="cs"/>
          <w:rtl/>
          <w:lang w:val="en-US"/>
        </w:rPr>
        <w:t>.</w:t>
      </w:r>
    </w:p>
    <w:p w14:paraId="77CAD1AF" w14:textId="0B7BB246" w:rsidR="0020419F" w:rsidRPr="0020419F" w:rsidRDefault="0020419F" w:rsidP="0020419F">
      <w:pPr>
        <w:pStyle w:val="a9"/>
        <w:rPr>
          <w:lang w:val="en-US"/>
        </w:rPr>
      </w:pPr>
      <w:r w:rsidRPr="0020419F">
        <w:rPr>
          <w:rtl/>
          <w:lang w:bidi="ar-SA"/>
        </w:rPr>
        <w:t xml:space="preserve">أما قواعد العمل الأساسية فتوجد ضمن مجلد </w:t>
      </w:r>
      <w:r w:rsidRPr="0020419F">
        <w:rPr>
          <w:lang w:val="en-US"/>
        </w:rPr>
        <w:t>services</w:t>
      </w:r>
      <w:r w:rsidR="005F1305">
        <w:rPr>
          <w:rFonts w:hint="cs"/>
          <w:rtl/>
          <w:lang w:val="en-US"/>
        </w:rPr>
        <w:t>،</w:t>
      </w:r>
      <w:r w:rsidRPr="0020419F">
        <w:rPr>
          <w:lang w:val="en-US"/>
        </w:rPr>
        <w:t xml:space="preserve"> </w:t>
      </w:r>
      <w:r w:rsidRPr="0020419F">
        <w:rPr>
          <w:rtl/>
          <w:lang w:bidi="ar-SA"/>
        </w:rPr>
        <w:t xml:space="preserve">وتحتوي هذه الطبقة على خدمات متخصصة مثل </w:t>
      </w:r>
      <w:r w:rsidRPr="0020419F">
        <w:rPr>
          <w:lang w:val="en-US"/>
        </w:rPr>
        <w:t>AuthService</w:t>
      </w:r>
      <w:r w:rsidR="00E53FB6">
        <w:rPr>
          <w:rFonts w:hint="cs"/>
          <w:rtl/>
          <w:lang w:val="en-US"/>
        </w:rPr>
        <w:t xml:space="preserve"> </w:t>
      </w:r>
      <w:r w:rsidRPr="0020419F">
        <w:rPr>
          <w:rtl/>
          <w:lang w:bidi="ar-SA"/>
        </w:rPr>
        <w:t>لإدارة عمليات المصادقة والجلسات، و</w:t>
      </w:r>
      <w:r w:rsidRPr="0020419F">
        <w:rPr>
          <w:lang w:val="en-US"/>
        </w:rPr>
        <w:t>ChannelService</w:t>
      </w:r>
      <w:r w:rsidR="00E53FB6">
        <w:rPr>
          <w:rFonts w:hint="cs"/>
          <w:rtl/>
          <w:lang w:val="en-US"/>
        </w:rPr>
        <w:t xml:space="preserve"> </w:t>
      </w:r>
      <w:r w:rsidRPr="0020419F">
        <w:rPr>
          <w:rtl/>
          <w:lang w:bidi="ar-SA"/>
        </w:rPr>
        <w:t>لإدارة القنوات والعضويات والدعوات، و</w:t>
      </w:r>
      <w:r w:rsidRPr="0020419F">
        <w:rPr>
          <w:lang w:val="en-US"/>
        </w:rPr>
        <w:t>MessageService</w:t>
      </w:r>
      <w:r w:rsidR="00E53FB6">
        <w:rPr>
          <w:rFonts w:hint="cs"/>
          <w:rtl/>
          <w:lang w:val="en-US"/>
        </w:rPr>
        <w:t xml:space="preserve"> </w:t>
      </w:r>
      <w:r w:rsidRPr="0020419F">
        <w:rPr>
          <w:rtl/>
          <w:lang w:bidi="ar-SA"/>
        </w:rPr>
        <w:t>لتنفيذ عمليات نشر الرسائل واسترجاعها والتعامل مع خصائصها، بالإضافة إلى خدمات أخرى مرتبطة بالصلاحيات و</w:t>
      </w:r>
      <w:r w:rsidRPr="0020419F">
        <w:rPr>
          <w:lang w:val="en-US"/>
        </w:rPr>
        <w:t>Outbox</w:t>
      </w:r>
      <w:r w:rsidR="00E53FB6">
        <w:rPr>
          <w:rFonts w:hint="cs"/>
          <w:rtl/>
          <w:lang w:val="en-US"/>
        </w:rPr>
        <w:t xml:space="preserve"> </w:t>
      </w:r>
      <w:r w:rsidRPr="0020419F">
        <w:rPr>
          <w:rtl/>
          <w:lang w:bidi="ar-SA"/>
        </w:rPr>
        <w:t>وسجل الأحداث والتحقق من سلامته</w:t>
      </w:r>
      <w:r w:rsidR="005F1305">
        <w:rPr>
          <w:rFonts w:hint="cs"/>
          <w:rtl/>
          <w:lang w:bidi="ar-SA"/>
        </w:rPr>
        <w:t>،</w:t>
      </w:r>
      <w:r w:rsidRPr="0020419F">
        <w:rPr>
          <w:rtl/>
          <w:lang w:bidi="ar-SA"/>
        </w:rPr>
        <w:t xml:space="preserve"> وبهذا تبقى قواعد العمل منفصلة قدر الإمكان عن تفاصيل استقبال طلب</w:t>
      </w:r>
      <w:r w:rsidR="00E53FB6">
        <w:rPr>
          <w:rFonts w:hint="cs"/>
          <w:rtl/>
          <w:lang w:bidi="ar-SA"/>
        </w:rPr>
        <w:t xml:space="preserve"> </w:t>
      </w:r>
      <w:r w:rsidRPr="0020419F">
        <w:rPr>
          <w:lang w:val="en-US"/>
        </w:rPr>
        <w:t>HTTP</w:t>
      </w:r>
      <w:r w:rsidR="00E53FB6">
        <w:rPr>
          <w:rFonts w:hint="cs"/>
          <w:rtl/>
          <w:lang w:val="en-US"/>
        </w:rPr>
        <w:t>.</w:t>
      </w:r>
    </w:p>
    <w:p w14:paraId="3ADB3011" w14:textId="08B4F9E8" w:rsidR="0020419F" w:rsidRPr="0020419F" w:rsidRDefault="0020419F" w:rsidP="0020419F">
      <w:pPr>
        <w:pStyle w:val="a9"/>
        <w:rPr>
          <w:lang w:val="en-US"/>
        </w:rPr>
      </w:pPr>
      <w:r w:rsidRPr="0020419F">
        <w:rPr>
          <w:rtl/>
          <w:lang w:bidi="ar-SA"/>
        </w:rPr>
        <w:t xml:space="preserve">تتولى طبقة قاعدة البيانات تمثيل البيانات الدائمة والوصول إليها، حيث يحتوي </w:t>
      </w:r>
      <w:r w:rsidRPr="0020419F">
        <w:rPr>
          <w:lang w:val="en-US"/>
        </w:rPr>
        <w:t>db/models.py</w:t>
      </w:r>
      <w:r w:rsidR="00E53FB6">
        <w:rPr>
          <w:rFonts w:hint="cs"/>
          <w:rtl/>
          <w:lang w:val="en-US"/>
        </w:rPr>
        <w:t xml:space="preserve"> </w:t>
      </w:r>
      <w:r w:rsidRPr="0020419F">
        <w:rPr>
          <w:rtl/>
          <w:lang w:bidi="ar-SA"/>
        </w:rPr>
        <w:t>على كيانات</w:t>
      </w:r>
      <w:r w:rsidRPr="0020419F">
        <w:rPr>
          <w:lang w:val="en-US"/>
        </w:rPr>
        <w:t xml:space="preserve"> SQLAlchemy</w:t>
      </w:r>
      <w:r w:rsidR="00E53FB6">
        <w:rPr>
          <w:rFonts w:hint="cs"/>
          <w:rtl/>
          <w:lang w:val="en-US"/>
        </w:rPr>
        <w:t xml:space="preserve"> </w:t>
      </w:r>
      <w:r w:rsidRPr="0020419F">
        <w:rPr>
          <w:rtl/>
          <w:lang w:bidi="ar-SA"/>
        </w:rPr>
        <w:t>التي تمثل الجداول الرئيسة في</w:t>
      </w:r>
      <w:r w:rsidRPr="0020419F">
        <w:rPr>
          <w:lang w:val="en-US"/>
        </w:rPr>
        <w:t xml:space="preserve"> PostgreSQL </w:t>
      </w:r>
      <w:r w:rsidRPr="0020419F">
        <w:rPr>
          <w:rtl/>
          <w:lang w:bidi="ar-SA"/>
        </w:rPr>
        <w:t xml:space="preserve">مثل المستخدمين والجلسات والقنوات والعضويات والرسائل </w:t>
      </w:r>
      <w:r w:rsidRPr="0020419F">
        <w:rPr>
          <w:rtl/>
          <w:lang w:bidi="ar-SA"/>
        </w:rPr>
        <w:lastRenderedPageBreak/>
        <w:t>والأحداث وسجلات</w:t>
      </w:r>
      <w:r w:rsidR="00E53FB6">
        <w:rPr>
          <w:rFonts w:hint="cs"/>
          <w:rtl/>
          <w:lang w:bidi="ar-SA"/>
        </w:rPr>
        <w:t xml:space="preserve"> </w:t>
      </w:r>
      <w:r w:rsidRPr="0020419F">
        <w:rPr>
          <w:lang w:val="en-US"/>
        </w:rPr>
        <w:t>Outbox</w:t>
      </w:r>
      <w:r w:rsidR="005F1305">
        <w:rPr>
          <w:rFonts w:hint="cs"/>
          <w:rtl/>
          <w:lang w:val="en-US"/>
        </w:rPr>
        <w:t>،</w:t>
      </w:r>
      <w:r w:rsidRPr="0020419F">
        <w:rPr>
          <w:lang w:val="en-US"/>
        </w:rPr>
        <w:t xml:space="preserve"> </w:t>
      </w:r>
      <w:r w:rsidRPr="0020419F">
        <w:rPr>
          <w:rtl/>
          <w:lang w:bidi="ar-SA"/>
        </w:rPr>
        <w:t xml:space="preserve">كما تستخدم طبقة </w:t>
      </w:r>
      <w:r w:rsidRPr="0020419F">
        <w:rPr>
          <w:lang w:val="en-US"/>
        </w:rPr>
        <w:t>schemas</w:t>
      </w:r>
      <w:r w:rsidR="00E53FB6">
        <w:rPr>
          <w:rFonts w:hint="cs"/>
          <w:rtl/>
          <w:lang w:val="en-US"/>
        </w:rPr>
        <w:t xml:space="preserve"> </w:t>
      </w:r>
      <w:r w:rsidRPr="0020419F">
        <w:rPr>
          <w:rtl/>
          <w:lang w:bidi="ar-SA"/>
        </w:rPr>
        <w:t>لتعريف نماذج البيانات التي يتم استقبالها أو إعادتها من واجهات</w:t>
      </w:r>
      <w:r w:rsidRPr="0020419F">
        <w:rPr>
          <w:lang w:val="en-US"/>
        </w:rPr>
        <w:t xml:space="preserve"> API </w:t>
      </w:r>
      <w:r w:rsidRPr="0020419F">
        <w:rPr>
          <w:rtl/>
          <w:lang w:bidi="ar-SA"/>
        </w:rPr>
        <w:t>والتحقق من بنيتها قبل تمريرها إلى الخدمات</w:t>
      </w:r>
      <w:r w:rsidRPr="0020419F">
        <w:rPr>
          <w:lang w:val="en-US"/>
        </w:rPr>
        <w:t>.</w:t>
      </w:r>
    </w:p>
    <w:p w14:paraId="05CFE202" w14:textId="232EE47D" w:rsidR="0020419F" w:rsidRPr="0020419F" w:rsidRDefault="0020419F" w:rsidP="0020419F">
      <w:pPr>
        <w:pStyle w:val="a9"/>
        <w:rPr>
          <w:lang w:val="en-US"/>
        </w:rPr>
      </w:pPr>
      <w:r w:rsidRPr="0020419F">
        <w:rPr>
          <w:rtl/>
          <w:lang w:bidi="ar-SA"/>
        </w:rPr>
        <w:t xml:space="preserve">وتوجد الوظائف المشتركة والبنية المساندة ضمن </w:t>
      </w:r>
      <w:r w:rsidRPr="0020419F">
        <w:rPr>
          <w:lang w:val="en-US"/>
        </w:rPr>
        <w:t>core</w:t>
      </w:r>
      <w:r w:rsidRPr="0020419F">
        <w:rPr>
          <w:rtl/>
          <w:lang w:bidi="ar-SA"/>
        </w:rPr>
        <w:t>، وتشمل الإعدادات والأمان والتشفير ومعالجة الأخطاء وعدداً من الأدوات المستخدمة في أكثر من جزء من التطبيق</w:t>
      </w:r>
      <w:r w:rsidR="005F1305">
        <w:rPr>
          <w:rFonts w:hint="cs"/>
          <w:rtl/>
          <w:lang w:bidi="ar-SA"/>
        </w:rPr>
        <w:t>،</w:t>
      </w:r>
      <w:r w:rsidRPr="0020419F">
        <w:rPr>
          <w:rtl/>
          <w:lang w:bidi="ar-SA"/>
        </w:rPr>
        <w:t xml:space="preserve"> كما تم فصل الوظائف الخاصة بالاتصال اللحظي ضمن </w:t>
      </w:r>
      <w:r w:rsidRPr="0020419F">
        <w:rPr>
          <w:lang w:val="en-US"/>
        </w:rPr>
        <w:t>realtime</w:t>
      </w:r>
      <w:r w:rsidRPr="0020419F">
        <w:rPr>
          <w:rtl/>
          <w:lang w:bidi="ar-SA"/>
        </w:rPr>
        <w:t>، حيث يوجد مدير</w:t>
      </w:r>
      <w:r w:rsidRPr="0020419F">
        <w:rPr>
          <w:lang w:val="en-US"/>
        </w:rPr>
        <w:t xml:space="preserve"> WebSocket </w:t>
      </w:r>
      <w:r w:rsidRPr="0020419F">
        <w:rPr>
          <w:rtl/>
          <w:lang w:bidi="ar-SA"/>
        </w:rPr>
        <w:t>المسؤول عن إدارة الاتصالات والاشتراكات وتمرير الأحداث القادمة من</w:t>
      </w:r>
      <w:r w:rsidRPr="0020419F">
        <w:rPr>
          <w:lang w:val="en-US"/>
        </w:rPr>
        <w:t xml:space="preserve"> Redis </w:t>
      </w:r>
      <w:r w:rsidRPr="0020419F">
        <w:rPr>
          <w:rtl/>
          <w:lang w:bidi="ar-SA"/>
        </w:rPr>
        <w:t>إلى المستخدمين المتصلين</w:t>
      </w:r>
      <w:r w:rsidR="005F1305">
        <w:rPr>
          <w:rtl/>
          <w:lang w:bidi="ar-SA"/>
        </w:rPr>
        <w:t>،</w:t>
      </w:r>
      <w:r w:rsidRPr="0020419F">
        <w:rPr>
          <w:rtl/>
          <w:lang w:bidi="ar-SA"/>
        </w:rPr>
        <w:t xml:space="preserve"> أما الوظائف المتعلقة ببنية</w:t>
      </w:r>
      <w:r w:rsidRPr="0020419F">
        <w:rPr>
          <w:lang w:val="en-US"/>
        </w:rPr>
        <w:t xml:space="preserve"> RabbitMQ </w:t>
      </w:r>
      <w:r w:rsidRPr="0020419F">
        <w:rPr>
          <w:rtl/>
          <w:lang w:bidi="ar-SA"/>
        </w:rPr>
        <w:t xml:space="preserve">والتوجيه فتوجد ضمن </w:t>
      </w:r>
      <w:r w:rsidRPr="0020419F">
        <w:rPr>
          <w:lang w:val="en-US"/>
        </w:rPr>
        <w:t>mq</w:t>
      </w:r>
      <w:r w:rsidR="00E53FB6">
        <w:rPr>
          <w:rFonts w:hint="cs"/>
          <w:rtl/>
          <w:lang w:val="en-US"/>
        </w:rPr>
        <w:t>.</w:t>
      </w:r>
    </w:p>
    <w:p w14:paraId="131E1470" w14:textId="7BB67D40" w:rsidR="0020419F" w:rsidRDefault="0020419F" w:rsidP="0020419F">
      <w:pPr>
        <w:pStyle w:val="a9"/>
        <w:rPr>
          <w:rtl/>
          <w:lang w:val="en-US"/>
        </w:rPr>
      </w:pPr>
      <w:r w:rsidRPr="0020419F">
        <w:rPr>
          <w:rtl/>
          <w:lang w:bidi="ar-SA"/>
        </w:rPr>
        <w:t>يسمح هذا التنظيم بأن يمر الطلب بصورة عامة من طبقة المسارات إلى الخدمة المسؤولة عن قواعد العمل، ثم إلى قاعدة البيانات أو المكونات المساندة عند الحاجة، قبل إعادة النتيجة إلى المستخدم</w:t>
      </w:r>
      <w:r w:rsidR="005F1305">
        <w:rPr>
          <w:rtl/>
          <w:lang w:bidi="ar-SA"/>
        </w:rPr>
        <w:t>،</w:t>
      </w:r>
      <w:r w:rsidRPr="0020419F">
        <w:rPr>
          <w:rtl/>
          <w:lang w:bidi="ar-SA"/>
        </w:rPr>
        <w:t xml:space="preserve"> ويساعد هذا الفصل على تقليل الترابط بين أجزاء النظام وإتاحة اختبار منطق العمل بصورة أكثر استقلالية</w:t>
      </w:r>
      <w:r w:rsidRPr="0020419F">
        <w:rPr>
          <w:lang w:val="en-US"/>
        </w:rPr>
        <w:t>.</w:t>
      </w:r>
    </w:p>
    <w:p w14:paraId="078B158F" w14:textId="31ED23F3" w:rsidR="00F2073E" w:rsidRPr="00F2073E" w:rsidRDefault="00F2073E" w:rsidP="005E719E">
      <w:pPr>
        <w:pStyle w:val="2"/>
        <w:numPr>
          <w:ilvl w:val="0"/>
          <w:numId w:val="35"/>
        </w:numPr>
      </w:pPr>
      <w:bookmarkStart w:id="167" w:name="_Toc237691342"/>
      <w:r w:rsidRPr="00F2073E">
        <w:rPr>
          <w:rtl/>
        </w:rPr>
        <w:t>فصل مكونات النظام</w:t>
      </w:r>
      <w:bookmarkEnd w:id="167"/>
    </w:p>
    <w:p w14:paraId="13D2B46A" w14:textId="6E0E9FB6" w:rsidR="001F7709" w:rsidRPr="001F7709" w:rsidRDefault="001F7709" w:rsidP="001F7709">
      <w:pPr>
        <w:pStyle w:val="a9"/>
        <w:rPr>
          <w:lang w:val="en-US"/>
        </w:rPr>
      </w:pPr>
      <w:r w:rsidRPr="001F7709">
        <w:rPr>
          <w:rtl/>
          <w:lang w:bidi="ar-SA"/>
        </w:rPr>
        <w:t>تم تنفيذ النظام على شكل مجموعة من المكونات المستقلة، بحيث يؤدي كل مكوّن مجموعة محددة من المسؤوليات بدلاً من تنفيذ جميع الوظائف ضمن تطبيق واحد</w:t>
      </w:r>
      <w:r w:rsidR="005F1305">
        <w:rPr>
          <w:rtl/>
          <w:lang w:bidi="ar-SA"/>
        </w:rPr>
        <w:t>،</w:t>
      </w:r>
      <w:r w:rsidRPr="001F7709">
        <w:rPr>
          <w:rtl/>
          <w:lang w:bidi="ar-SA"/>
        </w:rPr>
        <w:t xml:space="preserve"> ويظهر هذا الفصل بصورة واضحة بين الواجهة الأمامية والواجهة الخلفية ومكوّن</w:t>
      </w:r>
      <w:r w:rsidRPr="001F7709">
        <w:rPr>
          <w:lang w:val="en-US"/>
        </w:rPr>
        <w:t xml:space="preserve"> Worker</w:t>
      </w:r>
      <w:r w:rsidRPr="001F7709">
        <w:rPr>
          <w:rtl/>
          <w:lang w:bidi="ar-SA"/>
        </w:rPr>
        <w:t>، إضافة إلى مكوّن مستقل مخصص لإنشاء نقاط التحقق</w:t>
      </w:r>
      <w:r>
        <w:rPr>
          <w:rFonts w:hint="cs"/>
          <w:rtl/>
          <w:lang w:bidi="ar-SA"/>
        </w:rPr>
        <w:t xml:space="preserve"> </w:t>
      </w:r>
      <w:r w:rsidRPr="001F7709">
        <w:rPr>
          <w:lang w:val="en-US"/>
        </w:rPr>
        <w:t>Merkle Checkpoints</w:t>
      </w:r>
      <w:r w:rsidRPr="001F7709">
        <w:rPr>
          <w:rtl/>
          <w:lang w:bidi="ar-SA"/>
        </w:rPr>
        <w:t>، وخدمات</w:t>
      </w:r>
      <w:r w:rsidRPr="001F7709">
        <w:rPr>
          <w:lang w:val="en-US"/>
        </w:rPr>
        <w:t xml:space="preserve"> PostgreSQL </w:t>
      </w:r>
      <w:r w:rsidRPr="001F7709">
        <w:rPr>
          <w:rtl/>
          <w:lang w:bidi="ar-SA"/>
        </w:rPr>
        <w:t>و</w:t>
      </w:r>
      <w:r w:rsidRPr="001F7709">
        <w:rPr>
          <w:lang w:val="en-US"/>
        </w:rPr>
        <w:t>RabbitMQ</w:t>
      </w:r>
      <w:r>
        <w:rPr>
          <w:rFonts w:hint="cs"/>
          <w:rtl/>
          <w:lang w:val="en-US"/>
        </w:rPr>
        <w:t xml:space="preserve"> </w:t>
      </w:r>
      <w:r w:rsidRPr="001F7709">
        <w:rPr>
          <w:rtl/>
          <w:lang w:bidi="ar-SA"/>
        </w:rPr>
        <w:t>و</w:t>
      </w:r>
      <w:r w:rsidRPr="001F7709">
        <w:rPr>
          <w:lang w:val="en-US"/>
        </w:rPr>
        <w:t>Redis</w:t>
      </w:r>
      <w:r>
        <w:rPr>
          <w:rFonts w:hint="cs"/>
          <w:rtl/>
          <w:lang w:val="en-US"/>
        </w:rPr>
        <w:t>.</w:t>
      </w:r>
    </w:p>
    <w:p w14:paraId="4CD5C481" w14:textId="77777777" w:rsidR="00F2073E" w:rsidRPr="00F2073E" w:rsidRDefault="00F2073E" w:rsidP="00F2073E">
      <w:pPr>
        <w:pStyle w:val="a9"/>
        <w:rPr>
          <w:lang w:val="en-US"/>
        </w:rPr>
      </w:pPr>
      <w:r w:rsidRPr="00F2073E">
        <w:rPr>
          <w:rtl/>
          <w:lang w:bidi="ar-SA"/>
        </w:rPr>
        <w:t xml:space="preserve">تتولى </w:t>
      </w:r>
      <w:r w:rsidRPr="00F2073E">
        <w:rPr>
          <w:b/>
          <w:bCs/>
          <w:rtl/>
          <w:lang w:bidi="ar-SA"/>
        </w:rPr>
        <w:t>الواجهة الأمامية</w:t>
      </w:r>
      <w:r w:rsidRPr="00F2073E">
        <w:rPr>
          <w:rtl/>
          <w:lang w:bidi="ar-SA"/>
        </w:rPr>
        <w:t xml:space="preserve"> المبنية باستخدام</w:t>
      </w:r>
      <w:r w:rsidRPr="00F2073E">
        <w:rPr>
          <w:lang w:val="en-US"/>
        </w:rPr>
        <w:t xml:space="preserve"> Next.js </w:t>
      </w:r>
      <w:r w:rsidRPr="00F2073E">
        <w:rPr>
          <w:rtl/>
          <w:lang w:bidi="ar-SA"/>
        </w:rPr>
        <w:t>عرض البيانات وإدارة تفاعل المستخدم مع النظام، حيث تتصل بالواجهة الخلفية من خلال</w:t>
      </w:r>
      <w:r w:rsidRPr="00F2073E">
        <w:rPr>
          <w:lang w:val="en-US"/>
        </w:rPr>
        <w:t xml:space="preserve"> REST API </w:t>
      </w:r>
      <w:r w:rsidRPr="00F2073E">
        <w:rPr>
          <w:rtl/>
          <w:lang w:bidi="ar-SA"/>
        </w:rPr>
        <w:t>لتنفيذ العمليات المختلفة، كما تستخدم</w:t>
      </w:r>
      <w:r w:rsidRPr="00F2073E">
        <w:rPr>
          <w:lang w:val="en-US"/>
        </w:rPr>
        <w:t xml:space="preserve"> WebSocket </w:t>
      </w:r>
      <w:r w:rsidRPr="00F2073E">
        <w:rPr>
          <w:rtl/>
          <w:lang w:bidi="ar-SA"/>
        </w:rPr>
        <w:t>لاستقبال الرسائل والتحديثات الجديدة بصورة لحظية</w:t>
      </w:r>
      <w:r w:rsidRPr="00F2073E">
        <w:rPr>
          <w:lang w:val="en-US"/>
        </w:rPr>
        <w:t>.</w:t>
      </w:r>
    </w:p>
    <w:p w14:paraId="3FE05644" w14:textId="459B278A" w:rsidR="00F2073E" w:rsidRPr="00F2073E" w:rsidRDefault="00F2073E" w:rsidP="00F2073E">
      <w:pPr>
        <w:pStyle w:val="a9"/>
        <w:rPr>
          <w:lang w:val="en-US"/>
        </w:rPr>
      </w:pPr>
      <w:r w:rsidRPr="00F2073E">
        <w:rPr>
          <w:rtl/>
          <w:lang w:bidi="ar-SA"/>
        </w:rPr>
        <w:t xml:space="preserve">أما </w:t>
      </w:r>
      <w:r w:rsidRPr="00F2073E">
        <w:rPr>
          <w:b/>
          <w:bCs/>
          <w:rtl/>
          <w:lang w:bidi="ar-SA"/>
        </w:rPr>
        <w:t>الواجهة الخلفية</w:t>
      </w:r>
      <w:r w:rsidRPr="00F2073E">
        <w:rPr>
          <w:rtl/>
          <w:lang w:bidi="ar-SA"/>
        </w:rPr>
        <w:t xml:space="preserve"> المبنية باستخدام</w:t>
      </w:r>
      <w:r w:rsidRPr="00F2073E">
        <w:rPr>
          <w:lang w:val="en-US"/>
        </w:rPr>
        <w:t xml:space="preserve"> FastAPI </w:t>
      </w:r>
      <w:r w:rsidRPr="00F2073E">
        <w:rPr>
          <w:rtl/>
          <w:lang w:bidi="ar-SA"/>
        </w:rPr>
        <w:t>فتتولى استقبال الطلبات والتحقق من هوية المستخدم وصلاحياته وتنفيذ قواعد العمل، إضافة إلى التعامل مع قاعدة بيانات</w:t>
      </w:r>
      <w:r w:rsidR="009E49BF">
        <w:rPr>
          <w:rFonts w:hint="cs"/>
          <w:rtl/>
          <w:lang w:bidi="ar-SA"/>
        </w:rPr>
        <w:t xml:space="preserve"> </w:t>
      </w:r>
      <w:r w:rsidRPr="00F2073E">
        <w:rPr>
          <w:lang w:val="en-US"/>
        </w:rPr>
        <w:t>PostgreSQL</w:t>
      </w:r>
      <w:r w:rsidR="005F1305">
        <w:rPr>
          <w:rFonts w:hint="cs"/>
          <w:rtl/>
          <w:lang w:val="en-US"/>
        </w:rPr>
        <w:t>،</w:t>
      </w:r>
      <w:r w:rsidRPr="00F2073E">
        <w:rPr>
          <w:lang w:val="en-US"/>
        </w:rPr>
        <w:t xml:space="preserve"> </w:t>
      </w:r>
      <w:r w:rsidRPr="00F2073E">
        <w:rPr>
          <w:rtl/>
          <w:lang w:bidi="ar-SA"/>
        </w:rPr>
        <w:t>وتعد قاعدة البيانات المصدر الدائم للبيانات الرئيسة مثل المستخدمين والقنوات والعضويات والرسائل والأحداث وسجلات</w:t>
      </w:r>
      <w:r w:rsidR="009E49BF">
        <w:rPr>
          <w:rFonts w:hint="cs"/>
          <w:rtl/>
          <w:lang w:bidi="ar-SA"/>
        </w:rPr>
        <w:t xml:space="preserve"> </w:t>
      </w:r>
      <w:r w:rsidRPr="00F2073E">
        <w:rPr>
          <w:lang w:val="en-US"/>
        </w:rPr>
        <w:t>Outbox</w:t>
      </w:r>
      <w:r w:rsidR="009E49BF">
        <w:rPr>
          <w:rFonts w:hint="cs"/>
          <w:rtl/>
          <w:lang w:val="en-US"/>
        </w:rPr>
        <w:t>.</w:t>
      </w:r>
    </w:p>
    <w:p w14:paraId="1C5A3A88" w14:textId="5BAAB1B0" w:rsidR="00F2073E" w:rsidRPr="00F2073E" w:rsidRDefault="00F2073E" w:rsidP="00F2073E">
      <w:pPr>
        <w:pStyle w:val="a9"/>
        <w:rPr>
          <w:lang w:val="en-US"/>
        </w:rPr>
      </w:pPr>
      <w:r w:rsidRPr="00F2073E">
        <w:rPr>
          <w:rtl/>
          <w:lang w:bidi="ar-SA"/>
        </w:rPr>
        <w:t>تم فصل عمليات توزيع الرسائل عن خادم</w:t>
      </w:r>
      <w:r w:rsidRPr="00F2073E">
        <w:rPr>
          <w:lang w:val="en-US"/>
        </w:rPr>
        <w:t xml:space="preserve"> FastAPI </w:t>
      </w:r>
      <w:r w:rsidRPr="00F2073E">
        <w:rPr>
          <w:rtl/>
          <w:lang w:bidi="ar-SA"/>
        </w:rPr>
        <w:t xml:space="preserve">باستخدام مكوّن مستقل هو </w:t>
      </w:r>
      <w:r w:rsidRPr="00F2073E">
        <w:rPr>
          <w:b/>
          <w:bCs/>
          <w:lang w:val="en-US"/>
        </w:rPr>
        <w:t>Worker</w:t>
      </w:r>
      <w:r w:rsidR="005F1305">
        <w:rPr>
          <w:rFonts w:hint="cs"/>
          <w:b/>
          <w:bCs/>
          <w:rtl/>
          <w:lang w:val="en-US"/>
        </w:rPr>
        <w:t>،</w:t>
      </w:r>
      <w:r w:rsidRPr="00F2073E">
        <w:rPr>
          <w:lang w:val="en-US"/>
        </w:rPr>
        <w:t xml:space="preserve"> </w:t>
      </w:r>
      <w:r w:rsidRPr="00F2073E">
        <w:rPr>
          <w:rtl/>
          <w:lang w:bidi="ar-SA"/>
        </w:rPr>
        <w:t>فبعد حفظ الرسالة وسجل</w:t>
      </w:r>
      <w:r w:rsidRPr="00F2073E">
        <w:rPr>
          <w:lang w:val="en-US"/>
        </w:rPr>
        <w:t xml:space="preserve"> Outbox</w:t>
      </w:r>
      <w:r w:rsidRPr="00F2073E">
        <w:rPr>
          <w:rtl/>
          <w:lang w:bidi="ar-SA"/>
        </w:rPr>
        <w:t>، لا يحتاج طلب المستخدم إلى انتظار اكتمال عملية التوزيع إلى جميع المشتركين، وإنما يقوم</w:t>
      </w:r>
      <w:r w:rsidRPr="00F2073E">
        <w:rPr>
          <w:lang w:val="en-US"/>
        </w:rPr>
        <w:t xml:space="preserve"> Worker </w:t>
      </w:r>
      <w:r w:rsidRPr="00F2073E">
        <w:rPr>
          <w:rtl/>
          <w:lang w:bidi="ar-SA"/>
        </w:rPr>
        <w:t>لاحقاً بقراءة سجلات</w:t>
      </w:r>
      <w:r w:rsidRPr="00F2073E">
        <w:rPr>
          <w:lang w:val="en-US"/>
        </w:rPr>
        <w:t xml:space="preserve"> Outbox </w:t>
      </w:r>
      <w:r w:rsidRPr="00F2073E">
        <w:rPr>
          <w:rtl/>
          <w:lang w:bidi="ar-SA"/>
        </w:rPr>
        <w:t>وتنفيذ عمليات النشر وإعادة المحاولة عند الحاجة</w:t>
      </w:r>
      <w:r w:rsidR="005F1305">
        <w:rPr>
          <w:rFonts w:hint="cs"/>
          <w:rtl/>
          <w:lang w:bidi="ar-SA"/>
        </w:rPr>
        <w:t>،</w:t>
      </w:r>
      <w:r w:rsidRPr="00F2073E">
        <w:rPr>
          <w:rtl/>
          <w:lang w:bidi="ar-SA"/>
        </w:rPr>
        <w:t xml:space="preserve"> ويساعد هذا الفصل على عدم ربط زمن استجابة الواجهة الخلفية مباشرة بزمن عمل وسيط الرسائل</w:t>
      </w:r>
      <w:r w:rsidRPr="00F2073E">
        <w:rPr>
          <w:lang w:val="en-US"/>
        </w:rPr>
        <w:t>.</w:t>
      </w:r>
    </w:p>
    <w:p w14:paraId="4C84465A" w14:textId="5952BDCA" w:rsidR="00F2073E" w:rsidRPr="00F2073E" w:rsidRDefault="00F2073E" w:rsidP="00F2073E">
      <w:pPr>
        <w:pStyle w:val="a9"/>
        <w:rPr>
          <w:lang w:val="en-US"/>
        </w:rPr>
      </w:pPr>
      <w:r w:rsidRPr="00F2073E">
        <w:rPr>
          <w:rtl/>
          <w:lang w:bidi="ar-SA"/>
        </w:rPr>
        <w:t>يتعامل</w:t>
      </w:r>
      <w:r w:rsidRPr="00F2073E">
        <w:rPr>
          <w:lang w:val="en-US"/>
        </w:rPr>
        <w:t xml:space="preserve"> Worker </w:t>
      </w:r>
      <w:r w:rsidRPr="00F2073E">
        <w:rPr>
          <w:rtl/>
          <w:lang w:bidi="ar-SA"/>
        </w:rPr>
        <w:t xml:space="preserve">مع </w:t>
      </w:r>
      <w:r w:rsidRPr="00F2073E">
        <w:rPr>
          <w:b/>
          <w:bCs/>
          <w:lang w:val="en-US"/>
        </w:rPr>
        <w:t>RabbitMQ</w:t>
      </w:r>
      <w:r w:rsidR="009E49BF">
        <w:rPr>
          <w:rFonts w:hint="cs"/>
          <w:b/>
          <w:bCs/>
          <w:rtl/>
          <w:lang w:val="en-US"/>
        </w:rPr>
        <w:t xml:space="preserve"> </w:t>
      </w:r>
      <w:r w:rsidRPr="00F2073E">
        <w:rPr>
          <w:rtl/>
          <w:lang w:bidi="ar-SA"/>
        </w:rPr>
        <w:t xml:space="preserve">لتنفيذ التوجيه غير المتزامن للرسائل إلى طوابير المستخدمين المشتركين، بينما يستخدم </w:t>
      </w:r>
      <w:r w:rsidRPr="00F2073E">
        <w:rPr>
          <w:b/>
          <w:bCs/>
          <w:lang w:val="en-US"/>
        </w:rPr>
        <w:t>Redis</w:t>
      </w:r>
      <w:r w:rsidR="009E49BF">
        <w:rPr>
          <w:rFonts w:hint="cs"/>
          <w:b/>
          <w:bCs/>
          <w:rtl/>
          <w:lang w:val="en-US"/>
        </w:rPr>
        <w:t xml:space="preserve"> </w:t>
      </w:r>
      <w:r w:rsidRPr="00F2073E">
        <w:rPr>
          <w:rtl/>
          <w:lang w:bidi="ar-SA"/>
        </w:rPr>
        <w:t>كوسيط سريع لتمرير الأحداث الخاصة بالمستخدمين المتصلين إلى خادم</w:t>
      </w:r>
      <w:r w:rsidRPr="00F2073E">
        <w:rPr>
          <w:lang w:val="en-US"/>
        </w:rPr>
        <w:t xml:space="preserve"> FastAPI </w:t>
      </w:r>
      <w:r w:rsidRPr="00F2073E">
        <w:rPr>
          <w:rtl/>
          <w:lang w:bidi="ar-SA"/>
        </w:rPr>
        <w:t>الذي يدير اتصالات</w:t>
      </w:r>
      <w:r w:rsidRPr="00F2073E">
        <w:rPr>
          <w:lang w:val="en-US"/>
        </w:rPr>
        <w:t xml:space="preserve"> WebSocket</w:t>
      </w:r>
      <w:r w:rsidR="005F1305">
        <w:rPr>
          <w:rFonts w:hint="cs"/>
          <w:rtl/>
          <w:lang w:val="en-US"/>
        </w:rPr>
        <w:t>،</w:t>
      </w:r>
      <w:r w:rsidRPr="00F2073E">
        <w:rPr>
          <w:lang w:val="en-US"/>
        </w:rPr>
        <w:t xml:space="preserve"> </w:t>
      </w:r>
      <w:r w:rsidRPr="00F2073E">
        <w:rPr>
          <w:rtl/>
          <w:lang w:bidi="ar-SA"/>
        </w:rPr>
        <w:t>وبذلك تم الفصل بين مسار التوزيع الموثوق ومسار الإيصال اللحظي للمستخدمين النشطين</w:t>
      </w:r>
      <w:r w:rsidRPr="00F2073E">
        <w:rPr>
          <w:lang w:val="en-US"/>
        </w:rPr>
        <w:t>.</w:t>
      </w:r>
    </w:p>
    <w:p w14:paraId="098BC776" w14:textId="1C2C351F" w:rsidR="00F2073E" w:rsidRPr="00F2073E" w:rsidRDefault="00F2073E" w:rsidP="00F2073E">
      <w:pPr>
        <w:pStyle w:val="a9"/>
        <w:rPr>
          <w:lang w:val="en-US"/>
        </w:rPr>
      </w:pPr>
      <w:r w:rsidRPr="00F2073E">
        <w:rPr>
          <w:rtl/>
          <w:lang w:bidi="ar-SA"/>
        </w:rPr>
        <w:lastRenderedPageBreak/>
        <w:t>يسمح هذا الأسلوب لكل مكوّن بأن يعمل بصورة مستقلة وفق مسؤوليته، كما يسهل اختبار المكونات وتشغيلها وإعادة تشغيل أحدها دون دمج جميع وظائف النظام ضمن عملية واحدة</w:t>
      </w:r>
      <w:r w:rsidR="005F1305">
        <w:rPr>
          <w:rtl/>
          <w:lang w:bidi="ar-SA"/>
        </w:rPr>
        <w:t>،</w:t>
      </w:r>
      <w:r w:rsidRPr="00F2073E">
        <w:rPr>
          <w:rtl/>
          <w:lang w:bidi="ar-SA"/>
        </w:rPr>
        <w:t xml:space="preserve"> ويشكل هذا الفصل بين التخزين الدائم والتوزيع غير المتزامن والاتصال اللحظي أحد المبادئ الأساسية التي اعتمد عليها التنفيذ العملي للنظام</w:t>
      </w:r>
      <w:r w:rsidRPr="00F2073E">
        <w:rPr>
          <w:lang w:val="en-US"/>
        </w:rPr>
        <w:t>.</w:t>
      </w:r>
    </w:p>
    <w:p w14:paraId="02AB5755" w14:textId="77777777" w:rsidR="00F2073E" w:rsidRPr="0020419F" w:rsidRDefault="00F2073E" w:rsidP="00F2073E">
      <w:pPr>
        <w:pStyle w:val="a9"/>
        <w:rPr>
          <w:lang w:val="en-US"/>
        </w:rPr>
      </w:pPr>
    </w:p>
    <w:p w14:paraId="550EBDE6" w14:textId="77777777" w:rsidR="0020419F" w:rsidRPr="0020419F" w:rsidRDefault="0020419F" w:rsidP="0020419F">
      <w:pPr>
        <w:pStyle w:val="a9"/>
        <w:rPr>
          <w:lang w:val="en-US"/>
        </w:rPr>
      </w:pPr>
    </w:p>
    <w:p w14:paraId="5D523D40" w14:textId="6919BE22" w:rsidR="0090212D" w:rsidRPr="00C43E46" w:rsidRDefault="0090212D" w:rsidP="00B44164">
      <w:pPr>
        <w:pStyle w:val="a9"/>
        <w:numPr>
          <w:ilvl w:val="0"/>
          <w:numId w:val="17"/>
        </w:numPr>
        <w:rPr>
          <w:rStyle w:val="1Char"/>
          <w:lang w:val="en-US"/>
        </w:rPr>
      </w:pPr>
      <w:bookmarkStart w:id="168" w:name="_Toc237691343"/>
      <w:r w:rsidRPr="0090212D">
        <w:rPr>
          <w:rStyle w:val="1Char"/>
          <w:rtl/>
          <w:lang w:bidi="ar-SA"/>
        </w:rPr>
        <w:t>تنفيذ الواجهة الخلفية</w:t>
      </w:r>
      <w:r w:rsidR="00C43E46">
        <w:rPr>
          <w:rStyle w:val="1Char"/>
          <w:rFonts w:hint="cs"/>
          <w:rtl/>
          <w:lang w:bidi="ar-SA"/>
        </w:rPr>
        <w:t xml:space="preserve"> ووظائف النظام</w:t>
      </w:r>
      <w:bookmarkEnd w:id="168"/>
    </w:p>
    <w:p w14:paraId="0A9221E3" w14:textId="268B28BA" w:rsidR="00C43E46" w:rsidRPr="00C43E46" w:rsidRDefault="00C43E46" w:rsidP="005E719E">
      <w:pPr>
        <w:pStyle w:val="2"/>
        <w:numPr>
          <w:ilvl w:val="0"/>
          <w:numId w:val="36"/>
        </w:numPr>
        <w:rPr>
          <w:rFonts w:eastAsiaTheme="majorEastAsia"/>
        </w:rPr>
      </w:pPr>
      <w:bookmarkStart w:id="169" w:name="_Toc237691344"/>
      <w:r w:rsidRPr="00C43E46">
        <w:rPr>
          <w:rFonts w:eastAsiaTheme="majorEastAsia"/>
          <w:rtl/>
        </w:rPr>
        <w:t>تنفيذ المصادقة وإدارة الجلسات</w:t>
      </w:r>
      <w:bookmarkEnd w:id="169"/>
    </w:p>
    <w:p w14:paraId="232AAB5A" w14:textId="48EE9D06" w:rsidR="00C43E46" w:rsidRPr="00C43E46" w:rsidRDefault="00C43E46" w:rsidP="00C43E46">
      <w:pPr>
        <w:pStyle w:val="a9"/>
        <w:rPr>
          <w:rFonts w:eastAsiaTheme="majorEastAsia"/>
          <w:lang w:val="en-US"/>
        </w:rPr>
      </w:pPr>
      <w:r w:rsidRPr="00C43E46">
        <w:rPr>
          <w:rFonts w:eastAsiaTheme="majorEastAsia"/>
          <w:rtl/>
        </w:rPr>
        <w:t xml:space="preserve">تم تنفيذ نظام المصادقة ضمن الواجهة الخلفية بحيث لا يعتمد التحقق من المستخدم على </w:t>
      </w:r>
      <w:r w:rsidR="00BB4339">
        <w:rPr>
          <w:rFonts w:eastAsiaTheme="majorEastAsia"/>
          <w:rtl/>
        </w:rPr>
        <w:t>علّام</w:t>
      </w:r>
      <w:r w:rsidRPr="00C43E46">
        <w:rPr>
          <w:rFonts w:eastAsiaTheme="majorEastAsia"/>
          <w:rtl/>
        </w:rPr>
        <w:t xml:space="preserve"> مستقل فقط، وإنما يتم ربط عملية المصادقة بجلسة محفوظة في قاعدة البيانات</w:t>
      </w:r>
      <w:r w:rsidR="005F1305">
        <w:rPr>
          <w:rFonts w:eastAsiaTheme="majorEastAsia"/>
          <w:rtl/>
        </w:rPr>
        <w:t>،</w:t>
      </w:r>
      <w:r w:rsidRPr="00C43E46">
        <w:rPr>
          <w:rFonts w:eastAsiaTheme="majorEastAsia"/>
          <w:rtl/>
        </w:rPr>
        <w:t xml:space="preserve"> ويتيح هذا الأسلوب التحكم في الجلسات وإبطالها عند تسجيل الخروج أو عند اكتشاف استخدام غير صحيح لرموز التحديث</w:t>
      </w:r>
      <w:r w:rsidRPr="00C43E46">
        <w:rPr>
          <w:rFonts w:eastAsiaTheme="majorEastAsia"/>
          <w:lang w:val="en-US"/>
        </w:rPr>
        <w:t>.</w:t>
      </w:r>
    </w:p>
    <w:p w14:paraId="36FC63C7" w14:textId="6B56E601" w:rsidR="00C43E46" w:rsidRPr="00C43E46" w:rsidRDefault="00C43E46" w:rsidP="00C43E46">
      <w:pPr>
        <w:pStyle w:val="a9"/>
        <w:rPr>
          <w:rFonts w:eastAsiaTheme="majorEastAsia"/>
          <w:lang w:val="en-US"/>
        </w:rPr>
      </w:pPr>
      <w:r w:rsidRPr="00C43E46">
        <w:rPr>
          <w:rFonts w:eastAsiaTheme="majorEastAsia"/>
          <w:rtl/>
        </w:rPr>
        <w:t>عند إنشاء حساب جديد، يتم التحقق من البيانات المدخلة والتأكد من عدم تعارض اسم المستخدم أو البريد الإلكتروني مع حساب موجود مسبقاً</w:t>
      </w:r>
      <w:r w:rsidR="005F1305">
        <w:rPr>
          <w:rFonts w:eastAsiaTheme="majorEastAsia"/>
          <w:rtl/>
        </w:rPr>
        <w:t>،</w:t>
      </w:r>
      <w:r w:rsidRPr="00C43E46">
        <w:rPr>
          <w:rFonts w:eastAsiaTheme="majorEastAsia"/>
          <w:rtl/>
        </w:rPr>
        <w:t xml:space="preserve"> ولا يتم تخزين كلمة المرور بصورتها الأصلية، وإنما تتم معالجتها باستخدام خوارزمية </w:t>
      </w:r>
      <w:r w:rsidRPr="00C43E46">
        <w:rPr>
          <w:rFonts w:eastAsiaTheme="majorEastAsia"/>
          <w:b/>
          <w:bCs/>
          <w:lang w:val="en-US"/>
        </w:rPr>
        <w:t>Argon2</w:t>
      </w:r>
      <w:r w:rsidRPr="00C43E46">
        <w:rPr>
          <w:rFonts w:eastAsiaTheme="majorEastAsia"/>
          <w:lang w:val="en-US"/>
        </w:rPr>
        <w:t xml:space="preserve"> </w:t>
      </w:r>
      <w:r w:rsidRPr="00C43E46">
        <w:rPr>
          <w:rFonts w:eastAsiaTheme="majorEastAsia"/>
          <w:rtl/>
        </w:rPr>
        <w:t>وحفظ قيمة التجزئة الناتجة في سجل المستخدم</w:t>
      </w:r>
      <w:r w:rsidR="005F1305">
        <w:rPr>
          <w:rFonts w:eastAsiaTheme="majorEastAsia"/>
          <w:rtl/>
        </w:rPr>
        <w:t>،</w:t>
      </w:r>
      <w:r w:rsidRPr="00C43E46">
        <w:rPr>
          <w:rFonts w:eastAsiaTheme="majorEastAsia"/>
          <w:rtl/>
        </w:rPr>
        <w:t xml:space="preserve"> كما يدعم النظام مسار التحقق من البريد الإلكتروني من خلال إنشاء بيانات تحقق مرتبطة بالحساب قبل اعتماد عملية التحقق</w:t>
      </w:r>
      <w:r w:rsidRPr="00C43E46">
        <w:rPr>
          <w:rFonts w:eastAsiaTheme="majorEastAsia"/>
          <w:lang w:val="en-US"/>
        </w:rPr>
        <w:t>.</w:t>
      </w:r>
    </w:p>
    <w:p w14:paraId="0B8C9918" w14:textId="6B9030AE" w:rsidR="00C43E46" w:rsidRPr="00C43E46" w:rsidRDefault="00C43E46" w:rsidP="00C43E46">
      <w:pPr>
        <w:pStyle w:val="a9"/>
        <w:rPr>
          <w:rFonts w:eastAsiaTheme="majorEastAsia"/>
          <w:lang w:val="en-US"/>
        </w:rPr>
      </w:pPr>
      <w:r w:rsidRPr="00C43E46">
        <w:rPr>
          <w:rFonts w:eastAsiaTheme="majorEastAsia"/>
          <w:rtl/>
        </w:rPr>
        <w:t>عند تسجيل الدخول، تبحث خدمة المصادقة عن المستخدم اعتماداً على بيانات الدخول، ثم تتم مقارنة كلمة المرور المدخلة مع قيمة التجزئة المحفوظة</w:t>
      </w:r>
      <w:r w:rsidR="005F1305">
        <w:rPr>
          <w:rFonts w:eastAsiaTheme="majorEastAsia"/>
          <w:rtl/>
        </w:rPr>
        <w:t>،</w:t>
      </w:r>
      <w:r w:rsidRPr="00C43E46">
        <w:rPr>
          <w:rFonts w:eastAsiaTheme="majorEastAsia"/>
          <w:rtl/>
        </w:rPr>
        <w:t xml:space="preserve"> وفي حال نجاح التحقق يتم إنشاء جلسة جديدة للمستخدم في جدول الجلسات، ثم إصدار </w:t>
      </w:r>
      <w:r w:rsidRPr="00C43E46">
        <w:rPr>
          <w:rFonts w:eastAsiaTheme="majorEastAsia"/>
          <w:b/>
          <w:bCs/>
          <w:lang w:val="en-US"/>
        </w:rPr>
        <w:t>Access Token</w:t>
      </w:r>
      <w:r w:rsidR="00025ABB">
        <w:rPr>
          <w:rFonts w:eastAsiaTheme="majorEastAsia" w:hint="cs"/>
          <w:b/>
          <w:bCs/>
          <w:rtl/>
          <w:lang w:val="en-US"/>
        </w:rPr>
        <w:t xml:space="preserve"> </w:t>
      </w:r>
      <w:r w:rsidRPr="00C43E46">
        <w:rPr>
          <w:rFonts w:eastAsiaTheme="majorEastAsia"/>
          <w:rtl/>
        </w:rPr>
        <w:t>و</w:t>
      </w:r>
      <w:r w:rsidRPr="00C43E46">
        <w:rPr>
          <w:rFonts w:eastAsiaTheme="majorEastAsia"/>
          <w:b/>
          <w:bCs/>
          <w:lang w:val="en-US"/>
        </w:rPr>
        <w:t>Refresh Token</w:t>
      </w:r>
      <w:r w:rsidR="00025ABB">
        <w:rPr>
          <w:rFonts w:eastAsiaTheme="majorEastAsia" w:hint="cs"/>
          <w:b/>
          <w:bCs/>
          <w:rtl/>
          <w:lang w:val="en-US"/>
        </w:rPr>
        <w:t xml:space="preserve"> </w:t>
      </w:r>
      <w:r w:rsidRPr="00C43E46">
        <w:rPr>
          <w:rFonts w:eastAsiaTheme="majorEastAsia"/>
          <w:rtl/>
        </w:rPr>
        <w:t>مرتبطين بهذه الجلسة</w:t>
      </w:r>
      <w:r w:rsidRPr="00C43E46">
        <w:rPr>
          <w:rFonts w:eastAsiaTheme="majorEastAsia"/>
          <w:lang w:val="en-US"/>
        </w:rPr>
        <w:t>.</w:t>
      </w:r>
    </w:p>
    <w:p w14:paraId="2BD9F25B" w14:textId="793FB3DC" w:rsidR="00C43E46" w:rsidRPr="00C43E46" w:rsidRDefault="00C43E46" w:rsidP="00C43E46">
      <w:pPr>
        <w:pStyle w:val="a9"/>
        <w:rPr>
          <w:rFonts w:eastAsiaTheme="majorEastAsia"/>
          <w:lang w:val="en-US"/>
        </w:rPr>
      </w:pPr>
      <w:r w:rsidRPr="00C43E46">
        <w:rPr>
          <w:rFonts w:eastAsiaTheme="majorEastAsia"/>
          <w:rtl/>
        </w:rPr>
        <w:t xml:space="preserve">تم تنفيذ رمز الوصول باستخدام </w:t>
      </w:r>
      <w:r w:rsidRPr="00C43E46">
        <w:rPr>
          <w:rFonts w:eastAsiaTheme="majorEastAsia"/>
          <w:b/>
          <w:bCs/>
          <w:lang w:val="en-US"/>
        </w:rPr>
        <w:t>JWT</w:t>
      </w:r>
      <w:r w:rsidR="00025ABB">
        <w:rPr>
          <w:rFonts w:eastAsiaTheme="majorEastAsia" w:hint="cs"/>
          <w:b/>
          <w:bCs/>
          <w:rtl/>
          <w:lang w:val="en-US"/>
        </w:rPr>
        <w:t xml:space="preserve"> </w:t>
      </w:r>
      <w:r w:rsidRPr="00C43E46">
        <w:rPr>
          <w:rFonts w:eastAsiaTheme="majorEastAsia"/>
          <w:rtl/>
        </w:rPr>
        <w:t>ليتم إرساله مع الطلبات التي تحتاج إلى مصادقة</w:t>
      </w:r>
      <w:r w:rsidR="005F1305">
        <w:rPr>
          <w:rFonts w:eastAsiaTheme="majorEastAsia"/>
          <w:rtl/>
        </w:rPr>
        <w:t>،</w:t>
      </w:r>
      <w:r w:rsidRPr="00C43E46">
        <w:rPr>
          <w:rFonts w:eastAsiaTheme="majorEastAsia"/>
          <w:rtl/>
        </w:rPr>
        <w:t xml:space="preserve"> ولا يكفي التحقق من صحة توقيع الرمز فقط، بل ترتبط بياناته بجلسة المستخدم، مما يسمح للخادم برفض رمز صادر بصورة صحيحة في حال كانت الجلسة المرتبطة به قد تم إبطالها أو لم تعد صالحة</w:t>
      </w:r>
      <w:r w:rsidRPr="00C43E46">
        <w:rPr>
          <w:rFonts w:eastAsiaTheme="majorEastAsia"/>
          <w:lang w:val="en-US"/>
        </w:rPr>
        <w:t>.</w:t>
      </w:r>
    </w:p>
    <w:p w14:paraId="63334F38" w14:textId="0BBD003F" w:rsidR="00C43E46" w:rsidRPr="00C43E46" w:rsidRDefault="00C43E46" w:rsidP="00C43E46">
      <w:pPr>
        <w:pStyle w:val="a9"/>
        <w:rPr>
          <w:rFonts w:eastAsiaTheme="majorEastAsia"/>
          <w:lang w:val="en-US"/>
        </w:rPr>
      </w:pPr>
      <w:r w:rsidRPr="00C43E46">
        <w:rPr>
          <w:rFonts w:eastAsiaTheme="majorEastAsia"/>
          <w:rtl/>
        </w:rPr>
        <w:t>أما</w:t>
      </w:r>
      <w:r w:rsidRPr="00C43E46">
        <w:rPr>
          <w:rFonts w:eastAsiaTheme="majorEastAsia"/>
          <w:lang w:val="en-US"/>
        </w:rPr>
        <w:t xml:space="preserve"> Refresh Token </w:t>
      </w:r>
      <w:r w:rsidRPr="00C43E46">
        <w:rPr>
          <w:rFonts w:eastAsiaTheme="majorEastAsia"/>
          <w:rtl/>
        </w:rPr>
        <w:t xml:space="preserve">فيستخدم للحصول على </w:t>
      </w:r>
      <w:r w:rsidR="00BB4339">
        <w:rPr>
          <w:rFonts w:eastAsiaTheme="majorEastAsia"/>
          <w:rtl/>
        </w:rPr>
        <w:t>علّام</w:t>
      </w:r>
      <w:r w:rsidRPr="00C43E46">
        <w:rPr>
          <w:rFonts w:eastAsiaTheme="majorEastAsia"/>
          <w:rtl/>
        </w:rPr>
        <w:t xml:space="preserve"> جديد دون مطالبة المستخدم بإعادة تسجيل الدخول في كل مرة تنتهي فيها صلاحية</w:t>
      </w:r>
      <w:r w:rsidR="00025ABB">
        <w:rPr>
          <w:rFonts w:eastAsiaTheme="majorEastAsia" w:hint="cs"/>
          <w:rtl/>
        </w:rPr>
        <w:t xml:space="preserve"> </w:t>
      </w:r>
      <w:r w:rsidRPr="00C43E46">
        <w:rPr>
          <w:rFonts w:eastAsiaTheme="majorEastAsia"/>
          <w:lang w:val="en-US"/>
        </w:rPr>
        <w:t>Access Token</w:t>
      </w:r>
      <w:r w:rsidR="005F1305">
        <w:rPr>
          <w:rFonts w:eastAsiaTheme="majorEastAsia" w:hint="cs"/>
          <w:rtl/>
          <w:lang w:val="en-US"/>
        </w:rPr>
        <w:t>،</w:t>
      </w:r>
      <w:r w:rsidRPr="00C43E46">
        <w:rPr>
          <w:rFonts w:eastAsiaTheme="majorEastAsia"/>
          <w:lang w:val="en-US"/>
        </w:rPr>
        <w:t xml:space="preserve"> </w:t>
      </w:r>
      <w:r w:rsidRPr="00C43E46">
        <w:rPr>
          <w:rFonts w:eastAsiaTheme="majorEastAsia"/>
          <w:rtl/>
        </w:rPr>
        <w:t xml:space="preserve">وعند تنفيذ عملية التحديث يتم تطبيق </w:t>
      </w:r>
      <w:r w:rsidRPr="00C43E46">
        <w:rPr>
          <w:rFonts w:eastAsiaTheme="majorEastAsia"/>
          <w:b/>
          <w:bCs/>
          <w:rtl/>
        </w:rPr>
        <w:t>تدوير رموز التحديث</w:t>
      </w:r>
      <w:r w:rsidRPr="00C43E46">
        <w:rPr>
          <w:rFonts w:eastAsiaTheme="majorEastAsia"/>
          <w:b/>
          <w:bCs/>
          <w:lang w:val="en-US"/>
        </w:rPr>
        <w:t xml:space="preserve"> (Refresh Token Rotation)</w:t>
      </w:r>
      <w:r w:rsidRPr="00C43E46">
        <w:rPr>
          <w:rFonts w:eastAsiaTheme="majorEastAsia"/>
          <w:rtl/>
        </w:rPr>
        <w:t>، بحيث يتم استبدال رمز التحديث المستخدم برمز جديد بدلاً من السماح باستخدام الرمز نفسه بصورة متكررة</w:t>
      </w:r>
      <w:r w:rsidR="005F1305">
        <w:rPr>
          <w:rFonts w:eastAsiaTheme="majorEastAsia"/>
          <w:rtl/>
        </w:rPr>
        <w:t>،</w:t>
      </w:r>
      <w:r w:rsidRPr="00C43E46">
        <w:rPr>
          <w:rFonts w:eastAsiaTheme="majorEastAsia"/>
          <w:rtl/>
        </w:rPr>
        <w:t xml:space="preserve"> ويساعد الاحتفاظ بحالة الجلسة على اكتشاف محاولة إعادة استخدام رمز تحديث قديم ورفضها</w:t>
      </w:r>
      <w:r w:rsidRPr="00C43E46">
        <w:rPr>
          <w:rFonts w:eastAsiaTheme="majorEastAsia"/>
          <w:lang w:val="en-US"/>
        </w:rPr>
        <w:t>.</w:t>
      </w:r>
    </w:p>
    <w:p w14:paraId="42730018" w14:textId="3F206135" w:rsidR="00C43E46" w:rsidRPr="00C43E46" w:rsidRDefault="00C43E46" w:rsidP="00C43E46">
      <w:pPr>
        <w:pStyle w:val="a9"/>
        <w:rPr>
          <w:rFonts w:eastAsiaTheme="majorEastAsia"/>
          <w:lang w:val="en-US"/>
        </w:rPr>
      </w:pPr>
      <w:r w:rsidRPr="00C43E46">
        <w:rPr>
          <w:rFonts w:eastAsiaTheme="majorEastAsia"/>
          <w:rtl/>
        </w:rPr>
        <w:t>عند تسجيل الخروج لا يقتصر التنفيذ على حذف بيانات المصادقة من الواجهة الأمامية، وإنما يتم إبطال الجلسة المقابلة لها في الخادم</w:t>
      </w:r>
      <w:r w:rsidR="005F1305">
        <w:rPr>
          <w:rFonts w:eastAsiaTheme="majorEastAsia"/>
          <w:rtl/>
        </w:rPr>
        <w:t>،</w:t>
      </w:r>
      <w:r w:rsidRPr="00C43E46">
        <w:rPr>
          <w:rFonts w:eastAsiaTheme="majorEastAsia"/>
          <w:rtl/>
        </w:rPr>
        <w:t xml:space="preserve"> ونتيجة لذلك لا يمكن الاستمرار في استخدام الجلسة نفسها للوصول إلى العمليات المحمية أو للحصول على </w:t>
      </w:r>
      <w:r w:rsidR="009E3EBF">
        <w:rPr>
          <w:rFonts w:eastAsiaTheme="majorEastAsia" w:hint="cs"/>
          <w:rtl/>
        </w:rPr>
        <w:t xml:space="preserve">علّامات </w:t>
      </w:r>
      <w:r w:rsidRPr="00C43E46">
        <w:rPr>
          <w:rFonts w:eastAsiaTheme="majorEastAsia"/>
          <w:rtl/>
        </w:rPr>
        <w:t>جديدة</w:t>
      </w:r>
      <w:r w:rsidRPr="00C43E46">
        <w:rPr>
          <w:rFonts w:eastAsiaTheme="majorEastAsia"/>
          <w:lang w:val="en-US"/>
        </w:rPr>
        <w:t>.</w:t>
      </w:r>
    </w:p>
    <w:p w14:paraId="50D77002" w14:textId="3B3F87F4" w:rsidR="00C43E46" w:rsidRPr="00C43E46" w:rsidRDefault="00C43E46" w:rsidP="00C43E46">
      <w:pPr>
        <w:pStyle w:val="a9"/>
        <w:rPr>
          <w:rFonts w:eastAsiaTheme="majorEastAsia"/>
          <w:lang w:val="en-US"/>
        </w:rPr>
      </w:pPr>
      <w:r w:rsidRPr="00C43E46">
        <w:rPr>
          <w:rFonts w:eastAsiaTheme="majorEastAsia"/>
          <w:rtl/>
        </w:rPr>
        <w:lastRenderedPageBreak/>
        <w:t>أما المسارات المحمية في الواجهة الخلفية، فتقوم أولاً باستخراج بيانات المصادقة والتحقق من رمز الوصول والجلسة المرتبطة به، ثم تحديد المستخدم الحالي قبل السماح بتنفيذ قواعد العمل الخاصة بالطلب</w:t>
      </w:r>
      <w:r w:rsidR="005F1305">
        <w:rPr>
          <w:rFonts w:eastAsiaTheme="majorEastAsia"/>
          <w:rtl/>
        </w:rPr>
        <w:t>،</w:t>
      </w:r>
      <w:r w:rsidRPr="00C43E46">
        <w:rPr>
          <w:rFonts w:eastAsiaTheme="majorEastAsia"/>
          <w:rtl/>
        </w:rPr>
        <w:t xml:space="preserve"> وبهذا أصبحت آلية المصادقة موحدة بين الوظائف المختلفة مثل إدارة القنوات والعضويات والرسائل والملفات</w:t>
      </w:r>
      <w:r w:rsidRPr="00C43E46">
        <w:rPr>
          <w:rFonts w:eastAsiaTheme="majorEastAsia"/>
          <w:lang w:val="en-US"/>
        </w:rPr>
        <w:t>.</w:t>
      </w:r>
    </w:p>
    <w:p w14:paraId="73F0EE04" w14:textId="77777777" w:rsidR="00C43E46" w:rsidRDefault="00C43E46" w:rsidP="00C43E46">
      <w:pPr>
        <w:pStyle w:val="a9"/>
        <w:rPr>
          <w:rFonts w:eastAsiaTheme="majorEastAsia"/>
          <w:rtl/>
          <w:lang w:val="en-US"/>
        </w:rPr>
      </w:pPr>
      <w:r w:rsidRPr="00C43E46">
        <w:rPr>
          <w:rFonts w:eastAsiaTheme="majorEastAsia"/>
          <w:rtl/>
        </w:rPr>
        <w:t>وقد وفر هذا التنفيذ فصلاً بين هوية المستخدم وحالة الجلسة، مع دعم إبطال الجلسات وتدوير رموز التحديث والكشف عن إعادة استخدامها، بدلاً من الاعتماد على</w:t>
      </w:r>
      <w:r w:rsidRPr="00C43E46">
        <w:rPr>
          <w:rFonts w:eastAsiaTheme="majorEastAsia"/>
          <w:lang w:val="en-US"/>
        </w:rPr>
        <w:t xml:space="preserve"> JWT </w:t>
      </w:r>
      <w:r w:rsidRPr="00C43E46">
        <w:rPr>
          <w:rFonts w:eastAsiaTheme="majorEastAsia"/>
          <w:rtl/>
        </w:rPr>
        <w:t>غير مرتبط بحالة مخزنة في الخادم</w:t>
      </w:r>
      <w:r w:rsidRPr="00C43E46">
        <w:rPr>
          <w:rFonts w:eastAsiaTheme="majorEastAsia"/>
          <w:lang w:val="en-US"/>
        </w:rPr>
        <w:t>.</w:t>
      </w:r>
    </w:p>
    <w:p w14:paraId="787A536E" w14:textId="47AB18E0" w:rsidR="00E31B91" w:rsidRPr="00E31B91" w:rsidRDefault="00E31B91" w:rsidP="005E719E">
      <w:pPr>
        <w:pStyle w:val="2"/>
        <w:numPr>
          <w:ilvl w:val="0"/>
          <w:numId w:val="36"/>
        </w:numPr>
        <w:rPr>
          <w:rFonts w:eastAsiaTheme="majorEastAsia"/>
        </w:rPr>
      </w:pPr>
      <w:bookmarkStart w:id="170" w:name="_Toc237691345"/>
      <w:r w:rsidRPr="00E31B91">
        <w:rPr>
          <w:rFonts w:eastAsiaTheme="majorEastAsia"/>
          <w:rtl/>
        </w:rPr>
        <w:t>تنفيذ القنوات والعضويات والصلاحيات</w:t>
      </w:r>
      <w:bookmarkEnd w:id="170"/>
    </w:p>
    <w:p w14:paraId="07DFAC15" w14:textId="75832B0D" w:rsidR="00E31B91" w:rsidRPr="00E31B91" w:rsidRDefault="00E31B91" w:rsidP="00E31B91">
      <w:pPr>
        <w:pStyle w:val="a9"/>
        <w:rPr>
          <w:rFonts w:eastAsiaTheme="majorEastAsia"/>
          <w:lang w:val="en-US"/>
        </w:rPr>
      </w:pPr>
      <w:r w:rsidRPr="00E31B91">
        <w:rPr>
          <w:rFonts w:eastAsiaTheme="majorEastAsia"/>
          <w:rtl/>
          <w:lang w:bidi="ar-SA"/>
        </w:rPr>
        <w:t>تم تنفيذ إدارة القنوات والعضويات ضمن الواجهة الخلفية من خلال مجموعة من المسارات والخدمات التي تتحكم في إنشاء القناة وإعداداتها وأعضائها والصلاحيات المرتبطة بكل مستخدم</w:t>
      </w:r>
      <w:r w:rsidR="005F1305">
        <w:rPr>
          <w:rFonts w:eastAsiaTheme="majorEastAsia"/>
          <w:rtl/>
          <w:lang w:bidi="ar-SA"/>
        </w:rPr>
        <w:t>،</w:t>
      </w:r>
      <w:r w:rsidRPr="00E31B91">
        <w:rPr>
          <w:rFonts w:eastAsiaTheme="majorEastAsia"/>
          <w:rtl/>
          <w:lang w:bidi="ar-SA"/>
        </w:rPr>
        <w:t xml:space="preserve"> وتبدأ العمليات من واجهات</w:t>
      </w:r>
      <w:r w:rsidRPr="00E31B91">
        <w:rPr>
          <w:rFonts w:eastAsiaTheme="majorEastAsia"/>
          <w:lang w:val="en-US"/>
        </w:rPr>
        <w:t xml:space="preserve"> API </w:t>
      </w:r>
      <w:r w:rsidRPr="00E31B91">
        <w:rPr>
          <w:rFonts w:eastAsiaTheme="majorEastAsia"/>
          <w:rtl/>
          <w:lang w:bidi="ar-SA"/>
        </w:rPr>
        <w:t xml:space="preserve">الخاصة بالقنوات والعضويات، ثم يتم تمريرها إلى </w:t>
      </w:r>
      <w:r w:rsidRPr="00E31B91">
        <w:rPr>
          <w:rFonts w:eastAsiaTheme="majorEastAsia"/>
          <w:lang w:val="en-US"/>
        </w:rPr>
        <w:t>ChannelService</w:t>
      </w:r>
      <w:r w:rsidR="00025ABB">
        <w:rPr>
          <w:rFonts w:eastAsiaTheme="majorEastAsia" w:hint="cs"/>
          <w:rtl/>
          <w:lang w:val="en-US"/>
        </w:rPr>
        <w:t xml:space="preserve"> </w:t>
      </w:r>
      <w:r w:rsidRPr="00E31B91">
        <w:rPr>
          <w:rFonts w:eastAsiaTheme="majorEastAsia"/>
          <w:rtl/>
          <w:lang w:bidi="ar-SA"/>
        </w:rPr>
        <w:t>لتنفيذ قواعد العمل وتحديث البيانات الدائمة في</w:t>
      </w:r>
      <w:r w:rsidR="00025ABB">
        <w:rPr>
          <w:rFonts w:eastAsiaTheme="majorEastAsia" w:hint="cs"/>
          <w:rtl/>
          <w:lang w:bidi="ar-SA"/>
        </w:rPr>
        <w:t xml:space="preserve"> </w:t>
      </w:r>
      <w:r w:rsidRPr="00E31B91">
        <w:rPr>
          <w:rFonts w:eastAsiaTheme="majorEastAsia"/>
          <w:lang w:val="en-US"/>
        </w:rPr>
        <w:t>PostgreSQL</w:t>
      </w:r>
      <w:r w:rsidR="00025ABB">
        <w:rPr>
          <w:rFonts w:eastAsiaTheme="majorEastAsia" w:hint="cs"/>
          <w:rtl/>
          <w:lang w:val="en-US"/>
        </w:rPr>
        <w:t>.</w:t>
      </w:r>
    </w:p>
    <w:p w14:paraId="2AD964B1" w14:textId="1F6345AD" w:rsidR="00E31B91" w:rsidRPr="00E31B91" w:rsidRDefault="00E31B91" w:rsidP="00E31B91">
      <w:pPr>
        <w:pStyle w:val="a9"/>
        <w:rPr>
          <w:rFonts w:eastAsiaTheme="majorEastAsia"/>
          <w:lang w:val="en-US"/>
        </w:rPr>
      </w:pPr>
      <w:r w:rsidRPr="00E31B91">
        <w:rPr>
          <w:rFonts w:eastAsiaTheme="majorEastAsia"/>
          <w:rtl/>
          <w:lang w:bidi="ar-SA"/>
        </w:rPr>
        <w:t>عند إنشاء قناة جديدة، يقوم النظام بإنشاء سجل القناة وسجل العداد المرتبط بها، ثم ينشئ عضوية لمالك القناة ويمنحه الدور الإداري الأعلى فيها</w:t>
      </w:r>
      <w:r w:rsidR="005F1305">
        <w:rPr>
          <w:rFonts w:eastAsiaTheme="majorEastAsia"/>
          <w:rtl/>
          <w:lang w:bidi="ar-SA"/>
        </w:rPr>
        <w:t>،</w:t>
      </w:r>
      <w:r w:rsidRPr="00E31B91">
        <w:rPr>
          <w:rFonts w:eastAsiaTheme="majorEastAsia"/>
          <w:rtl/>
          <w:lang w:bidi="ar-SA"/>
        </w:rPr>
        <w:t xml:space="preserve"> كما يتم تسجيل حدث </w:t>
      </w:r>
      <w:r w:rsidRPr="00E31B91">
        <w:rPr>
          <w:rFonts w:eastAsiaTheme="majorEastAsia"/>
          <w:lang w:val="en-US"/>
        </w:rPr>
        <w:t>channel.created</w:t>
      </w:r>
      <w:r w:rsidR="00025ABB">
        <w:rPr>
          <w:rFonts w:eastAsiaTheme="majorEastAsia" w:hint="cs"/>
          <w:rtl/>
          <w:lang w:val="en-US"/>
        </w:rPr>
        <w:t xml:space="preserve"> </w:t>
      </w:r>
      <w:r w:rsidRPr="00E31B91">
        <w:rPr>
          <w:rFonts w:eastAsiaTheme="majorEastAsia"/>
          <w:rtl/>
          <w:lang w:bidi="ar-SA"/>
        </w:rPr>
        <w:t>ضمن سجل الأحداث</w:t>
      </w:r>
      <w:r w:rsidR="005F1305">
        <w:rPr>
          <w:rFonts w:eastAsiaTheme="majorEastAsia"/>
          <w:rtl/>
          <w:lang w:bidi="ar-SA"/>
        </w:rPr>
        <w:t>،</w:t>
      </w:r>
      <w:r w:rsidRPr="00E31B91">
        <w:rPr>
          <w:rFonts w:eastAsiaTheme="majorEastAsia"/>
          <w:rtl/>
          <w:lang w:bidi="ar-SA"/>
        </w:rPr>
        <w:t xml:space="preserve"> وبعد تثبيت التغييرات في قاعدة البيانات تتم معالجة الحالة اللازمة لربط مالك القناة بمسار التوزيع الخاص بها</w:t>
      </w:r>
      <w:r w:rsidRPr="00E31B91">
        <w:rPr>
          <w:rFonts w:eastAsiaTheme="majorEastAsia"/>
          <w:lang w:val="en-US"/>
        </w:rPr>
        <w:t>.</w:t>
      </w:r>
    </w:p>
    <w:p w14:paraId="70F8A394" w14:textId="20DFCB01" w:rsidR="00E31B91" w:rsidRPr="00E31B91" w:rsidRDefault="00E31B91" w:rsidP="00E31B91">
      <w:pPr>
        <w:pStyle w:val="a9"/>
        <w:rPr>
          <w:rFonts w:eastAsiaTheme="majorEastAsia"/>
          <w:lang w:val="en-US"/>
        </w:rPr>
      </w:pPr>
      <w:r w:rsidRPr="00E31B91">
        <w:rPr>
          <w:rFonts w:eastAsiaTheme="majorEastAsia"/>
          <w:rtl/>
          <w:lang w:bidi="ar-SA"/>
        </w:rPr>
        <w:t>يوفر النظام مجموعة متكاملة من العمليات لإدارة العضويات، تشمل الانضمام إلى القناة ومغادرتها، واستعراض الأعضاء وطلبات الانضمام المعلقة، وإرسال الدعوات وقبولها، والموافقة على طلبات العضوية، وإضافة مستخدم بصورة مباشرة، وإزالة عضو من القناة</w:t>
      </w:r>
      <w:r w:rsidR="005F1305">
        <w:rPr>
          <w:rFonts w:eastAsiaTheme="majorEastAsia"/>
          <w:rtl/>
          <w:lang w:bidi="ar-SA"/>
        </w:rPr>
        <w:t>،</w:t>
      </w:r>
      <w:r w:rsidRPr="00E31B91">
        <w:rPr>
          <w:rFonts w:eastAsiaTheme="majorEastAsia"/>
          <w:rtl/>
          <w:lang w:bidi="ar-SA"/>
        </w:rPr>
        <w:t xml:space="preserve"> وتوجد هذه العمليات ضمن واجهات العضويات وتنفذ قواعدها الأساسية داخل خدمة القنوات</w:t>
      </w:r>
      <w:r w:rsidRPr="00E31B91">
        <w:rPr>
          <w:rFonts w:eastAsiaTheme="majorEastAsia"/>
          <w:lang w:val="en-US"/>
        </w:rPr>
        <w:t>.</w:t>
      </w:r>
    </w:p>
    <w:p w14:paraId="0DA85756" w14:textId="51AD77EE" w:rsidR="00E31B91" w:rsidRPr="00E31B91" w:rsidRDefault="00E31B91" w:rsidP="00E31B91">
      <w:pPr>
        <w:pStyle w:val="a9"/>
        <w:rPr>
          <w:rFonts w:eastAsiaTheme="majorEastAsia"/>
          <w:lang w:val="en-US"/>
        </w:rPr>
      </w:pPr>
      <w:r w:rsidRPr="00E31B91">
        <w:rPr>
          <w:rFonts w:eastAsiaTheme="majorEastAsia"/>
          <w:rtl/>
          <w:lang w:bidi="ar-SA"/>
        </w:rPr>
        <w:t>تختلف نتيجة عملية الانضمام بحسب سياسة القناة وحالة المستخدم؛ ففي الحالات التي تتطلب موافقة إدارية يتم الاحتفاظ بالطلب كعضوية معلقة إلى أن يقوم مستخدم مخول بالموافقة عليه</w:t>
      </w:r>
      <w:r w:rsidR="005F1305">
        <w:rPr>
          <w:rFonts w:eastAsiaTheme="majorEastAsia"/>
          <w:rtl/>
          <w:lang w:bidi="ar-SA"/>
        </w:rPr>
        <w:t>،</w:t>
      </w:r>
      <w:r w:rsidRPr="00E31B91">
        <w:rPr>
          <w:rFonts w:eastAsiaTheme="majorEastAsia"/>
          <w:rtl/>
          <w:lang w:bidi="ar-SA"/>
        </w:rPr>
        <w:t xml:space="preserve"> وعند اعتماد العضوية يصبح المستخدم مشتركاً فعلياً في القناة، ويتم تحديث حالة التوزيع الخاصة به بحيث يمكن توجيه رسائل القناة إليه</w:t>
      </w:r>
      <w:r w:rsidR="005F1305">
        <w:rPr>
          <w:rFonts w:eastAsiaTheme="majorEastAsia"/>
          <w:rtl/>
          <w:lang w:bidi="ar-SA"/>
        </w:rPr>
        <w:t>،</w:t>
      </w:r>
      <w:r w:rsidRPr="00E31B91">
        <w:rPr>
          <w:rFonts w:eastAsiaTheme="majorEastAsia"/>
          <w:rtl/>
          <w:lang w:bidi="ar-SA"/>
        </w:rPr>
        <w:t xml:space="preserve"> ويطبق المسار نفسه عند قبول دعوة أو عند إضافة عضو بصورة مباشرة</w:t>
      </w:r>
      <w:r w:rsidRPr="00E31B91">
        <w:rPr>
          <w:rFonts w:eastAsiaTheme="majorEastAsia"/>
          <w:lang w:val="en-US"/>
        </w:rPr>
        <w:t>.</w:t>
      </w:r>
    </w:p>
    <w:p w14:paraId="0E2B2762" w14:textId="5B0771E4" w:rsidR="00E31B91" w:rsidRPr="00E31B91" w:rsidRDefault="00E31B91" w:rsidP="00E31B91">
      <w:pPr>
        <w:pStyle w:val="a9"/>
        <w:rPr>
          <w:rFonts w:eastAsiaTheme="majorEastAsia"/>
          <w:lang w:val="en-US"/>
        </w:rPr>
      </w:pPr>
      <w:r w:rsidRPr="00E31B91">
        <w:rPr>
          <w:rFonts w:eastAsiaTheme="majorEastAsia"/>
          <w:rtl/>
          <w:lang w:bidi="ar-SA"/>
        </w:rPr>
        <w:t>كما يدعم النظام إدارة الأدوار داخل القناة، بما في ذلك ترقية الأعضاء وخفض صلاحياتهم وتعديل الصلاحيات الإدارية وإزالة الأعضاء</w:t>
      </w:r>
      <w:r w:rsidR="005F1305">
        <w:rPr>
          <w:rFonts w:eastAsiaTheme="majorEastAsia"/>
          <w:rtl/>
          <w:lang w:bidi="ar-SA"/>
        </w:rPr>
        <w:t>،</w:t>
      </w:r>
      <w:r w:rsidRPr="00E31B91">
        <w:rPr>
          <w:rFonts w:eastAsiaTheme="majorEastAsia"/>
          <w:rtl/>
          <w:lang w:bidi="ar-SA"/>
        </w:rPr>
        <w:t xml:space="preserve"> ولا تعتمد الحماية على إظهار أو إخفاء الأزرار في الواجهة الأمامية، وإنما تتم إعادة التحقق من الدور والصلاحيات في الواجهة الخلفية قبل تنفيذ العمليات الحساسة</w:t>
      </w:r>
      <w:r w:rsidR="005F1305">
        <w:rPr>
          <w:rFonts w:eastAsiaTheme="majorEastAsia"/>
          <w:rtl/>
          <w:lang w:bidi="ar-SA"/>
        </w:rPr>
        <w:t>،</w:t>
      </w:r>
      <w:r w:rsidRPr="00E31B91">
        <w:rPr>
          <w:rFonts w:eastAsiaTheme="majorEastAsia"/>
          <w:rtl/>
          <w:lang w:bidi="ar-SA"/>
        </w:rPr>
        <w:t xml:space="preserve"> وتتركز قواعد التحكم بالوصول في طبقة </w:t>
      </w:r>
      <w:r w:rsidRPr="00E31B91">
        <w:rPr>
          <w:rFonts w:eastAsiaTheme="majorEastAsia"/>
          <w:lang w:val="en-US"/>
        </w:rPr>
        <w:t>rbac.py</w:t>
      </w:r>
      <w:r w:rsidR="00025ABB">
        <w:rPr>
          <w:rFonts w:eastAsiaTheme="majorEastAsia" w:hint="cs"/>
          <w:rtl/>
          <w:lang w:val="en-US"/>
        </w:rPr>
        <w:t xml:space="preserve"> </w:t>
      </w:r>
      <w:r w:rsidRPr="00E31B91">
        <w:rPr>
          <w:rFonts w:eastAsiaTheme="majorEastAsia"/>
          <w:rtl/>
          <w:lang w:bidi="ar-SA"/>
        </w:rPr>
        <w:t>إلى جانب فحوص إضافية ضمن خدمات القنوات والرسائل</w:t>
      </w:r>
      <w:r w:rsidRPr="00E31B91">
        <w:rPr>
          <w:rFonts w:eastAsiaTheme="majorEastAsia"/>
          <w:lang w:val="en-US"/>
        </w:rPr>
        <w:t>.</w:t>
      </w:r>
    </w:p>
    <w:p w14:paraId="2892835D" w14:textId="3DE0AA3B" w:rsidR="00E31B91" w:rsidRPr="00E31B91" w:rsidRDefault="00E31B91" w:rsidP="00E31B91">
      <w:pPr>
        <w:pStyle w:val="a9"/>
        <w:rPr>
          <w:rFonts w:eastAsiaTheme="majorEastAsia"/>
          <w:lang w:val="en-US"/>
        </w:rPr>
      </w:pPr>
      <w:r w:rsidRPr="00E31B91">
        <w:rPr>
          <w:rFonts w:eastAsiaTheme="majorEastAsia"/>
          <w:rtl/>
          <w:lang w:bidi="ar-SA"/>
        </w:rPr>
        <w:t>وترتبط العضوية أيضاً بعملية توزيع الرسائل، لأن كون المستخدم عضواً مصرحاً له في القناة يحدد ما إذا كان من الممكن تسجيله ضمن مسارات التوزيع واستقبال أحداثها</w:t>
      </w:r>
      <w:r w:rsidR="005F1305">
        <w:rPr>
          <w:rFonts w:eastAsiaTheme="majorEastAsia"/>
          <w:rtl/>
          <w:lang w:bidi="ar-SA"/>
        </w:rPr>
        <w:t>،</w:t>
      </w:r>
      <w:r w:rsidRPr="00E31B91">
        <w:rPr>
          <w:rFonts w:eastAsiaTheme="majorEastAsia"/>
          <w:rtl/>
          <w:lang w:bidi="ar-SA"/>
        </w:rPr>
        <w:t xml:space="preserve"> لذلك يتم تحديث حالة الربط الخاصة بالمستخدم عند عمليات مثل الانضمام وقبول الدعوة والإضافة المباشرة والموافقة على طلب العضوية، بينما تؤدي إزالة العضوية إلى إنهاء حق المستخدم في استقبال الأحداث اللاحقة الخاصة بالقناة</w:t>
      </w:r>
      <w:r w:rsidRPr="00E31B91">
        <w:rPr>
          <w:rFonts w:eastAsiaTheme="majorEastAsia"/>
          <w:lang w:val="en-US"/>
        </w:rPr>
        <w:t>.</w:t>
      </w:r>
    </w:p>
    <w:p w14:paraId="17C6596F" w14:textId="729EFC2D" w:rsidR="00E31B91" w:rsidRPr="00E31B91" w:rsidRDefault="00E31B91" w:rsidP="00E31B91">
      <w:pPr>
        <w:pStyle w:val="a9"/>
        <w:rPr>
          <w:rFonts w:eastAsiaTheme="majorEastAsia"/>
          <w:lang w:val="en-US"/>
        </w:rPr>
      </w:pPr>
      <w:r w:rsidRPr="00E31B91">
        <w:rPr>
          <w:rFonts w:eastAsiaTheme="majorEastAsia"/>
          <w:rtl/>
          <w:lang w:bidi="ar-SA"/>
        </w:rPr>
        <w:lastRenderedPageBreak/>
        <w:t>أما الدعوات الموجهة لمستخدم محدد، فقد تم تعزيز تنفيذها بحيث يتم ربط الدعوة بحساب المستخدم بصورة ثابتة عند توفره، بدلاً من الاعتماد فقط على قيمة بريد إلكتروني قابلة للتغيير</w:t>
      </w:r>
      <w:r w:rsidR="005F1305">
        <w:rPr>
          <w:rFonts w:eastAsiaTheme="majorEastAsia"/>
          <w:rtl/>
          <w:lang w:bidi="ar-SA"/>
        </w:rPr>
        <w:t>،</w:t>
      </w:r>
      <w:r w:rsidRPr="00E31B91">
        <w:rPr>
          <w:rFonts w:eastAsiaTheme="majorEastAsia"/>
          <w:rtl/>
          <w:lang w:bidi="ar-SA"/>
        </w:rPr>
        <w:t xml:space="preserve"> أما الدعوات الموجهة إلى بريد لم يسجل بعد فتتطلب عند القبول تطابق البريد الحالي بعد تطبيعه وأن يكون البريد قد تم التحقق منه، وذلك لمنع انتقال الدعوة إلى حساب آخر بصورة غير صحيحة</w:t>
      </w:r>
      <w:r w:rsidRPr="00E31B91">
        <w:rPr>
          <w:rFonts w:eastAsiaTheme="majorEastAsia"/>
          <w:lang w:val="en-US"/>
        </w:rPr>
        <w:t>.</w:t>
      </w:r>
    </w:p>
    <w:p w14:paraId="2F61B837" w14:textId="4DADDE98" w:rsidR="00E31B91" w:rsidRDefault="00E31B91" w:rsidP="00E31B91">
      <w:pPr>
        <w:pStyle w:val="a9"/>
        <w:rPr>
          <w:rFonts w:eastAsiaTheme="majorEastAsia"/>
          <w:rtl/>
          <w:lang w:val="en-US"/>
        </w:rPr>
      </w:pPr>
      <w:r w:rsidRPr="00E31B91">
        <w:rPr>
          <w:rFonts w:eastAsiaTheme="majorEastAsia"/>
          <w:rtl/>
          <w:lang w:bidi="ar-SA"/>
        </w:rPr>
        <w:t>وقد سمح هذا التنفيذ بربط إدارة القنوات والعضويات بنظام الصلاحيات ومسار توزيع الرسائل، بحيث لا تعتبر العضوية مجرد بيانات معروضة في الواجهة، وإنما تمثل جزءاً من قواعد الوصول والتوجيه التي يعتمد عليها النظام أثناء التشغيل</w:t>
      </w:r>
      <w:r w:rsidRPr="00E31B91">
        <w:rPr>
          <w:rFonts w:eastAsiaTheme="majorEastAsia"/>
          <w:lang w:val="en-US"/>
        </w:rPr>
        <w:t>.</w:t>
      </w:r>
    </w:p>
    <w:p w14:paraId="176BF0A0" w14:textId="6BEECAAB" w:rsidR="003B4C86" w:rsidRPr="003B4C86" w:rsidRDefault="003B4C86" w:rsidP="005E719E">
      <w:pPr>
        <w:pStyle w:val="2"/>
        <w:numPr>
          <w:ilvl w:val="0"/>
          <w:numId w:val="36"/>
        </w:numPr>
        <w:rPr>
          <w:rFonts w:eastAsiaTheme="majorEastAsia"/>
        </w:rPr>
      </w:pPr>
      <w:bookmarkStart w:id="171" w:name="_Toc237691346"/>
      <w:r w:rsidRPr="003B4C86">
        <w:rPr>
          <w:rFonts w:eastAsiaTheme="majorEastAsia"/>
          <w:rtl/>
        </w:rPr>
        <w:t>تنفيذ الرسائل</w:t>
      </w:r>
      <w:bookmarkEnd w:id="171"/>
    </w:p>
    <w:p w14:paraId="22FAE159" w14:textId="429B5262" w:rsidR="003B4C86" w:rsidRPr="003B4C86" w:rsidRDefault="003B4C86" w:rsidP="003B4C86">
      <w:pPr>
        <w:pStyle w:val="a9"/>
        <w:rPr>
          <w:rFonts w:eastAsiaTheme="majorEastAsia"/>
          <w:lang w:val="en-US"/>
        </w:rPr>
      </w:pPr>
      <w:r w:rsidRPr="003B4C86">
        <w:rPr>
          <w:rFonts w:eastAsiaTheme="majorEastAsia"/>
          <w:rtl/>
          <w:lang w:bidi="ar-SA"/>
        </w:rPr>
        <w:t>تم تنفيذ وظائف الرسائل ضمن الواجهة الخلفية من خلال مسارات</w:t>
      </w:r>
      <w:r w:rsidRPr="003B4C86">
        <w:rPr>
          <w:rFonts w:eastAsiaTheme="majorEastAsia"/>
          <w:lang w:val="en-US"/>
        </w:rPr>
        <w:t xml:space="preserve"> API </w:t>
      </w:r>
      <w:r w:rsidRPr="003B4C86">
        <w:rPr>
          <w:rFonts w:eastAsiaTheme="majorEastAsia"/>
          <w:rtl/>
          <w:lang w:bidi="ar-SA"/>
        </w:rPr>
        <w:t xml:space="preserve">مخصصة وخدمة </w:t>
      </w:r>
      <w:r w:rsidRPr="003B4C86">
        <w:rPr>
          <w:rFonts w:eastAsiaTheme="majorEastAsia"/>
          <w:lang w:val="en-US"/>
        </w:rPr>
        <w:t>MessageService</w:t>
      </w:r>
      <w:r w:rsidR="00025ABB">
        <w:rPr>
          <w:rFonts w:eastAsiaTheme="majorEastAsia" w:hint="cs"/>
          <w:rtl/>
          <w:lang w:val="en-US"/>
        </w:rPr>
        <w:t xml:space="preserve"> </w:t>
      </w:r>
      <w:r w:rsidRPr="003B4C86">
        <w:rPr>
          <w:rFonts w:eastAsiaTheme="majorEastAsia"/>
          <w:rtl/>
          <w:lang w:bidi="ar-SA"/>
        </w:rPr>
        <w:t>التي تحتوي على قواعد العمل المرتبطة بإنشاء الرسالة واسترجاعها والتأكد من صلاحية المستخدم للتعامل معها</w:t>
      </w:r>
      <w:r w:rsidR="005F1305">
        <w:rPr>
          <w:rFonts w:eastAsiaTheme="majorEastAsia"/>
          <w:rtl/>
          <w:lang w:bidi="ar-SA"/>
        </w:rPr>
        <w:t>،</w:t>
      </w:r>
      <w:r w:rsidRPr="003B4C86">
        <w:rPr>
          <w:rFonts w:eastAsiaTheme="majorEastAsia"/>
          <w:rtl/>
          <w:lang w:bidi="ar-SA"/>
        </w:rPr>
        <w:t xml:space="preserve"> وتبقى</w:t>
      </w:r>
      <w:r w:rsidRPr="003B4C86">
        <w:rPr>
          <w:rFonts w:eastAsiaTheme="majorEastAsia"/>
          <w:lang w:val="en-US"/>
        </w:rPr>
        <w:t xml:space="preserve"> PostgreSQL </w:t>
      </w:r>
      <w:r w:rsidRPr="003B4C86">
        <w:rPr>
          <w:rFonts w:eastAsiaTheme="majorEastAsia"/>
          <w:rtl/>
          <w:lang w:bidi="ar-SA"/>
        </w:rPr>
        <w:t>المصدر الدائم للرسائل، بينما تستخدم مكونات التوزيع والاتصال اللحظي لإيصال الرسالة بعد حفظها</w:t>
      </w:r>
      <w:r w:rsidRPr="003B4C86">
        <w:rPr>
          <w:rFonts w:eastAsiaTheme="majorEastAsia"/>
          <w:lang w:val="en-US"/>
        </w:rPr>
        <w:t>.</w:t>
      </w:r>
    </w:p>
    <w:p w14:paraId="0DA3E827" w14:textId="3011864D" w:rsidR="003B4C86" w:rsidRPr="003B4C86" w:rsidRDefault="003B4C86" w:rsidP="003B4C86">
      <w:pPr>
        <w:pStyle w:val="a9"/>
        <w:rPr>
          <w:rFonts w:eastAsiaTheme="majorEastAsia"/>
          <w:lang w:val="en-US"/>
        </w:rPr>
      </w:pPr>
      <w:r w:rsidRPr="003B4C86">
        <w:rPr>
          <w:rFonts w:eastAsiaTheme="majorEastAsia"/>
          <w:rtl/>
          <w:lang w:bidi="ar-SA"/>
        </w:rPr>
        <w:t>عند إرسال المستخدم رسالة إلى قناة، تتحقق الواجهة الخلفية أولاً من هوية المستخدم ووجود القناة ومن امتلاكه عضوية وصلاحية تسمح له بالنشر فيها</w:t>
      </w:r>
      <w:r w:rsidR="005F1305">
        <w:rPr>
          <w:rFonts w:eastAsiaTheme="majorEastAsia"/>
          <w:rtl/>
          <w:lang w:bidi="ar-SA"/>
        </w:rPr>
        <w:t>،</w:t>
      </w:r>
      <w:r w:rsidRPr="003B4C86">
        <w:rPr>
          <w:rFonts w:eastAsiaTheme="majorEastAsia"/>
          <w:rtl/>
          <w:lang w:bidi="ar-SA"/>
        </w:rPr>
        <w:t xml:space="preserve"> كما يتم التحقق من صحة محتوى الطلب والمرفقات المرتبطة به قبل البدء بعملية الحفظ، بحيث يتم رفض العملية قبل إنشاء الرسالة في حال عدم تحقق الشروط المطلوبة</w:t>
      </w:r>
      <w:r w:rsidRPr="003B4C86">
        <w:rPr>
          <w:rFonts w:eastAsiaTheme="majorEastAsia"/>
          <w:lang w:val="en-US"/>
        </w:rPr>
        <w:t>.</w:t>
      </w:r>
    </w:p>
    <w:p w14:paraId="640DEB52" w14:textId="34C71097" w:rsidR="003B4C86" w:rsidRPr="003B4C86" w:rsidRDefault="003B4C86" w:rsidP="003B4C86">
      <w:pPr>
        <w:pStyle w:val="a9"/>
        <w:rPr>
          <w:rFonts w:eastAsiaTheme="majorEastAsia"/>
          <w:lang w:val="en-US"/>
        </w:rPr>
      </w:pPr>
      <w:r w:rsidRPr="003B4C86">
        <w:rPr>
          <w:rFonts w:eastAsiaTheme="majorEastAsia"/>
          <w:rtl/>
          <w:lang w:bidi="ar-SA"/>
        </w:rPr>
        <w:t xml:space="preserve">بعد نجاح عمليات التحقق، يتم إنشاء سجل </w:t>
      </w:r>
      <w:r w:rsidRPr="003B4C86">
        <w:rPr>
          <w:rFonts w:eastAsiaTheme="majorEastAsia"/>
          <w:lang w:val="en-US"/>
        </w:rPr>
        <w:t>Message</w:t>
      </w:r>
      <w:r w:rsidR="00025ABB">
        <w:rPr>
          <w:rFonts w:eastAsiaTheme="majorEastAsia" w:hint="cs"/>
          <w:rtl/>
          <w:lang w:val="en-US"/>
        </w:rPr>
        <w:t xml:space="preserve"> </w:t>
      </w:r>
      <w:r w:rsidRPr="003B4C86">
        <w:rPr>
          <w:rFonts w:eastAsiaTheme="majorEastAsia"/>
          <w:rtl/>
          <w:lang w:bidi="ar-SA"/>
        </w:rPr>
        <w:t>في قاعدة البيانات وربطه بالقناة والمرسل</w:t>
      </w:r>
      <w:r w:rsidR="005F1305">
        <w:rPr>
          <w:rFonts w:eastAsiaTheme="majorEastAsia"/>
          <w:rtl/>
          <w:lang w:bidi="ar-SA"/>
        </w:rPr>
        <w:t>،</w:t>
      </w:r>
      <w:r w:rsidRPr="003B4C86">
        <w:rPr>
          <w:rFonts w:eastAsiaTheme="majorEastAsia"/>
          <w:rtl/>
          <w:lang w:bidi="ar-SA"/>
        </w:rPr>
        <w:t xml:space="preserve"> ويحتفظ النظام بالبيانات اللازمة لترتيب الرسائل داخل القناة وتمكين المستخدمين من استرجاعها لاحقاً بصورة منتظمة</w:t>
      </w:r>
      <w:r w:rsidR="005F1305">
        <w:rPr>
          <w:rFonts w:eastAsiaTheme="majorEastAsia"/>
          <w:rtl/>
          <w:lang w:bidi="ar-SA"/>
        </w:rPr>
        <w:t>،</w:t>
      </w:r>
      <w:r w:rsidRPr="003B4C86">
        <w:rPr>
          <w:rFonts w:eastAsiaTheme="majorEastAsia"/>
          <w:rtl/>
          <w:lang w:bidi="ar-SA"/>
        </w:rPr>
        <w:t xml:space="preserve"> كما يتم تطبيق الحماية المعتمدة للبيانات الحساسة أثناء التخزين قبل حفظها في قاعدة البيانات</w:t>
      </w:r>
      <w:r w:rsidRPr="003B4C86">
        <w:rPr>
          <w:rFonts w:eastAsiaTheme="majorEastAsia"/>
          <w:lang w:val="en-US"/>
        </w:rPr>
        <w:t>.</w:t>
      </w:r>
    </w:p>
    <w:p w14:paraId="050989C0" w14:textId="10A752D5" w:rsidR="003B4C86" w:rsidRPr="003B4C86" w:rsidRDefault="003B4C86" w:rsidP="003B4C86">
      <w:pPr>
        <w:pStyle w:val="a9"/>
        <w:rPr>
          <w:rFonts w:eastAsiaTheme="majorEastAsia"/>
          <w:lang w:val="en-US"/>
        </w:rPr>
      </w:pPr>
      <w:r w:rsidRPr="003B4C86">
        <w:rPr>
          <w:rFonts w:eastAsiaTheme="majorEastAsia"/>
          <w:rtl/>
          <w:lang w:bidi="ar-SA"/>
        </w:rPr>
        <w:t xml:space="preserve">ولا يتم حفظ الرسالة بصورة منفصلة عن عملية التوزيع، وإنما يتم إنشاء سجل </w:t>
      </w:r>
      <w:r w:rsidRPr="003B4C86">
        <w:rPr>
          <w:rFonts w:eastAsiaTheme="majorEastAsia"/>
          <w:b/>
          <w:bCs/>
          <w:lang w:val="en-US"/>
        </w:rPr>
        <w:t>Outbox</w:t>
      </w:r>
      <w:r w:rsidR="00025ABB">
        <w:rPr>
          <w:rFonts w:eastAsiaTheme="majorEastAsia" w:hint="cs"/>
          <w:b/>
          <w:bCs/>
          <w:rtl/>
          <w:lang w:val="en-US"/>
        </w:rPr>
        <w:t xml:space="preserve"> </w:t>
      </w:r>
      <w:r w:rsidRPr="003B4C86">
        <w:rPr>
          <w:rFonts w:eastAsiaTheme="majorEastAsia"/>
          <w:rtl/>
          <w:lang w:bidi="ar-SA"/>
        </w:rPr>
        <w:t>يمثل العمل المطلوب لتنفيذ توزيعها</w:t>
      </w:r>
      <w:r w:rsidR="005F1305">
        <w:rPr>
          <w:rFonts w:eastAsiaTheme="majorEastAsia"/>
          <w:rtl/>
          <w:lang w:bidi="ar-SA"/>
        </w:rPr>
        <w:t>،</w:t>
      </w:r>
      <w:r w:rsidRPr="003B4C86">
        <w:rPr>
          <w:rFonts w:eastAsiaTheme="majorEastAsia"/>
          <w:rtl/>
          <w:lang w:bidi="ar-SA"/>
        </w:rPr>
        <w:t xml:space="preserve"> ويتم حفظ الرسالة وسجل</w:t>
      </w:r>
      <w:r w:rsidRPr="003B4C86">
        <w:rPr>
          <w:rFonts w:eastAsiaTheme="majorEastAsia"/>
          <w:lang w:val="en-US"/>
        </w:rPr>
        <w:t xml:space="preserve"> Outbox </w:t>
      </w:r>
      <w:r w:rsidRPr="003B4C86">
        <w:rPr>
          <w:rFonts w:eastAsiaTheme="majorEastAsia"/>
          <w:rtl/>
          <w:lang w:bidi="ar-SA"/>
        </w:rPr>
        <w:t>ضمن نفس المعاملة في قاعدة البيانات، بحيث لا تظهر حالة تم فيها حفظ الرسالة دون تسجيل مهمة التوزيع المقابلة لها أو العكس</w:t>
      </w:r>
      <w:r w:rsidRPr="003B4C86">
        <w:rPr>
          <w:rFonts w:eastAsiaTheme="majorEastAsia"/>
          <w:lang w:val="en-US"/>
        </w:rPr>
        <w:t>.</w:t>
      </w:r>
    </w:p>
    <w:p w14:paraId="59F63FDF" w14:textId="64C2F414" w:rsidR="003B4C86" w:rsidRPr="003B4C86" w:rsidRDefault="003B4C86" w:rsidP="003B4C86">
      <w:pPr>
        <w:pStyle w:val="a9"/>
        <w:rPr>
          <w:rFonts w:eastAsiaTheme="majorEastAsia"/>
          <w:lang w:val="en-US"/>
        </w:rPr>
      </w:pPr>
      <w:r w:rsidRPr="003B4C86">
        <w:rPr>
          <w:rFonts w:eastAsiaTheme="majorEastAsia"/>
          <w:rtl/>
          <w:lang w:bidi="ar-SA"/>
        </w:rPr>
        <w:t>كما يتم إنشاء الحدث المناسب في سجل الأحداث للعمليات التي تتطلب التدقيق، مما يسمح للنظام بتسجيل العمليات المهمة المرتبطة بالرسائل والمحافظة على أثر يمكن التحقق منه لاحقاً</w:t>
      </w:r>
      <w:r w:rsidR="005F1305">
        <w:rPr>
          <w:rFonts w:eastAsiaTheme="majorEastAsia"/>
          <w:rtl/>
          <w:lang w:bidi="ar-SA"/>
        </w:rPr>
        <w:t>،</w:t>
      </w:r>
      <w:r w:rsidRPr="003B4C86">
        <w:rPr>
          <w:rFonts w:eastAsiaTheme="majorEastAsia"/>
          <w:rtl/>
          <w:lang w:bidi="ar-SA"/>
        </w:rPr>
        <w:t xml:space="preserve"> وبعد نجاح المعاملة يعيد الخادم بيانات الرسالة المحفوظة إلى الواجهة الأمامية، بينما يستكمل مكوّن</w:t>
      </w:r>
      <w:r w:rsidRPr="003B4C86">
        <w:rPr>
          <w:rFonts w:eastAsiaTheme="majorEastAsia"/>
          <w:lang w:val="en-US"/>
        </w:rPr>
        <w:t xml:space="preserve"> Worker </w:t>
      </w:r>
      <w:r w:rsidRPr="003B4C86">
        <w:rPr>
          <w:rFonts w:eastAsiaTheme="majorEastAsia"/>
          <w:rtl/>
          <w:lang w:bidi="ar-SA"/>
        </w:rPr>
        <w:t>عملية توزيعها بصورة غير متزامنة</w:t>
      </w:r>
      <w:r w:rsidRPr="003B4C86">
        <w:rPr>
          <w:rFonts w:eastAsiaTheme="majorEastAsia"/>
          <w:lang w:val="en-US"/>
        </w:rPr>
        <w:t>.</w:t>
      </w:r>
    </w:p>
    <w:p w14:paraId="56FD45E5" w14:textId="659F540B" w:rsidR="003B4C86" w:rsidRPr="003B4C86" w:rsidRDefault="003B4C86" w:rsidP="003B4C86">
      <w:pPr>
        <w:pStyle w:val="a9"/>
        <w:rPr>
          <w:rFonts w:eastAsiaTheme="majorEastAsia"/>
          <w:lang w:val="en-US"/>
        </w:rPr>
      </w:pPr>
      <w:r w:rsidRPr="003B4C86">
        <w:rPr>
          <w:rFonts w:eastAsiaTheme="majorEastAsia"/>
          <w:rtl/>
          <w:lang w:bidi="ar-SA"/>
        </w:rPr>
        <w:t>أما عند استعراض رسائل قناة، فتتحقق الواجهة الخلفية أولاً من صلاحية المستخدم للوصول إلى القناة، ثم تسترجع الرسائل المحفوظة من</w:t>
      </w:r>
      <w:r w:rsidRPr="003B4C86">
        <w:rPr>
          <w:rFonts w:eastAsiaTheme="majorEastAsia"/>
          <w:lang w:val="en-US"/>
        </w:rPr>
        <w:t xml:space="preserve"> PostgreSQL </w:t>
      </w:r>
      <w:r w:rsidRPr="003B4C86">
        <w:rPr>
          <w:rFonts w:eastAsiaTheme="majorEastAsia"/>
          <w:rtl/>
          <w:lang w:bidi="ar-SA"/>
        </w:rPr>
        <w:t>وفق ترتيبها</w:t>
      </w:r>
      <w:r w:rsidR="005F1305">
        <w:rPr>
          <w:rFonts w:eastAsiaTheme="majorEastAsia"/>
          <w:rtl/>
          <w:lang w:bidi="ar-SA"/>
        </w:rPr>
        <w:t>،</w:t>
      </w:r>
      <w:r w:rsidRPr="003B4C86">
        <w:rPr>
          <w:rFonts w:eastAsiaTheme="majorEastAsia"/>
          <w:rtl/>
          <w:lang w:bidi="ar-SA"/>
        </w:rPr>
        <w:t xml:space="preserve"> ويسمح الاعتماد على التخزين الدائم للمستخدم باستعراض السجل السابق واسترجاع الرسائل التي لم تصله أثناء انقطاع الاتصال اللحظي</w:t>
      </w:r>
      <w:r w:rsidRPr="003B4C86">
        <w:rPr>
          <w:rFonts w:eastAsiaTheme="majorEastAsia"/>
          <w:lang w:val="en-US"/>
        </w:rPr>
        <w:t>.</w:t>
      </w:r>
    </w:p>
    <w:p w14:paraId="4D6F5402" w14:textId="77777777" w:rsidR="003B4C86" w:rsidRDefault="003B4C86" w:rsidP="003B4C86">
      <w:pPr>
        <w:pStyle w:val="a9"/>
        <w:rPr>
          <w:rFonts w:eastAsiaTheme="majorEastAsia"/>
          <w:rtl/>
          <w:lang w:val="en-US"/>
        </w:rPr>
      </w:pPr>
      <w:r w:rsidRPr="003B4C86">
        <w:rPr>
          <w:rFonts w:eastAsiaTheme="majorEastAsia"/>
          <w:rtl/>
          <w:lang w:bidi="ar-SA"/>
        </w:rPr>
        <w:t xml:space="preserve">وبذلك تم فصل عملية </w:t>
      </w:r>
      <w:r w:rsidRPr="003B4C86">
        <w:rPr>
          <w:rFonts w:eastAsiaTheme="majorEastAsia"/>
          <w:b/>
          <w:bCs/>
          <w:rtl/>
          <w:lang w:bidi="ar-SA"/>
        </w:rPr>
        <w:t>قبول الرسالة وحفظها بصورة موثوقة</w:t>
      </w:r>
      <w:r w:rsidRPr="003B4C86">
        <w:rPr>
          <w:rFonts w:eastAsiaTheme="majorEastAsia"/>
          <w:rtl/>
          <w:lang w:bidi="ar-SA"/>
        </w:rPr>
        <w:t xml:space="preserve"> عن عملية </w:t>
      </w:r>
      <w:r w:rsidRPr="003B4C86">
        <w:rPr>
          <w:rFonts w:eastAsiaTheme="majorEastAsia"/>
          <w:b/>
          <w:bCs/>
          <w:rtl/>
          <w:lang w:bidi="ar-SA"/>
        </w:rPr>
        <w:t>توزيعها إلى المشتركين</w:t>
      </w:r>
      <w:r w:rsidRPr="003B4C86">
        <w:rPr>
          <w:rFonts w:eastAsiaTheme="majorEastAsia"/>
          <w:rtl/>
          <w:lang w:bidi="ar-SA"/>
        </w:rPr>
        <w:t>؛ حيث تكون مسؤولية الواجهة الخلفية هي التحقق من الطلب وتثبيت الرسالة وحالة التوزيع المطلوبة في قاعدة البيانات، بينما تتولى المكونات الخلفية تنفيذ عملية التوزيع بعد ذلك</w:t>
      </w:r>
      <w:r w:rsidRPr="003B4C86">
        <w:rPr>
          <w:rFonts w:eastAsiaTheme="majorEastAsia"/>
          <w:lang w:val="en-US"/>
        </w:rPr>
        <w:t>.</w:t>
      </w:r>
    </w:p>
    <w:p w14:paraId="384CE393" w14:textId="1FF71855" w:rsidR="00C04A53" w:rsidRPr="00C04A53" w:rsidRDefault="00C04A53" w:rsidP="005E719E">
      <w:pPr>
        <w:pStyle w:val="2"/>
        <w:numPr>
          <w:ilvl w:val="0"/>
          <w:numId w:val="36"/>
        </w:numPr>
        <w:rPr>
          <w:rFonts w:eastAsiaTheme="majorEastAsia"/>
        </w:rPr>
      </w:pPr>
      <w:bookmarkStart w:id="172" w:name="_Toc237691347"/>
      <w:r w:rsidRPr="00C04A53">
        <w:rPr>
          <w:rFonts w:eastAsiaTheme="majorEastAsia"/>
          <w:rtl/>
        </w:rPr>
        <w:lastRenderedPageBreak/>
        <w:t>تنفيذ الملفات والمرفقات</w:t>
      </w:r>
      <w:bookmarkEnd w:id="172"/>
    </w:p>
    <w:p w14:paraId="78C33DDD" w14:textId="2DF1F435" w:rsidR="00C04A53" w:rsidRPr="00C04A53" w:rsidRDefault="00C04A53" w:rsidP="00C04A53">
      <w:pPr>
        <w:pStyle w:val="a9"/>
        <w:rPr>
          <w:rFonts w:eastAsiaTheme="majorEastAsia"/>
          <w:lang w:val="en-US"/>
        </w:rPr>
      </w:pPr>
      <w:r w:rsidRPr="00C04A53">
        <w:rPr>
          <w:rFonts w:eastAsiaTheme="majorEastAsia"/>
          <w:rtl/>
          <w:lang w:bidi="ar-SA"/>
        </w:rPr>
        <w:t>تم تنفيذ دعم الملفات والمرفقات بحيث تكون عملية رفع الملف منفصلة عن عملية نشر الرسالة، ثم يتم ربط الملف بالرسالة بعد التحقق من ملكيته وصلاحيته للاستخدام</w:t>
      </w:r>
      <w:r w:rsidR="005F1305">
        <w:rPr>
          <w:rFonts w:eastAsiaTheme="majorEastAsia"/>
          <w:rtl/>
          <w:lang w:bidi="ar-SA"/>
        </w:rPr>
        <w:t>،</w:t>
      </w:r>
      <w:r w:rsidRPr="00C04A53">
        <w:rPr>
          <w:rFonts w:eastAsiaTheme="majorEastAsia"/>
          <w:rtl/>
          <w:lang w:bidi="ar-SA"/>
        </w:rPr>
        <w:t xml:space="preserve"> ويحتفظ النظام بسجل </w:t>
      </w:r>
      <w:r w:rsidRPr="00C04A53">
        <w:rPr>
          <w:rFonts w:eastAsiaTheme="majorEastAsia"/>
          <w:lang w:val="en-US"/>
        </w:rPr>
        <w:t xml:space="preserve">Upload </w:t>
      </w:r>
      <w:r w:rsidRPr="00C04A53">
        <w:rPr>
          <w:rFonts w:eastAsiaTheme="majorEastAsia"/>
          <w:rtl/>
          <w:lang w:bidi="ar-SA"/>
        </w:rPr>
        <w:t xml:space="preserve">للبيانات الوصفية الخاصة بالملف، بينما تستخدم سجلات </w:t>
      </w:r>
      <w:r w:rsidRPr="00C04A53">
        <w:rPr>
          <w:rFonts w:eastAsiaTheme="majorEastAsia"/>
          <w:lang w:val="en-US"/>
        </w:rPr>
        <w:t>MessageAttachment</w:t>
      </w:r>
      <w:r w:rsidR="00025ABB">
        <w:rPr>
          <w:rFonts w:eastAsiaTheme="majorEastAsia" w:hint="cs"/>
          <w:rtl/>
          <w:lang w:val="en-US"/>
        </w:rPr>
        <w:t xml:space="preserve"> </w:t>
      </w:r>
      <w:r w:rsidRPr="00C04A53">
        <w:rPr>
          <w:rFonts w:eastAsiaTheme="majorEastAsia"/>
          <w:rtl/>
          <w:lang w:bidi="ar-SA"/>
        </w:rPr>
        <w:t>لربط الملفات بالرسائل والقنوات التي تنتمي إليها</w:t>
      </w:r>
      <w:r w:rsidRPr="00C04A53">
        <w:rPr>
          <w:rFonts w:eastAsiaTheme="majorEastAsia"/>
          <w:lang w:val="en-US"/>
        </w:rPr>
        <w:t>.</w:t>
      </w:r>
    </w:p>
    <w:p w14:paraId="752941B7" w14:textId="46E58883" w:rsidR="00C04A53" w:rsidRPr="00C04A53" w:rsidRDefault="00C04A53" w:rsidP="00C04A53">
      <w:pPr>
        <w:pStyle w:val="a9"/>
        <w:rPr>
          <w:rFonts w:eastAsiaTheme="majorEastAsia"/>
          <w:lang w:val="en-US"/>
        </w:rPr>
      </w:pPr>
      <w:r w:rsidRPr="00C04A53">
        <w:rPr>
          <w:rFonts w:eastAsiaTheme="majorEastAsia"/>
          <w:rtl/>
          <w:lang w:bidi="ar-SA"/>
        </w:rPr>
        <w:t xml:space="preserve">عند رفع ملف، لا تقوم الواجهة الخلفية بتحميل محتواه كاملاً إلى الذاكرة، وإنما تتم معالجة جسم الطلب بصورة متدفقة </w:t>
      </w:r>
      <w:r w:rsidRPr="00C04A53">
        <w:rPr>
          <w:rFonts w:eastAsiaTheme="majorEastAsia"/>
          <w:b/>
          <w:bCs/>
          <w:lang w:val="en-US"/>
        </w:rPr>
        <w:t>(Streaming)</w:t>
      </w:r>
      <w:r w:rsidR="00025ABB">
        <w:rPr>
          <w:rFonts w:eastAsiaTheme="majorEastAsia" w:hint="cs"/>
          <w:b/>
          <w:bCs/>
          <w:rtl/>
          <w:lang w:val="en-US"/>
        </w:rPr>
        <w:t xml:space="preserve"> </w:t>
      </w:r>
      <w:r w:rsidRPr="00C04A53">
        <w:rPr>
          <w:rFonts w:eastAsiaTheme="majorEastAsia"/>
          <w:rtl/>
          <w:lang w:bidi="ar-SA"/>
        </w:rPr>
        <w:t>مع فرض حدود على الحجم والتحقق من الحجم الفعلي وقيمة التجزئة الخاصة بالمحتوى</w:t>
      </w:r>
      <w:r w:rsidR="005F1305">
        <w:rPr>
          <w:rFonts w:eastAsiaTheme="majorEastAsia"/>
          <w:rtl/>
          <w:lang w:bidi="ar-SA"/>
        </w:rPr>
        <w:t>،</w:t>
      </w:r>
      <w:r w:rsidRPr="00C04A53">
        <w:rPr>
          <w:rFonts w:eastAsiaTheme="majorEastAsia"/>
          <w:rtl/>
          <w:lang w:bidi="ar-SA"/>
        </w:rPr>
        <w:t xml:space="preserve"> ويساعد ذلك على التعامل مع الملفات دون تخصيص ذاكرة بحجم الملف الكامل</w:t>
      </w:r>
      <w:r w:rsidRPr="00C04A53">
        <w:rPr>
          <w:rFonts w:eastAsiaTheme="majorEastAsia"/>
          <w:lang w:val="en-US"/>
        </w:rPr>
        <w:t>.</w:t>
      </w:r>
    </w:p>
    <w:p w14:paraId="4ACB0231" w14:textId="5B9DB402" w:rsidR="00C04A53" w:rsidRPr="00C04A53" w:rsidRDefault="00C04A53" w:rsidP="00C04A53">
      <w:pPr>
        <w:pStyle w:val="a9"/>
        <w:rPr>
          <w:rFonts w:eastAsiaTheme="majorEastAsia"/>
          <w:lang w:val="en-US"/>
        </w:rPr>
      </w:pPr>
      <w:r w:rsidRPr="00C04A53">
        <w:rPr>
          <w:rFonts w:eastAsiaTheme="majorEastAsia"/>
          <w:rtl/>
          <w:lang w:bidi="ar-SA"/>
        </w:rPr>
        <w:t xml:space="preserve">قبل حفظ الملف بصورة نهائية، يتم تشفير محتواه على مستوى الخادم باستخدام </w:t>
      </w:r>
      <w:r w:rsidRPr="00C04A53">
        <w:rPr>
          <w:rFonts w:eastAsiaTheme="majorEastAsia"/>
          <w:b/>
          <w:bCs/>
          <w:lang w:val="en-US"/>
        </w:rPr>
        <w:t>AES-256-GCM</w:t>
      </w:r>
      <w:r w:rsidR="005F1305">
        <w:rPr>
          <w:rFonts w:eastAsiaTheme="majorEastAsia" w:hint="cs"/>
          <w:b/>
          <w:bCs/>
          <w:rtl/>
          <w:lang w:val="en-US"/>
        </w:rPr>
        <w:t>،</w:t>
      </w:r>
      <w:r w:rsidRPr="00C04A53">
        <w:rPr>
          <w:rFonts w:eastAsiaTheme="majorEastAsia"/>
          <w:lang w:val="en-US"/>
        </w:rPr>
        <w:t xml:space="preserve"> </w:t>
      </w:r>
      <w:r w:rsidRPr="00C04A53">
        <w:rPr>
          <w:rFonts w:eastAsiaTheme="majorEastAsia"/>
          <w:rtl/>
          <w:lang w:bidi="ar-SA"/>
        </w:rPr>
        <w:t>وتتم معالجة الملف على شكل أجزاء بحجم محدود، حيث يتم تشفير كل جزء بصورة مستقلة مع بيانات تحقق مرتبطة به</w:t>
      </w:r>
      <w:r w:rsidR="005F1305">
        <w:rPr>
          <w:rFonts w:eastAsiaTheme="majorEastAsia"/>
          <w:rtl/>
          <w:lang w:bidi="ar-SA"/>
        </w:rPr>
        <w:t>،</w:t>
      </w:r>
      <w:r w:rsidRPr="00C04A53">
        <w:rPr>
          <w:rFonts w:eastAsiaTheme="majorEastAsia"/>
          <w:rtl/>
          <w:lang w:bidi="ar-SA"/>
        </w:rPr>
        <w:t xml:space="preserve"> ولا يتم إنشاء نسخة كاملة غير مشفرة من الملف بجانب النسخة النهائية أثناء عملية الرفع، وإنما تكتب البيانات المشفرة إلى ملف مؤقت ثم يتم تثبيتها في المسار النهائي بصورة ذرية بعد نجاح العملية</w:t>
      </w:r>
      <w:r w:rsidRPr="00C04A53">
        <w:rPr>
          <w:rFonts w:eastAsiaTheme="majorEastAsia"/>
          <w:lang w:val="en-US"/>
        </w:rPr>
        <w:t>.</w:t>
      </w:r>
    </w:p>
    <w:p w14:paraId="691FDD40" w14:textId="0FB03B66" w:rsidR="00C04A53" w:rsidRPr="00C04A53" w:rsidRDefault="00C04A53" w:rsidP="00C04A53">
      <w:pPr>
        <w:pStyle w:val="a9"/>
        <w:rPr>
          <w:rFonts w:eastAsiaTheme="majorEastAsia"/>
          <w:lang w:val="en-US"/>
        </w:rPr>
      </w:pPr>
      <w:r w:rsidRPr="00C04A53">
        <w:rPr>
          <w:rFonts w:eastAsiaTheme="majorEastAsia"/>
          <w:rtl/>
          <w:lang w:bidi="ar-SA"/>
        </w:rPr>
        <w:t>تحتفظ قاعدة البيانات كذلك بمعلومات إصدار التشفير ومعرّف المفتاح المستخدم للملف، مما يسمح للنظام بمعرفة المفتاح المطلوب عند القراءة ودعم تغيير المفاتيح مستقبلاً دون الحاجة إلى تجربة جميع المفاتيح المتوفرة</w:t>
      </w:r>
      <w:r w:rsidR="005F1305">
        <w:rPr>
          <w:rFonts w:eastAsiaTheme="majorEastAsia"/>
          <w:rtl/>
          <w:lang w:bidi="ar-SA"/>
        </w:rPr>
        <w:t>،</w:t>
      </w:r>
      <w:r w:rsidRPr="00C04A53">
        <w:rPr>
          <w:rFonts w:eastAsiaTheme="majorEastAsia"/>
          <w:rtl/>
          <w:lang w:bidi="ar-SA"/>
        </w:rPr>
        <w:t xml:space="preserve"> كما تبقى معلومات الحجم وقيمة التجزئة مرتبطة بالمحتوى المنطقي الأصلي للملف وليس بحجم البيانات المشفرة على القرص</w:t>
      </w:r>
      <w:r w:rsidRPr="00C04A53">
        <w:rPr>
          <w:rFonts w:eastAsiaTheme="majorEastAsia"/>
          <w:lang w:val="en-US"/>
        </w:rPr>
        <w:t>.</w:t>
      </w:r>
    </w:p>
    <w:p w14:paraId="0677DD16" w14:textId="0BB2A853" w:rsidR="00C04A53" w:rsidRPr="00C04A53" w:rsidRDefault="00C04A53" w:rsidP="00C04A53">
      <w:pPr>
        <w:pStyle w:val="a9"/>
        <w:rPr>
          <w:rFonts w:eastAsiaTheme="majorEastAsia"/>
          <w:lang w:val="en-US"/>
        </w:rPr>
      </w:pPr>
      <w:r w:rsidRPr="00C04A53">
        <w:rPr>
          <w:rFonts w:eastAsiaTheme="majorEastAsia"/>
          <w:rtl/>
          <w:lang w:bidi="ar-SA"/>
        </w:rPr>
        <w:t xml:space="preserve">عند إرفاق ملف برسالة، يتحقق النظام من أن الملف صالح للاستخدام وأن المستخدم مخول لربطه بالرسالة، ثم يتم إنشاء العلاقة بين </w:t>
      </w:r>
      <w:r w:rsidRPr="00C04A53">
        <w:rPr>
          <w:rFonts w:eastAsiaTheme="majorEastAsia"/>
          <w:lang w:val="en-US"/>
        </w:rPr>
        <w:t>Message</w:t>
      </w:r>
      <w:r w:rsidR="00025ABB">
        <w:rPr>
          <w:rFonts w:eastAsiaTheme="majorEastAsia" w:hint="cs"/>
          <w:rtl/>
          <w:lang w:val="en-US"/>
        </w:rPr>
        <w:t xml:space="preserve"> </w:t>
      </w:r>
      <w:r w:rsidRPr="00C04A53">
        <w:rPr>
          <w:rFonts w:eastAsiaTheme="majorEastAsia"/>
          <w:rtl/>
          <w:lang w:bidi="ar-SA"/>
        </w:rPr>
        <w:t>و</w:t>
      </w:r>
      <w:r w:rsidRPr="00C04A53">
        <w:rPr>
          <w:rFonts w:eastAsiaTheme="majorEastAsia"/>
          <w:lang w:val="en-US"/>
        </w:rPr>
        <w:t>Upload</w:t>
      </w:r>
      <w:r w:rsidR="00025ABB">
        <w:rPr>
          <w:rFonts w:eastAsiaTheme="majorEastAsia" w:hint="cs"/>
          <w:rtl/>
          <w:lang w:val="en-US"/>
        </w:rPr>
        <w:t xml:space="preserve"> </w:t>
      </w:r>
      <w:r w:rsidRPr="00C04A53">
        <w:rPr>
          <w:rFonts w:eastAsiaTheme="majorEastAsia"/>
          <w:rtl/>
          <w:lang w:bidi="ar-SA"/>
        </w:rPr>
        <w:t xml:space="preserve">من خلال </w:t>
      </w:r>
      <w:r w:rsidRPr="00C04A53">
        <w:rPr>
          <w:rFonts w:eastAsiaTheme="majorEastAsia"/>
          <w:lang w:val="en-US"/>
        </w:rPr>
        <w:t>MessageAttachment</w:t>
      </w:r>
      <w:r w:rsidR="005F1305">
        <w:rPr>
          <w:rFonts w:eastAsiaTheme="majorEastAsia" w:hint="cs"/>
          <w:rtl/>
          <w:lang w:val="en-US"/>
        </w:rPr>
        <w:t>،</w:t>
      </w:r>
      <w:r w:rsidRPr="00C04A53">
        <w:rPr>
          <w:rFonts w:eastAsiaTheme="majorEastAsia"/>
          <w:lang w:val="en-US"/>
        </w:rPr>
        <w:t xml:space="preserve"> </w:t>
      </w:r>
      <w:r w:rsidRPr="00C04A53">
        <w:rPr>
          <w:rFonts w:eastAsiaTheme="majorEastAsia"/>
          <w:rtl/>
          <w:lang w:bidi="ar-SA"/>
        </w:rPr>
        <w:t>كما تم فرض قيد على مستوى قاعدة البيانات يضمن أن القناة المسجلة للمرفق تتوافق مع القناة التي تنتمي إليها الرسالة، بحيث لا يعتمد هذا الشرط على الشيفرة البرمجية وحدها</w:t>
      </w:r>
      <w:r w:rsidRPr="00C04A53">
        <w:rPr>
          <w:rFonts w:eastAsiaTheme="majorEastAsia"/>
          <w:lang w:val="en-US"/>
        </w:rPr>
        <w:t>.</w:t>
      </w:r>
    </w:p>
    <w:p w14:paraId="3F6939A2" w14:textId="1E787220" w:rsidR="00C04A53" w:rsidRPr="00C04A53" w:rsidRDefault="00C04A53" w:rsidP="00C04A53">
      <w:pPr>
        <w:pStyle w:val="a9"/>
        <w:rPr>
          <w:rFonts w:eastAsiaTheme="majorEastAsia"/>
          <w:lang w:val="en-US"/>
        </w:rPr>
      </w:pPr>
      <w:r w:rsidRPr="00C04A53">
        <w:rPr>
          <w:rFonts w:eastAsiaTheme="majorEastAsia"/>
          <w:rtl/>
          <w:lang w:bidi="ar-SA"/>
        </w:rPr>
        <w:t>أما عملية تحميل الملف فلا تعتمد على معرفة معرّف الملف فقط، وإنما تبدأ بالمصادقة ثم البحث عن سجل الملف والتحقق من صلاحية المستخدم للوصول إليه</w:t>
      </w:r>
      <w:r w:rsidR="005F1305">
        <w:rPr>
          <w:rFonts w:eastAsiaTheme="majorEastAsia"/>
          <w:rtl/>
          <w:lang w:bidi="ar-SA"/>
        </w:rPr>
        <w:t>،</w:t>
      </w:r>
      <w:r w:rsidRPr="00C04A53">
        <w:rPr>
          <w:rFonts w:eastAsiaTheme="majorEastAsia"/>
          <w:rtl/>
          <w:lang w:bidi="ar-SA"/>
        </w:rPr>
        <w:t xml:space="preserve"> فإذا كان الملف مرفقاً برسالة داخل قناة، يتم الاعتماد على العلاقة بين الرسالة والقناة والعضوية لتحديد إمكانية الوصول، وبذلك لا يستطيع مستخدم خارج القناة الحصول على محتوى مرفق خاص بمجرد معرفة معرّفه</w:t>
      </w:r>
      <w:r w:rsidRPr="00C04A53">
        <w:rPr>
          <w:rFonts w:eastAsiaTheme="majorEastAsia"/>
          <w:lang w:val="en-US"/>
        </w:rPr>
        <w:t>.</w:t>
      </w:r>
    </w:p>
    <w:p w14:paraId="42D4CEDF" w14:textId="71320E68" w:rsidR="00C04A53" w:rsidRPr="00C04A53" w:rsidRDefault="00C04A53" w:rsidP="00C04A53">
      <w:pPr>
        <w:pStyle w:val="a9"/>
        <w:rPr>
          <w:rFonts w:eastAsiaTheme="majorEastAsia"/>
          <w:lang w:val="en-US"/>
        </w:rPr>
      </w:pPr>
      <w:r w:rsidRPr="00C04A53">
        <w:rPr>
          <w:rFonts w:eastAsiaTheme="majorEastAsia"/>
          <w:rtl/>
          <w:lang w:bidi="ar-SA"/>
        </w:rPr>
        <w:t>بعد نجاح التحقق من الصلاحية، يتم التحقق من سلامة معلومات الملف المشفر ثم فك تشفير البيانات بصورة متدفقة وإرسالها إلى العميل</w:t>
      </w:r>
      <w:r w:rsidR="005F1305">
        <w:rPr>
          <w:rFonts w:eastAsiaTheme="majorEastAsia"/>
          <w:rtl/>
          <w:lang w:bidi="ar-SA"/>
        </w:rPr>
        <w:t>،</w:t>
      </w:r>
      <w:r w:rsidRPr="00C04A53">
        <w:rPr>
          <w:rFonts w:eastAsiaTheme="majorEastAsia"/>
          <w:rtl/>
          <w:lang w:bidi="ar-SA"/>
        </w:rPr>
        <w:t xml:space="preserve"> وتبقى عملية فك التشفير محدودة الأجزاء بدلاً من تحميل الملف المشفر أو غير المشفر كاملاً في الذاكرة قبل بدء الإرسال</w:t>
      </w:r>
      <w:r w:rsidRPr="00C04A53">
        <w:rPr>
          <w:rFonts w:eastAsiaTheme="majorEastAsia"/>
          <w:lang w:val="en-US"/>
        </w:rPr>
        <w:t>.</w:t>
      </w:r>
    </w:p>
    <w:p w14:paraId="0CEDB408" w14:textId="63F854F5" w:rsidR="00C43E46" w:rsidRDefault="00C04A53" w:rsidP="00AF42A7">
      <w:pPr>
        <w:pStyle w:val="a9"/>
        <w:rPr>
          <w:rFonts w:eastAsiaTheme="majorEastAsia"/>
          <w:rtl/>
          <w:lang w:bidi="ar-SA"/>
        </w:rPr>
      </w:pPr>
      <w:r w:rsidRPr="00C04A53">
        <w:rPr>
          <w:rFonts w:eastAsiaTheme="majorEastAsia"/>
          <w:rtl/>
          <w:lang w:bidi="ar-SA"/>
        </w:rPr>
        <w:t>وبذلك يجمع تنفيذ المرفقات بين التحكم في الوصول والحماية أثناء التخزين، حيث تستخدم</w:t>
      </w:r>
      <w:r w:rsidRPr="00C04A53">
        <w:rPr>
          <w:rFonts w:eastAsiaTheme="majorEastAsia"/>
          <w:lang w:val="en-US"/>
        </w:rPr>
        <w:t xml:space="preserve"> PostgreSQL </w:t>
      </w:r>
      <w:r w:rsidRPr="00C04A53">
        <w:rPr>
          <w:rFonts w:eastAsiaTheme="majorEastAsia"/>
          <w:rtl/>
          <w:lang w:bidi="ar-SA"/>
        </w:rPr>
        <w:t>للاحتفاظ بالبيانات الوصفية والعلاقات، بينما تحفظ بيانات الملفات بصورة مشفرة، ولا يتم كشف المحتوى غير المشفر إلا بعد نجاح عمليات المصادقة والتحقق من الصلاحية</w:t>
      </w:r>
      <w:r w:rsidRPr="00C04A53">
        <w:rPr>
          <w:rFonts w:eastAsiaTheme="majorEastAsia"/>
          <w:lang w:val="en-US"/>
        </w:rPr>
        <w:t>.</w:t>
      </w:r>
    </w:p>
    <w:p w14:paraId="1391A73E" w14:textId="7C46A18D" w:rsidR="0090212D" w:rsidRPr="0090212D" w:rsidRDefault="0090212D" w:rsidP="00B44164">
      <w:pPr>
        <w:pStyle w:val="a9"/>
        <w:numPr>
          <w:ilvl w:val="0"/>
          <w:numId w:val="17"/>
        </w:numPr>
        <w:rPr>
          <w:rStyle w:val="1Char"/>
          <w:lang w:val="en-US"/>
        </w:rPr>
      </w:pPr>
      <w:bookmarkStart w:id="173" w:name="_Toc237691348"/>
      <w:r w:rsidRPr="0090212D">
        <w:rPr>
          <w:rStyle w:val="1Char"/>
          <w:rtl/>
          <w:lang w:bidi="ar-SA"/>
        </w:rPr>
        <w:lastRenderedPageBreak/>
        <w:t xml:space="preserve">تنفيذ </w:t>
      </w:r>
      <w:r w:rsidR="00172320">
        <w:rPr>
          <w:rStyle w:val="1Char"/>
          <w:rFonts w:hint="cs"/>
          <w:rtl/>
          <w:lang w:bidi="ar-SA"/>
        </w:rPr>
        <w:t>التوزيع غير المتزامن والاتصال اللحظي</w:t>
      </w:r>
      <w:bookmarkEnd w:id="173"/>
    </w:p>
    <w:p w14:paraId="11CCCA29" w14:textId="77545D48" w:rsidR="00172320" w:rsidRPr="00172320" w:rsidRDefault="00172320" w:rsidP="005E719E">
      <w:pPr>
        <w:pStyle w:val="2"/>
        <w:numPr>
          <w:ilvl w:val="0"/>
          <w:numId w:val="37"/>
        </w:numPr>
        <w:rPr>
          <w:rFonts w:eastAsiaTheme="majorEastAsia"/>
        </w:rPr>
      </w:pPr>
      <w:bookmarkStart w:id="174" w:name="_Toc237691349"/>
      <w:r w:rsidRPr="00172320">
        <w:rPr>
          <w:rFonts w:eastAsiaTheme="majorEastAsia"/>
          <w:rtl/>
          <w:lang w:bidi="ar-SA"/>
        </w:rPr>
        <w:t>تنفيذ</w:t>
      </w:r>
      <w:r w:rsidR="00025ABB">
        <w:rPr>
          <w:rFonts w:eastAsiaTheme="majorEastAsia" w:hint="cs"/>
          <w:rtl/>
          <w:lang w:bidi="ar-SA"/>
        </w:rPr>
        <w:t xml:space="preserve"> </w:t>
      </w:r>
      <w:r w:rsidRPr="00172320">
        <w:rPr>
          <w:rFonts w:eastAsiaTheme="majorEastAsia"/>
        </w:rPr>
        <w:t>Transactional Outbox</w:t>
      </w:r>
      <w:bookmarkEnd w:id="174"/>
    </w:p>
    <w:p w14:paraId="78745484" w14:textId="770B4EAC" w:rsidR="00172320" w:rsidRPr="00172320" w:rsidRDefault="00172320" w:rsidP="00172320">
      <w:pPr>
        <w:pStyle w:val="a9"/>
        <w:rPr>
          <w:rFonts w:eastAsiaTheme="majorEastAsia"/>
        </w:rPr>
      </w:pPr>
      <w:r w:rsidRPr="00172320">
        <w:rPr>
          <w:rFonts w:eastAsiaTheme="majorEastAsia"/>
          <w:rtl/>
          <w:lang w:bidi="ar-SA"/>
        </w:rPr>
        <w:t xml:space="preserve">تم تطبيق نمط </w:t>
      </w:r>
      <w:r w:rsidRPr="00172320">
        <w:rPr>
          <w:rFonts w:eastAsiaTheme="majorEastAsia"/>
          <w:b/>
          <w:bCs/>
        </w:rPr>
        <w:t>Transactional Outbox</w:t>
      </w:r>
      <w:r w:rsidR="00025ABB">
        <w:rPr>
          <w:rFonts w:eastAsiaTheme="majorEastAsia" w:hint="cs"/>
          <w:b/>
          <w:bCs/>
          <w:rtl/>
        </w:rPr>
        <w:t xml:space="preserve"> </w:t>
      </w:r>
      <w:r w:rsidRPr="00172320">
        <w:rPr>
          <w:rFonts w:eastAsiaTheme="majorEastAsia"/>
          <w:rtl/>
          <w:lang w:bidi="ar-SA"/>
        </w:rPr>
        <w:t>لربط عملية حفظ الرسالة بعملية توزيعها دون الحاجة إلى إرسال الرسالة مباشرة إلى</w:t>
      </w:r>
      <w:r w:rsidRPr="00172320">
        <w:rPr>
          <w:rFonts w:eastAsiaTheme="majorEastAsia"/>
        </w:rPr>
        <w:t xml:space="preserve"> RabbitMQ </w:t>
      </w:r>
      <w:r w:rsidRPr="00172320">
        <w:rPr>
          <w:rFonts w:eastAsiaTheme="majorEastAsia"/>
          <w:rtl/>
          <w:lang w:bidi="ar-SA"/>
        </w:rPr>
        <w:t>أثناء معالجة طلب المستخدم</w:t>
      </w:r>
      <w:r w:rsidR="005F1305">
        <w:rPr>
          <w:rFonts w:eastAsiaTheme="majorEastAsia"/>
          <w:rtl/>
          <w:lang w:bidi="ar-SA"/>
        </w:rPr>
        <w:t>،</w:t>
      </w:r>
      <w:r w:rsidRPr="00172320">
        <w:rPr>
          <w:rFonts w:eastAsiaTheme="majorEastAsia"/>
          <w:rtl/>
          <w:lang w:bidi="ar-SA"/>
        </w:rPr>
        <w:t xml:space="preserve"> ويعتمد التنفيذ على</w:t>
      </w:r>
      <w:r w:rsidRPr="00172320">
        <w:rPr>
          <w:rFonts w:eastAsiaTheme="majorEastAsia"/>
        </w:rPr>
        <w:t xml:space="preserve"> PostgreSQL </w:t>
      </w:r>
      <w:r w:rsidRPr="00172320">
        <w:rPr>
          <w:rFonts w:eastAsiaTheme="majorEastAsia"/>
          <w:rtl/>
          <w:lang w:bidi="ar-SA"/>
        </w:rPr>
        <w:t>بوصفها المصدر الدائم للحقيقة، بحيث يتم تسجيل نية التوزيع داخل قاعدة البيانات نفسها قبل أن تبدأ عملية النشر إلى وسيط الرسائل</w:t>
      </w:r>
      <w:r w:rsidRPr="00172320">
        <w:rPr>
          <w:rFonts w:eastAsiaTheme="majorEastAsia"/>
        </w:rPr>
        <w:t>.</w:t>
      </w:r>
    </w:p>
    <w:p w14:paraId="21DB530D" w14:textId="3C92F833" w:rsidR="00172320" w:rsidRPr="00172320" w:rsidRDefault="00172320" w:rsidP="00172320">
      <w:pPr>
        <w:pStyle w:val="a9"/>
        <w:rPr>
          <w:rFonts w:eastAsiaTheme="majorEastAsia"/>
        </w:rPr>
      </w:pPr>
      <w:r w:rsidRPr="00172320">
        <w:rPr>
          <w:rFonts w:eastAsiaTheme="majorEastAsia"/>
          <w:rtl/>
          <w:lang w:bidi="ar-SA"/>
        </w:rPr>
        <w:t xml:space="preserve">عند نجاح التحقق من طلب نشر رسالة، يتم ضمن المعاملة نفسها إنشاء سجل الرسالة وسجل </w:t>
      </w:r>
      <w:r w:rsidRPr="00172320">
        <w:rPr>
          <w:rFonts w:eastAsiaTheme="majorEastAsia"/>
        </w:rPr>
        <w:t>Outbox</w:t>
      </w:r>
      <w:r w:rsidR="00025ABB">
        <w:rPr>
          <w:rFonts w:eastAsiaTheme="majorEastAsia" w:hint="cs"/>
          <w:rtl/>
        </w:rPr>
        <w:t xml:space="preserve"> </w:t>
      </w:r>
      <w:r w:rsidRPr="00172320">
        <w:rPr>
          <w:rFonts w:eastAsiaTheme="majorEastAsia"/>
          <w:rtl/>
          <w:lang w:bidi="ar-SA"/>
        </w:rPr>
        <w:t>المرتبط بعملية توزيعها، إضافة إلى الحدث المطلوب في سجل التدقيق</w:t>
      </w:r>
      <w:r w:rsidR="005F1305">
        <w:rPr>
          <w:rFonts w:eastAsiaTheme="majorEastAsia"/>
          <w:rtl/>
          <w:lang w:bidi="ar-SA"/>
        </w:rPr>
        <w:t>،</w:t>
      </w:r>
      <w:r w:rsidRPr="00172320">
        <w:rPr>
          <w:rFonts w:eastAsiaTheme="majorEastAsia"/>
          <w:rtl/>
          <w:lang w:bidi="ar-SA"/>
        </w:rPr>
        <w:t xml:space="preserve"> ولا يتم اعتبار العملية ناجحة بصورة جزئية؛ فإذا فشل تثبيت أحد هذه التغييرات يتم التراجع عن المعاملة، أما عند نجاحها فتكون الرسالة وطلب توزيعها محفوظين بصورة متوافقة في</w:t>
      </w:r>
      <w:r w:rsidRPr="00172320">
        <w:rPr>
          <w:rFonts w:eastAsiaTheme="majorEastAsia"/>
        </w:rPr>
        <w:t xml:space="preserve"> PostgreSQL</w:t>
      </w:r>
      <w:r w:rsidR="00025ABB">
        <w:rPr>
          <w:rFonts w:eastAsiaTheme="majorEastAsia" w:hint="cs"/>
          <w:rtl/>
        </w:rPr>
        <w:t>.</w:t>
      </w:r>
    </w:p>
    <w:p w14:paraId="760DE061" w14:textId="41B78F87" w:rsidR="00172320" w:rsidRPr="00172320" w:rsidRDefault="00172320" w:rsidP="00172320">
      <w:pPr>
        <w:pStyle w:val="a9"/>
        <w:rPr>
          <w:rFonts w:eastAsiaTheme="majorEastAsia"/>
        </w:rPr>
      </w:pPr>
      <w:r w:rsidRPr="00172320">
        <w:rPr>
          <w:rFonts w:eastAsiaTheme="majorEastAsia"/>
          <w:rtl/>
          <w:lang w:bidi="ar-SA"/>
        </w:rPr>
        <w:t>بعد تثبيت المعاملة، لا تقوم الواجهة الخلفية بانتظار اكتمال التوزيع إلى المشتركين قبل إعادة الاستجابة إلى المستخدم</w:t>
      </w:r>
      <w:r w:rsidR="005F1305">
        <w:rPr>
          <w:rFonts w:eastAsiaTheme="majorEastAsia"/>
          <w:rtl/>
          <w:lang w:bidi="ar-SA"/>
        </w:rPr>
        <w:t>،</w:t>
      </w:r>
      <w:r w:rsidRPr="00172320">
        <w:rPr>
          <w:rFonts w:eastAsiaTheme="majorEastAsia"/>
          <w:rtl/>
          <w:lang w:bidi="ar-SA"/>
        </w:rPr>
        <w:t xml:space="preserve"> وبدلاً من ذلك يبقى سجل</w:t>
      </w:r>
      <w:r w:rsidRPr="00172320">
        <w:rPr>
          <w:rFonts w:eastAsiaTheme="majorEastAsia"/>
        </w:rPr>
        <w:t xml:space="preserve"> Outbox </w:t>
      </w:r>
      <w:r w:rsidRPr="00172320">
        <w:rPr>
          <w:rFonts w:eastAsiaTheme="majorEastAsia"/>
          <w:rtl/>
          <w:lang w:bidi="ar-SA"/>
        </w:rPr>
        <w:t xml:space="preserve">محفوظاً ليقوم مكوّن </w:t>
      </w:r>
      <w:r w:rsidRPr="00172320">
        <w:rPr>
          <w:rFonts w:eastAsiaTheme="majorEastAsia"/>
          <w:b/>
          <w:bCs/>
        </w:rPr>
        <w:t>Worker</w:t>
      </w:r>
      <w:r w:rsidR="00025ABB">
        <w:rPr>
          <w:rFonts w:eastAsiaTheme="majorEastAsia" w:hint="cs"/>
          <w:b/>
          <w:bCs/>
          <w:rtl/>
        </w:rPr>
        <w:t xml:space="preserve"> </w:t>
      </w:r>
      <w:r w:rsidRPr="00172320">
        <w:rPr>
          <w:rFonts w:eastAsiaTheme="majorEastAsia"/>
          <w:rtl/>
          <w:lang w:bidi="ar-SA"/>
        </w:rPr>
        <w:t>بمعالجته بصورة مستقلة في الخلفية</w:t>
      </w:r>
      <w:r w:rsidR="005F1305">
        <w:rPr>
          <w:rFonts w:eastAsiaTheme="majorEastAsia"/>
          <w:rtl/>
          <w:lang w:bidi="ar-SA"/>
        </w:rPr>
        <w:t>،</w:t>
      </w:r>
      <w:r w:rsidRPr="00172320">
        <w:rPr>
          <w:rFonts w:eastAsiaTheme="majorEastAsia"/>
          <w:rtl/>
          <w:lang w:bidi="ar-SA"/>
        </w:rPr>
        <w:t xml:space="preserve"> ويؤدي ذلك إلى فصل زمن تنفيذ طلب النشر عن زمن الاتصال </w:t>
      </w:r>
      <w:r w:rsidR="00930E3B" w:rsidRPr="00172320">
        <w:rPr>
          <w:rFonts w:eastAsiaTheme="majorEastAsia" w:hint="cs"/>
          <w:rtl/>
          <w:lang w:bidi="ar-SA"/>
        </w:rPr>
        <w:t>بـ</w:t>
      </w:r>
      <w:r w:rsidR="00930E3B" w:rsidRPr="00172320">
        <w:rPr>
          <w:rFonts w:eastAsiaTheme="majorEastAsia"/>
        </w:rPr>
        <w:t xml:space="preserve"> RabbitMQ</w:t>
      </w:r>
      <w:r w:rsidRPr="00172320">
        <w:rPr>
          <w:rFonts w:eastAsiaTheme="majorEastAsia"/>
          <w:rtl/>
          <w:lang w:bidi="ar-SA"/>
        </w:rPr>
        <w:t>وتوزيع الرسالة</w:t>
      </w:r>
      <w:r w:rsidRPr="00172320">
        <w:rPr>
          <w:rFonts w:eastAsiaTheme="majorEastAsia"/>
        </w:rPr>
        <w:t>.</w:t>
      </w:r>
    </w:p>
    <w:p w14:paraId="0D65CE18" w14:textId="2E72B40D" w:rsidR="00172320" w:rsidRPr="00172320" w:rsidRDefault="00172320" w:rsidP="00172320">
      <w:pPr>
        <w:pStyle w:val="a9"/>
        <w:rPr>
          <w:rFonts w:eastAsiaTheme="majorEastAsia"/>
        </w:rPr>
      </w:pPr>
      <w:r w:rsidRPr="00172320">
        <w:rPr>
          <w:rFonts w:eastAsiaTheme="majorEastAsia"/>
          <w:rtl/>
          <w:lang w:bidi="ar-SA"/>
        </w:rPr>
        <w:t>يقوم</w:t>
      </w:r>
      <w:r w:rsidRPr="00172320">
        <w:rPr>
          <w:rFonts w:eastAsiaTheme="majorEastAsia"/>
        </w:rPr>
        <w:t xml:space="preserve"> Worker </w:t>
      </w:r>
      <w:r w:rsidRPr="00172320">
        <w:rPr>
          <w:rFonts w:eastAsiaTheme="majorEastAsia"/>
          <w:rtl/>
          <w:lang w:bidi="ar-SA"/>
        </w:rPr>
        <w:t>دورياً بالبحث عن سجلات</w:t>
      </w:r>
      <w:r w:rsidRPr="00172320">
        <w:rPr>
          <w:rFonts w:eastAsiaTheme="majorEastAsia"/>
        </w:rPr>
        <w:t xml:space="preserve"> Outbox </w:t>
      </w:r>
      <w:r w:rsidRPr="00172320">
        <w:rPr>
          <w:rFonts w:eastAsiaTheme="majorEastAsia"/>
          <w:rtl/>
          <w:lang w:bidi="ar-SA"/>
        </w:rPr>
        <w:t>التي تحتاج إلى معالجة، ثم يحجز السجل المناسب قبل البدء بالنشر لمنع عدة عمليات معالجة من التعامل مع السجل نفسه في الوقت ذاته</w:t>
      </w:r>
      <w:r w:rsidR="005F1305">
        <w:rPr>
          <w:rFonts w:eastAsiaTheme="majorEastAsia"/>
          <w:rtl/>
          <w:lang w:bidi="ar-SA"/>
        </w:rPr>
        <w:t>،</w:t>
      </w:r>
      <w:r w:rsidRPr="00172320">
        <w:rPr>
          <w:rFonts w:eastAsiaTheme="majorEastAsia"/>
          <w:rtl/>
          <w:lang w:bidi="ar-SA"/>
        </w:rPr>
        <w:t xml:space="preserve"> وبعد ذلك يستخدم البيانات الموجودة في السجل لبناء الحدث المطلوب وإرساله إلى</w:t>
      </w:r>
      <w:r w:rsidRPr="00172320">
        <w:rPr>
          <w:rFonts w:eastAsiaTheme="majorEastAsia"/>
        </w:rPr>
        <w:t xml:space="preserve"> RabbitMQ </w:t>
      </w:r>
      <w:r w:rsidRPr="00172320">
        <w:rPr>
          <w:rFonts w:eastAsiaTheme="majorEastAsia"/>
          <w:rtl/>
          <w:lang w:bidi="ar-SA"/>
        </w:rPr>
        <w:t>عبر مسار التوجيه المناسب</w:t>
      </w:r>
      <w:r w:rsidRPr="00172320">
        <w:rPr>
          <w:rFonts w:eastAsiaTheme="majorEastAsia"/>
        </w:rPr>
        <w:t>.</w:t>
      </w:r>
    </w:p>
    <w:p w14:paraId="15A03514" w14:textId="68D0DBDE" w:rsidR="00172320" w:rsidRPr="00172320" w:rsidRDefault="00172320" w:rsidP="00172320">
      <w:pPr>
        <w:pStyle w:val="a9"/>
        <w:rPr>
          <w:rFonts w:eastAsiaTheme="majorEastAsia"/>
        </w:rPr>
      </w:pPr>
      <w:r w:rsidRPr="00172320">
        <w:rPr>
          <w:rFonts w:eastAsiaTheme="majorEastAsia"/>
          <w:rtl/>
          <w:lang w:bidi="ar-SA"/>
        </w:rPr>
        <w:t>إذا نجحت عملية النشر، يتم تحديث حالة سجل</w:t>
      </w:r>
      <w:r w:rsidRPr="00172320">
        <w:rPr>
          <w:rFonts w:eastAsiaTheme="majorEastAsia"/>
        </w:rPr>
        <w:t xml:space="preserve"> Outbox </w:t>
      </w:r>
      <w:r w:rsidRPr="00172320">
        <w:rPr>
          <w:rFonts w:eastAsiaTheme="majorEastAsia"/>
          <w:rtl/>
          <w:lang w:bidi="ar-SA"/>
        </w:rPr>
        <w:t>لتعكس نجاح المعالجة</w:t>
      </w:r>
      <w:r w:rsidR="005F1305">
        <w:rPr>
          <w:rFonts w:eastAsiaTheme="majorEastAsia"/>
          <w:rtl/>
          <w:lang w:bidi="ar-SA"/>
        </w:rPr>
        <w:t>،</w:t>
      </w:r>
      <w:r w:rsidRPr="00172320">
        <w:rPr>
          <w:rFonts w:eastAsiaTheme="majorEastAsia"/>
          <w:rtl/>
          <w:lang w:bidi="ar-SA"/>
        </w:rPr>
        <w:t xml:space="preserve"> أما إذا حدث خطأ أثناء الاتصال بوسيط الرسائل أو أثناء النشر، فلا تفقد الرسالة الأصلية ولا نية توزيعها، لأن السجل يبقى محفوظاً في</w:t>
      </w:r>
      <w:r w:rsidRPr="00172320">
        <w:rPr>
          <w:rFonts w:eastAsiaTheme="majorEastAsia"/>
        </w:rPr>
        <w:t xml:space="preserve"> PostgreSQL </w:t>
      </w:r>
      <w:r w:rsidRPr="00172320">
        <w:rPr>
          <w:rFonts w:eastAsiaTheme="majorEastAsia"/>
          <w:rtl/>
          <w:lang w:bidi="ar-SA"/>
        </w:rPr>
        <w:t>ويمكن جدولته لإعادة المحاولة لاحقاً</w:t>
      </w:r>
      <w:r w:rsidR="005F1305">
        <w:rPr>
          <w:rFonts w:eastAsiaTheme="majorEastAsia"/>
          <w:rtl/>
          <w:lang w:bidi="ar-SA"/>
        </w:rPr>
        <w:t>،</w:t>
      </w:r>
      <w:r w:rsidRPr="00172320">
        <w:rPr>
          <w:rFonts w:eastAsiaTheme="majorEastAsia"/>
          <w:rtl/>
          <w:lang w:bidi="ar-SA"/>
        </w:rPr>
        <w:t xml:space="preserve"> وتسمح هذه الآلية بتتبع حالة التوزيع بدلاً من الاعتماد على السجلات النصية فقط</w:t>
      </w:r>
      <w:r w:rsidRPr="00172320">
        <w:rPr>
          <w:rFonts w:eastAsiaTheme="majorEastAsia"/>
        </w:rPr>
        <w:t>.</w:t>
      </w:r>
    </w:p>
    <w:p w14:paraId="3E21093F" w14:textId="36993AAA" w:rsidR="00172320" w:rsidRPr="00172320" w:rsidRDefault="00172320" w:rsidP="00172320">
      <w:pPr>
        <w:pStyle w:val="a9"/>
        <w:rPr>
          <w:rFonts w:eastAsiaTheme="majorEastAsia"/>
        </w:rPr>
      </w:pPr>
      <w:r w:rsidRPr="00172320">
        <w:rPr>
          <w:rFonts w:eastAsiaTheme="majorEastAsia"/>
          <w:rtl/>
          <w:lang w:bidi="ar-SA"/>
        </w:rPr>
        <w:t xml:space="preserve">كما أن تصميم التسليم في المشروع لا يدعي تحقيق </w:t>
      </w:r>
      <w:r w:rsidRPr="00172320">
        <w:rPr>
          <w:rFonts w:eastAsiaTheme="majorEastAsia"/>
          <w:b/>
          <w:bCs/>
        </w:rPr>
        <w:t>Exactly-Once Delivery</w:t>
      </w:r>
      <w:r w:rsidRPr="00172320">
        <w:rPr>
          <w:rFonts w:eastAsiaTheme="majorEastAsia"/>
          <w:rtl/>
          <w:lang w:bidi="ar-SA"/>
        </w:rPr>
        <w:t xml:space="preserve">، وإنما يعتمد على تسليم قابل لإعادة المحاولة وموجّه نحو </w:t>
      </w:r>
      <w:r w:rsidRPr="00172320">
        <w:rPr>
          <w:rFonts w:eastAsiaTheme="majorEastAsia"/>
          <w:b/>
          <w:bCs/>
        </w:rPr>
        <w:t>At-Least-Once Delivery</w:t>
      </w:r>
      <w:r w:rsidR="005F1305">
        <w:rPr>
          <w:rFonts w:eastAsiaTheme="majorEastAsia" w:hint="cs"/>
          <w:b/>
          <w:bCs/>
          <w:rtl/>
        </w:rPr>
        <w:t>،</w:t>
      </w:r>
      <w:r w:rsidRPr="00172320">
        <w:rPr>
          <w:rFonts w:eastAsiaTheme="majorEastAsia"/>
        </w:rPr>
        <w:t xml:space="preserve"> </w:t>
      </w:r>
      <w:r w:rsidRPr="00172320">
        <w:rPr>
          <w:rFonts w:eastAsiaTheme="majorEastAsia"/>
          <w:rtl/>
          <w:lang w:bidi="ar-SA"/>
        </w:rPr>
        <w:t>ولهذا يجب أن تكون عمليات المعالجة قادرة على التعامل بصورة صحيحة مع احتمال إعادة معالجة الحدث عند حدوث بعض حالات الفشل</w:t>
      </w:r>
      <w:r w:rsidRPr="00172320">
        <w:rPr>
          <w:rFonts w:eastAsiaTheme="majorEastAsia"/>
        </w:rPr>
        <w:t>.</w:t>
      </w:r>
    </w:p>
    <w:p w14:paraId="21ECE66A" w14:textId="6D37881B" w:rsidR="0029478C" w:rsidRDefault="00172320" w:rsidP="00142089">
      <w:pPr>
        <w:pStyle w:val="a9"/>
        <w:rPr>
          <w:rFonts w:eastAsiaTheme="majorEastAsia"/>
        </w:rPr>
      </w:pPr>
      <w:r w:rsidRPr="00172320">
        <w:rPr>
          <w:rFonts w:eastAsiaTheme="majorEastAsia"/>
          <w:rtl/>
          <w:lang w:bidi="ar-SA"/>
        </w:rPr>
        <w:t>وبذلك أصبح سجل</w:t>
      </w:r>
      <w:r w:rsidRPr="00172320">
        <w:rPr>
          <w:rFonts w:eastAsiaTheme="majorEastAsia"/>
        </w:rPr>
        <w:t xml:space="preserve"> Outbox </w:t>
      </w:r>
      <w:r w:rsidRPr="00172320">
        <w:rPr>
          <w:rFonts w:eastAsiaTheme="majorEastAsia"/>
          <w:rtl/>
          <w:lang w:bidi="ar-SA"/>
        </w:rPr>
        <w:t>يمثل الحد الفاصل بين عملية الحفظ الموثوقة داخل</w:t>
      </w:r>
      <w:r w:rsidRPr="00172320">
        <w:rPr>
          <w:rFonts w:eastAsiaTheme="majorEastAsia"/>
        </w:rPr>
        <w:t xml:space="preserve"> PostgreSQL </w:t>
      </w:r>
      <w:r w:rsidRPr="00172320">
        <w:rPr>
          <w:rFonts w:eastAsiaTheme="majorEastAsia"/>
          <w:rtl/>
          <w:lang w:bidi="ar-SA"/>
        </w:rPr>
        <w:t>وعملية التوزيع غير المتزامنة عبر</w:t>
      </w:r>
      <w:r w:rsidR="00025ABB">
        <w:rPr>
          <w:rFonts w:eastAsiaTheme="majorEastAsia" w:hint="cs"/>
          <w:rtl/>
          <w:lang w:bidi="ar-SA"/>
        </w:rPr>
        <w:t xml:space="preserve"> </w:t>
      </w:r>
      <w:r w:rsidRPr="00172320">
        <w:rPr>
          <w:rFonts w:eastAsiaTheme="majorEastAsia"/>
        </w:rPr>
        <w:t>RabbitMQ</w:t>
      </w:r>
      <w:r w:rsidRPr="00172320">
        <w:rPr>
          <w:rFonts w:eastAsiaTheme="majorEastAsia"/>
          <w:rtl/>
          <w:lang w:bidi="ar-SA"/>
        </w:rPr>
        <w:t>، وهو ما يسمح باستمرار عملية التسليم حتى عند حدوث توقف مؤقت في</w:t>
      </w:r>
      <w:r w:rsidRPr="00172320">
        <w:rPr>
          <w:rFonts w:eastAsiaTheme="majorEastAsia"/>
        </w:rPr>
        <w:t xml:space="preserve"> Worker </w:t>
      </w:r>
      <w:r w:rsidRPr="00172320">
        <w:rPr>
          <w:rFonts w:eastAsiaTheme="majorEastAsia"/>
          <w:rtl/>
          <w:lang w:bidi="ar-SA"/>
        </w:rPr>
        <w:t>أو وسيط الرسائل دون فقدان الرسالة المحفوظة</w:t>
      </w:r>
      <w:r w:rsidR="005F1305">
        <w:rPr>
          <w:rFonts w:eastAsiaTheme="majorEastAsia"/>
          <w:rtl/>
        </w:rPr>
        <w:t>،</w:t>
      </w:r>
      <w:r w:rsidR="00142089">
        <w:rPr>
          <w:rFonts w:eastAsiaTheme="majorEastAsia" w:hint="cs"/>
          <w:rtl/>
        </w:rPr>
        <w:t xml:space="preserve"> </w:t>
      </w:r>
      <w:r w:rsidR="00142089" w:rsidRPr="00142089">
        <w:rPr>
          <w:rFonts w:eastAsiaTheme="majorEastAsia"/>
          <w:rtl/>
          <w:lang w:bidi="ar-SA"/>
        </w:rPr>
        <w:t>ويبين الشكل رقم (24) حالة الحاويات المختلفة أثناء تشغيل مكونات النظام</w:t>
      </w:r>
      <w:r w:rsidR="00142089" w:rsidRPr="00142089">
        <w:rPr>
          <w:rFonts w:eastAsiaTheme="majorEastAsia"/>
          <w:lang w:val="en-US"/>
        </w:rPr>
        <w:t>.</w:t>
      </w:r>
    </w:p>
    <w:p w14:paraId="3C694051" w14:textId="77777777" w:rsidR="006A71C6" w:rsidRDefault="00395D73" w:rsidP="006A71C6">
      <w:pPr>
        <w:pStyle w:val="a9"/>
        <w:keepNext/>
      </w:pPr>
      <w:r w:rsidRPr="00395D73">
        <w:rPr>
          <w:rFonts w:eastAsiaTheme="majorEastAsia"/>
          <w:noProof/>
          <w:rtl/>
        </w:rPr>
        <w:lastRenderedPageBreak/>
        <w:drawing>
          <wp:inline distT="0" distB="0" distL="0" distR="0" wp14:anchorId="4BD25F7A" wp14:editId="49648384">
            <wp:extent cx="5731510" cy="641985"/>
            <wp:effectExtent l="0" t="0" r="2540" b="5715"/>
            <wp:docPr id="91455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52475" name=""/>
                    <pic:cNvPicPr/>
                  </pic:nvPicPr>
                  <pic:blipFill>
                    <a:blip r:embed="rId37"/>
                    <a:stretch>
                      <a:fillRect/>
                    </a:stretch>
                  </pic:blipFill>
                  <pic:spPr>
                    <a:xfrm>
                      <a:off x="0" y="0"/>
                      <a:ext cx="5731510" cy="641985"/>
                    </a:xfrm>
                    <a:prstGeom prst="rect">
                      <a:avLst/>
                    </a:prstGeom>
                  </pic:spPr>
                </pic:pic>
              </a:graphicData>
            </a:graphic>
          </wp:inline>
        </w:drawing>
      </w:r>
    </w:p>
    <w:p w14:paraId="562A163C" w14:textId="5F4E66D1" w:rsidR="00395D73" w:rsidRDefault="006A71C6" w:rsidP="00C8469A">
      <w:pPr>
        <w:pStyle w:val="af0"/>
        <w:rPr>
          <w:rFonts w:eastAsiaTheme="majorEastAsia"/>
          <w:rtl/>
        </w:rPr>
      </w:pPr>
      <w:bookmarkStart w:id="175" w:name="_Toc237692311"/>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24</w:t>
      </w:r>
      <w:r>
        <w:rPr>
          <w:rtl/>
        </w:rPr>
        <w:fldChar w:fldCharType="end"/>
      </w:r>
      <w:r>
        <w:rPr>
          <w:rFonts w:hint="cs"/>
          <w:rtl/>
          <w:lang w:bidi="ar-SY"/>
        </w:rPr>
        <w:t xml:space="preserve"> حالة الحاويات وهي تعمل</w:t>
      </w:r>
      <w:bookmarkEnd w:id="175"/>
    </w:p>
    <w:p w14:paraId="39BEBCA0" w14:textId="6FA4914F" w:rsidR="0029478C" w:rsidRPr="0029478C" w:rsidRDefault="0029478C" w:rsidP="005E719E">
      <w:pPr>
        <w:pStyle w:val="2"/>
        <w:numPr>
          <w:ilvl w:val="0"/>
          <w:numId w:val="37"/>
        </w:numPr>
      </w:pPr>
      <w:bookmarkStart w:id="176" w:name="_Toc237691350"/>
      <w:r w:rsidRPr="0029478C">
        <w:rPr>
          <w:rtl/>
          <w:lang w:bidi="ar-SA"/>
        </w:rPr>
        <w:t>تنفيذ</w:t>
      </w:r>
      <w:r w:rsidRPr="0029478C">
        <w:t xml:space="preserve"> Worker </w:t>
      </w:r>
      <w:r w:rsidRPr="0029478C">
        <w:rPr>
          <w:rtl/>
          <w:lang w:bidi="ar-SA"/>
        </w:rPr>
        <w:t>و</w:t>
      </w:r>
      <w:r w:rsidRPr="0029478C">
        <w:t>RabbitMQ</w:t>
      </w:r>
      <w:bookmarkEnd w:id="176"/>
    </w:p>
    <w:p w14:paraId="6557232F" w14:textId="2B8D7C5D" w:rsidR="0029478C" w:rsidRPr="0029478C" w:rsidRDefault="0029478C" w:rsidP="0029478C">
      <w:pPr>
        <w:pStyle w:val="a9"/>
        <w:rPr>
          <w:rFonts w:eastAsiaTheme="majorEastAsia"/>
          <w:lang w:val="en-US"/>
        </w:rPr>
      </w:pPr>
      <w:r w:rsidRPr="0029478C">
        <w:rPr>
          <w:rFonts w:eastAsiaTheme="majorEastAsia"/>
          <w:rtl/>
          <w:lang w:bidi="ar-SA"/>
        </w:rPr>
        <w:t xml:space="preserve">تم تنفيذ مكوّن </w:t>
      </w:r>
      <w:r w:rsidRPr="0029478C">
        <w:rPr>
          <w:rFonts w:eastAsiaTheme="majorEastAsia"/>
          <w:b/>
          <w:bCs/>
          <w:lang w:val="en-US"/>
        </w:rPr>
        <w:t>Worker</w:t>
      </w:r>
      <w:r w:rsidR="00025ABB">
        <w:rPr>
          <w:rFonts w:eastAsiaTheme="majorEastAsia" w:hint="cs"/>
          <w:b/>
          <w:bCs/>
          <w:rtl/>
          <w:lang w:val="en-US"/>
        </w:rPr>
        <w:t xml:space="preserve"> </w:t>
      </w:r>
      <w:r w:rsidRPr="0029478C">
        <w:rPr>
          <w:rFonts w:eastAsiaTheme="majorEastAsia"/>
          <w:rtl/>
          <w:lang w:bidi="ar-SA"/>
        </w:rPr>
        <w:t>كتطبيق مستقل عن الواجهة الخلفية، وتتمثل إحدى مسؤولياته الرئيسة في نقل عمليات التوزيع المسجلة في</w:t>
      </w:r>
      <w:r w:rsidRPr="0029478C">
        <w:rPr>
          <w:rFonts w:eastAsiaTheme="majorEastAsia"/>
          <w:lang w:val="en-US"/>
        </w:rPr>
        <w:t xml:space="preserve"> PostgreSQL </w:t>
      </w:r>
      <w:r w:rsidRPr="0029478C">
        <w:rPr>
          <w:rFonts w:eastAsiaTheme="majorEastAsia"/>
          <w:rtl/>
          <w:lang w:bidi="ar-SA"/>
        </w:rPr>
        <w:t>إلى</w:t>
      </w:r>
      <w:r w:rsidR="00025ABB">
        <w:rPr>
          <w:rFonts w:eastAsiaTheme="majorEastAsia" w:hint="cs"/>
          <w:rtl/>
          <w:lang w:bidi="ar-SA"/>
        </w:rPr>
        <w:t xml:space="preserve"> </w:t>
      </w:r>
      <w:r w:rsidRPr="0029478C">
        <w:rPr>
          <w:rFonts w:eastAsiaTheme="majorEastAsia"/>
          <w:lang w:val="en-US"/>
        </w:rPr>
        <w:t>RabbitMQ</w:t>
      </w:r>
      <w:r w:rsidR="005F1305">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ويعمل بصورة غير متزامنة بحيث يمكنه معالجة عمليات التوزيع دون إيقاف خادم</w:t>
      </w:r>
      <w:r w:rsidRPr="0029478C">
        <w:rPr>
          <w:rFonts w:eastAsiaTheme="majorEastAsia"/>
          <w:lang w:val="en-US"/>
        </w:rPr>
        <w:t xml:space="preserve"> FastAPI </w:t>
      </w:r>
      <w:r w:rsidRPr="0029478C">
        <w:rPr>
          <w:rFonts w:eastAsiaTheme="majorEastAsia"/>
          <w:rtl/>
          <w:lang w:bidi="ar-SA"/>
        </w:rPr>
        <w:t>أو ربط زمن استجابة المستخدم بزمن عمل وسيط الرسائل</w:t>
      </w:r>
      <w:r w:rsidRPr="0029478C">
        <w:rPr>
          <w:rFonts w:eastAsiaTheme="majorEastAsia"/>
          <w:lang w:val="en-US"/>
        </w:rPr>
        <w:t>.</w:t>
      </w:r>
    </w:p>
    <w:p w14:paraId="5AEDB2D7" w14:textId="177AD6C2" w:rsidR="0029478C" w:rsidRPr="0029478C" w:rsidRDefault="0029478C" w:rsidP="0029478C">
      <w:pPr>
        <w:pStyle w:val="a9"/>
        <w:rPr>
          <w:rFonts w:eastAsiaTheme="majorEastAsia"/>
          <w:lang w:val="en-US"/>
        </w:rPr>
      </w:pPr>
      <w:r w:rsidRPr="0029478C">
        <w:rPr>
          <w:rFonts w:eastAsiaTheme="majorEastAsia"/>
          <w:rtl/>
          <w:lang w:bidi="ar-SA"/>
        </w:rPr>
        <w:t>يبدأ مسار النشر بقراءة</w:t>
      </w:r>
      <w:r w:rsidRPr="0029478C">
        <w:rPr>
          <w:rFonts w:eastAsiaTheme="majorEastAsia"/>
          <w:lang w:val="en-US"/>
        </w:rPr>
        <w:t xml:space="preserve"> Worker </w:t>
      </w:r>
      <w:r w:rsidRPr="0029478C">
        <w:rPr>
          <w:rFonts w:eastAsiaTheme="majorEastAsia"/>
          <w:rtl/>
          <w:lang w:bidi="ar-SA"/>
        </w:rPr>
        <w:t>لسجلات</w:t>
      </w:r>
      <w:r w:rsidRPr="0029478C">
        <w:rPr>
          <w:rFonts w:eastAsiaTheme="majorEastAsia"/>
          <w:lang w:val="en-US"/>
        </w:rPr>
        <w:t xml:space="preserve"> Outbox </w:t>
      </w:r>
      <w:r w:rsidRPr="0029478C">
        <w:rPr>
          <w:rFonts w:eastAsiaTheme="majorEastAsia"/>
          <w:rtl/>
          <w:lang w:bidi="ar-SA"/>
        </w:rPr>
        <w:t>المستحقة للمعالجة</w:t>
      </w:r>
      <w:r w:rsidR="005F1305">
        <w:rPr>
          <w:rFonts w:eastAsiaTheme="majorEastAsia"/>
          <w:rtl/>
          <w:lang w:bidi="ar-SA"/>
        </w:rPr>
        <w:t>،</w:t>
      </w:r>
      <w:r w:rsidRPr="0029478C">
        <w:rPr>
          <w:rFonts w:eastAsiaTheme="majorEastAsia"/>
          <w:rtl/>
          <w:lang w:bidi="ar-SA"/>
        </w:rPr>
        <w:t xml:space="preserve"> وبعد حجز السجل المطلوب، يقوم ببناء بيانات الحدث ونشرها إلى </w:t>
      </w:r>
      <w:r w:rsidRPr="0029478C">
        <w:rPr>
          <w:rFonts w:eastAsiaTheme="majorEastAsia"/>
          <w:b/>
          <w:bCs/>
          <w:lang w:val="en-US"/>
        </w:rPr>
        <w:t>Topic Exchange</w:t>
      </w:r>
      <w:r w:rsidRPr="0029478C">
        <w:rPr>
          <w:rFonts w:eastAsiaTheme="majorEastAsia"/>
          <w:lang w:val="en-US"/>
        </w:rPr>
        <w:t xml:space="preserve"> </w:t>
      </w:r>
      <w:r w:rsidRPr="0029478C">
        <w:rPr>
          <w:rFonts w:eastAsiaTheme="majorEastAsia"/>
          <w:rtl/>
          <w:lang w:bidi="ar-SA"/>
        </w:rPr>
        <w:t>ف</w:t>
      </w:r>
      <w:r w:rsidR="00025ABB">
        <w:rPr>
          <w:rFonts w:eastAsiaTheme="majorEastAsia" w:hint="cs"/>
          <w:rtl/>
          <w:lang w:bidi="ar-SA"/>
        </w:rPr>
        <w:t xml:space="preserve">ي </w:t>
      </w:r>
      <w:r w:rsidRPr="0029478C">
        <w:rPr>
          <w:rFonts w:eastAsiaTheme="majorEastAsia"/>
          <w:lang w:val="en-US"/>
        </w:rPr>
        <w:t>RabbitMQ</w:t>
      </w:r>
      <w:r w:rsidR="00025ABB">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ويستخدم النظام</w:t>
      </w:r>
      <w:r w:rsidRPr="0029478C">
        <w:rPr>
          <w:rFonts w:eastAsiaTheme="majorEastAsia"/>
          <w:lang w:val="en-US"/>
        </w:rPr>
        <w:t xml:space="preserve"> Exchange </w:t>
      </w:r>
      <w:r w:rsidRPr="0029478C">
        <w:rPr>
          <w:rFonts w:eastAsiaTheme="majorEastAsia"/>
          <w:rtl/>
          <w:lang w:bidi="ar-SA"/>
        </w:rPr>
        <w:t xml:space="preserve">دائم باسم </w:t>
      </w:r>
      <w:r w:rsidR="008A0686" w:rsidRPr="0029478C">
        <w:rPr>
          <w:rFonts w:eastAsiaTheme="majorEastAsia"/>
          <w:lang w:val="en-US"/>
        </w:rPr>
        <w:t>ex. channels</w:t>
      </w:r>
      <w:r w:rsidRPr="0029478C">
        <w:rPr>
          <w:rFonts w:eastAsiaTheme="majorEastAsia"/>
          <w:rtl/>
          <w:lang w:bidi="ar-SA"/>
        </w:rPr>
        <w:t>، كما تنشر الرسائل في مسار الوسيط بوضع تخزين دائم حتى لا يكون توجيه الرسالة معتمداً فقط على ذاكرة وسيط الرسائل</w:t>
      </w:r>
      <w:r w:rsidRPr="0029478C">
        <w:rPr>
          <w:rFonts w:eastAsiaTheme="majorEastAsia"/>
          <w:lang w:val="en-US"/>
        </w:rPr>
        <w:t>.</w:t>
      </w:r>
    </w:p>
    <w:p w14:paraId="6BF2CA1B" w14:textId="2A156A9D" w:rsidR="0029478C" w:rsidRPr="0029478C" w:rsidRDefault="0029478C" w:rsidP="0029478C">
      <w:pPr>
        <w:pStyle w:val="a9"/>
        <w:rPr>
          <w:rFonts w:eastAsiaTheme="majorEastAsia"/>
          <w:lang w:val="en-US"/>
        </w:rPr>
      </w:pPr>
      <w:r w:rsidRPr="0029478C">
        <w:rPr>
          <w:rFonts w:eastAsiaTheme="majorEastAsia"/>
          <w:rtl/>
          <w:lang w:bidi="ar-SA"/>
        </w:rPr>
        <w:t>تعتمد عملية التوزيع على ربط العضويات في</w:t>
      </w:r>
      <w:r w:rsidRPr="0029478C">
        <w:rPr>
          <w:rFonts w:eastAsiaTheme="majorEastAsia"/>
          <w:lang w:val="en-US"/>
        </w:rPr>
        <w:t xml:space="preserve"> PostgreSQL </w:t>
      </w:r>
      <w:r w:rsidRPr="0029478C">
        <w:rPr>
          <w:rFonts w:eastAsiaTheme="majorEastAsia"/>
          <w:rtl/>
          <w:lang w:bidi="ar-SA"/>
        </w:rPr>
        <w:t>بحالة الاشتراك في</w:t>
      </w:r>
      <w:r w:rsidR="00025ABB">
        <w:rPr>
          <w:rFonts w:eastAsiaTheme="majorEastAsia" w:hint="cs"/>
          <w:rtl/>
          <w:lang w:bidi="ar-SA"/>
        </w:rPr>
        <w:t xml:space="preserve"> </w:t>
      </w:r>
      <w:r w:rsidRPr="0029478C">
        <w:rPr>
          <w:rFonts w:eastAsiaTheme="majorEastAsia"/>
          <w:lang w:val="en-US"/>
        </w:rPr>
        <w:t>RabbitMQ</w:t>
      </w:r>
      <w:r w:rsidR="005F1305">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فعند امتلاك المستخدم عضوية فعالة في قناة، يتم إنشاء أو المحافظة على الربط المناسب بين طابوره ومسار القناة</w:t>
      </w:r>
      <w:r w:rsidR="005F1305">
        <w:rPr>
          <w:rFonts w:eastAsiaTheme="majorEastAsia"/>
          <w:rtl/>
          <w:lang w:bidi="ar-SA"/>
        </w:rPr>
        <w:t>،</w:t>
      </w:r>
      <w:r w:rsidRPr="0029478C">
        <w:rPr>
          <w:rFonts w:eastAsiaTheme="majorEastAsia"/>
          <w:rtl/>
          <w:lang w:bidi="ar-SA"/>
        </w:rPr>
        <w:t xml:space="preserve"> وعندما ينشر حدث خاص بهذه القناة، يقوم</w:t>
      </w:r>
      <w:r w:rsidRPr="0029478C">
        <w:rPr>
          <w:rFonts w:eastAsiaTheme="majorEastAsia"/>
          <w:lang w:val="en-US"/>
        </w:rPr>
        <w:t xml:space="preserve"> RabbitMQ </w:t>
      </w:r>
      <w:r w:rsidRPr="0029478C">
        <w:rPr>
          <w:rFonts w:eastAsiaTheme="majorEastAsia"/>
          <w:rtl/>
          <w:lang w:bidi="ar-SA"/>
        </w:rPr>
        <w:t>بتطبيق قواعد التوجيه وإرسال نسخة منه إلى طوابير المستخدمين المرتبطين بها، وبذلك ينشر المرسل الحدث مرة واحدة بينما يتولى الوسيط عملية توزيعه على المشتركين</w:t>
      </w:r>
      <w:r w:rsidRPr="0029478C">
        <w:rPr>
          <w:rFonts w:eastAsiaTheme="majorEastAsia"/>
          <w:lang w:val="en-US"/>
        </w:rPr>
        <w:t>.</w:t>
      </w:r>
    </w:p>
    <w:p w14:paraId="5C404C24" w14:textId="2965F7B1" w:rsidR="0029478C" w:rsidRPr="0029478C" w:rsidRDefault="0029478C" w:rsidP="0029478C">
      <w:pPr>
        <w:pStyle w:val="a9"/>
        <w:rPr>
          <w:rFonts w:eastAsiaTheme="majorEastAsia"/>
          <w:lang w:val="en-US"/>
        </w:rPr>
      </w:pPr>
      <w:r w:rsidRPr="0029478C">
        <w:rPr>
          <w:rFonts w:eastAsiaTheme="majorEastAsia"/>
          <w:rtl/>
          <w:lang w:bidi="ar-SA"/>
        </w:rPr>
        <w:t xml:space="preserve">تم استخدام </w:t>
      </w:r>
      <w:r w:rsidRPr="0029478C">
        <w:rPr>
          <w:rFonts w:eastAsiaTheme="majorEastAsia"/>
          <w:b/>
          <w:bCs/>
          <w:rtl/>
          <w:lang w:bidi="ar-SA"/>
        </w:rPr>
        <w:t>طوابير دائمة لكل مستخدم</w:t>
      </w:r>
      <w:r w:rsidRPr="0029478C">
        <w:rPr>
          <w:rFonts w:eastAsiaTheme="majorEastAsia"/>
          <w:rtl/>
          <w:lang w:bidi="ar-SA"/>
        </w:rPr>
        <w:t xml:space="preserve"> بدلاً من الاعتماد على الاتصال اللحظي وحده</w:t>
      </w:r>
      <w:r w:rsidR="005F1305">
        <w:rPr>
          <w:rFonts w:eastAsiaTheme="majorEastAsia"/>
          <w:rtl/>
          <w:lang w:bidi="ar-SA"/>
        </w:rPr>
        <w:t>،</w:t>
      </w:r>
      <w:r w:rsidRPr="0029478C">
        <w:rPr>
          <w:rFonts w:eastAsiaTheme="majorEastAsia"/>
          <w:rtl/>
          <w:lang w:bidi="ar-SA"/>
        </w:rPr>
        <w:t xml:space="preserve"> لذلك يستطيع</w:t>
      </w:r>
      <w:r w:rsidRPr="0029478C">
        <w:rPr>
          <w:rFonts w:eastAsiaTheme="majorEastAsia"/>
          <w:lang w:val="en-US"/>
        </w:rPr>
        <w:t xml:space="preserve"> RabbitMQ </w:t>
      </w:r>
      <w:r w:rsidRPr="0029478C">
        <w:rPr>
          <w:rFonts w:eastAsiaTheme="majorEastAsia"/>
          <w:rtl/>
          <w:lang w:bidi="ar-SA"/>
        </w:rPr>
        <w:t>الاحتفاظ بالرسائل الموجهة إلى الطابور حتى عندما لا يكون المستخدم متصلاً بواجهة</w:t>
      </w:r>
      <w:r w:rsidRPr="0029478C">
        <w:rPr>
          <w:rFonts w:eastAsiaTheme="majorEastAsia"/>
          <w:lang w:val="en-US"/>
        </w:rPr>
        <w:t xml:space="preserve"> WebSocket </w:t>
      </w:r>
      <w:r w:rsidRPr="0029478C">
        <w:rPr>
          <w:rFonts w:eastAsiaTheme="majorEastAsia"/>
          <w:rtl/>
          <w:lang w:bidi="ar-SA"/>
        </w:rPr>
        <w:t>في لحظة النشر</w:t>
      </w:r>
      <w:r w:rsidR="005F1305">
        <w:rPr>
          <w:rFonts w:eastAsiaTheme="majorEastAsia"/>
          <w:rtl/>
          <w:lang w:bidi="ar-SA"/>
        </w:rPr>
        <w:t>،</w:t>
      </w:r>
      <w:r w:rsidRPr="0029478C">
        <w:rPr>
          <w:rFonts w:eastAsiaTheme="majorEastAsia"/>
          <w:rtl/>
          <w:lang w:bidi="ar-SA"/>
        </w:rPr>
        <w:t xml:space="preserve"> ويظل</w:t>
      </w:r>
      <w:r w:rsidRPr="0029478C">
        <w:rPr>
          <w:rFonts w:eastAsiaTheme="majorEastAsia"/>
          <w:lang w:val="en-US"/>
        </w:rPr>
        <w:t xml:space="preserve"> PostgreSQL </w:t>
      </w:r>
      <w:r w:rsidRPr="0029478C">
        <w:rPr>
          <w:rFonts w:eastAsiaTheme="majorEastAsia"/>
          <w:rtl/>
          <w:lang w:bidi="ar-SA"/>
        </w:rPr>
        <w:t>مع ذلك المصدر الأساسي للحقيقة، كما تتوفر واجهات</w:t>
      </w:r>
      <w:r w:rsidRPr="0029478C">
        <w:rPr>
          <w:rFonts w:eastAsiaTheme="majorEastAsia"/>
          <w:lang w:val="en-US"/>
        </w:rPr>
        <w:t xml:space="preserve"> History </w:t>
      </w:r>
      <w:r w:rsidRPr="0029478C">
        <w:rPr>
          <w:rFonts w:eastAsiaTheme="majorEastAsia"/>
          <w:rtl/>
          <w:lang w:bidi="ar-SA"/>
        </w:rPr>
        <w:t>و</w:t>
      </w:r>
      <w:r w:rsidRPr="0029478C">
        <w:rPr>
          <w:rFonts w:eastAsiaTheme="majorEastAsia"/>
          <w:lang w:val="en-US"/>
        </w:rPr>
        <w:t>Sync</w:t>
      </w:r>
      <w:r w:rsidR="00025ABB">
        <w:rPr>
          <w:rFonts w:eastAsiaTheme="majorEastAsia" w:hint="cs"/>
          <w:rtl/>
          <w:lang w:val="en-US"/>
        </w:rPr>
        <w:t xml:space="preserve"> </w:t>
      </w:r>
      <w:r w:rsidRPr="0029478C">
        <w:rPr>
          <w:rFonts w:eastAsiaTheme="majorEastAsia"/>
          <w:rtl/>
          <w:lang w:bidi="ar-SA"/>
        </w:rPr>
        <w:t>كمسار آخر لاسترجاع البيانات المحفوظة عند إعادة الاتصال</w:t>
      </w:r>
      <w:r w:rsidRPr="0029478C">
        <w:rPr>
          <w:rFonts w:eastAsiaTheme="majorEastAsia"/>
          <w:lang w:val="en-US"/>
        </w:rPr>
        <w:t>.</w:t>
      </w:r>
    </w:p>
    <w:p w14:paraId="29B5F54B" w14:textId="498964DA" w:rsidR="0029478C" w:rsidRPr="0029478C" w:rsidRDefault="0029478C" w:rsidP="0029478C">
      <w:pPr>
        <w:pStyle w:val="a9"/>
        <w:rPr>
          <w:rFonts w:eastAsiaTheme="majorEastAsia"/>
          <w:lang w:val="en-US"/>
        </w:rPr>
      </w:pPr>
      <w:r w:rsidRPr="0029478C">
        <w:rPr>
          <w:rFonts w:eastAsiaTheme="majorEastAsia"/>
          <w:rtl/>
          <w:lang w:bidi="ar-SA"/>
        </w:rPr>
        <w:t>ولا تنتهي مسؤولية</w:t>
      </w:r>
      <w:r w:rsidRPr="0029478C">
        <w:rPr>
          <w:rFonts w:eastAsiaTheme="majorEastAsia"/>
          <w:lang w:val="en-US"/>
        </w:rPr>
        <w:t xml:space="preserve"> Worker </w:t>
      </w:r>
      <w:r w:rsidRPr="0029478C">
        <w:rPr>
          <w:rFonts w:eastAsiaTheme="majorEastAsia"/>
          <w:rtl/>
          <w:lang w:bidi="ar-SA"/>
        </w:rPr>
        <w:t>عند نشر سجل</w:t>
      </w:r>
      <w:r w:rsidR="00025ABB">
        <w:rPr>
          <w:rFonts w:eastAsiaTheme="majorEastAsia" w:hint="cs"/>
          <w:rtl/>
          <w:lang w:bidi="ar-SA"/>
        </w:rPr>
        <w:t xml:space="preserve"> </w:t>
      </w:r>
      <w:r w:rsidRPr="0029478C">
        <w:rPr>
          <w:rFonts w:eastAsiaTheme="majorEastAsia"/>
          <w:lang w:val="en-US"/>
        </w:rPr>
        <w:t>Outbox</w:t>
      </w:r>
      <w:r w:rsidR="005F1305">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فهو يتعامل أيضاً مع استهلاك طوابير المستخدمين النشطين، وعند وجود مستخدم متصل يتم تمرير الحدث المستهلك إلى</w:t>
      </w:r>
      <w:r w:rsidR="00025ABB">
        <w:rPr>
          <w:rFonts w:eastAsiaTheme="majorEastAsia" w:hint="cs"/>
          <w:rtl/>
          <w:lang w:val="en-US"/>
        </w:rPr>
        <w:t xml:space="preserve"> </w:t>
      </w:r>
      <w:r w:rsidRPr="0029478C">
        <w:rPr>
          <w:rFonts w:eastAsiaTheme="majorEastAsia"/>
          <w:lang w:val="en-US"/>
        </w:rPr>
        <w:t>Redis</w:t>
      </w:r>
      <w:r w:rsidRPr="0029478C">
        <w:rPr>
          <w:rFonts w:eastAsiaTheme="majorEastAsia"/>
          <w:rtl/>
          <w:lang w:bidi="ar-SA"/>
        </w:rPr>
        <w:t>، ليصبح متاحاً لخادم</w:t>
      </w:r>
      <w:r w:rsidRPr="0029478C">
        <w:rPr>
          <w:rFonts w:eastAsiaTheme="majorEastAsia"/>
          <w:lang w:val="en-US"/>
        </w:rPr>
        <w:t xml:space="preserve"> FastAPI </w:t>
      </w:r>
      <w:r w:rsidRPr="0029478C">
        <w:rPr>
          <w:rFonts w:eastAsiaTheme="majorEastAsia"/>
          <w:rtl/>
          <w:lang w:bidi="ar-SA"/>
        </w:rPr>
        <w:t>المسؤول عن اتصال</w:t>
      </w:r>
      <w:r w:rsidRPr="0029478C">
        <w:rPr>
          <w:rFonts w:eastAsiaTheme="majorEastAsia"/>
          <w:lang w:val="en-US"/>
        </w:rPr>
        <w:t xml:space="preserve"> WebSocket</w:t>
      </w:r>
      <w:r w:rsidR="00025ABB">
        <w:rPr>
          <w:rFonts w:eastAsiaTheme="majorEastAsia" w:hint="cs"/>
          <w:rtl/>
          <w:lang w:val="en-US"/>
        </w:rPr>
        <w:t xml:space="preserve"> </w:t>
      </w:r>
      <w:r w:rsidRPr="0029478C">
        <w:rPr>
          <w:rFonts w:eastAsiaTheme="majorEastAsia"/>
          <w:rtl/>
          <w:lang w:bidi="ar-SA"/>
        </w:rPr>
        <w:t>الخاص بذلك المستخدم</w:t>
      </w:r>
      <w:r w:rsidR="005F1305">
        <w:rPr>
          <w:rFonts w:eastAsiaTheme="majorEastAsia"/>
          <w:rtl/>
          <w:lang w:bidi="ar-SA"/>
        </w:rPr>
        <w:t>،</w:t>
      </w:r>
      <w:r w:rsidRPr="0029478C">
        <w:rPr>
          <w:rFonts w:eastAsiaTheme="majorEastAsia"/>
          <w:rtl/>
          <w:lang w:bidi="ar-SA"/>
        </w:rPr>
        <w:t xml:space="preserve"> وبذلك يشكل</w:t>
      </w:r>
      <w:r w:rsidRPr="0029478C">
        <w:rPr>
          <w:rFonts w:eastAsiaTheme="majorEastAsia"/>
          <w:lang w:val="en-US"/>
        </w:rPr>
        <w:t xml:space="preserve"> Worker </w:t>
      </w:r>
      <w:r w:rsidRPr="0029478C">
        <w:rPr>
          <w:rFonts w:eastAsiaTheme="majorEastAsia"/>
          <w:rtl/>
          <w:lang w:bidi="ar-SA"/>
        </w:rPr>
        <w:t>حلقة الوصل بين مسار التوزيع الدائم في</w:t>
      </w:r>
      <w:r w:rsidRPr="0029478C">
        <w:rPr>
          <w:rFonts w:eastAsiaTheme="majorEastAsia"/>
          <w:lang w:val="en-US"/>
        </w:rPr>
        <w:t xml:space="preserve"> RabbitMQ </w:t>
      </w:r>
      <w:r w:rsidRPr="0029478C">
        <w:rPr>
          <w:rFonts w:eastAsiaTheme="majorEastAsia"/>
          <w:rtl/>
          <w:lang w:bidi="ar-SA"/>
        </w:rPr>
        <w:t>ومسار الإيصال اللحظي عبر</w:t>
      </w:r>
      <w:r w:rsidRPr="0029478C">
        <w:rPr>
          <w:rFonts w:eastAsiaTheme="majorEastAsia"/>
          <w:lang w:val="en-US"/>
        </w:rPr>
        <w:t xml:space="preserve"> Redis </w:t>
      </w:r>
      <w:r w:rsidRPr="0029478C">
        <w:rPr>
          <w:rFonts w:eastAsiaTheme="majorEastAsia"/>
          <w:rtl/>
          <w:lang w:bidi="ar-SA"/>
        </w:rPr>
        <w:t>و</w:t>
      </w:r>
      <w:r w:rsidRPr="0029478C">
        <w:rPr>
          <w:rFonts w:eastAsiaTheme="majorEastAsia"/>
          <w:lang w:val="en-US"/>
        </w:rPr>
        <w:t>WebSocket</w:t>
      </w:r>
      <w:r w:rsidR="00025ABB">
        <w:rPr>
          <w:rFonts w:eastAsiaTheme="majorEastAsia" w:hint="cs"/>
          <w:rtl/>
          <w:lang w:val="en-US"/>
        </w:rPr>
        <w:t>.</w:t>
      </w:r>
    </w:p>
    <w:p w14:paraId="44900D85" w14:textId="037F0627" w:rsidR="0029478C" w:rsidRPr="0029478C" w:rsidRDefault="0029478C" w:rsidP="0029478C">
      <w:pPr>
        <w:pStyle w:val="a9"/>
        <w:rPr>
          <w:rFonts w:eastAsiaTheme="majorEastAsia"/>
          <w:lang w:val="en-US"/>
        </w:rPr>
      </w:pPr>
      <w:r w:rsidRPr="0029478C">
        <w:rPr>
          <w:rFonts w:eastAsiaTheme="majorEastAsia"/>
          <w:rtl/>
          <w:lang w:bidi="ar-SA"/>
        </w:rPr>
        <w:t>كما يستخدم التنفيذ آليات التأكيد التي يوفرها</w:t>
      </w:r>
      <w:r w:rsidRPr="0029478C">
        <w:rPr>
          <w:rFonts w:eastAsiaTheme="majorEastAsia"/>
          <w:lang w:val="en-US"/>
        </w:rPr>
        <w:t xml:space="preserve"> RabbitMQ </w:t>
      </w:r>
      <w:r w:rsidRPr="0029478C">
        <w:rPr>
          <w:rFonts w:eastAsiaTheme="majorEastAsia"/>
          <w:rtl/>
          <w:lang w:bidi="ar-SA"/>
        </w:rPr>
        <w:t xml:space="preserve">أثناء النشر والمعالجة، بحيث يمكن </w:t>
      </w:r>
      <w:r w:rsidR="008A0686" w:rsidRPr="0029478C">
        <w:rPr>
          <w:rFonts w:eastAsiaTheme="majorEastAsia" w:hint="cs"/>
          <w:rtl/>
          <w:lang w:bidi="ar-SA"/>
        </w:rPr>
        <w:t>للـ</w:t>
      </w:r>
      <w:r w:rsidR="008A0686" w:rsidRPr="0029478C">
        <w:rPr>
          <w:rFonts w:eastAsiaTheme="majorEastAsia"/>
          <w:lang w:val="en-US"/>
        </w:rPr>
        <w:t xml:space="preserve"> Worker</w:t>
      </w:r>
      <w:r w:rsidRPr="0029478C">
        <w:rPr>
          <w:rFonts w:eastAsiaTheme="majorEastAsia"/>
          <w:rtl/>
          <w:lang w:bidi="ar-SA"/>
        </w:rPr>
        <w:t>التمييز بين العملية الناجحة والفشل الذي يحتاج إلى معالجة لاحقة</w:t>
      </w:r>
      <w:r w:rsidR="005F1305">
        <w:rPr>
          <w:rFonts w:eastAsiaTheme="majorEastAsia"/>
          <w:rtl/>
          <w:lang w:bidi="ar-SA"/>
        </w:rPr>
        <w:t>،</w:t>
      </w:r>
      <w:r w:rsidRPr="0029478C">
        <w:rPr>
          <w:rFonts w:eastAsiaTheme="majorEastAsia"/>
          <w:rtl/>
          <w:lang w:bidi="ar-SA"/>
        </w:rPr>
        <w:t xml:space="preserve"> ولا يعني ذلك ضمان وصول الحدث مرة واحدة فقط، وإنما يعمل النظام وفق تصميم قابل لإعادة المحاولة وموجه نحو التسليم من نوع </w:t>
      </w:r>
      <w:r w:rsidRPr="0029478C">
        <w:rPr>
          <w:rFonts w:eastAsiaTheme="majorEastAsia"/>
          <w:b/>
          <w:bCs/>
          <w:lang w:val="en-US"/>
        </w:rPr>
        <w:t>At-Least-Once</w:t>
      </w:r>
      <w:r w:rsidR="00025ABB">
        <w:rPr>
          <w:rFonts w:eastAsiaTheme="majorEastAsia" w:hint="cs"/>
          <w:rtl/>
          <w:lang w:val="en-US"/>
        </w:rPr>
        <w:t>.</w:t>
      </w:r>
    </w:p>
    <w:p w14:paraId="656387E6" w14:textId="3282770B" w:rsidR="0029478C" w:rsidRDefault="0029478C" w:rsidP="0029478C">
      <w:pPr>
        <w:pStyle w:val="a9"/>
        <w:rPr>
          <w:rFonts w:eastAsiaTheme="majorEastAsia"/>
          <w:rtl/>
          <w:lang w:val="en-US"/>
        </w:rPr>
      </w:pPr>
      <w:r w:rsidRPr="0029478C">
        <w:rPr>
          <w:rFonts w:eastAsiaTheme="majorEastAsia"/>
          <w:rtl/>
          <w:lang w:bidi="ar-SA"/>
        </w:rPr>
        <w:t>أدى هذا التنفيذ إلى فصل الناشر عن المشتركين بصورة فعلية؛ فالواجهة الخلفية لا تحتاج إلى معرفة جميع المستخدمين الذين يجب إرسال الرسالة إليهم لحظة معالجة الطلب، وإنما تنشر عملية التوزيع بصورة غير متزامنة، بينما يعتمد</w:t>
      </w:r>
      <w:r w:rsidRPr="0029478C">
        <w:rPr>
          <w:rFonts w:eastAsiaTheme="majorEastAsia"/>
          <w:lang w:val="en-US"/>
        </w:rPr>
        <w:t xml:space="preserve"> RabbitMQ </w:t>
      </w:r>
      <w:r w:rsidRPr="0029478C">
        <w:rPr>
          <w:rFonts w:eastAsiaTheme="majorEastAsia"/>
          <w:rtl/>
          <w:lang w:bidi="ar-SA"/>
        </w:rPr>
        <w:lastRenderedPageBreak/>
        <w:t>على الطوابير والروابط الحالية لتحديد المستلمين</w:t>
      </w:r>
      <w:r w:rsidR="005F1305">
        <w:rPr>
          <w:rFonts w:eastAsiaTheme="majorEastAsia"/>
          <w:rtl/>
          <w:lang w:bidi="ar-SA"/>
        </w:rPr>
        <w:t>،</w:t>
      </w:r>
      <w:r w:rsidRPr="0029478C">
        <w:rPr>
          <w:rFonts w:eastAsiaTheme="majorEastAsia"/>
          <w:rtl/>
          <w:lang w:bidi="ar-SA"/>
        </w:rPr>
        <w:t xml:space="preserve"> ويمثل ذلك التطبيق العملي لنموذج النشر والاشتراك الذي يقوم عليه المشروع</w:t>
      </w:r>
      <w:r w:rsidRPr="0029478C">
        <w:rPr>
          <w:rFonts w:eastAsiaTheme="majorEastAsia"/>
          <w:lang w:val="en-US"/>
        </w:rPr>
        <w:t>.</w:t>
      </w:r>
    </w:p>
    <w:p w14:paraId="35A34F39" w14:textId="6B99D03A" w:rsidR="0029478C" w:rsidRPr="0029478C" w:rsidRDefault="0029478C" w:rsidP="005E719E">
      <w:pPr>
        <w:pStyle w:val="2"/>
        <w:numPr>
          <w:ilvl w:val="0"/>
          <w:numId w:val="37"/>
        </w:numPr>
        <w:rPr>
          <w:rFonts w:eastAsiaTheme="majorEastAsia"/>
        </w:rPr>
      </w:pPr>
      <w:bookmarkStart w:id="177" w:name="_Toc237691351"/>
      <w:r w:rsidRPr="0029478C">
        <w:rPr>
          <w:rFonts w:eastAsiaTheme="majorEastAsia"/>
          <w:rtl/>
        </w:rPr>
        <w:t>معالجة الفشل وإعادة المحاولة</w:t>
      </w:r>
      <w:bookmarkEnd w:id="177"/>
    </w:p>
    <w:p w14:paraId="55230B42" w14:textId="59CEF2D4" w:rsidR="0029478C" w:rsidRPr="0029478C" w:rsidRDefault="0029478C" w:rsidP="0029478C">
      <w:pPr>
        <w:pStyle w:val="a9"/>
        <w:rPr>
          <w:rFonts w:eastAsiaTheme="majorEastAsia"/>
          <w:lang w:val="en-US"/>
        </w:rPr>
      </w:pPr>
      <w:r w:rsidRPr="0029478C">
        <w:rPr>
          <w:rFonts w:eastAsiaTheme="majorEastAsia"/>
          <w:rtl/>
          <w:lang w:bidi="ar-SA"/>
        </w:rPr>
        <w:t xml:space="preserve">تم تنفيذ آلية لمعالجة حالات فشل توزيع الرسائل بحيث يتم الاحتفاظ بحالة كل عملية نشر داخل سجل </w:t>
      </w:r>
      <w:r w:rsidRPr="0029478C">
        <w:rPr>
          <w:rFonts w:eastAsiaTheme="majorEastAsia"/>
          <w:lang w:val="en-US"/>
        </w:rPr>
        <w:t>Outbox</w:t>
      </w:r>
      <w:r w:rsidR="00025ABB">
        <w:rPr>
          <w:rFonts w:eastAsiaTheme="majorEastAsia" w:hint="cs"/>
          <w:rtl/>
          <w:lang w:val="en-US"/>
        </w:rPr>
        <w:t xml:space="preserve"> </w:t>
      </w:r>
      <w:r w:rsidRPr="0029478C">
        <w:rPr>
          <w:rFonts w:eastAsiaTheme="majorEastAsia"/>
          <w:rtl/>
          <w:lang w:bidi="ar-SA"/>
        </w:rPr>
        <w:t>في</w:t>
      </w:r>
      <w:r w:rsidRPr="0029478C">
        <w:rPr>
          <w:rFonts w:eastAsiaTheme="majorEastAsia"/>
          <w:lang w:val="en-US"/>
        </w:rPr>
        <w:t xml:space="preserve"> PostgreSQL</w:t>
      </w:r>
      <w:r w:rsidR="005F1305">
        <w:rPr>
          <w:rFonts w:eastAsiaTheme="majorEastAsia" w:hint="cs"/>
          <w:rtl/>
          <w:lang w:val="en-US"/>
        </w:rPr>
        <w:t>،</w:t>
      </w:r>
      <w:r w:rsidRPr="0029478C">
        <w:rPr>
          <w:rFonts w:eastAsiaTheme="majorEastAsia"/>
          <w:lang w:val="en-US"/>
        </w:rPr>
        <w:t xml:space="preserve"> </w:t>
      </w:r>
      <w:r w:rsidRPr="0029478C">
        <w:rPr>
          <w:rFonts w:eastAsiaTheme="majorEastAsia"/>
          <w:rtl/>
          <w:lang w:bidi="ar-SA"/>
        </w:rPr>
        <w:t xml:space="preserve">ولا يؤدي فشل الاتصال </w:t>
      </w:r>
      <w:r w:rsidR="00695142" w:rsidRPr="0029478C">
        <w:rPr>
          <w:rFonts w:eastAsiaTheme="majorEastAsia" w:hint="cs"/>
          <w:rtl/>
          <w:lang w:bidi="ar-SA"/>
        </w:rPr>
        <w:t>بـ</w:t>
      </w:r>
      <w:r w:rsidR="00695142" w:rsidRPr="0029478C">
        <w:rPr>
          <w:rFonts w:eastAsiaTheme="majorEastAsia"/>
          <w:lang w:val="en-US"/>
        </w:rPr>
        <w:t xml:space="preserve"> RabbitMQ</w:t>
      </w:r>
      <w:r w:rsidRPr="0029478C">
        <w:rPr>
          <w:rFonts w:eastAsiaTheme="majorEastAsia"/>
          <w:rtl/>
          <w:lang w:bidi="ar-SA"/>
        </w:rPr>
        <w:t>أو فشل عملية النشر إلى حذف العملية أو فقدان الرسالة، وإنما يتم تحديث حالة سجل</w:t>
      </w:r>
      <w:r w:rsidRPr="0029478C">
        <w:rPr>
          <w:rFonts w:eastAsiaTheme="majorEastAsia"/>
          <w:lang w:val="en-US"/>
        </w:rPr>
        <w:t xml:space="preserve"> Outbox </w:t>
      </w:r>
      <w:r w:rsidRPr="0029478C">
        <w:rPr>
          <w:rFonts w:eastAsiaTheme="majorEastAsia"/>
          <w:rtl/>
          <w:lang w:bidi="ar-SA"/>
        </w:rPr>
        <w:t>والاحتفاظ بالمعلومات اللازمة لإعادة المحاولة لاحقاً</w:t>
      </w:r>
      <w:r w:rsidRPr="0029478C">
        <w:rPr>
          <w:rFonts w:eastAsiaTheme="majorEastAsia"/>
          <w:lang w:val="en-US"/>
        </w:rPr>
        <w:t>.</w:t>
      </w:r>
    </w:p>
    <w:p w14:paraId="3C73BCBE" w14:textId="33884F54" w:rsidR="0029478C" w:rsidRDefault="0029478C" w:rsidP="0095304B">
      <w:pPr>
        <w:pStyle w:val="a9"/>
        <w:rPr>
          <w:rFonts w:eastAsiaTheme="majorEastAsia"/>
          <w:rtl/>
          <w:lang w:val="en-US"/>
        </w:rPr>
      </w:pPr>
      <w:r w:rsidRPr="0029478C">
        <w:rPr>
          <w:rFonts w:eastAsiaTheme="majorEastAsia"/>
          <w:rtl/>
          <w:lang w:bidi="ar-SA"/>
        </w:rPr>
        <w:t xml:space="preserve">يمكن أن تمر عملية التوزيع بعدة حالات </w:t>
      </w:r>
      <w:r w:rsidR="0095304B" w:rsidRPr="0095304B">
        <w:rPr>
          <w:rFonts w:eastAsiaTheme="majorEastAsia"/>
          <w:rtl/>
          <w:lang w:bidi="ar-SA"/>
        </w:rPr>
        <w:t>وتظهر هذه الحالات ومسارات الانتقال بينها في الشكل رقم</w:t>
      </w:r>
      <w:r w:rsidR="00E331E5">
        <w:rPr>
          <w:rFonts w:eastAsiaTheme="majorEastAsia" w:hint="cs"/>
          <w:rtl/>
          <w:lang w:bidi="ar-SA"/>
        </w:rPr>
        <w:t xml:space="preserve"> </w:t>
      </w:r>
      <w:r w:rsidR="0095304B" w:rsidRPr="0095304B">
        <w:rPr>
          <w:rFonts w:eastAsiaTheme="majorEastAsia"/>
          <w:lang w:val="en-US" w:bidi="ar-SA"/>
        </w:rPr>
        <w:t>(25)</w:t>
      </w:r>
      <w:r w:rsidR="005F1305">
        <w:rPr>
          <w:rFonts w:eastAsiaTheme="majorEastAsia" w:hint="cs"/>
          <w:rtl/>
          <w:lang w:val="en-US" w:bidi="ar-SA"/>
        </w:rPr>
        <w:t>،</w:t>
      </w:r>
      <w:r w:rsidR="0095304B">
        <w:rPr>
          <w:rFonts w:eastAsiaTheme="majorEastAsia" w:hint="cs"/>
          <w:rtl/>
          <w:lang w:val="en-US" w:bidi="ar-SA"/>
        </w:rPr>
        <w:t xml:space="preserve"> </w:t>
      </w:r>
      <w:r w:rsidRPr="0029478C">
        <w:rPr>
          <w:rFonts w:eastAsiaTheme="majorEastAsia"/>
          <w:rtl/>
          <w:lang w:bidi="ar-SA"/>
        </w:rPr>
        <w:t xml:space="preserve">هي </w:t>
      </w:r>
      <w:r w:rsidRPr="0029478C">
        <w:rPr>
          <w:rFonts w:eastAsiaTheme="majorEastAsia"/>
          <w:lang w:val="en-US"/>
        </w:rPr>
        <w:t>pending</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publishing</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published</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retry_scheduled</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failed</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dead_lettered</w:t>
      </w:r>
      <w:r w:rsidR="005F1305">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كما يحتفظ سجل</w:t>
      </w:r>
      <w:r w:rsidRPr="0029478C">
        <w:rPr>
          <w:rFonts w:eastAsiaTheme="majorEastAsia"/>
          <w:lang w:val="en-US"/>
        </w:rPr>
        <w:t xml:space="preserve"> Outbox </w:t>
      </w:r>
      <w:r w:rsidRPr="0029478C">
        <w:rPr>
          <w:rFonts w:eastAsiaTheme="majorEastAsia"/>
          <w:rtl/>
          <w:lang w:bidi="ar-SA"/>
        </w:rPr>
        <w:t>بعدد المحاولات والحد الأقصى المسموح لها وموعد المحاولة التالية وآخر خطأ مسجل، إضافة إلى وقت نجاح النشر أو وقت الانتقال إلى حالة الفشل النهائي</w:t>
      </w:r>
      <w:r w:rsidRPr="0029478C">
        <w:rPr>
          <w:rFonts w:eastAsiaTheme="majorEastAsia"/>
          <w:lang w:val="en-US"/>
        </w:rPr>
        <w:t>.</w:t>
      </w:r>
    </w:p>
    <w:p w14:paraId="10F3BCEC" w14:textId="77777777" w:rsidR="00C62324" w:rsidRDefault="00306302" w:rsidP="00C8469A">
      <w:pPr>
        <w:pStyle w:val="a9"/>
        <w:keepNext/>
        <w:jc w:val="center"/>
      </w:pPr>
      <w:r>
        <w:rPr>
          <w:rFonts w:eastAsiaTheme="majorEastAsia"/>
          <w:noProof/>
          <w:lang w:val="en-US"/>
        </w:rPr>
        <w:drawing>
          <wp:inline distT="0" distB="0" distL="0" distR="0" wp14:anchorId="51769E33" wp14:editId="47C51527">
            <wp:extent cx="4509124" cy="2926080"/>
            <wp:effectExtent l="0" t="0" r="6350" b="7620"/>
            <wp:docPr id="1358788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09124" cy="2926080"/>
                    </a:xfrm>
                    <a:prstGeom prst="rect">
                      <a:avLst/>
                    </a:prstGeom>
                    <a:noFill/>
                    <a:ln>
                      <a:noFill/>
                    </a:ln>
                  </pic:spPr>
                </pic:pic>
              </a:graphicData>
            </a:graphic>
          </wp:inline>
        </w:drawing>
      </w:r>
    </w:p>
    <w:p w14:paraId="17714F32" w14:textId="0B605514" w:rsidR="00306302" w:rsidRPr="0029478C" w:rsidRDefault="00C62324" w:rsidP="00423763">
      <w:pPr>
        <w:pStyle w:val="af0"/>
        <w:rPr>
          <w:rFonts w:eastAsiaTheme="majorEastAsia"/>
        </w:rPr>
      </w:pPr>
      <w:bookmarkStart w:id="178" w:name="_Toc237692312"/>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25</w:t>
      </w:r>
      <w:r>
        <w:rPr>
          <w:rtl/>
        </w:rPr>
        <w:fldChar w:fldCharType="end"/>
      </w:r>
      <w:r>
        <w:rPr>
          <w:rFonts w:hint="cs"/>
          <w:rtl/>
          <w:lang w:bidi="ar-SY"/>
        </w:rPr>
        <w:t xml:space="preserve"> </w:t>
      </w:r>
      <w:r w:rsidR="00423763" w:rsidRPr="00423763">
        <w:rPr>
          <w:rtl/>
        </w:rPr>
        <w:t>الحالات المنفذة لمعالجة سجل</w:t>
      </w:r>
      <w:r w:rsidR="00423763" w:rsidRPr="00423763">
        <w:rPr>
          <w:lang w:val="en-US" w:bidi="ar-SY"/>
        </w:rPr>
        <w:t xml:space="preserve"> Outbox </w:t>
      </w:r>
      <w:r w:rsidR="00423763" w:rsidRPr="00423763">
        <w:rPr>
          <w:rtl/>
        </w:rPr>
        <w:t>وإعادة المحاولة عند الفشل</w:t>
      </w:r>
      <w:bookmarkEnd w:id="178"/>
    </w:p>
    <w:p w14:paraId="3F1C8FBA" w14:textId="3F8B572F" w:rsidR="0029478C" w:rsidRPr="0029478C" w:rsidRDefault="0029478C" w:rsidP="0029478C">
      <w:pPr>
        <w:pStyle w:val="a9"/>
        <w:rPr>
          <w:rFonts w:eastAsiaTheme="majorEastAsia"/>
          <w:lang w:val="en-US"/>
        </w:rPr>
      </w:pPr>
      <w:r w:rsidRPr="0029478C">
        <w:rPr>
          <w:rFonts w:eastAsiaTheme="majorEastAsia"/>
          <w:rtl/>
          <w:lang w:bidi="ar-SA"/>
        </w:rPr>
        <w:t>عندما يختار</w:t>
      </w:r>
      <w:r w:rsidRPr="0029478C">
        <w:rPr>
          <w:rFonts w:eastAsiaTheme="majorEastAsia"/>
          <w:lang w:val="en-US"/>
        </w:rPr>
        <w:t xml:space="preserve"> Worker </w:t>
      </w:r>
      <w:r w:rsidRPr="0029478C">
        <w:rPr>
          <w:rFonts w:eastAsiaTheme="majorEastAsia"/>
          <w:rtl/>
          <w:lang w:bidi="ar-SA"/>
        </w:rPr>
        <w:t xml:space="preserve">سجلاً جاهزاً للمعالجة، تنتقل حالته إلى </w:t>
      </w:r>
      <w:r w:rsidRPr="0029478C">
        <w:rPr>
          <w:rFonts w:eastAsiaTheme="majorEastAsia"/>
          <w:lang w:val="en-US"/>
        </w:rPr>
        <w:t>publishing</w:t>
      </w:r>
      <w:r w:rsidR="00025ABB">
        <w:rPr>
          <w:rFonts w:eastAsiaTheme="majorEastAsia" w:hint="cs"/>
          <w:rtl/>
          <w:lang w:val="en-US"/>
        </w:rPr>
        <w:t xml:space="preserve"> </w:t>
      </w:r>
      <w:r w:rsidRPr="0029478C">
        <w:rPr>
          <w:rFonts w:eastAsiaTheme="majorEastAsia"/>
          <w:rtl/>
          <w:lang w:bidi="ar-SA"/>
        </w:rPr>
        <w:t>أثناء تنفيذ عملية النشر</w:t>
      </w:r>
      <w:r w:rsidR="005F1305">
        <w:rPr>
          <w:rFonts w:eastAsiaTheme="majorEastAsia"/>
          <w:rtl/>
          <w:lang w:bidi="ar-SA"/>
        </w:rPr>
        <w:t>،</w:t>
      </w:r>
      <w:r w:rsidRPr="0029478C">
        <w:rPr>
          <w:rFonts w:eastAsiaTheme="majorEastAsia"/>
          <w:rtl/>
          <w:lang w:bidi="ar-SA"/>
        </w:rPr>
        <w:t xml:space="preserve"> فإذا نجح</w:t>
      </w:r>
      <w:r w:rsidRPr="0029478C">
        <w:rPr>
          <w:rFonts w:eastAsiaTheme="majorEastAsia"/>
          <w:lang w:val="en-US"/>
        </w:rPr>
        <w:t xml:space="preserve"> RabbitMQ</w:t>
      </w:r>
      <w:r w:rsidR="00025ABB">
        <w:rPr>
          <w:rFonts w:eastAsiaTheme="majorEastAsia" w:hint="cs"/>
          <w:rtl/>
          <w:lang w:val="en-US"/>
        </w:rPr>
        <w:t xml:space="preserve"> </w:t>
      </w:r>
      <w:r w:rsidRPr="0029478C">
        <w:rPr>
          <w:rFonts w:eastAsiaTheme="majorEastAsia"/>
          <w:rtl/>
          <w:lang w:bidi="ar-SA"/>
        </w:rPr>
        <w:t xml:space="preserve">في قبول الرسالة يتم تحديث الحالة إلى </w:t>
      </w:r>
      <w:r w:rsidRPr="0029478C">
        <w:rPr>
          <w:rFonts w:eastAsiaTheme="majorEastAsia"/>
          <w:lang w:val="en-US"/>
        </w:rPr>
        <w:t>published</w:t>
      </w:r>
      <w:r w:rsidRPr="0029478C">
        <w:rPr>
          <w:rFonts w:eastAsiaTheme="majorEastAsia"/>
          <w:rtl/>
          <w:lang w:bidi="ar-SA"/>
        </w:rPr>
        <w:t>، وبذلك يصبح واضحاً أن عملية النشر إلى وسيط الرسائل قد تمت بنجاح</w:t>
      </w:r>
      <w:r w:rsidRPr="0029478C">
        <w:rPr>
          <w:rFonts w:eastAsiaTheme="majorEastAsia"/>
          <w:lang w:val="en-US"/>
        </w:rPr>
        <w:t>.</w:t>
      </w:r>
    </w:p>
    <w:p w14:paraId="45C2B015" w14:textId="688DB3AF" w:rsidR="0029478C" w:rsidRPr="0029478C" w:rsidRDefault="0029478C" w:rsidP="0029478C">
      <w:pPr>
        <w:pStyle w:val="a9"/>
        <w:rPr>
          <w:rFonts w:eastAsiaTheme="majorEastAsia"/>
          <w:lang w:val="en-US"/>
        </w:rPr>
      </w:pPr>
      <w:r w:rsidRPr="0029478C">
        <w:rPr>
          <w:rFonts w:eastAsiaTheme="majorEastAsia"/>
          <w:rtl/>
          <w:lang w:bidi="ar-SA"/>
        </w:rPr>
        <w:t>أما عند فشل عملية النشر، فيتم زيادة عداد المحاولات وتحديد موعد جديد للمحاولة التالية</w:t>
      </w:r>
      <w:r w:rsidR="005F1305">
        <w:rPr>
          <w:rFonts w:eastAsiaTheme="majorEastAsia"/>
          <w:rtl/>
          <w:lang w:bidi="ar-SA"/>
        </w:rPr>
        <w:t>،</w:t>
      </w:r>
      <w:r w:rsidRPr="0029478C">
        <w:rPr>
          <w:rFonts w:eastAsiaTheme="majorEastAsia"/>
          <w:rtl/>
          <w:lang w:bidi="ar-SA"/>
        </w:rPr>
        <w:t xml:space="preserve"> ويستخدم النظام </w:t>
      </w:r>
      <w:r w:rsidRPr="0029478C">
        <w:rPr>
          <w:rFonts w:eastAsiaTheme="majorEastAsia"/>
          <w:b/>
          <w:bCs/>
          <w:lang w:val="en-US"/>
        </w:rPr>
        <w:t>Exponential Backoff</w:t>
      </w:r>
      <w:r w:rsidR="00025ABB">
        <w:rPr>
          <w:rFonts w:eastAsiaTheme="majorEastAsia" w:hint="cs"/>
          <w:b/>
          <w:bCs/>
          <w:rtl/>
          <w:lang w:val="en-US"/>
        </w:rPr>
        <w:t xml:space="preserve"> </w:t>
      </w:r>
      <w:r w:rsidRPr="0029478C">
        <w:rPr>
          <w:rFonts w:eastAsiaTheme="majorEastAsia"/>
          <w:rtl/>
          <w:lang w:bidi="ar-SA"/>
        </w:rPr>
        <w:t>لزيادة فترة الانتظار بين المحاولات المتتالية، بدلاً من إعادة تنفيذ العملية بصورة مستمرة وسريعة عند استمرار سبب الفشل</w:t>
      </w:r>
      <w:r w:rsidR="005F1305">
        <w:rPr>
          <w:rFonts w:eastAsiaTheme="majorEastAsia"/>
          <w:rtl/>
          <w:lang w:bidi="ar-SA"/>
        </w:rPr>
        <w:t>،</w:t>
      </w:r>
      <w:r w:rsidRPr="0029478C">
        <w:rPr>
          <w:rFonts w:eastAsiaTheme="majorEastAsia"/>
          <w:rtl/>
          <w:lang w:bidi="ar-SA"/>
        </w:rPr>
        <w:t xml:space="preserve"> ويمكن ضبط عدد المحاولات وفترة الانتظار ومعامل الزيادة والحد الأعلى من خلال إعدادات بيئة التشغيل</w:t>
      </w:r>
      <w:r w:rsidRPr="0029478C">
        <w:rPr>
          <w:rFonts w:eastAsiaTheme="majorEastAsia"/>
          <w:lang w:val="en-US"/>
        </w:rPr>
        <w:t>.</w:t>
      </w:r>
    </w:p>
    <w:p w14:paraId="58E9E37A" w14:textId="3CD2405F" w:rsidR="0029478C" w:rsidRDefault="0029478C" w:rsidP="00597E8E">
      <w:pPr>
        <w:pStyle w:val="a9"/>
        <w:rPr>
          <w:rFonts w:eastAsiaTheme="majorEastAsia"/>
          <w:rtl/>
          <w:lang w:val="en-US"/>
        </w:rPr>
      </w:pPr>
      <w:r w:rsidRPr="0029478C">
        <w:rPr>
          <w:rFonts w:eastAsiaTheme="majorEastAsia"/>
          <w:rtl/>
          <w:lang w:bidi="ar-SA"/>
        </w:rPr>
        <w:lastRenderedPageBreak/>
        <w:t>لا يقوم</w:t>
      </w:r>
      <w:r w:rsidRPr="0029478C">
        <w:rPr>
          <w:rFonts w:eastAsiaTheme="majorEastAsia"/>
          <w:lang w:val="en-US"/>
        </w:rPr>
        <w:t xml:space="preserve"> Worker </w:t>
      </w:r>
      <w:r w:rsidRPr="0029478C">
        <w:rPr>
          <w:rFonts w:eastAsiaTheme="majorEastAsia"/>
          <w:rtl/>
          <w:lang w:bidi="ar-SA"/>
        </w:rPr>
        <w:t xml:space="preserve">بإعادة قراءة جميع السجلات الفاشلة في كل دورة، وإنما يختار سجلات </w:t>
      </w:r>
      <w:r w:rsidRPr="0029478C">
        <w:rPr>
          <w:rFonts w:eastAsiaTheme="majorEastAsia"/>
          <w:lang w:val="en-US"/>
        </w:rPr>
        <w:t>pending</w:t>
      </w:r>
      <w:r w:rsidR="00025ABB">
        <w:rPr>
          <w:rFonts w:eastAsiaTheme="majorEastAsia" w:hint="cs"/>
          <w:rtl/>
          <w:lang w:val="en-US"/>
        </w:rPr>
        <w:t xml:space="preserve"> </w:t>
      </w:r>
      <w:r w:rsidRPr="0029478C">
        <w:rPr>
          <w:rFonts w:eastAsiaTheme="majorEastAsia"/>
          <w:rtl/>
          <w:lang w:bidi="ar-SA"/>
        </w:rPr>
        <w:t xml:space="preserve">والسجلات الموجودة في حالة </w:t>
      </w:r>
      <w:r w:rsidRPr="0029478C">
        <w:rPr>
          <w:rFonts w:eastAsiaTheme="majorEastAsia"/>
          <w:lang w:val="en-US"/>
        </w:rPr>
        <w:t>retry_scheduled</w:t>
      </w:r>
      <w:r w:rsidR="00025ABB">
        <w:rPr>
          <w:rFonts w:eastAsiaTheme="majorEastAsia" w:hint="cs"/>
          <w:rtl/>
          <w:lang w:val="en-US"/>
        </w:rPr>
        <w:t xml:space="preserve"> </w:t>
      </w:r>
      <w:r w:rsidRPr="0029478C">
        <w:rPr>
          <w:rFonts w:eastAsiaTheme="majorEastAsia"/>
          <w:rtl/>
          <w:lang w:bidi="ar-SA"/>
        </w:rPr>
        <w:t>التي حان وقت محاولتها التالية</w:t>
      </w:r>
      <w:r w:rsidR="005F1305">
        <w:rPr>
          <w:rFonts w:eastAsiaTheme="majorEastAsia"/>
          <w:rtl/>
          <w:lang w:bidi="ar-SA"/>
        </w:rPr>
        <w:t>،</w:t>
      </w:r>
      <w:r w:rsidRPr="0029478C">
        <w:rPr>
          <w:rFonts w:eastAsiaTheme="majorEastAsia"/>
          <w:rtl/>
          <w:lang w:bidi="ar-SA"/>
        </w:rPr>
        <w:t xml:space="preserve"> ويساعد ذلك على منع حدوث حلقة محاولات مكثفة قد تستهلك موارد النظام عندما يكون</w:t>
      </w:r>
      <w:r w:rsidRPr="0029478C">
        <w:rPr>
          <w:rFonts w:eastAsiaTheme="majorEastAsia"/>
          <w:lang w:val="en-US"/>
        </w:rPr>
        <w:t xml:space="preserve"> RabbitMQ </w:t>
      </w:r>
      <w:r w:rsidRPr="0029478C">
        <w:rPr>
          <w:rFonts w:eastAsiaTheme="majorEastAsia"/>
          <w:rtl/>
          <w:lang w:bidi="ar-SA"/>
        </w:rPr>
        <w:t>غير متاح بصورة مؤقتة</w:t>
      </w:r>
      <w:r w:rsidR="005F1305">
        <w:rPr>
          <w:rFonts w:eastAsiaTheme="majorEastAsia"/>
          <w:rtl/>
          <w:lang w:val="en-US"/>
        </w:rPr>
        <w:t>،</w:t>
      </w:r>
      <w:r w:rsidR="00597E8E">
        <w:rPr>
          <w:rFonts w:eastAsiaTheme="majorEastAsia" w:hint="cs"/>
          <w:rtl/>
          <w:lang w:val="en-US"/>
        </w:rPr>
        <w:t xml:space="preserve"> </w:t>
      </w:r>
      <w:r w:rsidR="00597E8E" w:rsidRPr="00597E8E">
        <w:rPr>
          <w:rFonts w:eastAsiaTheme="majorEastAsia"/>
          <w:rtl/>
          <w:lang w:val="en-US" w:bidi="ar-SA"/>
        </w:rPr>
        <w:t xml:space="preserve">ويوضح الشكل رقم </w:t>
      </w:r>
      <w:r w:rsidR="00D15C5B">
        <w:rPr>
          <w:rFonts w:eastAsiaTheme="majorEastAsia" w:hint="cs"/>
          <w:rtl/>
          <w:lang w:val="en-US" w:bidi="ar-SA"/>
        </w:rPr>
        <w:t>(26)</w:t>
      </w:r>
      <w:r w:rsidR="00597E8E" w:rsidRPr="00597E8E">
        <w:rPr>
          <w:rFonts w:eastAsiaTheme="majorEastAsia"/>
          <w:rtl/>
          <w:lang w:val="en-US" w:bidi="ar-SA"/>
        </w:rPr>
        <w:t xml:space="preserve"> الحالة العملية لعمليات توزيع فشل نشرها مؤقتاً، حيث تظهر في شاشة</w:t>
      </w:r>
      <w:r w:rsidR="00597E8E" w:rsidRPr="00597E8E">
        <w:rPr>
          <w:rFonts w:eastAsiaTheme="majorEastAsia"/>
          <w:lang w:val="en-US"/>
        </w:rPr>
        <w:t xml:space="preserve"> Delivery Monitor </w:t>
      </w:r>
      <w:r w:rsidR="00597E8E" w:rsidRPr="00597E8E">
        <w:rPr>
          <w:rFonts w:eastAsiaTheme="majorEastAsia"/>
          <w:rtl/>
          <w:lang w:val="en-US" w:bidi="ar-SA"/>
        </w:rPr>
        <w:t xml:space="preserve">بحالة </w:t>
      </w:r>
      <w:r w:rsidR="00597E8E" w:rsidRPr="00597E8E">
        <w:rPr>
          <w:rFonts w:eastAsiaTheme="majorEastAsia"/>
          <w:lang w:val="en-US"/>
        </w:rPr>
        <w:t>retry_scheduled</w:t>
      </w:r>
      <w:r w:rsidR="00597E8E">
        <w:rPr>
          <w:rFonts w:eastAsiaTheme="majorEastAsia" w:hint="cs"/>
          <w:rtl/>
          <w:lang w:val="en-US"/>
        </w:rPr>
        <w:t xml:space="preserve"> </w:t>
      </w:r>
      <w:r w:rsidR="00597E8E" w:rsidRPr="00597E8E">
        <w:rPr>
          <w:rFonts w:eastAsiaTheme="majorEastAsia"/>
          <w:rtl/>
          <w:lang w:val="en-US" w:bidi="ar-SA"/>
        </w:rPr>
        <w:t>مع عدد المحاولات المنفذة وموعد المحاولة التالية وآخر خطأ تم تسجيله</w:t>
      </w:r>
      <w:r w:rsidR="00597E8E">
        <w:rPr>
          <w:rFonts w:eastAsiaTheme="majorEastAsia" w:hint="cs"/>
          <w:rtl/>
          <w:lang w:val="en-US"/>
        </w:rPr>
        <w:t>.</w:t>
      </w:r>
    </w:p>
    <w:p w14:paraId="0239E9B5" w14:textId="77777777" w:rsidR="00221688" w:rsidRDefault="00597E8E" w:rsidP="00221688">
      <w:pPr>
        <w:pStyle w:val="a9"/>
        <w:keepNext/>
      </w:pPr>
      <w:r>
        <w:rPr>
          <w:noProof/>
        </w:rPr>
        <w:drawing>
          <wp:inline distT="0" distB="0" distL="0" distR="0" wp14:anchorId="0B913333" wp14:editId="6874763D">
            <wp:extent cx="5731510" cy="3044825"/>
            <wp:effectExtent l="0" t="0" r="2540" b="3175"/>
            <wp:docPr id="205762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27249" name=""/>
                    <pic:cNvPicPr/>
                  </pic:nvPicPr>
                  <pic:blipFill>
                    <a:blip r:embed="rId39"/>
                    <a:stretch>
                      <a:fillRect/>
                    </a:stretch>
                  </pic:blipFill>
                  <pic:spPr>
                    <a:xfrm>
                      <a:off x="0" y="0"/>
                      <a:ext cx="5731510" cy="3044825"/>
                    </a:xfrm>
                    <a:prstGeom prst="rect">
                      <a:avLst/>
                    </a:prstGeom>
                  </pic:spPr>
                </pic:pic>
              </a:graphicData>
            </a:graphic>
          </wp:inline>
        </w:drawing>
      </w:r>
    </w:p>
    <w:p w14:paraId="092672DF" w14:textId="7F706165" w:rsidR="00597E8E" w:rsidRPr="0029478C" w:rsidRDefault="00221688" w:rsidP="00221688">
      <w:pPr>
        <w:pStyle w:val="af0"/>
        <w:rPr>
          <w:rFonts w:eastAsiaTheme="majorEastAsia"/>
          <w:lang w:val="en-US"/>
        </w:rPr>
      </w:pPr>
      <w:bookmarkStart w:id="179" w:name="_Toc237692313"/>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26</w:t>
      </w:r>
      <w:r>
        <w:rPr>
          <w:rtl/>
        </w:rPr>
        <w:fldChar w:fldCharType="end"/>
      </w:r>
      <w:r>
        <w:rPr>
          <w:rFonts w:hint="cs"/>
          <w:rtl/>
          <w:lang w:bidi="ar-SY"/>
        </w:rPr>
        <w:t xml:space="preserve"> </w:t>
      </w:r>
      <w:r>
        <w:rPr>
          <w:rtl/>
          <w:lang w:bidi="ar-SY"/>
        </w:rPr>
        <w:t xml:space="preserve"> </w:t>
      </w:r>
      <w:r w:rsidRPr="008E3C13">
        <w:rPr>
          <w:rtl/>
          <w:lang w:bidi="ar-SY"/>
        </w:rPr>
        <w:t xml:space="preserve">متابعة عمليات التوزيع المجدولة لإعادة المحاولة في شاشة </w:t>
      </w:r>
      <w:r w:rsidRPr="008E3C13">
        <w:rPr>
          <w:lang w:bidi="ar-SY"/>
        </w:rPr>
        <w:t>Delivery Monitor</w:t>
      </w:r>
      <w:bookmarkEnd w:id="179"/>
    </w:p>
    <w:p w14:paraId="1FC8B4F6" w14:textId="0D870FA6" w:rsidR="0029478C" w:rsidRDefault="0029478C" w:rsidP="00221688">
      <w:pPr>
        <w:pStyle w:val="a9"/>
        <w:rPr>
          <w:rFonts w:eastAsiaTheme="majorEastAsia"/>
          <w:rtl/>
          <w:lang w:val="en-US"/>
        </w:rPr>
      </w:pPr>
      <w:r w:rsidRPr="0029478C">
        <w:rPr>
          <w:rFonts w:eastAsiaTheme="majorEastAsia"/>
          <w:rtl/>
          <w:lang w:bidi="ar-SA"/>
        </w:rPr>
        <w:t xml:space="preserve">عند استنفاد العدد الأقصى من المحاولات، تنتقل عملية التوزيع إلى الحالة </w:t>
      </w:r>
      <w:r w:rsidRPr="0029478C">
        <w:rPr>
          <w:rFonts w:eastAsiaTheme="majorEastAsia"/>
          <w:lang w:val="en-US"/>
        </w:rPr>
        <w:t>dead_lettered</w:t>
      </w:r>
      <w:r w:rsidR="005F1305">
        <w:rPr>
          <w:rFonts w:eastAsiaTheme="majorEastAsia" w:hint="cs"/>
          <w:rtl/>
          <w:lang w:val="en-US"/>
        </w:rPr>
        <w:t>،</w:t>
      </w:r>
      <w:r w:rsidR="00025ABB">
        <w:rPr>
          <w:rFonts w:eastAsiaTheme="majorEastAsia" w:hint="cs"/>
          <w:rtl/>
          <w:lang w:val="en-US"/>
        </w:rPr>
        <w:t xml:space="preserve"> </w:t>
      </w:r>
      <w:r w:rsidRPr="0029478C">
        <w:rPr>
          <w:rFonts w:eastAsiaTheme="majorEastAsia"/>
          <w:rtl/>
          <w:lang w:bidi="ar-SA"/>
        </w:rPr>
        <w:t>وتبقى هذه الحالة مسجلة في</w:t>
      </w:r>
      <w:r w:rsidRPr="0029478C">
        <w:rPr>
          <w:rFonts w:eastAsiaTheme="majorEastAsia"/>
          <w:lang w:val="en-US"/>
        </w:rPr>
        <w:t xml:space="preserve"> PostgreSQL</w:t>
      </w:r>
      <w:r w:rsidR="00025ABB">
        <w:rPr>
          <w:rFonts w:eastAsiaTheme="majorEastAsia" w:hint="cs"/>
          <w:rtl/>
          <w:lang w:val="en-US"/>
        </w:rPr>
        <w:t xml:space="preserve"> </w:t>
      </w:r>
      <w:r w:rsidRPr="0029478C">
        <w:rPr>
          <w:rFonts w:eastAsiaTheme="majorEastAsia"/>
          <w:rtl/>
          <w:lang w:bidi="ar-SA"/>
        </w:rPr>
        <w:t>بوصفها المرجع الأساسي لحالة عملية التسليم</w:t>
      </w:r>
      <w:r w:rsidR="005F1305">
        <w:rPr>
          <w:rFonts w:eastAsiaTheme="majorEastAsia"/>
          <w:rtl/>
          <w:lang w:bidi="ar-SA"/>
        </w:rPr>
        <w:t>،</w:t>
      </w:r>
      <w:r w:rsidRPr="0029478C">
        <w:rPr>
          <w:rFonts w:eastAsiaTheme="majorEastAsia"/>
          <w:rtl/>
          <w:lang w:bidi="ar-SA"/>
        </w:rPr>
        <w:t xml:space="preserve"> ويحاول</w:t>
      </w:r>
      <w:r w:rsidRPr="0029478C">
        <w:rPr>
          <w:rFonts w:eastAsiaTheme="majorEastAsia"/>
          <w:lang w:val="en-US"/>
        </w:rPr>
        <w:t xml:space="preserve"> Worker </w:t>
      </w:r>
      <w:r w:rsidRPr="0029478C">
        <w:rPr>
          <w:rFonts w:eastAsiaTheme="majorEastAsia"/>
          <w:rtl/>
          <w:lang w:bidi="ar-SA"/>
        </w:rPr>
        <w:t xml:space="preserve">كذلك نسخ بيانات العملية الفاشلة إلى </w:t>
      </w:r>
      <w:r w:rsidRPr="0029478C">
        <w:rPr>
          <w:rFonts w:eastAsiaTheme="majorEastAsia"/>
          <w:b/>
          <w:bCs/>
          <w:lang w:val="en-US"/>
        </w:rPr>
        <w:t>Dead-Letter Exchange</w:t>
      </w:r>
      <w:r w:rsidR="00025ABB">
        <w:rPr>
          <w:rFonts w:eastAsiaTheme="majorEastAsia" w:hint="cs"/>
          <w:b/>
          <w:bCs/>
          <w:rtl/>
          <w:lang w:val="en-US"/>
        </w:rPr>
        <w:t xml:space="preserve"> </w:t>
      </w:r>
      <w:r w:rsidRPr="0029478C">
        <w:rPr>
          <w:rFonts w:eastAsiaTheme="majorEastAsia"/>
          <w:rtl/>
          <w:lang w:bidi="ar-SA"/>
        </w:rPr>
        <w:t>في</w:t>
      </w:r>
      <w:r w:rsidRPr="0029478C">
        <w:rPr>
          <w:rFonts w:eastAsiaTheme="majorEastAsia"/>
          <w:lang w:val="en-US"/>
        </w:rPr>
        <w:t xml:space="preserve"> RabbitMQ </w:t>
      </w:r>
      <w:r w:rsidRPr="0029478C">
        <w:rPr>
          <w:rFonts w:eastAsiaTheme="majorEastAsia"/>
          <w:rtl/>
          <w:lang w:bidi="ar-SA"/>
        </w:rPr>
        <w:t xml:space="preserve">باسم </w:t>
      </w:r>
      <w:r w:rsidRPr="0029478C">
        <w:rPr>
          <w:rFonts w:eastAsiaTheme="majorEastAsia"/>
          <w:lang w:val="en-US"/>
        </w:rPr>
        <w:t>ex.channels.dlx</w:t>
      </w:r>
      <w:r w:rsidR="00025ABB">
        <w:rPr>
          <w:rFonts w:eastAsiaTheme="majorEastAsia" w:hint="cs"/>
          <w:rtl/>
          <w:lang w:val="en-US"/>
        </w:rPr>
        <w:t xml:space="preserve"> </w:t>
      </w:r>
      <w:r w:rsidRPr="0029478C">
        <w:rPr>
          <w:rFonts w:eastAsiaTheme="majorEastAsia"/>
          <w:rtl/>
          <w:lang w:bidi="ar-SA"/>
        </w:rPr>
        <w:t xml:space="preserve">والطابور </w:t>
      </w:r>
      <w:r w:rsidRPr="0029478C">
        <w:rPr>
          <w:rFonts w:eastAsiaTheme="majorEastAsia"/>
          <w:lang w:val="en-US"/>
        </w:rPr>
        <w:t>q.dead.messages</w:t>
      </w:r>
      <w:r w:rsidR="00025ABB">
        <w:rPr>
          <w:rFonts w:eastAsiaTheme="majorEastAsia" w:hint="cs"/>
          <w:rtl/>
          <w:lang w:val="en-US"/>
        </w:rPr>
        <w:t xml:space="preserve"> </w:t>
      </w:r>
      <w:r w:rsidRPr="0029478C">
        <w:rPr>
          <w:rFonts w:eastAsiaTheme="majorEastAsia"/>
          <w:rtl/>
          <w:lang w:bidi="ar-SA"/>
        </w:rPr>
        <w:t>لتوفير وسيلة إضافية للمراقبة التشغيلية، إلا أن نجاح هذه النسخة ليس شرطاً لحفظ حالة الفشل، لأن</w:t>
      </w:r>
      <w:r w:rsidRPr="0029478C">
        <w:rPr>
          <w:rFonts w:eastAsiaTheme="majorEastAsia"/>
          <w:lang w:val="en-US"/>
        </w:rPr>
        <w:t xml:space="preserve"> PostgreSQL </w:t>
      </w:r>
      <w:r w:rsidRPr="0029478C">
        <w:rPr>
          <w:rFonts w:eastAsiaTheme="majorEastAsia"/>
          <w:rtl/>
          <w:lang w:bidi="ar-SA"/>
        </w:rPr>
        <w:t>تبقى مصدر الحقيقة</w:t>
      </w:r>
      <w:r w:rsidR="005F1305">
        <w:rPr>
          <w:rFonts w:eastAsiaTheme="majorEastAsia"/>
          <w:rtl/>
          <w:lang w:val="en-US"/>
        </w:rPr>
        <w:t>،</w:t>
      </w:r>
      <w:r w:rsidR="00221688">
        <w:rPr>
          <w:rFonts w:eastAsiaTheme="majorEastAsia" w:hint="cs"/>
          <w:rtl/>
          <w:lang w:val="en-US"/>
        </w:rPr>
        <w:t xml:space="preserve"> </w:t>
      </w:r>
      <w:r w:rsidR="00221688" w:rsidRPr="00221688">
        <w:rPr>
          <w:rFonts w:eastAsiaTheme="majorEastAsia"/>
          <w:rtl/>
          <w:lang w:val="en-US" w:bidi="ar-SA"/>
        </w:rPr>
        <w:t xml:space="preserve">وعند استنفاد العدد الأقصى من المحاولات، تظهر العملية في شاشة المراقبة ضمن حالة </w:t>
      </w:r>
      <w:r w:rsidR="00221688" w:rsidRPr="00221688">
        <w:rPr>
          <w:rFonts w:eastAsiaTheme="majorEastAsia"/>
          <w:lang w:val="en-US"/>
        </w:rPr>
        <w:t>dead_lettered</w:t>
      </w:r>
      <w:r w:rsidR="00221688">
        <w:rPr>
          <w:rFonts w:eastAsiaTheme="majorEastAsia" w:hint="cs"/>
          <w:rtl/>
          <w:lang w:val="en-US"/>
        </w:rPr>
        <w:t xml:space="preserve"> </w:t>
      </w:r>
      <w:r w:rsidR="00221688" w:rsidRPr="00221688">
        <w:rPr>
          <w:rFonts w:eastAsiaTheme="majorEastAsia"/>
          <w:rtl/>
          <w:lang w:val="en-US" w:bidi="ar-SA"/>
        </w:rPr>
        <w:t xml:space="preserve">كما يوضح الشكل رقم </w:t>
      </w:r>
      <w:r w:rsidR="00221688">
        <w:rPr>
          <w:rFonts w:eastAsiaTheme="majorEastAsia" w:hint="cs"/>
          <w:rtl/>
          <w:lang w:val="en-US" w:bidi="ar-SA"/>
        </w:rPr>
        <w:t>(27)،</w:t>
      </w:r>
      <w:r w:rsidR="00221688" w:rsidRPr="00221688">
        <w:rPr>
          <w:rFonts w:eastAsiaTheme="majorEastAsia"/>
          <w:rtl/>
          <w:lang w:val="en-US" w:bidi="ar-SA"/>
        </w:rPr>
        <w:t xml:space="preserve"> مع الاحتفاظ بعدد المحاولات وآخر خطأ وإمكانية طلب إعادة المحاولة يدوياً من قبل المستخدم المخول</w:t>
      </w:r>
      <w:r w:rsidR="00221688" w:rsidRPr="00221688">
        <w:rPr>
          <w:rFonts w:eastAsiaTheme="majorEastAsia"/>
          <w:lang w:val="en-US"/>
        </w:rPr>
        <w:t>.</w:t>
      </w:r>
    </w:p>
    <w:p w14:paraId="067C1937" w14:textId="77777777" w:rsidR="00221688" w:rsidRDefault="00221688" w:rsidP="00221688">
      <w:pPr>
        <w:pStyle w:val="a9"/>
        <w:keepNext/>
      </w:pPr>
      <w:r>
        <w:rPr>
          <w:noProof/>
        </w:rPr>
        <w:lastRenderedPageBreak/>
        <w:drawing>
          <wp:inline distT="0" distB="0" distL="0" distR="0" wp14:anchorId="19E5B401" wp14:editId="5D631AF6">
            <wp:extent cx="5731510" cy="3044825"/>
            <wp:effectExtent l="0" t="0" r="2540" b="3175"/>
            <wp:docPr id="9707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89184" name=""/>
                    <pic:cNvPicPr/>
                  </pic:nvPicPr>
                  <pic:blipFill>
                    <a:blip r:embed="rId40"/>
                    <a:stretch>
                      <a:fillRect/>
                    </a:stretch>
                  </pic:blipFill>
                  <pic:spPr>
                    <a:xfrm>
                      <a:off x="0" y="0"/>
                      <a:ext cx="5731510" cy="3044825"/>
                    </a:xfrm>
                    <a:prstGeom prst="rect">
                      <a:avLst/>
                    </a:prstGeom>
                  </pic:spPr>
                </pic:pic>
              </a:graphicData>
            </a:graphic>
          </wp:inline>
        </w:drawing>
      </w:r>
    </w:p>
    <w:p w14:paraId="1788B6CC" w14:textId="1973A27A" w:rsidR="00221688" w:rsidRPr="0029478C" w:rsidRDefault="00221688" w:rsidP="00221688">
      <w:pPr>
        <w:pStyle w:val="af0"/>
        <w:rPr>
          <w:rFonts w:eastAsiaTheme="majorEastAsia"/>
          <w:lang w:val="en-US"/>
        </w:rPr>
      </w:pPr>
      <w:bookmarkStart w:id="180" w:name="_Toc237692314"/>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27</w:t>
      </w:r>
      <w:r>
        <w:rPr>
          <w:rtl/>
        </w:rPr>
        <w:fldChar w:fldCharType="end"/>
      </w:r>
      <w:r>
        <w:rPr>
          <w:rFonts w:hint="cs"/>
          <w:rtl/>
          <w:lang w:bidi="ar-SY"/>
        </w:rPr>
        <w:t xml:space="preserve"> </w:t>
      </w:r>
      <w:r w:rsidRPr="00AC1F57">
        <w:rPr>
          <w:rtl/>
          <w:lang w:bidi="ar-SY"/>
        </w:rPr>
        <w:t xml:space="preserve">انتقال عمليات التوزيع إلى حالة </w:t>
      </w:r>
      <w:r w:rsidRPr="00AC1F57">
        <w:rPr>
          <w:lang w:bidi="ar-SY"/>
        </w:rPr>
        <w:t>dead_lettered</w:t>
      </w:r>
      <w:r w:rsidRPr="00AC1F57">
        <w:rPr>
          <w:rtl/>
          <w:lang w:bidi="ar-SY"/>
        </w:rPr>
        <w:t xml:space="preserve"> بعد استنفاد محاولات إعادة الإرسال</w:t>
      </w:r>
      <w:bookmarkEnd w:id="180"/>
    </w:p>
    <w:p w14:paraId="2E0D866F" w14:textId="1558CEF2" w:rsidR="00221688" w:rsidRDefault="00221688" w:rsidP="00221688">
      <w:pPr>
        <w:pStyle w:val="a9"/>
        <w:rPr>
          <w:rFonts w:eastAsiaTheme="majorEastAsia"/>
          <w:rtl/>
          <w:lang w:val="en-US" w:bidi="ar-SA"/>
        </w:rPr>
      </w:pPr>
      <w:r w:rsidRPr="00221688">
        <w:rPr>
          <w:rFonts w:eastAsiaTheme="majorEastAsia"/>
          <w:rtl/>
          <w:lang w:bidi="ar-SA"/>
        </w:rPr>
        <w:t>وتوضح الحالتان السابقتان دور شاشة</w:t>
      </w:r>
      <w:r w:rsidRPr="00221688">
        <w:rPr>
          <w:rFonts w:eastAsiaTheme="majorEastAsia"/>
          <w:lang w:val="en-US" w:bidi="ar-SA"/>
        </w:rPr>
        <w:t xml:space="preserve"> Delivery Monitor </w:t>
      </w:r>
      <w:r w:rsidRPr="00221688">
        <w:rPr>
          <w:rFonts w:eastAsiaTheme="majorEastAsia"/>
          <w:rtl/>
          <w:lang w:bidi="ar-SA"/>
        </w:rPr>
        <w:t xml:space="preserve">في متابعة دورة معالجة عمليات التوزيع، إذ يستطيع مالك القناة أو المستخدم الإداري المخول استعراض إحصائيات التوزيع والعمليات المجدولة لإعادة المحاولة أو التي وصلت إلى الحالة </w:t>
      </w:r>
      <w:r w:rsidRPr="00221688">
        <w:rPr>
          <w:rFonts w:eastAsiaTheme="majorEastAsia"/>
          <w:lang w:val="en-US" w:bidi="ar-SA"/>
        </w:rPr>
        <w:t>dead_lettered</w:t>
      </w:r>
      <w:r w:rsidR="005F1305">
        <w:rPr>
          <w:rFonts w:eastAsiaTheme="majorEastAsia" w:hint="cs"/>
          <w:rtl/>
          <w:lang w:val="en-US" w:bidi="ar-SA"/>
        </w:rPr>
        <w:t>،</w:t>
      </w:r>
      <w:r w:rsidRPr="00221688">
        <w:rPr>
          <w:rFonts w:eastAsiaTheme="majorEastAsia"/>
          <w:lang w:val="en-US" w:bidi="ar-SA"/>
        </w:rPr>
        <w:t xml:space="preserve"> </w:t>
      </w:r>
      <w:r w:rsidRPr="00221688">
        <w:rPr>
          <w:rFonts w:eastAsiaTheme="majorEastAsia"/>
          <w:rtl/>
          <w:lang w:bidi="ar-SA"/>
        </w:rPr>
        <w:t>كما يمكن من خلال الشاشة طلب إعادة محاولة عملية محددة، وعند ذلك يعاد سجل</w:t>
      </w:r>
      <w:r w:rsidRPr="00221688">
        <w:rPr>
          <w:rFonts w:eastAsiaTheme="majorEastAsia"/>
          <w:lang w:val="en-US" w:bidi="ar-SA"/>
        </w:rPr>
        <w:t xml:space="preserve"> Outbox </w:t>
      </w:r>
      <w:r w:rsidRPr="00221688">
        <w:rPr>
          <w:rFonts w:eastAsiaTheme="majorEastAsia"/>
          <w:rtl/>
          <w:lang w:bidi="ar-SA"/>
        </w:rPr>
        <w:t xml:space="preserve">إلى الحالة </w:t>
      </w:r>
      <w:r w:rsidRPr="00221688">
        <w:rPr>
          <w:rFonts w:eastAsiaTheme="majorEastAsia"/>
          <w:lang w:val="en-US" w:bidi="ar-SA"/>
        </w:rPr>
        <w:t>pending</w:t>
      </w:r>
      <w:r>
        <w:rPr>
          <w:rFonts w:eastAsiaTheme="majorEastAsia" w:hint="cs"/>
          <w:rtl/>
          <w:lang w:val="en-US" w:bidi="ar-SA"/>
        </w:rPr>
        <w:t xml:space="preserve"> </w:t>
      </w:r>
      <w:r w:rsidRPr="00221688">
        <w:rPr>
          <w:rFonts w:eastAsiaTheme="majorEastAsia"/>
          <w:rtl/>
          <w:lang w:bidi="ar-SA"/>
        </w:rPr>
        <w:t>ليتمكن</w:t>
      </w:r>
      <w:r w:rsidRPr="00221688">
        <w:rPr>
          <w:rFonts w:eastAsiaTheme="majorEastAsia"/>
          <w:lang w:val="en-US" w:bidi="ar-SA"/>
        </w:rPr>
        <w:t xml:space="preserve"> Worker </w:t>
      </w:r>
      <w:r w:rsidRPr="00221688">
        <w:rPr>
          <w:rFonts w:eastAsiaTheme="majorEastAsia"/>
          <w:rtl/>
          <w:lang w:bidi="ar-SA"/>
        </w:rPr>
        <w:t xml:space="preserve">من معالجته من جديد، مع تسجيل الحدث </w:t>
      </w:r>
      <w:r w:rsidRPr="00221688">
        <w:rPr>
          <w:rFonts w:eastAsiaTheme="majorEastAsia"/>
          <w:lang w:val="en-US" w:bidi="ar-SA"/>
        </w:rPr>
        <w:t xml:space="preserve">broker.manual_retry_requested </w:t>
      </w:r>
      <w:r w:rsidRPr="00221688">
        <w:rPr>
          <w:rFonts w:eastAsiaTheme="majorEastAsia"/>
          <w:rtl/>
          <w:lang w:bidi="ar-SA"/>
        </w:rPr>
        <w:t>ضمن سجل الأحداث</w:t>
      </w:r>
      <w:r w:rsidRPr="00221688">
        <w:rPr>
          <w:rFonts w:eastAsiaTheme="majorEastAsia"/>
          <w:lang w:val="en-US" w:bidi="ar-SA"/>
        </w:rPr>
        <w:t>.</w:t>
      </w:r>
    </w:p>
    <w:p w14:paraId="460A8880" w14:textId="48E5DE64" w:rsidR="0029478C" w:rsidRPr="0029478C" w:rsidRDefault="0029478C" w:rsidP="00221688">
      <w:pPr>
        <w:pStyle w:val="a9"/>
        <w:rPr>
          <w:rFonts w:eastAsiaTheme="majorEastAsia"/>
          <w:lang w:val="en-US"/>
        </w:rPr>
      </w:pPr>
      <w:r w:rsidRPr="0029478C">
        <w:rPr>
          <w:rFonts w:eastAsiaTheme="majorEastAsia"/>
          <w:rtl/>
          <w:lang w:bidi="ar-SA"/>
        </w:rPr>
        <w:t>وبذلك تصبح حالات فشل التوزيع قابلة للملاحظة والتتبع وإعادة المعالجة، بدلاً من أن تكون أخطاء غير مرئية داخل سجلات التشغيل فقط</w:t>
      </w:r>
      <w:r w:rsidR="005F1305">
        <w:rPr>
          <w:rFonts w:eastAsiaTheme="majorEastAsia"/>
          <w:rtl/>
          <w:lang w:bidi="ar-SA"/>
        </w:rPr>
        <w:t>،</w:t>
      </w:r>
      <w:r w:rsidRPr="0029478C">
        <w:rPr>
          <w:rFonts w:eastAsiaTheme="majorEastAsia"/>
          <w:rtl/>
          <w:lang w:bidi="ar-SA"/>
        </w:rPr>
        <w:t xml:space="preserve"> ويظل نموذج التسليم المستخدم موجهاً نحو </w:t>
      </w:r>
      <w:r w:rsidRPr="0029478C">
        <w:rPr>
          <w:rFonts w:eastAsiaTheme="majorEastAsia"/>
          <w:b/>
          <w:bCs/>
          <w:lang w:val="en-US"/>
        </w:rPr>
        <w:t>At-Least-Once Delivery</w:t>
      </w:r>
      <w:r w:rsidRPr="0029478C">
        <w:rPr>
          <w:rFonts w:eastAsiaTheme="majorEastAsia"/>
          <w:rtl/>
          <w:lang w:bidi="ar-SA"/>
        </w:rPr>
        <w:t>، لذلك لا يدعي النظام ضمان تنفيذ عملية التسليم مرة واحدة فقط</w:t>
      </w:r>
      <w:r w:rsidRPr="0029478C">
        <w:rPr>
          <w:rFonts w:eastAsiaTheme="majorEastAsia"/>
          <w:lang w:val="en-US"/>
        </w:rPr>
        <w:t>.</w:t>
      </w:r>
    </w:p>
    <w:p w14:paraId="7FD46722" w14:textId="0EBA2EF2" w:rsidR="00306302" w:rsidRPr="00306302" w:rsidRDefault="00306302" w:rsidP="005E719E">
      <w:pPr>
        <w:pStyle w:val="2"/>
        <w:numPr>
          <w:ilvl w:val="0"/>
          <w:numId w:val="37"/>
        </w:numPr>
        <w:rPr>
          <w:rFonts w:eastAsiaTheme="majorEastAsia"/>
        </w:rPr>
      </w:pPr>
      <w:bookmarkStart w:id="181" w:name="_Toc237691352"/>
      <w:r w:rsidRPr="00306302">
        <w:rPr>
          <w:rFonts w:eastAsiaTheme="majorEastAsia"/>
          <w:rtl/>
        </w:rPr>
        <w:t>الاتصال اللحظي والمزامنة</w:t>
      </w:r>
      <w:bookmarkEnd w:id="181"/>
    </w:p>
    <w:p w14:paraId="128592FE" w14:textId="2AD0BE39" w:rsidR="00306302" w:rsidRPr="00306302" w:rsidRDefault="00306302" w:rsidP="00306302">
      <w:pPr>
        <w:pStyle w:val="a9"/>
        <w:rPr>
          <w:rFonts w:eastAsiaTheme="majorEastAsia"/>
          <w:lang w:val="en-US"/>
        </w:rPr>
      </w:pPr>
      <w:r w:rsidRPr="00306302">
        <w:rPr>
          <w:rFonts w:eastAsiaTheme="majorEastAsia"/>
          <w:rtl/>
          <w:lang w:bidi="ar-SA"/>
        </w:rPr>
        <w:t>تم تنفيذ الاتصال اللحظي بصورة مستقلة عن التخزين الدائم للرسائل، بحيث لا يعتمد النظام على</w:t>
      </w:r>
      <w:r w:rsidRPr="00306302">
        <w:rPr>
          <w:rFonts w:eastAsiaTheme="majorEastAsia"/>
          <w:lang w:val="en-US"/>
        </w:rPr>
        <w:t xml:space="preserve"> WebSocket </w:t>
      </w:r>
      <w:r w:rsidRPr="00306302">
        <w:rPr>
          <w:rFonts w:eastAsiaTheme="majorEastAsia"/>
          <w:rtl/>
          <w:lang w:bidi="ar-SA"/>
        </w:rPr>
        <w:t>بوصفه الوسيلة الوحيدة لمعرفة الرسائل الجديدة</w:t>
      </w:r>
      <w:r w:rsidR="005F1305">
        <w:rPr>
          <w:rFonts w:eastAsiaTheme="majorEastAsia"/>
          <w:rtl/>
          <w:lang w:bidi="ar-SA"/>
        </w:rPr>
        <w:t>،</w:t>
      </w:r>
      <w:r w:rsidRPr="00306302">
        <w:rPr>
          <w:rFonts w:eastAsiaTheme="majorEastAsia"/>
          <w:rtl/>
          <w:lang w:bidi="ar-SA"/>
        </w:rPr>
        <w:t xml:space="preserve"> وتبقى</w:t>
      </w:r>
      <w:r w:rsidRPr="00306302">
        <w:rPr>
          <w:rFonts w:eastAsiaTheme="majorEastAsia"/>
          <w:lang w:val="en-US"/>
        </w:rPr>
        <w:t xml:space="preserve"> PostgreSQL </w:t>
      </w:r>
      <w:r w:rsidRPr="00306302">
        <w:rPr>
          <w:rFonts w:eastAsiaTheme="majorEastAsia"/>
          <w:rtl/>
          <w:lang w:bidi="ar-SA"/>
        </w:rPr>
        <w:t>المصدر الأساسي للبيانات، بينما يستخدم</w:t>
      </w:r>
      <w:r w:rsidRPr="00306302">
        <w:rPr>
          <w:rFonts w:eastAsiaTheme="majorEastAsia"/>
          <w:lang w:val="en-US"/>
        </w:rPr>
        <w:t xml:space="preserve"> Redis </w:t>
      </w:r>
      <w:r w:rsidRPr="00306302">
        <w:rPr>
          <w:rFonts w:eastAsiaTheme="majorEastAsia"/>
          <w:rtl/>
          <w:lang w:bidi="ar-SA"/>
        </w:rPr>
        <w:t>و</w:t>
      </w:r>
      <w:r w:rsidRPr="00306302">
        <w:rPr>
          <w:rFonts w:eastAsiaTheme="majorEastAsia"/>
          <w:lang w:val="en-US"/>
        </w:rPr>
        <w:t>WebSocket</w:t>
      </w:r>
      <w:r w:rsidR="008157A4">
        <w:rPr>
          <w:rFonts w:eastAsiaTheme="majorEastAsia" w:hint="cs"/>
          <w:rtl/>
          <w:lang w:val="en-US"/>
        </w:rPr>
        <w:t xml:space="preserve"> </w:t>
      </w:r>
      <w:r w:rsidRPr="00306302">
        <w:rPr>
          <w:rFonts w:eastAsiaTheme="majorEastAsia"/>
          <w:rtl/>
          <w:lang w:bidi="ar-SA"/>
        </w:rPr>
        <w:t>لتسريع إيصال الأحداث إلى المستخدمين المتصلين</w:t>
      </w:r>
      <w:r w:rsidRPr="00306302">
        <w:rPr>
          <w:rFonts w:eastAsiaTheme="majorEastAsia"/>
          <w:lang w:val="en-US"/>
        </w:rPr>
        <w:t>.</w:t>
      </w:r>
    </w:p>
    <w:p w14:paraId="2964D5B1" w14:textId="19D09B35" w:rsidR="00306302" w:rsidRPr="00306302" w:rsidRDefault="00306302" w:rsidP="00306302">
      <w:pPr>
        <w:pStyle w:val="a9"/>
        <w:rPr>
          <w:rFonts w:eastAsiaTheme="majorEastAsia"/>
          <w:lang w:val="en-US"/>
        </w:rPr>
      </w:pPr>
      <w:r w:rsidRPr="00306302">
        <w:rPr>
          <w:rFonts w:eastAsiaTheme="majorEastAsia"/>
          <w:rtl/>
          <w:lang w:bidi="ar-SA"/>
        </w:rPr>
        <w:t>بعد وصول حدث الرسالة إلى طابور المستخدم في</w:t>
      </w:r>
      <w:r w:rsidR="008157A4">
        <w:rPr>
          <w:rFonts w:eastAsiaTheme="majorEastAsia" w:hint="cs"/>
          <w:rtl/>
          <w:lang w:bidi="ar-SA"/>
        </w:rPr>
        <w:t xml:space="preserve"> </w:t>
      </w:r>
      <w:r w:rsidRPr="00306302">
        <w:rPr>
          <w:rFonts w:eastAsiaTheme="majorEastAsia"/>
          <w:lang w:val="en-US"/>
        </w:rPr>
        <w:t>RabbitMQ</w:t>
      </w:r>
      <w:r w:rsidRPr="00306302">
        <w:rPr>
          <w:rFonts w:eastAsiaTheme="majorEastAsia"/>
          <w:rtl/>
          <w:lang w:bidi="ar-SA"/>
        </w:rPr>
        <w:t>، يقوم مكوّن</w:t>
      </w:r>
      <w:r w:rsidRPr="00306302">
        <w:rPr>
          <w:rFonts w:eastAsiaTheme="majorEastAsia"/>
          <w:lang w:val="en-US"/>
        </w:rPr>
        <w:t xml:space="preserve"> Worker </w:t>
      </w:r>
      <w:r w:rsidRPr="00306302">
        <w:rPr>
          <w:rFonts w:eastAsiaTheme="majorEastAsia"/>
          <w:rtl/>
          <w:lang w:bidi="ar-SA"/>
        </w:rPr>
        <w:t>بمعالجة الحدث</w:t>
      </w:r>
      <w:r w:rsidR="005F1305">
        <w:rPr>
          <w:rFonts w:eastAsiaTheme="majorEastAsia"/>
          <w:rtl/>
          <w:lang w:bidi="ar-SA"/>
        </w:rPr>
        <w:t>،</w:t>
      </w:r>
      <w:r w:rsidRPr="00306302">
        <w:rPr>
          <w:rFonts w:eastAsiaTheme="majorEastAsia"/>
          <w:rtl/>
          <w:lang w:bidi="ar-SA"/>
        </w:rPr>
        <w:t xml:space="preserve"> وعندما يكون المستخدم متصلاً بالنظام يتم تمرير الحدث إلى</w:t>
      </w:r>
      <w:r w:rsidR="00BA50B9">
        <w:rPr>
          <w:rFonts w:eastAsiaTheme="majorEastAsia" w:hint="cs"/>
          <w:rtl/>
          <w:lang w:bidi="ar-SA"/>
        </w:rPr>
        <w:t xml:space="preserve"> </w:t>
      </w:r>
      <w:r w:rsidRPr="00306302">
        <w:rPr>
          <w:rFonts w:eastAsiaTheme="majorEastAsia"/>
          <w:lang w:val="en-US"/>
        </w:rPr>
        <w:t>Redis</w:t>
      </w:r>
      <w:r w:rsidRPr="00306302">
        <w:rPr>
          <w:rFonts w:eastAsiaTheme="majorEastAsia"/>
          <w:rtl/>
          <w:lang w:bidi="ar-SA"/>
        </w:rPr>
        <w:t>، الذي يستخدم كقناة تنسيق بين</w:t>
      </w:r>
      <w:r w:rsidRPr="00306302">
        <w:rPr>
          <w:rFonts w:eastAsiaTheme="majorEastAsia"/>
          <w:lang w:val="en-US"/>
        </w:rPr>
        <w:t xml:space="preserve"> Worker </w:t>
      </w:r>
      <w:r w:rsidRPr="00306302">
        <w:rPr>
          <w:rFonts w:eastAsiaTheme="majorEastAsia"/>
          <w:rtl/>
          <w:lang w:bidi="ar-SA"/>
        </w:rPr>
        <w:t>وخوادم الواجهة الخلفية المسؤولة عن اتصالات</w:t>
      </w:r>
      <w:r w:rsidR="00BA50B9">
        <w:rPr>
          <w:rFonts w:eastAsiaTheme="majorEastAsia" w:hint="cs"/>
          <w:rtl/>
          <w:lang w:bidi="ar-SA"/>
        </w:rPr>
        <w:t xml:space="preserve"> </w:t>
      </w:r>
      <w:r w:rsidRPr="00306302">
        <w:rPr>
          <w:rFonts w:eastAsiaTheme="majorEastAsia"/>
          <w:lang w:val="en-US"/>
        </w:rPr>
        <w:t>WebSocket</w:t>
      </w:r>
      <w:r w:rsidR="00BA50B9">
        <w:rPr>
          <w:rFonts w:eastAsiaTheme="majorEastAsia" w:hint="cs"/>
          <w:rtl/>
          <w:lang w:val="en-US"/>
        </w:rPr>
        <w:t>.</w:t>
      </w:r>
    </w:p>
    <w:p w14:paraId="1C66C2B7" w14:textId="50CB8B99" w:rsidR="00306302" w:rsidRDefault="00306302" w:rsidP="00136C9F">
      <w:pPr>
        <w:pStyle w:val="a9"/>
        <w:rPr>
          <w:rFonts w:eastAsiaTheme="majorEastAsia"/>
          <w:lang w:val="en-US"/>
        </w:rPr>
      </w:pPr>
      <w:r w:rsidRPr="00306302">
        <w:rPr>
          <w:rFonts w:eastAsiaTheme="majorEastAsia"/>
          <w:rtl/>
          <w:lang w:bidi="ar-SA"/>
        </w:rPr>
        <w:lastRenderedPageBreak/>
        <w:t>تحتفظ الواجهة الخلفية باتصالات</w:t>
      </w:r>
      <w:r w:rsidRPr="00306302">
        <w:rPr>
          <w:rFonts w:eastAsiaTheme="majorEastAsia"/>
          <w:lang w:val="en-US"/>
        </w:rPr>
        <w:t xml:space="preserve"> WebSocket </w:t>
      </w:r>
      <w:r w:rsidRPr="00306302">
        <w:rPr>
          <w:rFonts w:eastAsiaTheme="majorEastAsia"/>
          <w:rtl/>
          <w:lang w:bidi="ar-SA"/>
        </w:rPr>
        <w:t>الفعالة للمستخدمين من خلال مكوّن مخصص لإدارة الاتصال اللحظي</w:t>
      </w:r>
      <w:r w:rsidR="005F1305">
        <w:rPr>
          <w:rFonts w:eastAsiaTheme="majorEastAsia"/>
          <w:rtl/>
          <w:lang w:bidi="ar-SA"/>
        </w:rPr>
        <w:t>،</w:t>
      </w:r>
      <w:r w:rsidRPr="00306302">
        <w:rPr>
          <w:rFonts w:eastAsiaTheme="majorEastAsia"/>
          <w:rtl/>
          <w:lang w:bidi="ar-SA"/>
        </w:rPr>
        <w:t xml:space="preserve"> وعند وصول حدث خاص بمستخدم متصل من</w:t>
      </w:r>
      <w:r w:rsidR="00BA50B9">
        <w:rPr>
          <w:rFonts w:eastAsiaTheme="majorEastAsia" w:hint="cs"/>
          <w:rtl/>
          <w:lang w:val="en-US"/>
        </w:rPr>
        <w:t xml:space="preserve"> </w:t>
      </w:r>
      <w:r w:rsidRPr="00306302">
        <w:rPr>
          <w:rFonts w:eastAsiaTheme="majorEastAsia"/>
          <w:lang w:val="en-US"/>
        </w:rPr>
        <w:t>Redis</w:t>
      </w:r>
      <w:r w:rsidRPr="00306302">
        <w:rPr>
          <w:rFonts w:eastAsiaTheme="majorEastAsia"/>
          <w:rtl/>
          <w:lang w:bidi="ar-SA"/>
        </w:rPr>
        <w:t>، يتم تحديد الاتصال المناسب وإرسال الحدث إلى المتصفح، فتتمكن الواجهة الأمامية من تحديث المحادثة دون تنفيذ طلب</w:t>
      </w:r>
      <w:r w:rsidRPr="00306302">
        <w:rPr>
          <w:rFonts w:eastAsiaTheme="majorEastAsia"/>
          <w:lang w:val="en-US"/>
        </w:rPr>
        <w:t xml:space="preserve"> HTTP </w:t>
      </w:r>
      <w:r w:rsidRPr="00306302">
        <w:rPr>
          <w:rFonts w:eastAsiaTheme="majorEastAsia"/>
          <w:rtl/>
          <w:lang w:bidi="ar-SA"/>
        </w:rPr>
        <w:t>جديد للحصول على كل رسالة</w:t>
      </w:r>
      <w:r w:rsidR="005F1305">
        <w:rPr>
          <w:rFonts w:eastAsiaTheme="majorEastAsia"/>
          <w:rtl/>
          <w:lang w:val="en-US"/>
        </w:rPr>
        <w:t>،</w:t>
      </w:r>
      <w:r w:rsidR="00136C9F">
        <w:rPr>
          <w:rFonts w:eastAsiaTheme="majorEastAsia" w:hint="cs"/>
          <w:rtl/>
          <w:lang w:val="en-US"/>
        </w:rPr>
        <w:t xml:space="preserve"> </w:t>
      </w:r>
      <w:r w:rsidR="00136C9F" w:rsidRPr="00136C9F">
        <w:rPr>
          <w:rFonts w:eastAsiaTheme="majorEastAsia"/>
          <w:rtl/>
          <w:lang w:val="en-US" w:bidi="ar-SA"/>
        </w:rPr>
        <w:t>ويوضح الشكل رقم (</w:t>
      </w:r>
      <w:r w:rsidR="00730D09">
        <w:rPr>
          <w:rFonts w:eastAsiaTheme="majorEastAsia" w:hint="cs"/>
          <w:rtl/>
          <w:lang w:val="en-US" w:bidi="ar-SA"/>
        </w:rPr>
        <w:t>28</w:t>
      </w:r>
      <w:r w:rsidR="00136C9F" w:rsidRPr="00136C9F">
        <w:rPr>
          <w:rFonts w:eastAsiaTheme="majorEastAsia"/>
          <w:rtl/>
          <w:lang w:val="en-US" w:bidi="ar-SA"/>
        </w:rPr>
        <w:t>) تكامل المسار اللحظي مع آلية المزامنة بعد انقطاع الاتصال</w:t>
      </w:r>
      <w:r w:rsidR="00136C9F" w:rsidRPr="00136C9F">
        <w:rPr>
          <w:rFonts w:eastAsiaTheme="majorEastAsia"/>
          <w:lang w:val="en-US"/>
        </w:rPr>
        <w:t>.</w:t>
      </w:r>
    </w:p>
    <w:p w14:paraId="583E2428" w14:textId="77777777" w:rsidR="003B2C7A" w:rsidRDefault="00306302" w:rsidP="00C8469A">
      <w:pPr>
        <w:pStyle w:val="a9"/>
        <w:keepNext/>
        <w:jc w:val="center"/>
      </w:pPr>
      <w:r>
        <w:rPr>
          <w:rFonts w:eastAsiaTheme="majorEastAsia"/>
          <w:noProof/>
          <w:lang w:val="en-US"/>
        </w:rPr>
        <w:drawing>
          <wp:inline distT="0" distB="0" distL="0" distR="0" wp14:anchorId="0126E7EF" wp14:editId="46835343">
            <wp:extent cx="4171227" cy="6217920"/>
            <wp:effectExtent l="0" t="0" r="1270" b="0"/>
            <wp:docPr id="1951836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71227" cy="6217920"/>
                    </a:xfrm>
                    <a:prstGeom prst="rect">
                      <a:avLst/>
                    </a:prstGeom>
                    <a:noFill/>
                    <a:ln>
                      <a:noFill/>
                    </a:ln>
                  </pic:spPr>
                </pic:pic>
              </a:graphicData>
            </a:graphic>
          </wp:inline>
        </w:drawing>
      </w:r>
    </w:p>
    <w:p w14:paraId="369E0D4E" w14:textId="78D67236" w:rsidR="00306302" w:rsidRPr="00306302" w:rsidRDefault="003B2C7A" w:rsidP="000A3235">
      <w:pPr>
        <w:pStyle w:val="af0"/>
        <w:rPr>
          <w:rFonts w:eastAsiaTheme="majorEastAsia"/>
        </w:rPr>
      </w:pPr>
      <w:bookmarkStart w:id="182" w:name="_Toc237692315"/>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28</w:t>
      </w:r>
      <w:r>
        <w:rPr>
          <w:rtl/>
        </w:rPr>
        <w:fldChar w:fldCharType="end"/>
      </w:r>
      <w:r>
        <w:rPr>
          <w:rFonts w:hint="cs"/>
          <w:rtl/>
          <w:lang w:bidi="ar-SY"/>
        </w:rPr>
        <w:t xml:space="preserve"> </w:t>
      </w:r>
      <w:r w:rsidR="000A3235" w:rsidRPr="000A3235">
        <w:rPr>
          <w:rtl/>
        </w:rPr>
        <w:t>المسار المنفذ للاتصال اللحظي ومزامنة الرسائل بعد انقطاع الاتصال</w:t>
      </w:r>
      <w:bookmarkEnd w:id="182"/>
    </w:p>
    <w:p w14:paraId="2D48B109" w14:textId="332EF6B9" w:rsidR="00306302" w:rsidRPr="00306302" w:rsidRDefault="00306302" w:rsidP="00306302">
      <w:pPr>
        <w:pStyle w:val="a9"/>
        <w:rPr>
          <w:rFonts w:eastAsiaTheme="majorEastAsia"/>
          <w:lang w:val="en-US"/>
        </w:rPr>
      </w:pPr>
      <w:r w:rsidRPr="00306302">
        <w:rPr>
          <w:rFonts w:eastAsiaTheme="majorEastAsia"/>
          <w:rtl/>
          <w:lang w:bidi="ar-SA"/>
        </w:rPr>
        <w:t>لا يتم السماح بإنشاء اتصال</w:t>
      </w:r>
      <w:r w:rsidRPr="00306302">
        <w:rPr>
          <w:rFonts w:eastAsiaTheme="majorEastAsia"/>
          <w:lang w:val="en-US"/>
        </w:rPr>
        <w:t xml:space="preserve"> WebSocket </w:t>
      </w:r>
      <w:r w:rsidRPr="00306302">
        <w:rPr>
          <w:rFonts w:eastAsiaTheme="majorEastAsia"/>
          <w:rtl/>
          <w:lang w:bidi="ar-SA"/>
        </w:rPr>
        <w:t>اعتماداً على معرّف المستخدم فقط، وإنما تخضع عملية الاتصال للمصادقة والتحقق من الجلسة</w:t>
      </w:r>
      <w:r w:rsidR="005F1305">
        <w:rPr>
          <w:rFonts w:eastAsiaTheme="majorEastAsia"/>
          <w:rtl/>
          <w:lang w:bidi="ar-SA"/>
        </w:rPr>
        <w:t>،</w:t>
      </w:r>
      <w:r w:rsidRPr="00306302">
        <w:rPr>
          <w:rFonts w:eastAsiaTheme="majorEastAsia"/>
          <w:rtl/>
          <w:lang w:bidi="ar-SA"/>
        </w:rPr>
        <w:t xml:space="preserve"> ويستخدم النظام آلية رموز قصيرة العمر ومخصصة للاتصال اللحظي، بحيث لا يتم الاعتماد على تمرير بيانات المصادقة طويلة العمر بصورة مباشرة داخل عنوان اتصال</w:t>
      </w:r>
      <w:r w:rsidR="00BA50B9">
        <w:rPr>
          <w:rFonts w:eastAsiaTheme="majorEastAsia" w:hint="cs"/>
          <w:rtl/>
          <w:lang w:bidi="ar-SA"/>
        </w:rPr>
        <w:t xml:space="preserve"> </w:t>
      </w:r>
      <w:r w:rsidRPr="00306302">
        <w:rPr>
          <w:rFonts w:eastAsiaTheme="majorEastAsia"/>
          <w:lang w:val="en-US"/>
        </w:rPr>
        <w:t>WebSocket</w:t>
      </w:r>
      <w:r w:rsidR="00BA50B9">
        <w:rPr>
          <w:rFonts w:eastAsiaTheme="majorEastAsia" w:hint="cs"/>
          <w:rtl/>
          <w:lang w:val="en-US"/>
        </w:rPr>
        <w:t>.</w:t>
      </w:r>
    </w:p>
    <w:p w14:paraId="58BC75D8" w14:textId="19DA567F" w:rsidR="00306302" w:rsidRPr="00306302" w:rsidRDefault="00306302" w:rsidP="00306302">
      <w:pPr>
        <w:pStyle w:val="a9"/>
        <w:rPr>
          <w:rFonts w:eastAsiaTheme="majorEastAsia"/>
          <w:lang w:val="en-US"/>
        </w:rPr>
      </w:pPr>
      <w:r w:rsidRPr="00306302">
        <w:rPr>
          <w:rFonts w:eastAsiaTheme="majorEastAsia"/>
          <w:rtl/>
          <w:lang w:bidi="ar-SA"/>
        </w:rPr>
        <w:lastRenderedPageBreak/>
        <w:t>ومع ذلك لا يعتبر وصول حدث</w:t>
      </w:r>
      <w:r w:rsidRPr="00306302">
        <w:rPr>
          <w:rFonts w:eastAsiaTheme="majorEastAsia"/>
          <w:lang w:val="en-US"/>
        </w:rPr>
        <w:t xml:space="preserve"> WebSocket </w:t>
      </w:r>
      <w:r w:rsidRPr="00306302">
        <w:rPr>
          <w:rFonts w:eastAsiaTheme="majorEastAsia"/>
          <w:rtl/>
          <w:lang w:bidi="ar-SA"/>
        </w:rPr>
        <w:t>دليلاً وحيداً على وجود الرسالة</w:t>
      </w:r>
      <w:r w:rsidR="005F1305">
        <w:rPr>
          <w:rFonts w:eastAsiaTheme="majorEastAsia"/>
          <w:rtl/>
          <w:lang w:bidi="ar-SA"/>
        </w:rPr>
        <w:t>،</w:t>
      </w:r>
      <w:r w:rsidRPr="00306302">
        <w:rPr>
          <w:rFonts w:eastAsiaTheme="majorEastAsia"/>
          <w:rtl/>
          <w:lang w:bidi="ar-SA"/>
        </w:rPr>
        <w:t xml:space="preserve"> فقد ينقطع الاتصال بالإنترنت أو يعاد تشغيل خادم الواجهة الخلفية أو يفقد المستخدم الاتصال اللحظي خلال فترة قصيرة</w:t>
      </w:r>
      <w:r w:rsidR="005F1305">
        <w:rPr>
          <w:rFonts w:eastAsiaTheme="majorEastAsia"/>
          <w:rtl/>
          <w:lang w:bidi="ar-SA"/>
        </w:rPr>
        <w:t>،</w:t>
      </w:r>
      <w:r w:rsidRPr="00306302">
        <w:rPr>
          <w:rFonts w:eastAsiaTheme="majorEastAsia"/>
          <w:rtl/>
          <w:lang w:bidi="ar-SA"/>
        </w:rPr>
        <w:t xml:space="preserve"> وفي هذه الحالات تبقى الرسائل محفوظة في</w:t>
      </w:r>
      <w:r w:rsidRPr="00306302">
        <w:rPr>
          <w:rFonts w:eastAsiaTheme="majorEastAsia"/>
          <w:lang w:val="en-US"/>
        </w:rPr>
        <w:t xml:space="preserve"> PostgreSQL </w:t>
      </w:r>
      <w:r w:rsidRPr="00306302">
        <w:rPr>
          <w:rFonts w:eastAsiaTheme="majorEastAsia"/>
          <w:rtl/>
          <w:lang w:bidi="ar-SA"/>
        </w:rPr>
        <w:t>ولا تعتبر مفقودة</w:t>
      </w:r>
      <w:r w:rsidRPr="00306302">
        <w:rPr>
          <w:rFonts w:eastAsiaTheme="majorEastAsia"/>
          <w:lang w:val="en-US"/>
        </w:rPr>
        <w:t>.</w:t>
      </w:r>
    </w:p>
    <w:p w14:paraId="5101B590" w14:textId="552798E2" w:rsidR="00306302" w:rsidRPr="00306302" w:rsidRDefault="00306302" w:rsidP="00306302">
      <w:pPr>
        <w:pStyle w:val="a9"/>
        <w:rPr>
          <w:rFonts w:eastAsiaTheme="majorEastAsia"/>
          <w:lang w:val="en-US"/>
        </w:rPr>
      </w:pPr>
      <w:r w:rsidRPr="00306302">
        <w:rPr>
          <w:rFonts w:eastAsiaTheme="majorEastAsia"/>
          <w:rtl/>
          <w:lang w:bidi="ar-SA"/>
        </w:rPr>
        <w:t>عند فتح قناة أو إعادة الاتصال، تستطيع الواجهة الأمامية استرجاع سجل الرسائل من الواجهة الخلفية من خلال واجهات</w:t>
      </w:r>
      <w:r w:rsidRPr="00306302">
        <w:rPr>
          <w:rFonts w:eastAsiaTheme="majorEastAsia"/>
          <w:lang w:val="en-US"/>
        </w:rPr>
        <w:t xml:space="preserve"> REST</w:t>
      </w:r>
      <w:r w:rsidR="005F1305">
        <w:rPr>
          <w:rFonts w:eastAsiaTheme="majorEastAsia" w:hint="cs"/>
          <w:rtl/>
          <w:lang w:val="en-US"/>
        </w:rPr>
        <w:t>،</w:t>
      </w:r>
      <w:r w:rsidRPr="00306302">
        <w:rPr>
          <w:rFonts w:eastAsiaTheme="majorEastAsia"/>
          <w:lang w:val="en-US"/>
        </w:rPr>
        <w:t xml:space="preserve"> </w:t>
      </w:r>
      <w:r w:rsidRPr="00306302">
        <w:rPr>
          <w:rFonts w:eastAsiaTheme="majorEastAsia"/>
          <w:rtl/>
          <w:lang w:bidi="ar-SA"/>
        </w:rPr>
        <w:t>كما يوفر النظام آلية للمزامنة تسمح للعميل بطلب البيانات التي حدثت بعد آخر حالة معروفة لديه، وبذلك يمكن تعويض الرسائل أو الأحداث التي لم تصل أثناء فترة انقطاع الاتصال</w:t>
      </w:r>
      <w:r w:rsidRPr="00306302">
        <w:rPr>
          <w:rFonts w:eastAsiaTheme="majorEastAsia"/>
          <w:lang w:val="en-US"/>
        </w:rPr>
        <w:t>.</w:t>
      </w:r>
    </w:p>
    <w:p w14:paraId="499F23D6" w14:textId="6D9E344F" w:rsidR="00306302" w:rsidRPr="00306302" w:rsidRDefault="00306302" w:rsidP="00306302">
      <w:pPr>
        <w:pStyle w:val="a9"/>
        <w:rPr>
          <w:rFonts w:eastAsiaTheme="majorEastAsia"/>
          <w:lang w:val="en-US"/>
        </w:rPr>
      </w:pPr>
      <w:r w:rsidRPr="00306302">
        <w:rPr>
          <w:rFonts w:eastAsiaTheme="majorEastAsia"/>
          <w:rtl/>
          <w:lang w:bidi="ar-SA"/>
        </w:rPr>
        <w:t>يتم الاحتفاظ بحالة مرتبطة بالمستخدم والقناة للمساعدة على معرفة نقطة التقدم التي وصل إليها العميل، واستخدامها في عمليات المزامنة</w:t>
      </w:r>
      <w:r w:rsidR="005F1305">
        <w:rPr>
          <w:rFonts w:eastAsiaTheme="majorEastAsia"/>
          <w:rtl/>
          <w:lang w:bidi="ar-SA"/>
        </w:rPr>
        <w:t>،</w:t>
      </w:r>
      <w:r w:rsidRPr="00306302">
        <w:rPr>
          <w:rFonts w:eastAsiaTheme="majorEastAsia"/>
          <w:rtl/>
          <w:lang w:bidi="ar-SA"/>
        </w:rPr>
        <w:t xml:space="preserve"> وعند استرجاع البيانات تعتمد الواجهة الخلفية على السجلات الدائمة وليس على محتوى</w:t>
      </w:r>
      <w:r w:rsidR="006A1038">
        <w:rPr>
          <w:rFonts w:eastAsiaTheme="majorEastAsia" w:hint="cs"/>
          <w:rtl/>
          <w:lang w:bidi="ar-SA"/>
        </w:rPr>
        <w:t xml:space="preserve"> </w:t>
      </w:r>
      <w:r w:rsidRPr="00306302">
        <w:rPr>
          <w:rFonts w:eastAsiaTheme="majorEastAsia"/>
          <w:lang w:val="en-US"/>
        </w:rPr>
        <w:t>Redis</w:t>
      </w:r>
      <w:r w:rsidRPr="00306302">
        <w:rPr>
          <w:rFonts w:eastAsiaTheme="majorEastAsia"/>
          <w:rtl/>
          <w:lang w:bidi="ar-SA"/>
        </w:rPr>
        <w:t>، لأن</w:t>
      </w:r>
      <w:r w:rsidRPr="00306302">
        <w:rPr>
          <w:rFonts w:eastAsiaTheme="majorEastAsia"/>
          <w:lang w:val="en-US"/>
        </w:rPr>
        <w:t xml:space="preserve"> Redis</w:t>
      </w:r>
      <w:r w:rsidR="006A1038">
        <w:rPr>
          <w:rFonts w:eastAsiaTheme="majorEastAsia" w:hint="cs"/>
          <w:rtl/>
          <w:lang w:val="en-US"/>
        </w:rPr>
        <w:t xml:space="preserve"> </w:t>
      </w:r>
      <w:r w:rsidRPr="00306302">
        <w:rPr>
          <w:rFonts w:eastAsiaTheme="majorEastAsia"/>
          <w:rtl/>
          <w:lang w:bidi="ar-SA"/>
        </w:rPr>
        <w:t>يستخدم للتنسيق اللحظي ولا يمثل قاعدة البيانات المرجعية للرسائل</w:t>
      </w:r>
      <w:r w:rsidRPr="00306302">
        <w:rPr>
          <w:rFonts w:eastAsiaTheme="majorEastAsia"/>
          <w:lang w:val="en-US"/>
        </w:rPr>
        <w:t>.</w:t>
      </w:r>
    </w:p>
    <w:p w14:paraId="4E1A7BCF" w14:textId="4BBF4B3C" w:rsidR="0090212D" w:rsidRPr="0090212D" w:rsidRDefault="00306302" w:rsidP="00306302">
      <w:pPr>
        <w:pStyle w:val="a9"/>
        <w:rPr>
          <w:rFonts w:eastAsiaTheme="majorEastAsia"/>
          <w:lang w:val="en-US"/>
        </w:rPr>
      </w:pPr>
      <w:r w:rsidRPr="00306302">
        <w:rPr>
          <w:rFonts w:eastAsiaTheme="majorEastAsia"/>
          <w:rtl/>
          <w:lang w:bidi="ar-SA"/>
        </w:rPr>
        <w:t>وبذلك يعمل المساران بصورة متكاملة؛ يوفر</w:t>
      </w:r>
      <w:r w:rsidRPr="00306302">
        <w:rPr>
          <w:rFonts w:eastAsiaTheme="majorEastAsia"/>
          <w:lang w:val="en-US"/>
        </w:rPr>
        <w:t xml:space="preserve"> WebSocket </w:t>
      </w:r>
      <w:r w:rsidRPr="00306302">
        <w:rPr>
          <w:rFonts w:eastAsiaTheme="majorEastAsia"/>
          <w:rtl/>
          <w:lang w:bidi="ar-SA"/>
        </w:rPr>
        <w:t>تجربة استخدام لحظية عندما يكون المستخدم متصلاً، بينما توفر واجهات</w:t>
      </w:r>
      <w:r w:rsidRPr="00306302">
        <w:rPr>
          <w:rFonts w:eastAsiaTheme="majorEastAsia"/>
          <w:lang w:val="en-US"/>
        </w:rPr>
        <w:t xml:space="preserve"> History </w:t>
      </w:r>
      <w:r w:rsidRPr="00306302">
        <w:rPr>
          <w:rFonts w:eastAsiaTheme="majorEastAsia"/>
          <w:rtl/>
          <w:lang w:bidi="ar-SA"/>
        </w:rPr>
        <w:t>و</w:t>
      </w:r>
      <w:r w:rsidRPr="00306302">
        <w:rPr>
          <w:rFonts w:eastAsiaTheme="majorEastAsia"/>
          <w:lang w:val="en-US"/>
        </w:rPr>
        <w:t>Sync</w:t>
      </w:r>
      <w:r w:rsidR="006A1038">
        <w:rPr>
          <w:rFonts w:eastAsiaTheme="majorEastAsia" w:hint="cs"/>
          <w:rtl/>
          <w:lang w:val="en-US"/>
        </w:rPr>
        <w:t xml:space="preserve"> </w:t>
      </w:r>
      <w:r w:rsidRPr="00306302">
        <w:rPr>
          <w:rFonts w:eastAsiaTheme="majorEastAsia"/>
          <w:rtl/>
          <w:lang w:bidi="ar-SA"/>
        </w:rPr>
        <w:t>وسيلة لاستعادة الحالة الصحيحة عند إعادة الاتصال</w:t>
      </w:r>
      <w:r w:rsidR="005F1305">
        <w:rPr>
          <w:rFonts w:eastAsiaTheme="majorEastAsia"/>
          <w:rtl/>
          <w:lang w:bidi="ar-SA"/>
        </w:rPr>
        <w:t>،</w:t>
      </w:r>
      <w:r w:rsidRPr="00306302">
        <w:rPr>
          <w:rFonts w:eastAsiaTheme="majorEastAsia"/>
          <w:rtl/>
          <w:lang w:bidi="ar-SA"/>
        </w:rPr>
        <w:t xml:space="preserve"> ويمنع هذا التصميم تحويل الاتصال اللحظي إلى نقطة فشل تؤدي إلى فقدان البيانات</w:t>
      </w:r>
      <w:r w:rsidRPr="00306302">
        <w:rPr>
          <w:rFonts w:eastAsiaTheme="majorEastAsia"/>
          <w:lang w:val="en-US"/>
        </w:rPr>
        <w:t>.</w:t>
      </w:r>
    </w:p>
    <w:p w14:paraId="01BDAEBC" w14:textId="38B3A65A" w:rsidR="00306302" w:rsidRPr="00F67BB0" w:rsidRDefault="0090212D" w:rsidP="00F67BB0">
      <w:pPr>
        <w:pStyle w:val="1"/>
        <w:numPr>
          <w:ilvl w:val="0"/>
          <w:numId w:val="17"/>
        </w:numPr>
        <w:rPr>
          <w:rStyle w:val="1Char"/>
          <w:b/>
          <w:bCs/>
          <w:szCs w:val="38"/>
          <w:rtl/>
        </w:rPr>
      </w:pPr>
      <w:bookmarkStart w:id="183" w:name="_Toc237691353"/>
      <w:r w:rsidRPr="00F67BB0">
        <w:rPr>
          <w:rFonts w:eastAsiaTheme="majorEastAsia"/>
          <w:szCs w:val="38"/>
          <w:rtl/>
        </w:rPr>
        <w:t>‏</w:t>
      </w:r>
      <w:r w:rsidRPr="00F67BB0">
        <w:rPr>
          <w:rStyle w:val="1Char"/>
          <w:b/>
          <w:bCs/>
          <w:szCs w:val="38"/>
          <w:rtl/>
        </w:rPr>
        <w:t xml:space="preserve">تنفيذ </w:t>
      </w:r>
      <w:r w:rsidR="00306302" w:rsidRPr="00F67BB0">
        <w:rPr>
          <w:rStyle w:val="1Char"/>
          <w:rFonts w:hint="cs"/>
          <w:b/>
          <w:bCs/>
          <w:szCs w:val="38"/>
          <w:rtl/>
        </w:rPr>
        <w:t>الأمان وسلامة سجل الأحداث</w:t>
      </w:r>
      <w:bookmarkEnd w:id="183"/>
    </w:p>
    <w:p w14:paraId="69846E24" w14:textId="2BE49667" w:rsidR="00107550" w:rsidRPr="00107550" w:rsidRDefault="00107550" w:rsidP="005E719E">
      <w:pPr>
        <w:pStyle w:val="2"/>
        <w:numPr>
          <w:ilvl w:val="0"/>
          <w:numId w:val="38"/>
        </w:numPr>
      </w:pPr>
      <w:bookmarkStart w:id="184" w:name="_Toc237691354"/>
      <w:r w:rsidRPr="00107550">
        <w:rPr>
          <w:rtl/>
        </w:rPr>
        <w:t>حماية الحسابات والبيانات</w:t>
      </w:r>
      <w:bookmarkEnd w:id="184"/>
    </w:p>
    <w:p w14:paraId="18823ECF" w14:textId="593E94FF" w:rsidR="00107550" w:rsidRPr="00107550" w:rsidRDefault="00107550" w:rsidP="00660CD0">
      <w:pPr>
        <w:pStyle w:val="a9"/>
        <w:rPr>
          <w:lang w:val="en-US"/>
        </w:rPr>
      </w:pPr>
      <w:r w:rsidRPr="00107550">
        <w:rPr>
          <w:rtl/>
          <w:lang w:bidi="ar-SA"/>
        </w:rPr>
        <w:t>تم تنفيذ الحماية الأمنية في النظام على عدة مستويات تشمل كلمات المرور والجلسات وواجهات البرمجة والصلاحيات واتصالات</w:t>
      </w:r>
      <w:r w:rsidRPr="00107550">
        <w:rPr>
          <w:lang w:val="en-US"/>
        </w:rPr>
        <w:t xml:space="preserve"> WebSocket </w:t>
      </w:r>
      <w:r w:rsidRPr="00107550">
        <w:rPr>
          <w:rtl/>
          <w:lang w:bidi="ar-SA"/>
        </w:rPr>
        <w:t>والملفات والبيانات المخزنة</w:t>
      </w:r>
      <w:r w:rsidR="005F1305">
        <w:rPr>
          <w:rtl/>
          <w:lang w:bidi="ar-SA"/>
        </w:rPr>
        <w:t>،</w:t>
      </w:r>
      <w:r w:rsidRPr="00107550">
        <w:rPr>
          <w:rtl/>
          <w:lang w:bidi="ar-SA"/>
        </w:rPr>
        <w:t xml:space="preserve"> ولا يعتمد النظام على آلية حماية واحدة، وإنما يتم تطبيق مجموعة من الفحوص والقيود في نقاط مختلفة من مسار الطلب</w:t>
      </w:r>
      <w:r w:rsidRPr="00107550">
        <w:rPr>
          <w:lang w:val="en-US"/>
        </w:rPr>
        <w:t>.</w:t>
      </w:r>
    </w:p>
    <w:p w14:paraId="57B05BF9" w14:textId="44F32127" w:rsidR="00107550" w:rsidRPr="00107550" w:rsidRDefault="00107550" w:rsidP="00660CD0">
      <w:pPr>
        <w:pStyle w:val="a9"/>
        <w:rPr>
          <w:lang w:val="en-US"/>
        </w:rPr>
      </w:pPr>
      <w:r w:rsidRPr="00107550">
        <w:rPr>
          <w:rtl/>
          <w:lang w:bidi="ar-SA"/>
        </w:rPr>
        <w:t xml:space="preserve">بالنسبة إلى كلمات المرور، لا يتم تخزين القيمة الأصلية للمستخدم في قاعدة البيانات، وإنما يتم تحويلها إلى قيمة تجزئة باستخدام خوارزمية </w:t>
      </w:r>
      <w:r w:rsidRPr="00107550">
        <w:rPr>
          <w:b/>
          <w:bCs/>
          <w:lang w:val="en-US"/>
        </w:rPr>
        <w:t>Argon2</w:t>
      </w:r>
      <w:r w:rsidR="005F1305">
        <w:rPr>
          <w:rFonts w:hint="cs"/>
          <w:b/>
          <w:bCs/>
          <w:rtl/>
          <w:lang w:val="en-US"/>
        </w:rPr>
        <w:t>،</w:t>
      </w:r>
      <w:r w:rsidRPr="00107550">
        <w:rPr>
          <w:lang w:val="en-US"/>
        </w:rPr>
        <w:t xml:space="preserve"> </w:t>
      </w:r>
      <w:r w:rsidRPr="00107550">
        <w:rPr>
          <w:rtl/>
          <w:lang w:bidi="ar-SA"/>
        </w:rPr>
        <w:t xml:space="preserve">وعند </w:t>
      </w:r>
      <w:r w:rsidRPr="00660CD0">
        <w:rPr>
          <w:rtl/>
        </w:rPr>
        <w:t>تسجيل</w:t>
      </w:r>
      <w:r w:rsidRPr="00107550">
        <w:rPr>
          <w:rtl/>
          <w:lang w:bidi="ar-SA"/>
        </w:rPr>
        <w:t xml:space="preserve"> الدخول تتم مقارنة كلمة المرور المدخلة بقيمة التجزئة المحفوظة بدلاً من استرجاع كلمة المرور الأصلية</w:t>
      </w:r>
      <w:r w:rsidRPr="00107550">
        <w:rPr>
          <w:lang w:val="en-US"/>
        </w:rPr>
        <w:t>.</w:t>
      </w:r>
    </w:p>
    <w:p w14:paraId="23C531F5" w14:textId="3D188A3D" w:rsidR="00107550" w:rsidRPr="00107550" w:rsidRDefault="00107550" w:rsidP="00660CD0">
      <w:pPr>
        <w:pStyle w:val="a9"/>
        <w:rPr>
          <w:lang w:val="en-US"/>
        </w:rPr>
      </w:pPr>
      <w:r w:rsidRPr="00107550">
        <w:rPr>
          <w:rtl/>
          <w:lang w:bidi="ar-SA"/>
        </w:rPr>
        <w:t xml:space="preserve">أما المصادقة بعد تسجيل الدخول فتستخدم </w:t>
      </w:r>
      <w:r w:rsidRPr="00107550">
        <w:rPr>
          <w:b/>
          <w:bCs/>
          <w:lang w:val="en-US"/>
        </w:rPr>
        <w:t>JWT Access Tokens</w:t>
      </w:r>
      <w:r w:rsidR="006A1038">
        <w:rPr>
          <w:rFonts w:hint="cs"/>
          <w:b/>
          <w:bCs/>
          <w:rtl/>
          <w:lang w:val="en-US"/>
        </w:rPr>
        <w:t xml:space="preserve"> </w:t>
      </w:r>
      <w:r w:rsidRPr="00107550">
        <w:rPr>
          <w:rtl/>
          <w:lang w:bidi="ar-SA"/>
        </w:rPr>
        <w:t>مرتبطة بجلسات محفوظة في</w:t>
      </w:r>
      <w:r w:rsidR="006A1038">
        <w:rPr>
          <w:rFonts w:hint="cs"/>
          <w:rtl/>
          <w:lang w:bidi="ar-SA"/>
        </w:rPr>
        <w:t xml:space="preserve"> </w:t>
      </w:r>
      <w:r w:rsidRPr="00107550">
        <w:rPr>
          <w:lang w:val="en-US"/>
        </w:rPr>
        <w:t>PostgreSQL</w:t>
      </w:r>
      <w:r w:rsidR="005F1305">
        <w:rPr>
          <w:rFonts w:hint="cs"/>
          <w:rtl/>
          <w:lang w:val="en-US"/>
        </w:rPr>
        <w:t>،</w:t>
      </w:r>
      <w:r w:rsidRPr="00107550">
        <w:rPr>
          <w:lang w:val="en-US"/>
        </w:rPr>
        <w:t xml:space="preserve"> </w:t>
      </w:r>
      <w:r w:rsidRPr="00107550">
        <w:rPr>
          <w:rtl/>
          <w:lang w:bidi="ar-SA"/>
        </w:rPr>
        <w:t>ويسمح هذا الربط للخادم بالتحقق من أن الرمز لم يصدر فقط بصورة صحيحة، وإنما أن الجلسة المرتبطة به لا تزال فعالة</w:t>
      </w:r>
      <w:r w:rsidR="005F1305">
        <w:rPr>
          <w:rtl/>
          <w:lang w:bidi="ar-SA"/>
        </w:rPr>
        <w:t>،</w:t>
      </w:r>
      <w:r w:rsidRPr="00107550">
        <w:rPr>
          <w:rtl/>
          <w:lang w:bidi="ar-SA"/>
        </w:rPr>
        <w:t xml:space="preserve"> كما تم تنفيذ تدوير رموز التحديث </w:t>
      </w:r>
      <w:r w:rsidRPr="00107550">
        <w:rPr>
          <w:b/>
          <w:bCs/>
          <w:lang w:val="en-US"/>
        </w:rPr>
        <w:t>Refresh Token Rotation</w:t>
      </w:r>
      <w:r w:rsidR="006A1038">
        <w:rPr>
          <w:rFonts w:hint="cs"/>
          <w:b/>
          <w:bCs/>
          <w:rtl/>
          <w:lang w:val="en-US"/>
        </w:rPr>
        <w:t xml:space="preserve"> </w:t>
      </w:r>
      <w:r w:rsidRPr="00107550">
        <w:rPr>
          <w:rtl/>
          <w:lang w:bidi="ar-SA"/>
        </w:rPr>
        <w:t>وإبطال الجلسات عند تسجيل الخروج، إضافة إلى التعامل مع محاولات إعادة استخدام رمز تحديث قديم</w:t>
      </w:r>
      <w:r w:rsidRPr="00107550">
        <w:rPr>
          <w:lang w:val="en-US"/>
        </w:rPr>
        <w:t>.</w:t>
      </w:r>
    </w:p>
    <w:p w14:paraId="5F1A36F4" w14:textId="2D7630DF" w:rsidR="00107550" w:rsidRPr="00107550" w:rsidRDefault="00107550" w:rsidP="00660CD0">
      <w:pPr>
        <w:pStyle w:val="a9"/>
        <w:rPr>
          <w:lang w:val="en-US"/>
        </w:rPr>
      </w:pPr>
      <w:r w:rsidRPr="00107550">
        <w:rPr>
          <w:rtl/>
          <w:lang w:bidi="ar-SA"/>
        </w:rPr>
        <w:t>تم تطبيق التحكم في الوصول ضمن الواجهة الخلفية نفسها، حيث يتم التحقق من هوية المستخدم وعضويته ودوره قبل تنفيذ العمليات الحساسة</w:t>
      </w:r>
      <w:r w:rsidR="005F1305">
        <w:rPr>
          <w:rtl/>
          <w:lang w:bidi="ar-SA"/>
        </w:rPr>
        <w:t>،</w:t>
      </w:r>
      <w:r w:rsidRPr="00107550">
        <w:rPr>
          <w:rtl/>
          <w:lang w:bidi="ar-SA"/>
        </w:rPr>
        <w:t xml:space="preserve"> فعلى سبيل المثال، لا </w:t>
      </w:r>
      <w:r w:rsidRPr="00660CD0">
        <w:rPr>
          <w:rtl/>
        </w:rPr>
        <w:t>يكفي</w:t>
      </w:r>
      <w:r w:rsidRPr="00107550">
        <w:rPr>
          <w:rtl/>
          <w:lang w:bidi="ar-SA"/>
        </w:rPr>
        <w:t xml:space="preserve"> أن تظهر للمستخدم واجهة إدارة القناة حتى يستطيع تعديلها، وإنما يعاد التحقق في الخادم من امتلاكه الدور المطلوب قبل تغيير الإعدادات أو إدارة الأعضاء أو تنفيذ العمليات الإدارية</w:t>
      </w:r>
      <w:r w:rsidR="005F1305">
        <w:rPr>
          <w:rtl/>
          <w:lang w:val="en-US"/>
        </w:rPr>
        <w:t>،</w:t>
      </w:r>
    </w:p>
    <w:p w14:paraId="0BBB1C44" w14:textId="1CA05D40" w:rsidR="00107550" w:rsidRPr="00107550" w:rsidRDefault="00107550" w:rsidP="00660CD0">
      <w:pPr>
        <w:pStyle w:val="a9"/>
        <w:rPr>
          <w:lang w:val="en-US"/>
        </w:rPr>
      </w:pPr>
      <w:r w:rsidRPr="00107550">
        <w:rPr>
          <w:rtl/>
          <w:lang w:bidi="ar-SA"/>
        </w:rPr>
        <w:lastRenderedPageBreak/>
        <w:t xml:space="preserve">ويستخدم النظام مبدأ الأدوار والصلاحيات </w:t>
      </w:r>
      <w:r w:rsidRPr="00107550">
        <w:rPr>
          <w:b/>
          <w:bCs/>
          <w:lang w:val="en-US"/>
        </w:rPr>
        <w:t>RBAC</w:t>
      </w:r>
      <w:r w:rsidR="006A1038">
        <w:rPr>
          <w:rFonts w:hint="cs"/>
          <w:b/>
          <w:bCs/>
          <w:rtl/>
          <w:lang w:val="en-US"/>
        </w:rPr>
        <w:t xml:space="preserve"> </w:t>
      </w:r>
      <w:r w:rsidRPr="00107550">
        <w:rPr>
          <w:rtl/>
          <w:lang w:bidi="ar-SA"/>
        </w:rPr>
        <w:t>لتحديد العمليات المتاحة للمستخدم ضمن القناة</w:t>
      </w:r>
      <w:r w:rsidR="005F1305">
        <w:rPr>
          <w:rtl/>
          <w:lang w:bidi="ar-SA"/>
        </w:rPr>
        <w:t>،</w:t>
      </w:r>
      <w:r w:rsidRPr="00107550">
        <w:rPr>
          <w:rtl/>
          <w:lang w:bidi="ar-SA"/>
        </w:rPr>
        <w:t xml:space="preserve"> ويتم تطبيق هذه الفحوص في الخدمات والمسارات التي تتعامل مع الموارد المحمية مثل القنوات والعضويات والرسائل والمرفقات، بحيث يتم رفض الطلب غير المصرح به حتى لو تم إرساله مباشرة إلى واجهة</w:t>
      </w:r>
      <w:r w:rsidRPr="00107550">
        <w:rPr>
          <w:lang w:val="en-US"/>
        </w:rPr>
        <w:t xml:space="preserve"> API </w:t>
      </w:r>
      <w:r w:rsidRPr="00107550">
        <w:rPr>
          <w:rtl/>
          <w:lang w:bidi="ar-SA"/>
        </w:rPr>
        <w:t>دون استخدام الواجهة الأمامية</w:t>
      </w:r>
      <w:r w:rsidRPr="00107550">
        <w:rPr>
          <w:lang w:val="en-US"/>
        </w:rPr>
        <w:t>.</w:t>
      </w:r>
    </w:p>
    <w:p w14:paraId="24380637" w14:textId="7AA7CC34" w:rsidR="00107550" w:rsidRPr="00107550" w:rsidRDefault="00107550" w:rsidP="00660CD0">
      <w:pPr>
        <w:pStyle w:val="a9"/>
        <w:rPr>
          <w:lang w:val="en-US"/>
        </w:rPr>
      </w:pPr>
      <w:r w:rsidRPr="00107550">
        <w:rPr>
          <w:rtl/>
          <w:lang w:bidi="ar-SA"/>
        </w:rPr>
        <w:t xml:space="preserve">كما تمت حماية اتصال </w:t>
      </w:r>
      <w:r w:rsidRPr="00107550">
        <w:rPr>
          <w:b/>
          <w:bCs/>
          <w:lang w:val="en-US"/>
        </w:rPr>
        <w:t>WebSocket</w:t>
      </w:r>
      <w:r w:rsidR="006A1038">
        <w:rPr>
          <w:rFonts w:hint="cs"/>
          <w:b/>
          <w:bCs/>
          <w:rtl/>
          <w:lang w:val="en-US"/>
        </w:rPr>
        <w:t xml:space="preserve"> </w:t>
      </w:r>
      <w:r w:rsidRPr="00107550">
        <w:rPr>
          <w:rtl/>
          <w:lang w:bidi="ar-SA"/>
        </w:rPr>
        <w:t>بحيث لا يتم إنشاء الاتصال اعتماداً على معرّف مستخدم يرسله العميل فقط</w:t>
      </w:r>
      <w:r w:rsidR="005F1305">
        <w:rPr>
          <w:rtl/>
          <w:lang w:bidi="ar-SA"/>
        </w:rPr>
        <w:t>،</w:t>
      </w:r>
      <w:r w:rsidRPr="00107550">
        <w:rPr>
          <w:rtl/>
          <w:lang w:bidi="ar-SA"/>
        </w:rPr>
        <w:t xml:space="preserve"> ويستخدم النظام رمز اتصال قصير العمر ومخصص لإنشاء</w:t>
      </w:r>
      <w:r w:rsidR="006A1038">
        <w:rPr>
          <w:rFonts w:hint="cs"/>
          <w:rtl/>
          <w:lang w:bidi="ar-SA"/>
        </w:rPr>
        <w:t xml:space="preserve"> </w:t>
      </w:r>
      <w:r w:rsidRPr="00107550">
        <w:rPr>
          <w:lang w:val="en-US"/>
        </w:rPr>
        <w:t>WebSocket</w:t>
      </w:r>
      <w:r w:rsidRPr="00107550">
        <w:rPr>
          <w:rtl/>
          <w:lang w:bidi="ar-SA"/>
        </w:rPr>
        <w:t>، ويتم التحقق منه ومن حالة الجلسة قبل السماح بإنشاء الاتصال</w:t>
      </w:r>
      <w:r w:rsidR="005F1305">
        <w:rPr>
          <w:rtl/>
          <w:lang w:bidi="ar-SA"/>
        </w:rPr>
        <w:t>،</w:t>
      </w:r>
      <w:r w:rsidRPr="00107550">
        <w:rPr>
          <w:rtl/>
          <w:lang w:bidi="ar-SA"/>
        </w:rPr>
        <w:t xml:space="preserve"> ويحد ذلك من الحاجة إلى استخدام رموز المصادقة </w:t>
      </w:r>
      <w:r w:rsidRPr="00660CD0">
        <w:rPr>
          <w:rtl/>
        </w:rPr>
        <w:t>طويلة</w:t>
      </w:r>
      <w:r w:rsidRPr="00107550">
        <w:rPr>
          <w:rtl/>
          <w:lang w:bidi="ar-SA"/>
        </w:rPr>
        <w:t xml:space="preserve"> العمر مباشرة داخل عنوان الاتصال اللحظي</w:t>
      </w:r>
      <w:r w:rsidRPr="00107550">
        <w:rPr>
          <w:lang w:val="en-US"/>
        </w:rPr>
        <w:t>.</w:t>
      </w:r>
    </w:p>
    <w:p w14:paraId="14533796" w14:textId="450D9ED5" w:rsidR="00107550" w:rsidRPr="00107550" w:rsidRDefault="00107550" w:rsidP="00660CD0">
      <w:pPr>
        <w:pStyle w:val="a9"/>
        <w:rPr>
          <w:lang w:val="en-US"/>
        </w:rPr>
      </w:pPr>
      <w:r w:rsidRPr="00107550">
        <w:rPr>
          <w:rtl/>
          <w:lang w:bidi="ar-SA"/>
        </w:rPr>
        <w:t xml:space="preserve">أما الملفات والمرفقات </w:t>
      </w:r>
      <w:r w:rsidRPr="00660CD0">
        <w:rPr>
          <w:rtl/>
        </w:rPr>
        <w:t>فتخضع</w:t>
      </w:r>
      <w:r w:rsidRPr="00107550">
        <w:rPr>
          <w:rtl/>
          <w:lang w:bidi="ar-SA"/>
        </w:rPr>
        <w:t xml:space="preserve"> للمصادقة والتحقق من الصلاحية قبل السماح بتحميلها</w:t>
      </w:r>
      <w:r w:rsidR="005F1305">
        <w:rPr>
          <w:rtl/>
          <w:lang w:bidi="ar-SA"/>
        </w:rPr>
        <w:t>،</w:t>
      </w:r>
      <w:r w:rsidRPr="00107550">
        <w:rPr>
          <w:rtl/>
          <w:lang w:bidi="ar-SA"/>
        </w:rPr>
        <w:t xml:space="preserve"> كما يتم تشفير الملفات الجديدة أثناء التخزين باستخدام </w:t>
      </w:r>
      <w:r w:rsidRPr="00107550">
        <w:rPr>
          <w:b/>
          <w:bCs/>
          <w:lang w:val="en-US"/>
        </w:rPr>
        <w:t>AES-256-GCM</w:t>
      </w:r>
      <w:r w:rsidRPr="00107550">
        <w:rPr>
          <w:rtl/>
          <w:lang w:bidi="ar-SA"/>
        </w:rPr>
        <w:t>، مع الاحتفاظ بمعلومات إصدار التشفير ومعرّف المفتاح المستخدم</w:t>
      </w:r>
      <w:r w:rsidR="005F1305">
        <w:rPr>
          <w:rtl/>
          <w:lang w:bidi="ar-SA"/>
        </w:rPr>
        <w:t>،</w:t>
      </w:r>
      <w:r w:rsidRPr="00107550">
        <w:rPr>
          <w:rtl/>
          <w:lang w:bidi="ar-SA"/>
        </w:rPr>
        <w:t xml:space="preserve"> وعند التحميل يتم التحقق من الصلاحية أولاً ثم فك تشفير البيانات وإرسالها إلى المستخدم المصرح له</w:t>
      </w:r>
      <w:r w:rsidRPr="00107550">
        <w:rPr>
          <w:lang w:val="en-US"/>
        </w:rPr>
        <w:t>.</w:t>
      </w:r>
    </w:p>
    <w:p w14:paraId="57883388" w14:textId="468379CD" w:rsidR="00107550" w:rsidRPr="00107550" w:rsidRDefault="00107550" w:rsidP="00660CD0">
      <w:pPr>
        <w:pStyle w:val="a9"/>
        <w:rPr>
          <w:lang w:val="en-US"/>
        </w:rPr>
      </w:pPr>
      <w:r w:rsidRPr="00107550">
        <w:rPr>
          <w:rtl/>
          <w:lang w:bidi="ar-SA"/>
        </w:rPr>
        <w:t xml:space="preserve">تم كذلك تطبيق حماية للبيانات الحساسة المخزنة على مستوى الخادم، بحيث لا تقتصر الحماية على التحكم في الوصول إلى قاعدة البيانات فقط، وإنما تستخدم آليات </w:t>
      </w:r>
      <w:r w:rsidRPr="00660CD0">
        <w:rPr>
          <w:rtl/>
        </w:rPr>
        <w:t>تشفير</w:t>
      </w:r>
      <w:r w:rsidRPr="00107550">
        <w:rPr>
          <w:rtl/>
          <w:lang w:bidi="ar-SA"/>
        </w:rPr>
        <w:t xml:space="preserve"> للبيانات التي تحتاج إلى حماية أثناء التخزين</w:t>
      </w:r>
      <w:r w:rsidR="005F1305">
        <w:rPr>
          <w:rtl/>
          <w:lang w:bidi="ar-SA"/>
        </w:rPr>
        <w:t>،</w:t>
      </w:r>
      <w:r w:rsidRPr="00107550">
        <w:rPr>
          <w:rtl/>
          <w:lang w:bidi="ar-SA"/>
        </w:rPr>
        <w:t xml:space="preserve"> ولا يمثل هذا النظام تشفيراً من طرف إلى طرف</w:t>
      </w:r>
      <w:r w:rsidRPr="00107550">
        <w:rPr>
          <w:b/>
          <w:bCs/>
          <w:lang w:val="en-US"/>
        </w:rPr>
        <w:t>End-to-End Encryption</w:t>
      </w:r>
      <w:r w:rsidRPr="00107550">
        <w:rPr>
          <w:rtl/>
          <w:lang w:bidi="ar-SA"/>
        </w:rPr>
        <w:t>، إذ تتم عمليات التشفير وفك التشفير ضمن مكونات الخادم</w:t>
      </w:r>
      <w:r w:rsidRPr="00107550">
        <w:rPr>
          <w:lang w:val="en-US"/>
        </w:rPr>
        <w:t>.</w:t>
      </w:r>
    </w:p>
    <w:p w14:paraId="1F2DD188" w14:textId="25F13C32" w:rsidR="00107550" w:rsidRPr="00107550" w:rsidRDefault="00107550" w:rsidP="00660CD0">
      <w:pPr>
        <w:pStyle w:val="a9"/>
        <w:rPr>
          <w:lang w:val="en-US"/>
        </w:rPr>
      </w:pPr>
      <w:r w:rsidRPr="00107550">
        <w:rPr>
          <w:rtl/>
          <w:lang w:bidi="ar-SA"/>
        </w:rPr>
        <w:t xml:space="preserve">إضافة إلى ذلك، </w:t>
      </w:r>
      <w:r w:rsidRPr="00660CD0">
        <w:rPr>
          <w:rtl/>
        </w:rPr>
        <w:t>تطبق</w:t>
      </w:r>
      <w:r w:rsidRPr="00107550">
        <w:rPr>
          <w:rtl/>
          <w:lang w:bidi="ar-SA"/>
        </w:rPr>
        <w:t xml:space="preserve"> الواجهة الخلفية قيوداً على بعض العمليات والطلبات لتقليل إساءة الاستخدام، مثل الحدود المتعلقة بالمصادقة والاتصال ورفع الملفات</w:t>
      </w:r>
      <w:r w:rsidR="005F1305">
        <w:rPr>
          <w:rtl/>
          <w:lang w:bidi="ar-SA"/>
        </w:rPr>
        <w:t>،</w:t>
      </w:r>
      <w:r w:rsidRPr="00107550">
        <w:rPr>
          <w:rtl/>
          <w:lang w:bidi="ar-SA"/>
        </w:rPr>
        <w:t xml:space="preserve"> كما يتم التحقق من حجم البيانات وصحة المدخلات قبل معالجتها، ويتم إرجاع أخطاء مناسبة عند تجاوز القيود أو عدم امتلاك الصلاحية المطلوبة</w:t>
      </w:r>
      <w:r w:rsidRPr="00107550">
        <w:rPr>
          <w:lang w:val="en-US"/>
        </w:rPr>
        <w:t>.</w:t>
      </w:r>
    </w:p>
    <w:p w14:paraId="3BCC222D" w14:textId="5F8DE9DD" w:rsidR="000A5AA8" w:rsidRDefault="00107550" w:rsidP="00660CD0">
      <w:pPr>
        <w:pStyle w:val="a9"/>
        <w:rPr>
          <w:lang w:val="en-US"/>
        </w:rPr>
      </w:pPr>
      <w:r w:rsidRPr="00107550">
        <w:rPr>
          <w:rtl/>
          <w:lang w:bidi="ar-SA"/>
        </w:rPr>
        <w:t xml:space="preserve">وقد أدى الجمع بين تجزئة </w:t>
      </w:r>
      <w:r w:rsidRPr="00660CD0">
        <w:rPr>
          <w:rtl/>
        </w:rPr>
        <w:t>كلمات</w:t>
      </w:r>
      <w:r w:rsidRPr="00107550">
        <w:rPr>
          <w:rtl/>
          <w:lang w:bidi="ar-SA"/>
        </w:rPr>
        <w:t xml:space="preserve"> المرور وإدارة الجلسات والتحقق من الصلاحيات وحماية</w:t>
      </w:r>
      <w:r w:rsidRPr="00107550">
        <w:rPr>
          <w:lang w:val="en-US"/>
        </w:rPr>
        <w:t xml:space="preserve"> WebSocket </w:t>
      </w:r>
      <w:r w:rsidRPr="00107550">
        <w:rPr>
          <w:rtl/>
          <w:lang w:bidi="ar-SA"/>
        </w:rPr>
        <w:t>والتشفير أثناء التخزين والقيود التشغيلية إلى توفير عدة طبقات دفاعية، بحيث يؤدي تجاوز طبقة واحدة إلى استمرار وجود طبقات أخرى تتحقق من هوية المستخدم وصلاحية العملية وسلامة البيانات</w:t>
      </w:r>
      <w:r w:rsidR="005F1305">
        <w:rPr>
          <w:rtl/>
          <w:lang w:val="en-US"/>
        </w:rPr>
        <w:t>،</w:t>
      </w:r>
      <w:r w:rsidR="00C06C23">
        <w:rPr>
          <w:rFonts w:hint="cs"/>
          <w:rtl/>
          <w:lang w:val="en-US"/>
        </w:rPr>
        <w:t xml:space="preserve"> </w:t>
      </w:r>
      <w:r w:rsidR="00C06C23" w:rsidRPr="00C06C23">
        <w:rPr>
          <w:rtl/>
          <w:lang w:val="en-US" w:bidi="ar-SA"/>
        </w:rPr>
        <w:t>ويلخص الجدول رقم (13) أهم آليات الحماية الأمنية المطبقة والأجزاء التي تقوم بحمايتها</w:t>
      </w:r>
      <w:r w:rsidR="00C06C23" w:rsidRPr="00C06C23">
        <w:rPr>
          <w:lang w:val="en-US"/>
        </w:rPr>
        <w:t>.</w:t>
      </w:r>
    </w:p>
    <w:p w14:paraId="4767434E" w14:textId="74F38D85" w:rsidR="00107550" w:rsidRPr="000A5AA8" w:rsidRDefault="000A5AA8" w:rsidP="000A5AA8">
      <w:pPr>
        <w:spacing w:after="160" w:line="278" w:lineRule="auto"/>
        <w:ind w:firstLine="0"/>
        <w:jc w:val="left"/>
        <w:rPr>
          <w:rFonts w:ascii="Times New Roman" w:eastAsia="Times New Roman" w:hAnsi="Times New Roman"/>
          <w:kern w:val="0"/>
          <w:lang w:bidi="ar-SY"/>
          <w14:ligatures w14:val="none"/>
        </w:rPr>
      </w:pPr>
      <w:r>
        <w:br w:type="page"/>
      </w:r>
    </w:p>
    <w:tbl>
      <w:tblPr>
        <w:tblStyle w:val="GridTable1Light-Accent5"/>
        <w:tblW w:w="5000" w:type="pct"/>
        <w:tblLook w:val="04A0" w:firstRow="1" w:lastRow="0" w:firstColumn="1" w:lastColumn="0" w:noHBand="0" w:noVBand="1"/>
      </w:tblPr>
      <w:tblGrid>
        <w:gridCol w:w="5658"/>
        <w:gridCol w:w="3358"/>
      </w:tblGrid>
      <w:tr w:rsidR="00107550" w:rsidRPr="000A5AA8" w14:paraId="1B954D78" w14:textId="321D7A40" w:rsidTr="001075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1C4EF18C" w14:textId="77777777" w:rsidR="00107550" w:rsidRPr="000A5AA8" w:rsidRDefault="00107550" w:rsidP="00107550">
            <w:pPr>
              <w:pStyle w:val="a9"/>
              <w:jc w:val="center"/>
              <w:rPr>
                <w:szCs w:val="24"/>
                <w:lang w:val="en-US"/>
              </w:rPr>
            </w:pPr>
            <w:r w:rsidRPr="000A5AA8">
              <w:rPr>
                <w:szCs w:val="24"/>
                <w:rtl/>
                <w:lang w:bidi="ar-SA"/>
              </w:rPr>
              <w:lastRenderedPageBreak/>
              <w:t>الآلية المنفذة</w:t>
            </w:r>
          </w:p>
        </w:tc>
        <w:tc>
          <w:tcPr>
            <w:tcW w:w="1862" w:type="pct"/>
            <w:vAlign w:val="center"/>
          </w:tcPr>
          <w:p w14:paraId="2FE7AF9C" w14:textId="7848CF81" w:rsidR="00107550" w:rsidRPr="000A5AA8" w:rsidRDefault="00107550" w:rsidP="00107550">
            <w:pPr>
              <w:pStyle w:val="a9"/>
              <w:jc w:val="center"/>
              <w:cnfStyle w:val="100000000000" w:firstRow="1" w:lastRow="0" w:firstColumn="0" w:lastColumn="0" w:oddVBand="0" w:evenVBand="0" w:oddHBand="0" w:evenHBand="0" w:firstRowFirstColumn="0" w:firstRowLastColumn="0" w:lastRowFirstColumn="0" w:lastRowLastColumn="0"/>
              <w:rPr>
                <w:szCs w:val="24"/>
                <w:rtl/>
                <w:lang w:bidi="ar-SA"/>
              </w:rPr>
            </w:pPr>
            <w:r w:rsidRPr="000A5AA8">
              <w:rPr>
                <w:szCs w:val="24"/>
                <w:rtl/>
                <w:lang w:bidi="ar-SA"/>
              </w:rPr>
              <w:t>الجزء المحمي</w:t>
            </w:r>
          </w:p>
        </w:tc>
      </w:tr>
      <w:tr w:rsidR="00107550" w:rsidRPr="000A5AA8" w14:paraId="0478655A" w14:textId="6648BCA6"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5C88BAF0" w14:textId="77777777" w:rsidR="00107550" w:rsidRPr="000A5AA8" w:rsidRDefault="00107550" w:rsidP="00107550">
            <w:pPr>
              <w:pStyle w:val="a9"/>
              <w:jc w:val="center"/>
              <w:rPr>
                <w:b w:val="0"/>
                <w:bCs w:val="0"/>
                <w:szCs w:val="24"/>
                <w:lang w:val="en-US"/>
              </w:rPr>
            </w:pPr>
            <w:r w:rsidRPr="000A5AA8">
              <w:rPr>
                <w:b w:val="0"/>
                <w:bCs w:val="0"/>
                <w:szCs w:val="24"/>
                <w:lang w:val="en-US"/>
              </w:rPr>
              <w:t>Argon2</w:t>
            </w:r>
          </w:p>
        </w:tc>
        <w:tc>
          <w:tcPr>
            <w:tcW w:w="1862" w:type="pct"/>
            <w:vAlign w:val="center"/>
          </w:tcPr>
          <w:p w14:paraId="0F7A295D" w14:textId="1C4D7B8E" w:rsidR="00107550" w:rsidRPr="000A5AA8"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lang w:val="en-US"/>
              </w:rPr>
            </w:pPr>
            <w:r w:rsidRPr="000A5AA8">
              <w:rPr>
                <w:b/>
                <w:bCs/>
                <w:szCs w:val="24"/>
                <w:rtl/>
                <w:lang w:bidi="ar-SA"/>
              </w:rPr>
              <w:t>كلمات المرور</w:t>
            </w:r>
          </w:p>
        </w:tc>
      </w:tr>
      <w:tr w:rsidR="00107550" w:rsidRPr="000A5AA8" w14:paraId="52E75906" w14:textId="5C918E54"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19364AFC" w14:textId="4098D60D" w:rsidR="00107550" w:rsidRPr="000A5AA8" w:rsidRDefault="00107550" w:rsidP="00107550">
            <w:pPr>
              <w:pStyle w:val="a9"/>
              <w:jc w:val="center"/>
              <w:rPr>
                <w:b w:val="0"/>
                <w:bCs w:val="0"/>
                <w:szCs w:val="24"/>
                <w:lang w:val="en-US"/>
              </w:rPr>
            </w:pPr>
            <w:r w:rsidRPr="000A5AA8">
              <w:rPr>
                <w:b w:val="0"/>
                <w:bCs w:val="0"/>
                <w:szCs w:val="24"/>
                <w:lang w:val="en-US"/>
              </w:rPr>
              <w:t>JWT</w:t>
            </w:r>
            <w:r w:rsidR="00530B4D" w:rsidRPr="000A5AA8">
              <w:rPr>
                <w:rFonts w:hint="cs"/>
                <w:b w:val="0"/>
                <w:bCs w:val="0"/>
                <w:szCs w:val="24"/>
                <w:rtl/>
                <w:lang w:val="en-US"/>
              </w:rPr>
              <w:t xml:space="preserve"> </w:t>
            </w:r>
            <w:r w:rsidRPr="000A5AA8">
              <w:rPr>
                <w:b w:val="0"/>
                <w:bCs w:val="0"/>
                <w:szCs w:val="24"/>
                <w:rtl/>
                <w:lang w:bidi="ar-SA"/>
              </w:rPr>
              <w:t>مرتبط بالجلسة</w:t>
            </w:r>
          </w:p>
        </w:tc>
        <w:tc>
          <w:tcPr>
            <w:tcW w:w="1862" w:type="pct"/>
            <w:vAlign w:val="center"/>
          </w:tcPr>
          <w:p w14:paraId="570E1989" w14:textId="6389BB71" w:rsidR="00107550" w:rsidRPr="000A5AA8"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lang w:val="en-US"/>
              </w:rPr>
            </w:pPr>
            <w:r w:rsidRPr="000A5AA8">
              <w:rPr>
                <w:b/>
                <w:bCs/>
                <w:szCs w:val="24"/>
                <w:rtl/>
                <w:lang w:bidi="ar-SA"/>
              </w:rPr>
              <w:t>المصادقة</w:t>
            </w:r>
          </w:p>
        </w:tc>
      </w:tr>
      <w:tr w:rsidR="00107550" w:rsidRPr="000A5AA8" w14:paraId="5A30A8B7" w14:textId="52F6819F"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43ACE096" w14:textId="77777777" w:rsidR="00107550" w:rsidRPr="000A5AA8" w:rsidRDefault="00107550" w:rsidP="00107550">
            <w:pPr>
              <w:pStyle w:val="a9"/>
              <w:jc w:val="center"/>
              <w:rPr>
                <w:b w:val="0"/>
                <w:bCs w:val="0"/>
                <w:szCs w:val="24"/>
                <w:lang w:val="en-US"/>
              </w:rPr>
            </w:pPr>
            <w:r w:rsidRPr="000A5AA8">
              <w:rPr>
                <w:b w:val="0"/>
                <w:bCs w:val="0"/>
                <w:szCs w:val="24"/>
                <w:lang w:val="en-US"/>
              </w:rPr>
              <w:t>Refresh Token Rotation</w:t>
            </w:r>
          </w:p>
        </w:tc>
        <w:tc>
          <w:tcPr>
            <w:tcW w:w="1862" w:type="pct"/>
            <w:vAlign w:val="center"/>
          </w:tcPr>
          <w:p w14:paraId="55D79D55" w14:textId="35E8DB7B" w:rsidR="00107550" w:rsidRPr="000A5AA8"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lang w:val="en-US"/>
              </w:rPr>
            </w:pPr>
            <w:r w:rsidRPr="000A5AA8">
              <w:rPr>
                <w:b/>
                <w:bCs/>
                <w:szCs w:val="24"/>
                <w:rtl/>
                <w:lang w:bidi="ar-SA"/>
              </w:rPr>
              <w:t>استمرار الجلسة</w:t>
            </w:r>
          </w:p>
        </w:tc>
      </w:tr>
      <w:tr w:rsidR="00107550" w:rsidRPr="000A5AA8" w14:paraId="44DD99D5" w14:textId="4BBBA749"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0AFDC790" w14:textId="77777777" w:rsidR="00107550" w:rsidRPr="000A5AA8" w:rsidRDefault="00107550" w:rsidP="00107550">
            <w:pPr>
              <w:pStyle w:val="a9"/>
              <w:jc w:val="center"/>
              <w:rPr>
                <w:b w:val="0"/>
                <w:bCs w:val="0"/>
                <w:szCs w:val="24"/>
                <w:lang w:val="en-US"/>
              </w:rPr>
            </w:pPr>
            <w:r w:rsidRPr="000A5AA8">
              <w:rPr>
                <w:b w:val="0"/>
                <w:bCs w:val="0"/>
                <w:szCs w:val="24"/>
                <w:rtl/>
                <w:lang w:bidi="ar-SA"/>
              </w:rPr>
              <w:t>إبطال الجلسة</w:t>
            </w:r>
          </w:p>
        </w:tc>
        <w:tc>
          <w:tcPr>
            <w:tcW w:w="1862" w:type="pct"/>
            <w:vAlign w:val="center"/>
          </w:tcPr>
          <w:p w14:paraId="790D7A73" w14:textId="4138DA12" w:rsidR="00107550" w:rsidRPr="000A5AA8"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0A5AA8">
              <w:rPr>
                <w:b/>
                <w:bCs/>
                <w:szCs w:val="24"/>
                <w:rtl/>
                <w:lang w:bidi="ar-SA"/>
              </w:rPr>
              <w:t>تسجيل الخروج</w:t>
            </w:r>
          </w:p>
        </w:tc>
      </w:tr>
      <w:tr w:rsidR="00107550" w:rsidRPr="000A5AA8" w14:paraId="73B25C9A" w14:textId="151F934D"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71BCD132" w14:textId="58F3D18E" w:rsidR="00107550" w:rsidRPr="000A5AA8" w:rsidRDefault="00107550" w:rsidP="00107550">
            <w:pPr>
              <w:pStyle w:val="a9"/>
              <w:jc w:val="center"/>
              <w:rPr>
                <w:b w:val="0"/>
                <w:bCs w:val="0"/>
                <w:szCs w:val="24"/>
                <w:lang w:val="en-US"/>
              </w:rPr>
            </w:pPr>
            <w:r w:rsidRPr="000A5AA8">
              <w:rPr>
                <w:b w:val="0"/>
                <w:bCs w:val="0"/>
                <w:szCs w:val="24"/>
                <w:lang w:val="en-US"/>
              </w:rPr>
              <w:t>RBAC</w:t>
            </w:r>
            <w:r w:rsidR="00530B4D" w:rsidRPr="000A5AA8">
              <w:rPr>
                <w:rFonts w:hint="cs"/>
                <w:b w:val="0"/>
                <w:bCs w:val="0"/>
                <w:szCs w:val="24"/>
                <w:rtl/>
                <w:lang w:val="en-US"/>
              </w:rPr>
              <w:t xml:space="preserve"> </w:t>
            </w:r>
            <w:r w:rsidRPr="000A5AA8">
              <w:rPr>
                <w:b w:val="0"/>
                <w:bCs w:val="0"/>
                <w:szCs w:val="24"/>
                <w:rtl/>
                <w:lang w:bidi="ar-SA"/>
              </w:rPr>
              <w:t>وفحص العضوية</w:t>
            </w:r>
          </w:p>
        </w:tc>
        <w:tc>
          <w:tcPr>
            <w:tcW w:w="1862" w:type="pct"/>
            <w:vAlign w:val="center"/>
          </w:tcPr>
          <w:p w14:paraId="7762BED2" w14:textId="3D12BCF4" w:rsidR="00107550" w:rsidRPr="000A5AA8"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lang w:val="en-US"/>
              </w:rPr>
            </w:pPr>
            <w:r w:rsidRPr="000A5AA8">
              <w:rPr>
                <w:b/>
                <w:bCs/>
                <w:szCs w:val="24"/>
                <w:rtl/>
                <w:lang w:bidi="ar-SA"/>
              </w:rPr>
              <w:t>صلاحيات القنوات</w:t>
            </w:r>
          </w:p>
        </w:tc>
      </w:tr>
      <w:tr w:rsidR="00107550" w:rsidRPr="000A5AA8" w14:paraId="35DAC025" w14:textId="223F73EE"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7B278308" w14:textId="77777777" w:rsidR="00107550" w:rsidRPr="000A5AA8" w:rsidRDefault="00107550" w:rsidP="00107550">
            <w:pPr>
              <w:pStyle w:val="a9"/>
              <w:jc w:val="center"/>
              <w:rPr>
                <w:b w:val="0"/>
                <w:bCs w:val="0"/>
                <w:szCs w:val="24"/>
                <w:lang w:val="en-US"/>
              </w:rPr>
            </w:pPr>
            <w:r w:rsidRPr="000A5AA8">
              <w:rPr>
                <w:b w:val="0"/>
                <w:bCs w:val="0"/>
                <w:szCs w:val="24"/>
                <w:rtl/>
                <w:lang w:bidi="ar-SA"/>
              </w:rPr>
              <w:t>رمز قصير العمر مرتبط بالجلسة</w:t>
            </w:r>
          </w:p>
        </w:tc>
        <w:tc>
          <w:tcPr>
            <w:tcW w:w="1862" w:type="pct"/>
            <w:vAlign w:val="center"/>
          </w:tcPr>
          <w:p w14:paraId="774F2BD4" w14:textId="12E7C35F" w:rsidR="00107550" w:rsidRPr="000A5AA8"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0A5AA8">
              <w:rPr>
                <w:b/>
                <w:bCs/>
                <w:szCs w:val="24"/>
                <w:lang w:val="en-US"/>
              </w:rPr>
              <w:t>WebSocket</w:t>
            </w:r>
          </w:p>
        </w:tc>
      </w:tr>
      <w:tr w:rsidR="00107550" w:rsidRPr="000A5AA8" w14:paraId="5C5436F6" w14:textId="335150F6"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3228A524" w14:textId="436DFEE9" w:rsidR="00107550" w:rsidRPr="000A5AA8" w:rsidRDefault="00107550" w:rsidP="00107550">
            <w:pPr>
              <w:pStyle w:val="a9"/>
              <w:jc w:val="center"/>
              <w:rPr>
                <w:b w:val="0"/>
                <w:bCs w:val="0"/>
                <w:szCs w:val="24"/>
                <w:lang w:val="en-US"/>
              </w:rPr>
            </w:pPr>
            <w:r w:rsidRPr="000A5AA8">
              <w:rPr>
                <w:b w:val="0"/>
                <w:bCs w:val="0"/>
                <w:szCs w:val="24"/>
                <w:rtl/>
                <w:lang w:bidi="ar-SA"/>
              </w:rPr>
              <w:t>فحص الصلاحية</w:t>
            </w:r>
            <w:r w:rsidR="00530B4D" w:rsidRPr="000A5AA8">
              <w:rPr>
                <w:rFonts w:hint="cs"/>
                <w:b w:val="0"/>
                <w:bCs w:val="0"/>
                <w:szCs w:val="24"/>
                <w:rtl/>
                <w:lang w:bidi="ar-SA"/>
              </w:rPr>
              <w:t xml:space="preserve"> + </w:t>
            </w:r>
            <w:r w:rsidRPr="000A5AA8">
              <w:rPr>
                <w:b w:val="0"/>
                <w:bCs w:val="0"/>
                <w:szCs w:val="24"/>
                <w:lang w:val="en-US"/>
              </w:rPr>
              <w:t>AES-256-GCM</w:t>
            </w:r>
          </w:p>
        </w:tc>
        <w:tc>
          <w:tcPr>
            <w:tcW w:w="1862" w:type="pct"/>
            <w:vAlign w:val="center"/>
          </w:tcPr>
          <w:p w14:paraId="519BCB67" w14:textId="603EC81C" w:rsidR="00107550" w:rsidRPr="000A5AA8"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0A5AA8">
              <w:rPr>
                <w:b/>
                <w:bCs/>
                <w:szCs w:val="24"/>
                <w:rtl/>
                <w:lang w:bidi="ar-SA"/>
              </w:rPr>
              <w:t>المرفقات</w:t>
            </w:r>
          </w:p>
        </w:tc>
      </w:tr>
      <w:tr w:rsidR="00107550" w:rsidRPr="000A5AA8" w14:paraId="21F83641" w14:textId="60D706AF"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507E8D1B" w14:textId="77777777" w:rsidR="00107550" w:rsidRPr="000A5AA8" w:rsidRDefault="00107550" w:rsidP="00107550">
            <w:pPr>
              <w:pStyle w:val="a9"/>
              <w:jc w:val="center"/>
              <w:rPr>
                <w:b w:val="0"/>
                <w:bCs w:val="0"/>
                <w:szCs w:val="24"/>
                <w:lang w:val="en-US"/>
              </w:rPr>
            </w:pPr>
            <w:r w:rsidRPr="000A5AA8">
              <w:rPr>
                <w:b w:val="0"/>
                <w:bCs w:val="0"/>
                <w:szCs w:val="24"/>
                <w:rtl/>
                <w:lang w:bidi="ar-SA"/>
              </w:rPr>
              <w:t>تشفير أثناء التخزين</w:t>
            </w:r>
          </w:p>
        </w:tc>
        <w:tc>
          <w:tcPr>
            <w:tcW w:w="1862" w:type="pct"/>
            <w:vAlign w:val="center"/>
          </w:tcPr>
          <w:p w14:paraId="3428405E" w14:textId="638FC7A4" w:rsidR="00107550" w:rsidRPr="000A5AA8"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0A5AA8">
              <w:rPr>
                <w:b/>
                <w:bCs/>
                <w:szCs w:val="24"/>
                <w:rtl/>
                <w:lang w:bidi="ar-SA"/>
              </w:rPr>
              <w:t>البيانات الحساسة</w:t>
            </w:r>
          </w:p>
        </w:tc>
      </w:tr>
      <w:tr w:rsidR="00107550" w:rsidRPr="000A5AA8" w14:paraId="71B034B6" w14:textId="073A12FE"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7CC376C4" w14:textId="77777777" w:rsidR="00107550" w:rsidRPr="000A5AA8" w:rsidRDefault="00107550" w:rsidP="00107550">
            <w:pPr>
              <w:pStyle w:val="a9"/>
              <w:jc w:val="center"/>
              <w:rPr>
                <w:b w:val="0"/>
                <w:bCs w:val="0"/>
                <w:szCs w:val="24"/>
                <w:lang w:val="en-US"/>
              </w:rPr>
            </w:pPr>
            <w:r w:rsidRPr="000A5AA8">
              <w:rPr>
                <w:b w:val="0"/>
                <w:bCs w:val="0"/>
                <w:szCs w:val="24"/>
                <w:rtl/>
                <w:lang w:bidi="ar-SA"/>
              </w:rPr>
              <w:t>حدود للطلبات والتحقق من المدخلات</w:t>
            </w:r>
          </w:p>
        </w:tc>
        <w:tc>
          <w:tcPr>
            <w:tcW w:w="1862" w:type="pct"/>
            <w:vAlign w:val="center"/>
          </w:tcPr>
          <w:p w14:paraId="59F760A1" w14:textId="1DEAC6E1" w:rsidR="00107550" w:rsidRPr="000A5AA8" w:rsidRDefault="00107550" w:rsidP="00E2684E">
            <w:pPr>
              <w:pStyle w:val="a9"/>
              <w:keepNext/>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0A5AA8">
              <w:rPr>
                <w:b/>
                <w:bCs/>
                <w:szCs w:val="24"/>
                <w:rtl/>
                <w:lang w:bidi="ar-SA"/>
              </w:rPr>
              <w:t>إساءة استخدام الواجهات</w:t>
            </w:r>
          </w:p>
        </w:tc>
      </w:tr>
    </w:tbl>
    <w:p w14:paraId="18E6733D" w14:textId="678CF4C0" w:rsidR="00107550" w:rsidRDefault="00E2684E" w:rsidP="00C8469A">
      <w:pPr>
        <w:pStyle w:val="af4"/>
        <w:rPr>
          <w:rStyle w:val="1Char"/>
          <w:rFonts w:eastAsiaTheme="minorHAnsi"/>
          <w:b w:val="0"/>
          <w:bCs w:val="0"/>
          <w:sz w:val="24"/>
          <w:szCs w:val="24"/>
          <w:rtl/>
          <w:lang w:val="en-US"/>
        </w:rPr>
      </w:pPr>
      <w:bookmarkStart w:id="185" w:name="_Toc237691421"/>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552D9D">
        <w:rPr>
          <w:rtl/>
        </w:rPr>
        <w:t>13</w:t>
      </w:r>
      <w:r>
        <w:rPr>
          <w:rtl/>
        </w:rPr>
        <w:fldChar w:fldCharType="end"/>
      </w:r>
      <w:r>
        <w:rPr>
          <w:rFonts w:hint="cs"/>
          <w:rtl/>
        </w:rPr>
        <w:t xml:space="preserve"> </w:t>
      </w:r>
      <w:r w:rsidRPr="00E55284">
        <w:rPr>
          <w:rtl/>
        </w:rPr>
        <w:t>آليات الحماية الأمنية المطبقة في النظام</w:t>
      </w:r>
      <w:bookmarkEnd w:id="185"/>
    </w:p>
    <w:p w14:paraId="55AE594D" w14:textId="0E11CD8E" w:rsidR="00107550" w:rsidRPr="00107550" w:rsidRDefault="00107550" w:rsidP="005E719E">
      <w:pPr>
        <w:pStyle w:val="2"/>
        <w:numPr>
          <w:ilvl w:val="0"/>
          <w:numId w:val="38"/>
        </w:numPr>
      </w:pPr>
      <w:bookmarkStart w:id="186" w:name="_Toc237691355"/>
      <w:r w:rsidRPr="00107550">
        <w:rPr>
          <w:rtl/>
        </w:rPr>
        <w:t>تنفيذ سجل الأحداث</w:t>
      </w:r>
      <w:bookmarkEnd w:id="186"/>
    </w:p>
    <w:p w14:paraId="1CA4B5E4" w14:textId="44472194" w:rsidR="00107550" w:rsidRPr="00107550" w:rsidRDefault="00107550" w:rsidP="00660CD0">
      <w:pPr>
        <w:pStyle w:val="a9"/>
        <w:rPr>
          <w:lang w:val="en-US"/>
        </w:rPr>
      </w:pPr>
      <w:r w:rsidRPr="00107550">
        <w:rPr>
          <w:rtl/>
          <w:lang w:bidi="ar-SA"/>
        </w:rPr>
        <w:t>تم تنفيذ سجل أحداث دائم لتوثيق العمليات المهمة التي تحدث داخل النظام، بحيث لا تقتصر مراقبة النشاط على ملفات السجل النصية الخاصة بالخادم</w:t>
      </w:r>
      <w:r w:rsidR="005F1305">
        <w:rPr>
          <w:rtl/>
          <w:lang w:bidi="ar-SA"/>
        </w:rPr>
        <w:t>،</w:t>
      </w:r>
      <w:r w:rsidRPr="00107550">
        <w:rPr>
          <w:rtl/>
          <w:lang w:bidi="ar-SA"/>
        </w:rPr>
        <w:t xml:space="preserve"> وتُخزّن </w:t>
      </w:r>
      <w:r w:rsidRPr="00660CD0">
        <w:rPr>
          <w:rtl/>
        </w:rPr>
        <w:t>الأحداث</w:t>
      </w:r>
      <w:r w:rsidRPr="00107550">
        <w:rPr>
          <w:rtl/>
          <w:lang w:bidi="ar-SA"/>
        </w:rPr>
        <w:t xml:space="preserve"> ضمن جدول </w:t>
      </w:r>
      <w:r w:rsidRPr="00107550">
        <w:rPr>
          <w:lang w:val="en-US"/>
        </w:rPr>
        <w:t>Event</w:t>
      </w:r>
      <w:r w:rsidR="00FE1636">
        <w:rPr>
          <w:rFonts w:hint="cs"/>
          <w:rtl/>
          <w:lang w:val="en-US"/>
        </w:rPr>
        <w:t xml:space="preserve"> </w:t>
      </w:r>
      <w:r w:rsidRPr="00107550">
        <w:rPr>
          <w:rtl/>
          <w:lang w:bidi="ar-SA"/>
        </w:rPr>
        <w:t>في</w:t>
      </w:r>
      <w:r w:rsidR="00FE1636">
        <w:rPr>
          <w:rFonts w:hint="cs"/>
          <w:rtl/>
          <w:lang w:bidi="ar-SA"/>
        </w:rPr>
        <w:t xml:space="preserve"> </w:t>
      </w:r>
      <w:r w:rsidRPr="00107550">
        <w:rPr>
          <w:lang w:val="en-US"/>
        </w:rPr>
        <w:t>PostgreSQL</w:t>
      </w:r>
      <w:r w:rsidRPr="00107550">
        <w:rPr>
          <w:rtl/>
          <w:lang w:bidi="ar-SA"/>
        </w:rPr>
        <w:t>، مما يسمح باسترجاعها وعرضها والتحقق من سلامتها لاحقاً</w:t>
      </w:r>
      <w:r w:rsidR="005F1305">
        <w:rPr>
          <w:rtl/>
          <w:lang w:bidi="ar-SA"/>
        </w:rPr>
        <w:t>،</w:t>
      </w:r>
      <w:r w:rsidRPr="00107550">
        <w:rPr>
          <w:rtl/>
          <w:lang w:bidi="ar-SA"/>
        </w:rPr>
        <w:t xml:space="preserve"> وتتم عملية إنشاء الأحداث بصورة مركزية من خلال خدمة </w:t>
      </w:r>
      <w:r w:rsidRPr="00107550">
        <w:rPr>
          <w:lang w:val="en-US"/>
        </w:rPr>
        <w:t>EventService</w:t>
      </w:r>
      <w:r w:rsidR="00FE1636">
        <w:rPr>
          <w:rFonts w:hint="cs"/>
          <w:rtl/>
          <w:lang w:val="en-US"/>
        </w:rPr>
        <w:t xml:space="preserve"> </w:t>
      </w:r>
      <w:r w:rsidRPr="00107550">
        <w:rPr>
          <w:rtl/>
          <w:lang w:bidi="ar-SA"/>
        </w:rPr>
        <w:t>والدالة</w:t>
      </w:r>
      <w:r w:rsidR="00FE1636">
        <w:rPr>
          <w:rFonts w:hint="cs"/>
          <w:rtl/>
          <w:lang w:bidi="ar-SA"/>
        </w:rPr>
        <w:t xml:space="preserve"> </w:t>
      </w:r>
      <w:r w:rsidRPr="00107550">
        <w:rPr>
          <w:lang w:val="en-US"/>
        </w:rPr>
        <w:t>log_event</w:t>
      </w:r>
      <w:r w:rsidR="00FE1636">
        <w:rPr>
          <w:rFonts w:hint="cs"/>
          <w:rtl/>
          <w:lang w:val="en-US"/>
        </w:rPr>
        <w:t>.</w:t>
      </w:r>
    </w:p>
    <w:p w14:paraId="75E2BA46" w14:textId="188B177F" w:rsidR="00107550" w:rsidRPr="00107550" w:rsidRDefault="00107550" w:rsidP="00660CD0">
      <w:pPr>
        <w:pStyle w:val="a9"/>
        <w:rPr>
          <w:lang w:val="en-US"/>
        </w:rPr>
      </w:pPr>
      <w:r w:rsidRPr="00107550">
        <w:rPr>
          <w:rtl/>
          <w:lang w:bidi="ar-SA"/>
        </w:rPr>
        <w:t xml:space="preserve">يحتوي </w:t>
      </w:r>
      <w:r w:rsidRPr="00660CD0">
        <w:rPr>
          <w:rtl/>
        </w:rPr>
        <w:t>كل</w:t>
      </w:r>
      <w:r w:rsidRPr="00107550">
        <w:rPr>
          <w:rtl/>
          <w:lang w:bidi="ar-SA"/>
        </w:rPr>
        <w:t xml:space="preserve"> حدث على معلومات تصف العملية التي حدثت والسياق المرتبط بها، مثل نوع الحدث، والمستخدم الذي نفذ العملية عند وجوده، والقناة المرتبطة بالحدث، وتاريخ إنشائه، إضافة إلى بيانات تفصيلية ضمن الحمولة </w:t>
      </w:r>
      <w:r w:rsidRPr="00107550">
        <w:rPr>
          <w:lang w:val="en-US"/>
        </w:rPr>
        <w:t>payload</w:t>
      </w:r>
      <w:r w:rsidR="005F1305">
        <w:rPr>
          <w:rFonts w:hint="cs"/>
          <w:rtl/>
          <w:lang w:val="en-US"/>
        </w:rPr>
        <w:t>،</w:t>
      </w:r>
      <w:r w:rsidRPr="00107550">
        <w:rPr>
          <w:lang w:val="en-US"/>
        </w:rPr>
        <w:t xml:space="preserve"> </w:t>
      </w:r>
      <w:r w:rsidRPr="00107550">
        <w:rPr>
          <w:rtl/>
          <w:lang w:bidi="ar-SA"/>
        </w:rPr>
        <w:t>ويسمح هذا الشكل المنظم بالتمييز بين أنواع الأحداث ومعرفة من قام بالعملية وعلى أي مورد تمت</w:t>
      </w:r>
      <w:r w:rsidR="005F1305">
        <w:rPr>
          <w:rtl/>
          <w:lang w:bidi="ar-SA"/>
        </w:rPr>
        <w:t>،</w:t>
      </w:r>
      <w:r w:rsidRPr="00107550">
        <w:rPr>
          <w:rtl/>
          <w:lang w:bidi="ar-SA"/>
        </w:rPr>
        <w:t xml:space="preserve"> كما تدخل هذه البيانات نفسها لاحقاً ضمن حساب البصمة المشفرة الخاصة بالحدث</w:t>
      </w:r>
      <w:r w:rsidRPr="00107550">
        <w:rPr>
          <w:lang w:val="en-US"/>
        </w:rPr>
        <w:t>.</w:t>
      </w:r>
    </w:p>
    <w:p w14:paraId="16111674" w14:textId="27643E08" w:rsidR="00107550" w:rsidRPr="00107550" w:rsidRDefault="00107550" w:rsidP="00660CD0">
      <w:pPr>
        <w:pStyle w:val="a9"/>
        <w:rPr>
          <w:lang w:val="en-US"/>
        </w:rPr>
      </w:pPr>
      <w:r w:rsidRPr="00107550">
        <w:rPr>
          <w:rtl/>
          <w:lang w:bidi="ar-SA"/>
        </w:rPr>
        <w:t>لا يقتصر التسجيل على نوع واحد من العمليات، وإنما تستدعي خدمات النظام سجل الأحداث عند تنفيذ عدد من الوظائف المهمة</w:t>
      </w:r>
      <w:r w:rsidR="005F1305">
        <w:rPr>
          <w:rtl/>
          <w:lang w:bidi="ar-SA"/>
        </w:rPr>
        <w:t>،</w:t>
      </w:r>
      <w:r w:rsidRPr="00107550">
        <w:rPr>
          <w:rtl/>
          <w:lang w:bidi="ar-SA"/>
        </w:rPr>
        <w:t xml:space="preserve"> فعلى سبيل المثال يتم تسجيل إنشاء القنوات وتغييرات العضويات ونشر الرسائل، كما يتم تسجيل بعض محاولات الوصول أو النشر غير المصرح بها وأحداث مرتبطة بفشل عملية التوزيع وإعادة المحاولة</w:t>
      </w:r>
      <w:r w:rsidR="005F1305">
        <w:rPr>
          <w:rtl/>
          <w:lang w:bidi="ar-SA"/>
        </w:rPr>
        <w:t>،</w:t>
      </w:r>
      <w:r w:rsidRPr="00107550">
        <w:rPr>
          <w:rtl/>
          <w:lang w:bidi="ar-SA"/>
        </w:rPr>
        <w:t xml:space="preserve"> وبهذا يقدم السجل صورة عن النشاط الوظيفي والأمني والتشغيلي للنظام</w:t>
      </w:r>
      <w:r w:rsidRPr="00107550">
        <w:rPr>
          <w:lang w:val="en-US"/>
        </w:rPr>
        <w:t>.</w:t>
      </w:r>
    </w:p>
    <w:p w14:paraId="28971FE8" w14:textId="35FC8144" w:rsidR="00107550" w:rsidRPr="00107550" w:rsidRDefault="00107550" w:rsidP="00660CD0">
      <w:pPr>
        <w:pStyle w:val="a9"/>
        <w:rPr>
          <w:lang w:val="en-US"/>
        </w:rPr>
      </w:pPr>
      <w:r w:rsidRPr="00107550">
        <w:rPr>
          <w:rtl/>
          <w:lang w:bidi="ar-SA"/>
        </w:rPr>
        <w:t xml:space="preserve">عند نشر رسالة مثلاً، يتم إنشاء حدث </w:t>
      </w:r>
      <w:r w:rsidRPr="00107550">
        <w:rPr>
          <w:lang w:val="en-US"/>
        </w:rPr>
        <w:t>message.published</w:t>
      </w:r>
      <w:r w:rsidR="00E61BAC">
        <w:rPr>
          <w:rFonts w:hint="cs"/>
          <w:rtl/>
          <w:lang w:val="en-US"/>
        </w:rPr>
        <w:t xml:space="preserve"> </w:t>
      </w:r>
      <w:r w:rsidRPr="00107550">
        <w:rPr>
          <w:rtl/>
          <w:lang w:bidi="ar-SA"/>
        </w:rPr>
        <w:t>إلى جانب الرسالة وسجل</w:t>
      </w:r>
      <w:r w:rsidRPr="00107550">
        <w:rPr>
          <w:lang w:val="en-US"/>
        </w:rPr>
        <w:t xml:space="preserve"> Outbox </w:t>
      </w:r>
      <w:r w:rsidRPr="00107550">
        <w:rPr>
          <w:rtl/>
          <w:lang w:bidi="ar-SA"/>
        </w:rPr>
        <w:t xml:space="preserve">ضمن مسار الحفظ، بينما يؤدي إنشاء قناة إلى تسجيل حدث </w:t>
      </w:r>
      <w:r w:rsidRPr="00107550">
        <w:rPr>
          <w:lang w:val="en-US"/>
        </w:rPr>
        <w:t>channel.created</w:t>
      </w:r>
      <w:r w:rsidR="005F1305">
        <w:rPr>
          <w:rFonts w:hint="cs"/>
          <w:rtl/>
          <w:lang w:val="en-US"/>
        </w:rPr>
        <w:t>،</w:t>
      </w:r>
      <w:r w:rsidRPr="00107550">
        <w:rPr>
          <w:lang w:val="en-US"/>
        </w:rPr>
        <w:t xml:space="preserve"> </w:t>
      </w:r>
      <w:r w:rsidRPr="00107550">
        <w:rPr>
          <w:rtl/>
          <w:lang w:bidi="ar-SA"/>
        </w:rPr>
        <w:t>كما تنتج بعض العمليات الإدارية أحداثاً خاصة بها، مثل طلب إعادة محاولة توزيع فاشل، مما يسمح بربط الإجراءات الإدارية اللاحقة بسجل واضح يمكن مراجعته</w:t>
      </w:r>
      <w:r w:rsidRPr="00107550">
        <w:rPr>
          <w:lang w:val="en-US"/>
        </w:rPr>
        <w:t>.</w:t>
      </w:r>
    </w:p>
    <w:p w14:paraId="48AFD0DC" w14:textId="6C4F4798" w:rsidR="00107550" w:rsidRPr="00107550" w:rsidRDefault="00107550" w:rsidP="00660CD0">
      <w:pPr>
        <w:pStyle w:val="a9"/>
        <w:rPr>
          <w:lang w:val="en-US"/>
        </w:rPr>
      </w:pPr>
      <w:r w:rsidRPr="00107550">
        <w:rPr>
          <w:rtl/>
          <w:lang w:bidi="ar-SA"/>
        </w:rPr>
        <w:lastRenderedPageBreak/>
        <w:t>كما يمكن استعراض أحداث القناة من خلال واجهات</w:t>
      </w:r>
      <w:r w:rsidRPr="00107550">
        <w:rPr>
          <w:lang w:val="en-US"/>
        </w:rPr>
        <w:t xml:space="preserve"> API </w:t>
      </w:r>
      <w:r w:rsidRPr="00107550">
        <w:rPr>
          <w:rtl/>
          <w:lang w:bidi="ar-SA"/>
        </w:rPr>
        <w:t xml:space="preserve">الخاصة بالأحداث، وتعرض الواجهة الأمامية هذه البيانات ضمن قسم </w:t>
      </w:r>
      <w:r w:rsidRPr="00107550">
        <w:rPr>
          <w:b/>
          <w:bCs/>
          <w:lang w:val="en-US"/>
        </w:rPr>
        <w:t>Event Log</w:t>
      </w:r>
      <w:r w:rsidRPr="00107550">
        <w:rPr>
          <w:lang w:val="en-US"/>
        </w:rPr>
        <w:t xml:space="preserve"> </w:t>
      </w:r>
      <w:r w:rsidRPr="00107550">
        <w:rPr>
          <w:rtl/>
          <w:lang w:bidi="ar-SA"/>
        </w:rPr>
        <w:t>في تفاصيل القناة للمستخدمين المخولين</w:t>
      </w:r>
      <w:r w:rsidR="005F1305">
        <w:rPr>
          <w:rtl/>
          <w:lang w:bidi="ar-SA"/>
        </w:rPr>
        <w:t>،</w:t>
      </w:r>
      <w:r w:rsidRPr="00107550">
        <w:rPr>
          <w:rtl/>
          <w:lang w:bidi="ar-SA"/>
        </w:rPr>
        <w:t xml:space="preserve"> وقد تم دمج التحقق من سلامة السجل مع هذه الواجهة أيضاً، بحيث يمكن للمستخدم الإداري الانتقال من مشاهدة النشاط إلى </w:t>
      </w:r>
      <w:r w:rsidRPr="00660CD0">
        <w:rPr>
          <w:rtl/>
        </w:rPr>
        <w:t>التحقق</w:t>
      </w:r>
      <w:r w:rsidRPr="00107550">
        <w:rPr>
          <w:rtl/>
          <w:lang w:bidi="ar-SA"/>
        </w:rPr>
        <w:t xml:space="preserve"> من سلامة السلسلة المرتبطة به</w:t>
      </w:r>
      <w:r w:rsidRPr="00107550">
        <w:rPr>
          <w:lang w:val="en-US"/>
        </w:rPr>
        <w:t>.</w:t>
      </w:r>
    </w:p>
    <w:p w14:paraId="1BEC7000" w14:textId="51898865" w:rsidR="00107550" w:rsidRPr="00107550" w:rsidRDefault="00107550" w:rsidP="00660CD0">
      <w:pPr>
        <w:pStyle w:val="a9"/>
        <w:rPr>
          <w:lang w:val="en-US"/>
        </w:rPr>
      </w:pPr>
      <w:r w:rsidRPr="00107550">
        <w:rPr>
          <w:rtl/>
          <w:lang w:bidi="ar-SA"/>
        </w:rPr>
        <w:t>ولا يُعامل سجل الأحداث على أنه مجرد نص حر، بل تعتمد الأحداث الجديدة على تمثيل منظم وثابت يسمح بحساب قيمة</w:t>
      </w:r>
      <w:r w:rsidRPr="00107550">
        <w:rPr>
          <w:lang w:val="en-US"/>
        </w:rPr>
        <w:t xml:space="preserve"> SHA-256 </w:t>
      </w:r>
      <w:r w:rsidRPr="00107550">
        <w:rPr>
          <w:rtl/>
          <w:lang w:bidi="ar-SA"/>
        </w:rPr>
        <w:t xml:space="preserve">تغطي البيانات المهمة للحدث وسياقه </w:t>
      </w:r>
      <w:r w:rsidRPr="00660CD0">
        <w:rPr>
          <w:rtl/>
        </w:rPr>
        <w:t>وعلاقته</w:t>
      </w:r>
      <w:r w:rsidRPr="00107550">
        <w:rPr>
          <w:rtl/>
          <w:lang w:bidi="ar-SA"/>
        </w:rPr>
        <w:t xml:space="preserve"> بالحدث السابق ضمن النطاق نفسه</w:t>
      </w:r>
      <w:r w:rsidR="005F1305">
        <w:rPr>
          <w:rtl/>
          <w:lang w:bidi="ar-SA"/>
        </w:rPr>
        <w:t>،</w:t>
      </w:r>
      <w:r w:rsidRPr="00107550">
        <w:rPr>
          <w:rtl/>
          <w:lang w:bidi="ar-SA"/>
        </w:rPr>
        <w:t xml:space="preserve"> وقد شكل هذا التصميم الأساس الذي بنيت عليه لاحقاً طبقات التحقق من سلامة السجل باستخدام سلسلة التجزئة وشجرة</w:t>
      </w:r>
      <w:r w:rsidR="00E61BAC">
        <w:rPr>
          <w:rFonts w:hint="cs"/>
          <w:rtl/>
          <w:lang w:bidi="ar-SA"/>
        </w:rPr>
        <w:t xml:space="preserve"> </w:t>
      </w:r>
      <w:r w:rsidRPr="00107550">
        <w:rPr>
          <w:lang w:val="en-US"/>
        </w:rPr>
        <w:t>Merkle</w:t>
      </w:r>
      <w:r w:rsidR="00E61BAC">
        <w:rPr>
          <w:rFonts w:hint="cs"/>
          <w:rtl/>
          <w:lang w:val="en-US"/>
        </w:rPr>
        <w:t>.</w:t>
      </w:r>
    </w:p>
    <w:p w14:paraId="58916EF0" w14:textId="223725A8" w:rsidR="00660CD0" w:rsidRDefault="00107550" w:rsidP="00660CD0">
      <w:pPr>
        <w:pStyle w:val="a9"/>
        <w:rPr>
          <w:lang w:val="en-US"/>
        </w:rPr>
      </w:pPr>
      <w:r w:rsidRPr="00107550">
        <w:rPr>
          <w:rtl/>
          <w:lang w:bidi="ar-SA"/>
        </w:rPr>
        <w:t xml:space="preserve">وبذلك يوفر سجل </w:t>
      </w:r>
      <w:r w:rsidRPr="00660CD0">
        <w:rPr>
          <w:rtl/>
        </w:rPr>
        <w:t>الأحداث</w:t>
      </w:r>
      <w:r w:rsidRPr="00107550">
        <w:rPr>
          <w:rtl/>
          <w:lang w:bidi="ar-SA"/>
        </w:rPr>
        <w:t xml:space="preserve"> أثراً دائماً للعمليات المهمة داخل النظام، ويساعد في متابعة النشاط والتحقيق في العمليات الإدارية ومحاولات الوصول غير المصرح بها وحالات فشل التوزيع، إضافة إلى كونه المصدر الذي تعتمد عليه آليات التحقق المشفّر من سلامة سجل التدقيق</w:t>
      </w:r>
      <w:r w:rsidR="005F1305">
        <w:rPr>
          <w:rtl/>
          <w:lang w:val="en-US"/>
        </w:rPr>
        <w:t>،</w:t>
      </w:r>
      <w:r w:rsidR="00284819" w:rsidRPr="00284819">
        <w:rPr>
          <w:rFonts w:asciiTheme="minorHAnsi" w:eastAsiaTheme="minorHAnsi" w:hAnsiTheme="minorHAnsi"/>
          <w:kern w:val="2"/>
          <w:rtl/>
          <w:lang w:val="en-US" w:bidi="ar-SA"/>
          <w14:ligatures w14:val="standardContextual"/>
        </w:rPr>
        <w:t xml:space="preserve"> </w:t>
      </w:r>
      <w:r w:rsidR="00284819" w:rsidRPr="00284819">
        <w:rPr>
          <w:rtl/>
          <w:lang w:val="en-US" w:bidi="ar-SA"/>
        </w:rPr>
        <w:t>ويعرض الجدول رقم (14) أمثلة عن الأحداث التي يسجلها النظام والغرض من تسجيل كل منها</w:t>
      </w:r>
      <w:r w:rsidR="00284819" w:rsidRPr="00284819">
        <w:rPr>
          <w:lang w:val="en-US"/>
        </w:rPr>
        <w:t>.</w:t>
      </w:r>
    </w:p>
    <w:p w14:paraId="35F385D4" w14:textId="77777777" w:rsidR="00660CD0" w:rsidRDefault="00660CD0">
      <w:pPr>
        <w:spacing w:after="160" w:line="278" w:lineRule="auto"/>
        <w:ind w:firstLine="0"/>
        <w:jc w:val="left"/>
        <w:rPr>
          <w:rFonts w:ascii="Times New Roman" w:eastAsia="Times New Roman" w:hAnsi="Times New Roman"/>
          <w:kern w:val="0"/>
          <w:lang w:bidi="ar-SY"/>
          <w14:ligatures w14:val="none"/>
        </w:rPr>
      </w:pPr>
      <w:r>
        <w:br w:type="page"/>
      </w:r>
    </w:p>
    <w:tbl>
      <w:tblPr>
        <w:tblStyle w:val="GridTable1Light-Accent5"/>
        <w:tblW w:w="5000" w:type="pct"/>
        <w:tblLook w:val="04A0" w:firstRow="1" w:lastRow="0" w:firstColumn="1" w:lastColumn="0" w:noHBand="0" w:noVBand="1"/>
      </w:tblPr>
      <w:tblGrid>
        <w:gridCol w:w="4151"/>
        <w:gridCol w:w="4865"/>
      </w:tblGrid>
      <w:tr w:rsidR="00107550" w:rsidRPr="00107550" w14:paraId="54C349B5" w14:textId="067FD912" w:rsidTr="001075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pct"/>
            <w:hideMark/>
          </w:tcPr>
          <w:p w14:paraId="5D27A3C9" w14:textId="77777777" w:rsidR="00107550" w:rsidRPr="00107550" w:rsidRDefault="00107550" w:rsidP="00107550">
            <w:pPr>
              <w:pStyle w:val="a9"/>
              <w:jc w:val="center"/>
              <w:rPr>
                <w:szCs w:val="24"/>
                <w:lang w:val="en-US"/>
              </w:rPr>
            </w:pPr>
            <w:r w:rsidRPr="00107550">
              <w:rPr>
                <w:szCs w:val="24"/>
                <w:rtl/>
                <w:lang w:bidi="ar-SA"/>
              </w:rPr>
              <w:lastRenderedPageBreak/>
              <w:t>الغرض من التسجيل</w:t>
            </w:r>
          </w:p>
        </w:tc>
        <w:tc>
          <w:tcPr>
            <w:tcW w:w="2698" w:type="pct"/>
          </w:tcPr>
          <w:p w14:paraId="71B73ED5" w14:textId="67BBEF86" w:rsidR="00107550" w:rsidRPr="00107550" w:rsidRDefault="00107550" w:rsidP="00107550">
            <w:pPr>
              <w:pStyle w:val="a9"/>
              <w:jc w:val="center"/>
              <w:cnfStyle w:val="100000000000" w:firstRow="1" w:lastRow="0" w:firstColumn="0" w:lastColumn="0" w:oddVBand="0" w:evenVBand="0" w:oddHBand="0" w:evenHBand="0" w:firstRowFirstColumn="0" w:firstRowLastColumn="0" w:lastRowFirstColumn="0" w:lastRowLastColumn="0"/>
              <w:rPr>
                <w:szCs w:val="24"/>
                <w:rtl/>
                <w:lang w:bidi="ar-SA"/>
              </w:rPr>
            </w:pPr>
            <w:r w:rsidRPr="00107550">
              <w:rPr>
                <w:szCs w:val="24"/>
                <w:rtl/>
                <w:lang w:bidi="ar-SA"/>
              </w:rPr>
              <w:t>مثال عن الحدث</w:t>
            </w:r>
          </w:p>
        </w:tc>
      </w:tr>
      <w:tr w:rsidR="00107550" w:rsidRPr="00107550" w14:paraId="2F8D20DA" w14:textId="1DF27388"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1B7340E4"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إنشاء قناة جديدة</w:t>
            </w:r>
          </w:p>
        </w:tc>
        <w:tc>
          <w:tcPr>
            <w:tcW w:w="2698" w:type="pct"/>
          </w:tcPr>
          <w:p w14:paraId="7946EF83" w14:textId="2FE0C5DE"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lang w:val="en-US"/>
              </w:rPr>
              <w:t>channel.created</w:t>
            </w:r>
          </w:p>
        </w:tc>
      </w:tr>
      <w:tr w:rsidR="00107550" w:rsidRPr="00107550" w14:paraId="16086A05" w14:textId="315F5CE4"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228CFE67"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نشر رسالة</w:t>
            </w:r>
          </w:p>
        </w:tc>
        <w:tc>
          <w:tcPr>
            <w:tcW w:w="2698" w:type="pct"/>
          </w:tcPr>
          <w:p w14:paraId="327B6AAD" w14:textId="5D13957C"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lang w:val="en-US"/>
              </w:rPr>
              <w:t>message.published</w:t>
            </w:r>
          </w:p>
        </w:tc>
      </w:tr>
      <w:tr w:rsidR="00107550" w:rsidRPr="00107550" w14:paraId="3881E31D" w14:textId="43B82C24"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09DB2E0A"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الانضمام والموافقة والتغييرات الإدارية</w:t>
            </w:r>
          </w:p>
        </w:tc>
        <w:tc>
          <w:tcPr>
            <w:tcW w:w="2698" w:type="pct"/>
          </w:tcPr>
          <w:p w14:paraId="0B822AE3" w14:textId="535AACF5"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تغييرات العضوية</w:t>
            </w:r>
          </w:p>
        </w:tc>
      </w:tr>
      <w:tr w:rsidR="00107550" w:rsidRPr="00107550" w14:paraId="590F98ED" w14:textId="1BB3F6B9"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1ED1289C"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بعض الأحداث الأمنية</w:t>
            </w:r>
          </w:p>
        </w:tc>
        <w:tc>
          <w:tcPr>
            <w:tcW w:w="2698" w:type="pct"/>
          </w:tcPr>
          <w:p w14:paraId="620CC9C8" w14:textId="58AA16F5"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محاولات الوصول غير المصرح</w:t>
            </w:r>
          </w:p>
        </w:tc>
      </w:tr>
      <w:tr w:rsidR="00107550" w:rsidRPr="00107550" w14:paraId="32F97FA0" w14:textId="1FA5EECD"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01E46B6A" w14:textId="77777777" w:rsidR="00107550" w:rsidRPr="00107550" w:rsidRDefault="00107550" w:rsidP="00107550">
            <w:pPr>
              <w:pStyle w:val="a9"/>
              <w:jc w:val="center"/>
              <w:rPr>
                <w:b w:val="0"/>
                <w:bCs w:val="0"/>
                <w:szCs w:val="24"/>
                <w:lang w:val="en-US"/>
              </w:rPr>
            </w:pPr>
            <w:r w:rsidRPr="00107550">
              <w:rPr>
                <w:b w:val="0"/>
                <w:bCs w:val="0"/>
                <w:szCs w:val="24"/>
                <w:rtl/>
                <w:lang w:bidi="ar-SA"/>
              </w:rPr>
              <w:t>تتبع مشاكل التسليم وإعادة المحاولة</w:t>
            </w:r>
          </w:p>
        </w:tc>
        <w:tc>
          <w:tcPr>
            <w:tcW w:w="2698" w:type="pct"/>
          </w:tcPr>
          <w:p w14:paraId="3BC6EC97" w14:textId="103F9AAF"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أحداث فشل التوزيع</w:t>
            </w:r>
          </w:p>
        </w:tc>
      </w:tr>
      <w:tr w:rsidR="00107550" w:rsidRPr="00107550" w14:paraId="4BEC599D" w14:textId="596F2695"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66224635"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طلب إداري لإعادة التسليم</w:t>
            </w:r>
          </w:p>
        </w:tc>
        <w:tc>
          <w:tcPr>
            <w:tcW w:w="2698" w:type="pct"/>
          </w:tcPr>
          <w:p w14:paraId="18281825" w14:textId="731DF1B4" w:rsidR="00107550" w:rsidRPr="00107550" w:rsidRDefault="00107550" w:rsidP="00E2684E">
            <w:pPr>
              <w:pStyle w:val="a9"/>
              <w:keepNext/>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lang w:val="en-US"/>
              </w:rPr>
              <w:t>broker.manual_retry_requested</w:t>
            </w:r>
          </w:p>
        </w:tc>
      </w:tr>
    </w:tbl>
    <w:p w14:paraId="09A31C0A" w14:textId="75FEFF41" w:rsidR="00E2684E" w:rsidRDefault="00E2684E" w:rsidP="00C8469A">
      <w:pPr>
        <w:pStyle w:val="af4"/>
      </w:pPr>
      <w:bookmarkStart w:id="187" w:name="_Toc237691422"/>
      <w:r>
        <w:rPr>
          <w:rtl/>
        </w:rPr>
        <w:t>الجدول رقم</w:t>
      </w:r>
      <w:r w:rsidR="00BC7A9C">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552D9D">
        <w:t>14</w:t>
      </w:r>
      <w:r>
        <w:fldChar w:fldCharType="end"/>
      </w:r>
      <w:r>
        <w:rPr>
          <w:rFonts w:hint="cs"/>
          <w:rtl/>
        </w:rPr>
        <w:t xml:space="preserve"> </w:t>
      </w:r>
      <w:r w:rsidRPr="005E4854">
        <w:rPr>
          <w:rtl/>
        </w:rPr>
        <w:t>أمثلة عن الأحداث المسجلة وأغراض تسجيلها</w:t>
      </w:r>
      <w:bookmarkEnd w:id="187"/>
    </w:p>
    <w:p w14:paraId="5E89DF6D" w14:textId="4A996220" w:rsidR="005B54C0" w:rsidRPr="005B54C0" w:rsidRDefault="005B54C0" w:rsidP="005E719E">
      <w:pPr>
        <w:pStyle w:val="2"/>
        <w:numPr>
          <w:ilvl w:val="0"/>
          <w:numId w:val="38"/>
        </w:numPr>
      </w:pPr>
      <w:bookmarkStart w:id="188" w:name="_Toc237691356"/>
      <w:r w:rsidRPr="005B54C0">
        <w:rPr>
          <w:rtl/>
        </w:rPr>
        <w:t>تنفيذ التحقق من سلامة السجل</w:t>
      </w:r>
      <w:bookmarkEnd w:id="188"/>
    </w:p>
    <w:p w14:paraId="6A4D4C36" w14:textId="297BC6E2" w:rsidR="005B54C0" w:rsidRPr="006245C9" w:rsidRDefault="005B54C0" w:rsidP="00D959B8">
      <w:pPr>
        <w:pStyle w:val="a9"/>
        <w:rPr>
          <w:lang w:val="en-US"/>
        </w:rPr>
      </w:pPr>
      <w:r w:rsidRPr="005B54C0">
        <w:rPr>
          <w:rtl/>
          <w:lang w:bidi="ar-SA"/>
        </w:rPr>
        <w:t>تم تنفيذ آلية متعددة الطبقات للتحقق من سلامة سجل الأحداث، بهدف اكتشاف التعديل أو الحذف أو كسر تسلسل الأحداث بعد تسجيلها</w:t>
      </w:r>
      <w:r w:rsidR="005F1305">
        <w:rPr>
          <w:rtl/>
          <w:lang w:bidi="ar-SA"/>
        </w:rPr>
        <w:t>،</w:t>
      </w:r>
      <w:r w:rsidRPr="005B54C0">
        <w:rPr>
          <w:rtl/>
          <w:lang w:bidi="ar-SA"/>
        </w:rPr>
        <w:t xml:space="preserve"> ويعتمد التنفيذ على سلسلة تجزئة باستخدام </w:t>
      </w:r>
      <w:r w:rsidRPr="005B54C0">
        <w:rPr>
          <w:b/>
          <w:bCs/>
          <w:lang w:val="en-US"/>
        </w:rPr>
        <w:t>SHA-256</w:t>
      </w:r>
      <w:r w:rsidR="00E61BAC">
        <w:rPr>
          <w:rFonts w:hint="cs"/>
          <w:b/>
          <w:bCs/>
          <w:rtl/>
          <w:lang w:val="en-US"/>
        </w:rPr>
        <w:t xml:space="preserve"> </w:t>
      </w:r>
      <w:r w:rsidRPr="005B54C0">
        <w:rPr>
          <w:rtl/>
          <w:lang w:bidi="ar-SA"/>
        </w:rPr>
        <w:t xml:space="preserve">لكل نطاق من الأحداث، ثم يضيف فوقها نقاط تحقق مبنية باستخدام </w:t>
      </w:r>
      <w:r w:rsidRPr="005B54C0">
        <w:rPr>
          <w:b/>
          <w:bCs/>
          <w:lang w:val="en-US"/>
        </w:rPr>
        <w:t>Merkle Tree</w:t>
      </w:r>
      <w:r w:rsidRPr="005B54C0">
        <w:rPr>
          <w:lang w:val="en-US"/>
        </w:rPr>
        <w:t xml:space="preserve"> </w:t>
      </w:r>
      <w:r w:rsidRPr="00D959B8">
        <w:rPr>
          <w:rtl/>
        </w:rPr>
        <w:t>وموقعة</w:t>
      </w:r>
      <w:r w:rsidRPr="005B54C0">
        <w:rPr>
          <w:rtl/>
          <w:lang w:bidi="ar-SA"/>
        </w:rPr>
        <w:t xml:space="preserve"> رقمياً باستخدام </w:t>
      </w:r>
      <w:r w:rsidRPr="005B54C0">
        <w:rPr>
          <w:b/>
          <w:bCs/>
          <w:lang w:val="en-US"/>
        </w:rPr>
        <w:t>Ed25519</w:t>
      </w:r>
      <w:r w:rsidR="005F1305">
        <w:rPr>
          <w:rFonts w:hint="cs"/>
          <w:b/>
          <w:bCs/>
          <w:rtl/>
          <w:lang w:val="en-US"/>
        </w:rPr>
        <w:t>،</w:t>
      </w:r>
      <w:r w:rsidR="00D4187B">
        <w:rPr>
          <w:rFonts w:hint="cs"/>
          <w:b/>
          <w:bCs/>
          <w:rtl/>
          <w:lang w:val="en-US"/>
        </w:rPr>
        <w:t xml:space="preserve"> </w:t>
      </w:r>
      <w:r w:rsidR="00D4187B" w:rsidRPr="006245C9">
        <w:rPr>
          <w:rtl/>
          <w:lang w:val="en-US" w:bidi="ar-SA"/>
        </w:rPr>
        <w:t>ويوضح الشكل رقم (</w:t>
      </w:r>
      <w:r w:rsidR="006245C9">
        <w:rPr>
          <w:rFonts w:hint="cs"/>
          <w:rtl/>
          <w:lang w:val="en-US" w:bidi="ar-SA"/>
        </w:rPr>
        <w:t>29</w:t>
      </w:r>
      <w:r w:rsidR="00D4187B" w:rsidRPr="006245C9">
        <w:rPr>
          <w:rtl/>
          <w:lang w:val="en-US" w:bidi="ar-SA"/>
        </w:rPr>
        <w:t>) تكامل سلسلة التجزئة مع شجرة</w:t>
      </w:r>
      <w:r w:rsidR="00D4187B" w:rsidRPr="006245C9">
        <w:rPr>
          <w:lang w:val="en-US"/>
        </w:rPr>
        <w:t xml:space="preserve"> Merkle </w:t>
      </w:r>
      <w:r w:rsidR="00D4187B" w:rsidRPr="006245C9">
        <w:rPr>
          <w:rtl/>
          <w:lang w:val="en-US" w:bidi="ar-SA"/>
        </w:rPr>
        <w:t>في آلية التحقق من سلامة السجل</w:t>
      </w:r>
      <w:r w:rsidR="00D4187B" w:rsidRPr="006245C9">
        <w:rPr>
          <w:lang w:val="en-US"/>
        </w:rPr>
        <w:t>.</w:t>
      </w:r>
    </w:p>
    <w:p w14:paraId="353A3012" w14:textId="77777777" w:rsidR="008A4FD9" w:rsidRDefault="00420475" w:rsidP="00C8469A">
      <w:pPr>
        <w:pStyle w:val="a9"/>
        <w:keepNext/>
        <w:jc w:val="center"/>
      </w:pPr>
      <w:r>
        <w:rPr>
          <w:noProof/>
          <w:szCs w:val="24"/>
          <w:lang w:val="en-US"/>
        </w:rPr>
        <w:drawing>
          <wp:inline distT="0" distB="0" distL="0" distR="0" wp14:anchorId="29519273" wp14:editId="315DA8A9">
            <wp:extent cx="2032295" cy="3383280"/>
            <wp:effectExtent l="0" t="0" r="6350" b="7620"/>
            <wp:docPr id="298077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32295" cy="3383280"/>
                    </a:xfrm>
                    <a:prstGeom prst="rect">
                      <a:avLst/>
                    </a:prstGeom>
                    <a:noFill/>
                    <a:ln>
                      <a:noFill/>
                    </a:ln>
                  </pic:spPr>
                </pic:pic>
              </a:graphicData>
            </a:graphic>
          </wp:inline>
        </w:drawing>
      </w:r>
    </w:p>
    <w:p w14:paraId="606E4C57" w14:textId="01C5852D" w:rsidR="00420475" w:rsidRPr="005B54C0" w:rsidRDefault="008A4FD9" w:rsidP="00C8469A">
      <w:pPr>
        <w:pStyle w:val="af0"/>
        <w:rPr>
          <w:szCs w:val="24"/>
        </w:rPr>
      </w:pPr>
      <w:bookmarkStart w:id="189" w:name="_Toc237692316"/>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29</w:t>
      </w:r>
      <w:r>
        <w:rPr>
          <w:rtl/>
        </w:rPr>
        <w:fldChar w:fldCharType="end"/>
      </w:r>
      <w:r>
        <w:rPr>
          <w:rFonts w:hint="cs"/>
          <w:rtl/>
          <w:lang w:bidi="ar-SY"/>
        </w:rPr>
        <w:t xml:space="preserve"> </w:t>
      </w:r>
      <w:r w:rsidRPr="00275C39">
        <w:rPr>
          <w:rtl/>
          <w:lang w:bidi="ar-SY"/>
        </w:rPr>
        <w:t xml:space="preserve">آلية التحقق من سلامة سجل الأحداث باستخدام سلسلة التجزئة وشجرة </w:t>
      </w:r>
      <w:r w:rsidRPr="00275C39">
        <w:rPr>
          <w:lang w:bidi="ar-SY"/>
        </w:rPr>
        <w:t>Merkle</w:t>
      </w:r>
      <w:bookmarkEnd w:id="189"/>
    </w:p>
    <w:p w14:paraId="327197DF" w14:textId="1614D2B8" w:rsidR="005B54C0" w:rsidRPr="005B54C0" w:rsidRDefault="005B54C0" w:rsidP="00D959B8">
      <w:pPr>
        <w:pStyle w:val="a9"/>
        <w:rPr>
          <w:lang w:val="en-US"/>
        </w:rPr>
      </w:pPr>
      <w:r w:rsidRPr="005B54C0">
        <w:rPr>
          <w:rtl/>
          <w:lang w:bidi="ar-SA"/>
        </w:rPr>
        <w:t xml:space="preserve">يحصل كل حدث جديد على قيمة </w:t>
      </w:r>
      <w:r w:rsidRPr="005B54C0">
        <w:rPr>
          <w:lang w:val="en-US"/>
        </w:rPr>
        <w:t>event_hash</w:t>
      </w:r>
      <w:r w:rsidR="00E61BAC">
        <w:rPr>
          <w:rFonts w:hint="cs"/>
          <w:rtl/>
          <w:lang w:val="en-US"/>
        </w:rPr>
        <w:t xml:space="preserve"> </w:t>
      </w:r>
      <w:r w:rsidRPr="005B54C0">
        <w:rPr>
          <w:rtl/>
          <w:lang w:bidi="ar-SA"/>
        </w:rPr>
        <w:t xml:space="preserve">محسوبة من تمثيل ثابت للبيانات المهمة الخاصة بالحدث، مثل المعرّفات ونوع الحدث ووقت الإنشاء والحمولة والسياق المرتبط بالمستخدم أو القناة، إضافة إلى قيمة </w:t>
      </w:r>
      <w:r w:rsidRPr="005B54C0">
        <w:rPr>
          <w:lang w:val="en-US"/>
        </w:rPr>
        <w:t>previous_hash</w:t>
      </w:r>
      <w:r w:rsidR="00E61BAC">
        <w:rPr>
          <w:rFonts w:hint="cs"/>
          <w:rtl/>
          <w:lang w:val="en-US"/>
        </w:rPr>
        <w:t xml:space="preserve"> </w:t>
      </w:r>
      <w:r w:rsidRPr="005B54C0">
        <w:rPr>
          <w:lang w:val="en-US"/>
        </w:rPr>
        <w:t xml:space="preserve"> </w:t>
      </w:r>
      <w:r w:rsidRPr="005B54C0">
        <w:rPr>
          <w:rtl/>
          <w:lang w:bidi="ar-SA"/>
        </w:rPr>
        <w:t xml:space="preserve">وبهذا يرتبط </w:t>
      </w:r>
      <w:r w:rsidRPr="005B54C0">
        <w:rPr>
          <w:rtl/>
          <w:lang w:bidi="ar-SA"/>
        </w:rPr>
        <w:lastRenderedPageBreak/>
        <w:t xml:space="preserve">كل حدث بالحدث السابق ضمن نطاقه، سواء كان نطاقاً عاماً للنظام أو خاصاً </w:t>
      </w:r>
      <w:r w:rsidRPr="00D959B8">
        <w:rPr>
          <w:rtl/>
        </w:rPr>
        <w:t>بقناة</w:t>
      </w:r>
      <w:r w:rsidRPr="005B54C0">
        <w:rPr>
          <w:rtl/>
          <w:lang w:bidi="ar-SA"/>
        </w:rPr>
        <w:t xml:space="preserve"> معينة</w:t>
      </w:r>
      <w:r w:rsidR="005F1305">
        <w:rPr>
          <w:rtl/>
          <w:lang w:bidi="ar-SA"/>
        </w:rPr>
        <w:t>،</w:t>
      </w:r>
      <w:r w:rsidRPr="005B54C0">
        <w:rPr>
          <w:rtl/>
          <w:lang w:bidi="ar-SA"/>
        </w:rPr>
        <w:t xml:space="preserve"> فإذا تم تعديل حدث قديم أو تغيير ترتيبه تنكسر العلاقة بين قيم التجزئة ويمكن اكتشاف ذلك أثناء عملية التحقق</w:t>
      </w:r>
      <w:r w:rsidRPr="005B54C0">
        <w:rPr>
          <w:lang w:val="en-US"/>
        </w:rPr>
        <w:t>.</w:t>
      </w:r>
    </w:p>
    <w:p w14:paraId="4ADC2133" w14:textId="5883F44F" w:rsidR="005B54C0" w:rsidRPr="00D959B8" w:rsidRDefault="005B54C0" w:rsidP="00D959B8">
      <w:pPr>
        <w:pStyle w:val="a9"/>
      </w:pPr>
      <w:r w:rsidRPr="00D959B8">
        <w:rPr>
          <w:rtl/>
        </w:rPr>
        <w:t>ولمنع تعارض عدة عمليات كتابة متزامنة أثناء بناء السلسلة، يستخدم التنفيذ أقفال</w:t>
      </w:r>
      <w:r w:rsidRPr="00D959B8">
        <w:t xml:space="preserve"> PostgreSQL </w:t>
      </w:r>
      <w:r w:rsidRPr="00D959B8">
        <w:rPr>
          <w:rtl/>
        </w:rPr>
        <w:t xml:space="preserve">استشارية </w:t>
      </w:r>
      <w:r w:rsidRPr="00D959B8">
        <w:t>Advisory Locks</w:t>
      </w:r>
      <w:r w:rsidR="00E61BAC" w:rsidRPr="00D959B8">
        <w:rPr>
          <w:rFonts w:hint="cs"/>
          <w:rtl/>
        </w:rPr>
        <w:t xml:space="preserve"> </w:t>
      </w:r>
      <w:r w:rsidRPr="00D959B8">
        <w:rPr>
          <w:rtl/>
        </w:rPr>
        <w:t>على مستوى نطاق سجل الأحداث</w:t>
      </w:r>
      <w:r w:rsidR="005F1305">
        <w:rPr>
          <w:rtl/>
        </w:rPr>
        <w:t>،</w:t>
      </w:r>
      <w:r w:rsidRPr="00D959B8">
        <w:rPr>
          <w:rtl/>
        </w:rPr>
        <w:t xml:space="preserve"> ويسمح ذلك بالمحافظة على تسلسل صحيح للأحداث التي تنتمي إلى النطاق نفسه دون الحاجة إلى قفل جدول الأحداث كاملاً</w:t>
      </w:r>
      <w:r w:rsidRPr="00D959B8">
        <w:t>.</w:t>
      </w:r>
    </w:p>
    <w:p w14:paraId="79F27D89" w14:textId="18563180" w:rsidR="005B54C0" w:rsidRPr="00D959B8" w:rsidRDefault="005B54C0" w:rsidP="00D959B8">
      <w:pPr>
        <w:pStyle w:val="a9"/>
      </w:pPr>
      <w:r w:rsidRPr="00D959B8">
        <w:rPr>
          <w:rtl/>
        </w:rPr>
        <w:t xml:space="preserve">أضيفت بعد ذلك طبقة </w:t>
      </w:r>
      <w:r w:rsidRPr="00D959B8">
        <w:t>Merkle Checkpoints</w:t>
      </w:r>
      <w:r w:rsidRPr="00D959B8">
        <w:rPr>
          <w:rtl/>
        </w:rPr>
        <w:t xml:space="preserve">، حيث يتم اختيار مجموعة محدودة من الأحداث التي لم تدخل في نقطة تحقق سابقة، وإعادة التحقق من قيم تجزئتها، ثم أخذ نسخة ثابتة من قيم </w:t>
      </w:r>
      <w:r w:rsidRPr="00D959B8">
        <w:t>event_hash</w:t>
      </w:r>
      <w:r w:rsidR="00E61BAC" w:rsidRPr="00D959B8">
        <w:rPr>
          <w:rFonts w:hint="cs"/>
          <w:rtl/>
        </w:rPr>
        <w:t xml:space="preserve"> </w:t>
      </w:r>
      <w:r w:rsidRPr="00D959B8">
        <w:rPr>
          <w:rtl/>
        </w:rPr>
        <w:t>الخاصة بها وتحويلها إلى أوراق في شجرة</w:t>
      </w:r>
      <w:r w:rsidR="00E61BAC" w:rsidRPr="00D959B8">
        <w:rPr>
          <w:rFonts w:hint="cs"/>
          <w:rtl/>
        </w:rPr>
        <w:t xml:space="preserve"> </w:t>
      </w:r>
      <w:r w:rsidRPr="00D959B8">
        <w:t>Merkle</w:t>
      </w:r>
      <w:r w:rsidR="005F1305">
        <w:rPr>
          <w:rFonts w:hint="cs"/>
          <w:rtl/>
        </w:rPr>
        <w:t>،</w:t>
      </w:r>
      <w:r w:rsidRPr="00D959B8">
        <w:t xml:space="preserve"> </w:t>
      </w:r>
      <w:r w:rsidRPr="00D959B8">
        <w:rPr>
          <w:rtl/>
        </w:rPr>
        <w:t xml:space="preserve">ومن هذه الأوراق يتم حساب قيمة واحدة هي </w:t>
      </w:r>
      <w:r w:rsidRPr="00D959B8">
        <w:t>Merkle Root</w:t>
      </w:r>
      <w:r w:rsidR="00E61BAC" w:rsidRPr="00D959B8">
        <w:rPr>
          <w:rFonts w:hint="cs"/>
          <w:rtl/>
        </w:rPr>
        <w:t xml:space="preserve"> </w:t>
      </w:r>
      <w:r w:rsidRPr="00D959B8">
        <w:rPr>
          <w:rtl/>
        </w:rPr>
        <w:t>تمثل التزاماً مشفراً بالمجموعة كاملة</w:t>
      </w:r>
      <w:r w:rsidRPr="00D959B8">
        <w:t>.</w:t>
      </w:r>
    </w:p>
    <w:p w14:paraId="66C6F311" w14:textId="3F2F3B5E" w:rsidR="005B54C0" w:rsidRPr="00D959B8" w:rsidRDefault="005B54C0" w:rsidP="00D959B8">
      <w:pPr>
        <w:pStyle w:val="a9"/>
      </w:pPr>
      <w:r w:rsidRPr="00D959B8">
        <w:rPr>
          <w:rtl/>
        </w:rPr>
        <w:t>لا يتم تخزين الجذر وحده، وإنما ينشأ سجل مستقل لنقطة التحقق يحتوي على عدد الأوراق ومعلومات المجموعة والجذر وقيمة نقطة التحقق السابقة</w:t>
      </w:r>
      <w:r w:rsidR="005F1305">
        <w:rPr>
          <w:rtl/>
        </w:rPr>
        <w:t>،</w:t>
      </w:r>
      <w:r w:rsidRPr="00D959B8">
        <w:rPr>
          <w:rtl/>
        </w:rPr>
        <w:t xml:space="preserve"> وبهذا ترتبط نقاط التحقق نفسها على شكل سلسلة، مما يسمح باكتشاف التعديل في نقطة قديمة أو محاولة استبدال جزء من تسلسل نقاط التحقق</w:t>
      </w:r>
      <w:r w:rsidR="005F1305">
        <w:rPr>
          <w:rtl/>
        </w:rPr>
        <w:t>،</w:t>
      </w:r>
      <w:r w:rsidRPr="00D959B8">
        <w:rPr>
          <w:rtl/>
        </w:rPr>
        <w:t xml:space="preserve"> ويتم حفظ نقطة التحقق وأوراقها ضمن معاملة واحدة في</w:t>
      </w:r>
      <w:r w:rsidR="00E61BAC" w:rsidRPr="00D959B8">
        <w:rPr>
          <w:rFonts w:hint="cs"/>
          <w:rtl/>
        </w:rPr>
        <w:t xml:space="preserve"> </w:t>
      </w:r>
      <w:r w:rsidRPr="00D959B8">
        <w:t>PostgreSQL</w:t>
      </w:r>
      <w:r w:rsidR="00E61BAC" w:rsidRPr="00D959B8">
        <w:rPr>
          <w:rFonts w:hint="cs"/>
          <w:rtl/>
        </w:rPr>
        <w:t>.</w:t>
      </w:r>
    </w:p>
    <w:p w14:paraId="59F70FEE" w14:textId="3215931C" w:rsidR="002358F8" w:rsidRPr="00D959B8" w:rsidRDefault="002358F8" w:rsidP="00D959B8">
      <w:pPr>
        <w:pStyle w:val="a9"/>
      </w:pPr>
      <w:r w:rsidRPr="00D959B8">
        <w:rPr>
          <w:rtl/>
        </w:rPr>
        <w:t>قبل تثبيت نقطة التحقق يتم حساب</w:t>
      </w:r>
      <w:r w:rsidRPr="00D959B8">
        <w:t xml:space="preserve"> checkpoint_hash </w:t>
      </w:r>
      <w:r w:rsidRPr="00D959B8">
        <w:rPr>
          <w:rtl/>
        </w:rPr>
        <w:t>ثم توقيعه باستخدام</w:t>
      </w:r>
      <w:r w:rsidRPr="00D959B8">
        <w:rPr>
          <w:rFonts w:hint="cs"/>
          <w:rtl/>
        </w:rPr>
        <w:t xml:space="preserve"> </w:t>
      </w:r>
      <w:r w:rsidRPr="00D959B8">
        <w:t>Ed25519</w:t>
      </w:r>
      <w:r w:rsidR="005F1305">
        <w:rPr>
          <w:rFonts w:hint="cs"/>
          <w:rtl/>
        </w:rPr>
        <w:t>،</w:t>
      </w:r>
      <w:r w:rsidRPr="00D959B8">
        <w:t xml:space="preserve"> </w:t>
      </w:r>
      <w:r w:rsidRPr="00D959B8">
        <w:rPr>
          <w:rtl/>
        </w:rPr>
        <w:t>ويستخدم التحقق المفتاح العام الموافق لمعرّف المفتاح المخزن مع نقطة التحقق، بينما لا يحتاج خادم التطبيق العادي إلى امتلاك المفتاح الخاص</w:t>
      </w:r>
      <w:r w:rsidR="005F1305">
        <w:rPr>
          <w:rtl/>
        </w:rPr>
        <w:t>،</w:t>
      </w:r>
      <w:r w:rsidRPr="00D959B8">
        <w:rPr>
          <w:rtl/>
        </w:rPr>
        <w:t xml:space="preserve"> وفي إعداد التشغيل الإنتاجي تم عزل مفتاح التوقيع الخاص داخل خدمة مستقلة ذات تشغيل أحادي</w:t>
      </w:r>
      <w:r w:rsidRPr="00D959B8">
        <w:t xml:space="preserve"> One-Shot </w:t>
      </w:r>
      <w:r w:rsidRPr="00D959B8">
        <w:rPr>
          <w:rtl/>
        </w:rPr>
        <w:t>مخصصة لإنشاء نقاط التحقق</w:t>
      </w:r>
      <w:r w:rsidR="005F1305">
        <w:rPr>
          <w:rtl/>
        </w:rPr>
        <w:t>،</w:t>
      </w:r>
      <w:r w:rsidRPr="00D959B8">
        <w:rPr>
          <w:rtl/>
        </w:rPr>
        <w:t xml:space="preserve"> ولا تعمل هذه الخدمة كحلقة دورية داخل بيئة الإنتاج، وإنما يمكن استدعاؤها عند الحاجة أو تشغيلها دورياً بواسطة مجدول خارجي</w:t>
      </w:r>
      <w:r w:rsidR="005F1305">
        <w:rPr>
          <w:rtl/>
        </w:rPr>
        <w:t>،</w:t>
      </w:r>
      <w:r w:rsidRPr="00D959B8">
        <w:rPr>
          <w:rtl/>
        </w:rPr>
        <w:t xml:space="preserve"> ويزود</w:t>
      </w:r>
      <w:r w:rsidRPr="00D959B8">
        <w:t xml:space="preserve"> Backend </w:t>
      </w:r>
      <w:r w:rsidRPr="00D959B8">
        <w:rPr>
          <w:rtl/>
        </w:rPr>
        <w:t>بالمفاتيح العامة اللازمة للتحقق، في حين لا يحتاج</w:t>
      </w:r>
      <w:r w:rsidRPr="00D959B8">
        <w:rPr>
          <w:rFonts w:hint="cs"/>
          <w:rtl/>
        </w:rPr>
        <w:t xml:space="preserve"> </w:t>
      </w:r>
      <w:r w:rsidRPr="00D959B8">
        <w:t>Worker</w:t>
      </w:r>
      <w:r w:rsidRPr="00D959B8">
        <w:rPr>
          <w:rFonts w:hint="cs"/>
          <w:rtl/>
        </w:rPr>
        <w:t xml:space="preserve"> </w:t>
      </w:r>
      <w:r w:rsidRPr="00D959B8">
        <w:rPr>
          <w:rtl/>
        </w:rPr>
        <w:t>إلى مفتاح التوقيع الخاص أو إلى مفاتيح توقيع</w:t>
      </w:r>
      <w:r w:rsidRPr="00D959B8">
        <w:rPr>
          <w:rFonts w:hint="cs"/>
          <w:rtl/>
        </w:rPr>
        <w:t xml:space="preserve"> </w:t>
      </w:r>
      <w:r w:rsidRPr="00D959B8">
        <w:t>Merkle</w:t>
      </w:r>
      <w:r w:rsidRPr="00D959B8">
        <w:rPr>
          <w:rFonts w:hint="cs"/>
          <w:rtl/>
        </w:rPr>
        <w:t>.</w:t>
      </w:r>
    </w:p>
    <w:p w14:paraId="6285D8B5" w14:textId="69800B64" w:rsidR="00182A55" w:rsidRPr="00D959B8" w:rsidRDefault="00182A55" w:rsidP="00D959B8">
      <w:pPr>
        <w:pStyle w:val="a9"/>
      </w:pPr>
      <w:r w:rsidRPr="00D959B8">
        <w:rPr>
          <w:rtl/>
        </w:rPr>
        <w:t>وفي الإصدار الحالي تمت أتمتة عملية إنشاء نقاط التحقق في بيئتي التطوير والتشغيل المحسّن من خلال مكوّن مستقل باسم</w:t>
      </w:r>
      <w:r w:rsidRPr="00D959B8">
        <w:rPr>
          <w:rFonts w:hint="cs"/>
          <w:rtl/>
        </w:rPr>
        <w:t xml:space="preserve"> </w:t>
      </w:r>
      <w:r w:rsidRPr="00D959B8">
        <w:t>Merkle Checkpointer</w:t>
      </w:r>
      <w:r w:rsidR="005F1305">
        <w:rPr>
          <w:rFonts w:hint="cs"/>
          <w:rtl/>
        </w:rPr>
        <w:t>،</w:t>
      </w:r>
      <w:r w:rsidRPr="00D959B8">
        <w:t xml:space="preserve"> </w:t>
      </w:r>
      <w:r w:rsidRPr="00D959B8">
        <w:rPr>
          <w:rtl/>
        </w:rPr>
        <w:t>ينفذ هذا المكوّن دورة تحقق مباشرة عند بدء تشغيله، ثم يعيد تنفيذها دورياً وفق فترة زمنية قابلة للضبط من إعدادات التشغيل</w:t>
      </w:r>
      <w:r w:rsidR="005F1305">
        <w:rPr>
          <w:rtl/>
        </w:rPr>
        <w:t>،</w:t>
      </w:r>
      <w:r w:rsidRPr="00D959B8">
        <w:rPr>
          <w:rtl/>
        </w:rPr>
        <w:t xml:space="preserve"> وفي كل دورة تتم معالجة الأحداث المؤهلة التي لم تدخل بعد في نقاط تحقق ضمن دفعات محدودة الحجم، مع إعادة المحاولة في الدورة التالية عند حدوث فشل مؤقت في الاتصال بقاعدة البيانات</w:t>
      </w:r>
      <w:r w:rsidRPr="00D959B8">
        <w:t>.</w:t>
      </w:r>
    </w:p>
    <w:p w14:paraId="1E6D0A30" w14:textId="38735039" w:rsidR="005B54C0" w:rsidRPr="00D959B8" w:rsidRDefault="005B54C0" w:rsidP="00D959B8">
      <w:pPr>
        <w:pStyle w:val="a9"/>
      </w:pPr>
      <w:r w:rsidRPr="00D959B8">
        <w:rPr>
          <w:rtl/>
        </w:rPr>
        <w:t xml:space="preserve">يوفر النظام أيضاً </w:t>
      </w:r>
      <w:r w:rsidRPr="00D959B8">
        <w:t>Merkle Inclusion Proof</w:t>
      </w:r>
      <w:r w:rsidR="005F1305">
        <w:rPr>
          <w:rFonts w:hint="cs"/>
          <w:rtl/>
        </w:rPr>
        <w:t>،</w:t>
      </w:r>
      <w:r w:rsidR="00E61BAC" w:rsidRPr="00D959B8">
        <w:rPr>
          <w:rFonts w:hint="cs"/>
          <w:rtl/>
        </w:rPr>
        <w:t xml:space="preserve"> </w:t>
      </w:r>
      <w:r w:rsidRPr="00D959B8">
        <w:rPr>
          <w:rtl/>
        </w:rPr>
        <w:t>لإثبات أن حدثاً معيناً كان جزءاً من نقطة تحقق دون الحاجة إلى نقل أو إعادة حساب جميع أحداث المجموعة</w:t>
      </w:r>
      <w:r w:rsidR="005F1305">
        <w:rPr>
          <w:rtl/>
        </w:rPr>
        <w:t>،</w:t>
      </w:r>
      <w:r w:rsidRPr="00D959B8">
        <w:rPr>
          <w:rtl/>
        </w:rPr>
        <w:t xml:space="preserve"> ويحتوي الإثبات على قيمة ورقة الحدث وعددها وموقعها والعقد المجاورة اللازمة لإعادة حساب الجذر</w:t>
      </w:r>
      <w:r w:rsidR="005F1305">
        <w:rPr>
          <w:rtl/>
        </w:rPr>
        <w:t>،</w:t>
      </w:r>
      <w:r w:rsidRPr="00D959B8">
        <w:rPr>
          <w:rtl/>
        </w:rPr>
        <w:t xml:space="preserve"> وبعد إعادة بناء المسار تتم مقارنة الجذر الناتج بالجذر الموجود في نقطة التحقق، ثم التحقق من قيمة نقطة التحقق وتوقيع</w:t>
      </w:r>
      <w:r w:rsidR="00E61BAC" w:rsidRPr="00D959B8">
        <w:rPr>
          <w:rFonts w:hint="cs"/>
          <w:rtl/>
        </w:rPr>
        <w:t xml:space="preserve"> </w:t>
      </w:r>
      <w:r w:rsidRPr="00D959B8">
        <w:t>Ed25519</w:t>
      </w:r>
      <w:r w:rsidR="005F1305">
        <w:rPr>
          <w:rFonts w:hint="cs"/>
          <w:rtl/>
        </w:rPr>
        <w:t>،</w:t>
      </w:r>
      <w:r w:rsidRPr="00D959B8">
        <w:t xml:space="preserve"> </w:t>
      </w:r>
      <w:r w:rsidRPr="00D959B8">
        <w:rPr>
          <w:rtl/>
        </w:rPr>
        <w:t>ويمكن تنفيذ هذا التحقق خارج قاعدة البيانات باستخدام حزمة الإثبات والمفتاح العام فقط</w:t>
      </w:r>
      <w:r w:rsidRPr="00D959B8">
        <w:t>.</w:t>
      </w:r>
    </w:p>
    <w:p w14:paraId="582CA82E" w14:textId="143EA4B2" w:rsidR="005B54C0" w:rsidRPr="00D959B8" w:rsidRDefault="005B54C0" w:rsidP="00D959B8">
      <w:pPr>
        <w:pStyle w:val="a9"/>
      </w:pPr>
      <w:r w:rsidRPr="00D959B8">
        <w:rPr>
          <w:rtl/>
        </w:rPr>
        <w:t xml:space="preserve">تتميز هذه الآلية بأن حجم إثبات الانتماء ينمو تقريباً وفق </w:t>
      </w:r>
      <w:r w:rsidRPr="00D959B8">
        <w:t>O(log n)</w:t>
      </w:r>
      <w:r w:rsidR="00E61BAC" w:rsidRPr="00D959B8">
        <w:rPr>
          <w:rFonts w:hint="cs"/>
          <w:rtl/>
        </w:rPr>
        <w:t xml:space="preserve"> </w:t>
      </w:r>
      <w:r w:rsidRPr="00D959B8">
        <w:rPr>
          <w:rtl/>
        </w:rPr>
        <w:t xml:space="preserve">بدلاً من الحاجة إلى معالجة جميع العناصر </w:t>
      </w:r>
      <w:r w:rsidRPr="00D959B8">
        <w:t>O(n)</w:t>
      </w:r>
      <w:r w:rsidR="005F1305">
        <w:rPr>
          <w:rFonts w:hint="cs"/>
          <w:rtl/>
        </w:rPr>
        <w:t>،</w:t>
      </w:r>
      <w:r w:rsidR="00E61BAC" w:rsidRPr="00D959B8">
        <w:rPr>
          <w:rFonts w:hint="cs"/>
          <w:rtl/>
        </w:rPr>
        <w:t xml:space="preserve"> </w:t>
      </w:r>
      <w:r w:rsidRPr="00D959B8">
        <w:rPr>
          <w:rtl/>
        </w:rPr>
        <w:t>فعلى سبيل المثال يحتاج إثبات حدث ضمن مجموعة متوازنة تحتوي على 1024 حدثاً إلى نحو عشر قيم تجزئة مجاورة فقط</w:t>
      </w:r>
      <w:r w:rsidR="005F1305">
        <w:rPr>
          <w:rtl/>
        </w:rPr>
        <w:t>،</w:t>
      </w:r>
      <w:r w:rsidRPr="00D959B8">
        <w:rPr>
          <w:rtl/>
        </w:rPr>
        <w:t xml:space="preserve"> </w:t>
      </w:r>
      <w:r w:rsidRPr="00D959B8">
        <w:rPr>
          <w:rtl/>
        </w:rPr>
        <w:lastRenderedPageBreak/>
        <w:t>وقد تحقق الاختبار العملي في المشروع من إنشاء نقطة تحقق تضم 1024 حدثاً وتوليد إثبات مدمج والتحقق منه بصورة مستقلة</w:t>
      </w:r>
      <w:r w:rsidRPr="00D959B8">
        <w:t>.</w:t>
      </w:r>
    </w:p>
    <w:p w14:paraId="443CD742" w14:textId="58209844" w:rsidR="005B54C0" w:rsidRPr="00D959B8" w:rsidRDefault="005B54C0" w:rsidP="00D959B8">
      <w:pPr>
        <w:pStyle w:val="a9"/>
      </w:pPr>
      <w:r w:rsidRPr="00D959B8">
        <w:rPr>
          <w:rtl/>
        </w:rPr>
        <w:t xml:space="preserve">كما يدعم النظام تصدير </w:t>
      </w:r>
      <w:r w:rsidRPr="00D959B8">
        <w:t>External Anchor</w:t>
      </w:r>
      <w:r w:rsidR="00E61BAC" w:rsidRPr="00D959B8">
        <w:rPr>
          <w:rFonts w:hint="cs"/>
          <w:rtl/>
        </w:rPr>
        <w:t xml:space="preserve"> </w:t>
      </w:r>
      <w:r w:rsidRPr="00D959B8">
        <w:rPr>
          <w:rtl/>
        </w:rPr>
        <w:t>يحتوي على أحدث التزام موقع لنقطة التحقق</w:t>
      </w:r>
      <w:r w:rsidR="005F1305">
        <w:rPr>
          <w:rtl/>
        </w:rPr>
        <w:t>،</w:t>
      </w:r>
      <w:r w:rsidRPr="00D959B8">
        <w:rPr>
          <w:rtl/>
        </w:rPr>
        <w:t xml:space="preserve"> ويمكن حفظ هذا الالتزام بصورة مستقلة عن قاعدة البيانات، بحيث يصبح من الممكن كشف محاولة حذف أحدث نقاط التحقق وإظهار نسخة أقدم صحيحة التوقيع</w:t>
      </w:r>
      <w:r w:rsidR="005F1305">
        <w:rPr>
          <w:rtl/>
        </w:rPr>
        <w:t>،</w:t>
      </w:r>
      <w:r w:rsidRPr="00D959B8">
        <w:rPr>
          <w:rtl/>
        </w:rPr>
        <w:t xml:space="preserve"> إلا أن هذه الحماية من التراجع تعتمد على قيام المشغل فعلياً بحفظ </w:t>
      </w:r>
      <w:r w:rsidR="00695142" w:rsidRPr="00D959B8">
        <w:rPr>
          <w:rFonts w:hint="cs"/>
          <w:rtl/>
        </w:rPr>
        <w:t>الـ</w:t>
      </w:r>
      <w:r w:rsidR="00695142" w:rsidRPr="00D959B8">
        <w:t xml:space="preserve"> Anchor</w:t>
      </w:r>
      <w:r w:rsidRPr="00D959B8">
        <w:rPr>
          <w:rtl/>
        </w:rPr>
        <w:t>في مكان مستقل، ولا يدعي النظام وجود خدمة خارجية آلية لتنفيذ ذلك</w:t>
      </w:r>
      <w:r w:rsidRPr="00D959B8">
        <w:t>.</w:t>
      </w:r>
    </w:p>
    <w:p w14:paraId="048940EF" w14:textId="09808C84" w:rsidR="005B54C0" w:rsidRPr="00D959B8" w:rsidRDefault="005B54C0" w:rsidP="005C0929">
      <w:pPr>
        <w:pStyle w:val="a9"/>
        <w:rPr>
          <w:rtl/>
        </w:rPr>
      </w:pPr>
      <w:r w:rsidRPr="00D959B8">
        <w:rPr>
          <w:rtl/>
        </w:rPr>
        <w:t>وقد تم اختبار الآلية من خلال تعديل نسخ من بيانات الأحداث وقيم التجزئة وأوراق</w:t>
      </w:r>
      <w:r w:rsidRPr="00D959B8">
        <w:t xml:space="preserve"> Merkle </w:t>
      </w:r>
      <w:r w:rsidRPr="00D959B8">
        <w:rPr>
          <w:rtl/>
        </w:rPr>
        <w:t>والجذر والتوقيع ومسار الإثبات، وتمكنت عمليات التحقق من اكتشاف حالات العبث المختلفة</w:t>
      </w:r>
      <w:r w:rsidR="005F1305">
        <w:rPr>
          <w:rtl/>
        </w:rPr>
        <w:t>،</w:t>
      </w:r>
      <w:r w:rsidRPr="00D959B8">
        <w:rPr>
          <w:rtl/>
        </w:rPr>
        <w:t xml:space="preserve"> لذلك توصف الآلية بأنها </w:t>
      </w:r>
      <w:r w:rsidRPr="00D959B8">
        <w:t>Tamper-Evident</w:t>
      </w:r>
      <w:r w:rsidR="00E61BAC" w:rsidRPr="00D959B8">
        <w:rPr>
          <w:rFonts w:hint="cs"/>
          <w:rtl/>
        </w:rPr>
        <w:t xml:space="preserve"> </w:t>
      </w:r>
      <w:r w:rsidRPr="00D959B8">
        <w:rPr>
          <w:rtl/>
        </w:rPr>
        <w:t xml:space="preserve">وقابلة للتحقق تشفيرياً، ولا توصف </w:t>
      </w:r>
      <w:r w:rsidRPr="005C0929">
        <w:rPr>
          <w:szCs w:val="24"/>
          <w:rtl/>
        </w:rPr>
        <w:t>بأنها</w:t>
      </w:r>
      <w:r w:rsidRPr="00D959B8">
        <w:rPr>
          <w:rtl/>
        </w:rPr>
        <w:t xml:space="preserve"> سجل غير قابل للتعديل بصورة مطلقة أو</w:t>
      </w:r>
      <w:r w:rsidR="00E61BAC" w:rsidRPr="00D959B8">
        <w:rPr>
          <w:rFonts w:hint="cs"/>
          <w:rtl/>
        </w:rPr>
        <w:t xml:space="preserve"> </w:t>
      </w:r>
      <w:r w:rsidRPr="00D959B8">
        <w:t>Blockchain</w:t>
      </w:r>
      <w:r w:rsidR="00E61BAC" w:rsidRPr="00D959B8">
        <w:rPr>
          <w:rFonts w:hint="cs"/>
          <w:rtl/>
        </w:rPr>
        <w:t>.</w:t>
      </w:r>
    </w:p>
    <w:p w14:paraId="0711DC41" w14:textId="64E7FDDF" w:rsidR="0051574D" w:rsidRDefault="0051574D" w:rsidP="005C0929">
      <w:pPr>
        <w:pStyle w:val="a9"/>
        <w:rPr>
          <w:rtl/>
        </w:rPr>
      </w:pPr>
      <w:r w:rsidRPr="00D959B8">
        <w:rPr>
          <w:rtl/>
        </w:rPr>
        <w:t>كما تم ربط آلية التحقق بواجهة المشرف العام، حيث تعرض الواجهة حالة نقاط التحقق الحالية، وعدد الأحداث التي تم تضمينها ضمن نقاط تحقق وعدد الأحداث التي ما تزال بانتظار المعالجة، إضافة إلى أحدث</w:t>
      </w:r>
      <w:r w:rsidRPr="00D959B8">
        <w:t xml:space="preserve"> Merkle Root </w:t>
      </w:r>
      <w:r w:rsidRPr="00D959B8">
        <w:rPr>
          <w:rtl/>
        </w:rPr>
        <w:t>وحالة صحة التوقيع وترابط سلسلة نقاط التحقق</w:t>
      </w:r>
      <w:r w:rsidR="005F1305">
        <w:rPr>
          <w:rtl/>
        </w:rPr>
        <w:t>،</w:t>
      </w:r>
      <w:r w:rsidRPr="00D959B8">
        <w:rPr>
          <w:rtl/>
        </w:rPr>
        <w:t xml:space="preserve"> كما تميز الواجهة بين الأحداث التي تم تضمينها في نقطة تحقق والأحداث المنتظرة، </w:t>
      </w:r>
      <w:r w:rsidRPr="005C0929">
        <w:rPr>
          <w:rtl/>
        </w:rPr>
        <w:t>وتتيح للمشرف تنفيذ التحقق من</w:t>
      </w:r>
      <w:r w:rsidRPr="005C0929">
        <w:t xml:space="preserve"> Merkle Inclusion Proof </w:t>
      </w:r>
      <w:r w:rsidRPr="005C0929">
        <w:rPr>
          <w:rtl/>
        </w:rPr>
        <w:t>للأحداث التي أصبحت جزءاً من نقطة تحقق</w:t>
      </w:r>
      <w:r w:rsidR="005F1305">
        <w:rPr>
          <w:rtl/>
        </w:rPr>
        <w:t>،</w:t>
      </w:r>
      <w:r w:rsidR="00314F54" w:rsidRPr="005C0929">
        <w:rPr>
          <w:rFonts w:hint="cs"/>
          <w:rtl/>
        </w:rPr>
        <w:t xml:space="preserve"> </w:t>
      </w:r>
      <w:r w:rsidR="00314F54" w:rsidRPr="005C0929">
        <w:rPr>
          <w:rtl/>
        </w:rPr>
        <w:t xml:space="preserve">ويوضح الشكل رقم </w:t>
      </w:r>
      <w:r w:rsidR="00314F54" w:rsidRPr="005C0929">
        <w:rPr>
          <w:rFonts w:hint="cs"/>
          <w:rtl/>
        </w:rPr>
        <w:t>(</w:t>
      </w:r>
      <w:r w:rsidR="00D2130A" w:rsidRPr="005C0929">
        <w:rPr>
          <w:rFonts w:hint="cs"/>
          <w:rtl/>
        </w:rPr>
        <w:t>30</w:t>
      </w:r>
      <w:r w:rsidR="00314F54" w:rsidRPr="005C0929">
        <w:rPr>
          <w:rFonts w:hint="cs"/>
          <w:rtl/>
        </w:rPr>
        <w:t>)</w:t>
      </w:r>
      <w:r w:rsidR="00314F54" w:rsidRPr="005C0929">
        <w:rPr>
          <w:rtl/>
        </w:rPr>
        <w:t xml:space="preserve"> واجهة المشرف العام المخصصة لمتابعة سلامة سجل الأحداث، حيث تعرض أحدث دفعة تحقق وعدد الأحداث التي تم تضمينها ضمن نقاط التحقق والأحداث المنتظرة، بالإضافة إلى قيمة</w:t>
      </w:r>
      <w:r w:rsidR="00314F54" w:rsidRPr="005C0929">
        <w:t xml:space="preserve"> Merkle Root </w:t>
      </w:r>
      <w:r w:rsidR="00314F54" w:rsidRPr="005C0929">
        <w:rPr>
          <w:rtl/>
        </w:rPr>
        <w:t>وحالة صحة التوقيع وترابط سلسلة نقاط التحقق، مع إمكانية التحقق من</w:t>
      </w:r>
      <w:r w:rsidR="00314F54" w:rsidRPr="005C0929">
        <w:t xml:space="preserve"> Merkle Inclusion Proof </w:t>
      </w:r>
      <w:r w:rsidR="00314F54" w:rsidRPr="005C0929">
        <w:rPr>
          <w:rtl/>
        </w:rPr>
        <w:t>للأحداث المسجلة</w:t>
      </w:r>
      <w:r w:rsidR="00314F54" w:rsidRPr="005C0929">
        <w:t>.</w:t>
      </w:r>
    </w:p>
    <w:p w14:paraId="065BC378" w14:textId="77777777" w:rsidR="005C0929" w:rsidRDefault="005C0929" w:rsidP="005C0929">
      <w:pPr>
        <w:pStyle w:val="a9"/>
        <w:keepNext/>
      </w:pPr>
      <w:r>
        <w:rPr>
          <w:noProof/>
        </w:rPr>
        <w:lastRenderedPageBreak/>
        <w:drawing>
          <wp:inline distT="0" distB="0" distL="0" distR="0" wp14:anchorId="07483515" wp14:editId="71B3946F">
            <wp:extent cx="5680112" cy="3017520"/>
            <wp:effectExtent l="0" t="0" r="0" b="0"/>
            <wp:docPr id="11372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9464" name=""/>
                    <pic:cNvPicPr/>
                  </pic:nvPicPr>
                  <pic:blipFill>
                    <a:blip r:embed="rId43"/>
                    <a:stretch>
                      <a:fillRect/>
                    </a:stretch>
                  </pic:blipFill>
                  <pic:spPr>
                    <a:xfrm>
                      <a:off x="0" y="0"/>
                      <a:ext cx="5680112" cy="3017520"/>
                    </a:xfrm>
                    <a:prstGeom prst="rect">
                      <a:avLst/>
                    </a:prstGeom>
                  </pic:spPr>
                </pic:pic>
              </a:graphicData>
            </a:graphic>
          </wp:inline>
        </w:drawing>
      </w:r>
    </w:p>
    <w:p w14:paraId="2C7049D5" w14:textId="18C054B1" w:rsidR="005C0929" w:rsidRPr="005C0929" w:rsidRDefault="005C0929" w:rsidP="005C0929">
      <w:pPr>
        <w:pStyle w:val="af0"/>
        <w:rPr>
          <w:rtl/>
        </w:rPr>
      </w:pPr>
      <w:bookmarkStart w:id="190" w:name="_Toc237692317"/>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30</w:t>
      </w:r>
      <w:r>
        <w:rPr>
          <w:rtl/>
        </w:rPr>
        <w:fldChar w:fldCharType="end"/>
      </w:r>
      <w:r>
        <w:rPr>
          <w:rFonts w:hint="cs"/>
          <w:rtl/>
          <w:lang w:bidi="ar-SY"/>
        </w:rPr>
        <w:t xml:space="preserve"> </w:t>
      </w:r>
      <w:r w:rsidRPr="008916F0">
        <w:rPr>
          <w:rtl/>
          <w:lang w:bidi="ar-SY"/>
        </w:rPr>
        <w:t xml:space="preserve">واجهة المشرف العام لمتابعة سلامة سجل الأحداث والتحقق من </w:t>
      </w:r>
      <w:r w:rsidRPr="008916F0">
        <w:rPr>
          <w:lang w:bidi="ar-SY"/>
        </w:rPr>
        <w:t>Merkle Proof</w:t>
      </w:r>
      <w:bookmarkEnd w:id="190"/>
    </w:p>
    <w:p w14:paraId="3113CD53" w14:textId="3FF03B0D" w:rsidR="007D7B0C" w:rsidRDefault="007D7B0C" w:rsidP="00B951BF">
      <w:pPr>
        <w:pStyle w:val="1"/>
        <w:numPr>
          <w:ilvl w:val="0"/>
          <w:numId w:val="17"/>
        </w:numPr>
        <w:rPr>
          <w:rStyle w:val="1Char"/>
          <w:lang w:val="en-US"/>
        </w:rPr>
      </w:pPr>
      <w:bookmarkStart w:id="191" w:name="_Toc237691357"/>
      <w:r>
        <w:rPr>
          <w:rStyle w:val="1Char"/>
          <w:rFonts w:hint="cs"/>
          <w:rtl/>
          <w:lang w:val="en-US"/>
        </w:rPr>
        <w:t>تنفيذ الواجهة الأمامية ودليل الاستخدام</w:t>
      </w:r>
      <w:bookmarkEnd w:id="191"/>
    </w:p>
    <w:p w14:paraId="78EBE6E7" w14:textId="08F6AF7A" w:rsidR="007D7B0C" w:rsidRPr="007D7B0C" w:rsidRDefault="007D7B0C" w:rsidP="005E719E">
      <w:pPr>
        <w:pStyle w:val="2"/>
        <w:numPr>
          <w:ilvl w:val="0"/>
          <w:numId w:val="39"/>
        </w:numPr>
      </w:pPr>
      <w:bookmarkStart w:id="192" w:name="_Toc237691358"/>
      <w:r w:rsidRPr="007D7B0C">
        <w:rPr>
          <w:rtl/>
        </w:rPr>
        <w:t>واجهة المصادقة والتنقل</w:t>
      </w:r>
      <w:bookmarkEnd w:id="192"/>
    </w:p>
    <w:p w14:paraId="0D062C93" w14:textId="1E6FB9EF" w:rsidR="007D7B0C" w:rsidRPr="00D959B8" w:rsidRDefault="007D7B0C" w:rsidP="00D959B8">
      <w:pPr>
        <w:pStyle w:val="a9"/>
      </w:pPr>
      <w:r w:rsidRPr="00D959B8">
        <w:rPr>
          <w:rtl/>
        </w:rPr>
        <w:t>تم تنفيذ الواجهة الأمامية باستخدام</w:t>
      </w:r>
      <w:r w:rsidRPr="00D959B8">
        <w:t xml:space="preserve"> Next.js </w:t>
      </w:r>
      <w:r w:rsidRPr="00D959B8">
        <w:rPr>
          <w:rtl/>
        </w:rPr>
        <w:t>و</w:t>
      </w:r>
      <w:r w:rsidRPr="00D959B8">
        <w:t>React</w:t>
      </w:r>
      <w:r w:rsidR="005050B6" w:rsidRPr="00D959B8">
        <w:rPr>
          <w:rFonts w:hint="cs"/>
          <w:rtl/>
        </w:rPr>
        <w:t xml:space="preserve"> </w:t>
      </w:r>
      <w:r w:rsidRPr="00D959B8">
        <w:rPr>
          <w:rtl/>
        </w:rPr>
        <w:t>لتوفير نقطة التفاعل الأساسية بين المستخدم ووظائف النظام</w:t>
      </w:r>
      <w:r w:rsidR="005F1305">
        <w:rPr>
          <w:rtl/>
        </w:rPr>
        <w:t>،</w:t>
      </w:r>
      <w:r w:rsidRPr="00D959B8">
        <w:rPr>
          <w:rtl/>
        </w:rPr>
        <w:t xml:space="preserve"> وتتولى الواجهة عرض النماذج والصفحات وإدارة حالة المستخدم، بينما تبقى عمليات التحقق من الهوية والصلاحيات وقواعد العمل الفعلية ضمن الواجهة الخلفية</w:t>
      </w:r>
      <w:r w:rsidRPr="00D959B8">
        <w:t>.</w:t>
      </w:r>
    </w:p>
    <w:p w14:paraId="40E8B23C" w14:textId="076DF39F" w:rsidR="007D7B0C" w:rsidRDefault="007D7B0C" w:rsidP="00D959B8">
      <w:pPr>
        <w:pStyle w:val="a9"/>
      </w:pPr>
      <w:r w:rsidRPr="00D959B8">
        <w:rPr>
          <w:rtl/>
        </w:rPr>
        <w:t>عند فتح النظام دون وجود جلسة مستخدم صالحة تظهر واجهة المصادقة، التي تتيح للمستخدم إنشاء حساب جديد أو تسجيل الدخول باستخدام بيانات حساب موجود</w:t>
      </w:r>
      <w:r w:rsidR="005F1305">
        <w:rPr>
          <w:rtl/>
        </w:rPr>
        <w:t>،</w:t>
      </w:r>
      <w:r w:rsidRPr="00D959B8">
        <w:rPr>
          <w:rtl/>
        </w:rPr>
        <w:t xml:space="preserve"> وتقوم الواجهة بإرسال البيانات إلى واجهات</w:t>
      </w:r>
      <w:r w:rsidRPr="00D959B8">
        <w:t xml:space="preserve"> API </w:t>
      </w:r>
      <w:r w:rsidRPr="00D959B8">
        <w:rPr>
          <w:rtl/>
        </w:rPr>
        <w:t>الخاصة بالمصادقة، ثم يتم تحديث حالة التطبيق بعد نجاح العملية ونقل المستخدم إلى الواجهة الرئيسة</w:t>
      </w:r>
      <w:r w:rsidR="005F1305">
        <w:rPr>
          <w:rFonts w:hint="cs"/>
          <w:rtl/>
        </w:rPr>
        <w:t>،</w:t>
      </w:r>
      <w:r w:rsidR="00B951BF">
        <w:rPr>
          <w:rFonts w:hint="cs"/>
          <w:rtl/>
        </w:rPr>
        <w:t xml:space="preserve"> ويوضح الشكل رقم (</w:t>
      </w:r>
      <w:r w:rsidR="00D2130A">
        <w:rPr>
          <w:rFonts w:hint="cs"/>
          <w:rtl/>
        </w:rPr>
        <w:t>31</w:t>
      </w:r>
      <w:r w:rsidR="00B951BF">
        <w:rPr>
          <w:rFonts w:hint="cs"/>
          <w:rtl/>
        </w:rPr>
        <w:t>) واجهة تسجيل الدخول التي تظهر للمستخدم قبل الوصول إلى الوظائف الرئيسية للنظام.</w:t>
      </w:r>
    </w:p>
    <w:p w14:paraId="0A797FA8" w14:textId="77777777" w:rsidR="00B951BF" w:rsidRDefault="00B951BF" w:rsidP="00B951BF">
      <w:pPr>
        <w:pStyle w:val="a9"/>
        <w:keepNext/>
      </w:pPr>
      <w:r w:rsidRPr="00B951BF">
        <w:rPr>
          <w:noProof/>
          <w:rtl/>
        </w:rPr>
        <w:lastRenderedPageBreak/>
        <w:drawing>
          <wp:inline distT="0" distB="0" distL="0" distR="0" wp14:anchorId="3000F92F" wp14:editId="1D2C6E91">
            <wp:extent cx="5731510" cy="2717165"/>
            <wp:effectExtent l="0" t="0" r="2540" b="6985"/>
            <wp:docPr id="45218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80505" name=""/>
                    <pic:cNvPicPr/>
                  </pic:nvPicPr>
                  <pic:blipFill>
                    <a:blip r:embed="rId44"/>
                    <a:stretch>
                      <a:fillRect/>
                    </a:stretch>
                  </pic:blipFill>
                  <pic:spPr>
                    <a:xfrm>
                      <a:off x="0" y="0"/>
                      <a:ext cx="5731510" cy="2717165"/>
                    </a:xfrm>
                    <a:prstGeom prst="rect">
                      <a:avLst/>
                    </a:prstGeom>
                  </pic:spPr>
                </pic:pic>
              </a:graphicData>
            </a:graphic>
          </wp:inline>
        </w:drawing>
      </w:r>
    </w:p>
    <w:p w14:paraId="5CC41E06" w14:textId="26A93C62" w:rsidR="00B951BF" w:rsidRPr="00D959B8" w:rsidRDefault="00B951BF" w:rsidP="00B951BF">
      <w:pPr>
        <w:pStyle w:val="af0"/>
      </w:pPr>
      <w:bookmarkStart w:id="193" w:name="_Toc237692318"/>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31</w:t>
      </w:r>
      <w:r>
        <w:rPr>
          <w:rtl/>
        </w:rPr>
        <w:fldChar w:fldCharType="end"/>
      </w:r>
      <w:r>
        <w:rPr>
          <w:rFonts w:hint="cs"/>
          <w:rtl/>
          <w:lang w:bidi="ar-SY"/>
        </w:rPr>
        <w:t xml:space="preserve"> واجهة تسجيل دخول النظام</w:t>
      </w:r>
      <w:bookmarkEnd w:id="193"/>
    </w:p>
    <w:p w14:paraId="3A0A6F6E" w14:textId="30931DAE" w:rsidR="007D7B0C" w:rsidRPr="00D959B8" w:rsidRDefault="007D7B0C" w:rsidP="00D959B8">
      <w:pPr>
        <w:pStyle w:val="a9"/>
      </w:pPr>
      <w:r w:rsidRPr="00D959B8">
        <w:rPr>
          <w:rtl/>
        </w:rPr>
        <w:t xml:space="preserve">تم تجميع منطق المصادقة في الواجهة الأمامية ضمن </w:t>
      </w:r>
      <w:r w:rsidRPr="00D959B8">
        <w:t>use-auth.ts</w:t>
      </w:r>
      <w:r w:rsidRPr="00D959B8">
        <w:rPr>
          <w:rtl/>
        </w:rPr>
        <w:t>، حيث يتولى دورة المصادقة الخاصة بالمستخدم، بما في ذلك تسجيل الدخول وإنشاء الحساب وتسجيل الخروج واستعادة الجلسة عند إعادة فتح التطبيق</w:t>
      </w:r>
      <w:r w:rsidR="005F1305">
        <w:rPr>
          <w:rtl/>
        </w:rPr>
        <w:t>،</w:t>
      </w:r>
      <w:r w:rsidRPr="00D959B8">
        <w:rPr>
          <w:rtl/>
        </w:rPr>
        <w:t xml:space="preserve"> ويساعد ذلك على إبقاء منطق المصادقة بعيداً عن المكونات المرئية التي تقتصر مهمتها على عرض النماذج والتفاعل مع المستخدم</w:t>
      </w:r>
      <w:r w:rsidRPr="00D959B8">
        <w:t>.</w:t>
      </w:r>
    </w:p>
    <w:p w14:paraId="3D619B50" w14:textId="2137AED0" w:rsidR="007D7B0C" w:rsidRPr="00D959B8" w:rsidRDefault="007D7B0C" w:rsidP="00D959B8">
      <w:pPr>
        <w:pStyle w:val="a9"/>
      </w:pPr>
      <w:r w:rsidRPr="00D959B8">
        <w:rPr>
          <w:rtl/>
        </w:rPr>
        <w:t>بعد نجاح المصادقة يستطيع المستخدم الانتقال إلى الجزء الرئيس من التطبيق والتعامل مع القنوات المتاحة له</w:t>
      </w:r>
      <w:r w:rsidR="005F1305">
        <w:rPr>
          <w:rtl/>
        </w:rPr>
        <w:t>،</w:t>
      </w:r>
      <w:r w:rsidRPr="00D959B8">
        <w:rPr>
          <w:rtl/>
        </w:rPr>
        <w:t xml:space="preserve"> وتعمل واجهة التنقل كنقطة وصول إلى الوظائف الرئيسة للنظام، فيستطيع المستخدم اختيار القناة التي يريد التعامل معها والانتقال إلى تفاصيلها، إضافة إلى الوصول إلى الوظائف المتاحة له بحسب صلاحيات حسابه وعضويته في القنوات</w:t>
      </w:r>
      <w:r w:rsidRPr="00D959B8">
        <w:t>.</w:t>
      </w:r>
    </w:p>
    <w:p w14:paraId="6490296C" w14:textId="32E5B406" w:rsidR="007D7B0C" w:rsidRPr="00D959B8" w:rsidRDefault="007D7B0C" w:rsidP="00D959B8">
      <w:pPr>
        <w:pStyle w:val="a9"/>
      </w:pPr>
      <w:r w:rsidRPr="00D959B8">
        <w:rPr>
          <w:rtl/>
        </w:rPr>
        <w:t>يتغير محتوى الواجهة بحسب حالة المستخدم والصلاحيات التي يعيدها النظام</w:t>
      </w:r>
      <w:r w:rsidR="005F1305">
        <w:rPr>
          <w:rtl/>
        </w:rPr>
        <w:t>،</w:t>
      </w:r>
      <w:r w:rsidRPr="00D959B8">
        <w:rPr>
          <w:rtl/>
        </w:rPr>
        <w:t xml:space="preserve"> فبعض الخيارات الإدارية لا تكون مطلوبة للمستخدم العادي، بينما يستطيع مالك القناة أو المستخدم المخول الوصول إلى وظائف إضافية متعلقة بإدارة القناة وأعضائها ومراقبة حالة التوزيع</w:t>
      </w:r>
      <w:r w:rsidR="005F1305">
        <w:rPr>
          <w:rtl/>
        </w:rPr>
        <w:t>،</w:t>
      </w:r>
      <w:r w:rsidRPr="00D959B8">
        <w:rPr>
          <w:rtl/>
        </w:rPr>
        <w:t xml:space="preserve"> ومع ذلك لا يعتمد النظام أمنياً على إخفاء هذه الخيارات، لأن الصلاحيات يعاد التحقق منها داخل الواجهة الخلفية قبل تنفيذ العملية</w:t>
      </w:r>
      <w:r w:rsidRPr="00D959B8">
        <w:t>.</w:t>
      </w:r>
    </w:p>
    <w:p w14:paraId="0991FA84" w14:textId="509E4301" w:rsidR="007D7B0C" w:rsidRPr="00D959B8" w:rsidRDefault="007D7B0C" w:rsidP="00D959B8">
      <w:pPr>
        <w:pStyle w:val="a9"/>
      </w:pPr>
      <w:r w:rsidRPr="00D959B8">
        <w:rPr>
          <w:rtl/>
        </w:rPr>
        <w:t>عند تسجيل الخروج تطلب الواجهة إنهاء جلسة المستخدم ثم تعيد حالة التطبيق إلى الوضع غير المصادق عليه</w:t>
      </w:r>
      <w:r w:rsidR="005F1305">
        <w:rPr>
          <w:rtl/>
        </w:rPr>
        <w:t>،</w:t>
      </w:r>
      <w:r w:rsidRPr="00D959B8">
        <w:rPr>
          <w:rtl/>
        </w:rPr>
        <w:t xml:space="preserve"> كما تدعم الواجهة استعادة حالة المصادقة عند إعادة تحميل التطبيق، مما يسمح باستمرار تجربة الاستخدام دون الحاجة إلى إعادة تنفيذ خطوات تسجيل الدخول في كل انتقال داخل التطبيق ما دامت الجلسة صالحة</w:t>
      </w:r>
      <w:r w:rsidRPr="00D959B8">
        <w:t>.</w:t>
      </w:r>
    </w:p>
    <w:p w14:paraId="40444B1B" w14:textId="77777777" w:rsidR="007D7B0C" w:rsidRPr="00D959B8" w:rsidRDefault="007D7B0C" w:rsidP="00D959B8">
      <w:pPr>
        <w:pStyle w:val="a9"/>
        <w:rPr>
          <w:rtl/>
        </w:rPr>
      </w:pPr>
      <w:r w:rsidRPr="00D959B8">
        <w:rPr>
          <w:rtl/>
        </w:rPr>
        <w:t>وبذلك تشكل واجهة المصادقة والتنقل الطبقة الأولى التي يتعامل معها المستخدم، فهي تربط بين إدارة الجلسة من جهة والوصول المنظم إلى القنوات ووظائف النظام من جهة أخرى، مع إبقاء التحقق الأمني وقواعد الصلاحيات ضمن الواجهة الخلفية</w:t>
      </w:r>
      <w:r w:rsidRPr="00D959B8">
        <w:t>.</w:t>
      </w:r>
    </w:p>
    <w:p w14:paraId="3FB468D9" w14:textId="0577F245" w:rsidR="007D7B0C" w:rsidRPr="007D7B0C" w:rsidRDefault="007D7B0C" w:rsidP="005E719E">
      <w:pPr>
        <w:pStyle w:val="2"/>
        <w:numPr>
          <w:ilvl w:val="0"/>
          <w:numId w:val="39"/>
        </w:numPr>
      </w:pPr>
      <w:bookmarkStart w:id="194" w:name="_Toc237691359"/>
      <w:r w:rsidRPr="007D7B0C">
        <w:rPr>
          <w:rtl/>
        </w:rPr>
        <w:lastRenderedPageBreak/>
        <w:t>واجهات القنوات والعضويات</w:t>
      </w:r>
      <w:bookmarkEnd w:id="194"/>
    </w:p>
    <w:p w14:paraId="072732F7" w14:textId="7BE21A8B" w:rsidR="007D7B0C" w:rsidRPr="00D959B8" w:rsidRDefault="007D7B0C" w:rsidP="00D959B8">
      <w:pPr>
        <w:pStyle w:val="a9"/>
      </w:pPr>
      <w:r w:rsidRPr="00D959B8">
        <w:rPr>
          <w:rtl/>
        </w:rPr>
        <w:t>توفر الواجهة الأمامية مجموعة من الصفحات والمكونات التي تسمح للمستخدم بالتعامل مع القنوات والعضويات دون الحاجة إلى استخدام واجهات</w:t>
      </w:r>
      <w:r w:rsidRPr="00D959B8">
        <w:t xml:space="preserve"> API</w:t>
      </w:r>
      <w:r w:rsidR="005050B6" w:rsidRPr="00D959B8">
        <w:rPr>
          <w:rFonts w:hint="cs"/>
          <w:rtl/>
        </w:rPr>
        <w:t xml:space="preserve"> </w:t>
      </w:r>
      <w:r w:rsidRPr="00D959B8">
        <w:rPr>
          <w:rtl/>
        </w:rPr>
        <w:t>بصورة مباشرة</w:t>
      </w:r>
      <w:r w:rsidR="005F1305">
        <w:rPr>
          <w:rtl/>
        </w:rPr>
        <w:t>،</w:t>
      </w:r>
      <w:r w:rsidRPr="00D959B8">
        <w:rPr>
          <w:rtl/>
        </w:rPr>
        <w:t xml:space="preserve"> وتشمل هذه الوظائف إنشاء القنوات وعرض القنوات المتاحة والانضمام إليها ومغادرتها، إضافة إلى إدارة الأعضاء والدعوات وطلبات الانضمام بالنسبة إلى المستخدمين الذين يمتلكون الصلاحيات المناسبة</w:t>
      </w:r>
      <w:r w:rsidRPr="00D959B8">
        <w:t>.</w:t>
      </w:r>
    </w:p>
    <w:p w14:paraId="05DAD0F3" w14:textId="1293DEEF" w:rsidR="007D7B0C" w:rsidRPr="00D959B8" w:rsidRDefault="007D7B0C" w:rsidP="00D959B8">
      <w:pPr>
        <w:pStyle w:val="a9"/>
      </w:pPr>
      <w:r w:rsidRPr="00D959B8">
        <w:rPr>
          <w:rtl/>
        </w:rPr>
        <w:t>يمكن للمستخدم إنشاء قناة جديدة من خلال نموذج مخصص في الواجهة، حيث يدخل البيانات المطلوبة للقناة ثم ترسل الواجهة الطلب إلى الواجهة الخلفية</w:t>
      </w:r>
      <w:r w:rsidR="005F1305">
        <w:rPr>
          <w:rtl/>
        </w:rPr>
        <w:t>،</w:t>
      </w:r>
      <w:r w:rsidRPr="00D959B8">
        <w:rPr>
          <w:rtl/>
        </w:rPr>
        <w:t xml:space="preserve"> وبعد نجاح العملية يتم تحديث قائمة القنوات وإتاحة القناة الجديدة للمستخدم الذي أنشأها باعتباره مالكاً لها</w:t>
      </w:r>
      <w:r w:rsidRPr="00D959B8">
        <w:t>.</w:t>
      </w:r>
    </w:p>
    <w:p w14:paraId="368EBBFE" w14:textId="2D4F7879" w:rsidR="007D7B0C" w:rsidRDefault="007D7B0C" w:rsidP="008C0952">
      <w:pPr>
        <w:pStyle w:val="a9"/>
        <w:rPr>
          <w:rtl/>
        </w:rPr>
      </w:pPr>
      <w:r w:rsidRPr="00D959B8">
        <w:rPr>
          <w:rtl/>
        </w:rPr>
        <w:t>عند اختيار قناة، يستطيع المستخدم الانتقال إلى واجهتها الرئيسة أو إلى صفحة التفاصيل الخاصة بها</w:t>
      </w:r>
      <w:r w:rsidR="005F1305">
        <w:rPr>
          <w:rtl/>
        </w:rPr>
        <w:t>،</w:t>
      </w:r>
      <w:r w:rsidRPr="00D959B8">
        <w:rPr>
          <w:rtl/>
        </w:rPr>
        <w:t xml:space="preserve"> وتمثل </w:t>
      </w:r>
      <w:r w:rsidRPr="00D959B8">
        <w:t>channel-view.tsx</w:t>
      </w:r>
      <w:r w:rsidR="005050B6" w:rsidRPr="00D959B8">
        <w:rPr>
          <w:rFonts w:hint="cs"/>
          <w:rtl/>
        </w:rPr>
        <w:t xml:space="preserve"> </w:t>
      </w:r>
      <w:r w:rsidRPr="00D959B8">
        <w:rPr>
          <w:rtl/>
        </w:rPr>
        <w:t xml:space="preserve">الواجهة الرئيسة للتعامل مع القناة، بينما تتولى </w:t>
      </w:r>
      <w:r w:rsidRPr="00D959B8">
        <w:t>channel-details.tsx</w:t>
      </w:r>
      <w:r w:rsidR="005050B6" w:rsidRPr="00D959B8">
        <w:rPr>
          <w:rFonts w:hint="cs"/>
          <w:rtl/>
        </w:rPr>
        <w:t xml:space="preserve"> </w:t>
      </w:r>
      <w:r w:rsidRPr="00D959B8">
        <w:rPr>
          <w:rtl/>
        </w:rPr>
        <w:t>عرض معلومات القناة والوظائف الإدارية وسجل الأحداث</w:t>
      </w:r>
      <w:r w:rsidR="005F1305">
        <w:rPr>
          <w:rtl/>
        </w:rPr>
        <w:t>،</w:t>
      </w:r>
      <w:r w:rsidRPr="00D959B8">
        <w:rPr>
          <w:rtl/>
        </w:rPr>
        <w:t xml:space="preserve"> ويساعد هذا الفصل على إبقاء واجهة المراسلة منفصلة عن الوظائف الإدارية الخاصة بالقناة</w:t>
      </w:r>
      <w:r w:rsidR="005F1305">
        <w:rPr>
          <w:rtl/>
        </w:rPr>
        <w:t>،</w:t>
      </w:r>
      <w:r w:rsidR="008C0952">
        <w:rPr>
          <w:rFonts w:hint="cs"/>
          <w:rtl/>
        </w:rPr>
        <w:t xml:space="preserve"> </w:t>
      </w:r>
      <w:r w:rsidR="008C0952" w:rsidRPr="008C0952">
        <w:rPr>
          <w:rtl/>
          <w:lang w:bidi="ar-SA"/>
        </w:rPr>
        <w:t xml:space="preserve">ويوضح الشكل رقم </w:t>
      </w:r>
      <w:r w:rsidR="008C0952">
        <w:rPr>
          <w:rFonts w:hint="cs"/>
          <w:rtl/>
          <w:lang w:bidi="ar-SA"/>
        </w:rPr>
        <w:t>(</w:t>
      </w:r>
      <w:r w:rsidR="00A46419">
        <w:rPr>
          <w:rFonts w:hint="cs"/>
          <w:rtl/>
          <w:lang w:bidi="ar-SA"/>
        </w:rPr>
        <w:t>32</w:t>
      </w:r>
      <w:r w:rsidR="008C0952">
        <w:rPr>
          <w:rFonts w:hint="cs"/>
          <w:rtl/>
          <w:lang w:bidi="ar-SA"/>
        </w:rPr>
        <w:t>)</w:t>
      </w:r>
      <w:r w:rsidR="008C0952" w:rsidRPr="008C0952">
        <w:rPr>
          <w:rtl/>
          <w:lang w:bidi="ar-SA"/>
        </w:rPr>
        <w:t xml:space="preserve"> الواجهة الرئيسة للقناة، حيث تظهر قائمة القنوات المتاحة للمستخدم في الجانب الأيسر، مع عرض القناة النشطة ومحتواها ضمن الجزء الرئيس من الواجهة</w:t>
      </w:r>
      <w:r w:rsidR="008C0952" w:rsidRPr="008C0952">
        <w:rPr>
          <w:lang w:val="en-US"/>
        </w:rPr>
        <w:t>.</w:t>
      </w:r>
    </w:p>
    <w:p w14:paraId="173EDF69" w14:textId="77777777" w:rsidR="008C0952" w:rsidRDefault="008C0952" w:rsidP="008C0952">
      <w:pPr>
        <w:pStyle w:val="a9"/>
        <w:keepNext/>
      </w:pPr>
      <w:r w:rsidRPr="008C0952">
        <w:rPr>
          <w:noProof/>
          <w:rtl/>
        </w:rPr>
        <w:drawing>
          <wp:inline distT="0" distB="0" distL="0" distR="0" wp14:anchorId="19A3D274" wp14:editId="15D0DDFB">
            <wp:extent cx="5731510" cy="2723515"/>
            <wp:effectExtent l="0" t="0" r="2540" b="635"/>
            <wp:docPr id="177982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26949" name=""/>
                    <pic:cNvPicPr/>
                  </pic:nvPicPr>
                  <pic:blipFill>
                    <a:blip r:embed="rId45"/>
                    <a:stretch>
                      <a:fillRect/>
                    </a:stretch>
                  </pic:blipFill>
                  <pic:spPr>
                    <a:xfrm>
                      <a:off x="0" y="0"/>
                      <a:ext cx="5731510" cy="2723515"/>
                    </a:xfrm>
                    <a:prstGeom prst="rect">
                      <a:avLst/>
                    </a:prstGeom>
                  </pic:spPr>
                </pic:pic>
              </a:graphicData>
            </a:graphic>
          </wp:inline>
        </w:drawing>
      </w:r>
    </w:p>
    <w:p w14:paraId="2AA6E29C" w14:textId="176AB7F8" w:rsidR="008C0952" w:rsidRPr="00D959B8" w:rsidRDefault="008C0952" w:rsidP="008C0952">
      <w:pPr>
        <w:pStyle w:val="af0"/>
      </w:pPr>
      <w:bookmarkStart w:id="195" w:name="_Toc237692319"/>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32</w:t>
      </w:r>
      <w:r>
        <w:rPr>
          <w:rtl/>
        </w:rPr>
        <w:fldChar w:fldCharType="end"/>
      </w:r>
      <w:r>
        <w:rPr>
          <w:rFonts w:hint="cs"/>
          <w:rtl/>
          <w:lang w:bidi="ar-SY"/>
        </w:rPr>
        <w:t xml:space="preserve"> </w:t>
      </w:r>
      <w:r w:rsidRPr="00247131">
        <w:rPr>
          <w:rtl/>
          <w:lang w:bidi="ar-SY"/>
        </w:rPr>
        <w:t>الواجهة الرئيسة للقنوات والتنقل بينها</w:t>
      </w:r>
      <w:bookmarkEnd w:id="195"/>
    </w:p>
    <w:p w14:paraId="1CCEBE37" w14:textId="4FB8719B" w:rsidR="007D7B0C" w:rsidRPr="00D959B8" w:rsidRDefault="007D7B0C" w:rsidP="00D959B8">
      <w:pPr>
        <w:pStyle w:val="a9"/>
      </w:pPr>
      <w:r w:rsidRPr="00D959B8">
        <w:rPr>
          <w:rtl/>
        </w:rPr>
        <w:t>تدعم الواجهة عمليات الانضمام إلى القنوات ومغادرتها، كما تعرض حالة العضوية للمستخدم</w:t>
      </w:r>
      <w:r w:rsidR="005F1305">
        <w:rPr>
          <w:rtl/>
        </w:rPr>
        <w:t>،</w:t>
      </w:r>
      <w:r w:rsidRPr="00D959B8">
        <w:rPr>
          <w:rtl/>
        </w:rPr>
        <w:t xml:space="preserve"> فإذا كانت القناة تتطلب موافقة إدارية يمكن إرسال طلب انضمام، ثم يظهر الطلب ضمن قائمة الطلبات المعلقة للمستخدمين المخولين بإدارة العضويات</w:t>
      </w:r>
      <w:r w:rsidR="005F1305">
        <w:rPr>
          <w:rtl/>
        </w:rPr>
        <w:t>،</w:t>
      </w:r>
      <w:r w:rsidRPr="00D959B8">
        <w:rPr>
          <w:rtl/>
        </w:rPr>
        <w:t xml:space="preserve"> وبعد الموافقة يتم تحديث حالة العضوية وإتاحة الوظائف المرتبطة بالقناة للمستخدم</w:t>
      </w:r>
      <w:r w:rsidRPr="00D959B8">
        <w:t>.</w:t>
      </w:r>
    </w:p>
    <w:p w14:paraId="42640DA3" w14:textId="674EDEDA" w:rsidR="007D7B0C" w:rsidRPr="00D959B8" w:rsidRDefault="007D7B0C" w:rsidP="00D959B8">
      <w:pPr>
        <w:pStyle w:val="a9"/>
      </w:pPr>
      <w:r w:rsidRPr="00D959B8">
        <w:rPr>
          <w:rtl/>
        </w:rPr>
        <w:lastRenderedPageBreak/>
        <w:t>بالنسبة إلى مالك القناة والمستخدمين الذين يمتلكون صلاحيات إدارية، توفر صفحة التفاصيل أدوات لإدارة الأعضاء، ومنها عرض قائمة الأعضاء والطلبات المعلقة والدعوات، إضافة إلى ترقية الأعضاء أو خفض أدوارهم وإزالة عضو أو تعديل بعض الصلاحيات الإدارية</w:t>
      </w:r>
      <w:r w:rsidR="005F1305">
        <w:rPr>
          <w:rtl/>
        </w:rPr>
        <w:t>،</w:t>
      </w:r>
      <w:r w:rsidRPr="00D959B8">
        <w:rPr>
          <w:rtl/>
        </w:rPr>
        <w:t xml:space="preserve"> كما يدعم النظام إرسال الدعوات وقبولها لإضافة مستخدم إلى القناة</w:t>
      </w:r>
      <w:r w:rsidRPr="00D959B8">
        <w:t>.</w:t>
      </w:r>
    </w:p>
    <w:p w14:paraId="136BEEE6" w14:textId="3CAA2144" w:rsidR="007D7B0C" w:rsidRPr="00D959B8" w:rsidRDefault="007D7B0C" w:rsidP="00D959B8">
      <w:pPr>
        <w:pStyle w:val="a9"/>
      </w:pPr>
      <w:r w:rsidRPr="00D959B8">
        <w:rPr>
          <w:rtl/>
        </w:rPr>
        <w:t>ولا تعرض الواجهة جميع الخيارات لجميع المستخدمين بصورة متطابقة، وإنما تتكيف الوظائف المتاحة مع دور المستخدم داخل القناة</w:t>
      </w:r>
      <w:r w:rsidR="005F1305">
        <w:rPr>
          <w:rtl/>
        </w:rPr>
        <w:t>،</w:t>
      </w:r>
      <w:r w:rsidRPr="00D959B8">
        <w:rPr>
          <w:rtl/>
        </w:rPr>
        <w:t xml:space="preserve"> فالمستخدم العادي يركز على الوصول إلى القناة والمحتوى المسموح له به، بينما تظهر أدوات الإدارة للمستخدم الذي يمتلك الدور المطلوب</w:t>
      </w:r>
      <w:r w:rsidR="005F1305">
        <w:rPr>
          <w:rtl/>
        </w:rPr>
        <w:t>،</w:t>
      </w:r>
      <w:r w:rsidRPr="00D959B8">
        <w:rPr>
          <w:rtl/>
        </w:rPr>
        <w:t xml:space="preserve"> وتبقى هذه الاختلافات في الواجهة وسيلة لتحسين تجربة الاستخدام فقط، لأن التحقق النهائي من الصلاحيات يتم دائماً في الواجهة الخلفية</w:t>
      </w:r>
      <w:r w:rsidRPr="00D959B8">
        <w:t>.</w:t>
      </w:r>
    </w:p>
    <w:p w14:paraId="2EB8A860" w14:textId="372CC558" w:rsidR="007D7B0C" w:rsidRPr="00D959B8" w:rsidRDefault="007D7B0C" w:rsidP="00D959B8">
      <w:pPr>
        <w:pStyle w:val="a9"/>
      </w:pPr>
      <w:r w:rsidRPr="00D959B8">
        <w:rPr>
          <w:rtl/>
        </w:rPr>
        <w:t>وتحتوي صفحة تفاصيل القناة كذلك على وظائف إضافية مرتبطة بالإدارة والمراقبة، من بينها سجل الأحداث، وفي الإصدارات التي تتضمن مراقبة التسليم تظهر أيضاً معلومات مرتبطة بحالات التوزيع وإعادة المحاولة للمستخدمين المخولين</w:t>
      </w:r>
      <w:r w:rsidR="005F1305">
        <w:rPr>
          <w:rtl/>
        </w:rPr>
        <w:t>،</w:t>
      </w:r>
      <w:r w:rsidRPr="00D959B8">
        <w:rPr>
          <w:rtl/>
        </w:rPr>
        <w:t xml:space="preserve"> وبذلك تجمع صفحة التفاصيل بين إدارة القناة وإدارة العضوية والوصول إلى المعلومات التشغيلية المرتبطة بها</w:t>
      </w:r>
      <w:r w:rsidRPr="00D959B8">
        <w:t>.</w:t>
      </w:r>
    </w:p>
    <w:p w14:paraId="7D2034E7" w14:textId="77777777" w:rsidR="007D7B0C" w:rsidRPr="00D959B8" w:rsidRDefault="007D7B0C" w:rsidP="00D959B8">
      <w:pPr>
        <w:pStyle w:val="a9"/>
      </w:pPr>
      <w:r w:rsidRPr="00D959B8">
        <w:rPr>
          <w:rtl/>
        </w:rPr>
        <w:t>وبذلك توفر واجهات القنوات والعضويات طبقة استخدام متكاملة فوق الوظائف الموجودة في الواجهة الخلفية، بحيث يستطيع المستخدم تنفيذ دورة العمل الأساسية للقناة من الإنشاء والانضمام وحتى إدارة الأعضاء والصلاحيات من خلال واجهات رسومية واضحة</w:t>
      </w:r>
      <w:r w:rsidRPr="00D959B8">
        <w:t>.</w:t>
      </w:r>
    </w:p>
    <w:p w14:paraId="059EB394" w14:textId="4088A524" w:rsidR="005552BC" w:rsidRPr="005552BC" w:rsidRDefault="005552BC" w:rsidP="005E719E">
      <w:pPr>
        <w:pStyle w:val="2"/>
        <w:numPr>
          <w:ilvl w:val="0"/>
          <w:numId w:val="39"/>
        </w:numPr>
      </w:pPr>
      <w:bookmarkStart w:id="196" w:name="_Toc237691360"/>
      <w:r w:rsidRPr="005552BC">
        <w:rPr>
          <w:rtl/>
        </w:rPr>
        <w:t>واجهة المراسلة</w:t>
      </w:r>
      <w:bookmarkEnd w:id="196"/>
    </w:p>
    <w:p w14:paraId="345BE851" w14:textId="2A1919AF" w:rsidR="005552BC" w:rsidRPr="00D959B8" w:rsidRDefault="005552BC" w:rsidP="00D959B8">
      <w:pPr>
        <w:pStyle w:val="a9"/>
      </w:pPr>
      <w:r w:rsidRPr="00D959B8">
        <w:rPr>
          <w:rtl/>
        </w:rPr>
        <w:t>تمثل واجهة المراسلة الجزء الرئيس الذي يتعامل معه المستخدم بعد اختيار إحدى القنوات</w:t>
      </w:r>
      <w:r w:rsidR="005F1305">
        <w:rPr>
          <w:rtl/>
        </w:rPr>
        <w:t>،</w:t>
      </w:r>
      <w:r w:rsidRPr="00D959B8">
        <w:rPr>
          <w:rtl/>
        </w:rPr>
        <w:t xml:space="preserve"> وقد تم تنفيذها ضمن المكوّن </w:t>
      </w:r>
      <w:r w:rsidRPr="00D959B8">
        <w:t xml:space="preserve">channel-view.tsx </w:t>
      </w:r>
      <w:r w:rsidRPr="00D959B8">
        <w:rPr>
          <w:rtl/>
        </w:rPr>
        <w:t>بحيث تجمع بين عرض سجل الرسائل وكتابة الرسائل الجديدة والتعامل مع الخصائص الإضافية المرتبطة بها، بينما تتولى الواجهة الخلفية التحقق من العضوية والصلاحيات وحفظ البيانات بصورة دائمة</w:t>
      </w:r>
      <w:r w:rsidRPr="00D959B8">
        <w:t>.</w:t>
      </w:r>
    </w:p>
    <w:p w14:paraId="44EC4411" w14:textId="01053F4A" w:rsidR="005552BC" w:rsidRPr="00D959B8" w:rsidRDefault="005552BC" w:rsidP="00D959B8">
      <w:pPr>
        <w:pStyle w:val="a9"/>
      </w:pPr>
      <w:r w:rsidRPr="00D959B8">
        <w:rPr>
          <w:rtl/>
        </w:rPr>
        <w:t>عند فتح القناة تقوم الواجهة بتحميل الرسائل المحفوظة وعرضها بترتيبها داخل القناة، مع المعلومات المرتبطة بكل رسالة مثل المرسل ووقت النشر والمحتوى</w:t>
      </w:r>
      <w:r w:rsidR="005F1305">
        <w:rPr>
          <w:rtl/>
        </w:rPr>
        <w:t>،</w:t>
      </w:r>
      <w:r w:rsidRPr="00D959B8">
        <w:rPr>
          <w:rtl/>
        </w:rPr>
        <w:t xml:space="preserve"> وبذلك يستطيع المستخدم استعراض الرسائل السابقة حتى لو لم يكن متصلاً بالنظام وقت نشرها، لأن السجل المعروض يعتمد في النهاية على البيانات الدائمة الموجودة في</w:t>
      </w:r>
      <w:r w:rsidR="005050B6" w:rsidRPr="00D959B8">
        <w:rPr>
          <w:rFonts w:hint="cs"/>
          <w:rtl/>
        </w:rPr>
        <w:t xml:space="preserve"> </w:t>
      </w:r>
      <w:r w:rsidR="00695142" w:rsidRPr="00D959B8">
        <w:t>PostgreSQL</w:t>
      </w:r>
      <w:r w:rsidR="00695142" w:rsidRPr="00D959B8">
        <w:rPr>
          <w:rFonts w:hint="cs"/>
          <w:rtl/>
        </w:rPr>
        <w:t>.</w:t>
      </w:r>
    </w:p>
    <w:p w14:paraId="36FC1572" w14:textId="1926ECF9" w:rsidR="005552BC" w:rsidRDefault="005552BC" w:rsidP="00BE55DB">
      <w:pPr>
        <w:pStyle w:val="a9"/>
        <w:rPr>
          <w:rtl/>
        </w:rPr>
      </w:pPr>
      <w:r w:rsidRPr="00D959B8">
        <w:rPr>
          <w:rtl/>
        </w:rPr>
        <w:t>يوجد في أسفل واجهة القناة حقل مخصص لكتابة الرسائل الجديدة</w:t>
      </w:r>
      <w:r w:rsidR="005F1305">
        <w:rPr>
          <w:rtl/>
        </w:rPr>
        <w:t>،</w:t>
      </w:r>
      <w:r w:rsidRPr="00D959B8">
        <w:rPr>
          <w:rtl/>
        </w:rPr>
        <w:t xml:space="preserve"> وعند الإرسال يتم تمرير المحتوى إلى واجهة</w:t>
      </w:r>
      <w:r w:rsidRPr="00D959B8">
        <w:t xml:space="preserve"> API </w:t>
      </w:r>
      <w:r w:rsidRPr="00D959B8">
        <w:rPr>
          <w:rtl/>
        </w:rPr>
        <w:t>الخاصة بالنشر، ثم تظهر الرسالة في واجهة القناة بعد نجاح العملية</w:t>
      </w:r>
      <w:r w:rsidR="005F1305">
        <w:rPr>
          <w:rtl/>
        </w:rPr>
        <w:t>،</w:t>
      </w:r>
      <w:r w:rsidRPr="00D959B8">
        <w:rPr>
          <w:rtl/>
        </w:rPr>
        <w:t xml:space="preserve"> ولا تتولى الواجهة عملية توزيع الرسالة على بقية المشتركين، وإنما يبدأ بعد ذلك المسار الخلفي الذي يعتمد على</w:t>
      </w:r>
      <w:r w:rsidR="00BE55DB">
        <w:rPr>
          <w:rFonts w:hint="cs"/>
          <w:rtl/>
        </w:rPr>
        <w:t xml:space="preserve"> </w:t>
      </w:r>
      <w:r w:rsidRPr="00D959B8">
        <w:t>Outbox</w:t>
      </w:r>
      <w:r w:rsidR="005050B6" w:rsidRPr="00D959B8">
        <w:rPr>
          <w:rFonts w:hint="cs"/>
          <w:rtl/>
        </w:rPr>
        <w:t xml:space="preserve"> </w:t>
      </w:r>
      <w:r w:rsidRPr="00D959B8">
        <w:rPr>
          <w:rtl/>
        </w:rPr>
        <w:t>و</w:t>
      </w:r>
      <w:r w:rsidRPr="00D959B8">
        <w:t>RabbitMQ</w:t>
      </w:r>
      <w:r w:rsidR="005050B6" w:rsidRPr="00D959B8">
        <w:rPr>
          <w:rFonts w:hint="cs"/>
          <w:rtl/>
        </w:rPr>
        <w:t xml:space="preserve"> </w:t>
      </w:r>
      <w:r w:rsidRPr="00D959B8">
        <w:rPr>
          <w:rtl/>
        </w:rPr>
        <w:t>والذي تم شرحه في الأقسام السابقة</w:t>
      </w:r>
      <w:r w:rsidR="005F1305">
        <w:rPr>
          <w:rtl/>
        </w:rPr>
        <w:t>،</w:t>
      </w:r>
      <w:r w:rsidR="00BE55DB">
        <w:rPr>
          <w:rFonts w:hint="cs"/>
          <w:rtl/>
        </w:rPr>
        <w:t xml:space="preserve"> </w:t>
      </w:r>
      <w:r w:rsidR="00BE55DB" w:rsidRPr="00BE55DB">
        <w:rPr>
          <w:rtl/>
          <w:lang w:bidi="ar-SA"/>
        </w:rPr>
        <w:t xml:space="preserve">ويوضح الشكل رقم </w:t>
      </w:r>
      <w:r w:rsidR="00BE55DB">
        <w:rPr>
          <w:rFonts w:hint="cs"/>
          <w:rtl/>
          <w:lang w:bidi="ar-SA"/>
        </w:rPr>
        <w:t>(</w:t>
      </w:r>
      <w:r w:rsidR="00200713">
        <w:rPr>
          <w:rFonts w:hint="cs"/>
          <w:rtl/>
          <w:lang w:bidi="ar-SA"/>
        </w:rPr>
        <w:t>33</w:t>
      </w:r>
      <w:r w:rsidR="00BE55DB">
        <w:rPr>
          <w:rFonts w:hint="cs"/>
          <w:rtl/>
          <w:lang w:bidi="ar-SA"/>
        </w:rPr>
        <w:t xml:space="preserve">) </w:t>
      </w:r>
      <w:r w:rsidR="00BE55DB" w:rsidRPr="00BE55DB">
        <w:rPr>
          <w:rtl/>
          <w:lang w:bidi="ar-SA"/>
        </w:rPr>
        <w:t>واجهة المراسلة داخل القناة، والتي تتيح للمستخدم استعراض الرسائل السابقة وكتابة رسالة جديدة وإرسالها، بالإضافة إلى التعامل مع المرفقات والخصائص التفاعلية المتاحة للرسائل</w:t>
      </w:r>
      <w:r w:rsidR="00BE55DB" w:rsidRPr="00BE55DB">
        <w:rPr>
          <w:lang w:val="en-US"/>
        </w:rPr>
        <w:t>.</w:t>
      </w:r>
    </w:p>
    <w:p w14:paraId="70B22F2E" w14:textId="77777777" w:rsidR="00BE55DB" w:rsidRDefault="00BE55DB" w:rsidP="00BE55DB">
      <w:pPr>
        <w:pStyle w:val="a9"/>
        <w:keepNext/>
      </w:pPr>
      <w:r w:rsidRPr="00BE55DB">
        <w:rPr>
          <w:noProof/>
          <w:rtl/>
        </w:rPr>
        <w:lastRenderedPageBreak/>
        <w:drawing>
          <wp:inline distT="0" distB="0" distL="0" distR="0" wp14:anchorId="568C771D" wp14:editId="2C524B4B">
            <wp:extent cx="5731510" cy="3243580"/>
            <wp:effectExtent l="0" t="0" r="2540" b="0"/>
            <wp:docPr id="205935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51785" name=""/>
                    <pic:cNvPicPr/>
                  </pic:nvPicPr>
                  <pic:blipFill>
                    <a:blip r:embed="rId46"/>
                    <a:stretch>
                      <a:fillRect/>
                    </a:stretch>
                  </pic:blipFill>
                  <pic:spPr>
                    <a:xfrm>
                      <a:off x="0" y="0"/>
                      <a:ext cx="5731510" cy="3243580"/>
                    </a:xfrm>
                    <a:prstGeom prst="rect">
                      <a:avLst/>
                    </a:prstGeom>
                  </pic:spPr>
                </pic:pic>
              </a:graphicData>
            </a:graphic>
          </wp:inline>
        </w:drawing>
      </w:r>
    </w:p>
    <w:p w14:paraId="75C816DD" w14:textId="671A93B4" w:rsidR="00BE55DB" w:rsidRPr="00D959B8" w:rsidRDefault="00BE55DB" w:rsidP="00BE55DB">
      <w:pPr>
        <w:pStyle w:val="af0"/>
      </w:pPr>
      <w:bookmarkStart w:id="197" w:name="_Toc237692320"/>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33</w:t>
      </w:r>
      <w:r>
        <w:rPr>
          <w:rtl/>
        </w:rPr>
        <w:fldChar w:fldCharType="end"/>
      </w:r>
      <w:r>
        <w:rPr>
          <w:rFonts w:hint="cs"/>
          <w:rtl/>
          <w:lang w:bidi="ar-SY"/>
        </w:rPr>
        <w:t xml:space="preserve"> </w:t>
      </w:r>
      <w:r w:rsidRPr="00CF499F">
        <w:rPr>
          <w:rtl/>
          <w:lang w:bidi="ar-SY"/>
        </w:rPr>
        <w:t>واجهة المراسلة وإرسال الرسائل داخل القناة</w:t>
      </w:r>
      <w:bookmarkEnd w:id="197"/>
    </w:p>
    <w:p w14:paraId="7FCF8503" w14:textId="7A50D1B5" w:rsidR="005552BC" w:rsidRPr="00D959B8" w:rsidRDefault="005552BC" w:rsidP="00D959B8">
      <w:pPr>
        <w:pStyle w:val="a9"/>
      </w:pPr>
      <w:r w:rsidRPr="00D959B8">
        <w:rPr>
          <w:rtl/>
        </w:rPr>
        <w:t>أما الرسائل الواردة أثناء بقاء المستخدم داخل التطبيق فتصل من خلال اتصال</w:t>
      </w:r>
      <w:r w:rsidR="005050B6" w:rsidRPr="00D959B8">
        <w:rPr>
          <w:rFonts w:hint="cs"/>
          <w:rtl/>
        </w:rPr>
        <w:t xml:space="preserve"> </w:t>
      </w:r>
      <w:r w:rsidRPr="00D959B8">
        <w:t>WebSocket</w:t>
      </w:r>
      <w:r w:rsidR="005050B6" w:rsidRPr="00D959B8">
        <w:rPr>
          <w:rFonts w:hint="cs"/>
          <w:rtl/>
        </w:rPr>
        <w:t xml:space="preserve"> </w:t>
      </w:r>
      <w:r w:rsidRPr="00D959B8">
        <w:rPr>
          <w:rtl/>
        </w:rPr>
        <w:t>ويقوم</w:t>
      </w:r>
      <w:r w:rsidR="005050B6" w:rsidRPr="00D959B8">
        <w:rPr>
          <w:rFonts w:hint="cs"/>
          <w:rtl/>
        </w:rPr>
        <w:t xml:space="preserve"> </w:t>
      </w:r>
      <w:r w:rsidRPr="00D959B8">
        <w:t>use-websocket.tsx</w:t>
      </w:r>
      <w:r w:rsidR="005050B6" w:rsidRPr="00D959B8">
        <w:rPr>
          <w:rFonts w:hint="cs"/>
          <w:rtl/>
        </w:rPr>
        <w:t xml:space="preserve"> </w:t>
      </w:r>
      <w:r w:rsidRPr="00D959B8">
        <w:rPr>
          <w:rtl/>
        </w:rPr>
        <w:t>باستقبال الأحداث اللحظية وتحديث البيانات المستخدمة من قبل واجهة</w:t>
      </w:r>
      <w:r w:rsidR="005050B6" w:rsidRPr="00D959B8">
        <w:rPr>
          <w:rFonts w:hint="cs"/>
          <w:rtl/>
        </w:rPr>
        <w:t xml:space="preserve"> </w:t>
      </w:r>
      <w:r w:rsidRPr="00D959B8">
        <w:t>React</w:t>
      </w:r>
      <w:r w:rsidRPr="00D959B8">
        <w:rPr>
          <w:rtl/>
        </w:rPr>
        <w:t>، مما يسمح بظهور الرسالة الجديدة داخل القناة دون الحاجة إلى إعادة تحميل الصفحة</w:t>
      </w:r>
      <w:r w:rsidR="005F1305">
        <w:rPr>
          <w:rtl/>
        </w:rPr>
        <w:t>،</w:t>
      </w:r>
      <w:r w:rsidRPr="00D959B8">
        <w:rPr>
          <w:rtl/>
        </w:rPr>
        <w:t xml:space="preserve"> وعند فقدان الاتصال يمكن الرجوع إلى مسارات</w:t>
      </w:r>
      <w:r w:rsidR="00695142">
        <w:rPr>
          <w:rFonts w:hint="cs"/>
          <w:rtl/>
        </w:rPr>
        <w:t xml:space="preserve"> </w:t>
      </w:r>
      <w:r w:rsidRPr="00D959B8">
        <w:t>History</w:t>
      </w:r>
      <w:r w:rsidR="00695142">
        <w:rPr>
          <w:rFonts w:hint="cs"/>
          <w:rtl/>
        </w:rPr>
        <w:t xml:space="preserve"> </w:t>
      </w:r>
      <w:r w:rsidRPr="00D959B8">
        <w:rPr>
          <w:rtl/>
        </w:rPr>
        <w:t>و</w:t>
      </w:r>
      <w:r w:rsidRPr="00D959B8">
        <w:t>Sync</w:t>
      </w:r>
      <w:r w:rsidR="005050B6" w:rsidRPr="00D959B8">
        <w:rPr>
          <w:rFonts w:hint="cs"/>
          <w:rtl/>
        </w:rPr>
        <w:t xml:space="preserve"> </w:t>
      </w:r>
      <w:r w:rsidRPr="00D959B8">
        <w:rPr>
          <w:rtl/>
        </w:rPr>
        <w:t>لاستعادة الحالة الصحيحة</w:t>
      </w:r>
      <w:r w:rsidRPr="00D959B8">
        <w:t>.</w:t>
      </w:r>
    </w:p>
    <w:p w14:paraId="572EB2AF" w14:textId="0D8DA272" w:rsidR="005552BC" w:rsidRPr="00D959B8" w:rsidRDefault="005552BC" w:rsidP="00D959B8">
      <w:pPr>
        <w:pStyle w:val="a9"/>
      </w:pPr>
      <w:r w:rsidRPr="00D959B8">
        <w:rPr>
          <w:rtl/>
        </w:rPr>
        <w:t>لا تقتصر الواجهة على إرسال النصوص فقط، بل تدعم عدداً من الوظائف التفاعلية المرتبطة بالرسائل، ومنها الرد على رسالة سابقة، وإضافة التفاعلات</w:t>
      </w:r>
      <w:r w:rsidRPr="00D959B8">
        <w:t xml:space="preserve"> (Reactions)</w:t>
      </w:r>
      <w:r w:rsidRPr="00D959B8">
        <w:rPr>
          <w:rtl/>
        </w:rPr>
        <w:t xml:space="preserve">، وتثبيت الرسائل </w:t>
      </w:r>
      <w:r w:rsidRPr="00D959B8">
        <w:t>(Pins)</w:t>
      </w:r>
      <w:r w:rsidRPr="00D959B8">
        <w:rPr>
          <w:rtl/>
        </w:rPr>
        <w:t>، إضافة إلى تحديث حالة المشاهدة</w:t>
      </w:r>
      <w:r w:rsidR="005F1305">
        <w:rPr>
          <w:rtl/>
        </w:rPr>
        <w:t>،</w:t>
      </w:r>
      <w:r w:rsidRPr="00D959B8">
        <w:rPr>
          <w:rtl/>
        </w:rPr>
        <w:t xml:space="preserve"> كما يدعم منطق الرسائل في النظام تعديل الرسالة وحذفها وفق الصلاحيات المطبقة في الواجهة الخلفية</w:t>
      </w:r>
      <w:r w:rsidRPr="00D959B8">
        <w:t>.</w:t>
      </w:r>
    </w:p>
    <w:p w14:paraId="3589C14F" w14:textId="44E6A96C" w:rsidR="005552BC" w:rsidRPr="00D959B8" w:rsidRDefault="005552BC" w:rsidP="00D959B8">
      <w:pPr>
        <w:pStyle w:val="a9"/>
      </w:pPr>
      <w:r w:rsidRPr="00D959B8">
        <w:rPr>
          <w:rtl/>
        </w:rPr>
        <w:t>يدعم النظام أيضاً إرفاق الملفات بالرسائل</w:t>
      </w:r>
      <w:r w:rsidR="005F1305">
        <w:rPr>
          <w:rtl/>
        </w:rPr>
        <w:t>،</w:t>
      </w:r>
      <w:r w:rsidRPr="00D959B8">
        <w:rPr>
          <w:rtl/>
        </w:rPr>
        <w:t xml:space="preserve"> حيث يتم رفع الملف أولاً من خلال المسار المخصص للرفع، ثم يتم ربطه بالرسالة عند النشر</w:t>
      </w:r>
      <w:r w:rsidR="005F1305">
        <w:rPr>
          <w:rtl/>
        </w:rPr>
        <w:t>،</w:t>
      </w:r>
      <w:r w:rsidRPr="00D959B8">
        <w:rPr>
          <w:rtl/>
        </w:rPr>
        <w:t xml:space="preserve"> وبعد ظهور المرفق يستطيع المستخدم المخول طلب تنزيله، فتقوم الواجهة الخلفية بالتحقق من صلاحية الوصول قبل إعادة محتوى الملف</w:t>
      </w:r>
      <w:r w:rsidR="005F1305">
        <w:rPr>
          <w:rtl/>
        </w:rPr>
        <w:t>،</w:t>
      </w:r>
      <w:r w:rsidRPr="00D959B8">
        <w:rPr>
          <w:rtl/>
        </w:rPr>
        <w:t xml:space="preserve"> وبذلك لا تتعامل واجهة المراسلة مع المرفق كرابط عام مستقل عن القناة، وإنما كمورد محمي مرتبط بالرسالة</w:t>
      </w:r>
      <w:r w:rsidRPr="00D959B8">
        <w:t>.</w:t>
      </w:r>
    </w:p>
    <w:p w14:paraId="00C9D675" w14:textId="3AF54F97" w:rsidR="005552BC" w:rsidRPr="00D959B8" w:rsidRDefault="005552BC" w:rsidP="00D959B8">
      <w:pPr>
        <w:pStyle w:val="a9"/>
      </w:pPr>
      <w:r w:rsidRPr="00D959B8">
        <w:rPr>
          <w:rtl/>
        </w:rPr>
        <w:t>وتتغير بعض الإجراءات الممكن تنفيذها على الرسالة بحسب صاحب الرسالة ودور المستخدم في القناة</w:t>
      </w:r>
      <w:r w:rsidR="00B364E6">
        <w:rPr>
          <w:rtl/>
        </w:rPr>
        <w:t>،</w:t>
      </w:r>
      <w:r w:rsidRPr="00D959B8">
        <w:rPr>
          <w:rtl/>
        </w:rPr>
        <w:t xml:space="preserve"> فالمستخدم العادي لا يمتلك بالضرورة العمليات الإدارية نفسها التي يستطيع مالك القناة أو المستخدم المخول تنفيذها، بينما يبقى التحقق النهائي من تلك الصلاحيات في الخادم وليس في عناصر الواجهة فقط</w:t>
      </w:r>
      <w:r w:rsidRPr="00D959B8">
        <w:t>.</w:t>
      </w:r>
    </w:p>
    <w:p w14:paraId="5A35096A" w14:textId="063EA880" w:rsidR="005552BC" w:rsidRPr="00D959B8" w:rsidRDefault="005552BC" w:rsidP="00D959B8">
      <w:pPr>
        <w:pStyle w:val="a9"/>
      </w:pPr>
      <w:r w:rsidRPr="00D959B8">
        <w:rPr>
          <w:rtl/>
        </w:rPr>
        <w:lastRenderedPageBreak/>
        <w:t>وقد أدى دمج سجل الرسائل مع</w:t>
      </w:r>
      <w:r w:rsidRPr="00D959B8">
        <w:t xml:space="preserve"> WebSocket </w:t>
      </w:r>
      <w:r w:rsidRPr="00D959B8">
        <w:rPr>
          <w:rtl/>
        </w:rPr>
        <w:t>وخصائص الرد والتفاعل والتثبيت والمرفقات إلى توفير واجهة مراسلة متكاملة، في حين بقيت</w:t>
      </w:r>
      <w:r w:rsidRPr="00D959B8">
        <w:t xml:space="preserve"> PostgreSQL</w:t>
      </w:r>
      <w:r w:rsidR="00332889" w:rsidRPr="00D959B8">
        <w:rPr>
          <w:rFonts w:hint="cs"/>
          <w:rtl/>
        </w:rPr>
        <w:t xml:space="preserve"> </w:t>
      </w:r>
      <w:r w:rsidRPr="00D959B8">
        <w:rPr>
          <w:rtl/>
        </w:rPr>
        <w:t>المرجع الدائم للبيانات واستُخدم الاتصال اللحظي لتحسين سرعة ظهور التحديثات وليس بديلاً عن التخزين والمزامنة</w:t>
      </w:r>
      <w:r w:rsidRPr="00D959B8">
        <w:t>.</w:t>
      </w:r>
    </w:p>
    <w:p w14:paraId="0DFA950C" w14:textId="77777777" w:rsidR="007D7B0C" w:rsidRPr="00D959B8" w:rsidRDefault="007D7B0C" w:rsidP="00D959B8">
      <w:pPr>
        <w:pStyle w:val="a9"/>
      </w:pPr>
    </w:p>
    <w:p w14:paraId="341B07C4" w14:textId="1DBE2FD2" w:rsidR="00B409D9" w:rsidRDefault="00B409D9" w:rsidP="00B409D9">
      <w:pPr>
        <w:pStyle w:val="a9"/>
        <w:numPr>
          <w:ilvl w:val="0"/>
          <w:numId w:val="17"/>
        </w:numPr>
        <w:rPr>
          <w:rStyle w:val="1Char"/>
          <w:lang w:val="en-US"/>
        </w:rPr>
      </w:pPr>
      <w:bookmarkStart w:id="198" w:name="_Toc237691361"/>
      <w:r>
        <w:rPr>
          <w:rStyle w:val="1Char"/>
          <w:rFonts w:hint="cs"/>
          <w:rtl/>
          <w:lang w:val="en-US"/>
        </w:rPr>
        <w:t>تكامل مكونات النظام وتشغيله</w:t>
      </w:r>
      <w:bookmarkEnd w:id="198"/>
    </w:p>
    <w:p w14:paraId="557FFBAB" w14:textId="41270BE9" w:rsidR="00E721D0" w:rsidRPr="00E721D0" w:rsidRDefault="00E721D0" w:rsidP="005E719E">
      <w:pPr>
        <w:pStyle w:val="2"/>
        <w:numPr>
          <w:ilvl w:val="0"/>
          <w:numId w:val="40"/>
        </w:numPr>
      </w:pPr>
      <w:bookmarkStart w:id="199" w:name="_Toc237691362"/>
      <w:r w:rsidRPr="00E721D0">
        <w:rPr>
          <w:rtl/>
        </w:rPr>
        <w:t>سيناريو نشر رسالة متكامل</w:t>
      </w:r>
      <w:bookmarkEnd w:id="199"/>
    </w:p>
    <w:p w14:paraId="29E6C463" w14:textId="5BD7B12E" w:rsidR="00E721D0" w:rsidRDefault="00E721D0" w:rsidP="00366124">
      <w:pPr>
        <w:pStyle w:val="a9"/>
        <w:rPr>
          <w:rtl/>
          <w:lang w:val="en-US"/>
        </w:rPr>
      </w:pPr>
      <w:r w:rsidRPr="00E721D0">
        <w:rPr>
          <w:rtl/>
          <w:lang w:bidi="ar-SA"/>
        </w:rPr>
        <w:t>يمكن توضيح تكامل مكونات النظام من خلال تتبع عملية نشر رسالة من مستخدم إلى إحدى القنوات التي تضم مستخدماً آخر مشتركاً فيها</w:t>
      </w:r>
      <w:r w:rsidR="00B364E6">
        <w:rPr>
          <w:rtl/>
          <w:lang w:bidi="ar-SA"/>
        </w:rPr>
        <w:t>،</w:t>
      </w:r>
      <w:r w:rsidRPr="00E721D0">
        <w:rPr>
          <w:rtl/>
          <w:lang w:bidi="ar-SA"/>
        </w:rPr>
        <w:t xml:space="preserve"> ويمر هذا السيناريو بعدة مكونات مستقلة، تبدأ من الواجهة الأمامية وتنتهي بإظهار الرسالة لحظياً لدى المشترك، مع بقاء</w:t>
      </w:r>
      <w:r w:rsidRPr="00E721D0">
        <w:rPr>
          <w:lang w:val="en-US"/>
        </w:rPr>
        <w:t xml:space="preserve"> PostgreSQL </w:t>
      </w:r>
      <w:r w:rsidRPr="00E721D0">
        <w:rPr>
          <w:rtl/>
          <w:lang w:bidi="ar-SA"/>
        </w:rPr>
        <w:t>المرجع الدائم للرسالة طوال المسار</w:t>
      </w:r>
      <w:r w:rsidR="00B364E6">
        <w:rPr>
          <w:rtl/>
          <w:lang w:val="en-US"/>
        </w:rPr>
        <w:t>،</w:t>
      </w:r>
      <w:r w:rsidR="00C9406B">
        <w:rPr>
          <w:rFonts w:hint="cs"/>
          <w:rtl/>
          <w:lang w:val="en-US"/>
        </w:rPr>
        <w:t xml:space="preserve"> </w:t>
      </w:r>
      <w:r w:rsidR="00C9406B" w:rsidRPr="00C9406B">
        <w:rPr>
          <w:rtl/>
          <w:lang w:val="en-US" w:bidi="ar-SA"/>
        </w:rPr>
        <w:t>ويوضح الشكل رقم (</w:t>
      </w:r>
      <w:r w:rsidR="00200713">
        <w:rPr>
          <w:rFonts w:hint="cs"/>
          <w:rtl/>
          <w:lang w:val="en-US" w:bidi="ar-SA"/>
        </w:rPr>
        <w:t>34</w:t>
      </w:r>
      <w:r w:rsidR="00C9406B" w:rsidRPr="00C9406B">
        <w:rPr>
          <w:rtl/>
          <w:lang w:val="en-US" w:bidi="ar-SA"/>
        </w:rPr>
        <w:t>) هذا المسار من المرسل وحتى وصول الرسالة إلى المستقبل</w:t>
      </w:r>
      <w:r w:rsidR="00C9406B" w:rsidRPr="00C9406B">
        <w:rPr>
          <w:lang w:val="en-US"/>
        </w:rPr>
        <w:t>.</w:t>
      </w:r>
    </w:p>
    <w:p w14:paraId="12CA4E51" w14:textId="77777777" w:rsidR="008A4FD9" w:rsidRDefault="00E01415" w:rsidP="008A4FD9">
      <w:pPr>
        <w:pStyle w:val="a9"/>
        <w:keepNext/>
      </w:pPr>
      <w:r>
        <w:rPr>
          <w:noProof/>
          <w:szCs w:val="24"/>
          <w:lang w:val="en-US"/>
        </w:rPr>
        <w:lastRenderedPageBreak/>
        <w:drawing>
          <wp:inline distT="0" distB="0" distL="0" distR="0" wp14:anchorId="1311D396" wp14:editId="5253984A">
            <wp:extent cx="5728970" cy="6207125"/>
            <wp:effectExtent l="0" t="0" r="5080" b="3175"/>
            <wp:docPr id="1493418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8970" cy="6207125"/>
                    </a:xfrm>
                    <a:prstGeom prst="rect">
                      <a:avLst/>
                    </a:prstGeom>
                    <a:noFill/>
                    <a:ln>
                      <a:noFill/>
                    </a:ln>
                  </pic:spPr>
                </pic:pic>
              </a:graphicData>
            </a:graphic>
          </wp:inline>
        </w:drawing>
      </w:r>
    </w:p>
    <w:p w14:paraId="6AE327B6" w14:textId="131EFFEC" w:rsidR="00E01415" w:rsidRPr="00E721D0" w:rsidRDefault="008A4FD9" w:rsidP="00C8469A">
      <w:pPr>
        <w:pStyle w:val="af0"/>
        <w:rPr>
          <w:szCs w:val="24"/>
        </w:rPr>
      </w:pPr>
      <w:bookmarkStart w:id="200" w:name="_Toc237692321"/>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34</w:t>
      </w:r>
      <w:r>
        <w:rPr>
          <w:rtl/>
        </w:rPr>
        <w:fldChar w:fldCharType="end"/>
      </w:r>
      <w:r>
        <w:rPr>
          <w:rFonts w:hint="cs"/>
          <w:rtl/>
          <w:lang w:bidi="ar-SY"/>
        </w:rPr>
        <w:t xml:space="preserve"> </w:t>
      </w:r>
      <w:r w:rsidRPr="00EC49AA">
        <w:rPr>
          <w:rtl/>
          <w:lang w:bidi="ar-SY"/>
        </w:rPr>
        <w:t>مسار نشر الرسالة وتوزيعها من المرسل إلى المستقبل عبر مكونات النظام</w:t>
      </w:r>
      <w:bookmarkEnd w:id="200"/>
    </w:p>
    <w:p w14:paraId="1508C7B5" w14:textId="4CB0820B" w:rsidR="00E721D0" w:rsidRPr="00366124" w:rsidRDefault="00E721D0" w:rsidP="00366124">
      <w:pPr>
        <w:pStyle w:val="a9"/>
      </w:pPr>
      <w:r w:rsidRPr="00366124">
        <w:rPr>
          <w:rtl/>
        </w:rPr>
        <w:t>يبدأ السيناريو عندما يكتب المستخدم الرسالة في واجهة القناة ويضغط زر الإرسال</w:t>
      </w:r>
      <w:r w:rsidR="00B364E6">
        <w:rPr>
          <w:rtl/>
        </w:rPr>
        <w:t>،</w:t>
      </w:r>
      <w:r w:rsidRPr="00366124">
        <w:rPr>
          <w:rtl/>
        </w:rPr>
        <w:t xml:space="preserve"> تقوم واجهة</w:t>
      </w:r>
      <w:r w:rsidRPr="00366124">
        <w:t xml:space="preserve"> Next.js </w:t>
      </w:r>
      <w:r w:rsidRPr="00366124">
        <w:rPr>
          <w:rtl/>
        </w:rPr>
        <w:t>بإرسال طلب نشر إلى</w:t>
      </w:r>
      <w:r w:rsidRPr="00366124">
        <w:t xml:space="preserve"> FastAPI </w:t>
      </w:r>
      <w:r w:rsidRPr="00366124">
        <w:rPr>
          <w:rtl/>
        </w:rPr>
        <w:t>مع بيانات المصادقة المطلوبة ومحتوى الرسالة والمعلومات الإضافية المرتبطة بها عند وجودها</w:t>
      </w:r>
      <w:r w:rsidRPr="00366124">
        <w:t>.</w:t>
      </w:r>
    </w:p>
    <w:p w14:paraId="0CE23802" w14:textId="1C3F8861" w:rsidR="00E721D0" w:rsidRPr="00366124" w:rsidRDefault="00E721D0" w:rsidP="00366124">
      <w:pPr>
        <w:pStyle w:val="a9"/>
      </w:pPr>
      <w:r w:rsidRPr="00366124">
        <w:rPr>
          <w:rtl/>
        </w:rPr>
        <w:t>تتحقق الواجهة الخلفية أولاً من جلسة المستخدم وهويته، ثم تتحقق من أن القناة موجودة وأن المستخدم يمتلك عضوية وصلاحية تسمح له بالنشر فيها</w:t>
      </w:r>
      <w:r w:rsidR="00B364E6">
        <w:rPr>
          <w:rtl/>
        </w:rPr>
        <w:t>،</w:t>
      </w:r>
      <w:r w:rsidRPr="00366124">
        <w:rPr>
          <w:rtl/>
        </w:rPr>
        <w:t xml:space="preserve"> ويتم كذلك التحقق من بنية الطلب والحدود المطبقة على المحتوى والمرفقات قبل تنفيذ عملية الحفظ</w:t>
      </w:r>
      <w:r w:rsidRPr="00366124">
        <w:t>.</w:t>
      </w:r>
    </w:p>
    <w:p w14:paraId="5D8B629E" w14:textId="4B829085" w:rsidR="00E721D0" w:rsidRPr="00366124" w:rsidRDefault="00E721D0" w:rsidP="00366124">
      <w:pPr>
        <w:pStyle w:val="a9"/>
      </w:pPr>
      <w:r w:rsidRPr="00366124">
        <w:rPr>
          <w:rtl/>
        </w:rPr>
        <w:lastRenderedPageBreak/>
        <w:t xml:space="preserve">بعد نجاح التحقق تتولى </w:t>
      </w:r>
      <w:r w:rsidRPr="00366124">
        <w:t>MessageService</w:t>
      </w:r>
      <w:r w:rsidR="00332889" w:rsidRPr="00366124">
        <w:rPr>
          <w:rFonts w:hint="cs"/>
          <w:rtl/>
        </w:rPr>
        <w:t xml:space="preserve"> </w:t>
      </w:r>
      <w:r w:rsidRPr="00366124">
        <w:rPr>
          <w:rtl/>
        </w:rPr>
        <w:t>إنشاء الرسالة وتجهيز محتواها للحفظ المحمي</w:t>
      </w:r>
      <w:r w:rsidR="00B364E6">
        <w:rPr>
          <w:rtl/>
        </w:rPr>
        <w:t>،</w:t>
      </w:r>
      <w:r w:rsidRPr="00366124">
        <w:rPr>
          <w:rtl/>
        </w:rPr>
        <w:t xml:space="preserve"> وضمن معاملة واحدة في</w:t>
      </w:r>
      <w:r w:rsidRPr="00366124">
        <w:t xml:space="preserve"> PostgreSQL </w:t>
      </w:r>
      <w:r w:rsidRPr="00366124">
        <w:rPr>
          <w:rtl/>
        </w:rPr>
        <w:t xml:space="preserve">يتم تثبيت سجل </w:t>
      </w:r>
      <w:r w:rsidRPr="00366124">
        <w:t>Message</w:t>
      </w:r>
      <w:r w:rsidR="00332889" w:rsidRPr="00366124">
        <w:rPr>
          <w:rFonts w:hint="cs"/>
          <w:rtl/>
        </w:rPr>
        <w:t xml:space="preserve"> </w:t>
      </w:r>
      <w:r w:rsidRPr="00366124">
        <w:rPr>
          <w:rtl/>
        </w:rPr>
        <w:t xml:space="preserve">وسجل </w:t>
      </w:r>
      <w:r w:rsidRPr="00366124">
        <w:t>Outbox</w:t>
      </w:r>
      <w:r w:rsidR="00332889" w:rsidRPr="00366124">
        <w:rPr>
          <w:rFonts w:hint="cs"/>
          <w:rtl/>
        </w:rPr>
        <w:t xml:space="preserve"> </w:t>
      </w:r>
      <w:r w:rsidRPr="00366124">
        <w:rPr>
          <w:rtl/>
        </w:rPr>
        <w:t>الذي يمثل نية توزيع الرسالة، إضافة إلى الحدث المرتبط بعملية النشر في سجل الأحداث</w:t>
      </w:r>
      <w:r w:rsidR="00B364E6">
        <w:rPr>
          <w:rtl/>
        </w:rPr>
        <w:t>،</w:t>
      </w:r>
      <w:r w:rsidRPr="00366124">
        <w:rPr>
          <w:rtl/>
        </w:rPr>
        <w:t xml:space="preserve"> وبهذا لا توجد نافذة يكون فيها محتوى الرسالة محفوظاً بينما تكون مهمة توزيعها قد فُقدت</w:t>
      </w:r>
      <w:r w:rsidRPr="00366124">
        <w:t>.</w:t>
      </w:r>
    </w:p>
    <w:p w14:paraId="47532296" w14:textId="130E2D32" w:rsidR="00E721D0" w:rsidRPr="00366124" w:rsidRDefault="00E721D0" w:rsidP="00366124">
      <w:pPr>
        <w:pStyle w:val="a9"/>
      </w:pPr>
      <w:r w:rsidRPr="00366124">
        <w:rPr>
          <w:rtl/>
        </w:rPr>
        <w:t>بعد نجاح المعاملة تعيد</w:t>
      </w:r>
      <w:r w:rsidRPr="00366124">
        <w:t xml:space="preserve"> FastAPI </w:t>
      </w:r>
      <w:r w:rsidRPr="00366124">
        <w:rPr>
          <w:rtl/>
        </w:rPr>
        <w:t>نتيجة عملية النشر إلى المستخدم المرسل</w:t>
      </w:r>
      <w:r w:rsidR="00B364E6">
        <w:rPr>
          <w:rtl/>
        </w:rPr>
        <w:t>،</w:t>
      </w:r>
      <w:r w:rsidRPr="00366124">
        <w:rPr>
          <w:rtl/>
        </w:rPr>
        <w:t xml:space="preserve"> ومن المهم أن هذه الاستجابة لا تنتظر وصول الرسالة إلى جميع المشتركين، لأن عملية القبول والتخزين منفصلة عن عملية التوزيع الخلفية</w:t>
      </w:r>
      <w:r w:rsidR="00B364E6">
        <w:rPr>
          <w:rtl/>
        </w:rPr>
        <w:t>،</w:t>
      </w:r>
      <w:r w:rsidRPr="00366124">
        <w:rPr>
          <w:rtl/>
        </w:rPr>
        <w:t xml:space="preserve"> وبالتالي تكون الرسالة قد أصبحت محفوظة بصورة دائمة قبل بدء مسار التوزيع غير المتزامن</w:t>
      </w:r>
      <w:r w:rsidRPr="00366124">
        <w:t>.</w:t>
      </w:r>
    </w:p>
    <w:p w14:paraId="5B62B081" w14:textId="1928AD4F" w:rsidR="00E721D0" w:rsidRPr="00366124" w:rsidRDefault="00E721D0" w:rsidP="00366124">
      <w:pPr>
        <w:pStyle w:val="a9"/>
      </w:pPr>
      <w:r w:rsidRPr="00366124">
        <w:rPr>
          <w:rtl/>
        </w:rPr>
        <w:t>يقوم</w:t>
      </w:r>
      <w:r w:rsidRPr="00366124">
        <w:t xml:space="preserve"> Worker </w:t>
      </w:r>
      <w:r w:rsidRPr="00366124">
        <w:rPr>
          <w:rtl/>
        </w:rPr>
        <w:t>بعد ذلك بقراءة سجلات</w:t>
      </w:r>
      <w:r w:rsidRPr="00366124">
        <w:t xml:space="preserve"> Outbox </w:t>
      </w:r>
      <w:r w:rsidRPr="00366124">
        <w:rPr>
          <w:rtl/>
        </w:rPr>
        <w:t>المستحقة للمعالجة وحجز سجل الرسالة، ثم ينشر الحدث إلى</w:t>
      </w:r>
      <w:r w:rsidR="00B364E6">
        <w:rPr>
          <w:rFonts w:hint="cs"/>
          <w:rtl/>
        </w:rPr>
        <w:t xml:space="preserve"> </w:t>
      </w:r>
      <w:r w:rsidRPr="00366124">
        <w:t>Topic</w:t>
      </w:r>
      <w:r w:rsidR="00B364E6">
        <w:rPr>
          <w:rFonts w:hint="cs"/>
          <w:rtl/>
        </w:rPr>
        <w:t xml:space="preserve"> </w:t>
      </w:r>
      <w:r w:rsidRPr="00366124">
        <w:t>Exchange</w:t>
      </w:r>
      <w:r w:rsidR="00B364E6">
        <w:rPr>
          <w:rFonts w:hint="cs"/>
          <w:rtl/>
        </w:rPr>
        <w:t xml:space="preserve"> </w:t>
      </w:r>
      <w:r w:rsidRPr="00366124">
        <w:rPr>
          <w:rtl/>
        </w:rPr>
        <w:t>في</w:t>
      </w:r>
      <w:r w:rsidR="00B364E6">
        <w:rPr>
          <w:rFonts w:hint="cs"/>
          <w:rtl/>
        </w:rPr>
        <w:t xml:space="preserve"> </w:t>
      </w:r>
      <w:r w:rsidRPr="00366124">
        <w:t>RabbitMQ</w:t>
      </w:r>
      <w:r w:rsidR="00B364E6">
        <w:rPr>
          <w:rFonts w:hint="cs"/>
          <w:rtl/>
        </w:rPr>
        <w:t>،</w:t>
      </w:r>
      <w:r w:rsidRPr="00366124">
        <w:t xml:space="preserve"> </w:t>
      </w:r>
      <w:r w:rsidRPr="00366124">
        <w:rPr>
          <w:rtl/>
        </w:rPr>
        <w:t>ويقوم</w:t>
      </w:r>
      <w:r w:rsidRPr="00366124">
        <w:t xml:space="preserve"> RabbitMQ </w:t>
      </w:r>
      <w:r w:rsidRPr="00366124">
        <w:rPr>
          <w:rtl/>
        </w:rPr>
        <w:t>باستخدام روابط الاشتراك الحالية لتوجيه الحدث إلى طوابير المستخدمين الذين يمتلكون عضوية تسمح لهم باستقبال أحداث القناة</w:t>
      </w:r>
      <w:r w:rsidRPr="00366124">
        <w:t>.</w:t>
      </w:r>
    </w:p>
    <w:p w14:paraId="741A20CC" w14:textId="22405450" w:rsidR="00E721D0" w:rsidRPr="00366124" w:rsidRDefault="00E721D0" w:rsidP="00366124">
      <w:pPr>
        <w:pStyle w:val="a9"/>
      </w:pPr>
      <w:r w:rsidRPr="00366124">
        <w:rPr>
          <w:rtl/>
        </w:rPr>
        <w:t>إذا كان أحد المشتركين متصلاً بالنظام، يقوم الجزء المسؤول عن استهلاك طابوره في</w:t>
      </w:r>
      <w:r w:rsidRPr="00366124">
        <w:t xml:space="preserve"> Worker </w:t>
      </w:r>
      <w:r w:rsidRPr="00366124">
        <w:rPr>
          <w:rtl/>
        </w:rPr>
        <w:t>باستقبال الحدث ثم تمريره إلى</w:t>
      </w:r>
      <w:r w:rsidR="006C0267" w:rsidRPr="00366124">
        <w:rPr>
          <w:rFonts w:hint="cs"/>
          <w:rtl/>
        </w:rPr>
        <w:t xml:space="preserve"> </w:t>
      </w:r>
      <w:r w:rsidRPr="00366124">
        <w:t>Redis</w:t>
      </w:r>
      <w:r w:rsidR="00B364E6">
        <w:rPr>
          <w:rFonts w:hint="cs"/>
          <w:rtl/>
        </w:rPr>
        <w:t>،</w:t>
      </w:r>
      <w:r w:rsidRPr="00366124">
        <w:t xml:space="preserve"> </w:t>
      </w:r>
      <w:r w:rsidRPr="00366124">
        <w:rPr>
          <w:rtl/>
        </w:rPr>
        <w:t>ويستخدم</w:t>
      </w:r>
      <w:r w:rsidR="00B364E6">
        <w:rPr>
          <w:rFonts w:hint="cs"/>
          <w:rtl/>
        </w:rPr>
        <w:t xml:space="preserve"> </w:t>
      </w:r>
      <w:r w:rsidRPr="00366124">
        <w:t>Redis</w:t>
      </w:r>
      <w:r w:rsidR="006C0267" w:rsidRPr="00366124">
        <w:rPr>
          <w:rFonts w:hint="cs"/>
          <w:rtl/>
        </w:rPr>
        <w:t xml:space="preserve"> </w:t>
      </w:r>
      <w:r w:rsidRPr="00366124">
        <w:rPr>
          <w:rtl/>
        </w:rPr>
        <w:t>هنا كوسيط سريع بين مكوّن</w:t>
      </w:r>
      <w:r w:rsidRPr="00366124">
        <w:t xml:space="preserve"> Worker </w:t>
      </w:r>
      <w:r w:rsidRPr="00366124">
        <w:rPr>
          <w:rtl/>
        </w:rPr>
        <w:t>وخادم</w:t>
      </w:r>
      <w:r w:rsidRPr="00366124">
        <w:t xml:space="preserve"> FastAPI </w:t>
      </w:r>
      <w:r w:rsidRPr="00366124">
        <w:rPr>
          <w:rtl/>
        </w:rPr>
        <w:t>الذي يحتفظ باتصال</w:t>
      </w:r>
      <w:r w:rsidRPr="00366124">
        <w:t xml:space="preserve"> WebSocket </w:t>
      </w:r>
      <w:r w:rsidRPr="00366124">
        <w:rPr>
          <w:rtl/>
        </w:rPr>
        <w:t>الخاص بالمستخدم</w:t>
      </w:r>
      <w:r w:rsidRPr="00366124">
        <w:t>.</w:t>
      </w:r>
    </w:p>
    <w:p w14:paraId="29692D71" w14:textId="2BD382E7" w:rsidR="00E721D0" w:rsidRPr="00366124" w:rsidRDefault="00E721D0" w:rsidP="00366124">
      <w:pPr>
        <w:pStyle w:val="a9"/>
      </w:pPr>
      <w:r w:rsidRPr="00366124">
        <w:rPr>
          <w:rtl/>
        </w:rPr>
        <w:t>قبل تسليم الحدث النهائي عبر</w:t>
      </w:r>
      <w:r w:rsidRPr="00366124">
        <w:t xml:space="preserve"> WebSocket </w:t>
      </w:r>
      <w:r w:rsidRPr="00366124">
        <w:rPr>
          <w:rtl/>
        </w:rPr>
        <w:t>يحافظ النظام على التحقق من صلاحية المستخدم الحالية للوصول إلى القناة، بحيث لا يكون وجود حدث قديم داخل مسار التوزيع كافياً لإرسال محتوى الرسالة إلى مستخدم تمت إزالة عضويته</w:t>
      </w:r>
      <w:r w:rsidR="00B364E6">
        <w:rPr>
          <w:rtl/>
        </w:rPr>
        <w:t>،</w:t>
      </w:r>
      <w:r w:rsidRPr="00366124">
        <w:rPr>
          <w:rtl/>
        </w:rPr>
        <w:t xml:space="preserve"> ويستخدم التنفيذ الحالي معلومات إصدار حالة العضوية لإعادة التحقق من</w:t>
      </w:r>
      <w:r w:rsidRPr="00366124">
        <w:t xml:space="preserve"> PostgreSQL </w:t>
      </w:r>
      <w:r w:rsidRPr="00366124">
        <w:rPr>
          <w:rtl/>
        </w:rPr>
        <w:t>عند الحاجة قبل فك محتوى الرسالة وإرساله</w:t>
      </w:r>
      <w:r w:rsidRPr="00366124">
        <w:t>.</w:t>
      </w:r>
    </w:p>
    <w:p w14:paraId="4301214A" w14:textId="10B943B8" w:rsidR="00E721D0" w:rsidRPr="00366124" w:rsidRDefault="00E721D0" w:rsidP="00366124">
      <w:pPr>
        <w:pStyle w:val="a9"/>
      </w:pPr>
      <w:r w:rsidRPr="00366124">
        <w:rPr>
          <w:rtl/>
        </w:rPr>
        <w:t>بعد نجاح التحقق، يرسل مدير</w:t>
      </w:r>
      <w:r w:rsidRPr="00366124">
        <w:t xml:space="preserve"> WebSocket </w:t>
      </w:r>
      <w:r w:rsidRPr="00366124">
        <w:rPr>
          <w:rtl/>
        </w:rPr>
        <w:t>الحدث إلى متصفح المستخدم المشترك، فتقوم واجهة</w:t>
      </w:r>
      <w:r w:rsidRPr="00366124">
        <w:t xml:space="preserve"> React </w:t>
      </w:r>
      <w:r w:rsidRPr="00366124">
        <w:rPr>
          <w:rtl/>
        </w:rPr>
        <w:t>بتحديث قائمة الرسائل وتظهر الرسالة الجديدة دون الحاجة إلى إعادة تحميل الصفحة</w:t>
      </w:r>
      <w:r w:rsidR="00B364E6">
        <w:rPr>
          <w:rtl/>
        </w:rPr>
        <w:t>،</w:t>
      </w:r>
      <w:r w:rsidRPr="00366124">
        <w:rPr>
          <w:rtl/>
        </w:rPr>
        <w:t xml:space="preserve"> وبذلك تكون الرسالة قد انتقلت من عملية المستخدم الواحدة إلى التخزين الدائم ثم التوزيع غير المتزامن وأخيراً إلى التحديث اللحظي للمشترك</w:t>
      </w:r>
      <w:r w:rsidRPr="00366124">
        <w:t>.</w:t>
      </w:r>
    </w:p>
    <w:p w14:paraId="5DC2E9AF" w14:textId="26801D64" w:rsidR="00B409D9" w:rsidRPr="00366124" w:rsidRDefault="00E721D0" w:rsidP="00366124">
      <w:pPr>
        <w:pStyle w:val="a9"/>
        <w:rPr>
          <w:rtl/>
        </w:rPr>
      </w:pPr>
      <w:r w:rsidRPr="00366124">
        <w:rPr>
          <w:rtl/>
        </w:rPr>
        <w:t>يوضح هذا السيناريو أن المرسل لا يتعامل مباشرة مع المستخدمين المستقبلين، كما أن</w:t>
      </w:r>
      <w:r w:rsidRPr="00366124">
        <w:t xml:space="preserve"> FastAPI </w:t>
      </w:r>
      <w:r w:rsidRPr="00366124">
        <w:rPr>
          <w:rtl/>
        </w:rPr>
        <w:t>لا تقوم بإرسال الرسالة بصورة فردية إلى كل مشترك</w:t>
      </w:r>
      <w:r w:rsidR="00B364E6">
        <w:rPr>
          <w:rtl/>
        </w:rPr>
        <w:t>،</w:t>
      </w:r>
      <w:r w:rsidRPr="00366124">
        <w:rPr>
          <w:rtl/>
        </w:rPr>
        <w:t xml:space="preserve"> فالواجهة الخلفية مسؤولة عن قبول الرسالة وتثبيتها، و</w:t>
      </w:r>
      <w:r w:rsidRPr="00366124">
        <w:t>Worker</w:t>
      </w:r>
      <w:r w:rsidR="006C0267" w:rsidRPr="00366124">
        <w:rPr>
          <w:rFonts w:hint="cs"/>
          <w:rtl/>
        </w:rPr>
        <w:t xml:space="preserve"> </w:t>
      </w:r>
      <w:r w:rsidRPr="00366124">
        <w:rPr>
          <w:rtl/>
        </w:rPr>
        <w:t>مسؤول عن المعالجة الخلفية، و</w:t>
      </w:r>
      <w:r w:rsidRPr="00366124">
        <w:t>RabbitMQ</w:t>
      </w:r>
      <w:r w:rsidR="006C0267" w:rsidRPr="00366124">
        <w:rPr>
          <w:rFonts w:hint="cs"/>
          <w:rtl/>
        </w:rPr>
        <w:t xml:space="preserve"> </w:t>
      </w:r>
      <w:r w:rsidRPr="00366124">
        <w:rPr>
          <w:rtl/>
        </w:rPr>
        <w:t>مسؤول عن التوجيه، و</w:t>
      </w:r>
      <w:r w:rsidRPr="00366124">
        <w:t>Redis</w:t>
      </w:r>
      <w:r w:rsidR="006C0267" w:rsidRPr="00366124">
        <w:rPr>
          <w:rFonts w:hint="cs"/>
          <w:rtl/>
        </w:rPr>
        <w:t xml:space="preserve"> </w:t>
      </w:r>
      <w:r w:rsidRPr="00366124">
        <w:rPr>
          <w:rtl/>
        </w:rPr>
        <w:t>و</w:t>
      </w:r>
      <w:r w:rsidRPr="00366124">
        <w:t>WebSocket</w:t>
      </w:r>
      <w:r w:rsidR="006C0267" w:rsidRPr="00366124">
        <w:rPr>
          <w:rFonts w:hint="cs"/>
          <w:rtl/>
        </w:rPr>
        <w:t xml:space="preserve"> </w:t>
      </w:r>
      <w:r w:rsidRPr="00366124">
        <w:rPr>
          <w:rtl/>
        </w:rPr>
        <w:t>مسؤولان عن تسريع إيصال الأحداث للمستخدمين المتصلين</w:t>
      </w:r>
      <w:r w:rsidR="00B364E6">
        <w:rPr>
          <w:rtl/>
        </w:rPr>
        <w:t>،</w:t>
      </w:r>
      <w:r w:rsidRPr="00366124">
        <w:rPr>
          <w:rtl/>
        </w:rPr>
        <w:t xml:space="preserve"> وهذا الفصل هو التطبيق العملي لفكرة النشر والاشتراك في المشروع</w:t>
      </w:r>
      <w:r w:rsidRPr="00366124">
        <w:t>.</w:t>
      </w:r>
    </w:p>
    <w:p w14:paraId="682C5ACC" w14:textId="084BC15D" w:rsidR="00AA08A2" w:rsidRPr="00AA08A2" w:rsidRDefault="00AA08A2" w:rsidP="005E719E">
      <w:pPr>
        <w:pStyle w:val="2"/>
        <w:numPr>
          <w:ilvl w:val="0"/>
          <w:numId w:val="40"/>
        </w:numPr>
      </w:pPr>
      <w:bookmarkStart w:id="201" w:name="_Toc237691363"/>
      <w:r w:rsidRPr="00AA08A2">
        <w:rPr>
          <w:rtl/>
        </w:rPr>
        <w:t>انقطاع الاتصال وإعادة المزامنة</w:t>
      </w:r>
      <w:bookmarkEnd w:id="201"/>
    </w:p>
    <w:p w14:paraId="08A42F7C" w14:textId="40BDAF71" w:rsidR="00AA08A2" w:rsidRPr="00AA08A2" w:rsidRDefault="00AA08A2" w:rsidP="00AA08A2">
      <w:pPr>
        <w:pStyle w:val="a9"/>
        <w:rPr>
          <w:szCs w:val="24"/>
          <w:lang w:val="en-US"/>
        </w:rPr>
      </w:pPr>
      <w:r w:rsidRPr="00AA08A2">
        <w:rPr>
          <w:szCs w:val="24"/>
          <w:rtl/>
          <w:lang w:bidi="ar-SA"/>
        </w:rPr>
        <w:t>تم تصميم النظام بحيث لا يؤدي انقطاع اتصال</w:t>
      </w:r>
      <w:r w:rsidRPr="00AA08A2">
        <w:rPr>
          <w:szCs w:val="24"/>
          <w:lang w:val="en-US"/>
        </w:rPr>
        <w:t xml:space="preserve"> WebSocket </w:t>
      </w:r>
      <w:r w:rsidRPr="00AA08A2">
        <w:rPr>
          <w:szCs w:val="24"/>
          <w:rtl/>
          <w:lang w:bidi="ar-SA"/>
        </w:rPr>
        <w:t>إلى فقدان الرسائل من وجهة نظر المستخدم</w:t>
      </w:r>
      <w:r w:rsidR="00B364E6">
        <w:rPr>
          <w:szCs w:val="24"/>
          <w:rtl/>
          <w:lang w:bidi="ar-SA"/>
        </w:rPr>
        <w:t>،</w:t>
      </w:r>
      <w:r w:rsidRPr="00AA08A2">
        <w:rPr>
          <w:szCs w:val="24"/>
          <w:rtl/>
          <w:lang w:bidi="ar-SA"/>
        </w:rPr>
        <w:t xml:space="preserve"> فالرسائل تثبت أولاً في</w:t>
      </w:r>
      <w:r w:rsidR="006C0267">
        <w:rPr>
          <w:rFonts w:hint="cs"/>
          <w:szCs w:val="24"/>
          <w:rtl/>
          <w:lang w:bidi="ar-SA"/>
        </w:rPr>
        <w:t xml:space="preserve"> </w:t>
      </w:r>
      <w:r w:rsidRPr="00AA08A2">
        <w:rPr>
          <w:szCs w:val="24"/>
          <w:lang w:val="en-US"/>
        </w:rPr>
        <w:t>PostgreSQL</w:t>
      </w:r>
      <w:r w:rsidR="006C0267">
        <w:rPr>
          <w:rFonts w:hint="cs"/>
          <w:szCs w:val="24"/>
          <w:rtl/>
          <w:lang w:val="en-US"/>
        </w:rPr>
        <w:t xml:space="preserve"> </w:t>
      </w:r>
      <w:r w:rsidRPr="00AA08A2">
        <w:rPr>
          <w:szCs w:val="24"/>
          <w:rtl/>
          <w:lang w:bidi="ar-SA"/>
        </w:rPr>
        <w:t>قبل بدء عملية التوزيع، بينما يمثل</w:t>
      </w:r>
      <w:r w:rsidRPr="00AA08A2">
        <w:rPr>
          <w:szCs w:val="24"/>
          <w:lang w:val="en-US"/>
        </w:rPr>
        <w:t xml:space="preserve"> WebSocket </w:t>
      </w:r>
      <w:r w:rsidRPr="00AA08A2">
        <w:rPr>
          <w:szCs w:val="24"/>
          <w:rtl/>
          <w:lang w:bidi="ar-SA"/>
        </w:rPr>
        <w:t>مساراً سريعاً لإظهار التحديثات للمستخدمين المتصلين</w:t>
      </w:r>
      <w:r w:rsidR="00B364E6">
        <w:rPr>
          <w:szCs w:val="24"/>
          <w:rtl/>
          <w:lang w:bidi="ar-SA"/>
        </w:rPr>
        <w:t>،</w:t>
      </w:r>
      <w:r w:rsidRPr="00AA08A2">
        <w:rPr>
          <w:szCs w:val="24"/>
          <w:rtl/>
          <w:lang w:bidi="ar-SA"/>
        </w:rPr>
        <w:t xml:space="preserve"> لذلك يمكن استعادة الحالة الصحيحة بعد عودة الاتصال حتى لو لم تصل بعض الأحداث اللحظية أثناء فترة الانقطاع</w:t>
      </w:r>
      <w:r w:rsidRPr="00AA08A2">
        <w:rPr>
          <w:szCs w:val="24"/>
          <w:lang w:val="en-US"/>
        </w:rPr>
        <w:t>.</w:t>
      </w:r>
    </w:p>
    <w:p w14:paraId="1DBE66B0" w14:textId="4EB5A3D0" w:rsidR="00AA08A2" w:rsidRPr="00AA08A2" w:rsidRDefault="00AA08A2" w:rsidP="00AA08A2">
      <w:pPr>
        <w:pStyle w:val="a9"/>
        <w:rPr>
          <w:szCs w:val="24"/>
          <w:lang w:val="en-US"/>
        </w:rPr>
      </w:pPr>
      <w:r w:rsidRPr="00AA08A2">
        <w:rPr>
          <w:szCs w:val="24"/>
          <w:rtl/>
          <w:lang w:bidi="ar-SA"/>
        </w:rPr>
        <w:lastRenderedPageBreak/>
        <w:t>عندما ينقطع اتصال المستخدم، يتوقف المسار اللحظي بين</w:t>
      </w:r>
      <w:r w:rsidRPr="00AA08A2">
        <w:rPr>
          <w:szCs w:val="24"/>
          <w:lang w:val="en-US"/>
        </w:rPr>
        <w:t xml:space="preserve"> Redis </w:t>
      </w:r>
      <w:r w:rsidRPr="00AA08A2">
        <w:rPr>
          <w:szCs w:val="24"/>
          <w:rtl/>
          <w:lang w:bidi="ar-SA"/>
        </w:rPr>
        <w:t>وخادم</w:t>
      </w:r>
      <w:r w:rsidRPr="00AA08A2">
        <w:rPr>
          <w:szCs w:val="24"/>
          <w:lang w:val="en-US"/>
        </w:rPr>
        <w:t xml:space="preserve"> WebSocket </w:t>
      </w:r>
      <w:r w:rsidRPr="00AA08A2">
        <w:rPr>
          <w:szCs w:val="24"/>
          <w:rtl/>
          <w:lang w:bidi="ar-SA"/>
        </w:rPr>
        <w:t>والمتصفح، إلا أن بقية النظام لا تعتمد على بقاء هذا الاتصال</w:t>
      </w:r>
      <w:r w:rsidR="00B364E6">
        <w:rPr>
          <w:szCs w:val="24"/>
          <w:rtl/>
          <w:lang w:bidi="ar-SA"/>
        </w:rPr>
        <w:t>،</w:t>
      </w:r>
      <w:r w:rsidRPr="00AA08A2">
        <w:rPr>
          <w:szCs w:val="24"/>
          <w:rtl/>
          <w:lang w:bidi="ar-SA"/>
        </w:rPr>
        <w:t xml:space="preserve"> ويمكن أن تستمر الرسائل الجديدة في الحفظ والتوزيع بصورة مستقلة، بينما تبقى النسخة الدائمة منها موجودة في</w:t>
      </w:r>
      <w:r w:rsidR="006C0267">
        <w:rPr>
          <w:rFonts w:hint="cs"/>
          <w:szCs w:val="24"/>
          <w:rtl/>
          <w:lang w:bidi="ar-SA"/>
        </w:rPr>
        <w:t xml:space="preserve"> </w:t>
      </w:r>
      <w:r w:rsidRPr="00AA08A2">
        <w:rPr>
          <w:szCs w:val="24"/>
          <w:lang w:val="en-US"/>
        </w:rPr>
        <w:t>PostgreSQL</w:t>
      </w:r>
      <w:r w:rsidR="006C0267">
        <w:rPr>
          <w:rFonts w:hint="cs"/>
          <w:szCs w:val="24"/>
          <w:rtl/>
          <w:lang w:val="en-US"/>
        </w:rPr>
        <w:t>.</w:t>
      </w:r>
    </w:p>
    <w:p w14:paraId="2C764215" w14:textId="770B54AB" w:rsidR="00AA08A2" w:rsidRDefault="00AA08A2" w:rsidP="00230275">
      <w:pPr>
        <w:pStyle w:val="a9"/>
        <w:rPr>
          <w:szCs w:val="24"/>
          <w:lang w:val="en-US"/>
        </w:rPr>
      </w:pPr>
      <w:r w:rsidRPr="00AA08A2">
        <w:rPr>
          <w:szCs w:val="24"/>
          <w:rtl/>
          <w:lang w:bidi="ar-SA"/>
        </w:rPr>
        <w:t>عند عودة المستخدم إلى التطبيق أو فتح القناة من جديد، تقوم الواجهة بإعادة إنشاء الاتصال المطلوب ثم تسترجع البيانات التي تحتاج إليها من الواجهة الخلفية</w:t>
      </w:r>
      <w:r w:rsidR="00B364E6">
        <w:rPr>
          <w:szCs w:val="24"/>
          <w:rtl/>
          <w:lang w:bidi="ar-SA"/>
        </w:rPr>
        <w:t>،</w:t>
      </w:r>
      <w:r w:rsidRPr="00AA08A2">
        <w:rPr>
          <w:szCs w:val="24"/>
          <w:rtl/>
          <w:lang w:bidi="ar-SA"/>
        </w:rPr>
        <w:t xml:space="preserve"> ويوفر النظام لهذا الغرض مسارات</w:t>
      </w:r>
      <w:r w:rsidRPr="00AA08A2">
        <w:rPr>
          <w:szCs w:val="24"/>
          <w:lang w:val="en-US"/>
        </w:rPr>
        <w:t xml:space="preserve"> REST </w:t>
      </w:r>
      <w:r w:rsidRPr="00AA08A2">
        <w:rPr>
          <w:szCs w:val="24"/>
          <w:rtl/>
          <w:lang w:bidi="ar-SA"/>
        </w:rPr>
        <w:t>لاستعراض الرسائل والمزامنة، إضافة إلى دعم استئناف واسترجاع السجل عبر اتصال</w:t>
      </w:r>
      <w:r w:rsidRPr="00AA08A2">
        <w:rPr>
          <w:szCs w:val="24"/>
          <w:lang w:val="en-US"/>
        </w:rPr>
        <w:t xml:space="preserve"> WebSocket</w:t>
      </w:r>
      <w:r w:rsidR="00B364E6">
        <w:rPr>
          <w:rFonts w:hint="cs"/>
          <w:szCs w:val="24"/>
          <w:rtl/>
          <w:lang w:val="en-US"/>
        </w:rPr>
        <w:t>،</w:t>
      </w:r>
      <w:r w:rsidR="00230275">
        <w:rPr>
          <w:rFonts w:hint="cs"/>
          <w:szCs w:val="24"/>
          <w:rtl/>
          <w:lang w:val="en-US"/>
        </w:rPr>
        <w:t xml:space="preserve"> </w:t>
      </w:r>
      <w:r w:rsidR="00230275" w:rsidRPr="00230275">
        <w:rPr>
          <w:szCs w:val="24"/>
          <w:rtl/>
          <w:lang w:val="en-US" w:bidi="ar-SA"/>
        </w:rPr>
        <w:t>ويوضح الشكل رقم (</w:t>
      </w:r>
      <w:r w:rsidR="007E1522">
        <w:rPr>
          <w:rFonts w:hint="cs"/>
          <w:szCs w:val="24"/>
          <w:rtl/>
          <w:lang w:val="en-US" w:bidi="ar-SA"/>
        </w:rPr>
        <w:t>35</w:t>
      </w:r>
      <w:r w:rsidR="00230275" w:rsidRPr="00230275">
        <w:rPr>
          <w:szCs w:val="24"/>
          <w:rtl/>
          <w:lang w:val="en-US" w:bidi="ar-SA"/>
        </w:rPr>
        <w:t>) مسار استعادة الرسائل وإعادة المزامنة بعد عودة اتصال المستخدم</w:t>
      </w:r>
      <w:r w:rsidR="00230275" w:rsidRPr="00230275">
        <w:rPr>
          <w:szCs w:val="24"/>
          <w:lang w:val="en-US"/>
        </w:rPr>
        <w:t>.</w:t>
      </w:r>
    </w:p>
    <w:p w14:paraId="5BAF1F2A" w14:textId="77777777" w:rsidR="008A4FD9" w:rsidRDefault="00AA08A2" w:rsidP="00660CD0">
      <w:pPr>
        <w:pStyle w:val="a9"/>
        <w:keepNext/>
        <w:jc w:val="center"/>
      </w:pPr>
      <w:r>
        <w:rPr>
          <w:noProof/>
          <w:szCs w:val="24"/>
          <w:lang w:val="en-US"/>
        </w:rPr>
        <w:drawing>
          <wp:inline distT="0" distB="0" distL="0" distR="0" wp14:anchorId="2E809E94" wp14:editId="69259E60">
            <wp:extent cx="3150364" cy="6400800"/>
            <wp:effectExtent l="0" t="0" r="0" b="0"/>
            <wp:docPr id="1784855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50364" cy="6400800"/>
                    </a:xfrm>
                    <a:prstGeom prst="rect">
                      <a:avLst/>
                    </a:prstGeom>
                    <a:noFill/>
                    <a:ln>
                      <a:noFill/>
                    </a:ln>
                  </pic:spPr>
                </pic:pic>
              </a:graphicData>
            </a:graphic>
          </wp:inline>
        </w:drawing>
      </w:r>
    </w:p>
    <w:p w14:paraId="5F3A6508" w14:textId="7AC41488" w:rsidR="00AA08A2" w:rsidRPr="00AA08A2" w:rsidRDefault="008A4FD9" w:rsidP="00C8469A">
      <w:pPr>
        <w:pStyle w:val="af0"/>
        <w:rPr>
          <w:szCs w:val="24"/>
        </w:rPr>
      </w:pPr>
      <w:bookmarkStart w:id="202" w:name="_Toc237692322"/>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35</w:t>
      </w:r>
      <w:r>
        <w:rPr>
          <w:rtl/>
        </w:rPr>
        <w:fldChar w:fldCharType="end"/>
      </w:r>
      <w:r>
        <w:rPr>
          <w:rFonts w:hint="cs"/>
          <w:rtl/>
          <w:lang w:bidi="ar-SY"/>
        </w:rPr>
        <w:t xml:space="preserve"> </w:t>
      </w:r>
      <w:r w:rsidRPr="00B256C7">
        <w:rPr>
          <w:rtl/>
          <w:lang w:bidi="ar-SY"/>
        </w:rPr>
        <w:t>مسار استعادة الرسائل والمزامنة بعد انقطاع الاتصال</w:t>
      </w:r>
      <w:bookmarkEnd w:id="202"/>
    </w:p>
    <w:p w14:paraId="4FD1F8CB" w14:textId="34D5D562" w:rsidR="00AA08A2" w:rsidRPr="00AA08A2" w:rsidRDefault="00AA08A2" w:rsidP="00660CD0">
      <w:pPr>
        <w:pStyle w:val="a9"/>
        <w:rPr>
          <w:lang w:val="en-US"/>
        </w:rPr>
      </w:pPr>
      <w:r w:rsidRPr="00AA08A2">
        <w:rPr>
          <w:rtl/>
          <w:lang w:bidi="ar-SA"/>
        </w:rPr>
        <w:t xml:space="preserve">تتم عملية </w:t>
      </w:r>
      <w:r w:rsidRPr="00660CD0">
        <w:rPr>
          <w:rtl/>
        </w:rPr>
        <w:t>الاسترجاع</w:t>
      </w:r>
      <w:r w:rsidRPr="00AA08A2">
        <w:rPr>
          <w:rtl/>
          <w:lang w:bidi="ar-SA"/>
        </w:rPr>
        <w:t xml:space="preserve"> بالاعتماد على الحالة المعروفة لدى العميل وحالة الرسائل الدائمة في الخادم، بحيث يمكن إعادة الرسائل التي لم تظهر أثناء فترة الانقطاع بدلاً من افتراض أن كل ما أرسل عبر الاتصال اللحظي قد وصل إلى العميل</w:t>
      </w:r>
      <w:r w:rsidR="00B364E6">
        <w:rPr>
          <w:rtl/>
          <w:lang w:bidi="ar-SA"/>
        </w:rPr>
        <w:t>،</w:t>
      </w:r>
      <w:r w:rsidRPr="00AA08A2">
        <w:rPr>
          <w:rtl/>
          <w:lang w:bidi="ar-SA"/>
        </w:rPr>
        <w:t xml:space="preserve"> وتتولى </w:t>
      </w:r>
      <w:r w:rsidRPr="00AA08A2">
        <w:rPr>
          <w:lang w:val="en-US"/>
        </w:rPr>
        <w:lastRenderedPageBreak/>
        <w:t>MessageService</w:t>
      </w:r>
      <w:r w:rsidR="005422FA">
        <w:rPr>
          <w:rFonts w:hint="cs"/>
          <w:rtl/>
          <w:lang w:val="en-US"/>
        </w:rPr>
        <w:t xml:space="preserve"> </w:t>
      </w:r>
      <w:r w:rsidRPr="00AA08A2">
        <w:rPr>
          <w:rtl/>
          <w:lang w:bidi="ar-SA"/>
        </w:rPr>
        <w:t>عمليات</w:t>
      </w:r>
      <w:r w:rsidR="00E26FB9">
        <w:rPr>
          <w:rFonts w:hint="cs"/>
          <w:rtl/>
          <w:lang w:bidi="ar-SA"/>
        </w:rPr>
        <w:t xml:space="preserve"> </w:t>
      </w:r>
      <w:r w:rsidRPr="00AA08A2">
        <w:rPr>
          <w:lang w:val="en-US"/>
        </w:rPr>
        <w:t>list_messages</w:t>
      </w:r>
      <w:r w:rsidR="00E26FB9">
        <w:rPr>
          <w:rFonts w:hint="cs"/>
          <w:rtl/>
          <w:lang w:val="en-US"/>
        </w:rPr>
        <w:t xml:space="preserve"> </w:t>
      </w:r>
      <w:r w:rsidRPr="00AA08A2">
        <w:rPr>
          <w:rtl/>
          <w:lang w:bidi="ar-SA"/>
        </w:rPr>
        <w:t>و</w:t>
      </w:r>
      <w:r w:rsidRPr="00AA08A2">
        <w:rPr>
          <w:lang w:val="en-US"/>
        </w:rPr>
        <w:t>sync</w:t>
      </w:r>
      <w:r w:rsidRPr="00AA08A2">
        <w:rPr>
          <w:rtl/>
          <w:lang w:bidi="ar-SA"/>
        </w:rPr>
        <w:t>، بينما تدعم طبقة</w:t>
      </w:r>
      <w:r w:rsidRPr="00AA08A2">
        <w:rPr>
          <w:lang w:val="en-US"/>
        </w:rPr>
        <w:t xml:space="preserve"> WebSocket </w:t>
      </w:r>
      <w:r w:rsidRPr="00AA08A2">
        <w:rPr>
          <w:rtl/>
          <w:lang w:bidi="ar-SA"/>
        </w:rPr>
        <w:t>وظائف الاستئناف وإرسال السجل السابق وتحديث حالة المشاهدة</w:t>
      </w:r>
      <w:r w:rsidRPr="00AA08A2">
        <w:rPr>
          <w:lang w:val="en-US"/>
        </w:rPr>
        <w:t>.</w:t>
      </w:r>
    </w:p>
    <w:p w14:paraId="4542636E" w14:textId="4E1B73EC" w:rsidR="00AA08A2" w:rsidRPr="00AA08A2" w:rsidRDefault="00AA08A2" w:rsidP="00660CD0">
      <w:pPr>
        <w:pStyle w:val="a9"/>
        <w:rPr>
          <w:lang w:val="en-US"/>
        </w:rPr>
      </w:pPr>
      <w:r w:rsidRPr="00AA08A2">
        <w:rPr>
          <w:rtl/>
          <w:lang w:bidi="ar-SA"/>
        </w:rPr>
        <w:t>بعد استرجاع الرسائل الناقصة تقوم الواجهة بدمجها مع الحالة الموجودة لديها، ثم يستمر استقبال التحديثات الجديدة عبر</w:t>
      </w:r>
      <w:r w:rsidR="005422FA">
        <w:rPr>
          <w:rFonts w:hint="cs"/>
          <w:rtl/>
          <w:lang w:bidi="ar-SA"/>
        </w:rPr>
        <w:t xml:space="preserve"> </w:t>
      </w:r>
      <w:r w:rsidRPr="00AA08A2">
        <w:rPr>
          <w:lang w:val="en-US"/>
        </w:rPr>
        <w:t>WebSocket</w:t>
      </w:r>
      <w:r w:rsidR="00B364E6">
        <w:rPr>
          <w:rFonts w:hint="cs"/>
          <w:rtl/>
          <w:lang w:val="en-US"/>
        </w:rPr>
        <w:t>،</w:t>
      </w:r>
      <w:r w:rsidRPr="00AA08A2">
        <w:rPr>
          <w:lang w:val="en-US"/>
        </w:rPr>
        <w:t xml:space="preserve"> </w:t>
      </w:r>
      <w:r w:rsidRPr="00AA08A2">
        <w:rPr>
          <w:rtl/>
          <w:lang w:bidi="ar-SA"/>
        </w:rPr>
        <w:t>وبهذا تكون عملية المزامنة مسؤولة عن سد الفجوة بين آخر حالة معروفة قبل الانقطاع والحالة الحالية الموجودة في</w:t>
      </w:r>
      <w:r w:rsidR="005422FA">
        <w:rPr>
          <w:rFonts w:hint="cs"/>
          <w:rtl/>
          <w:lang w:bidi="ar-SA"/>
        </w:rPr>
        <w:t xml:space="preserve"> </w:t>
      </w:r>
      <w:r w:rsidRPr="00AA08A2">
        <w:rPr>
          <w:lang w:val="en-US"/>
        </w:rPr>
        <w:t>PostgreSQL</w:t>
      </w:r>
      <w:r w:rsidR="005422FA">
        <w:rPr>
          <w:rFonts w:hint="cs"/>
          <w:rtl/>
          <w:lang w:val="en-US"/>
        </w:rPr>
        <w:t>.</w:t>
      </w:r>
    </w:p>
    <w:p w14:paraId="1EED4B14" w14:textId="3C683910" w:rsidR="00AA08A2" w:rsidRPr="00AA08A2" w:rsidRDefault="00AA08A2" w:rsidP="00660CD0">
      <w:pPr>
        <w:pStyle w:val="a9"/>
        <w:rPr>
          <w:lang w:val="en-US"/>
        </w:rPr>
      </w:pPr>
      <w:r w:rsidRPr="00AA08A2">
        <w:rPr>
          <w:rtl/>
          <w:lang w:bidi="ar-SA"/>
        </w:rPr>
        <w:t xml:space="preserve">ترتبط </w:t>
      </w:r>
      <w:r w:rsidRPr="00660CD0">
        <w:rPr>
          <w:rtl/>
        </w:rPr>
        <w:t>عملية</w:t>
      </w:r>
      <w:r w:rsidRPr="00AA08A2">
        <w:rPr>
          <w:rtl/>
          <w:lang w:bidi="ar-SA"/>
        </w:rPr>
        <w:t xml:space="preserve"> المزامنة كذلك بقواعد الوصول الحالية، فلا يعني كون المستخدم قد امتلك اتصالاً سابقاً بالقناة أنه يستطيع استرجاع محتواها دائماً</w:t>
      </w:r>
      <w:r w:rsidR="00B364E6">
        <w:rPr>
          <w:rtl/>
          <w:lang w:bidi="ar-SA"/>
        </w:rPr>
        <w:t>،</w:t>
      </w:r>
      <w:r w:rsidRPr="00AA08A2">
        <w:rPr>
          <w:rtl/>
          <w:lang w:bidi="ar-SA"/>
        </w:rPr>
        <w:t xml:space="preserve"> إذ تعيد الواجهة الخلفية التحقق من العضوية والصلاحيات قبل السماح بقراءة السجل أو تنفيذ المزامنة</w:t>
      </w:r>
      <w:r w:rsidR="00B364E6">
        <w:rPr>
          <w:rtl/>
          <w:lang w:bidi="ar-SA"/>
        </w:rPr>
        <w:t>،</w:t>
      </w:r>
      <w:r w:rsidRPr="00AA08A2">
        <w:rPr>
          <w:rtl/>
          <w:lang w:bidi="ar-SA"/>
        </w:rPr>
        <w:t xml:space="preserve"> وقد شملت اختبارات الأمان حالات تمنع المستخدم ذي العضوية المعلقة أو المستخدم الخارجي من استرجاع رسائل القنوات الخاصة، كما تحافظ على وصول المستخدم إلى التحديثات الموجهة إليه مباشرة مثل حدث إزالة عضويته عند الحاجة</w:t>
      </w:r>
      <w:r w:rsidRPr="00AA08A2">
        <w:rPr>
          <w:lang w:val="en-US"/>
        </w:rPr>
        <w:t>.</w:t>
      </w:r>
    </w:p>
    <w:p w14:paraId="1066091F" w14:textId="182A70E8" w:rsidR="00AA08A2" w:rsidRPr="00AA08A2" w:rsidRDefault="00AA08A2" w:rsidP="00660CD0">
      <w:pPr>
        <w:pStyle w:val="a9"/>
        <w:rPr>
          <w:lang w:val="en-US"/>
        </w:rPr>
      </w:pPr>
      <w:r w:rsidRPr="00AA08A2">
        <w:rPr>
          <w:rtl/>
          <w:lang w:bidi="ar-SA"/>
        </w:rPr>
        <w:t>كما أن</w:t>
      </w:r>
      <w:r w:rsidRPr="00AA08A2">
        <w:rPr>
          <w:lang w:val="en-US"/>
        </w:rPr>
        <w:t xml:space="preserve"> Redis </w:t>
      </w:r>
      <w:r w:rsidRPr="00AA08A2">
        <w:rPr>
          <w:rtl/>
          <w:lang w:bidi="ar-SA"/>
        </w:rPr>
        <w:t>لا يستخدم مخزناً لتعويض الرسائل المفقودة بعد الانقطاع، لأنه يمثل طبقة تنسيق مؤقتة للمستخدمين النشطين</w:t>
      </w:r>
      <w:r w:rsidR="00B364E6">
        <w:rPr>
          <w:rtl/>
          <w:lang w:bidi="ar-SA"/>
        </w:rPr>
        <w:t>،</w:t>
      </w:r>
      <w:r w:rsidRPr="00AA08A2">
        <w:rPr>
          <w:rtl/>
          <w:lang w:bidi="ar-SA"/>
        </w:rPr>
        <w:t xml:space="preserve"> وتبقى</w:t>
      </w:r>
      <w:r w:rsidRPr="00AA08A2">
        <w:rPr>
          <w:lang w:val="en-US"/>
        </w:rPr>
        <w:t xml:space="preserve"> </w:t>
      </w:r>
      <w:r w:rsidRPr="00660CD0">
        <w:t>PostgreSQL</w:t>
      </w:r>
      <w:r w:rsidR="0001170A">
        <w:rPr>
          <w:rFonts w:hint="cs"/>
          <w:rtl/>
          <w:lang w:val="en-US"/>
        </w:rPr>
        <w:t xml:space="preserve"> </w:t>
      </w:r>
      <w:r w:rsidRPr="00AA08A2">
        <w:rPr>
          <w:rtl/>
          <w:lang w:bidi="ar-SA"/>
        </w:rPr>
        <w:t>المصدر الذي تعتمد عليه عمليات الاسترجاع، بينما يؤدي</w:t>
      </w:r>
      <w:r w:rsidRPr="00AA08A2">
        <w:rPr>
          <w:lang w:val="en-US"/>
        </w:rPr>
        <w:t xml:space="preserve"> RabbitMQ </w:t>
      </w:r>
      <w:r w:rsidRPr="00AA08A2">
        <w:rPr>
          <w:rtl/>
          <w:lang w:bidi="ar-SA"/>
        </w:rPr>
        <w:t>و</w:t>
      </w:r>
      <w:r w:rsidRPr="00AA08A2">
        <w:rPr>
          <w:lang w:val="en-US"/>
        </w:rPr>
        <w:t>Redis</w:t>
      </w:r>
      <w:r w:rsidR="0001170A">
        <w:rPr>
          <w:rFonts w:hint="cs"/>
          <w:rtl/>
          <w:lang w:val="en-US"/>
        </w:rPr>
        <w:t xml:space="preserve"> </w:t>
      </w:r>
      <w:r w:rsidRPr="00AA08A2">
        <w:rPr>
          <w:rtl/>
          <w:lang w:bidi="ar-SA"/>
        </w:rPr>
        <w:t>و</w:t>
      </w:r>
      <w:r w:rsidRPr="00AA08A2">
        <w:rPr>
          <w:lang w:val="en-US"/>
        </w:rPr>
        <w:t>WebSocket</w:t>
      </w:r>
      <w:r w:rsidR="0001170A">
        <w:rPr>
          <w:rFonts w:hint="cs"/>
          <w:rtl/>
          <w:lang w:val="en-US"/>
        </w:rPr>
        <w:t xml:space="preserve"> </w:t>
      </w:r>
      <w:r w:rsidRPr="00AA08A2">
        <w:rPr>
          <w:rtl/>
          <w:lang w:bidi="ar-SA"/>
        </w:rPr>
        <w:t>أدواراً مختلفة في التوزيع والإيصال اللحظي</w:t>
      </w:r>
      <w:r w:rsidRPr="00AA08A2">
        <w:rPr>
          <w:lang w:val="en-US"/>
        </w:rPr>
        <w:t>.</w:t>
      </w:r>
    </w:p>
    <w:p w14:paraId="3578AF59" w14:textId="6578AA9F" w:rsidR="00AA08A2" w:rsidRDefault="00AA08A2" w:rsidP="00660CD0">
      <w:pPr>
        <w:pStyle w:val="a9"/>
        <w:rPr>
          <w:rtl/>
          <w:lang w:val="en-US"/>
        </w:rPr>
      </w:pPr>
      <w:r w:rsidRPr="00AA08A2">
        <w:rPr>
          <w:rtl/>
          <w:lang w:bidi="ar-SA"/>
        </w:rPr>
        <w:t xml:space="preserve">وبذلك يسمح الجمع بين الاتصال اللحظي والمزامنة للمستخدم بالحصول على تجربة سريعة أثناء الاتصال، مع المحافظة في الوقت نفسه على إمكانية </w:t>
      </w:r>
      <w:r w:rsidRPr="00660CD0">
        <w:rPr>
          <w:rtl/>
        </w:rPr>
        <w:t>استعادة</w:t>
      </w:r>
      <w:r w:rsidRPr="00AA08A2">
        <w:rPr>
          <w:rtl/>
          <w:lang w:bidi="ar-SA"/>
        </w:rPr>
        <w:t xml:space="preserve"> الحالة بعد انقطاع الشبكة أو إعادة فتح التطبيق</w:t>
      </w:r>
      <w:r w:rsidR="00B364E6">
        <w:rPr>
          <w:rtl/>
          <w:lang w:bidi="ar-SA"/>
        </w:rPr>
        <w:t>،</w:t>
      </w:r>
      <w:r w:rsidRPr="00AA08A2">
        <w:rPr>
          <w:rtl/>
          <w:lang w:bidi="ar-SA"/>
        </w:rPr>
        <w:t xml:space="preserve"> ويمنع هذا التصميم الاعتماد على اتصال</w:t>
      </w:r>
      <w:r w:rsidRPr="00AA08A2">
        <w:rPr>
          <w:lang w:val="en-US"/>
        </w:rPr>
        <w:t xml:space="preserve"> WebSocket </w:t>
      </w:r>
      <w:r w:rsidRPr="00AA08A2">
        <w:rPr>
          <w:rtl/>
          <w:lang w:bidi="ar-SA"/>
        </w:rPr>
        <w:t>طويل العمر كشرط أساسي لسلامة سجل الرسائل</w:t>
      </w:r>
      <w:r w:rsidRPr="00AA08A2">
        <w:rPr>
          <w:lang w:val="en-US"/>
        </w:rPr>
        <w:t>.</w:t>
      </w:r>
    </w:p>
    <w:p w14:paraId="6260D560" w14:textId="04EFF50C" w:rsidR="0003557D" w:rsidRPr="0003557D" w:rsidRDefault="0003557D" w:rsidP="005E719E">
      <w:pPr>
        <w:pStyle w:val="2"/>
        <w:numPr>
          <w:ilvl w:val="0"/>
          <w:numId w:val="40"/>
        </w:numPr>
      </w:pPr>
      <w:bookmarkStart w:id="203" w:name="_Toc237691364"/>
      <w:r w:rsidRPr="0003557D">
        <w:rPr>
          <w:rtl/>
        </w:rPr>
        <w:t>تشغيل النظام</w:t>
      </w:r>
      <w:bookmarkEnd w:id="203"/>
    </w:p>
    <w:p w14:paraId="37E6B28B" w14:textId="793C6155" w:rsidR="0003557D" w:rsidRPr="0003557D" w:rsidRDefault="0003557D" w:rsidP="00660CD0">
      <w:pPr>
        <w:pStyle w:val="a9"/>
        <w:rPr>
          <w:lang w:val="en-US"/>
        </w:rPr>
      </w:pPr>
      <w:r w:rsidRPr="0003557D">
        <w:rPr>
          <w:rtl/>
          <w:lang w:bidi="ar-SA"/>
        </w:rPr>
        <w:t>تم إعداد المشروع ليعمل كمجموعة من الخدمات المنفصلة التي يتم تجميعها وتشغيلها باستخدام</w:t>
      </w:r>
      <w:r w:rsidR="00B364E6">
        <w:rPr>
          <w:rFonts w:hint="cs"/>
          <w:rtl/>
          <w:lang w:bidi="ar-SA"/>
        </w:rPr>
        <w:t xml:space="preserve"> </w:t>
      </w:r>
      <w:r w:rsidRPr="0003557D">
        <w:rPr>
          <w:lang w:val="en-US"/>
        </w:rPr>
        <w:t>Docker Compose</w:t>
      </w:r>
      <w:r w:rsidR="00B364E6">
        <w:rPr>
          <w:rtl/>
          <w:lang w:val="en-US"/>
        </w:rPr>
        <w:t>،</w:t>
      </w:r>
      <w:r w:rsidRPr="0003557D">
        <w:rPr>
          <w:lang w:val="en-US"/>
        </w:rPr>
        <w:t xml:space="preserve"> </w:t>
      </w:r>
      <w:r w:rsidRPr="0003557D">
        <w:rPr>
          <w:rtl/>
          <w:lang w:bidi="ar-SA"/>
        </w:rPr>
        <w:t xml:space="preserve">ويحتوي المستودع على </w:t>
      </w:r>
      <w:r w:rsidR="000E50CD" w:rsidRPr="0003557D">
        <w:rPr>
          <w:rFonts w:hint="cs"/>
          <w:rtl/>
          <w:lang w:bidi="ar-SA"/>
        </w:rPr>
        <w:t>ثلاث</w:t>
      </w:r>
      <w:r w:rsidRPr="0003557D">
        <w:rPr>
          <w:rtl/>
          <w:lang w:bidi="ar-SA"/>
        </w:rPr>
        <w:t xml:space="preserve"> ملفات تشغيل رئيسة هي </w:t>
      </w:r>
      <w:r w:rsidRPr="0003557D">
        <w:rPr>
          <w:lang w:val="en-US"/>
        </w:rPr>
        <w:t>docker-compose.yml</w:t>
      </w:r>
      <w:r w:rsidR="0001170A">
        <w:rPr>
          <w:rFonts w:hint="cs"/>
          <w:rtl/>
          <w:lang w:val="en-US"/>
        </w:rPr>
        <w:t xml:space="preserve"> </w:t>
      </w:r>
      <w:r w:rsidRPr="0003557D">
        <w:rPr>
          <w:rtl/>
          <w:lang w:bidi="ar-SA"/>
        </w:rPr>
        <w:t>للتطوير المحلي، و</w:t>
      </w:r>
      <w:r w:rsidRPr="0003557D">
        <w:rPr>
          <w:lang w:val="en-US"/>
        </w:rPr>
        <w:t>docker-compose.hardened.yml</w:t>
      </w:r>
      <w:r w:rsidR="0001170A">
        <w:rPr>
          <w:rFonts w:hint="cs"/>
          <w:rtl/>
          <w:lang w:val="en-US"/>
        </w:rPr>
        <w:t xml:space="preserve"> </w:t>
      </w:r>
      <w:r w:rsidRPr="0003557D">
        <w:rPr>
          <w:rtl/>
          <w:lang w:bidi="ar-SA"/>
        </w:rPr>
        <w:t>للتشغيل المحلي المحسن والتحقق الأمني، و</w:t>
      </w:r>
      <w:r w:rsidRPr="0003557D">
        <w:rPr>
          <w:lang w:val="en-US"/>
        </w:rPr>
        <w:t>docker-compose.production.yml</w:t>
      </w:r>
      <w:r w:rsidR="0001170A">
        <w:rPr>
          <w:rFonts w:hint="cs"/>
          <w:rtl/>
          <w:lang w:val="en-US"/>
        </w:rPr>
        <w:t xml:space="preserve"> </w:t>
      </w:r>
      <w:r w:rsidRPr="0003557D">
        <w:rPr>
          <w:rtl/>
          <w:lang w:bidi="ar-SA"/>
        </w:rPr>
        <w:t>لتشغيل موجّه إلى بيئة إنتاجية على خادم واحد</w:t>
      </w:r>
      <w:r w:rsidRPr="0003557D">
        <w:rPr>
          <w:lang w:val="en-US"/>
        </w:rPr>
        <w:t>.</w:t>
      </w:r>
    </w:p>
    <w:p w14:paraId="0D165138" w14:textId="4E088972" w:rsidR="00575237" w:rsidRPr="00575237" w:rsidRDefault="00575237" w:rsidP="00660CD0">
      <w:pPr>
        <w:pStyle w:val="a9"/>
        <w:rPr>
          <w:lang w:val="en-US"/>
        </w:rPr>
      </w:pPr>
      <w:r w:rsidRPr="00575237">
        <w:rPr>
          <w:rtl/>
        </w:rPr>
        <w:t>يشغل مسار التطوير الخدمات الرئيسة التي يحتاج إليها النظام، وهي</w:t>
      </w:r>
      <w:r w:rsidRPr="00575237">
        <w:rPr>
          <w:lang w:val="en-US"/>
        </w:rPr>
        <w:t xml:space="preserve"> PostgreSQL </w:t>
      </w:r>
      <w:r w:rsidRPr="00575237">
        <w:rPr>
          <w:rtl/>
        </w:rPr>
        <w:t>و</w:t>
      </w:r>
      <w:r w:rsidRPr="00575237">
        <w:rPr>
          <w:lang w:val="en-US"/>
        </w:rPr>
        <w:t>RabbitMQ</w:t>
      </w:r>
      <w:r>
        <w:rPr>
          <w:rFonts w:hint="cs"/>
          <w:rtl/>
          <w:lang w:val="en-US"/>
        </w:rPr>
        <w:t xml:space="preserve"> </w:t>
      </w:r>
      <w:r w:rsidRPr="00575237">
        <w:rPr>
          <w:rtl/>
        </w:rPr>
        <w:t>و</w:t>
      </w:r>
      <w:r w:rsidRPr="00575237">
        <w:rPr>
          <w:lang w:val="en-US"/>
        </w:rPr>
        <w:t>Redis</w:t>
      </w:r>
      <w:r>
        <w:rPr>
          <w:rFonts w:hint="cs"/>
          <w:rtl/>
          <w:lang w:val="en-US"/>
        </w:rPr>
        <w:t xml:space="preserve"> </w:t>
      </w:r>
      <w:r w:rsidRPr="00575237">
        <w:rPr>
          <w:rtl/>
        </w:rPr>
        <w:t>والواجهة الخلفية و</w:t>
      </w:r>
      <w:r w:rsidRPr="00575237">
        <w:rPr>
          <w:lang w:val="en-US"/>
        </w:rPr>
        <w:t>Worker</w:t>
      </w:r>
      <w:r>
        <w:rPr>
          <w:rFonts w:hint="cs"/>
          <w:rtl/>
          <w:lang w:val="en-US"/>
        </w:rPr>
        <w:t xml:space="preserve"> </w:t>
      </w:r>
      <w:r w:rsidRPr="00575237">
        <w:rPr>
          <w:rtl/>
        </w:rPr>
        <w:t>والواجهة الأمامية، إضافة إلى مكوّن</w:t>
      </w:r>
      <w:r w:rsidRPr="00575237">
        <w:rPr>
          <w:lang w:val="en-US"/>
        </w:rPr>
        <w:t xml:space="preserve"> Merkle Checkpointer </w:t>
      </w:r>
      <w:r w:rsidRPr="00575237">
        <w:rPr>
          <w:rtl/>
        </w:rPr>
        <w:t>المستقل المسؤول عن إنشاء نقاط التحقق بصورة دورية</w:t>
      </w:r>
      <w:r w:rsidR="00B364E6">
        <w:rPr>
          <w:rtl/>
        </w:rPr>
        <w:t>،</w:t>
      </w:r>
      <w:r w:rsidRPr="00575237">
        <w:rPr>
          <w:rtl/>
        </w:rPr>
        <w:t xml:space="preserve"> ويرتبط هذا المكوّن بقاعدة</w:t>
      </w:r>
      <w:r w:rsidRPr="00575237">
        <w:rPr>
          <w:lang w:val="en-US"/>
        </w:rPr>
        <w:t xml:space="preserve"> PostgreSQL </w:t>
      </w:r>
      <w:r w:rsidRPr="00575237">
        <w:rPr>
          <w:rtl/>
        </w:rPr>
        <w:t xml:space="preserve">من خلال شبكة داخلية مخصصة ولا يحتاج إلى الاتصال </w:t>
      </w:r>
      <w:r w:rsidR="000E50CD" w:rsidRPr="00575237">
        <w:rPr>
          <w:rFonts w:hint="cs"/>
          <w:rtl/>
        </w:rPr>
        <w:t>بـ</w:t>
      </w:r>
      <w:r w:rsidR="000E50CD" w:rsidRPr="00575237">
        <w:rPr>
          <w:lang w:val="en-US"/>
        </w:rPr>
        <w:t xml:space="preserve"> RabbitMQ</w:t>
      </w:r>
      <w:r w:rsidRPr="00575237">
        <w:rPr>
          <w:rtl/>
        </w:rPr>
        <w:t>أو</w:t>
      </w:r>
      <w:r w:rsidRPr="00575237">
        <w:rPr>
          <w:lang w:val="en-US"/>
        </w:rPr>
        <w:t>Redis</w:t>
      </w:r>
      <w:r>
        <w:rPr>
          <w:rFonts w:hint="cs"/>
          <w:rtl/>
          <w:lang w:val="en-US"/>
        </w:rPr>
        <w:t>.</w:t>
      </w:r>
      <w:r w:rsidRPr="00575237">
        <w:rPr>
          <w:lang w:val="en-US"/>
        </w:rPr>
        <w:t xml:space="preserve"> </w:t>
      </w:r>
      <w:r w:rsidRPr="00575237">
        <w:rPr>
          <w:rtl/>
        </w:rPr>
        <w:t>ويتيح هذا التنظيم تشغيل البنية الموزعة كاملة من خلال أمر واحد بدلاً من تشغيل كل خدمة وإعداد اتصالاتها بصورة منفصلة</w:t>
      </w:r>
      <w:r w:rsidR="00B364E6">
        <w:rPr>
          <w:rtl/>
        </w:rPr>
        <w:t>،</w:t>
      </w:r>
      <w:r w:rsidRPr="00575237">
        <w:rPr>
          <w:rtl/>
        </w:rPr>
        <w:t xml:space="preserve"> وقد تم اعتماد الأمر</w:t>
      </w:r>
      <w:r w:rsidRPr="00575237">
        <w:rPr>
          <w:lang w:val="en-US"/>
        </w:rPr>
        <w:t xml:space="preserve">docker compose up -d </w:t>
      </w:r>
      <w:r>
        <w:rPr>
          <w:lang w:val="en-US"/>
        </w:rPr>
        <w:t>--</w:t>
      </w:r>
      <w:r w:rsidRPr="00575237">
        <w:rPr>
          <w:lang w:val="en-US"/>
        </w:rPr>
        <w:t>build</w:t>
      </w:r>
      <w:r>
        <w:rPr>
          <w:rFonts w:hint="cs"/>
          <w:rtl/>
          <w:lang w:val="en-US"/>
        </w:rPr>
        <w:t xml:space="preserve"> </w:t>
      </w:r>
      <w:r w:rsidRPr="00575237">
        <w:rPr>
          <w:rtl/>
        </w:rPr>
        <w:t>بوصفه المسار الأساسي لبناء الصور وتشغيل الخدمات محلياً</w:t>
      </w:r>
      <w:r w:rsidRPr="00575237">
        <w:rPr>
          <w:lang w:val="en-US"/>
        </w:rPr>
        <w:t>.</w:t>
      </w:r>
    </w:p>
    <w:p w14:paraId="7B567A29" w14:textId="2D568E9B" w:rsidR="0003557D" w:rsidRDefault="0003557D" w:rsidP="00660CD0">
      <w:pPr>
        <w:pStyle w:val="a9"/>
        <w:rPr>
          <w:rtl/>
          <w:lang w:val="en-US"/>
        </w:rPr>
      </w:pPr>
      <w:r w:rsidRPr="0003557D">
        <w:rPr>
          <w:rtl/>
          <w:lang w:bidi="ar-SA"/>
        </w:rPr>
        <w:lastRenderedPageBreak/>
        <w:t xml:space="preserve">قبل </w:t>
      </w:r>
      <w:r w:rsidRPr="00660CD0">
        <w:rPr>
          <w:rtl/>
        </w:rPr>
        <w:t>التشغيل</w:t>
      </w:r>
      <w:r w:rsidRPr="0003557D">
        <w:rPr>
          <w:rtl/>
          <w:lang w:bidi="ar-SA"/>
        </w:rPr>
        <w:t xml:space="preserve"> يتم إنشاء ملف </w:t>
      </w:r>
      <w:r w:rsidR="0001170A">
        <w:rPr>
          <w:lang w:bidi="ar-SA"/>
        </w:rPr>
        <w:t xml:space="preserve"> </w:t>
      </w:r>
      <w:r w:rsidRPr="0003557D">
        <w:rPr>
          <w:lang w:val="en-US"/>
        </w:rPr>
        <w:t>.env</w:t>
      </w:r>
      <w:r w:rsidRPr="0003557D">
        <w:rPr>
          <w:rtl/>
          <w:lang w:bidi="ar-SA"/>
        </w:rPr>
        <w:t>انطلاقاً من</w:t>
      </w:r>
      <w:r w:rsidR="0001170A">
        <w:rPr>
          <w:lang w:bidi="ar-SA"/>
        </w:rPr>
        <w:t xml:space="preserve"> </w:t>
      </w:r>
      <w:r w:rsidRPr="0003557D">
        <w:rPr>
          <w:lang w:val="en-US"/>
        </w:rPr>
        <w:t xml:space="preserve">.env.example </w:t>
      </w:r>
      <w:r w:rsidRPr="0003557D">
        <w:rPr>
          <w:rtl/>
          <w:lang w:bidi="ar-SA"/>
        </w:rPr>
        <w:t>ثم ضبط متغيرات البيئة المطلوبة، مثل بيئة التشغيل ومفاتيح المصادقة والتشفير وبيانات الاتصال بالخدمات</w:t>
      </w:r>
      <w:r w:rsidR="00B364E6">
        <w:rPr>
          <w:rtl/>
          <w:lang w:bidi="ar-SA"/>
        </w:rPr>
        <w:t>،</w:t>
      </w:r>
      <w:r w:rsidRPr="0003557D">
        <w:rPr>
          <w:rtl/>
          <w:lang w:bidi="ar-SA"/>
        </w:rPr>
        <w:t xml:space="preserve"> وقد أصبح تحديد بيئة التشغيل صريحاً، بحيث لا يعتمد التطبيق على اختيار وضع التطوير بصورة ضمنية عند غياب متغير </w:t>
      </w:r>
      <w:r w:rsidRPr="0003557D">
        <w:rPr>
          <w:lang w:val="en-US"/>
        </w:rPr>
        <w:t>ENVIRONMENT</w:t>
      </w:r>
      <w:r w:rsidR="00B364E6">
        <w:rPr>
          <w:rFonts w:hint="cs"/>
          <w:rtl/>
          <w:lang w:val="en-US"/>
        </w:rPr>
        <w:t>،</w:t>
      </w:r>
      <w:r w:rsidRPr="0003557D">
        <w:rPr>
          <w:lang w:val="en-US"/>
        </w:rPr>
        <w:t xml:space="preserve"> </w:t>
      </w:r>
      <w:r w:rsidRPr="0003557D">
        <w:rPr>
          <w:rtl/>
          <w:lang w:bidi="ar-SA"/>
        </w:rPr>
        <w:t xml:space="preserve">أما بيئة الإنتاج فتستخدم </w:t>
      </w:r>
      <w:r w:rsidRPr="0003557D">
        <w:rPr>
          <w:lang w:val="en-US"/>
        </w:rPr>
        <w:t xml:space="preserve">.env.production.example </w:t>
      </w:r>
      <w:r w:rsidRPr="0003557D">
        <w:rPr>
          <w:rtl/>
          <w:lang w:bidi="ar-SA"/>
        </w:rPr>
        <w:t>كقالب فقط، وتحتاج إلى قيم حقيقية يتم تمريرها أثناء النشر ولا يتم تخزينها داخل المستودع</w:t>
      </w:r>
      <w:r w:rsidRPr="0003557D">
        <w:rPr>
          <w:lang w:val="en-US"/>
        </w:rPr>
        <w:t>.</w:t>
      </w:r>
    </w:p>
    <w:p w14:paraId="179807C8" w14:textId="74ECE63A" w:rsidR="00BE1BEE" w:rsidRPr="00BE1BEE" w:rsidRDefault="00BE1BEE" w:rsidP="00660CD0">
      <w:pPr>
        <w:pStyle w:val="a9"/>
        <w:rPr>
          <w:lang w:val="en-US"/>
        </w:rPr>
      </w:pPr>
      <w:r w:rsidRPr="00BE1BEE">
        <w:rPr>
          <w:rtl/>
          <w:lang w:bidi="ar-SA"/>
        </w:rPr>
        <w:t xml:space="preserve">في </w:t>
      </w:r>
      <w:r w:rsidRPr="00660CD0">
        <w:rPr>
          <w:rtl/>
        </w:rPr>
        <w:t>بيئة</w:t>
      </w:r>
      <w:r w:rsidRPr="00BE1BEE">
        <w:rPr>
          <w:rtl/>
          <w:lang w:bidi="ar-SA"/>
        </w:rPr>
        <w:t xml:space="preserve"> التطوير يتم إنشاء ملف الإعدادات العام</w:t>
      </w:r>
      <w:r>
        <w:rPr>
          <w:rFonts w:hint="cs"/>
          <w:rtl/>
          <w:lang w:bidi="ar-SA"/>
        </w:rPr>
        <w:t xml:space="preserve"> </w:t>
      </w:r>
      <w:r w:rsidRPr="00BE1BEE">
        <w:rPr>
          <w:lang w:val="en-US"/>
        </w:rPr>
        <w:t>.env</w:t>
      </w:r>
      <w:r>
        <w:rPr>
          <w:rFonts w:hint="cs"/>
          <w:rtl/>
          <w:lang w:val="en-US"/>
        </w:rPr>
        <w:t xml:space="preserve"> </w:t>
      </w:r>
      <w:r w:rsidRPr="00BE1BEE">
        <w:rPr>
          <w:rtl/>
          <w:lang w:bidi="ar-SA"/>
        </w:rPr>
        <w:t xml:space="preserve">اعتماداً على القالب </w:t>
      </w:r>
      <w:r w:rsidRPr="00BE1BEE">
        <w:rPr>
          <w:lang w:val="en-US"/>
        </w:rPr>
        <w:t>.env.example</w:t>
      </w:r>
      <w:r w:rsidRPr="00BE1BEE">
        <w:rPr>
          <w:rtl/>
          <w:lang w:bidi="ar-SA"/>
        </w:rPr>
        <w:t>، كما يستخدم ملف مستقل باسم</w:t>
      </w:r>
      <w:r>
        <w:rPr>
          <w:rFonts w:hint="cs"/>
          <w:rtl/>
          <w:lang w:bidi="ar-SA"/>
        </w:rPr>
        <w:t xml:space="preserve"> </w:t>
      </w:r>
      <w:r w:rsidRPr="00BE1BEE">
        <w:rPr>
          <w:lang w:val="en-US"/>
        </w:rPr>
        <w:t>.env.merkle-checkpointer</w:t>
      </w:r>
      <w:r>
        <w:rPr>
          <w:rFonts w:hint="cs"/>
          <w:rtl/>
          <w:lang w:val="en-US"/>
        </w:rPr>
        <w:t xml:space="preserve"> </w:t>
      </w:r>
      <w:r w:rsidRPr="00BE1BEE">
        <w:rPr>
          <w:rtl/>
          <w:lang w:bidi="ar-SA"/>
        </w:rPr>
        <w:t>لإعداد مكوّن</w:t>
      </w:r>
      <w:r>
        <w:rPr>
          <w:rFonts w:hint="cs"/>
          <w:rtl/>
          <w:lang w:bidi="ar-SA"/>
        </w:rPr>
        <w:t xml:space="preserve"> </w:t>
      </w:r>
      <w:r w:rsidRPr="00BE1BEE">
        <w:rPr>
          <w:lang w:val="en-US"/>
        </w:rPr>
        <w:t>Merkle Checkpointer</w:t>
      </w:r>
      <w:r w:rsidR="00B364E6">
        <w:rPr>
          <w:rFonts w:hint="cs"/>
          <w:rtl/>
          <w:lang w:val="en-US"/>
        </w:rPr>
        <w:t>،</w:t>
      </w:r>
      <w:r w:rsidRPr="00BE1BEE">
        <w:rPr>
          <w:lang w:val="en-US"/>
        </w:rPr>
        <w:t xml:space="preserve"> </w:t>
      </w:r>
      <w:r w:rsidRPr="00BE1BEE">
        <w:rPr>
          <w:rtl/>
          <w:lang w:bidi="ar-SA"/>
        </w:rPr>
        <w:t>ويحتوي ملف الإعدادات العام على المفاتيح العامة اللازمة للتحقق من التواقيع، بينما يحفظ معرّف مفتاح التوقيع ومفتاح</w:t>
      </w:r>
      <w:r w:rsidRPr="00BE1BEE">
        <w:rPr>
          <w:lang w:val="en-US"/>
        </w:rPr>
        <w:t xml:space="preserve"> Ed25519 </w:t>
      </w:r>
      <w:r w:rsidRPr="00BE1BEE">
        <w:rPr>
          <w:rtl/>
          <w:lang w:bidi="ar-SA"/>
        </w:rPr>
        <w:t>الخاص ضمن الملف المستقل، بحيث لا يتم تمرير المفتاح الخاص إلى</w:t>
      </w:r>
      <w:r>
        <w:rPr>
          <w:rFonts w:hint="cs"/>
          <w:rtl/>
          <w:lang w:bidi="ar-SA"/>
        </w:rPr>
        <w:t xml:space="preserve"> </w:t>
      </w:r>
      <w:r w:rsidRPr="00BE1BEE">
        <w:rPr>
          <w:lang w:val="en-US"/>
        </w:rPr>
        <w:t>Backend</w:t>
      </w:r>
      <w:r>
        <w:rPr>
          <w:rFonts w:hint="cs"/>
          <w:rtl/>
          <w:lang w:val="en-US"/>
        </w:rPr>
        <w:t xml:space="preserve"> </w:t>
      </w:r>
      <w:r w:rsidRPr="00BE1BEE">
        <w:rPr>
          <w:rtl/>
          <w:lang w:bidi="ar-SA"/>
        </w:rPr>
        <w:t>أو</w:t>
      </w:r>
      <w:r w:rsidRPr="00BE1BEE">
        <w:rPr>
          <w:lang w:val="en-US"/>
        </w:rPr>
        <w:t>Worker</w:t>
      </w:r>
      <w:r w:rsidR="00B364E6">
        <w:rPr>
          <w:rFonts w:hint="cs"/>
          <w:rtl/>
          <w:lang w:val="en-US"/>
        </w:rPr>
        <w:t>،</w:t>
      </w:r>
      <w:r>
        <w:rPr>
          <w:rFonts w:hint="cs"/>
          <w:rtl/>
          <w:lang w:val="en-US"/>
        </w:rPr>
        <w:t xml:space="preserve"> </w:t>
      </w:r>
      <w:r w:rsidRPr="00BE1BEE">
        <w:rPr>
          <w:rtl/>
          <w:lang w:bidi="ar-SA"/>
        </w:rPr>
        <w:t>يمكن كذلك تعطيل إنشاء نقاط التحقق التلقائي من خلال إعداد التشغيل المخصص لذلك عند عدم الحاجة إليه</w:t>
      </w:r>
      <w:r w:rsidRPr="00BE1BEE">
        <w:rPr>
          <w:lang w:val="en-US"/>
        </w:rPr>
        <w:t>.</w:t>
      </w:r>
    </w:p>
    <w:p w14:paraId="3F99608B" w14:textId="684CBD9E" w:rsidR="0003557D" w:rsidRPr="0003557D" w:rsidRDefault="0003557D" w:rsidP="00660CD0">
      <w:pPr>
        <w:pStyle w:val="a9"/>
        <w:rPr>
          <w:lang w:val="en-US"/>
        </w:rPr>
      </w:pPr>
      <w:r w:rsidRPr="0003557D">
        <w:rPr>
          <w:rtl/>
          <w:lang w:bidi="ar-SA"/>
        </w:rPr>
        <w:t xml:space="preserve">بعد إعداد </w:t>
      </w:r>
      <w:r w:rsidRPr="00660CD0">
        <w:rPr>
          <w:rtl/>
        </w:rPr>
        <w:t>البيئة</w:t>
      </w:r>
      <w:r w:rsidRPr="0003557D">
        <w:rPr>
          <w:rtl/>
          <w:lang w:bidi="ar-SA"/>
        </w:rPr>
        <w:t xml:space="preserve"> يمكن التحقق أولاً من صحة ملف</w:t>
      </w:r>
      <w:r w:rsidRPr="0003557D">
        <w:rPr>
          <w:lang w:val="en-US"/>
        </w:rPr>
        <w:t xml:space="preserve"> Compose </w:t>
      </w:r>
      <w:r w:rsidRPr="0003557D">
        <w:rPr>
          <w:rtl/>
          <w:lang w:bidi="ar-SA"/>
        </w:rPr>
        <w:t xml:space="preserve">باستخدام </w:t>
      </w:r>
      <w:r w:rsidRPr="0003557D">
        <w:rPr>
          <w:lang w:val="en-US"/>
        </w:rPr>
        <w:t>docker compose config</w:t>
      </w:r>
      <w:r w:rsidRPr="0003557D">
        <w:rPr>
          <w:rtl/>
          <w:lang w:bidi="ar-SA"/>
        </w:rPr>
        <w:t>، ثم بناء وتشغيل الخدمات</w:t>
      </w:r>
      <w:r w:rsidR="00B364E6">
        <w:rPr>
          <w:rtl/>
          <w:lang w:bidi="ar-SA"/>
        </w:rPr>
        <w:t>،</w:t>
      </w:r>
      <w:r w:rsidRPr="0003557D">
        <w:rPr>
          <w:rtl/>
          <w:lang w:bidi="ar-SA"/>
        </w:rPr>
        <w:t xml:space="preserve"> وبعد الإقلاع يستخدم </w:t>
      </w:r>
      <w:r w:rsidRPr="0003557D">
        <w:rPr>
          <w:lang w:val="en-US"/>
        </w:rPr>
        <w:t>docker compose ps -a</w:t>
      </w:r>
      <w:r w:rsidR="0001170A">
        <w:rPr>
          <w:rFonts w:hint="cs"/>
          <w:rtl/>
          <w:lang w:val="en-US"/>
        </w:rPr>
        <w:t xml:space="preserve"> </w:t>
      </w:r>
      <w:r w:rsidRPr="0003557D">
        <w:rPr>
          <w:rtl/>
          <w:lang w:bidi="ar-SA"/>
        </w:rPr>
        <w:t>للتأكد من أن الخدمات أصبحت في الحالة المطلوبة وأن الخدمات التي تحتوي على فحوص صحة قد أصبحت جاهزة</w:t>
      </w:r>
      <w:r w:rsidR="00B364E6">
        <w:rPr>
          <w:rtl/>
          <w:lang w:bidi="ar-SA"/>
        </w:rPr>
        <w:t>،</w:t>
      </w:r>
      <w:r w:rsidRPr="0003557D">
        <w:rPr>
          <w:rtl/>
          <w:lang w:bidi="ar-SA"/>
        </w:rPr>
        <w:t xml:space="preserve"> ويعرض</w:t>
      </w:r>
      <w:r w:rsidRPr="0003557D">
        <w:rPr>
          <w:lang w:val="en-US"/>
        </w:rPr>
        <w:t xml:space="preserve"> Backend </w:t>
      </w:r>
      <w:r w:rsidRPr="0003557D">
        <w:rPr>
          <w:rtl/>
          <w:lang w:bidi="ar-SA"/>
        </w:rPr>
        <w:t>مسار صحة محدوداً يمكن استخدامه للتحقق من أن التطبيق يعمل دون كشف تفاصيل داخلية غير ضرورية</w:t>
      </w:r>
      <w:r w:rsidRPr="0003557D">
        <w:rPr>
          <w:lang w:val="en-US"/>
        </w:rPr>
        <w:t>.</w:t>
      </w:r>
    </w:p>
    <w:p w14:paraId="7A1992D4" w14:textId="7402F0C0" w:rsidR="0003557D" w:rsidRPr="0003557D" w:rsidRDefault="0003557D" w:rsidP="00660CD0">
      <w:pPr>
        <w:pStyle w:val="a9"/>
        <w:rPr>
          <w:lang w:val="en-US"/>
        </w:rPr>
      </w:pPr>
      <w:r w:rsidRPr="0003557D">
        <w:rPr>
          <w:rtl/>
          <w:lang w:bidi="ar-SA"/>
        </w:rPr>
        <w:t xml:space="preserve">أما </w:t>
      </w:r>
      <w:r w:rsidRPr="00660CD0">
        <w:rPr>
          <w:rtl/>
        </w:rPr>
        <w:t>مخطط</w:t>
      </w:r>
      <w:r w:rsidRPr="0003557D">
        <w:rPr>
          <w:rtl/>
          <w:lang w:bidi="ar-SA"/>
        </w:rPr>
        <w:t xml:space="preserve"> قاعدة البيانات فيتم إدارته بواسطة</w:t>
      </w:r>
      <w:r w:rsidR="0001170A">
        <w:rPr>
          <w:rFonts w:hint="cs"/>
          <w:rtl/>
          <w:lang w:bidi="ar-SA"/>
        </w:rPr>
        <w:t xml:space="preserve"> </w:t>
      </w:r>
      <w:r w:rsidRPr="0003557D">
        <w:rPr>
          <w:lang w:val="en-US"/>
        </w:rPr>
        <w:t>Alembic</w:t>
      </w:r>
      <w:r w:rsidR="00B364E6">
        <w:rPr>
          <w:rFonts w:hint="cs"/>
          <w:rtl/>
          <w:lang w:val="en-US"/>
        </w:rPr>
        <w:t>،</w:t>
      </w:r>
      <w:r w:rsidRPr="0003557D">
        <w:rPr>
          <w:lang w:val="en-US"/>
        </w:rPr>
        <w:t xml:space="preserve"> </w:t>
      </w:r>
      <w:r w:rsidRPr="0003557D">
        <w:rPr>
          <w:rtl/>
          <w:lang w:bidi="ar-SA"/>
        </w:rPr>
        <w:t xml:space="preserve">وفي مسار التشغيل الإنتاجي توجد خدمة </w:t>
      </w:r>
      <w:r w:rsidRPr="0003557D">
        <w:rPr>
          <w:lang w:val="en-US"/>
        </w:rPr>
        <w:t>migrate</w:t>
      </w:r>
      <w:r w:rsidR="0001170A">
        <w:rPr>
          <w:rFonts w:hint="cs"/>
          <w:rtl/>
          <w:lang w:val="en-US"/>
        </w:rPr>
        <w:t xml:space="preserve"> </w:t>
      </w:r>
      <w:r w:rsidRPr="0003557D">
        <w:rPr>
          <w:rtl/>
          <w:lang w:bidi="ar-SA"/>
        </w:rPr>
        <w:t xml:space="preserve">مستقلة تستخدم حساب قاعدة بيانات إداري لتنفيذ </w:t>
      </w:r>
      <w:r w:rsidRPr="0003557D">
        <w:rPr>
          <w:lang w:val="en-US"/>
        </w:rPr>
        <w:t>alembic upgrade head</w:t>
      </w:r>
      <w:r w:rsidR="0001170A">
        <w:rPr>
          <w:rFonts w:hint="cs"/>
          <w:rtl/>
          <w:lang w:val="en-US"/>
        </w:rPr>
        <w:t xml:space="preserve"> </w:t>
      </w:r>
      <w:r w:rsidRPr="0003557D">
        <w:rPr>
          <w:rtl/>
          <w:lang w:bidi="ar-SA"/>
        </w:rPr>
        <w:t>وتهيئة المخطط ومنح الصلاحيات للحساب التشغيلي، ثم يبدأ</w:t>
      </w:r>
      <w:r w:rsidRPr="0003557D">
        <w:rPr>
          <w:lang w:val="en-US"/>
        </w:rPr>
        <w:t xml:space="preserve"> Backend </w:t>
      </w:r>
      <w:r w:rsidRPr="0003557D">
        <w:rPr>
          <w:rtl/>
          <w:lang w:bidi="ar-SA"/>
        </w:rPr>
        <w:t>و</w:t>
      </w:r>
      <w:r w:rsidRPr="0003557D">
        <w:rPr>
          <w:lang w:val="en-US"/>
        </w:rPr>
        <w:t>Worker</w:t>
      </w:r>
      <w:r w:rsidR="0001170A">
        <w:rPr>
          <w:rFonts w:hint="cs"/>
          <w:rtl/>
          <w:lang w:val="en-US"/>
        </w:rPr>
        <w:t xml:space="preserve"> </w:t>
      </w:r>
      <w:r w:rsidRPr="0003557D">
        <w:rPr>
          <w:rtl/>
          <w:lang w:bidi="ar-SA"/>
        </w:rPr>
        <w:t>باستخدام حساب أقل صلاحية ولا يقومان بتنفيذ الترحيـلات أثناء التشغيل العادي</w:t>
      </w:r>
      <w:r w:rsidRPr="0003557D">
        <w:rPr>
          <w:lang w:val="en-US"/>
        </w:rPr>
        <w:t>.</w:t>
      </w:r>
    </w:p>
    <w:p w14:paraId="4222C328" w14:textId="7B1AE5D7" w:rsidR="0003557D" w:rsidRPr="0003557D" w:rsidRDefault="0003557D" w:rsidP="00660CD0">
      <w:pPr>
        <w:pStyle w:val="a9"/>
        <w:rPr>
          <w:lang w:val="en-US"/>
        </w:rPr>
      </w:pPr>
      <w:r w:rsidRPr="0003557D">
        <w:rPr>
          <w:rtl/>
          <w:lang w:bidi="ar-SA"/>
        </w:rPr>
        <w:t xml:space="preserve">يتضمن الإصدار الحالي ترحيلات قاعدة البيانات وصولاً إلى الترحيل </w:t>
      </w:r>
      <w:r w:rsidRPr="0003557D">
        <w:rPr>
          <w:lang w:val="en-US"/>
        </w:rPr>
        <w:t>0024_phase11_merkle_audit</w:t>
      </w:r>
      <w:r w:rsidRPr="0003557D">
        <w:rPr>
          <w:rtl/>
          <w:lang w:bidi="ar-SA"/>
        </w:rPr>
        <w:t>، وقد تم التحقق من إنشاء قاعدة جديدة حتى هذا الإصدار ومن الترقية من الإصدار السابق إليه</w:t>
      </w:r>
      <w:r w:rsidR="00B364E6">
        <w:rPr>
          <w:rtl/>
          <w:lang w:bidi="ar-SA"/>
        </w:rPr>
        <w:t>،</w:t>
      </w:r>
      <w:r w:rsidRPr="0003557D">
        <w:rPr>
          <w:rtl/>
          <w:lang w:bidi="ar-SA"/>
        </w:rPr>
        <w:t xml:space="preserve"> ويسمح استخدام</w:t>
      </w:r>
      <w:r w:rsidRPr="0003557D">
        <w:rPr>
          <w:lang w:val="en-US"/>
        </w:rPr>
        <w:t xml:space="preserve"> Alembic </w:t>
      </w:r>
      <w:r w:rsidRPr="0003557D">
        <w:rPr>
          <w:rtl/>
          <w:lang w:bidi="ar-SA"/>
        </w:rPr>
        <w:t>بالمحافظة على تطور مخطط</w:t>
      </w:r>
      <w:r w:rsidRPr="0003557D">
        <w:rPr>
          <w:lang w:val="en-US"/>
        </w:rPr>
        <w:t xml:space="preserve"> PostgreSQL </w:t>
      </w:r>
      <w:r w:rsidRPr="0003557D">
        <w:rPr>
          <w:rtl/>
          <w:lang w:bidi="ar-SA"/>
        </w:rPr>
        <w:t>بصورة قابلة للتتبع بدلاً من تعديل الجداول يدوياً بين الإصدارات</w:t>
      </w:r>
      <w:r w:rsidRPr="0003557D">
        <w:rPr>
          <w:lang w:val="en-US"/>
        </w:rPr>
        <w:t>.</w:t>
      </w:r>
    </w:p>
    <w:p w14:paraId="4AA59DFD" w14:textId="0D1F0361" w:rsidR="0003557D" w:rsidRPr="0003557D" w:rsidRDefault="0003557D" w:rsidP="00660CD0">
      <w:pPr>
        <w:pStyle w:val="a9"/>
        <w:rPr>
          <w:lang w:val="en-US"/>
        </w:rPr>
      </w:pPr>
      <w:r w:rsidRPr="0003557D">
        <w:rPr>
          <w:rtl/>
          <w:lang w:bidi="ar-SA"/>
        </w:rPr>
        <w:t>بعد تشغيل الخدمات، يتصل</w:t>
      </w:r>
      <w:r w:rsidRPr="0003557D">
        <w:rPr>
          <w:lang w:val="en-US"/>
        </w:rPr>
        <w:t xml:space="preserve"> Backend </w:t>
      </w:r>
      <w:r w:rsidRPr="0003557D">
        <w:rPr>
          <w:rtl/>
          <w:lang w:bidi="ar-SA"/>
        </w:rPr>
        <w:t>بـ</w:t>
      </w:r>
      <w:r w:rsidRPr="0003557D">
        <w:rPr>
          <w:lang w:val="en-US"/>
        </w:rPr>
        <w:t>PostgreSQL</w:t>
      </w:r>
      <w:r w:rsidR="0001170A">
        <w:rPr>
          <w:rFonts w:hint="cs"/>
          <w:rtl/>
          <w:lang w:val="en-US"/>
        </w:rPr>
        <w:t xml:space="preserve"> </w:t>
      </w:r>
      <w:r w:rsidRPr="0003557D">
        <w:rPr>
          <w:rtl/>
          <w:lang w:bidi="ar-SA"/>
        </w:rPr>
        <w:t>و</w:t>
      </w:r>
      <w:r w:rsidRPr="0003557D">
        <w:rPr>
          <w:lang w:val="en-US"/>
        </w:rPr>
        <w:t>Redis</w:t>
      </w:r>
      <w:r w:rsidR="0001170A">
        <w:rPr>
          <w:rFonts w:hint="cs"/>
          <w:rtl/>
          <w:lang w:val="en-US"/>
        </w:rPr>
        <w:t xml:space="preserve"> </w:t>
      </w:r>
      <w:r w:rsidRPr="0003557D">
        <w:rPr>
          <w:rtl/>
          <w:lang w:bidi="ar-SA"/>
        </w:rPr>
        <w:t>والمكونات المطلوبة لتقديم</w:t>
      </w:r>
      <w:r w:rsidRPr="0003557D">
        <w:rPr>
          <w:lang w:val="en-US"/>
        </w:rPr>
        <w:t xml:space="preserve"> REST </w:t>
      </w:r>
      <w:r w:rsidRPr="0003557D">
        <w:rPr>
          <w:rtl/>
          <w:lang w:bidi="ar-SA"/>
        </w:rPr>
        <w:t>و</w:t>
      </w:r>
      <w:r w:rsidRPr="0003557D">
        <w:rPr>
          <w:lang w:val="en-US"/>
        </w:rPr>
        <w:t>WebSocket</w:t>
      </w:r>
      <w:r w:rsidRPr="0003557D">
        <w:rPr>
          <w:rtl/>
          <w:lang w:bidi="ar-SA"/>
        </w:rPr>
        <w:t>، بينما يتصل</w:t>
      </w:r>
      <w:r w:rsidRPr="0003557D">
        <w:rPr>
          <w:lang w:val="en-US"/>
        </w:rPr>
        <w:t xml:space="preserve"> Worker</w:t>
      </w:r>
      <w:r w:rsidR="0001170A">
        <w:rPr>
          <w:rFonts w:hint="cs"/>
          <w:rtl/>
          <w:lang w:val="en-US"/>
        </w:rPr>
        <w:t xml:space="preserve"> </w:t>
      </w:r>
      <w:r w:rsidRPr="0003557D">
        <w:rPr>
          <w:rtl/>
          <w:lang w:bidi="ar-SA"/>
        </w:rPr>
        <w:t>بـ</w:t>
      </w:r>
      <w:r w:rsidRPr="0003557D">
        <w:rPr>
          <w:lang w:val="en-US"/>
        </w:rPr>
        <w:t>PostgreSQL</w:t>
      </w:r>
      <w:r w:rsidR="0001170A">
        <w:rPr>
          <w:rFonts w:hint="cs"/>
          <w:rtl/>
          <w:lang w:val="en-US"/>
        </w:rPr>
        <w:t xml:space="preserve"> </w:t>
      </w:r>
      <w:r w:rsidRPr="0003557D">
        <w:rPr>
          <w:rtl/>
          <w:lang w:bidi="ar-SA"/>
        </w:rPr>
        <w:t>و</w:t>
      </w:r>
      <w:r w:rsidRPr="0003557D">
        <w:rPr>
          <w:lang w:val="en-US"/>
        </w:rPr>
        <w:t>RabbitMQ</w:t>
      </w:r>
      <w:r w:rsidR="0001170A">
        <w:rPr>
          <w:rFonts w:hint="cs"/>
          <w:rtl/>
          <w:lang w:val="en-US"/>
        </w:rPr>
        <w:t xml:space="preserve"> </w:t>
      </w:r>
      <w:r w:rsidRPr="0003557D">
        <w:rPr>
          <w:rtl/>
          <w:lang w:bidi="ar-SA"/>
        </w:rPr>
        <w:t>و</w:t>
      </w:r>
      <w:r w:rsidRPr="0003557D">
        <w:rPr>
          <w:lang w:val="en-US"/>
        </w:rPr>
        <w:t>Redis</w:t>
      </w:r>
      <w:r w:rsidR="0001170A">
        <w:rPr>
          <w:rFonts w:hint="cs"/>
          <w:rtl/>
          <w:lang w:val="en-US"/>
        </w:rPr>
        <w:t xml:space="preserve"> </w:t>
      </w:r>
      <w:r w:rsidRPr="0003557D">
        <w:rPr>
          <w:rtl/>
          <w:lang w:bidi="ar-SA"/>
        </w:rPr>
        <w:t>لتنفيذ معالجة</w:t>
      </w:r>
      <w:r w:rsidRPr="0003557D">
        <w:rPr>
          <w:lang w:val="en-US"/>
        </w:rPr>
        <w:t xml:space="preserve"> Outbox </w:t>
      </w:r>
      <w:r w:rsidRPr="0003557D">
        <w:rPr>
          <w:rtl/>
          <w:lang w:bidi="ar-SA"/>
        </w:rPr>
        <w:t>والتوزيع وإعادة المحاولة والجسر اللحظي</w:t>
      </w:r>
      <w:r w:rsidR="00B364E6">
        <w:rPr>
          <w:rtl/>
          <w:lang w:bidi="ar-SA"/>
        </w:rPr>
        <w:t>،</w:t>
      </w:r>
      <w:r w:rsidRPr="0003557D">
        <w:rPr>
          <w:rtl/>
          <w:lang w:bidi="ar-SA"/>
        </w:rPr>
        <w:t xml:space="preserve"> وتشغل الواجهة </w:t>
      </w:r>
      <w:r w:rsidRPr="00660CD0">
        <w:rPr>
          <w:rtl/>
        </w:rPr>
        <w:t>الأمامية</w:t>
      </w:r>
      <w:r w:rsidRPr="0003557D">
        <w:rPr>
          <w:rtl/>
          <w:lang w:bidi="ar-SA"/>
        </w:rPr>
        <w:t xml:space="preserve"> تطبيق</w:t>
      </w:r>
      <w:r w:rsidRPr="0003557D">
        <w:rPr>
          <w:lang w:val="en-US"/>
        </w:rPr>
        <w:t xml:space="preserve"> Next.js </w:t>
      </w:r>
      <w:r w:rsidRPr="0003557D">
        <w:rPr>
          <w:rtl/>
          <w:lang w:bidi="ar-SA"/>
        </w:rPr>
        <w:t>الذي يتصل بالمستخدم من جهة وبواجهات</w:t>
      </w:r>
      <w:r w:rsidRPr="0003557D">
        <w:rPr>
          <w:lang w:val="en-US"/>
        </w:rPr>
        <w:t xml:space="preserve"> Backend </w:t>
      </w:r>
      <w:r w:rsidRPr="0003557D">
        <w:rPr>
          <w:rtl/>
          <w:lang w:bidi="ar-SA"/>
        </w:rPr>
        <w:t>من جهة أخرى</w:t>
      </w:r>
      <w:r w:rsidRPr="0003557D">
        <w:rPr>
          <w:lang w:val="en-US"/>
        </w:rPr>
        <w:t>.</w:t>
      </w:r>
    </w:p>
    <w:p w14:paraId="4EAABF30" w14:textId="716DE3A7" w:rsidR="0003557D" w:rsidRPr="0003557D" w:rsidRDefault="0003557D" w:rsidP="00660CD0">
      <w:pPr>
        <w:pStyle w:val="a9"/>
        <w:rPr>
          <w:lang w:val="en-US"/>
        </w:rPr>
      </w:pPr>
      <w:r w:rsidRPr="0003557D">
        <w:rPr>
          <w:rtl/>
          <w:lang w:bidi="ar-SA"/>
        </w:rPr>
        <w:t>في ملف التشغيل الإنتاجي يتم وضع</w:t>
      </w:r>
      <w:r w:rsidRPr="0003557D">
        <w:rPr>
          <w:lang w:val="en-US"/>
        </w:rPr>
        <w:t xml:space="preserve"> Nginx </w:t>
      </w:r>
      <w:r w:rsidRPr="0003557D">
        <w:rPr>
          <w:rtl/>
          <w:lang w:bidi="ar-SA"/>
        </w:rPr>
        <w:t>أمام التطبيق بوصفه نقطة الدخول الخارجية، بينما تبقى خدمات</w:t>
      </w:r>
      <w:r w:rsidRPr="0003557D">
        <w:rPr>
          <w:lang w:val="en-US"/>
        </w:rPr>
        <w:t xml:space="preserve"> PostgreSQL </w:t>
      </w:r>
      <w:r w:rsidRPr="0003557D">
        <w:rPr>
          <w:rtl/>
          <w:lang w:bidi="ar-SA"/>
        </w:rPr>
        <w:t>و</w:t>
      </w:r>
      <w:r w:rsidRPr="0003557D">
        <w:rPr>
          <w:lang w:val="en-US"/>
        </w:rPr>
        <w:t xml:space="preserve">RabbitMQ </w:t>
      </w:r>
      <w:r w:rsidRPr="0003557D">
        <w:rPr>
          <w:rtl/>
          <w:lang w:bidi="ar-SA"/>
        </w:rPr>
        <w:t>و</w:t>
      </w:r>
      <w:r w:rsidRPr="0003557D">
        <w:rPr>
          <w:lang w:val="en-US"/>
        </w:rPr>
        <w:t>Redis</w:t>
      </w:r>
      <w:r w:rsidR="001379C7">
        <w:rPr>
          <w:rFonts w:hint="cs"/>
          <w:rtl/>
          <w:lang w:val="en-US"/>
        </w:rPr>
        <w:t xml:space="preserve"> </w:t>
      </w:r>
      <w:r w:rsidRPr="0003557D">
        <w:rPr>
          <w:rtl/>
          <w:lang w:bidi="ar-SA"/>
        </w:rPr>
        <w:t>و</w:t>
      </w:r>
      <w:r w:rsidRPr="0003557D">
        <w:rPr>
          <w:lang w:val="en-US"/>
        </w:rPr>
        <w:t>Backend</w:t>
      </w:r>
      <w:r w:rsidR="001379C7">
        <w:rPr>
          <w:rFonts w:hint="cs"/>
          <w:rtl/>
          <w:lang w:val="en-US"/>
        </w:rPr>
        <w:t xml:space="preserve"> </w:t>
      </w:r>
      <w:r w:rsidRPr="0003557D">
        <w:rPr>
          <w:rtl/>
          <w:lang w:bidi="ar-SA"/>
        </w:rPr>
        <w:t>و</w:t>
      </w:r>
      <w:r w:rsidRPr="0003557D">
        <w:rPr>
          <w:lang w:val="en-US"/>
        </w:rPr>
        <w:t>Worker</w:t>
      </w:r>
      <w:r w:rsidR="001379C7">
        <w:rPr>
          <w:rFonts w:hint="cs"/>
          <w:rtl/>
          <w:lang w:val="en-US"/>
        </w:rPr>
        <w:t xml:space="preserve"> </w:t>
      </w:r>
      <w:r w:rsidRPr="0003557D">
        <w:rPr>
          <w:rtl/>
          <w:lang w:bidi="ar-SA"/>
        </w:rPr>
        <w:t>غير مكشوفة مباشرة إلى الشبكة الخارجية</w:t>
      </w:r>
      <w:r w:rsidR="00B364E6">
        <w:rPr>
          <w:rtl/>
          <w:lang w:bidi="ar-SA"/>
        </w:rPr>
        <w:t>،</w:t>
      </w:r>
      <w:r w:rsidRPr="0003557D">
        <w:rPr>
          <w:rtl/>
          <w:lang w:bidi="ar-SA"/>
        </w:rPr>
        <w:t xml:space="preserve"> وقد أظهرت اختبارات بيئة الإنتاج أن المنافذ الخارجية كانت مقصورة على</w:t>
      </w:r>
      <w:r w:rsidRPr="0003557D">
        <w:rPr>
          <w:lang w:val="en-US"/>
        </w:rPr>
        <w:t xml:space="preserve"> HTTP </w:t>
      </w:r>
      <w:r w:rsidRPr="0003557D">
        <w:rPr>
          <w:rtl/>
          <w:lang w:bidi="ar-SA"/>
        </w:rPr>
        <w:t>و</w:t>
      </w:r>
      <w:r w:rsidRPr="0003557D">
        <w:rPr>
          <w:lang w:val="en-US"/>
        </w:rPr>
        <w:t xml:space="preserve">HTTPS </w:t>
      </w:r>
      <w:r w:rsidRPr="0003557D">
        <w:rPr>
          <w:rtl/>
          <w:lang w:bidi="ar-SA"/>
        </w:rPr>
        <w:t xml:space="preserve">من خلال </w:t>
      </w:r>
      <w:r w:rsidR="000C4CEE" w:rsidRPr="0003557D">
        <w:rPr>
          <w:rFonts w:hint="cs"/>
          <w:rtl/>
          <w:lang w:bidi="ar-SA"/>
        </w:rPr>
        <w:t>الـ</w:t>
      </w:r>
      <w:r w:rsidR="000C4CEE" w:rsidRPr="0003557D">
        <w:rPr>
          <w:lang w:val="en-US"/>
        </w:rPr>
        <w:t xml:space="preserve"> Proxy</w:t>
      </w:r>
      <w:r w:rsidRPr="0003557D">
        <w:rPr>
          <w:rtl/>
          <w:lang w:bidi="ar-SA"/>
        </w:rPr>
        <w:t>، بينما بقيت بقية الخدمات ضمن شبكة</w:t>
      </w:r>
      <w:r w:rsidRPr="0003557D">
        <w:rPr>
          <w:lang w:val="en-US"/>
        </w:rPr>
        <w:t xml:space="preserve"> Docker </w:t>
      </w:r>
      <w:r w:rsidRPr="0003557D">
        <w:rPr>
          <w:rtl/>
          <w:lang w:bidi="ar-SA"/>
        </w:rPr>
        <w:t>الداخلية</w:t>
      </w:r>
      <w:r w:rsidRPr="0003557D">
        <w:rPr>
          <w:lang w:val="en-US"/>
        </w:rPr>
        <w:t>.</w:t>
      </w:r>
    </w:p>
    <w:p w14:paraId="07756AD5" w14:textId="6C0B4448" w:rsidR="0003557D" w:rsidRPr="0003557D" w:rsidRDefault="0003557D" w:rsidP="00660CD0">
      <w:pPr>
        <w:pStyle w:val="a9"/>
        <w:rPr>
          <w:lang w:val="en-US"/>
        </w:rPr>
      </w:pPr>
      <w:r w:rsidRPr="0003557D">
        <w:rPr>
          <w:rtl/>
          <w:lang w:bidi="ar-SA"/>
        </w:rPr>
        <w:lastRenderedPageBreak/>
        <w:t>ولا تقتصر عملية التأكد من تشغيل النظام على ظهور الحاويات فقط، إذ يوفر المشروع سكربتات تحقق تقوم بتنفيذ دورة استخدام متكاملة</w:t>
      </w:r>
      <w:r w:rsidR="00B364E6">
        <w:rPr>
          <w:rtl/>
          <w:lang w:bidi="ar-SA"/>
        </w:rPr>
        <w:t>،</w:t>
      </w:r>
      <w:r w:rsidRPr="0003557D">
        <w:rPr>
          <w:rtl/>
          <w:lang w:bidi="ar-SA"/>
        </w:rPr>
        <w:t xml:space="preserve"> ويستخدم </w:t>
      </w:r>
      <w:r w:rsidRPr="0003557D">
        <w:rPr>
          <w:lang w:val="en-US"/>
        </w:rPr>
        <w:t>scripts/verify_demo_flow.py</w:t>
      </w:r>
      <w:r w:rsidR="001379C7">
        <w:rPr>
          <w:rFonts w:hint="cs"/>
          <w:rtl/>
          <w:lang w:val="en-US"/>
        </w:rPr>
        <w:t xml:space="preserve"> </w:t>
      </w:r>
      <w:r w:rsidRPr="0003557D">
        <w:rPr>
          <w:rtl/>
          <w:lang w:bidi="ar-SA"/>
        </w:rPr>
        <w:t>للتحقق من التسجيل وتسجيل الدخول وإنشاء القناة والانضمام والنشر وحفظ الرسالة وتوزيعها عبر</w:t>
      </w:r>
      <w:r w:rsidRPr="0003557D">
        <w:rPr>
          <w:lang w:val="en-US"/>
        </w:rPr>
        <w:t xml:space="preserve"> RabbitMQ</w:t>
      </w:r>
      <w:r w:rsidR="001379C7">
        <w:rPr>
          <w:rFonts w:hint="cs"/>
          <w:rtl/>
          <w:lang w:val="en-US"/>
        </w:rPr>
        <w:t xml:space="preserve"> </w:t>
      </w:r>
      <w:r w:rsidRPr="0003557D">
        <w:rPr>
          <w:rtl/>
          <w:lang w:bidi="ar-SA"/>
        </w:rPr>
        <w:t>و</w:t>
      </w:r>
      <w:r w:rsidRPr="0003557D">
        <w:rPr>
          <w:lang w:val="en-US"/>
        </w:rPr>
        <w:t>Worker</w:t>
      </w:r>
      <w:r w:rsidR="001379C7">
        <w:rPr>
          <w:rFonts w:hint="cs"/>
          <w:rtl/>
          <w:lang w:val="en-US"/>
        </w:rPr>
        <w:t xml:space="preserve"> </w:t>
      </w:r>
      <w:r w:rsidRPr="0003557D">
        <w:rPr>
          <w:rtl/>
          <w:lang w:bidi="ar-SA"/>
        </w:rPr>
        <w:t>ثم</w:t>
      </w:r>
      <w:r w:rsidRPr="0003557D">
        <w:rPr>
          <w:lang w:val="en-US"/>
        </w:rPr>
        <w:t xml:space="preserve"> Redis </w:t>
      </w:r>
      <w:r w:rsidRPr="0003557D">
        <w:rPr>
          <w:rtl/>
          <w:lang w:bidi="ar-SA"/>
        </w:rPr>
        <w:t>و</w:t>
      </w:r>
      <w:r w:rsidRPr="0003557D">
        <w:rPr>
          <w:lang w:val="en-US"/>
        </w:rPr>
        <w:t>WebSocket</w:t>
      </w:r>
      <w:r w:rsidR="001379C7">
        <w:rPr>
          <w:rFonts w:hint="cs"/>
          <w:rtl/>
          <w:lang w:val="en-US"/>
        </w:rPr>
        <w:t xml:space="preserve"> </w:t>
      </w:r>
      <w:r w:rsidRPr="0003557D">
        <w:rPr>
          <w:rtl/>
          <w:lang w:bidi="ar-SA"/>
        </w:rPr>
        <w:t>واسترجاعها أيضاً عبر</w:t>
      </w:r>
      <w:r w:rsidR="001379C7">
        <w:rPr>
          <w:rFonts w:hint="cs"/>
          <w:rtl/>
          <w:lang w:bidi="ar-SA"/>
        </w:rPr>
        <w:t xml:space="preserve"> </w:t>
      </w:r>
      <w:r w:rsidRPr="0003557D">
        <w:rPr>
          <w:lang w:val="en-US"/>
        </w:rPr>
        <w:t>REST</w:t>
      </w:r>
      <w:r w:rsidR="00B364E6">
        <w:rPr>
          <w:rFonts w:hint="cs"/>
          <w:rtl/>
          <w:lang w:val="en-US"/>
        </w:rPr>
        <w:t>،</w:t>
      </w:r>
      <w:r w:rsidRPr="0003557D">
        <w:rPr>
          <w:lang w:val="en-US"/>
        </w:rPr>
        <w:t xml:space="preserve"> </w:t>
      </w:r>
      <w:r w:rsidRPr="0003557D">
        <w:rPr>
          <w:rtl/>
          <w:lang w:bidi="ar-SA"/>
        </w:rPr>
        <w:t>وقد نجح هذا المسار في بيئات التحقق الموثقة للمشروع</w:t>
      </w:r>
      <w:r w:rsidRPr="0003557D">
        <w:rPr>
          <w:lang w:val="en-US"/>
        </w:rPr>
        <w:t>.</w:t>
      </w:r>
    </w:p>
    <w:p w14:paraId="6E30CCAB" w14:textId="33767D55" w:rsidR="00AA08A2" w:rsidRPr="00AA08A2" w:rsidRDefault="0003557D" w:rsidP="00660CD0">
      <w:pPr>
        <w:pStyle w:val="a9"/>
        <w:rPr>
          <w:rStyle w:val="1Char"/>
          <w:b w:val="0"/>
          <w:bCs w:val="0"/>
          <w:sz w:val="24"/>
          <w:szCs w:val="24"/>
          <w:lang w:val="en-US"/>
        </w:rPr>
      </w:pPr>
      <w:r w:rsidRPr="0003557D">
        <w:rPr>
          <w:rtl/>
          <w:lang w:bidi="ar-SA"/>
        </w:rPr>
        <w:t>وبذلك تم توفير مسار تشغيل موحد يسمح ببدء جميع مكونات النظام والتحقق من جاهزيتها وتشغيل ترحيلات قاعدة البيانات وتنفيذ سيناريو تحقق عملي، مع فصل واضح بين إعدادات التطوير المحلي والتشغيل المحسن وبيئة الإنتاج ذات المتطلبات الأمنية الأعلى</w:t>
      </w:r>
      <w:r w:rsidRPr="0003557D">
        <w:rPr>
          <w:lang w:val="en-US"/>
        </w:rPr>
        <w:t>.</w:t>
      </w:r>
    </w:p>
    <w:p w14:paraId="643730F4" w14:textId="0FD90A86" w:rsidR="0003557D" w:rsidRDefault="0003557D" w:rsidP="006552B0">
      <w:pPr>
        <w:pStyle w:val="1"/>
        <w:numPr>
          <w:ilvl w:val="0"/>
          <w:numId w:val="17"/>
        </w:numPr>
      </w:pPr>
      <w:bookmarkStart w:id="204" w:name="_Toc237691365"/>
      <w:r>
        <w:rPr>
          <w:rFonts w:hint="cs"/>
          <w:rtl/>
        </w:rPr>
        <w:t>الاختبارات والنتائج</w:t>
      </w:r>
      <w:bookmarkEnd w:id="204"/>
    </w:p>
    <w:p w14:paraId="6CBD6D78" w14:textId="4C983959" w:rsidR="0003557D" w:rsidRPr="0003557D" w:rsidRDefault="0003557D" w:rsidP="005E719E">
      <w:pPr>
        <w:pStyle w:val="2"/>
        <w:numPr>
          <w:ilvl w:val="0"/>
          <w:numId w:val="41"/>
        </w:numPr>
        <w:rPr>
          <w:rFonts w:eastAsiaTheme="majorEastAsia"/>
        </w:rPr>
      </w:pPr>
      <w:bookmarkStart w:id="205" w:name="_Toc237691366"/>
      <w:r w:rsidRPr="0003557D">
        <w:rPr>
          <w:rFonts w:eastAsiaTheme="majorEastAsia"/>
          <w:rtl/>
        </w:rPr>
        <w:t>منهجية الاختبار</w:t>
      </w:r>
      <w:bookmarkEnd w:id="205"/>
    </w:p>
    <w:p w14:paraId="3A1D8942" w14:textId="5B5491ED" w:rsidR="0003557D" w:rsidRPr="0003557D" w:rsidRDefault="0003557D" w:rsidP="00660CD0">
      <w:pPr>
        <w:pStyle w:val="a9"/>
        <w:rPr>
          <w:rFonts w:eastAsiaTheme="majorEastAsia"/>
          <w:lang w:val="en-US"/>
        </w:rPr>
      </w:pPr>
      <w:r w:rsidRPr="0003557D">
        <w:rPr>
          <w:rFonts w:eastAsiaTheme="majorEastAsia"/>
          <w:rtl/>
          <w:lang w:bidi="ar-SA"/>
        </w:rPr>
        <w:t xml:space="preserve">تم اعتماد </w:t>
      </w:r>
      <w:r w:rsidRPr="00660CD0">
        <w:rPr>
          <w:rFonts w:eastAsiaTheme="majorEastAsia"/>
          <w:rtl/>
        </w:rPr>
        <w:t>منهجية</w:t>
      </w:r>
      <w:r w:rsidRPr="0003557D">
        <w:rPr>
          <w:rFonts w:eastAsiaTheme="majorEastAsia"/>
          <w:rtl/>
          <w:lang w:bidi="ar-SA"/>
        </w:rPr>
        <w:t xml:space="preserve"> اختبار متعددة المستويات للتحقق من النظام، لأن اختبار كل مكوّن بصورة منفصلة لا يكفي لإثبات صحة نظام موزع يعتمد على قاعدة بيانات ووسيط رسائل ومكوّن</w:t>
      </w:r>
      <w:r w:rsidRPr="0003557D">
        <w:rPr>
          <w:rFonts w:eastAsiaTheme="majorEastAsia"/>
          <w:lang w:val="en-US"/>
        </w:rPr>
        <w:t xml:space="preserve"> Worker </w:t>
      </w:r>
      <w:r w:rsidRPr="0003557D">
        <w:rPr>
          <w:rFonts w:eastAsiaTheme="majorEastAsia"/>
          <w:rtl/>
          <w:lang w:bidi="ar-SA"/>
        </w:rPr>
        <w:t>واتصال لحظي</w:t>
      </w:r>
      <w:r w:rsidR="00B364E6">
        <w:rPr>
          <w:rFonts w:eastAsiaTheme="majorEastAsia"/>
          <w:rtl/>
          <w:lang w:bidi="ar-SA"/>
        </w:rPr>
        <w:t>،</w:t>
      </w:r>
      <w:r w:rsidRPr="0003557D">
        <w:rPr>
          <w:rFonts w:eastAsiaTheme="majorEastAsia"/>
          <w:rtl/>
          <w:lang w:bidi="ar-SA"/>
        </w:rPr>
        <w:t xml:space="preserve"> لذلك جُمعت اختبارات الشيفرة الآلية مع اختبارات التكامل والتحقق من بيئة التشغيل واختبارات السيناريو الكامل</w:t>
      </w:r>
      <w:r w:rsidRPr="0003557D">
        <w:rPr>
          <w:rFonts w:eastAsiaTheme="majorEastAsia"/>
          <w:lang w:val="en-US"/>
        </w:rPr>
        <w:t>.</w:t>
      </w:r>
    </w:p>
    <w:p w14:paraId="1A277BC6" w14:textId="7E36FD05" w:rsidR="0003557D" w:rsidRPr="0003557D" w:rsidRDefault="0003557D" w:rsidP="00660CD0">
      <w:pPr>
        <w:pStyle w:val="a9"/>
        <w:rPr>
          <w:rFonts w:eastAsiaTheme="majorEastAsia"/>
          <w:lang w:val="en-US"/>
        </w:rPr>
      </w:pPr>
      <w:r w:rsidRPr="0003557D">
        <w:rPr>
          <w:rFonts w:eastAsiaTheme="majorEastAsia"/>
          <w:rtl/>
          <w:lang w:bidi="ar-SA"/>
        </w:rPr>
        <w:t xml:space="preserve">تمثل </w:t>
      </w:r>
      <w:r w:rsidRPr="00660CD0">
        <w:rPr>
          <w:rFonts w:eastAsiaTheme="majorEastAsia"/>
          <w:rtl/>
        </w:rPr>
        <w:t>اختبارات</w:t>
      </w:r>
      <w:r w:rsidRPr="0003557D">
        <w:rPr>
          <w:rFonts w:eastAsiaTheme="majorEastAsia"/>
          <w:rtl/>
          <w:lang w:bidi="ar-SA"/>
        </w:rPr>
        <w:t xml:space="preserve"> الواجهة الخلفية الجزء الأكبر من الاختبارات الآلية، وقد تم تنفيذها باستخدام </w:t>
      </w:r>
      <w:r w:rsidRPr="0003557D">
        <w:rPr>
          <w:rFonts w:eastAsiaTheme="majorEastAsia"/>
          <w:lang w:val="en-US"/>
        </w:rPr>
        <w:t>pytest</w:t>
      </w:r>
      <w:r w:rsidR="00B364E6">
        <w:rPr>
          <w:rFonts w:eastAsiaTheme="majorEastAsia" w:hint="cs"/>
          <w:rtl/>
          <w:lang w:val="en-US"/>
        </w:rPr>
        <w:t>،</w:t>
      </w:r>
      <w:r w:rsidRPr="0003557D">
        <w:rPr>
          <w:rFonts w:eastAsiaTheme="majorEastAsia"/>
          <w:lang w:val="en-US"/>
        </w:rPr>
        <w:t xml:space="preserve"> </w:t>
      </w:r>
      <w:r w:rsidRPr="0003557D">
        <w:rPr>
          <w:rFonts w:eastAsiaTheme="majorEastAsia"/>
          <w:rtl/>
          <w:lang w:bidi="ar-SA"/>
        </w:rPr>
        <w:t>وتشمل اختبارات للوظائف الأساسية والخدمات وقواعد الصلاحيات والمصادقة والجلسات والقنوات والعضويات والرسائل والمرفقات والتوزيع وسجل الأحداث، إضافة إلى مجموعات مستقلة للتحقق من التحسينات الأمنية التي أضيفت إلى النظام</w:t>
      </w:r>
      <w:r w:rsidRPr="0003557D">
        <w:rPr>
          <w:rFonts w:eastAsiaTheme="majorEastAsia"/>
          <w:lang w:val="en-US"/>
        </w:rPr>
        <w:t>.</w:t>
      </w:r>
    </w:p>
    <w:p w14:paraId="77C429C0" w14:textId="6B9977FB" w:rsidR="0003557D" w:rsidRPr="0003557D" w:rsidRDefault="0003557D" w:rsidP="00660CD0">
      <w:pPr>
        <w:pStyle w:val="a9"/>
        <w:rPr>
          <w:rFonts w:eastAsiaTheme="majorEastAsia"/>
          <w:lang w:val="en-US"/>
        </w:rPr>
      </w:pPr>
      <w:r w:rsidRPr="0003557D">
        <w:rPr>
          <w:rFonts w:eastAsiaTheme="majorEastAsia"/>
          <w:rtl/>
          <w:lang w:bidi="ar-SA"/>
        </w:rPr>
        <w:t>لم تعتمد جميع الاختبارات على كائنات وهمية فقط، بل استخدمت المراحل المتقدمة من التحقق قواعد</w:t>
      </w:r>
      <w:r w:rsidRPr="0003557D">
        <w:rPr>
          <w:rFonts w:eastAsiaTheme="majorEastAsia"/>
          <w:lang w:val="en-US"/>
        </w:rPr>
        <w:t xml:space="preserve"> PostgreSQL </w:t>
      </w:r>
      <w:r w:rsidRPr="0003557D">
        <w:rPr>
          <w:rFonts w:eastAsiaTheme="majorEastAsia"/>
          <w:rtl/>
          <w:lang w:bidi="ar-SA"/>
        </w:rPr>
        <w:t>مؤقتة ومعزولة عن بيانات المشروع، كما استخدمت اختبارات معينة</w:t>
      </w:r>
      <w:r w:rsidRPr="0003557D">
        <w:rPr>
          <w:rFonts w:eastAsiaTheme="majorEastAsia"/>
          <w:lang w:val="en-US"/>
        </w:rPr>
        <w:t xml:space="preserve"> Redis </w:t>
      </w:r>
      <w:r w:rsidRPr="0003557D">
        <w:rPr>
          <w:rFonts w:eastAsiaTheme="majorEastAsia"/>
          <w:rtl/>
          <w:lang w:bidi="ar-SA"/>
        </w:rPr>
        <w:t>فعلياً للتحقق من السلوك الذي يعتمد على التنسيق المشترك والحضور والاتصال اللحظي</w:t>
      </w:r>
      <w:r w:rsidR="00B364E6">
        <w:rPr>
          <w:rFonts w:eastAsiaTheme="majorEastAsia"/>
          <w:rtl/>
          <w:lang w:bidi="ar-SA"/>
        </w:rPr>
        <w:t>،</w:t>
      </w:r>
      <w:r w:rsidRPr="0003557D">
        <w:rPr>
          <w:rFonts w:eastAsiaTheme="majorEastAsia"/>
          <w:rtl/>
          <w:lang w:bidi="ar-SA"/>
        </w:rPr>
        <w:t xml:space="preserve"> ويساعد استخدام خدمات حقيقية في هذه الحالات على اختبار خصائص لا يمكن التحقق منها بصورة كافية من خلال اختبار الدوال منفردة</w:t>
      </w:r>
      <w:r w:rsidRPr="0003557D">
        <w:rPr>
          <w:rFonts w:eastAsiaTheme="majorEastAsia"/>
          <w:lang w:val="en-US"/>
        </w:rPr>
        <w:t>.</w:t>
      </w:r>
    </w:p>
    <w:p w14:paraId="3B82AE40" w14:textId="59891D84" w:rsidR="0003557D" w:rsidRPr="0003557D" w:rsidRDefault="0003557D" w:rsidP="00660CD0">
      <w:pPr>
        <w:pStyle w:val="a9"/>
        <w:rPr>
          <w:rFonts w:eastAsiaTheme="majorEastAsia"/>
          <w:lang w:val="en-US"/>
        </w:rPr>
      </w:pPr>
      <w:r w:rsidRPr="0003557D">
        <w:rPr>
          <w:rFonts w:eastAsiaTheme="majorEastAsia"/>
          <w:rtl/>
          <w:lang w:bidi="ar-SA"/>
        </w:rPr>
        <w:t xml:space="preserve">تم كذلك تخصيص مجموعات </w:t>
      </w:r>
      <w:r w:rsidRPr="0003557D">
        <w:rPr>
          <w:rFonts w:eastAsiaTheme="majorEastAsia"/>
          <w:b/>
          <w:bCs/>
          <w:lang w:val="en-US"/>
        </w:rPr>
        <w:t>Regression Tests</w:t>
      </w:r>
      <w:r w:rsidR="00EB74BC">
        <w:rPr>
          <w:rFonts w:eastAsiaTheme="majorEastAsia" w:hint="cs"/>
          <w:b/>
          <w:bCs/>
          <w:rtl/>
          <w:lang w:val="en-US"/>
        </w:rPr>
        <w:t xml:space="preserve"> </w:t>
      </w:r>
      <w:r w:rsidRPr="0003557D">
        <w:rPr>
          <w:rFonts w:eastAsiaTheme="majorEastAsia"/>
          <w:rtl/>
          <w:lang w:bidi="ar-SA"/>
        </w:rPr>
        <w:t xml:space="preserve">بحيث يعاد تشغيل الاختبارات السابقة بعد كل مرحلة من مراحل التقوية الأمنية أو إضافة وظائف </w:t>
      </w:r>
      <w:r w:rsidRPr="00660CD0">
        <w:rPr>
          <w:rFonts w:eastAsiaTheme="majorEastAsia"/>
          <w:rtl/>
        </w:rPr>
        <w:t>جديدة</w:t>
      </w:r>
      <w:r w:rsidR="00B364E6">
        <w:rPr>
          <w:rFonts w:eastAsiaTheme="majorEastAsia"/>
          <w:rtl/>
          <w:lang w:bidi="ar-SA"/>
        </w:rPr>
        <w:t>،</w:t>
      </w:r>
      <w:r w:rsidRPr="0003557D">
        <w:rPr>
          <w:rFonts w:eastAsiaTheme="majorEastAsia"/>
          <w:rtl/>
          <w:lang w:bidi="ar-SA"/>
        </w:rPr>
        <w:t xml:space="preserve"> والهدف من ذلك هو التأكد من أن إصلاح مشكلة في المصادقة أو</w:t>
      </w:r>
      <w:r w:rsidRPr="0003557D">
        <w:rPr>
          <w:rFonts w:eastAsiaTheme="majorEastAsia"/>
          <w:lang w:val="en-US"/>
        </w:rPr>
        <w:t xml:space="preserve"> WebSocket </w:t>
      </w:r>
      <w:r w:rsidRPr="0003557D">
        <w:rPr>
          <w:rFonts w:eastAsiaTheme="majorEastAsia"/>
          <w:rtl/>
          <w:lang w:bidi="ar-SA"/>
        </w:rPr>
        <w:t>أو التشفير أو المرفقات أو سجل التدقيق لا يؤدي إلى تعطيل وظائف سبق أن تم التحقق منها</w:t>
      </w:r>
      <w:r w:rsidR="00B364E6">
        <w:rPr>
          <w:rFonts w:eastAsiaTheme="majorEastAsia"/>
          <w:rtl/>
          <w:lang w:bidi="ar-SA"/>
        </w:rPr>
        <w:t>،</w:t>
      </w:r>
      <w:r w:rsidRPr="0003557D">
        <w:rPr>
          <w:rFonts w:eastAsiaTheme="majorEastAsia"/>
          <w:rtl/>
          <w:lang w:bidi="ar-SA"/>
        </w:rPr>
        <w:t xml:space="preserve"> وقد شملت عمليات التحقق الأخيرة تشغيل المجموعة الكاملة للواجهة الخلفية إلى جانب مجموعات مركزة للمراحل الجديدة</w:t>
      </w:r>
      <w:r w:rsidRPr="0003557D">
        <w:rPr>
          <w:rFonts w:eastAsiaTheme="majorEastAsia"/>
          <w:lang w:val="en-US"/>
        </w:rPr>
        <w:t>.</w:t>
      </w:r>
    </w:p>
    <w:p w14:paraId="1F639EB3" w14:textId="7A91A1AB" w:rsidR="0003557D" w:rsidRPr="0003557D" w:rsidRDefault="0003557D" w:rsidP="00660CD0">
      <w:pPr>
        <w:pStyle w:val="a9"/>
        <w:rPr>
          <w:rFonts w:eastAsiaTheme="majorEastAsia"/>
          <w:lang w:val="en-US"/>
        </w:rPr>
      </w:pPr>
      <w:r w:rsidRPr="0003557D">
        <w:rPr>
          <w:rFonts w:eastAsiaTheme="majorEastAsia"/>
          <w:rtl/>
          <w:lang w:bidi="ar-SA"/>
        </w:rPr>
        <w:t xml:space="preserve">أما الوظائف </w:t>
      </w:r>
      <w:r w:rsidRPr="00660CD0">
        <w:rPr>
          <w:rFonts w:eastAsiaTheme="majorEastAsia"/>
          <w:rtl/>
        </w:rPr>
        <w:t>الأمنية</w:t>
      </w:r>
      <w:r w:rsidRPr="0003557D">
        <w:rPr>
          <w:rFonts w:eastAsiaTheme="majorEastAsia"/>
          <w:rtl/>
          <w:lang w:bidi="ar-SA"/>
        </w:rPr>
        <w:t xml:space="preserve"> فقد اختبرت باستخدام حالات نجاح وحالات رفض متعمدة، مثل محاولة استخدام جلسة ملغاة، وإعادة استخدام</w:t>
      </w:r>
      <w:r w:rsidRPr="0003557D">
        <w:rPr>
          <w:rFonts w:eastAsiaTheme="majorEastAsia"/>
          <w:lang w:val="en-US"/>
        </w:rPr>
        <w:t xml:space="preserve"> Refresh Token</w:t>
      </w:r>
      <w:r w:rsidRPr="0003557D">
        <w:rPr>
          <w:rFonts w:eastAsiaTheme="majorEastAsia"/>
          <w:rtl/>
          <w:lang w:bidi="ar-SA"/>
        </w:rPr>
        <w:t>، والوصول إلى مورد دون عضوية، والتلاعب بالبيانات المشفرة، ومحاولات تغيير بيانات سجل الأحداث أو</w:t>
      </w:r>
      <w:r w:rsidRPr="0003557D">
        <w:rPr>
          <w:rFonts w:eastAsiaTheme="majorEastAsia"/>
          <w:lang w:val="en-US"/>
        </w:rPr>
        <w:t xml:space="preserve"> Merkle Proof </w:t>
      </w:r>
      <w:r w:rsidRPr="0003557D">
        <w:rPr>
          <w:rFonts w:eastAsiaTheme="majorEastAsia"/>
          <w:rtl/>
          <w:lang w:bidi="ar-SA"/>
        </w:rPr>
        <w:t>أو التوقيع</w:t>
      </w:r>
      <w:r w:rsidR="00B364E6">
        <w:rPr>
          <w:rFonts w:eastAsiaTheme="majorEastAsia"/>
          <w:rtl/>
          <w:lang w:bidi="ar-SA"/>
        </w:rPr>
        <w:t>،</w:t>
      </w:r>
      <w:r w:rsidRPr="0003557D">
        <w:rPr>
          <w:rFonts w:eastAsiaTheme="majorEastAsia"/>
          <w:rtl/>
          <w:lang w:bidi="ar-SA"/>
        </w:rPr>
        <w:t xml:space="preserve"> والهدف من هذه الاختبارات ليس فقط إثبات أن الاستخدام الصحيح يعمل، وإنما إثبات أن النظام يرفض الحالات غير الصحيحة بالطريقة المتوقعة</w:t>
      </w:r>
      <w:r w:rsidRPr="0003557D">
        <w:rPr>
          <w:rFonts w:eastAsiaTheme="majorEastAsia"/>
          <w:lang w:val="en-US"/>
        </w:rPr>
        <w:t>.</w:t>
      </w:r>
    </w:p>
    <w:p w14:paraId="4BCBFD83" w14:textId="14B3B847" w:rsidR="0003557D" w:rsidRPr="0003557D" w:rsidRDefault="0003557D" w:rsidP="00660CD0">
      <w:pPr>
        <w:pStyle w:val="a9"/>
        <w:rPr>
          <w:rFonts w:eastAsiaTheme="majorEastAsia"/>
          <w:lang w:val="en-US"/>
        </w:rPr>
      </w:pPr>
      <w:r w:rsidRPr="0003557D">
        <w:rPr>
          <w:rFonts w:eastAsiaTheme="majorEastAsia"/>
          <w:rtl/>
          <w:lang w:bidi="ar-SA"/>
        </w:rPr>
        <w:lastRenderedPageBreak/>
        <w:t xml:space="preserve">وللتحقق من </w:t>
      </w:r>
      <w:r w:rsidRPr="00660CD0">
        <w:rPr>
          <w:rFonts w:eastAsiaTheme="majorEastAsia"/>
          <w:rtl/>
        </w:rPr>
        <w:t>تكامل</w:t>
      </w:r>
      <w:r w:rsidRPr="0003557D">
        <w:rPr>
          <w:rFonts w:eastAsiaTheme="majorEastAsia"/>
          <w:rtl/>
          <w:lang w:bidi="ar-SA"/>
        </w:rPr>
        <w:t xml:space="preserve"> المكونات بصورة فعلية، تم استخدام سكربت </w:t>
      </w:r>
      <w:r w:rsidRPr="0003557D">
        <w:rPr>
          <w:rFonts w:eastAsiaTheme="majorEastAsia"/>
          <w:lang w:val="en-US"/>
        </w:rPr>
        <w:t>verify_demo_flow.py</w:t>
      </w:r>
      <w:r w:rsidR="00EB74BC">
        <w:rPr>
          <w:rFonts w:eastAsiaTheme="majorEastAsia" w:hint="cs"/>
          <w:rtl/>
          <w:lang w:val="en-US"/>
        </w:rPr>
        <w:t xml:space="preserve"> </w:t>
      </w:r>
      <w:r w:rsidRPr="0003557D">
        <w:rPr>
          <w:rFonts w:eastAsiaTheme="majorEastAsia"/>
          <w:rtl/>
          <w:lang w:bidi="ar-SA"/>
        </w:rPr>
        <w:t>على بيئة</w:t>
      </w:r>
      <w:r w:rsidRPr="0003557D">
        <w:rPr>
          <w:rFonts w:eastAsiaTheme="majorEastAsia"/>
          <w:lang w:val="en-US"/>
        </w:rPr>
        <w:t xml:space="preserve"> Docker </w:t>
      </w:r>
      <w:r w:rsidRPr="0003557D">
        <w:rPr>
          <w:rFonts w:eastAsiaTheme="majorEastAsia"/>
          <w:rtl/>
          <w:lang w:bidi="ar-SA"/>
        </w:rPr>
        <w:t>تعمل فيها</w:t>
      </w:r>
      <w:r w:rsidRPr="0003557D">
        <w:rPr>
          <w:rFonts w:eastAsiaTheme="majorEastAsia"/>
          <w:lang w:val="en-US"/>
        </w:rPr>
        <w:t xml:space="preserve"> PostgreSQL</w:t>
      </w:r>
      <w:r w:rsidR="00EB74BC">
        <w:rPr>
          <w:rFonts w:eastAsiaTheme="majorEastAsia" w:hint="cs"/>
          <w:rtl/>
          <w:lang w:val="en-US"/>
        </w:rPr>
        <w:t xml:space="preserve"> </w:t>
      </w:r>
      <w:r w:rsidRPr="0003557D">
        <w:rPr>
          <w:rFonts w:eastAsiaTheme="majorEastAsia"/>
          <w:rtl/>
          <w:lang w:bidi="ar-SA"/>
        </w:rPr>
        <w:t>و</w:t>
      </w:r>
      <w:r w:rsidRPr="0003557D">
        <w:rPr>
          <w:rFonts w:eastAsiaTheme="majorEastAsia"/>
          <w:lang w:val="en-US"/>
        </w:rPr>
        <w:t>RabbitMQ</w:t>
      </w:r>
      <w:r w:rsidR="00EB74BC">
        <w:rPr>
          <w:rFonts w:eastAsiaTheme="majorEastAsia" w:hint="cs"/>
          <w:rtl/>
          <w:lang w:val="en-US"/>
        </w:rPr>
        <w:t xml:space="preserve"> </w:t>
      </w:r>
      <w:r w:rsidRPr="0003557D">
        <w:rPr>
          <w:rFonts w:eastAsiaTheme="majorEastAsia"/>
          <w:rtl/>
          <w:lang w:bidi="ar-SA"/>
        </w:rPr>
        <w:t>و</w:t>
      </w:r>
      <w:r w:rsidRPr="0003557D">
        <w:rPr>
          <w:rFonts w:eastAsiaTheme="majorEastAsia"/>
          <w:lang w:val="en-US"/>
        </w:rPr>
        <w:t>Redis</w:t>
      </w:r>
      <w:r w:rsidR="00EB74BC">
        <w:rPr>
          <w:rFonts w:eastAsiaTheme="majorEastAsia" w:hint="cs"/>
          <w:rtl/>
          <w:lang w:val="en-US"/>
        </w:rPr>
        <w:t xml:space="preserve"> </w:t>
      </w:r>
      <w:r w:rsidRPr="0003557D">
        <w:rPr>
          <w:rFonts w:eastAsiaTheme="majorEastAsia"/>
          <w:rtl/>
          <w:lang w:bidi="ar-SA"/>
        </w:rPr>
        <w:t>و</w:t>
      </w:r>
      <w:r w:rsidRPr="0003557D">
        <w:rPr>
          <w:rFonts w:eastAsiaTheme="majorEastAsia"/>
          <w:lang w:val="en-US"/>
        </w:rPr>
        <w:t>Backend</w:t>
      </w:r>
      <w:r w:rsidR="00EB74BC">
        <w:rPr>
          <w:rFonts w:eastAsiaTheme="majorEastAsia" w:hint="cs"/>
          <w:rtl/>
          <w:lang w:val="en-US"/>
        </w:rPr>
        <w:t xml:space="preserve"> </w:t>
      </w:r>
      <w:r w:rsidRPr="0003557D">
        <w:rPr>
          <w:rFonts w:eastAsiaTheme="majorEastAsia"/>
          <w:rtl/>
          <w:lang w:bidi="ar-SA"/>
        </w:rPr>
        <w:t>و</w:t>
      </w:r>
      <w:r w:rsidRPr="0003557D">
        <w:rPr>
          <w:rFonts w:eastAsiaTheme="majorEastAsia"/>
          <w:lang w:val="en-US"/>
        </w:rPr>
        <w:t>Worker</w:t>
      </w:r>
      <w:r w:rsidR="00EB74BC">
        <w:rPr>
          <w:rFonts w:eastAsiaTheme="majorEastAsia" w:hint="cs"/>
          <w:rtl/>
          <w:lang w:val="en-US"/>
        </w:rPr>
        <w:t xml:space="preserve"> </w:t>
      </w:r>
      <w:r w:rsidRPr="0003557D">
        <w:rPr>
          <w:rFonts w:eastAsiaTheme="majorEastAsia"/>
          <w:rtl/>
          <w:lang w:bidi="ar-SA"/>
        </w:rPr>
        <w:t>والواجهة</w:t>
      </w:r>
      <w:r w:rsidR="00B364E6">
        <w:rPr>
          <w:rFonts w:eastAsiaTheme="majorEastAsia"/>
          <w:rtl/>
          <w:lang w:bidi="ar-SA"/>
        </w:rPr>
        <w:t>،</w:t>
      </w:r>
      <w:r w:rsidRPr="0003557D">
        <w:rPr>
          <w:rFonts w:eastAsiaTheme="majorEastAsia"/>
          <w:rtl/>
          <w:lang w:bidi="ar-SA"/>
        </w:rPr>
        <w:t xml:space="preserve"> ويقوم هذا الاختبار بتنفيذ سيناريو متكامل يشمل التسجيل وتسجيل الدخول وإنشاء القناة والانضمام والنشر وحفظ الرسالة ومعالجتها عبر</w:t>
      </w:r>
      <w:r w:rsidRPr="0003557D">
        <w:rPr>
          <w:rFonts w:eastAsiaTheme="majorEastAsia"/>
          <w:lang w:val="en-US"/>
        </w:rPr>
        <w:t xml:space="preserve"> Outbox </w:t>
      </w:r>
      <w:r w:rsidRPr="0003557D">
        <w:rPr>
          <w:rFonts w:eastAsiaTheme="majorEastAsia"/>
          <w:rtl/>
          <w:lang w:bidi="ar-SA"/>
        </w:rPr>
        <w:t>و</w:t>
      </w:r>
      <w:r w:rsidRPr="0003557D">
        <w:rPr>
          <w:rFonts w:eastAsiaTheme="majorEastAsia"/>
          <w:lang w:val="en-US"/>
        </w:rPr>
        <w:t>RabbitMQ</w:t>
      </w:r>
      <w:r w:rsidR="00EB74BC">
        <w:rPr>
          <w:rFonts w:eastAsiaTheme="majorEastAsia" w:hint="cs"/>
          <w:rtl/>
          <w:lang w:val="en-US"/>
        </w:rPr>
        <w:t xml:space="preserve"> </w:t>
      </w:r>
      <w:r w:rsidRPr="0003557D">
        <w:rPr>
          <w:rFonts w:eastAsiaTheme="majorEastAsia"/>
          <w:rtl/>
          <w:lang w:bidi="ar-SA"/>
        </w:rPr>
        <w:t>و</w:t>
      </w:r>
      <w:r w:rsidRPr="0003557D">
        <w:rPr>
          <w:rFonts w:eastAsiaTheme="majorEastAsia"/>
          <w:lang w:val="en-US"/>
        </w:rPr>
        <w:t>Worker</w:t>
      </w:r>
      <w:r w:rsidRPr="0003557D">
        <w:rPr>
          <w:rFonts w:eastAsiaTheme="majorEastAsia"/>
          <w:rtl/>
          <w:lang w:bidi="ar-SA"/>
        </w:rPr>
        <w:t>، ثم استقبالها عبر</w:t>
      </w:r>
      <w:r w:rsidRPr="0003557D">
        <w:rPr>
          <w:rFonts w:eastAsiaTheme="majorEastAsia"/>
          <w:lang w:val="en-US"/>
        </w:rPr>
        <w:t xml:space="preserve"> Redis</w:t>
      </w:r>
      <w:r w:rsidR="00EB74BC">
        <w:rPr>
          <w:rFonts w:eastAsiaTheme="majorEastAsia" w:hint="cs"/>
          <w:rtl/>
          <w:lang w:val="en-US"/>
        </w:rPr>
        <w:t xml:space="preserve"> </w:t>
      </w:r>
      <w:r w:rsidRPr="0003557D">
        <w:rPr>
          <w:rFonts w:eastAsiaTheme="majorEastAsia"/>
          <w:rtl/>
          <w:lang w:bidi="ar-SA"/>
        </w:rPr>
        <w:t>و</w:t>
      </w:r>
      <w:r w:rsidRPr="0003557D">
        <w:rPr>
          <w:rFonts w:eastAsiaTheme="majorEastAsia"/>
          <w:lang w:val="en-US"/>
        </w:rPr>
        <w:t>WebSocket</w:t>
      </w:r>
      <w:r w:rsidR="00EB74BC">
        <w:rPr>
          <w:rFonts w:eastAsiaTheme="majorEastAsia" w:hint="cs"/>
          <w:rtl/>
          <w:lang w:val="en-US"/>
        </w:rPr>
        <w:t xml:space="preserve"> </w:t>
      </w:r>
      <w:r w:rsidRPr="0003557D">
        <w:rPr>
          <w:rFonts w:eastAsiaTheme="majorEastAsia"/>
          <w:rtl/>
          <w:lang w:bidi="ar-SA"/>
        </w:rPr>
        <w:t>والتحقق من إمكانية استرجاعها بواسطة</w:t>
      </w:r>
      <w:r w:rsidR="00EB74BC">
        <w:rPr>
          <w:rFonts w:eastAsiaTheme="majorEastAsia" w:hint="cs"/>
          <w:rtl/>
          <w:lang w:bidi="ar-SA"/>
        </w:rPr>
        <w:t xml:space="preserve"> </w:t>
      </w:r>
      <w:r w:rsidRPr="0003557D">
        <w:rPr>
          <w:rFonts w:eastAsiaTheme="majorEastAsia"/>
          <w:lang w:val="en-US"/>
        </w:rPr>
        <w:t>REST</w:t>
      </w:r>
      <w:r w:rsidR="00EB74BC">
        <w:rPr>
          <w:rFonts w:eastAsiaTheme="majorEastAsia" w:hint="cs"/>
          <w:rtl/>
          <w:lang w:val="en-US"/>
        </w:rPr>
        <w:t>.</w:t>
      </w:r>
    </w:p>
    <w:p w14:paraId="6BC9652D" w14:textId="25772D50" w:rsidR="0003557D" w:rsidRPr="0003557D" w:rsidRDefault="0003557D" w:rsidP="00660CD0">
      <w:pPr>
        <w:pStyle w:val="a9"/>
        <w:rPr>
          <w:rFonts w:eastAsiaTheme="majorEastAsia"/>
          <w:lang w:val="en-US"/>
        </w:rPr>
      </w:pPr>
      <w:r w:rsidRPr="0003557D">
        <w:rPr>
          <w:rFonts w:eastAsiaTheme="majorEastAsia"/>
          <w:rtl/>
          <w:lang w:bidi="ar-SA"/>
        </w:rPr>
        <w:t>تم أيضاً اختبار تطور قاعدة البيانات من خلال</w:t>
      </w:r>
      <w:r w:rsidR="00411F2F">
        <w:rPr>
          <w:rFonts w:eastAsiaTheme="majorEastAsia" w:hint="cs"/>
          <w:rtl/>
          <w:lang w:bidi="ar-SA"/>
        </w:rPr>
        <w:t xml:space="preserve"> </w:t>
      </w:r>
      <w:r w:rsidRPr="0003557D">
        <w:rPr>
          <w:rFonts w:eastAsiaTheme="majorEastAsia"/>
          <w:lang w:val="en-US"/>
        </w:rPr>
        <w:t>Alembic</w:t>
      </w:r>
      <w:r w:rsidRPr="0003557D">
        <w:rPr>
          <w:rFonts w:eastAsiaTheme="majorEastAsia"/>
          <w:rtl/>
          <w:lang w:bidi="ar-SA"/>
        </w:rPr>
        <w:t>، بحيث لا يقتصر التحقق على قاعدة جديدة فقط، وإنما يتم عند الحاجة اختبار الانتقال من إصدار سابق إلى الإصدار الجديد</w:t>
      </w:r>
      <w:r w:rsidR="00B364E6">
        <w:rPr>
          <w:rFonts w:eastAsiaTheme="majorEastAsia"/>
          <w:rtl/>
          <w:lang w:bidi="ar-SA"/>
        </w:rPr>
        <w:t>،</w:t>
      </w:r>
      <w:r w:rsidRPr="0003557D">
        <w:rPr>
          <w:rFonts w:eastAsiaTheme="majorEastAsia"/>
          <w:rtl/>
          <w:lang w:bidi="ar-SA"/>
        </w:rPr>
        <w:t xml:space="preserve"> وفي أحدث مرحلة تم التحقق من إنشاء مخطط جديد وصولاً إلى الترحيل </w:t>
      </w:r>
      <w:r w:rsidRPr="0003557D">
        <w:rPr>
          <w:rFonts w:eastAsiaTheme="majorEastAsia"/>
          <w:lang w:val="en-US"/>
        </w:rPr>
        <w:t>0024_phase11_merkle_audit</w:t>
      </w:r>
      <w:r w:rsidRPr="0003557D">
        <w:rPr>
          <w:rFonts w:eastAsiaTheme="majorEastAsia"/>
          <w:rtl/>
          <w:lang w:bidi="ar-SA"/>
        </w:rPr>
        <w:t xml:space="preserve">، إضافة إلى مسار ترقية تمثيلي من </w:t>
      </w:r>
      <w:r w:rsidRPr="0003557D">
        <w:rPr>
          <w:rFonts w:eastAsiaTheme="majorEastAsia"/>
          <w:lang w:val="en-US"/>
        </w:rPr>
        <w:t>0023</w:t>
      </w:r>
      <w:r w:rsidR="000C6D25">
        <w:rPr>
          <w:rFonts w:eastAsiaTheme="majorEastAsia" w:hint="cs"/>
          <w:rtl/>
          <w:lang w:val="en-US"/>
        </w:rPr>
        <w:t xml:space="preserve"> </w:t>
      </w:r>
      <w:r w:rsidRPr="0003557D">
        <w:rPr>
          <w:rFonts w:eastAsiaTheme="majorEastAsia"/>
          <w:rtl/>
          <w:lang w:bidi="ar-SA"/>
        </w:rPr>
        <w:t xml:space="preserve">إلى </w:t>
      </w:r>
      <w:r w:rsidRPr="0003557D">
        <w:rPr>
          <w:rFonts w:eastAsiaTheme="majorEastAsia"/>
          <w:lang w:val="en-US"/>
        </w:rPr>
        <w:t>0024</w:t>
      </w:r>
      <w:r w:rsidR="000C6D25">
        <w:rPr>
          <w:rFonts w:eastAsiaTheme="majorEastAsia" w:hint="cs"/>
          <w:rtl/>
          <w:lang w:val="en-US"/>
        </w:rPr>
        <w:t>.</w:t>
      </w:r>
    </w:p>
    <w:p w14:paraId="283B6057" w14:textId="1669374C" w:rsidR="0003557D" w:rsidRPr="0003557D" w:rsidRDefault="0003557D" w:rsidP="00660CD0">
      <w:pPr>
        <w:pStyle w:val="a9"/>
        <w:rPr>
          <w:rFonts w:eastAsiaTheme="majorEastAsia"/>
          <w:lang w:val="en-US"/>
        </w:rPr>
      </w:pPr>
      <w:r w:rsidRPr="0003557D">
        <w:rPr>
          <w:rFonts w:eastAsiaTheme="majorEastAsia"/>
          <w:rtl/>
          <w:lang w:bidi="ar-SA"/>
        </w:rPr>
        <w:t xml:space="preserve">أما الواجهة الأمامية فقد </w:t>
      </w:r>
      <w:r w:rsidRPr="00660CD0">
        <w:rPr>
          <w:rFonts w:eastAsiaTheme="majorEastAsia"/>
          <w:rtl/>
        </w:rPr>
        <w:t>خضعت</w:t>
      </w:r>
      <w:r w:rsidRPr="0003557D">
        <w:rPr>
          <w:rFonts w:eastAsiaTheme="majorEastAsia"/>
          <w:rtl/>
          <w:lang w:bidi="ar-SA"/>
        </w:rPr>
        <w:t xml:space="preserve"> لفحوص</w:t>
      </w:r>
      <w:r w:rsidRPr="0003557D">
        <w:rPr>
          <w:rFonts w:eastAsiaTheme="majorEastAsia"/>
          <w:lang w:val="en-US"/>
        </w:rPr>
        <w:t xml:space="preserve"> TypeScript </w:t>
      </w:r>
      <w:r w:rsidRPr="0003557D">
        <w:rPr>
          <w:rFonts w:eastAsiaTheme="majorEastAsia"/>
          <w:rtl/>
          <w:lang w:bidi="ar-SA"/>
        </w:rPr>
        <w:t xml:space="preserve">باستخدام </w:t>
      </w:r>
      <w:r w:rsidRPr="0003557D">
        <w:rPr>
          <w:rFonts w:eastAsiaTheme="majorEastAsia"/>
          <w:lang w:val="en-US"/>
        </w:rPr>
        <w:t>npm run typecheck</w:t>
      </w:r>
      <w:r w:rsidRPr="0003557D">
        <w:rPr>
          <w:rFonts w:eastAsiaTheme="majorEastAsia"/>
          <w:rtl/>
          <w:lang w:bidi="ar-SA"/>
        </w:rPr>
        <w:t xml:space="preserve">، إضافة إلى بناء نسخة الإنتاج باستخدام </w:t>
      </w:r>
      <w:r w:rsidRPr="0003557D">
        <w:rPr>
          <w:rFonts w:eastAsiaTheme="majorEastAsia"/>
          <w:lang w:val="en-US"/>
        </w:rPr>
        <w:t>npm run build</w:t>
      </w:r>
      <w:r w:rsidR="00B364E6">
        <w:rPr>
          <w:rFonts w:eastAsiaTheme="majorEastAsia" w:hint="cs"/>
          <w:rtl/>
          <w:lang w:val="en-US"/>
        </w:rPr>
        <w:t>،</w:t>
      </w:r>
      <w:r w:rsidRPr="0003557D">
        <w:rPr>
          <w:rFonts w:eastAsiaTheme="majorEastAsia"/>
          <w:lang w:val="en-US"/>
        </w:rPr>
        <w:t xml:space="preserve"> </w:t>
      </w:r>
      <w:r w:rsidRPr="0003557D">
        <w:rPr>
          <w:rFonts w:eastAsiaTheme="majorEastAsia"/>
          <w:rtl/>
          <w:lang w:bidi="ar-SA"/>
        </w:rPr>
        <w:t>كما تم التحقق من ملفات الترجمة العربية والإنكليزية ومن إمكانية بناء واجهة</w:t>
      </w:r>
      <w:r w:rsidRPr="0003557D">
        <w:rPr>
          <w:rFonts w:eastAsiaTheme="majorEastAsia"/>
          <w:lang w:val="en-US"/>
        </w:rPr>
        <w:t xml:space="preserve"> Next.js </w:t>
      </w:r>
      <w:r w:rsidRPr="0003557D">
        <w:rPr>
          <w:rFonts w:eastAsiaTheme="majorEastAsia"/>
          <w:rtl/>
          <w:lang w:bidi="ar-SA"/>
        </w:rPr>
        <w:t>ضمن مسارات التشغيل المعتمدة</w:t>
      </w:r>
      <w:r w:rsidR="00B364E6">
        <w:rPr>
          <w:rFonts w:eastAsiaTheme="majorEastAsia"/>
          <w:rtl/>
          <w:lang w:bidi="ar-SA"/>
        </w:rPr>
        <w:t>،</w:t>
      </w:r>
      <w:r w:rsidRPr="0003557D">
        <w:rPr>
          <w:rFonts w:eastAsiaTheme="majorEastAsia"/>
          <w:rtl/>
          <w:lang w:bidi="ar-SA"/>
        </w:rPr>
        <w:t xml:space="preserve"> ولا تتضمن النسخة الحالية مجموعة آلية كاملة لاختبارات المتصفح من طرف إلى طرف، لذلك تم الاعتماد في سيناريو التكامل الكامل على سكربتات التحقق والخدمات الفعلية بدلاً من الادعاء بوجود</w:t>
      </w:r>
      <w:r w:rsidRPr="0003557D">
        <w:rPr>
          <w:rFonts w:eastAsiaTheme="majorEastAsia"/>
          <w:lang w:val="en-US"/>
        </w:rPr>
        <w:t xml:space="preserve"> Browser E2E Suite </w:t>
      </w:r>
      <w:r w:rsidRPr="0003557D">
        <w:rPr>
          <w:rFonts w:eastAsiaTheme="majorEastAsia"/>
          <w:rtl/>
          <w:lang w:bidi="ar-SA"/>
        </w:rPr>
        <w:t>غير منفذة</w:t>
      </w:r>
      <w:r w:rsidRPr="0003557D">
        <w:rPr>
          <w:rFonts w:eastAsiaTheme="majorEastAsia"/>
          <w:lang w:val="en-US"/>
        </w:rPr>
        <w:t>.</w:t>
      </w:r>
    </w:p>
    <w:p w14:paraId="08EBC027" w14:textId="598AD875" w:rsidR="0003557D" w:rsidRPr="0003557D" w:rsidRDefault="0003557D" w:rsidP="00660CD0">
      <w:pPr>
        <w:pStyle w:val="a9"/>
        <w:rPr>
          <w:rFonts w:eastAsiaTheme="majorEastAsia"/>
          <w:lang w:val="en-US"/>
        </w:rPr>
      </w:pPr>
      <w:r w:rsidRPr="0003557D">
        <w:rPr>
          <w:rFonts w:eastAsiaTheme="majorEastAsia"/>
          <w:rtl/>
          <w:lang w:bidi="ar-SA"/>
        </w:rPr>
        <w:t>وشملت منهجية التحقق كذلك ملفات</w:t>
      </w:r>
      <w:r w:rsidR="00660CD0">
        <w:rPr>
          <w:rFonts w:eastAsiaTheme="majorEastAsia" w:hint="cs"/>
          <w:rtl/>
          <w:lang w:bidi="ar-SA"/>
        </w:rPr>
        <w:t xml:space="preserve"> </w:t>
      </w:r>
      <w:r w:rsidRPr="0003557D">
        <w:rPr>
          <w:rFonts w:eastAsiaTheme="majorEastAsia"/>
          <w:lang w:val="en-US"/>
        </w:rPr>
        <w:t>Docker Compose</w:t>
      </w:r>
      <w:r w:rsidRPr="0003557D">
        <w:rPr>
          <w:rFonts w:eastAsiaTheme="majorEastAsia"/>
          <w:rtl/>
          <w:lang w:bidi="ar-SA"/>
        </w:rPr>
        <w:t>، حيث تم فحص إمكانية توليد إعدادات بيئات التطوير والتشغيل المحسن والإنتاج، إضافة إلى اختبارات بناء وتشغيل الخدمات والتحقق من فحوص الصحة وعزل بعض الخدمات في بيئة الإنتاج</w:t>
      </w:r>
      <w:r w:rsidR="00B364E6">
        <w:rPr>
          <w:rFonts w:eastAsiaTheme="majorEastAsia"/>
          <w:rtl/>
          <w:lang w:bidi="ar-SA"/>
        </w:rPr>
        <w:t>،</w:t>
      </w:r>
      <w:r w:rsidRPr="0003557D">
        <w:rPr>
          <w:rFonts w:eastAsiaTheme="majorEastAsia"/>
          <w:rtl/>
          <w:lang w:bidi="ar-SA"/>
        </w:rPr>
        <w:t xml:space="preserve"> وبهذا لم تقتصر عملية التحقق على الشيفرة، بل شملت أيضاً الطريقة التي يتم من خلالها تجميع النظام وتشغيل مكوناته</w:t>
      </w:r>
      <w:r w:rsidRPr="0003557D">
        <w:rPr>
          <w:rFonts w:eastAsiaTheme="majorEastAsia"/>
          <w:lang w:val="en-US"/>
        </w:rPr>
        <w:t>.</w:t>
      </w:r>
    </w:p>
    <w:p w14:paraId="2A689358" w14:textId="73A62009" w:rsidR="00143D87" w:rsidRDefault="0003557D" w:rsidP="00143D87">
      <w:pPr>
        <w:pStyle w:val="a9"/>
        <w:rPr>
          <w:rFonts w:eastAsiaTheme="majorEastAsia"/>
          <w:lang w:val="en-US"/>
        </w:rPr>
      </w:pPr>
      <w:r w:rsidRPr="0003557D">
        <w:rPr>
          <w:rFonts w:eastAsiaTheme="majorEastAsia"/>
          <w:rtl/>
          <w:lang w:bidi="ar-SA"/>
        </w:rPr>
        <w:t xml:space="preserve">وبذلك تعتمد </w:t>
      </w:r>
      <w:r w:rsidRPr="00143D87">
        <w:rPr>
          <w:rFonts w:eastAsiaTheme="majorEastAsia"/>
          <w:rtl/>
        </w:rPr>
        <w:t>منهجية</w:t>
      </w:r>
      <w:r w:rsidRPr="0003557D">
        <w:rPr>
          <w:rFonts w:eastAsiaTheme="majorEastAsia"/>
          <w:rtl/>
          <w:lang w:bidi="ar-SA"/>
        </w:rPr>
        <w:t xml:space="preserve"> الاختبار في المشروع على الجمع بين الاختبارات المركزة لكل وظيفة، واختبارات الانحدار بعد التعديلات، واختبارات التكامل مع الخدمات الفعلية، والتحقق من الترحيلات وواجهة المستخدم وبيئة</w:t>
      </w:r>
      <w:r w:rsidRPr="0003557D">
        <w:rPr>
          <w:rFonts w:eastAsiaTheme="majorEastAsia"/>
          <w:lang w:val="en-US"/>
        </w:rPr>
        <w:t xml:space="preserve"> Docker</w:t>
      </w:r>
      <w:r w:rsidRPr="0003557D">
        <w:rPr>
          <w:rFonts w:eastAsiaTheme="majorEastAsia"/>
          <w:rtl/>
          <w:lang w:bidi="ar-SA"/>
        </w:rPr>
        <w:t>، إضافة إلى تنفيذ سيناريو كامل يمر عبر المكونات الموزعة الرئيسة للنظام</w:t>
      </w:r>
      <w:r w:rsidR="00B364E6">
        <w:rPr>
          <w:rFonts w:eastAsiaTheme="majorEastAsia"/>
          <w:rtl/>
          <w:lang w:val="en-US"/>
        </w:rPr>
        <w:t>،</w:t>
      </w:r>
      <w:r w:rsidR="00230275">
        <w:rPr>
          <w:rFonts w:eastAsiaTheme="majorEastAsia" w:hint="cs"/>
          <w:rtl/>
          <w:lang w:val="en-US"/>
        </w:rPr>
        <w:t xml:space="preserve"> </w:t>
      </w:r>
      <w:r w:rsidR="00230275" w:rsidRPr="00143D87">
        <w:rPr>
          <w:rFonts w:eastAsiaTheme="majorEastAsia"/>
          <w:rtl/>
          <w:lang w:bidi="ar-SA"/>
        </w:rPr>
        <w:t>ويلخص الجدول رقم (15) مستويات الاختبار المختلفة وما يتم التحقق منه في كل مستوى</w:t>
      </w:r>
      <w:r w:rsidR="00230275" w:rsidRPr="00143D87">
        <w:rPr>
          <w:rFonts w:eastAsiaTheme="majorEastAsia"/>
          <w:lang w:val="en-US"/>
        </w:rPr>
        <w:t>.</w:t>
      </w:r>
    </w:p>
    <w:p w14:paraId="380764B2" w14:textId="77777777" w:rsidR="00143D87" w:rsidRDefault="00143D87">
      <w:pPr>
        <w:spacing w:after="160" w:line="278" w:lineRule="auto"/>
        <w:ind w:firstLine="0"/>
        <w:jc w:val="left"/>
        <w:rPr>
          <w:rFonts w:ascii="Times New Roman" w:eastAsiaTheme="majorEastAsia" w:hAnsi="Times New Roman"/>
          <w:kern w:val="0"/>
          <w:lang w:bidi="ar-SY"/>
          <w14:ligatures w14:val="none"/>
        </w:rPr>
      </w:pPr>
      <w:r>
        <w:rPr>
          <w:rFonts w:eastAsiaTheme="majorEastAsia"/>
        </w:rPr>
        <w:br w:type="page"/>
      </w:r>
    </w:p>
    <w:tbl>
      <w:tblPr>
        <w:tblStyle w:val="GridTable1Light-Accent5"/>
        <w:tblW w:w="5000" w:type="pct"/>
        <w:tblLook w:val="04A0" w:firstRow="1" w:lastRow="0" w:firstColumn="1" w:lastColumn="0" w:noHBand="0" w:noVBand="1"/>
      </w:tblPr>
      <w:tblGrid>
        <w:gridCol w:w="6803"/>
        <w:gridCol w:w="2213"/>
      </w:tblGrid>
      <w:tr w:rsidR="009248D9" w:rsidRPr="009248D9" w14:paraId="68369F55" w14:textId="295F91FB" w:rsidTr="00924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24944C0F" w14:textId="77777777" w:rsidR="009248D9" w:rsidRPr="009248D9" w:rsidRDefault="009248D9" w:rsidP="009248D9">
            <w:pPr>
              <w:pStyle w:val="a9"/>
              <w:jc w:val="center"/>
              <w:rPr>
                <w:rFonts w:eastAsiaTheme="majorEastAsia"/>
                <w:szCs w:val="24"/>
                <w:lang w:val="en-US"/>
              </w:rPr>
            </w:pPr>
            <w:r w:rsidRPr="009248D9">
              <w:rPr>
                <w:rFonts w:eastAsiaTheme="majorEastAsia"/>
                <w:szCs w:val="24"/>
                <w:rtl/>
                <w:lang w:bidi="ar-SA"/>
              </w:rPr>
              <w:lastRenderedPageBreak/>
              <w:t>ما يتم التحقق منه</w:t>
            </w:r>
          </w:p>
        </w:tc>
        <w:tc>
          <w:tcPr>
            <w:tcW w:w="1227" w:type="pct"/>
            <w:vAlign w:val="center"/>
          </w:tcPr>
          <w:p w14:paraId="527013C3" w14:textId="6ACAF097" w:rsidR="009248D9" w:rsidRPr="009248D9" w:rsidRDefault="009248D9" w:rsidP="009248D9">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szCs w:val="24"/>
                <w:rtl/>
                <w:lang w:bidi="ar-SA"/>
              </w:rPr>
            </w:pPr>
            <w:r w:rsidRPr="009248D9">
              <w:rPr>
                <w:rFonts w:eastAsiaTheme="majorEastAsia"/>
                <w:szCs w:val="24"/>
                <w:rtl/>
                <w:lang w:bidi="ar-SA"/>
              </w:rPr>
              <w:t>مستوى الاختبار</w:t>
            </w:r>
          </w:p>
        </w:tc>
      </w:tr>
      <w:tr w:rsidR="009248D9" w:rsidRPr="009248D9" w14:paraId="3A86CAA3" w14:textId="30B307EB"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0A3F5404" w14:textId="77777777"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rtl/>
                <w:lang w:bidi="ar-SA"/>
              </w:rPr>
              <w:t>قواعد العمل، التحقق من المدخلات، الصلاحيات والخدمات</w:t>
            </w:r>
          </w:p>
        </w:tc>
        <w:tc>
          <w:tcPr>
            <w:tcW w:w="1227" w:type="pct"/>
            <w:vAlign w:val="center"/>
          </w:tcPr>
          <w:p w14:paraId="5F43814F" w14:textId="4D1258C5"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rtl/>
                <w:lang w:bidi="ar-SA"/>
              </w:rPr>
            </w:pPr>
            <w:r w:rsidRPr="009248D9">
              <w:rPr>
                <w:rFonts w:eastAsiaTheme="majorEastAsia"/>
                <w:b/>
                <w:bCs/>
                <w:szCs w:val="24"/>
                <w:rtl/>
                <w:lang w:bidi="ar-SA"/>
              </w:rPr>
              <w:t>اختبارات</w:t>
            </w:r>
            <w:r w:rsidR="000D060A">
              <w:rPr>
                <w:rFonts w:eastAsiaTheme="majorEastAsia" w:hint="cs"/>
                <w:b/>
                <w:bCs/>
                <w:szCs w:val="24"/>
                <w:rtl/>
                <w:lang w:bidi="ar-SA"/>
              </w:rPr>
              <w:t xml:space="preserve"> </w:t>
            </w:r>
            <w:r w:rsidRPr="009248D9">
              <w:rPr>
                <w:rFonts w:eastAsiaTheme="majorEastAsia"/>
                <w:b/>
                <w:bCs/>
                <w:szCs w:val="24"/>
                <w:lang w:val="en-US"/>
              </w:rPr>
              <w:t>Backend</w:t>
            </w:r>
          </w:p>
        </w:tc>
      </w:tr>
      <w:tr w:rsidR="009248D9" w:rsidRPr="009248D9" w14:paraId="1528EF38" w14:textId="3BC4A3B8"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2A658EED" w14:textId="77777777"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rtl/>
                <w:lang w:bidi="ar-SA"/>
              </w:rPr>
              <w:t>المصادقة، الجلسات، التشفير، الوصول غير المصرح، كشف العبث</w:t>
            </w:r>
          </w:p>
        </w:tc>
        <w:tc>
          <w:tcPr>
            <w:tcW w:w="1227" w:type="pct"/>
            <w:vAlign w:val="center"/>
          </w:tcPr>
          <w:p w14:paraId="01C99287" w14:textId="7CFA035E"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rtl/>
                <w:lang w:bidi="ar-SA"/>
              </w:rPr>
            </w:pPr>
            <w:r w:rsidRPr="009248D9">
              <w:rPr>
                <w:rFonts w:eastAsiaTheme="majorEastAsia"/>
                <w:b/>
                <w:bCs/>
                <w:szCs w:val="24"/>
                <w:rtl/>
                <w:lang w:bidi="ar-SA"/>
              </w:rPr>
              <w:t>اختبارات الأمان</w:t>
            </w:r>
          </w:p>
        </w:tc>
      </w:tr>
      <w:tr w:rsidR="009248D9" w:rsidRPr="009248D9" w14:paraId="3D95C284" w14:textId="2D06FFDD"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3BD03533" w14:textId="2708D6B3"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PostgreSQL</w:t>
            </w:r>
            <w:r w:rsidR="000D060A">
              <w:rPr>
                <w:rFonts w:eastAsiaTheme="majorEastAsia" w:hint="cs"/>
                <w:b w:val="0"/>
                <w:bCs w:val="0"/>
                <w:szCs w:val="24"/>
                <w:rtl/>
                <w:lang w:val="en-US"/>
              </w:rPr>
              <w:t xml:space="preserve"> </w:t>
            </w:r>
            <w:r w:rsidRPr="009248D9">
              <w:rPr>
                <w:rFonts w:eastAsiaTheme="majorEastAsia"/>
                <w:b w:val="0"/>
                <w:bCs w:val="0"/>
                <w:szCs w:val="24"/>
                <w:rtl/>
                <w:lang w:bidi="ar-SA"/>
              </w:rPr>
              <w:t>و</w:t>
            </w:r>
            <w:r w:rsidRPr="009248D9">
              <w:rPr>
                <w:rFonts w:eastAsiaTheme="majorEastAsia"/>
                <w:b w:val="0"/>
                <w:bCs w:val="0"/>
                <w:szCs w:val="24"/>
                <w:lang w:val="en-US"/>
              </w:rPr>
              <w:t>Redis</w:t>
            </w:r>
            <w:r w:rsidR="000D060A">
              <w:rPr>
                <w:rFonts w:eastAsiaTheme="majorEastAsia" w:hint="cs"/>
                <w:b w:val="0"/>
                <w:bCs w:val="0"/>
                <w:szCs w:val="24"/>
                <w:rtl/>
                <w:lang w:val="en-US"/>
              </w:rPr>
              <w:t xml:space="preserve"> </w:t>
            </w:r>
            <w:r w:rsidRPr="009248D9">
              <w:rPr>
                <w:rFonts w:eastAsiaTheme="majorEastAsia"/>
                <w:b w:val="0"/>
                <w:bCs w:val="0"/>
                <w:szCs w:val="24"/>
                <w:rtl/>
                <w:lang w:bidi="ar-SA"/>
              </w:rPr>
              <w:t>والمكونات التي تحتاج إلى خدمة فعلية</w:t>
            </w:r>
          </w:p>
        </w:tc>
        <w:tc>
          <w:tcPr>
            <w:tcW w:w="1227" w:type="pct"/>
            <w:vAlign w:val="center"/>
          </w:tcPr>
          <w:p w14:paraId="00928B52" w14:textId="1E6018E6"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rtl/>
                <w:lang w:bidi="ar-SA"/>
              </w:rPr>
              <w:t>اختبارات التكامل</w:t>
            </w:r>
          </w:p>
        </w:tc>
      </w:tr>
      <w:tr w:rsidR="009248D9" w:rsidRPr="009248D9" w14:paraId="349A90F4" w14:textId="10F77E97"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735F9315" w14:textId="77777777"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rtl/>
                <w:lang w:bidi="ar-SA"/>
              </w:rPr>
              <w:t>التأكد من عدم كسر الوظائف السابقة بعد التعديلات</w:t>
            </w:r>
          </w:p>
        </w:tc>
        <w:tc>
          <w:tcPr>
            <w:tcW w:w="1227" w:type="pct"/>
            <w:vAlign w:val="center"/>
          </w:tcPr>
          <w:p w14:paraId="01C02A5F" w14:textId="67A7EAD2"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rtl/>
                <w:lang w:bidi="ar-SA"/>
              </w:rPr>
            </w:pPr>
            <w:r w:rsidRPr="009248D9">
              <w:rPr>
                <w:rFonts w:eastAsiaTheme="majorEastAsia"/>
                <w:b/>
                <w:bCs/>
                <w:szCs w:val="24"/>
                <w:lang w:val="en-US"/>
              </w:rPr>
              <w:t>Regression Tests</w:t>
            </w:r>
          </w:p>
        </w:tc>
      </w:tr>
      <w:tr w:rsidR="009248D9" w:rsidRPr="009248D9" w14:paraId="3CB972B2" w14:textId="44263060"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2A37E0D7" w14:textId="77777777"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Outbox → RabbitMQ → Worker → Redis → WebSocket → REST Sync</w:t>
            </w:r>
          </w:p>
        </w:tc>
        <w:tc>
          <w:tcPr>
            <w:tcW w:w="1227" w:type="pct"/>
            <w:vAlign w:val="center"/>
          </w:tcPr>
          <w:p w14:paraId="081ABB5E" w14:textId="2FE86E21"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lang w:val="en-US"/>
              </w:rPr>
              <w:t>Full-flow Verification</w:t>
            </w:r>
          </w:p>
        </w:tc>
      </w:tr>
      <w:tr w:rsidR="009248D9" w:rsidRPr="009248D9" w14:paraId="4A42A75B" w14:textId="0492C7D7"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78DCD0C9" w14:textId="33F0A7E9"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TypeScript typecheck</w:t>
            </w:r>
            <w:r w:rsidR="000D060A">
              <w:rPr>
                <w:rFonts w:eastAsiaTheme="majorEastAsia" w:hint="cs"/>
                <w:b w:val="0"/>
                <w:bCs w:val="0"/>
                <w:szCs w:val="24"/>
                <w:rtl/>
                <w:lang w:val="en-US"/>
              </w:rPr>
              <w:t xml:space="preserve"> </w:t>
            </w:r>
            <w:r w:rsidRPr="009248D9">
              <w:rPr>
                <w:rFonts w:eastAsiaTheme="majorEastAsia"/>
                <w:b w:val="0"/>
                <w:bCs w:val="0"/>
                <w:szCs w:val="24"/>
                <w:rtl/>
                <w:lang w:bidi="ar-SA"/>
              </w:rPr>
              <w:t>و</w:t>
            </w:r>
            <w:r w:rsidRPr="009248D9">
              <w:rPr>
                <w:rFonts w:eastAsiaTheme="majorEastAsia"/>
                <w:b w:val="0"/>
                <w:bCs w:val="0"/>
                <w:szCs w:val="24"/>
                <w:lang w:val="en-US"/>
              </w:rPr>
              <w:t>Next.js production build</w:t>
            </w:r>
          </w:p>
        </w:tc>
        <w:tc>
          <w:tcPr>
            <w:tcW w:w="1227" w:type="pct"/>
            <w:vAlign w:val="center"/>
          </w:tcPr>
          <w:p w14:paraId="0E09298C" w14:textId="02D5BACA"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rtl/>
                <w:lang w:bidi="ar-SA"/>
              </w:rPr>
              <w:t>اختبارات الواجهة</w:t>
            </w:r>
          </w:p>
        </w:tc>
      </w:tr>
      <w:tr w:rsidR="009248D9" w:rsidRPr="009248D9" w14:paraId="7C9A1E5A" w14:textId="108B9A4F"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7D3886D9" w14:textId="097F1A83"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Alembic fresh migration</w:t>
            </w:r>
            <w:r w:rsidR="00496E2D">
              <w:rPr>
                <w:rFonts w:eastAsiaTheme="majorEastAsia" w:hint="cs"/>
                <w:b w:val="0"/>
                <w:bCs w:val="0"/>
                <w:szCs w:val="24"/>
                <w:rtl/>
                <w:lang w:val="en-US"/>
              </w:rPr>
              <w:t xml:space="preserve"> </w:t>
            </w:r>
            <w:r w:rsidRPr="009248D9">
              <w:rPr>
                <w:rFonts w:eastAsiaTheme="majorEastAsia"/>
                <w:b w:val="0"/>
                <w:bCs w:val="0"/>
                <w:szCs w:val="24"/>
                <w:rtl/>
                <w:lang w:bidi="ar-SA"/>
              </w:rPr>
              <w:t>و</w:t>
            </w:r>
            <w:r w:rsidRPr="009248D9">
              <w:rPr>
                <w:rFonts w:eastAsiaTheme="majorEastAsia"/>
                <w:b w:val="0"/>
                <w:bCs w:val="0"/>
                <w:szCs w:val="24"/>
                <w:lang w:val="en-US"/>
              </w:rPr>
              <w:t>upgrade paths</w:t>
            </w:r>
          </w:p>
        </w:tc>
        <w:tc>
          <w:tcPr>
            <w:tcW w:w="1227" w:type="pct"/>
            <w:vAlign w:val="center"/>
          </w:tcPr>
          <w:p w14:paraId="56AB6FE3" w14:textId="5C6B7FD8"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rtl/>
                <w:lang w:bidi="ar-SA"/>
              </w:rPr>
              <w:t>اختبارات قاعدة البيانات</w:t>
            </w:r>
          </w:p>
        </w:tc>
      </w:tr>
      <w:tr w:rsidR="009248D9" w:rsidRPr="009248D9" w14:paraId="197D1494" w14:textId="09F0313C"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5F63FA10" w14:textId="72196EF8"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Docker Compose</w:t>
            </w:r>
            <w:r w:rsidR="00496E2D">
              <w:rPr>
                <w:rFonts w:eastAsiaTheme="majorEastAsia" w:hint="cs"/>
                <w:b w:val="0"/>
                <w:bCs w:val="0"/>
                <w:szCs w:val="24"/>
                <w:rtl/>
                <w:lang w:val="en-US"/>
              </w:rPr>
              <w:t xml:space="preserve"> </w:t>
            </w:r>
            <w:r w:rsidRPr="009248D9">
              <w:rPr>
                <w:rFonts w:eastAsiaTheme="majorEastAsia"/>
                <w:b w:val="0"/>
                <w:bCs w:val="0"/>
                <w:szCs w:val="24"/>
                <w:rtl/>
                <w:lang w:bidi="ar-SA"/>
              </w:rPr>
              <w:t>وبناء وتشغيل الخدمات</w:t>
            </w:r>
          </w:p>
        </w:tc>
        <w:tc>
          <w:tcPr>
            <w:tcW w:w="1227" w:type="pct"/>
            <w:vAlign w:val="center"/>
          </w:tcPr>
          <w:p w14:paraId="5E9D6F23" w14:textId="23145E9C" w:rsidR="009248D9" w:rsidRPr="009248D9" w:rsidRDefault="009248D9"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rtl/>
                <w:lang w:bidi="ar-SA"/>
              </w:rPr>
              <w:t>اختبارات التشغيل</w:t>
            </w:r>
          </w:p>
        </w:tc>
      </w:tr>
    </w:tbl>
    <w:p w14:paraId="0AB73C64" w14:textId="1BBCB467" w:rsidR="009248D9" w:rsidRDefault="00E2684E" w:rsidP="00C8469A">
      <w:pPr>
        <w:pStyle w:val="af4"/>
        <w:rPr>
          <w:rFonts w:eastAsiaTheme="majorEastAsia"/>
          <w:szCs w:val="24"/>
          <w:rtl/>
        </w:rPr>
      </w:pPr>
      <w:bookmarkStart w:id="206" w:name="_Toc237691423"/>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552D9D">
        <w:rPr>
          <w:rtl/>
        </w:rPr>
        <w:t>15</w:t>
      </w:r>
      <w:r>
        <w:rPr>
          <w:rtl/>
        </w:rPr>
        <w:fldChar w:fldCharType="end"/>
      </w:r>
      <w:r>
        <w:rPr>
          <w:rFonts w:hint="cs"/>
          <w:rtl/>
        </w:rPr>
        <w:t xml:space="preserve"> </w:t>
      </w:r>
      <w:r w:rsidRPr="00745FED">
        <w:rPr>
          <w:rtl/>
        </w:rPr>
        <w:t>مستويات الاختبار وعمليات التحقق</w:t>
      </w:r>
      <w:bookmarkEnd w:id="206"/>
    </w:p>
    <w:p w14:paraId="4496996A" w14:textId="5742A95D" w:rsidR="00293257" w:rsidRPr="00293257" w:rsidRDefault="00293257" w:rsidP="005E719E">
      <w:pPr>
        <w:pStyle w:val="2"/>
        <w:numPr>
          <w:ilvl w:val="0"/>
          <w:numId w:val="41"/>
        </w:numPr>
        <w:rPr>
          <w:rFonts w:eastAsiaTheme="majorEastAsia"/>
        </w:rPr>
      </w:pPr>
      <w:bookmarkStart w:id="207" w:name="_Toc237691367"/>
      <w:r w:rsidRPr="00293257">
        <w:rPr>
          <w:rFonts w:eastAsiaTheme="majorEastAsia"/>
          <w:rtl/>
        </w:rPr>
        <w:t>الاختبارات الوظيفية والتكاملية</w:t>
      </w:r>
      <w:bookmarkEnd w:id="207"/>
    </w:p>
    <w:p w14:paraId="60884176" w14:textId="64554039" w:rsidR="00293257" w:rsidRPr="00293257" w:rsidRDefault="00293257" w:rsidP="00BD5A7A">
      <w:pPr>
        <w:pStyle w:val="a9"/>
        <w:rPr>
          <w:rFonts w:eastAsiaTheme="majorEastAsia"/>
          <w:lang w:val="en-US"/>
        </w:rPr>
      </w:pPr>
      <w:r w:rsidRPr="00293257">
        <w:rPr>
          <w:rFonts w:eastAsiaTheme="majorEastAsia"/>
          <w:rtl/>
          <w:lang w:bidi="ar-SA"/>
        </w:rPr>
        <w:t>تم تنفيذ مجموعة من الاختبارات الوظيفية للتحقق من أن العمليات الأساسية التي يحتاج إليها المستخدم تعمل وفق المتطلبات، ثم تم دعمها باختبارات تكامل تتأكد من أن المكونات المنفصلة تتعاون بصورة صحيحة عند تنفيذ سيناريو حقيقي</w:t>
      </w:r>
      <w:r w:rsidR="00B364E6">
        <w:rPr>
          <w:rFonts w:eastAsiaTheme="majorEastAsia"/>
          <w:rtl/>
          <w:lang w:bidi="ar-SA"/>
        </w:rPr>
        <w:t>،</w:t>
      </w:r>
      <w:r w:rsidRPr="00293257">
        <w:rPr>
          <w:rFonts w:eastAsiaTheme="majorEastAsia"/>
          <w:rtl/>
          <w:lang w:bidi="ar-SA"/>
        </w:rPr>
        <w:t xml:space="preserve"> وشملت هذه الاختبارات المصادقة والقنوات والعضويات والرسائل والمرفقات والمزامنة، إضافة إلى مسار النشر والاشتراك الكامل</w:t>
      </w:r>
      <w:r w:rsidRPr="00293257">
        <w:rPr>
          <w:rFonts w:eastAsiaTheme="majorEastAsia"/>
          <w:lang w:val="en-US"/>
        </w:rPr>
        <w:t>.</w:t>
      </w:r>
    </w:p>
    <w:p w14:paraId="6644306B" w14:textId="15F70025" w:rsidR="00293257" w:rsidRPr="00293257" w:rsidRDefault="00293257" w:rsidP="00BD5A7A">
      <w:pPr>
        <w:pStyle w:val="a9"/>
        <w:rPr>
          <w:rFonts w:eastAsiaTheme="majorEastAsia"/>
          <w:lang w:val="en-US"/>
        </w:rPr>
      </w:pPr>
      <w:r w:rsidRPr="00293257">
        <w:rPr>
          <w:rFonts w:eastAsiaTheme="majorEastAsia"/>
          <w:rtl/>
          <w:lang w:bidi="ar-SA"/>
        </w:rPr>
        <w:t>في مجال المصادقة تم التحقق من إنشاء المستخدمين وتسجيل الدخول واستعادة بيانات المستخدم الحالي وتجديد الجلسة وتسجيل الخروج</w:t>
      </w:r>
      <w:r w:rsidR="00B364E6">
        <w:rPr>
          <w:rFonts w:eastAsiaTheme="majorEastAsia"/>
          <w:rtl/>
          <w:lang w:bidi="ar-SA"/>
        </w:rPr>
        <w:t>،</w:t>
      </w:r>
      <w:r w:rsidRPr="00293257">
        <w:rPr>
          <w:rFonts w:eastAsiaTheme="majorEastAsia"/>
          <w:rtl/>
          <w:lang w:bidi="ar-SA"/>
        </w:rPr>
        <w:t xml:space="preserve"> كما تم اختبار المسارات التي تحتاج إلى مصادقة للتأكد من عدم السماح بتنفيذها عند غياب هوية صحيحة، إضافة إلى التحقق من أن حالة الجلسة تنعكس بصورة صحيحة على العمليات المحمية</w:t>
      </w:r>
      <w:r w:rsidRPr="00293257">
        <w:rPr>
          <w:rFonts w:eastAsiaTheme="majorEastAsia"/>
          <w:lang w:val="en-US"/>
        </w:rPr>
        <w:t>.</w:t>
      </w:r>
    </w:p>
    <w:p w14:paraId="61026FEE" w14:textId="32AEE356" w:rsidR="00293257" w:rsidRPr="00293257" w:rsidRDefault="00293257" w:rsidP="00BD5A7A">
      <w:pPr>
        <w:pStyle w:val="a9"/>
        <w:rPr>
          <w:rFonts w:eastAsiaTheme="majorEastAsia"/>
          <w:lang w:val="en-US"/>
        </w:rPr>
      </w:pPr>
      <w:r w:rsidRPr="00293257">
        <w:rPr>
          <w:rFonts w:eastAsiaTheme="majorEastAsia"/>
          <w:rtl/>
          <w:lang w:bidi="ar-SA"/>
        </w:rPr>
        <w:t xml:space="preserve">أما اختبارات القنوات والعضويات فقد شملت إنشاء القناة وتوليد بياناتها المطلوبة وإنشاء عضوية المالك، ثم الانضمام إلى القنوات ومعالجة العضويات التي تتطلب </w:t>
      </w:r>
      <w:r w:rsidRPr="00BD5A7A">
        <w:rPr>
          <w:rFonts w:eastAsiaTheme="majorEastAsia"/>
          <w:rtl/>
        </w:rPr>
        <w:t>موافقة</w:t>
      </w:r>
      <w:r w:rsidRPr="00293257">
        <w:rPr>
          <w:rFonts w:eastAsiaTheme="majorEastAsia"/>
          <w:rtl/>
          <w:lang w:bidi="ar-SA"/>
        </w:rPr>
        <w:t xml:space="preserve"> إدارية</w:t>
      </w:r>
      <w:r w:rsidR="00B364E6">
        <w:rPr>
          <w:rFonts w:eastAsiaTheme="majorEastAsia"/>
          <w:rtl/>
          <w:lang w:bidi="ar-SA"/>
        </w:rPr>
        <w:t>،</w:t>
      </w:r>
      <w:r w:rsidRPr="00293257">
        <w:rPr>
          <w:rFonts w:eastAsiaTheme="majorEastAsia"/>
          <w:rtl/>
          <w:lang w:bidi="ar-SA"/>
        </w:rPr>
        <w:t xml:space="preserve"> كما تم اختبار السيناريو الذي يكون فيه المستخدم في حالة انتظار قبل الموافقة ثم يصبح عضواً فعالاً بعد اعتماد الطلب، مع التأكد من تغير إمكانية الوصول إلى وظائف القناة تبعاً لحالة العضوية</w:t>
      </w:r>
      <w:r w:rsidR="00B364E6">
        <w:rPr>
          <w:rFonts w:eastAsiaTheme="majorEastAsia"/>
          <w:rtl/>
          <w:lang w:bidi="ar-SA"/>
        </w:rPr>
        <w:t>،</w:t>
      </w:r>
      <w:r w:rsidRPr="00293257">
        <w:rPr>
          <w:rFonts w:eastAsiaTheme="majorEastAsia"/>
          <w:rtl/>
          <w:lang w:bidi="ar-SA"/>
        </w:rPr>
        <w:t xml:space="preserve"> ويحتوي المشروع أيضاً على</w:t>
      </w:r>
      <w:r w:rsidRPr="00293257">
        <w:rPr>
          <w:rFonts w:eastAsiaTheme="majorEastAsia"/>
          <w:lang w:val="en-US"/>
        </w:rPr>
        <w:t xml:space="preserve"> verifier </w:t>
      </w:r>
      <w:r w:rsidRPr="00293257">
        <w:rPr>
          <w:rFonts w:eastAsiaTheme="majorEastAsia"/>
          <w:rtl/>
          <w:lang w:bidi="ar-SA"/>
        </w:rPr>
        <w:t>مخصص لمسار العضوية التي تتطلب الموافقة، ويتحقق من طلب الانضمام والموافقة والمزامنة ووصول الرسالة بعد اعتماد العضوية</w:t>
      </w:r>
      <w:r w:rsidRPr="00293257">
        <w:rPr>
          <w:rFonts w:eastAsiaTheme="majorEastAsia"/>
          <w:lang w:val="en-US"/>
        </w:rPr>
        <w:t>.</w:t>
      </w:r>
    </w:p>
    <w:p w14:paraId="358CEF5A" w14:textId="00951256" w:rsidR="00293257" w:rsidRPr="00293257" w:rsidRDefault="00293257" w:rsidP="00BD5A7A">
      <w:pPr>
        <w:pStyle w:val="a9"/>
        <w:rPr>
          <w:rFonts w:eastAsiaTheme="majorEastAsia"/>
          <w:lang w:val="en-US"/>
        </w:rPr>
      </w:pPr>
      <w:r w:rsidRPr="00293257">
        <w:rPr>
          <w:rFonts w:eastAsiaTheme="majorEastAsia"/>
          <w:rtl/>
          <w:lang w:bidi="ar-SA"/>
        </w:rPr>
        <w:t>تم اختبار نشر الرسائل من خلال التحقق من صلاحية المرسل ثم إنشاء الرسالة وحفظها واسترجاعها لاحقاً</w:t>
      </w:r>
      <w:r w:rsidR="00B364E6">
        <w:rPr>
          <w:rFonts w:eastAsiaTheme="majorEastAsia"/>
          <w:rtl/>
          <w:lang w:bidi="ar-SA"/>
        </w:rPr>
        <w:t>،</w:t>
      </w:r>
      <w:r w:rsidRPr="00293257">
        <w:rPr>
          <w:rFonts w:eastAsiaTheme="majorEastAsia"/>
          <w:rtl/>
          <w:lang w:bidi="ar-SA"/>
        </w:rPr>
        <w:t xml:space="preserve"> ومن الاختبارات الأساسية الموجودة في المشروع اختبار </w:t>
      </w:r>
      <w:r w:rsidRPr="00293257">
        <w:rPr>
          <w:rFonts w:eastAsiaTheme="majorEastAsia"/>
          <w:lang w:val="en-US"/>
        </w:rPr>
        <w:t>test_smoke_flow_channel_join_publish_sync_and_events</w:t>
      </w:r>
      <w:r w:rsidRPr="00293257">
        <w:rPr>
          <w:rFonts w:eastAsiaTheme="majorEastAsia"/>
          <w:rtl/>
          <w:lang w:bidi="ar-SA"/>
        </w:rPr>
        <w:t>، الذي يجمع ضمن سيناريو واحد إنشاء القناة والانضمام والنشر والمزامنة والتحقق من الأحداث المسجلة</w:t>
      </w:r>
      <w:r w:rsidR="00B364E6">
        <w:rPr>
          <w:rFonts w:eastAsiaTheme="majorEastAsia"/>
          <w:rtl/>
          <w:lang w:bidi="ar-SA"/>
        </w:rPr>
        <w:t>،</w:t>
      </w:r>
      <w:r w:rsidRPr="00293257">
        <w:rPr>
          <w:rFonts w:eastAsiaTheme="majorEastAsia"/>
          <w:rtl/>
          <w:lang w:bidi="ar-SA"/>
        </w:rPr>
        <w:t xml:space="preserve"> كما توجد اختبارات مستقلة لإنشاء القناة وتشفير الرسالة والتحقق من الوصول إليها</w:t>
      </w:r>
      <w:r w:rsidRPr="00293257">
        <w:rPr>
          <w:rFonts w:eastAsiaTheme="majorEastAsia"/>
          <w:lang w:val="en-US"/>
        </w:rPr>
        <w:t>.</w:t>
      </w:r>
    </w:p>
    <w:p w14:paraId="7AC72D21" w14:textId="311E43BE" w:rsidR="00293257" w:rsidRPr="00293257" w:rsidRDefault="00293257" w:rsidP="00BD5A7A">
      <w:pPr>
        <w:pStyle w:val="a9"/>
        <w:rPr>
          <w:rFonts w:eastAsiaTheme="majorEastAsia"/>
          <w:lang w:val="en-US"/>
        </w:rPr>
      </w:pPr>
      <w:r w:rsidRPr="00293257">
        <w:rPr>
          <w:rFonts w:eastAsiaTheme="majorEastAsia"/>
          <w:rtl/>
          <w:lang w:bidi="ar-SA"/>
        </w:rPr>
        <w:lastRenderedPageBreak/>
        <w:t>وشملت اختبارات المرفقات رفع الملفات وربطها بالرسائل واسترجاعها من قبل مستخدم مخول، إلى جانب التحقق من أن العلاقة بين المرفق والرسالة والقناة تبقى متوافقة</w:t>
      </w:r>
      <w:r w:rsidR="00B364E6">
        <w:rPr>
          <w:rFonts w:eastAsiaTheme="majorEastAsia"/>
          <w:rtl/>
          <w:lang w:bidi="ar-SA"/>
        </w:rPr>
        <w:t>،</w:t>
      </w:r>
      <w:r w:rsidRPr="00293257">
        <w:rPr>
          <w:rFonts w:eastAsiaTheme="majorEastAsia"/>
          <w:rtl/>
          <w:lang w:bidi="ar-SA"/>
        </w:rPr>
        <w:t xml:space="preserve"> وفي </w:t>
      </w:r>
      <w:r w:rsidRPr="00BD5A7A">
        <w:rPr>
          <w:rFonts w:eastAsiaTheme="majorEastAsia"/>
          <w:rtl/>
        </w:rPr>
        <w:t>الاختبارات</w:t>
      </w:r>
      <w:r w:rsidRPr="00293257">
        <w:rPr>
          <w:rFonts w:eastAsiaTheme="majorEastAsia"/>
          <w:rtl/>
          <w:lang w:bidi="ar-SA"/>
        </w:rPr>
        <w:t xml:space="preserve"> النهائية تم تشغيل مسار رفع فعلي أدى إلى إنشاء ملف مشفر، ثم تم تنزيله ومقارنة محتواه الأصلي بعد فك التشفير للتأكد من تطابقه، مع بقاء الوصول مرتبطاً بقواعد العضوية</w:t>
      </w:r>
      <w:r w:rsidRPr="00293257">
        <w:rPr>
          <w:rFonts w:eastAsiaTheme="majorEastAsia"/>
          <w:lang w:val="en-US"/>
        </w:rPr>
        <w:t>.</w:t>
      </w:r>
    </w:p>
    <w:p w14:paraId="461B383C" w14:textId="1D483017" w:rsidR="00293257" w:rsidRDefault="00293257" w:rsidP="00BD5A7A">
      <w:pPr>
        <w:pStyle w:val="a9"/>
        <w:rPr>
          <w:rFonts w:eastAsiaTheme="majorEastAsia"/>
          <w:rtl/>
          <w:lang w:val="en-US"/>
        </w:rPr>
      </w:pPr>
      <w:r w:rsidRPr="00293257">
        <w:rPr>
          <w:rFonts w:eastAsiaTheme="majorEastAsia"/>
          <w:rtl/>
          <w:lang w:bidi="ar-SA"/>
        </w:rPr>
        <w:t xml:space="preserve">أما المزامنة فقد اختبرت من خلال إرسال رسائل أثناء عدم اعتماد العميل على الاتصال اللحظي ثم استرجاعها باستخدام واجهة </w:t>
      </w:r>
      <w:r w:rsidRPr="00293257">
        <w:rPr>
          <w:rFonts w:eastAsiaTheme="majorEastAsia"/>
          <w:lang w:val="en-US"/>
        </w:rPr>
        <w:t>/sync</w:t>
      </w:r>
      <w:r w:rsidR="00B364E6">
        <w:rPr>
          <w:rFonts w:eastAsiaTheme="majorEastAsia"/>
          <w:rtl/>
          <w:lang w:val="en-US"/>
        </w:rPr>
        <w:t>،</w:t>
      </w:r>
      <w:r w:rsidRPr="00293257">
        <w:rPr>
          <w:rFonts w:eastAsiaTheme="majorEastAsia"/>
          <w:lang w:val="en-US"/>
        </w:rPr>
        <w:t xml:space="preserve"> </w:t>
      </w:r>
      <w:r w:rsidRPr="00293257">
        <w:rPr>
          <w:rFonts w:eastAsiaTheme="majorEastAsia"/>
          <w:rtl/>
          <w:lang w:bidi="ar-SA"/>
        </w:rPr>
        <w:t>وقد تحقق السيناريو النهائي من أن الرسالة التي لم تصل لحظياً يمكن استعادتها بعد ذلك من التخزين الدائم، وهو ما يثبت أن</w:t>
      </w:r>
      <w:r w:rsidRPr="00293257">
        <w:rPr>
          <w:rFonts w:eastAsiaTheme="majorEastAsia"/>
          <w:lang w:val="en-US"/>
        </w:rPr>
        <w:t xml:space="preserve"> WebSocket </w:t>
      </w:r>
      <w:r w:rsidRPr="00293257">
        <w:rPr>
          <w:rFonts w:eastAsiaTheme="majorEastAsia"/>
          <w:rtl/>
          <w:lang w:bidi="ar-SA"/>
        </w:rPr>
        <w:t>ليس المصدر الوحيد لسجل الرسائل</w:t>
      </w:r>
      <w:r w:rsidR="00B364E6">
        <w:rPr>
          <w:rFonts w:eastAsiaTheme="majorEastAsia"/>
          <w:rtl/>
          <w:lang w:val="en-US"/>
        </w:rPr>
        <w:t>،</w:t>
      </w:r>
      <w:r w:rsidR="006A59A5">
        <w:rPr>
          <w:rFonts w:eastAsiaTheme="majorEastAsia" w:hint="cs"/>
          <w:rtl/>
          <w:lang w:val="en-US"/>
        </w:rPr>
        <w:t xml:space="preserve"> </w:t>
      </w:r>
      <w:r w:rsidR="006A59A5" w:rsidRPr="006A59A5">
        <w:rPr>
          <w:rFonts w:eastAsiaTheme="majorEastAsia"/>
          <w:rtl/>
          <w:lang w:val="en-US" w:bidi="ar-SA"/>
        </w:rPr>
        <w:t>ويلخص الجدول رقم (16) أهم الاختبارات الوظيفية والتكاملية والنتائج التي تم الحصول عليها</w:t>
      </w:r>
      <w:r w:rsidR="006A59A5" w:rsidRPr="006A59A5">
        <w:rPr>
          <w:rFonts w:eastAsiaTheme="majorEastAsia"/>
          <w:lang w:val="en-US"/>
        </w:rPr>
        <w:t>.</w:t>
      </w:r>
    </w:p>
    <w:tbl>
      <w:tblPr>
        <w:tblStyle w:val="GridTable1Light-Accent5"/>
        <w:tblW w:w="5000" w:type="pct"/>
        <w:tblLook w:val="04A0" w:firstRow="1" w:lastRow="0" w:firstColumn="1" w:lastColumn="0" w:noHBand="0" w:noVBand="1"/>
      </w:tblPr>
      <w:tblGrid>
        <w:gridCol w:w="621"/>
        <w:gridCol w:w="6677"/>
        <w:gridCol w:w="1718"/>
      </w:tblGrid>
      <w:tr w:rsidR="00293257" w:rsidRPr="00293257" w14:paraId="3C9819B6" w14:textId="025E5AAB" w:rsidTr="00293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2403B088"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النتيجة</w:t>
            </w:r>
          </w:p>
        </w:tc>
        <w:tc>
          <w:tcPr>
            <w:tcW w:w="3703" w:type="pct"/>
            <w:vAlign w:val="center"/>
          </w:tcPr>
          <w:p w14:paraId="14BDC8E2" w14:textId="620E3E96" w:rsidR="00293257" w:rsidRPr="00293257" w:rsidRDefault="00293257" w:rsidP="00293257">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Cs w:val="24"/>
                <w:rtl/>
                <w:lang w:bidi="ar-SA"/>
              </w:rPr>
            </w:pPr>
            <w:r w:rsidRPr="00293257">
              <w:rPr>
                <w:rFonts w:eastAsiaTheme="majorEastAsia"/>
                <w:b w:val="0"/>
                <w:bCs w:val="0"/>
                <w:szCs w:val="24"/>
                <w:rtl/>
                <w:lang w:bidi="ar-SA"/>
              </w:rPr>
              <w:t>ما تم التحقق منه</w:t>
            </w:r>
          </w:p>
        </w:tc>
        <w:tc>
          <w:tcPr>
            <w:tcW w:w="953" w:type="pct"/>
            <w:vAlign w:val="center"/>
          </w:tcPr>
          <w:p w14:paraId="78C90CB6" w14:textId="3FDBAA48" w:rsidR="00293257" w:rsidRPr="00293257" w:rsidRDefault="00293257" w:rsidP="00293257">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b w:val="0"/>
                <w:bCs w:val="0"/>
                <w:szCs w:val="24"/>
                <w:rtl/>
                <w:lang w:bidi="ar-SA"/>
              </w:rPr>
              <w:t>السيناريو المختبر</w:t>
            </w:r>
          </w:p>
        </w:tc>
      </w:tr>
      <w:tr w:rsidR="00293257" w:rsidRPr="00293257" w14:paraId="325119F0" w14:textId="53F9A3F8"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7C1AFC61"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040C7F9F" w14:textId="5783DF20"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إنشاء الحساب والجلسة والوصول إلى المسارات المحمية</w:t>
            </w:r>
          </w:p>
        </w:tc>
        <w:tc>
          <w:tcPr>
            <w:tcW w:w="953" w:type="pct"/>
            <w:vAlign w:val="center"/>
          </w:tcPr>
          <w:p w14:paraId="2B14499F" w14:textId="69205B0E"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التسجيل وتسجيل الدخول</w:t>
            </w:r>
          </w:p>
        </w:tc>
      </w:tr>
      <w:tr w:rsidR="00293257" w:rsidRPr="00293257" w14:paraId="63CBD109" w14:textId="44591B26"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56CF2503"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0A346C24" w14:textId="7913B845"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إنشاء القناة وعضوية المالك وتسجيل الحدث</w:t>
            </w:r>
          </w:p>
        </w:tc>
        <w:tc>
          <w:tcPr>
            <w:tcW w:w="953" w:type="pct"/>
            <w:vAlign w:val="center"/>
          </w:tcPr>
          <w:p w14:paraId="29735819" w14:textId="19520C31"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إنشاء قناة</w:t>
            </w:r>
          </w:p>
        </w:tc>
      </w:tr>
      <w:tr w:rsidR="00293257" w:rsidRPr="00293257" w14:paraId="320BA719" w14:textId="49078203"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71B7C4F4"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6A54E6D3" w14:textId="0491339E"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العضوية المباشرة وحالة انتظار الموافقة</w:t>
            </w:r>
          </w:p>
        </w:tc>
        <w:tc>
          <w:tcPr>
            <w:tcW w:w="953" w:type="pct"/>
            <w:vAlign w:val="center"/>
          </w:tcPr>
          <w:p w14:paraId="40137924" w14:textId="7BAA810C"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الانضمام للقناة</w:t>
            </w:r>
          </w:p>
        </w:tc>
      </w:tr>
      <w:tr w:rsidR="00293257" w:rsidRPr="00293257" w14:paraId="3E4D8DF5" w14:textId="461B41EE"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1F6D471B"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5DF1A35E" w14:textId="5175F450"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الحفظ والاسترجاع وإنشاء بيانات التوزيع</w:t>
            </w:r>
          </w:p>
        </w:tc>
        <w:tc>
          <w:tcPr>
            <w:tcW w:w="953" w:type="pct"/>
            <w:vAlign w:val="center"/>
          </w:tcPr>
          <w:p w14:paraId="1EBD17DD" w14:textId="5725B3FA"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نشر رسالة</w:t>
            </w:r>
          </w:p>
        </w:tc>
      </w:tr>
      <w:tr w:rsidR="00293257" w:rsidRPr="00293257" w14:paraId="3AAECC60" w14:textId="574928F0"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298050F7"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3AF82D64" w14:textId="352A7894"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الرفع والربط والتنزيل للمستخدم المخول</w:t>
            </w:r>
          </w:p>
        </w:tc>
        <w:tc>
          <w:tcPr>
            <w:tcW w:w="953" w:type="pct"/>
            <w:vAlign w:val="center"/>
          </w:tcPr>
          <w:p w14:paraId="2CB46D1C" w14:textId="5C765928"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المرفقات</w:t>
            </w:r>
          </w:p>
        </w:tc>
      </w:tr>
      <w:tr w:rsidR="00293257" w:rsidRPr="00293257" w14:paraId="1DA5506E" w14:textId="20CA908F"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177925A1"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2C8FF2BF" w14:textId="3960A59A"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 xml:space="preserve">استرجاع الرسائل التي فاتت المستخدم عبر </w:t>
            </w:r>
            <w:r w:rsidRPr="00293257">
              <w:rPr>
                <w:rFonts w:eastAsiaTheme="majorEastAsia"/>
                <w:szCs w:val="24"/>
                <w:lang w:val="en-US"/>
              </w:rPr>
              <w:t>/sync</w:t>
            </w:r>
          </w:p>
        </w:tc>
        <w:tc>
          <w:tcPr>
            <w:tcW w:w="953" w:type="pct"/>
            <w:vAlign w:val="center"/>
          </w:tcPr>
          <w:p w14:paraId="16187912" w14:textId="43473D7B"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المزامنة</w:t>
            </w:r>
          </w:p>
        </w:tc>
      </w:tr>
      <w:tr w:rsidR="00293257" w:rsidRPr="00293257" w14:paraId="0B81B4CF" w14:textId="43E96714"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6C797B72"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6F9DD2D4" w14:textId="4BBDC4A2"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lang w:val="en-US"/>
              </w:rPr>
              <w:t>PostgreSQL → Outbox → RabbitMQ → Worker → Redis → WebSocket</w:t>
            </w:r>
          </w:p>
        </w:tc>
        <w:tc>
          <w:tcPr>
            <w:tcW w:w="953" w:type="pct"/>
            <w:vAlign w:val="center"/>
          </w:tcPr>
          <w:p w14:paraId="6C24454D" w14:textId="1F0E6B61"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lang w:val="en-US"/>
              </w:rPr>
            </w:pPr>
            <w:r w:rsidRPr="00293257">
              <w:rPr>
                <w:rFonts w:eastAsiaTheme="majorEastAsia"/>
                <w:szCs w:val="24"/>
                <w:rtl/>
                <w:lang w:bidi="ar-SA"/>
              </w:rPr>
              <w:t>النشر والاشتراك الكامل</w:t>
            </w:r>
          </w:p>
        </w:tc>
      </w:tr>
      <w:tr w:rsidR="00293257" w:rsidRPr="00293257" w14:paraId="778FE2D4" w14:textId="46838F69"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2FA567E7"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738DB478" w14:textId="4A2D63D3"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إنشاء قاعدة جديدة والترقية من إصدار سابق</w:t>
            </w:r>
          </w:p>
        </w:tc>
        <w:tc>
          <w:tcPr>
            <w:tcW w:w="953" w:type="pct"/>
            <w:vAlign w:val="center"/>
          </w:tcPr>
          <w:p w14:paraId="40219379" w14:textId="073A3DF6" w:rsidR="00293257" w:rsidRPr="00293257" w:rsidRDefault="00293257"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ترحيلات قاعدة البيانات</w:t>
            </w:r>
          </w:p>
        </w:tc>
      </w:tr>
    </w:tbl>
    <w:p w14:paraId="2F645E5C" w14:textId="7A2E2D1F" w:rsidR="00293257" w:rsidRPr="00293257" w:rsidRDefault="00E2684E" w:rsidP="00C8469A">
      <w:pPr>
        <w:pStyle w:val="af4"/>
        <w:rPr>
          <w:rFonts w:eastAsiaTheme="majorEastAsia"/>
          <w:szCs w:val="24"/>
        </w:rPr>
      </w:pPr>
      <w:bookmarkStart w:id="208" w:name="_Toc237691424"/>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552D9D">
        <w:rPr>
          <w:rtl/>
        </w:rPr>
        <w:t>16</w:t>
      </w:r>
      <w:r>
        <w:rPr>
          <w:rtl/>
        </w:rPr>
        <w:fldChar w:fldCharType="end"/>
      </w:r>
      <w:r>
        <w:rPr>
          <w:rFonts w:hint="cs"/>
          <w:rtl/>
        </w:rPr>
        <w:t xml:space="preserve"> </w:t>
      </w:r>
      <w:r w:rsidRPr="005822D7">
        <w:rPr>
          <w:rtl/>
        </w:rPr>
        <w:t>نتائج الاختبارات الوظيفية والتكاملية</w:t>
      </w:r>
      <w:bookmarkEnd w:id="208"/>
    </w:p>
    <w:p w14:paraId="1D492958" w14:textId="7A27792D" w:rsidR="00293257" w:rsidRDefault="00293257" w:rsidP="00BD5A7A">
      <w:pPr>
        <w:pStyle w:val="a9"/>
        <w:rPr>
          <w:rFonts w:eastAsiaTheme="majorEastAsia"/>
          <w:lang w:val="en-US"/>
        </w:rPr>
      </w:pPr>
      <w:r w:rsidRPr="00293257">
        <w:rPr>
          <w:rFonts w:eastAsiaTheme="majorEastAsia"/>
          <w:rtl/>
          <w:lang w:bidi="ar-SA"/>
        </w:rPr>
        <w:t xml:space="preserve">وللتحقق من سلسلة النشر والاشتراك بصورة متكاملة تم استخدام </w:t>
      </w:r>
      <w:r w:rsidRPr="00293257">
        <w:rPr>
          <w:rFonts w:eastAsiaTheme="majorEastAsia"/>
          <w:lang w:val="en-US"/>
        </w:rPr>
        <w:t>scripts/verify_demo_flow.py</w:t>
      </w:r>
      <w:r w:rsidR="00B364E6">
        <w:rPr>
          <w:rFonts w:eastAsiaTheme="majorEastAsia" w:hint="cs"/>
          <w:rtl/>
          <w:lang w:val="en-US"/>
        </w:rPr>
        <w:t>،</w:t>
      </w:r>
      <w:r w:rsidRPr="00293257">
        <w:rPr>
          <w:rFonts w:eastAsiaTheme="majorEastAsia"/>
          <w:lang w:val="en-US"/>
        </w:rPr>
        <w:t xml:space="preserve"> </w:t>
      </w:r>
      <w:r w:rsidRPr="00293257">
        <w:rPr>
          <w:rFonts w:eastAsiaTheme="majorEastAsia"/>
          <w:rtl/>
          <w:lang w:bidi="ar-SA"/>
        </w:rPr>
        <w:t>ينشئ هذا السكربت عدة مستخدمين، ويسجل دخولهم، وينشئ قناة، وينفذ الانضمام إليها، ثم ينشر رسالة ويتابع انتقالها عبر</w:t>
      </w:r>
      <w:r w:rsidRPr="00293257">
        <w:rPr>
          <w:rFonts w:eastAsiaTheme="majorEastAsia"/>
          <w:lang w:val="en-US"/>
        </w:rPr>
        <w:t xml:space="preserve"> PostgreSQL </w:t>
      </w:r>
      <w:r w:rsidRPr="00293257">
        <w:rPr>
          <w:rFonts w:eastAsiaTheme="majorEastAsia"/>
          <w:rtl/>
          <w:lang w:bidi="ar-SA"/>
        </w:rPr>
        <w:t>وسجل</w:t>
      </w:r>
      <w:r w:rsidRPr="00293257">
        <w:rPr>
          <w:rFonts w:eastAsiaTheme="majorEastAsia"/>
          <w:lang w:val="en-US"/>
        </w:rPr>
        <w:t xml:space="preserve"> Outbox </w:t>
      </w:r>
      <w:r w:rsidRPr="00293257">
        <w:rPr>
          <w:rFonts w:eastAsiaTheme="majorEastAsia"/>
          <w:rtl/>
          <w:lang w:bidi="ar-SA"/>
        </w:rPr>
        <w:t>و</w:t>
      </w:r>
      <w:r w:rsidRPr="00293257">
        <w:rPr>
          <w:rFonts w:eastAsiaTheme="majorEastAsia"/>
          <w:lang w:val="en-US"/>
        </w:rPr>
        <w:t>RabbitMQ</w:t>
      </w:r>
      <w:r w:rsidR="00E948AD">
        <w:rPr>
          <w:rFonts w:eastAsiaTheme="majorEastAsia" w:hint="cs"/>
          <w:rtl/>
          <w:lang w:val="en-US"/>
        </w:rPr>
        <w:t xml:space="preserve"> </w:t>
      </w:r>
      <w:r w:rsidRPr="00293257">
        <w:rPr>
          <w:rFonts w:eastAsiaTheme="majorEastAsia"/>
          <w:rtl/>
          <w:lang w:bidi="ar-SA"/>
        </w:rPr>
        <w:t>و</w:t>
      </w:r>
      <w:r w:rsidRPr="00293257">
        <w:rPr>
          <w:rFonts w:eastAsiaTheme="majorEastAsia"/>
          <w:lang w:val="en-US"/>
        </w:rPr>
        <w:t>Worker</w:t>
      </w:r>
      <w:r w:rsidR="00E948AD">
        <w:rPr>
          <w:rFonts w:eastAsiaTheme="majorEastAsia" w:hint="cs"/>
          <w:rtl/>
          <w:lang w:val="en-US"/>
        </w:rPr>
        <w:t xml:space="preserve"> </w:t>
      </w:r>
      <w:r w:rsidRPr="00BD5A7A">
        <w:rPr>
          <w:rFonts w:eastAsiaTheme="majorEastAsia"/>
          <w:rtl/>
        </w:rPr>
        <w:t>و</w:t>
      </w:r>
      <w:r w:rsidRPr="00BD5A7A">
        <w:rPr>
          <w:rFonts w:eastAsiaTheme="majorEastAsia"/>
        </w:rPr>
        <w:t>Redis</w:t>
      </w:r>
      <w:r w:rsidR="00E948AD">
        <w:rPr>
          <w:rFonts w:eastAsiaTheme="majorEastAsia" w:hint="cs"/>
          <w:rtl/>
          <w:lang w:val="en-US"/>
        </w:rPr>
        <w:t xml:space="preserve"> </w:t>
      </w:r>
      <w:r w:rsidRPr="00293257">
        <w:rPr>
          <w:rFonts w:eastAsiaTheme="majorEastAsia"/>
          <w:rtl/>
          <w:lang w:bidi="ar-SA"/>
        </w:rPr>
        <w:t>وصولاً إلى</w:t>
      </w:r>
      <w:r w:rsidR="00E948AD">
        <w:rPr>
          <w:rFonts w:eastAsiaTheme="majorEastAsia" w:hint="cs"/>
          <w:rtl/>
          <w:lang w:bidi="ar-SA"/>
        </w:rPr>
        <w:t xml:space="preserve"> </w:t>
      </w:r>
      <w:r w:rsidRPr="00293257">
        <w:rPr>
          <w:rFonts w:eastAsiaTheme="majorEastAsia"/>
          <w:lang w:val="en-US"/>
        </w:rPr>
        <w:t>WebSocket</w:t>
      </w:r>
      <w:r w:rsidRPr="00293257">
        <w:rPr>
          <w:rFonts w:eastAsiaTheme="majorEastAsia"/>
          <w:rtl/>
          <w:lang w:bidi="ar-SA"/>
        </w:rPr>
        <w:t>، إضافة إلى التحقق من</w:t>
      </w:r>
      <w:r w:rsidRPr="00293257">
        <w:rPr>
          <w:rFonts w:eastAsiaTheme="majorEastAsia"/>
          <w:lang w:val="en-US"/>
        </w:rPr>
        <w:t xml:space="preserve"> REST backfill </w:t>
      </w:r>
      <w:r w:rsidRPr="00293257">
        <w:rPr>
          <w:rFonts w:eastAsiaTheme="majorEastAsia"/>
          <w:rtl/>
          <w:lang w:bidi="ar-SA"/>
        </w:rPr>
        <w:t>عند الحاجة</w:t>
      </w:r>
      <w:r w:rsidR="00B364E6">
        <w:rPr>
          <w:rFonts w:eastAsiaTheme="majorEastAsia"/>
          <w:rtl/>
          <w:lang w:bidi="ar-SA"/>
        </w:rPr>
        <w:t>،</w:t>
      </w:r>
      <w:r w:rsidRPr="00293257">
        <w:rPr>
          <w:rFonts w:eastAsiaTheme="majorEastAsia"/>
          <w:rtl/>
          <w:lang w:bidi="ar-SA"/>
        </w:rPr>
        <w:t xml:space="preserve"> ولذلك يمثل هذا السكربت أقوى اختبار عملي على مستوى المستودع للمسار الموزع الكامل</w:t>
      </w:r>
      <w:r w:rsidR="00B364E6">
        <w:rPr>
          <w:rFonts w:eastAsiaTheme="majorEastAsia"/>
          <w:rtl/>
          <w:lang w:val="en-US"/>
        </w:rPr>
        <w:t>،</w:t>
      </w:r>
      <w:r w:rsidR="004453D3">
        <w:rPr>
          <w:rFonts w:eastAsiaTheme="majorEastAsia" w:hint="cs"/>
          <w:rtl/>
          <w:lang w:val="en-US"/>
        </w:rPr>
        <w:t xml:space="preserve"> </w:t>
      </w:r>
      <w:r w:rsidR="004453D3" w:rsidRPr="004453D3">
        <w:rPr>
          <w:rFonts w:eastAsiaTheme="majorEastAsia"/>
          <w:rtl/>
          <w:lang w:val="en-US" w:bidi="ar-SA"/>
        </w:rPr>
        <w:t>وتظهر نتيجة تنفيذ هذا السيناريو المتكامل في الشكل رقم</w:t>
      </w:r>
      <w:r w:rsidR="00D02B91">
        <w:rPr>
          <w:rFonts w:eastAsiaTheme="majorEastAsia" w:hint="cs"/>
          <w:rtl/>
          <w:lang w:val="en-US" w:bidi="ar-SA"/>
        </w:rPr>
        <w:t xml:space="preserve"> (36)</w:t>
      </w:r>
      <w:r w:rsidR="00B41668">
        <w:rPr>
          <w:rFonts w:eastAsiaTheme="majorEastAsia" w:hint="cs"/>
          <w:rtl/>
          <w:lang w:val="en-US"/>
        </w:rPr>
        <w:t>.</w:t>
      </w:r>
    </w:p>
    <w:p w14:paraId="7736C186" w14:textId="77777777" w:rsidR="00A4303F" w:rsidRDefault="00D02BA6" w:rsidP="00A4303F">
      <w:pPr>
        <w:pStyle w:val="a9"/>
        <w:keepNext/>
      </w:pPr>
      <w:r w:rsidRPr="00D02BA6">
        <w:rPr>
          <w:rFonts w:eastAsiaTheme="majorEastAsia"/>
          <w:noProof/>
          <w:szCs w:val="24"/>
          <w:rtl/>
          <w:lang w:val="en-US"/>
        </w:rPr>
        <w:lastRenderedPageBreak/>
        <w:drawing>
          <wp:inline distT="0" distB="0" distL="0" distR="0" wp14:anchorId="184277BF" wp14:editId="2368E37B">
            <wp:extent cx="5731510" cy="3006090"/>
            <wp:effectExtent l="0" t="0" r="2540" b="3810"/>
            <wp:docPr id="34945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55234" name=""/>
                    <pic:cNvPicPr/>
                  </pic:nvPicPr>
                  <pic:blipFill>
                    <a:blip r:embed="rId49"/>
                    <a:stretch>
                      <a:fillRect/>
                    </a:stretch>
                  </pic:blipFill>
                  <pic:spPr>
                    <a:xfrm>
                      <a:off x="0" y="0"/>
                      <a:ext cx="5731510" cy="3006090"/>
                    </a:xfrm>
                    <a:prstGeom prst="rect">
                      <a:avLst/>
                    </a:prstGeom>
                  </pic:spPr>
                </pic:pic>
              </a:graphicData>
            </a:graphic>
          </wp:inline>
        </w:drawing>
      </w:r>
    </w:p>
    <w:p w14:paraId="574BF2B7" w14:textId="7AF7439B" w:rsidR="00D02BA6" w:rsidRPr="00293257" w:rsidRDefault="00A4303F" w:rsidP="00C8469A">
      <w:pPr>
        <w:pStyle w:val="af0"/>
        <w:rPr>
          <w:rFonts w:eastAsiaTheme="majorEastAsia"/>
          <w:szCs w:val="24"/>
          <w:lang w:val="en-US"/>
        </w:rPr>
      </w:pPr>
      <w:bookmarkStart w:id="209" w:name="_Toc237692323"/>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552D9D">
        <w:rPr>
          <w:rtl/>
        </w:rPr>
        <w:t>36</w:t>
      </w:r>
      <w:r>
        <w:rPr>
          <w:rtl/>
        </w:rPr>
        <w:fldChar w:fldCharType="end"/>
      </w:r>
      <w:r>
        <w:rPr>
          <w:rFonts w:hint="cs"/>
          <w:rtl/>
          <w:lang w:bidi="ar-SY"/>
        </w:rPr>
        <w:t xml:space="preserve"> نتيجة ال </w:t>
      </w:r>
      <w:r>
        <w:rPr>
          <w:lang w:bidi="ar-SY"/>
        </w:rPr>
        <w:t>full Pub/Sub flow</w:t>
      </w:r>
      <w:bookmarkEnd w:id="209"/>
    </w:p>
    <w:p w14:paraId="1AC3DCC1" w14:textId="2638C0B6" w:rsidR="00293257" w:rsidRPr="00293257" w:rsidRDefault="00293257" w:rsidP="00BD5A7A">
      <w:pPr>
        <w:pStyle w:val="a9"/>
        <w:rPr>
          <w:rFonts w:eastAsiaTheme="majorEastAsia"/>
          <w:lang w:val="en-US"/>
        </w:rPr>
      </w:pPr>
      <w:r w:rsidRPr="00293257">
        <w:rPr>
          <w:rFonts w:eastAsiaTheme="majorEastAsia"/>
          <w:rtl/>
          <w:lang w:bidi="ar-SA"/>
        </w:rPr>
        <w:t>وفي التحقق النهائي تم تشغيل هذا السيناريو داخل بيئة معزولة تعمل فيها الخدمات الحقيقية للنظام، ونجح مسار التسجيل وتسجيل الدخول وإنشاء القناة والانضمام والنشر وتثبيت الرسالة في</w:t>
      </w:r>
      <w:r w:rsidRPr="00293257">
        <w:rPr>
          <w:rFonts w:eastAsiaTheme="majorEastAsia"/>
          <w:lang w:val="en-US"/>
        </w:rPr>
        <w:t xml:space="preserve"> PostgreSQL </w:t>
      </w:r>
      <w:r w:rsidRPr="00293257">
        <w:rPr>
          <w:rFonts w:eastAsiaTheme="majorEastAsia"/>
          <w:rtl/>
          <w:lang w:bidi="ar-SA"/>
        </w:rPr>
        <w:t>وانتقال سجل</w:t>
      </w:r>
      <w:r w:rsidRPr="00293257">
        <w:rPr>
          <w:rFonts w:eastAsiaTheme="majorEastAsia"/>
          <w:lang w:val="en-US"/>
        </w:rPr>
        <w:t xml:space="preserve"> Outbox </w:t>
      </w:r>
      <w:r w:rsidRPr="00293257">
        <w:rPr>
          <w:rFonts w:eastAsiaTheme="majorEastAsia"/>
          <w:rtl/>
          <w:lang w:bidi="ar-SA"/>
        </w:rPr>
        <w:t>إلى حالة النشر ووصول الرسالة عبر</w:t>
      </w:r>
      <w:r w:rsidR="008E609D">
        <w:rPr>
          <w:rFonts w:eastAsiaTheme="majorEastAsia" w:hint="cs"/>
          <w:rtl/>
          <w:lang w:bidi="ar-SA"/>
        </w:rPr>
        <w:t xml:space="preserve"> </w:t>
      </w:r>
      <w:r w:rsidRPr="00293257">
        <w:rPr>
          <w:rFonts w:eastAsiaTheme="majorEastAsia"/>
          <w:lang w:val="en-US"/>
        </w:rPr>
        <w:t>RabbitMQ</w:t>
      </w:r>
      <w:r w:rsidR="008E609D">
        <w:rPr>
          <w:rFonts w:eastAsiaTheme="majorEastAsia" w:hint="cs"/>
          <w:rtl/>
          <w:lang w:val="en-US"/>
        </w:rPr>
        <w:t xml:space="preserve"> </w:t>
      </w:r>
      <w:r w:rsidRPr="00293257">
        <w:rPr>
          <w:rFonts w:eastAsiaTheme="majorEastAsia"/>
          <w:rtl/>
          <w:lang w:bidi="ar-SA"/>
        </w:rPr>
        <w:t>و</w:t>
      </w:r>
      <w:r w:rsidRPr="00293257">
        <w:rPr>
          <w:rFonts w:eastAsiaTheme="majorEastAsia"/>
          <w:lang w:val="en-US"/>
        </w:rPr>
        <w:t>Worker</w:t>
      </w:r>
      <w:r w:rsidR="008E609D">
        <w:rPr>
          <w:rFonts w:eastAsiaTheme="majorEastAsia" w:hint="cs"/>
          <w:rtl/>
          <w:lang w:val="en-US"/>
        </w:rPr>
        <w:t xml:space="preserve"> </w:t>
      </w:r>
      <w:r w:rsidRPr="00293257">
        <w:rPr>
          <w:rFonts w:eastAsiaTheme="majorEastAsia"/>
          <w:rtl/>
          <w:lang w:bidi="ar-SA"/>
        </w:rPr>
        <w:t>و</w:t>
      </w:r>
      <w:r w:rsidRPr="00293257">
        <w:rPr>
          <w:rFonts w:eastAsiaTheme="majorEastAsia"/>
          <w:lang w:val="en-US"/>
        </w:rPr>
        <w:t>Redis</w:t>
      </w:r>
      <w:r w:rsidR="008E609D">
        <w:rPr>
          <w:rFonts w:eastAsiaTheme="majorEastAsia" w:hint="cs"/>
          <w:rtl/>
          <w:lang w:val="en-US"/>
        </w:rPr>
        <w:t xml:space="preserve"> </w:t>
      </w:r>
      <w:r w:rsidRPr="00293257">
        <w:rPr>
          <w:rFonts w:eastAsiaTheme="majorEastAsia"/>
          <w:rtl/>
          <w:lang w:bidi="ar-SA"/>
        </w:rPr>
        <w:t>و</w:t>
      </w:r>
      <w:r w:rsidRPr="00293257">
        <w:rPr>
          <w:rFonts w:eastAsiaTheme="majorEastAsia"/>
          <w:lang w:val="en-US"/>
        </w:rPr>
        <w:t>WebSocket</w:t>
      </w:r>
      <w:r w:rsidRPr="00293257">
        <w:rPr>
          <w:rFonts w:eastAsiaTheme="majorEastAsia"/>
          <w:rtl/>
          <w:lang w:bidi="ar-SA"/>
        </w:rPr>
        <w:t>، إضافة إلى استرجاعها باستخدام</w:t>
      </w:r>
      <w:r w:rsidR="008E609D">
        <w:rPr>
          <w:rFonts w:eastAsiaTheme="majorEastAsia" w:hint="cs"/>
          <w:rtl/>
          <w:lang w:bidi="ar-SA"/>
        </w:rPr>
        <w:t xml:space="preserve"> </w:t>
      </w:r>
      <w:r w:rsidRPr="00293257">
        <w:rPr>
          <w:rFonts w:eastAsiaTheme="majorEastAsia"/>
          <w:lang w:val="en-US"/>
        </w:rPr>
        <w:t>REST</w:t>
      </w:r>
      <w:r w:rsidR="008E609D">
        <w:rPr>
          <w:rFonts w:eastAsiaTheme="majorEastAsia" w:hint="cs"/>
          <w:rtl/>
          <w:lang w:val="en-US"/>
        </w:rPr>
        <w:t>.</w:t>
      </w:r>
    </w:p>
    <w:p w14:paraId="66F88C09" w14:textId="2806552D" w:rsidR="00293257" w:rsidRPr="00293257" w:rsidRDefault="00293257" w:rsidP="00BD5A7A">
      <w:pPr>
        <w:pStyle w:val="a9"/>
        <w:rPr>
          <w:rFonts w:eastAsiaTheme="majorEastAsia"/>
          <w:lang w:val="en-US"/>
        </w:rPr>
      </w:pPr>
      <w:r w:rsidRPr="00293257">
        <w:rPr>
          <w:rFonts w:eastAsiaTheme="majorEastAsia"/>
          <w:rtl/>
          <w:lang w:bidi="ar-SA"/>
        </w:rPr>
        <w:t>كما تم التحقق من تكامل قاعدة البيانات مع الإصدارات الجديدة عن طريق تشغيل</w:t>
      </w:r>
      <w:r w:rsidRPr="00293257">
        <w:rPr>
          <w:rFonts w:eastAsiaTheme="majorEastAsia"/>
          <w:lang w:val="en-US"/>
        </w:rPr>
        <w:t xml:space="preserve"> Alembic </w:t>
      </w:r>
      <w:r w:rsidRPr="00293257">
        <w:rPr>
          <w:rFonts w:eastAsiaTheme="majorEastAsia"/>
          <w:rtl/>
          <w:lang w:bidi="ar-SA"/>
        </w:rPr>
        <w:t xml:space="preserve">على قاعدة فارغة حتى الترحيل </w:t>
      </w:r>
      <w:r w:rsidRPr="00293257">
        <w:rPr>
          <w:rFonts w:eastAsiaTheme="majorEastAsia"/>
          <w:lang w:val="en-US"/>
        </w:rPr>
        <w:t>0024_phase11_merkle_audit</w:t>
      </w:r>
      <w:r w:rsidRPr="00293257">
        <w:rPr>
          <w:rFonts w:eastAsiaTheme="majorEastAsia"/>
          <w:rtl/>
          <w:lang w:bidi="ar-SA"/>
        </w:rPr>
        <w:t xml:space="preserve">، إضافة إلى اختبار ترقية قاعدة ممثلة من الإصدار </w:t>
      </w:r>
      <w:r w:rsidRPr="00293257">
        <w:rPr>
          <w:rFonts w:eastAsiaTheme="majorEastAsia"/>
          <w:lang w:val="en-US"/>
        </w:rPr>
        <w:t>0023</w:t>
      </w:r>
      <w:r w:rsidR="008E609D">
        <w:rPr>
          <w:rFonts w:eastAsiaTheme="majorEastAsia" w:hint="cs"/>
          <w:rtl/>
          <w:lang w:val="en-US"/>
        </w:rPr>
        <w:t xml:space="preserve"> </w:t>
      </w:r>
      <w:r w:rsidRPr="00293257">
        <w:rPr>
          <w:rFonts w:eastAsiaTheme="majorEastAsia"/>
          <w:rtl/>
          <w:lang w:bidi="ar-SA"/>
        </w:rPr>
        <w:t xml:space="preserve">إلى </w:t>
      </w:r>
      <w:r w:rsidRPr="00293257">
        <w:rPr>
          <w:rFonts w:eastAsiaTheme="majorEastAsia"/>
          <w:lang w:val="en-US"/>
        </w:rPr>
        <w:t>0024</w:t>
      </w:r>
      <w:r w:rsidR="008E609D">
        <w:rPr>
          <w:rFonts w:eastAsiaTheme="majorEastAsia" w:hint="cs"/>
          <w:rtl/>
          <w:lang w:val="en-US"/>
        </w:rPr>
        <w:t xml:space="preserve"> </w:t>
      </w:r>
      <w:r w:rsidRPr="00293257">
        <w:rPr>
          <w:rFonts w:eastAsiaTheme="majorEastAsia"/>
          <w:rtl/>
          <w:lang w:bidi="ar-SA"/>
        </w:rPr>
        <w:t xml:space="preserve">مع الاحتفاظ بالمستخدمين والقنوات والرسائل والمرفقات والبيانات الموجودة </w:t>
      </w:r>
      <w:r w:rsidRPr="00BD5A7A">
        <w:rPr>
          <w:rFonts w:eastAsiaTheme="majorEastAsia"/>
          <w:rtl/>
        </w:rPr>
        <w:t>مسبقاً</w:t>
      </w:r>
      <w:r w:rsidRPr="00293257">
        <w:rPr>
          <w:rFonts w:eastAsiaTheme="majorEastAsia"/>
          <w:rtl/>
          <w:lang w:bidi="ar-SA"/>
        </w:rPr>
        <w:t xml:space="preserve"> دون تغيير غير مقصود</w:t>
      </w:r>
      <w:r w:rsidRPr="00293257">
        <w:rPr>
          <w:rFonts w:eastAsiaTheme="majorEastAsia"/>
          <w:lang w:val="en-US"/>
        </w:rPr>
        <w:t>.</w:t>
      </w:r>
    </w:p>
    <w:p w14:paraId="682130C0" w14:textId="3402F7E7" w:rsidR="00C8469A" w:rsidRDefault="00293257" w:rsidP="00BD5A7A">
      <w:pPr>
        <w:pStyle w:val="a9"/>
        <w:rPr>
          <w:rFonts w:eastAsiaTheme="majorEastAsia"/>
          <w:lang w:val="en-US"/>
        </w:rPr>
      </w:pPr>
      <w:r w:rsidRPr="00293257">
        <w:rPr>
          <w:rFonts w:eastAsiaTheme="majorEastAsia"/>
          <w:rtl/>
          <w:lang w:bidi="ar-SA"/>
        </w:rPr>
        <w:t>توضح هذه الاختبارات أن التحقق لم يقتصر على اختبار كل دالة بصورة منفصلة، بل شمل دورة استخدام متكاملة تمر عبر المكونات الأساسية للنظام</w:t>
      </w:r>
      <w:r w:rsidR="00B364E6">
        <w:rPr>
          <w:rFonts w:eastAsiaTheme="majorEastAsia"/>
          <w:rtl/>
          <w:lang w:bidi="ar-SA"/>
        </w:rPr>
        <w:t>،</w:t>
      </w:r>
      <w:r w:rsidRPr="00293257">
        <w:rPr>
          <w:rFonts w:eastAsiaTheme="majorEastAsia"/>
          <w:rtl/>
          <w:lang w:bidi="ar-SA"/>
        </w:rPr>
        <w:t xml:space="preserve"> ومع ذلك يبقى </w:t>
      </w:r>
      <w:r w:rsidRPr="00293257">
        <w:rPr>
          <w:rFonts w:eastAsiaTheme="majorEastAsia"/>
          <w:lang w:val="en-US"/>
        </w:rPr>
        <w:t>verify_demo_flow.py</w:t>
      </w:r>
      <w:r w:rsidR="005B2CCF">
        <w:rPr>
          <w:rFonts w:eastAsiaTheme="majorEastAsia" w:hint="cs"/>
          <w:rtl/>
          <w:lang w:val="en-US"/>
        </w:rPr>
        <w:t xml:space="preserve"> </w:t>
      </w:r>
      <w:r w:rsidRPr="00293257">
        <w:rPr>
          <w:rFonts w:eastAsiaTheme="majorEastAsia"/>
          <w:rtl/>
          <w:lang w:bidi="ar-SA"/>
        </w:rPr>
        <w:t>سكربت تحقق عملي وليس بديلاً عن مجموعة</w:t>
      </w:r>
      <w:r w:rsidRPr="00293257">
        <w:rPr>
          <w:rFonts w:eastAsiaTheme="majorEastAsia"/>
          <w:lang w:val="en-US"/>
        </w:rPr>
        <w:t xml:space="preserve"> Browser E2E </w:t>
      </w:r>
      <w:r w:rsidRPr="00293257">
        <w:rPr>
          <w:rFonts w:eastAsiaTheme="majorEastAsia"/>
          <w:rtl/>
          <w:lang w:bidi="ar-SA"/>
        </w:rPr>
        <w:t>أو بيئة اختبار موزعة واسعة متعددة العقد، وهي من الحدود التي يتم توضيحها ضمن نتائج المشروع</w:t>
      </w:r>
      <w:r w:rsidRPr="00293257">
        <w:rPr>
          <w:rFonts w:eastAsiaTheme="majorEastAsia"/>
          <w:lang w:val="en-US"/>
        </w:rPr>
        <w:t>.</w:t>
      </w:r>
    </w:p>
    <w:p w14:paraId="13F78C45" w14:textId="77777777" w:rsidR="00C8469A" w:rsidRDefault="00C8469A">
      <w:pPr>
        <w:spacing w:after="160" w:line="278" w:lineRule="auto"/>
        <w:ind w:firstLine="0"/>
        <w:jc w:val="left"/>
        <w:rPr>
          <w:rFonts w:ascii="Times New Roman" w:eastAsiaTheme="majorEastAsia" w:hAnsi="Times New Roman"/>
          <w:kern w:val="0"/>
          <w:szCs w:val="24"/>
          <w:lang w:bidi="ar-SY"/>
          <w14:ligatures w14:val="none"/>
        </w:rPr>
      </w:pPr>
      <w:r>
        <w:rPr>
          <w:rFonts w:eastAsiaTheme="majorEastAsia"/>
          <w:szCs w:val="24"/>
        </w:rPr>
        <w:br w:type="page"/>
      </w:r>
    </w:p>
    <w:p w14:paraId="61196D86" w14:textId="424EA541" w:rsidR="00766944" w:rsidRPr="00766944" w:rsidRDefault="00766944" w:rsidP="005E719E">
      <w:pPr>
        <w:pStyle w:val="2"/>
        <w:numPr>
          <w:ilvl w:val="0"/>
          <w:numId w:val="41"/>
        </w:numPr>
        <w:rPr>
          <w:rFonts w:eastAsiaTheme="majorEastAsia"/>
        </w:rPr>
      </w:pPr>
      <w:bookmarkStart w:id="210" w:name="_Toc237691368"/>
      <w:r w:rsidRPr="00766944">
        <w:rPr>
          <w:rFonts w:eastAsiaTheme="majorEastAsia"/>
          <w:rtl/>
        </w:rPr>
        <w:lastRenderedPageBreak/>
        <w:t>اختبارات الأمان والموثوقية</w:t>
      </w:r>
      <w:bookmarkEnd w:id="210"/>
    </w:p>
    <w:p w14:paraId="278BA51E" w14:textId="299BA049" w:rsidR="00766944" w:rsidRDefault="00766944" w:rsidP="00B6715D">
      <w:pPr>
        <w:pStyle w:val="a9"/>
        <w:rPr>
          <w:rFonts w:eastAsiaTheme="majorEastAsia"/>
          <w:rtl/>
          <w:lang w:val="en-US"/>
        </w:rPr>
      </w:pPr>
      <w:r w:rsidRPr="00766944">
        <w:rPr>
          <w:rFonts w:eastAsiaTheme="majorEastAsia"/>
          <w:rtl/>
          <w:lang w:bidi="ar-SA"/>
        </w:rPr>
        <w:t xml:space="preserve">تم تنفيذ مجموعة واسعة من الاختبارات للتحقق من أن النظام لا يعمل فقط في الحالات الصحيحة، وإنما يرفض الاستخدام غير المصرح ويتعامل بصورة متوقعة مع حالات </w:t>
      </w:r>
      <w:r w:rsidRPr="00B6715D">
        <w:rPr>
          <w:rFonts w:eastAsiaTheme="majorEastAsia"/>
          <w:rtl/>
        </w:rPr>
        <w:t>الفشل</w:t>
      </w:r>
      <w:r w:rsidRPr="00766944">
        <w:rPr>
          <w:rFonts w:eastAsiaTheme="majorEastAsia"/>
          <w:rtl/>
          <w:lang w:bidi="ar-SA"/>
        </w:rPr>
        <w:t xml:space="preserve"> والتلاعب</w:t>
      </w:r>
      <w:r w:rsidR="00B364E6">
        <w:rPr>
          <w:rFonts w:eastAsiaTheme="majorEastAsia"/>
          <w:rtl/>
          <w:lang w:bidi="ar-SA"/>
        </w:rPr>
        <w:t>،</w:t>
      </w:r>
      <w:r w:rsidRPr="00766944">
        <w:rPr>
          <w:rFonts w:eastAsiaTheme="majorEastAsia"/>
          <w:rtl/>
          <w:lang w:bidi="ar-SA"/>
        </w:rPr>
        <w:t xml:space="preserve"> وشملت هذه الاختبارات المصادقة والجلسات والصلاحيات وتشفير البيانات وموثوقية التوزيع والاتصال اللحظي وسلامة سجل الأحداث</w:t>
      </w:r>
      <w:r w:rsidR="00B364E6">
        <w:rPr>
          <w:rFonts w:eastAsiaTheme="majorEastAsia"/>
          <w:rtl/>
          <w:lang w:val="en-US"/>
        </w:rPr>
        <w:t>،</w:t>
      </w:r>
      <w:r w:rsidR="00BA41DD">
        <w:rPr>
          <w:rFonts w:eastAsiaTheme="majorEastAsia" w:hint="cs"/>
          <w:rtl/>
          <w:lang w:val="en-US"/>
        </w:rPr>
        <w:t xml:space="preserve"> </w:t>
      </w:r>
      <w:r w:rsidR="00BA41DD" w:rsidRPr="00BA41DD">
        <w:rPr>
          <w:rFonts w:eastAsiaTheme="majorEastAsia"/>
          <w:rtl/>
          <w:lang w:val="en-US" w:bidi="ar-SA"/>
        </w:rPr>
        <w:t>ويلخص الجدول رقم (17) أهم حالات الأمان والموثوقية التي تم اختبارها والنتائج المتوقعة منها</w:t>
      </w:r>
      <w:r w:rsidR="00BA41DD" w:rsidRPr="00BA41DD">
        <w:rPr>
          <w:rFonts w:eastAsiaTheme="majorEastAsia"/>
          <w:lang w:val="en-US"/>
        </w:rPr>
        <w:t>.</w:t>
      </w:r>
    </w:p>
    <w:tbl>
      <w:tblPr>
        <w:tblStyle w:val="GridTable1Light-Accent5"/>
        <w:tblW w:w="5000" w:type="pct"/>
        <w:tblLook w:val="04A0" w:firstRow="1" w:lastRow="0" w:firstColumn="1" w:lastColumn="0" w:noHBand="0" w:noVBand="1"/>
      </w:tblPr>
      <w:tblGrid>
        <w:gridCol w:w="3252"/>
        <w:gridCol w:w="3588"/>
        <w:gridCol w:w="2176"/>
      </w:tblGrid>
      <w:tr w:rsidR="00766944" w:rsidRPr="00766944" w14:paraId="5EDCB6E2" w14:textId="32CC920B" w:rsidTr="007669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68E9728F"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النتيجة المتوقعة</w:t>
            </w:r>
          </w:p>
        </w:tc>
        <w:tc>
          <w:tcPr>
            <w:tcW w:w="1990" w:type="pct"/>
            <w:vAlign w:val="center"/>
          </w:tcPr>
          <w:p w14:paraId="46930FF1" w14:textId="19D419CD" w:rsidR="00766944" w:rsidRPr="00766944" w:rsidRDefault="00766944" w:rsidP="0076694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Cs w:val="24"/>
                <w:rtl/>
                <w:lang w:bidi="ar-SA"/>
              </w:rPr>
            </w:pPr>
            <w:r w:rsidRPr="00766944">
              <w:rPr>
                <w:rFonts w:eastAsiaTheme="majorEastAsia"/>
                <w:b w:val="0"/>
                <w:bCs w:val="0"/>
                <w:szCs w:val="24"/>
                <w:rtl/>
                <w:lang w:bidi="ar-SA"/>
              </w:rPr>
              <w:t>مثال عن الحالة المختبرة</w:t>
            </w:r>
          </w:p>
        </w:tc>
        <w:tc>
          <w:tcPr>
            <w:tcW w:w="1207" w:type="pct"/>
            <w:vAlign w:val="center"/>
          </w:tcPr>
          <w:p w14:paraId="6D0B6F4F" w14:textId="0B68A5A7" w:rsidR="00766944" w:rsidRPr="00766944" w:rsidRDefault="00766944" w:rsidP="0076694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Cs w:val="24"/>
                <w:rtl/>
                <w:lang w:bidi="ar-SA"/>
              </w:rPr>
            </w:pPr>
            <w:r w:rsidRPr="00766944">
              <w:rPr>
                <w:rFonts w:eastAsiaTheme="majorEastAsia"/>
                <w:b w:val="0"/>
                <w:bCs w:val="0"/>
                <w:szCs w:val="24"/>
                <w:rtl/>
                <w:lang w:bidi="ar-SA"/>
              </w:rPr>
              <w:t>مجال الاختبار</w:t>
            </w:r>
          </w:p>
        </w:tc>
      </w:tr>
      <w:tr w:rsidR="00766944" w:rsidRPr="00766944" w14:paraId="2F02EFB4" w14:textId="6ABA1631"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7D25D255"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اكتشاف</w:t>
            </w:r>
            <w:r w:rsidRPr="00766944">
              <w:rPr>
                <w:rFonts w:eastAsiaTheme="majorEastAsia"/>
                <w:b w:val="0"/>
                <w:bCs w:val="0"/>
                <w:szCs w:val="24"/>
                <w:lang w:val="en-US"/>
              </w:rPr>
              <w:t xml:space="preserve"> Replay </w:t>
            </w:r>
            <w:r w:rsidRPr="00766944">
              <w:rPr>
                <w:rFonts w:eastAsiaTheme="majorEastAsia"/>
                <w:b w:val="0"/>
                <w:bCs w:val="0"/>
                <w:szCs w:val="24"/>
                <w:rtl/>
                <w:lang w:bidi="ar-SA"/>
              </w:rPr>
              <w:t>ورفض الجلسة</w:t>
            </w:r>
          </w:p>
        </w:tc>
        <w:tc>
          <w:tcPr>
            <w:tcW w:w="1990" w:type="pct"/>
            <w:vAlign w:val="center"/>
          </w:tcPr>
          <w:p w14:paraId="6AEBA916" w14:textId="78EE9A1F"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إعادة استخدام</w:t>
            </w:r>
            <w:r w:rsidRPr="00766944">
              <w:rPr>
                <w:rFonts w:eastAsiaTheme="majorEastAsia"/>
                <w:szCs w:val="24"/>
                <w:lang w:val="en-US"/>
              </w:rPr>
              <w:t xml:space="preserve"> Refresh Token </w:t>
            </w:r>
            <w:r w:rsidRPr="00766944">
              <w:rPr>
                <w:rFonts w:eastAsiaTheme="majorEastAsia"/>
                <w:szCs w:val="24"/>
                <w:rtl/>
                <w:lang w:bidi="ar-SA"/>
              </w:rPr>
              <w:t>قديم</w:t>
            </w:r>
          </w:p>
        </w:tc>
        <w:tc>
          <w:tcPr>
            <w:tcW w:w="1207" w:type="pct"/>
            <w:vAlign w:val="center"/>
          </w:tcPr>
          <w:p w14:paraId="7FF25699" w14:textId="48A79EA1"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الجلسات</w:t>
            </w:r>
          </w:p>
        </w:tc>
      </w:tr>
      <w:tr w:rsidR="00766944" w:rsidRPr="00766944" w14:paraId="0E0C5EEC" w14:textId="0EF13501"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5A5871A3"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رفض الوصول</w:t>
            </w:r>
          </w:p>
        </w:tc>
        <w:tc>
          <w:tcPr>
            <w:tcW w:w="1990" w:type="pct"/>
            <w:vAlign w:val="center"/>
          </w:tcPr>
          <w:p w14:paraId="6017A84A" w14:textId="749B907E"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مستخدم خارجي يطلب سجل قناة خاصة</w:t>
            </w:r>
          </w:p>
        </w:tc>
        <w:tc>
          <w:tcPr>
            <w:tcW w:w="1207" w:type="pct"/>
            <w:vAlign w:val="center"/>
          </w:tcPr>
          <w:p w14:paraId="568B1FEF" w14:textId="617D71B5"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الصلاحيات</w:t>
            </w:r>
          </w:p>
        </w:tc>
      </w:tr>
      <w:tr w:rsidR="00766944" w:rsidRPr="00766944" w14:paraId="28108CA2" w14:textId="3254F2FC"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0BD93D47"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رفض الوصول</w:t>
            </w:r>
          </w:p>
        </w:tc>
        <w:tc>
          <w:tcPr>
            <w:tcW w:w="1990" w:type="pct"/>
            <w:vAlign w:val="center"/>
          </w:tcPr>
          <w:p w14:paraId="45AD797F" w14:textId="0F032E15"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عضو سابق يحاول قراءة السجل</w:t>
            </w:r>
          </w:p>
        </w:tc>
        <w:tc>
          <w:tcPr>
            <w:tcW w:w="1207" w:type="pct"/>
            <w:vAlign w:val="center"/>
          </w:tcPr>
          <w:p w14:paraId="7FFA7B3E" w14:textId="24802A30"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إزالة العضوية</w:t>
            </w:r>
          </w:p>
        </w:tc>
      </w:tr>
      <w:tr w:rsidR="00766944" w:rsidRPr="00766944" w14:paraId="623399EA" w14:textId="47570796"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17C45668"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عدم وجود النص الصريح</w:t>
            </w:r>
          </w:p>
        </w:tc>
        <w:tc>
          <w:tcPr>
            <w:tcW w:w="1990" w:type="pct"/>
            <w:vAlign w:val="center"/>
          </w:tcPr>
          <w:p w14:paraId="3D7CE019" w14:textId="080B9C4C"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فحص التخزين في</w:t>
            </w:r>
            <w:r w:rsidRPr="00766944">
              <w:rPr>
                <w:rFonts w:eastAsiaTheme="majorEastAsia"/>
                <w:szCs w:val="24"/>
                <w:lang w:val="en-US"/>
              </w:rPr>
              <w:t xml:space="preserve"> PostgreSQL/Outbox</w:t>
            </w:r>
          </w:p>
        </w:tc>
        <w:tc>
          <w:tcPr>
            <w:tcW w:w="1207" w:type="pct"/>
            <w:vAlign w:val="center"/>
          </w:tcPr>
          <w:p w14:paraId="70CAEE50" w14:textId="63DF2975"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تشفير الرسائل</w:t>
            </w:r>
          </w:p>
        </w:tc>
      </w:tr>
      <w:tr w:rsidR="00766944" w:rsidRPr="00766944" w14:paraId="33888447" w14:textId="342577B0"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4B7A7287"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رفض فك التشفير</w:t>
            </w:r>
          </w:p>
        </w:tc>
        <w:tc>
          <w:tcPr>
            <w:tcW w:w="1990" w:type="pct"/>
            <w:vAlign w:val="center"/>
          </w:tcPr>
          <w:p w14:paraId="00AEB657" w14:textId="4077B9B8"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تعديل</w:t>
            </w:r>
            <w:r w:rsidRPr="00766944">
              <w:rPr>
                <w:rFonts w:eastAsiaTheme="majorEastAsia"/>
                <w:szCs w:val="24"/>
                <w:lang w:val="en-US"/>
              </w:rPr>
              <w:t xml:space="preserve"> Ciphertext </w:t>
            </w:r>
            <w:r w:rsidRPr="00766944">
              <w:rPr>
                <w:rFonts w:eastAsiaTheme="majorEastAsia"/>
                <w:szCs w:val="24"/>
                <w:rtl/>
                <w:lang w:bidi="ar-SA"/>
              </w:rPr>
              <w:t>أو</w:t>
            </w:r>
            <w:r w:rsidRPr="00766944">
              <w:rPr>
                <w:rFonts w:eastAsiaTheme="majorEastAsia"/>
                <w:szCs w:val="24"/>
                <w:lang w:val="en-US"/>
              </w:rPr>
              <w:t xml:space="preserve"> GCM Tag</w:t>
            </w:r>
          </w:p>
        </w:tc>
        <w:tc>
          <w:tcPr>
            <w:tcW w:w="1207" w:type="pct"/>
            <w:vAlign w:val="center"/>
          </w:tcPr>
          <w:p w14:paraId="1C6D61E6" w14:textId="03466C49"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تشفير المرفقات</w:t>
            </w:r>
          </w:p>
        </w:tc>
      </w:tr>
      <w:tr w:rsidR="00766944" w:rsidRPr="00766944" w14:paraId="784D65C5" w14:textId="2B51688E"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14B4D49E"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تجاهله كحالة</w:t>
            </w:r>
            <w:r w:rsidRPr="00766944">
              <w:rPr>
                <w:rFonts w:eastAsiaTheme="majorEastAsia"/>
                <w:b w:val="0"/>
                <w:bCs w:val="0"/>
                <w:szCs w:val="24"/>
                <w:lang w:val="en-US"/>
              </w:rPr>
              <w:t xml:space="preserve"> Stale</w:t>
            </w:r>
          </w:p>
        </w:tc>
        <w:tc>
          <w:tcPr>
            <w:tcW w:w="1990" w:type="pct"/>
            <w:vAlign w:val="center"/>
          </w:tcPr>
          <w:p w14:paraId="13EE92B8" w14:textId="4C1CA4D4"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وصول</w:t>
            </w:r>
            <w:r w:rsidRPr="00766944">
              <w:rPr>
                <w:rFonts w:eastAsiaTheme="majorEastAsia"/>
                <w:szCs w:val="24"/>
                <w:lang w:val="en-US"/>
              </w:rPr>
              <w:t xml:space="preserve"> Bind/Unbind </w:t>
            </w:r>
            <w:r w:rsidRPr="00766944">
              <w:rPr>
                <w:rFonts w:eastAsiaTheme="majorEastAsia"/>
                <w:szCs w:val="24"/>
                <w:rtl/>
                <w:lang w:bidi="ar-SA"/>
              </w:rPr>
              <w:t>قديم</w:t>
            </w:r>
          </w:p>
        </w:tc>
        <w:tc>
          <w:tcPr>
            <w:tcW w:w="1207" w:type="pct"/>
            <w:vAlign w:val="center"/>
          </w:tcPr>
          <w:p w14:paraId="6D24EBAC" w14:textId="3FB4ECE2"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Broker Generation</w:t>
            </w:r>
          </w:p>
        </w:tc>
      </w:tr>
      <w:tr w:rsidR="00766944" w:rsidRPr="00766944" w14:paraId="3330B5C9" w14:textId="3C720864"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72B8B626" w14:textId="35869496"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lang w:val="en-US"/>
              </w:rPr>
              <w:t>Retry</w:t>
            </w:r>
            <w:r w:rsidR="005B2CCF">
              <w:rPr>
                <w:rFonts w:eastAsiaTheme="majorEastAsia" w:hint="cs"/>
                <w:b w:val="0"/>
                <w:bCs w:val="0"/>
                <w:szCs w:val="24"/>
                <w:rtl/>
                <w:lang w:val="en-US"/>
              </w:rPr>
              <w:t xml:space="preserve"> </w:t>
            </w:r>
            <w:r w:rsidRPr="00766944">
              <w:rPr>
                <w:rFonts w:eastAsiaTheme="majorEastAsia"/>
                <w:b w:val="0"/>
                <w:bCs w:val="0"/>
                <w:szCs w:val="24"/>
                <w:rtl/>
                <w:lang w:bidi="ar-SA"/>
              </w:rPr>
              <w:t>ثم</w:t>
            </w:r>
            <w:r w:rsidRPr="00766944">
              <w:rPr>
                <w:rFonts w:eastAsiaTheme="majorEastAsia"/>
                <w:b w:val="0"/>
                <w:bCs w:val="0"/>
                <w:szCs w:val="24"/>
                <w:lang w:val="en-US"/>
              </w:rPr>
              <w:t xml:space="preserve"> Dead Letter </w:t>
            </w:r>
            <w:r w:rsidRPr="00766944">
              <w:rPr>
                <w:rFonts w:eastAsiaTheme="majorEastAsia"/>
                <w:b w:val="0"/>
                <w:bCs w:val="0"/>
                <w:szCs w:val="24"/>
                <w:rtl/>
                <w:lang w:bidi="ar-SA"/>
              </w:rPr>
              <w:t>عند الاستنفاد</w:t>
            </w:r>
          </w:p>
        </w:tc>
        <w:tc>
          <w:tcPr>
            <w:tcW w:w="1990" w:type="pct"/>
            <w:vAlign w:val="center"/>
          </w:tcPr>
          <w:p w14:paraId="2CABA3C2" w14:textId="01EC42D2"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lang w:val="en-US"/>
              </w:rPr>
            </w:pPr>
            <w:r w:rsidRPr="00766944">
              <w:rPr>
                <w:rFonts w:eastAsiaTheme="majorEastAsia"/>
                <w:szCs w:val="24"/>
                <w:rtl/>
                <w:lang w:bidi="ar-SA"/>
              </w:rPr>
              <w:t>فشل النشر المتكرر</w:t>
            </w:r>
          </w:p>
        </w:tc>
        <w:tc>
          <w:tcPr>
            <w:tcW w:w="1207" w:type="pct"/>
            <w:vAlign w:val="center"/>
          </w:tcPr>
          <w:p w14:paraId="7DB8B52C" w14:textId="1AF07512"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Outbox</w:t>
            </w:r>
          </w:p>
        </w:tc>
      </w:tr>
      <w:tr w:rsidR="00766944" w:rsidRPr="00766944" w14:paraId="3384CB63" w14:textId="320B58D0"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6E399E8F"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يبقى المستخدم</w:t>
            </w:r>
            <w:r w:rsidRPr="00766944">
              <w:rPr>
                <w:rFonts w:eastAsiaTheme="majorEastAsia"/>
                <w:b w:val="0"/>
                <w:bCs w:val="0"/>
                <w:szCs w:val="24"/>
                <w:lang w:val="en-US"/>
              </w:rPr>
              <w:t xml:space="preserve"> Online</w:t>
            </w:r>
          </w:p>
        </w:tc>
        <w:tc>
          <w:tcPr>
            <w:tcW w:w="1990" w:type="pct"/>
            <w:vAlign w:val="center"/>
          </w:tcPr>
          <w:p w14:paraId="19840B74" w14:textId="5FCC11AF"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إغلاق أحد اتصالين</w:t>
            </w:r>
          </w:p>
        </w:tc>
        <w:tc>
          <w:tcPr>
            <w:tcW w:w="1207" w:type="pct"/>
            <w:vAlign w:val="center"/>
          </w:tcPr>
          <w:p w14:paraId="785AF8E7" w14:textId="15C7EB4A"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Redis Presence</w:t>
            </w:r>
          </w:p>
        </w:tc>
      </w:tr>
      <w:tr w:rsidR="00766944" w:rsidRPr="00766944" w14:paraId="609765D8" w14:textId="550BB1D9"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2855046C"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اكتشاف عدم تطابق التجزئة</w:t>
            </w:r>
          </w:p>
        </w:tc>
        <w:tc>
          <w:tcPr>
            <w:tcW w:w="1990" w:type="pct"/>
            <w:vAlign w:val="center"/>
          </w:tcPr>
          <w:p w14:paraId="2893C533" w14:textId="32CF448A"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تغيير بيانات حدث</w:t>
            </w:r>
          </w:p>
        </w:tc>
        <w:tc>
          <w:tcPr>
            <w:tcW w:w="1207" w:type="pct"/>
            <w:vAlign w:val="center"/>
          </w:tcPr>
          <w:p w14:paraId="3CB2BC75" w14:textId="319A2EC1"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Audit Hash Chain</w:t>
            </w:r>
          </w:p>
        </w:tc>
      </w:tr>
      <w:tr w:rsidR="00766944" w:rsidRPr="00766944" w14:paraId="5C6F43D2" w14:textId="2FF49A30"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0F19661E"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فشل التحقق</w:t>
            </w:r>
          </w:p>
        </w:tc>
        <w:tc>
          <w:tcPr>
            <w:tcW w:w="1990" w:type="pct"/>
            <w:vAlign w:val="center"/>
          </w:tcPr>
          <w:p w14:paraId="66FA5165" w14:textId="54852412"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تعديل عقدة أو توقيع</w:t>
            </w:r>
          </w:p>
        </w:tc>
        <w:tc>
          <w:tcPr>
            <w:tcW w:w="1207" w:type="pct"/>
            <w:vAlign w:val="center"/>
          </w:tcPr>
          <w:p w14:paraId="55CBFA6E" w14:textId="030076C9" w:rsidR="00766944" w:rsidRPr="00766944" w:rsidRDefault="0076694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Merkle Proof</w:t>
            </w:r>
          </w:p>
        </w:tc>
      </w:tr>
      <w:tr w:rsidR="007E3689" w:rsidRPr="00766944" w14:paraId="35C9224B" w14:textId="77777777" w:rsidTr="00766944">
        <w:tc>
          <w:tcPr>
            <w:cnfStyle w:val="001000000000" w:firstRow="0" w:lastRow="0" w:firstColumn="1" w:lastColumn="0" w:oddVBand="0" w:evenVBand="0" w:oddHBand="0" w:evenHBand="0" w:firstRowFirstColumn="0" w:firstRowLastColumn="0" w:lastRowFirstColumn="0" w:lastRowLastColumn="0"/>
            <w:tcW w:w="1803" w:type="pct"/>
            <w:vAlign w:val="center"/>
          </w:tcPr>
          <w:p w14:paraId="04F7B2A3" w14:textId="10E2F40A" w:rsidR="007E3689" w:rsidRPr="00DC41BB" w:rsidRDefault="007E3689" w:rsidP="007E3689">
            <w:pPr>
              <w:pStyle w:val="a9"/>
              <w:jc w:val="center"/>
              <w:rPr>
                <w:rFonts w:eastAsiaTheme="majorEastAsia"/>
                <w:b w:val="0"/>
                <w:bCs w:val="0"/>
                <w:szCs w:val="24"/>
                <w:rtl/>
              </w:rPr>
            </w:pPr>
            <w:r w:rsidRPr="00DC41BB">
              <w:rPr>
                <w:rFonts w:eastAsiaTheme="majorEastAsia"/>
                <w:b w:val="0"/>
                <w:bCs w:val="0"/>
                <w:szCs w:val="24"/>
                <w:rtl/>
                <w:lang w:bidi="ar-SA"/>
              </w:rPr>
              <w:t>إنشاء نقاط التحقق بنجاح وبقاء</w:t>
            </w:r>
            <w:r w:rsidRPr="00DC41BB">
              <w:rPr>
                <w:rFonts w:eastAsiaTheme="majorEastAsia" w:hint="cs"/>
                <w:b w:val="0"/>
                <w:bCs w:val="0"/>
                <w:szCs w:val="24"/>
                <w:rtl/>
                <w:lang w:bidi="ar-SA"/>
              </w:rPr>
              <w:t xml:space="preserve"> </w:t>
            </w:r>
            <w:r w:rsidRPr="00DC41BB">
              <w:rPr>
                <w:rFonts w:eastAsiaTheme="majorEastAsia"/>
                <w:b w:val="0"/>
                <w:bCs w:val="0"/>
                <w:szCs w:val="24"/>
                <w:lang w:val="en-US" w:bidi="ar-SA"/>
              </w:rPr>
              <w:t>Merkle</w:t>
            </w:r>
            <w:r w:rsidRPr="00DC41BB">
              <w:rPr>
                <w:rFonts w:eastAsiaTheme="majorEastAsia" w:hint="cs"/>
                <w:b w:val="0"/>
                <w:bCs w:val="0"/>
                <w:szCs w:val="24"/>
                <w:rtl/>
                <w:lang w:val="en-US" w:bidi="ar-SA"/>
              </w:rPr>
              <w:t xml:space="preserve"> </w:t>
            </w:r>
            <w:r w:rsidRPr="00DC41BB">
              <w:rPr>
                <w:rFonts w:eastAsiaTheme="majorEastAsia"/>
                <w:b w:val="0"/>
                <w:bCs w:val="0"/>
                <w:szCs w:val="24"/>
                <w:lang w:val="en-US" w:bidi="ar-SA"/>
              </w:rPr>
              <w:t>Proof</w:t>
            </w:r>
            <w:r w:rsidRPr="00DC41BB">
              <w:rPr>
                <w:rFonts w:eastAsiaTheme="majorEastAsia" w:hint="cs"/>
                <w:b w:val="0"/>
                <w:bCs w:val="0"/>
                <w:szCs w:val="24"/>
                <w:rtl/>
                <w:lang w:val="en-US" w:bidi="ar-SA"/>
              </w:rPr>
              <w:t xml:space="preserve"> </w:t>
            </w:r>
            <w:r w:rsidRPr="00DC41BB">
              <w:rPr>
                <w:rFonts w:eastAsiaTheme="majorEastAsia"/>
                <w:b w:val="0"/>
                <w:bCs w:val="0"/>
                <w:szCs w:val="24"/>
                <w:rtl/>
                <w:lang w:bidi="ar-SA"/>
              </w:rPr>
              <w:t>صالحاً</w:t>
            </w:r>
          </w:p>
        </w:tc>
        <w:tc>
          <w:tcPr>
            <w:tcW w:w="1990" w:type="pct"/>
            <w:vAlign w:val="center"/>
          </w:tcPr>
          <w:p w14:paraId="2D8CD8C7" w14:textId="6D61796F" w:rsidR="007E3689" w:rsidRPr="00766944" w:rsidRDefault="007E3689" w:rsidP="007E368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E3689">
              <w:rPr>
                <w:rFonts w:eastAsiaTheme="majorEastAsia"/>
                <w:szCs w:val="24"/>
                <w:rtl/>
                <w:lang w:bidi="ar-SA"/>
              </w:rPr>
              <w:t>معالجة الأحداث المنتظرة تلقائياً ضمن دفعات محدودة</w:t>
            </w:r>
          </w:p>
        </w:tc>
        <w:tc>
          <w:tcPr>
            <w:tcW w:w="1207" w:type="pct"/>
            <w:vAlign w:val="center"/>
          </w:tcPr>
          <w:p w14:paraId="0F6521AA" w14:textId="60F6DAA8" w:rsidR="007E3689" w:rsidRPr="00766944" w:rsidRDefault="007E3689"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Cs w:val="24"/>
                <w:lang w:val="en-US"/>
              </w:rPr>
            </w:pPr>
            <w:r>
              <w:rPr>
                <w:rFonts w:eastAsiaTheme="majorEastAsia"/>
                <w:szCs w:val="24"/>
                <w:lang w:val="en-US"/>
              </w:rPr>
              <w:t>Merkle Checkpointer</w:t>
            </w:r>
          </w:p>
        </w:tc>
      </w:tr>
    </w:tbl>
    <w:p w14:paraId="42D8A218" w14:textId="7FE83190" w:rsidR="00766944" w:rsidRPr="00766944" w:rsidRDefault="00E2684E" w:rsidP="00C8469A">
      <w:pPr>
        <w:pStyle w:val="af4"/>
        <w:rPr>
          <w:rFonts w:eastAsiaTheme="majorEastAsia"/>
          <w:szCs w:val="24"/>
        </w:rPr>
      </w:pPr>
      <w:bookmarkStart w:id="211" w:name="_Toc237691425"/>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552D9D">
        <w:rPr>
          <w:rtl/>
        </w:rPr>
        <w:t>17</w:t>
      </w:r>
      <w:r>
        <w:rPr>
          <w:rtl/>
        </w:rPr>
        <w:fldChar w:fldCharType="end"/>
      </w:r>
      <w:r>
        <w:rPr>
          <w:rFonts w:hint="cs"/>
          <w:rtl/>
        </w:rPr>
        <w:t xml:space="preserve"> </w:t>
      </w:r>
      <w:r w:rsidRPr="009D01D7">
        <w:rPr>
          <w:rtl/>
        </w:rPr>
        <w:t>نتائج اختبارات الأمان والموثوقية</w:t>
      </w:r>
      <w:bookmarkEnd w:id="211"/>
    </w:p>
    <w:p w14:paraId="334A37E8" w14:textId="67234A19" w:rsidR="00766944" w:rsidRPr="00B6715D" w:rsidRDefault="00766944" w:rsidP="00B6715D">
      <w:pPr>
        <w:pStyle w:val="a9"/>
        <w:rPr>
          <w:rFonts w:eastAsiaTheme="majorEastAsia"/>
        </w:rPr>
      </w:pPr>
      <w:r w:rsidRPr="00B6715D">
        <w:rPr>
          <w:rFonts w:eastAsiaTheme="majorEastAsia"/>
          <w:rtl/>
        </w:rPr>
        <w:t>في مجال المصادقة تم اختبار تدوير</w:t>
      </w:r>
      <w:r w:rsidRPr="00B6715D">
        <w:rPr>
          <w:rFonts w:eastAsiaTheme="majorEastAsia"/>
        </w:rPr>
        <w:t xml:space="preserve"> Refresh Token </w:t>
      </w:r>
      <w:r w:rsidRPr="00B6715D">
        <w:rPr>
          <w:rFonts w:eastAsiaTheme="majorEastAsia"/>
          <w:rtl/>
        </w:rPr>
        <w:t>ومحاولة إعادة استخدام رمز تحديث قديم بعد استبداله</w:t>
      </w:r>
      <w:r w:rsidR="00B364E6">
        <w:rPr>
          <w:rFonts w:eastAsiaTheme="majorEastAsia"/>
          <w:rtl/>
        </w:rPr>
        <w:t>،</w:t>
      </w:r>
      <w:r w:rsidRPr="00B6715D">
        <w:rPr>
          <w:rFonts w:eastAsiaTheme="majorEastAsia"/>
          <w:rtl/>
        </w:rPr>
        <w:t xml:space="preserve"> وتحقق السيناريو النهائي من أن إعادة استخدام الرمز القديم تؤدي إلى اكتشاف حالة</w:t>
      </w:r>
      <w:r w:rsidRPr="00B6715D">
        <w:rPr>
          <w:rFonts w:eastAsiaTheme="majorEastAsia"/>
        </w:rPr>
        <w:t xml:space="preserve"> Replay </w:t>
      </w:r>
      <w:r w:rsidRPr="00B6715D">
        <w:rPr>
          <w:rFonts w:eastAsiaTheme="majorEastAsia"/>
          <w:rtl/>
        </w:rPr>
        <w:t>وإبطال عائلة الجلسة المرتبطة بها، كما تم التحقق من إمكانية تسجيل الدخول من جديد ومن أن تسجيل الخروج يبطل الجلسة السابقة</w:t>
      </w:r>
      <w:r w:rsidRPr="00B6715D">
        <w:rPr>
          <w:rFonts w:eastAsiaTheme="majorEastAsia"/>
        </w:rPr>
        <w:t>.</w:t>
      </w:r>
    </w:p>
    <w:p w14:paraId="414F881D" w14:textId="08B588BD" w:rsidR="00766944" w:rsidRPr="00B6715D" w:rsidRDefault="00766944" w:rsidP="00B6715D">
      <w:pPr>
        <w:pStyle w:val="a9"/>
        <w:rPr>
          <w:rFonts w:eastAsiaTheme="majorEastAsia"/>
        </w:rPr>
      </w:pPr>
      <w:r w:rsidRPr="00B6715D">
        <w:rPr>
          <w:rFonts w:eastAsiaTheme="majorEastAsia"/>
          <w:rtl/>
        </w:rPr>
        <w:t>أما اختبارات الصلاحيات فقد استخدمت مستخدمين بأدوار وحالات عضوية مختلفة، مثل المالك والعضو والمستخدم الخارجي</w:t>
      </w:r>
      <w:r w:rsidR="00B364E6">
        <w:rPr>
          <w:rFonts w:eastAsiaTheme="majorEastAsia"/>
          <w:rtl/>
        </w:rPr>
        <w:t>،</w:t>
      </w:r>
      <w:r w:rsidRPr="00B6715D">
        <w:rPr>
          <w:rFonts w:eastAsiaTheme="majorEastAsia"/>
          <w:rtl/>
        </w:rPr>
        <w:t xml:space="preserve"> وتم التحقق من رفض الوصول إلى سجل قناة خاصة أو مرفقاتها للمستخدم غير العضو، كما تم التحقق من أن المستخدم يفقد القدرة على استرجاع السجل المحمي بعد إزالة عضويته من القناة</w:t>
      </w:r>
      <w:r w:rsidR="00B364E6">
        <w:rPr>
          <w:rFonts w:eastAsiaTheme="majorEastAsia"/>
          <w:rtl/>
        </w:rPr>
        <w:t>،</w:t>
      </w:r>
      <w:r w:rsidRPr="00B6715D">
        <w:rPr>
          <w:rFonts w:eastAsiaTheme="majorEastAsia"/>
          <w:rtl/>
        </w:rPr>
        <w:t xml:space="preserve"> وفي سيناريو الإنتاج التجريبي أعادت محاولات المستخدم الخارجي للوصول إلى الموارد الخاصة استجابة رفض </w:t>
      </w:r>
      <w:r w:rsidRPr="00B6715D">
        <w:rPr>
          <w:rFonts w:eastAsiaTheme="majorEastAsia"/>
        </w:rPr>
        <w:t>403</w:t>
      </w:r>
      <w:r w:rsidR="00160DD7" w:rsidRPr="00B6715D">
        <w:rPr>
          <w:rFonts w:eastAsiaTheme="majorEastAsia" w:hint="cs"/>
          <w:rtl/>
        </w:rPr>
        <w:t>.</w:t>
      </w:r>
    </w:p>
    <w:p w14:paraId="3A7E5B57" w14:textId="64EC7974" w:rsidR="00016F53" w:rsidRPr="00B6715D" w:rsidRDefault="00766944" w:rsidP="00B6715D">
      <w:pPr>
        <w:pStyle w:val="a9"/>
        <w:rPr>
          <w:rFonts w:eastAsiaTheme="majorEastAsia"/>
          <w:rtl/>
        </w:rPr>
      </w:pPr>
      <w:r w:rsidRPr="00B6715D">
        <w:rPr>
          <w:rFonts w:eastAsiaTheme="majorEastAsia"/>
          <w:rtl/>
        </w:rPr>
        <w:t>تمت كذلك تغطية حماية البيانات أثناء التخزين باختبارات تتحقق من أن نص الرسالة المحفوظ في</w:t>
      </w:r>
      <w:r w:rsidRPr="00B6715D">
        <w:rPr>
          <w:rFonts w:eastAsiaTheme="majorEastAsia"/>
        </w:rPr>
        <w:t xml:space="preserve"> PostgreSQL </w:t>
      </w:r>
      <w:r w:rsidRPr="00B6715D">
        <w:rPr>
          <w:rFonts w:eastAsiaTheme="majorEastAsia"/>
          <w:rtl/>
        </w:rPr>
        <w:t>وسجل</w:t>
      </w:r>
      <w:r w:rsidRPr="00B6715D">
        <w:rPr>
          <w:rFonts w:eastAsiaTheme="majorEastAsia"/>
        </w:rPr>
        <w:t xml:space="preserve"> Outbox</w:t>
      </w:r>
      <w:r w:rsidR="00BD5A7A">
        <w:rPr>
          <w:rFonts w:eastAsiaTheme="majorEastAsia" w:hint="cs"/>
          <w:rtl/>
        </w:rPr>
        <w:t xml:space="preserve"> </w:t>
      </w:r>
      <w:r w:rsidRPr="00B6715D">
        <w:rPr>
          <w:rFonts w:eastAsiaTheme="majorEastAsia"/>
          <w:rtl/>
        </w:rPr>
        <w:t>يبقى ضمن الغلاف المشفر بالإصدار الحالي، وأن محتوى الملف المرفوع لا يحفظ كنص صريح على القرص</w:t>
      </w:r>
      <w:r w:rsidR="00B364E6">
        <w:rPr>
          <w:rFonts w:eastAsiaTheme="majorEastAsia"/>
          <w:rtl/>
        </w:rPr>
        <w:t>،</w:t>
      </w:r>
      <w:r w:rsidRPr="00B6715D">
        <w:rPr>
          <w:rFonts w:eastAsiaTheme="majorEastAsia"/>
          <w:rtl/>
        </w:rPr>
        <w:t xml:space="preserve"> كما </w:t>
      </w:r>
      <w:r w:rsidRPr="00B6715D">
        <w:rPr>
          <w:rFonts w:eastAsiaTheme="majorEastAsia"/>
          <w:rtl/>
        </w:rPr>
        <w:lastRenderedPageBreak/>
        <w:t xml:space="preserve">تم اختبار تغيير أجزاء متعددة من تنسيق الملف المشفر، مثل الرأس ومعرف المفتاح </w:t>
      </w:r>
      <w:r w:rsidR="000C4CEE" w:rsidRPr="00B6715D">
        <w:rPr>
          <w:rFonts w:eastAsiaTheme="majorEastAsia" w:hint="cs"/>
          <w:rtl/>
        </w:rPr>
        <w:t>والـ</w:t>
      </w:r>
      <w:r w:rsidR="000C4CEE" w:rsidRPr="00B6715D">
        <w:rPr>
          <w:rFonts w:eastAsiaTheme="majorEastAsia"/>
        </w:rPr>
        <w:t xml:space="preserve"> Nonce</w:t>
      </w:r>
      <w:r w:rsidRPr="00B6715D">
        <w:rPr>
          <w:rFonts w:eastAsiaTheme="majorEastAsia"/>
          <w:rtl/>
        </w:rPr>
        <w:t>وأطوال الأجزاء والبيانات المشفرة ووسم</w:t>
      </w:r>
      <w:r w:rsidR="006B2DA7" w:rsidRPr="00B6715D">
        <w:rPr>
          <w:rFonts w:eastAsiaTheme="majorEastAsia" w:hint="cs"/>
          <w:rtl/>
        </w:rPr>
        <w:t xml:space="preserve"> </w:t>
      </w:r>
      <w:r w:rsidRPr="00B6715D">
        <w:rPr>
          <w:rFonts w:eastAsiaTheme="majorEastAsia"/>
        </w:rPr>
        <w:t>GCM</w:t>
      </w:r>
      <w:r w:rsidRPr="00B6715D">
        <w:rPr>
          <w:rFonts w:eastAsiaTheme="majorEastAsia"/>
          <w:rtl/>
        </w:rPr>
        <w:t>، وقد أدت حالات التلاعب إلى فشل مغلق دون الرجوع إلى</w:t>
      </w:r>
      <w:r w:rsidR="00016F53" w:rsidRPr="00B6715D">
        <w:rPr>
          <w:rFonts w:eastAsiaTheme="majorEastAsia" w:hint="cs"/>
          <w:rtl/>
        </w:rPr>
        <w:t xml:space="preserve"> نسخة غير مشفرة. </w:t>
      </w:r>
    </w:p>
    <w:p w14:paraId="2325894B" w14:textId="0D5A0E90" w:rsidR="00766944" w:rsidRPr="00B6715D" w:rsidRDefault="00766944" w:rsidP="00B6715D">
      <w:pPr>
        <w:pStyle w:val="a9"/>
        <w:rPr>
          <w:rFonts w:eastAsiaTheme="majorEastAsia"/>
        </w:rPr>
      </w:pPr>
      <w:r w:rsidRPr="00B6715D">
        <w:rPr>
          <w:rFonts w:eastAsiaTheme="majorEastAsia"/>
          <w:rtl/>
        </w:rPr>
        <w:t>وفي مجال موثوقية التوزيع تم اختبار الحالات المختلفة لسجل</w:t>
      </w:r>
      <w:r w:rsidR="00016F53" w:rsidRPr="00B6715D">
        <w:rPr>
          <w:rFonts w:eastAsiaTheme="majorEastAsia" w:hint="cs"/>
          <w:rtl/>
        </w:rPr>
        <w:t xml:space="preserve"> </w:t>
      </w:r>
      <w:r w:rsidRPr="00B6715D">
        <w:rPr>
          <w:rFonts w:eastAsiaTheme="majorEastAsia"/>
        </w:rPr>
        <w:t>Outbox</w:t>
      </w:r>
      <w:r w:rsidRPr="00B6715D">
        <w:rPr>
          <w:rFonts w:eastAsiaTheme="majorEastAsia"/>
          <w:rtl/>
        </w:rPr>
        <w:t xml:space="preserve">، بما في ذلك نجاح النشر وجدولة إعادة المحاولة وحالة الفشل النهائي </w:t>
      </w:r>
      <w:r w:rsidRPr="00B6715D">
        <w:rPr>
          <w:rFonts w:eastAsiaTheme="majorEastAsia"/>
        </w:rPr>
        <w:t>dead_lettered</w:t>
      </w:r>
      <w:r w:rsidR="00016F53" w:rsidRPr="00B6715D">
        <w:rPr>
          <w:rFonts w:eastAsiaTheme="majorEastAsia" w:hint="cs"/>
          <w:rtl/>
        </w:rPr>
        <w:t xml:space="preserve"> </w:t>
      </w:r>
      <w:r w:rsidRPr="00B6715D">
        <w:rPr>
          <w:rFonts w:eastAsiaTheme="majorEastAsia"/>
          <w:rtl/>
        </w:rPr>
        <w:t>كما تتحقق الاختبارات من حفظ معلومات الخطأ بصورة محدودة وآمنة، ومن إمكانية إعادة العملية إلى مسار المعالجة من خلال إعادة المحاولة الإدارية</w:t>
      </w:r>
      <w:r w:rsidR="00B364E6">
        <w:rPr>
          <w:rFonts w:eastAsiaTheme="majorEastAsia"/>
          <w:rtl/>
        </w:rPr>
        <w:t>،</w:t>
      </w:r>
      <w:r w:rsidRPr="00B6715D">
        <w:rPr>
          <w:rFonts w:eastAsiaTheme="majorEastAsia"/>
          <w:rtl/>
        </w:rPr>
        <w:t xml:space="preserve"> ويجب التمييز هنا بين هذه الاختبارات الآلية وبين اختبار انقطاع</w:t>
      </w:r>
      <w:r w:rsidRPr="00B6715D">
        <w:rPr>
          <w:rFonts w:eastAsiaTheme="majorEastAsia"/>
        </w:rPr>
        <w:t xml:space="preserve"> RabbitMQ </w:t>
      </w:r>
      <w:r w:rsidRPr="00B6715D">
        <w:rPr>
          <w:rFonts w:eastAsiaTheme="majorEastAsia"/>
          <w:rtl/>
        </w:rPr>
        <w:t>الفعلي؛ فقد تم التحقق من منطق الفشل وإعادة المحاولة، لكن النسخة النهائية لا تدعي تنفيذ اختبار</w:t>
      </w:r>
      <w:r w:rsidRPr="00B6715D">
        <w:rPr>
          <w:rFonts w:eastAsiaTheme="majorEastAsia"/>
        </w:rPr>
        <w:t xml:space="preserve"> Live </w:t>
      </w:r>
      <w:r w:rsidRPr="00B6715D">
        <w:rPr>
          <w:rFonts w:eastAsiaTheme="majorEastAsia"/>
          <w:rtl/>
        </w:rPr>
        <w:t>كامل لانقطاع</w:t>
      </w:r>
      <w:r w:rsidRPr="00B6715D">
        <w:rPr>
          <w:rFonts w:eastAsiaTheme="majorEastAsia"/>
        </w:rPr>
        <w:t xml:space="preserve"> RabbitMQ </w:t>
      </w:r>
      <w:r w:rsidRPr="00B6715D">
        <w:rPr>
          <w:rFonts w:eastAsiaTheme="majorEastAsia"/>
          <w:rtl/>
        </w:rPr>
        <w:t>على مستوى المنظومة</w:t>
      </w:r>
      <w:r w:rsidRPr="00B6715D">
        <w:rPr>
          <w:rFonts w:eastAsiaTheme="majorEastAsia"/>
        </w:rPr>
        <w:t>.</w:t>
      </w:r>
    </w:p>
    <w:p w14:paraId="7210C408" w14:textId="79CEC20C" w:rsidR="00766944" w:rsidRPr="00B6715D" w:rsidRDefault="00766944" w:rsidP="00B6715D">
      <w:pPr>
        <w:pStyle w:val="a9"/>
        <w:rPr>
          <w:rFonts w:eastAsiaTheme="majorEastAsia"/>
        </w:rPr>
      </w:pPr>
      <w:r w:rsidRPr="00B6715D">
        <w:rPr>
          <w:rFonts w:eastAsiaTheme="majorEastAsia"/>
          <w:rtl/>
        </w:rPr>
        <w:t>كما تم اختبار ترتيب تحديث روابط</w:t>
      </w:r>
      <w:r w:rsidRPr="00B6715D">
        <w:rPr>
          <w:rFonts w:eastAsiaTheme="majorEastAsia"/>
        </w:rPr>
        <w:t xml:space="preserve"> RabbitMQ </w:t>
      </w:r>
      <w:r w:rsidRPr="00B6715D">
        <w:rPr>
          <w:rFonts w:eastAsiaTheme="majorEastAsia"/>
          <w:rtl/>
        </w:rPr>
        <w:t>باستخدام أجيال حالة العضوية، بحيث لا تستطيع عملية</w:t>
      </w:r>
      <w:r w:rsidRPr="00B6715D">
        <w:rPr>
          <w:rFonts w:eastAsiaTheme="majorEastAsia"/>
        </w:rPr>
        <w:t xml:space="preserve"> Bind </w:t>
      </w:r>
      <w:r w:rsidRPr="00B6715D">
        <w:rPr>
          <w:rFonts w:eastAsiaTheme="majorEastAsia"/>
          <w:rtl/>
        </w:rPr>
        <w:t>أو</w:t>
      </w:r>
      <w:r w:rsidRPr="00B6715D">
        <w:rPr>
          <w:rFonts w:eastAsiaTheme="majorEastAsia"/>
        </w:rPr>
        <w:t xml:space="preserve"> Unbind </w:t>
      </w:r>
      <w:r w:rsidRPr="00B6715D">
        <w:rPr>
          <w:rFonts w:eastAsiaTheme="majorEastAsia"/>
          <w:rtl/>
        </w:rPr>
        <w:t>قديمة الوصول متأخرة وتجاوز حالة أحدث</w:t>
      </w:r>
      <w:r w:rsidR="00B364E6">
        <w:rPr>
          <w:rFonts w:eastAsiaTheme="majorEastAsia"/>
          <w:rtl/>
        </w:rPr>
        <w:t>،</w:t>
      </w:r>
      <w:r w:rsidRPr="00B6715D">
        <w:rPr>
          <w:rFonts w:eastAsiaTheme="majorEastAsia"/>
          <w:rtl/>
        </w:rPr>
        <w:t xml:space="preserve"> وقد أثبتت اختبارات</w:t>
      </w:r>
      <w:r w:rsidRPr="00B6715D">
        <w:rPr>
          <w:rFonts w:eastAsiaTheme="majorEastAsia"/>
        </w:rPr>
        <w:t xml:space="preserve"> RabbitMQ </w:t>
      </w:r>
      <w:r w:rsidRPr="00B6715D">
        <w:rPr>
          <w:rFonts w:eastAsiaTheme="majorEastAsia"/>
          <w:rtl/>
        </w:rPr>
        <w:t xml:space="preserve">أن الأجيال القديمة تعامل كحالة </w:t>
      </w:r>
      <w:r w:rsidRPr="00B6715D">
        <w:rPr>
          <w:rFonts w:eastAsiaTheme="majorEastAsia"/>
        </w:rPr>
        <w:t>stale_generation</w:t>
      </w:r>
      <w:r w:rsidRPr="00B6715D">
        <w:rPr>
          <w:rFonts w:eastAsiaTheme="majorEastAsia"/>
          <w:rtl/>
        </w:rPr>
        <w:t>، بينما تبقى أحدث حالة مخزنة في</w:t>
      </w:r>
      <w:r w:rsidRPr="00B6715D">
        <w:rPr>
          <w:rFonts w:eastAsiaTheme="majorEastAsia"/>
        </w:rPr>
        <w:t xml:space="preserve"> PostgreSQL </w:t>
      </w:r>
      <w:r w:rsidRPr="00B6715D">
        <w:rPr>
          <w:rFonts w:eastAsiaTheme="majorEastAsia"/>
          <w:rtl/>
        </w:rPr>
        <w:t>هي التي تحدد الربط المطلوب فعلياً</w:t>
      </w:r>
      <w:r w:rsidRPr="00B6715D">
        <w:rPr>
          <w:rFonts w:eastAsiaTheme="majorEastAsia"/>
        </w:rPr>
        <w:t>.</w:t>
      </w:r>
    </w:p>
    <w:p w14:paraId="083D532E" w14:textId="083B2D33" w:rsidR="00766944" w:rsidRPr="00B6715D" w:rsidRDefault="00766944" w:rsidP="00B6715D">
      <w:pPr>
        <w:pStyle w:val="a9"/>
        <w:rPr>
          <w:rFonts w:eastAsiaTheme="majorEastAsia"/>
        </w:rPr>
      </w:pPr>
      <w:r w:rsidRPr="00B6715D">
        <w:rPr>
          <w:rFonts w:eastAsiaTheme="majorEastAsia"/>
          <w:rtl/>
        </w:rPr>
        <w:t>أما الاتصال اللحظي والحضور فقد خضع لاختبارات باستخدام</w:t>
      </w:r>
      <w:r w:rsidRPr="00B6715D">
        <w:rPr>
          <w:rFonts w:eastAsiaTheme="majorEastAsia"/>
        </w:rPr>
        <w:t xml:space="preserve"> Redis </w:t>
      </w:r>
      <w:r w:rsidRPr="00B6715D">
        <w:rPr>
          <w:rFonts w:eastAsiaTheme="majorEastAsia"/>
          <w:rtl/>
        </w:rPr>
        <w:t>حقيقي مؤقت</w:t>
      </w:r>
      <w:r w:rsidR="00B364E6">
        <w:rPr>
          <w:rFonts w:eastAsiaTheme="majorEastAsia"/>
          <w:rtl/>
        </w:rPr>
        <w:t>،</w:t>
      </w:r>
      <w:r w:rsidRPr="00B6715D">
        <w:rPr>
          <w:rFonts w:eastAsiaTheme="majorEastAsia"/>
          <w:rtl/>
        </w:rPr>
        <w:t xml:space="preserve"> وشملت الحالات وجود أكثر من</w:t>
      </w:r>
      <w:r w:rsidRPr="00B6715D">
        <w:rPr>
          <w:rFonts w:eastAsiaTheme="majorEastAsia"/>
        </w:rPr>
        <w:t xml:space="preserve"> WebSocket </w:t>
      </w:r>
      <w:r w:rsidRPr="00B6715D">
        <w:rPr>
          <w:rFonts w:eastAsiaTheme="majorEastAsia"/>
          <w:rtl/>
        </w:rPr>
        <w:t>للمستخدم نفسه، والاتصالات الموجودة على أكثر من</w:t>
      </w:r>
      <w:r w:rsidR="008A5563" w:rsidRPr="00B6715D">
        <w:rPr>
          <w:rFonts w:eastAsiaTheme="majorEastAsia" w:hint="cs"/>
          <w:rtl/>
        </w:rPr>
        <w:t xml:space="preserve"> </w:t>
      </w:r>
      <w:r w:rsidRPr="00B6715D">
        <w:rPr>
          <w:rFonts w:eastAsiaTheme="majorEastAsia"/>
        </w:rPr>
        <w:t>Backend</w:t>
      </w:r>
      <w:r w:rsidRPr="00B6715D">
        <w:rPr>
          <w:rFonts w:eastAsiaTheme="majorEastAsia"/>
          <w:rtl/>
        </w:rPr>
        <w:t>، وإغلاق اتصال مع بقاء اتصال آخر، وانتهاء</w:t>
      </w:r>
      <w:r w:rsidRPr="00B6715D">
        <w:rPr>
          <w:rFonts w:eastAsiaTheme="majorEastAsia"/>
        </w:rPr>
        <w:t xml:space="preserve"> Lease </w:t>
      </w:r>
      <w:r w:rsidRPr="00B6715D">
        <w:rPr>
          <w:rFonts w:eastAsiaTheme="majorEastAsia"/>
          <w:rtl/>
        </w:rPr>
        <w:t>بعد توقف خادم، وإعادة الاتصال السريعة وإبطال الجلسات</w:t>
      </w:r>
      <w:r w:rsidR="00B364E6">
        <w:rPr>
          <w:rFonts w:eastAsiaTheme="majorEastAsia"/>
          <w:rtl/>
        </w:rPr>
        <w:t>،</w:t>
      </w:r>
      <w:r w:rsidRPr="00B6715D">
        <w:rPr>
          <w:rFonts w:eastAsiaTheme="majorEastAsia"/>
          <w:rtl/>
        </w:rPr>
        <w:t xml:space="preserve"> وقد تحقق التنفيذ من أن إغلاق اتصال واحد لا يجعل المستخدم</w:t>
      </w:r>
      <w:r w:rsidRPr="00B6715D">
        <w:rPr>
          <w:rFonts w:eastAsiaTheme="majorEastAsia"/>
        </w:rPr>
        <w:t xml:space="preserve"> Offline </w:t>
      </w:r>
      <w:r w:rsidRPr="00B6715D">
        <w:rPr>
          <w:rFonts w:eastAsiaTheme="majorEastAsia"/>
          <w:rtl/>
        </w:rPr>
        <w:t>طالما بقي اتصال آخر فعالاً</w:t>
      </w:r>
      <w:r w:rsidRPr="00B6715D">
        <w:rPr>
          <w:rFonts w:eastAsiaTheme="majorEastAsia"/>
        </w:rPr>
        <w:t>.</w:t>
      </w:r>
    </w:p>
    <w:p w14:paraId="33ACD152" w14:textId="377F571A" w:rsidR="00766944" w:rsidRPr="00B6715D" w:rsidRDefault="00766944" w:rsidP="00B6715D">
      <w:pPr>
        <w:pStyle w:val="a9"/>
        <w:rPr>
          <w:rFonts w:eastAsiaTheme="majorEastAsia"/>
        </w:rPr>
      </w:pPr>
      <w:r w:rsidRPr="00B6715D">
        <w:rPr>
          <w:rFonts w:eastAsiaTheme="majorEastAsia"/>
          <w:rtl/>
        </w:rPr>
        <w:t>تم أيضاً اختبار سلوك النظام عند عدم توفر</w:t>
      </w:r>
      <w:r w:rsidRPr="00B6715D">
        <w:rPr>
          <w:rFonts w:eastAsiaTheme="majorEastAsia"/>
        </w:rPr>
        <w:t xml:space="preserve"> Redis </w:t>
      </w:r>
      <w:r w:rsidRPr="00B6715D">
        <w:rPr>
          <w:rFonts w:eastAsiaTheme="majorEastAsia"/>
          <w:rtl/>
        </w:rPr>
        <w:t>في منطق الحضور، بحيث لا يؤدي فقدان</w:t>
      </w:r>
      <w:r w:rsidRPr="00B6715D">
        <w:rPr>
          <w:rFonts w:eastAsiaTheme="majorEastAsia"/>
        </w:rPr>
        <w:t xml:space="preserve"> Redis </w:t>
      </w:r>
      <w:r w:rsidRPr="00B6715D">
        <w:rPr>
          <w:rFonts w:eastAsiaTheme="majorEastAsia"/>
          <w:rtl/>
        </w:rPr>
        <w:t>إلى استنتاج خاطئ بأن المستخدم أصبح غير متصل</w:t>
      </w:r>
      <w:r w:rsidR="00B364E6">
        <w:rPr>
          <w:rFonts w:eastAsiaTheme="majorEastAsia"/>
          <w:rtl/>
        </w:rPr>
        <w:t>،</w:t>
      </w:r>
      <w:r w:rsidRPr="00B6715D">
        <w:rPr>
          <w:rFonts w:eastAsiaTheme="majorEastAsia"/>
          <w:rtl/>
        </w:rPr>
        <w:t xml:space="preserve"> وبدلاً من ذلك تعامل الحالة على أنها غير مؤكدة إلى حين استعادة الخدمة</w:t>
      </w:r>
      <w:r w:rsidR="00B364E6">
        <w:rPr>
          <w:rFonts w:eastAsiaTheme="majorEastAsia"/>
          <w:rtl/>
        </w:rPr>
        <w:t>،</w:t>
      </w:r>
      <w:r w:rsidRPr="00B6715D">
        <w:rPr>
          <w:rFonts w:eastAsiaTheme="majorEastAsia"/>
          <w:rtl/>
        </w:rPr>
        <w:t xml:space="preserve"> ولا تمثل حالة الحضور أساساً للمصادقة أو منح الصلاحيات، ولذلك لا يؤدي فقدانها إلى منح وصول غير مصرح</w:t>
      </w:r>
      <w:r w:rsidR="00B364E6">
        <w:rPr>
          <w:rFonts w:eastAsiaTheme="majorEastAsia"/>
          <w:rtl/>
        </w:rPr>
        <w:t>،</w:t>
      </w:r>
      <w:r w:rsidRPr="00B6715D">
        <w:rPr>
          <w:rFonts w:eastAsiaTheme="majorEastAsia"/>
          <w:rtl/>
        </w:rPr>
        <w:t xml:space="preserve"> ولم يتم الادعاء بتنفيذ اختبار انقطاع كامل لكل خدمات</w:t>
      </w:r>
      <w:r w:rsidRPr="00B6715D">
        <w:rPr>
          <w:rFonts w:eastAsiaTheme="majorEastAsia"/>
        </w:rPr>
        <w:t xml:space="preserve"> Redis </w:t>
      </w:r>
      <w:r w:rsidRPr="00B6715D">
        <w:rPr>
          <w:rFonts w:eastAsiaTheme="majorEastAsia"/>
          <w:rtl/>
        </w:rPr>
        <w:t>ضمن</w:t>
      </w:r>
      <w:r w:rsidRPr="00B6715D">
        <w:rPr>
          <w:rFonts w:eastAsiaTheme="majorEastAsia"/>
        </w:rPr>
        <w:t xml:space="preserve"> Stack </w:t>
      </w:r>
      <w:r w:rsidRPr="00B6715D">
        <w:rPr>
          <w:rFonts w:eastAsiaTheme="majorEastAsia"/>
          <w:rtl/>
        </w:rPr>
        <w:t>أو اختبار تحميل إنتاجي طويل المدة</w:t>
      </w:r>
      <w:r w:rsidRPr="00B6715D">
        <w:rPr>
          <w:rFonts w:eastAsiaTheme="majorEastAsia"/>
        </w:rPr>
        <w:t>.</w:t>
      </w:r>
    </w:p>
    <w:p w14:paraId="07E706D1" w14:textId="34954BD6" w:rsidR="00766944" w:rsidRPr="00B6715D" w:rsidRDefault="00766944" w:rsidP="00B6715D">
      <w:pPr>
        <w:pStyle w:val="a9"/>
        <w:rPr>
          <w:rFonts w:eastAsiaTheme="majorEastAsia"/>
        </w:rPr>
      </w:pPr>
      <w:r w:rsidRPr="00B6715D">
        <w:rPr>
          <w:rFonts w:eastAsiaTheme="majorEastAsia"/>
          <w:rtl/>
        </w:rPr>
        <w:t>وبالنسبة إلى سجل الأحداث، تم اختبار سلسلة</w:t>
      </w:r>
      <w:r w:rsidRPr="00B6715D">
        <w:rPr>
          <w:rFonts w:eastAsiaTheme="majorEastAsia"/>
        </w:rPr>
        <w:t xml:space="preserve"> SHA-256 </w:t>
      </w:r>
      <w:r w:rsidRPr="00B6715D">
        <w:rPr>
          <w:rFonts w:eastAsiaTheme="majorEastAsia"/>
          <w:rtl/>
        </w:rPr>
        <w:t>وطبقة</w:t>
      </w:r>
      <w:r w:rsidRPr="00B6715D">
        <w:rPr>
          <w:rFonts w:eastAsiaTheme="majorEastAsia"/>
        </w:rPr>
        <w:t xml:space="preserve"> Merkle </w:t>
      </w:r>
      <w:r w:rsidRPr="00B6715D">
        <w:rPr>
          <w:rFonts w:eastAsiaTheme="majorEastAsia"/>
          <w:rtl/>
        </w:rPr>
        <w:t>والتوقيع الرقمي من خلال إدخال تعديلات مقصودة على نسخ من البيانات</w:t>
      </w:r>
      <w:r w:rsidR="00B364E6">
        <w:rPr>
          <w:rFonts w:eastAsiaTheme="majorEastAsia"/>
          <w:rtl/>
        </w:rPr>
        <w:t>،</w:t>
      </w:r>
      <w:r w:rsidRPr="00B6715D">
        <w:rPr>
          <w:rFonts w:eastAsiaTheme="majorEastAsia"/>
          <w:rtl/>
        </w:rPr>
        <w:t xml:space="preserve"> وشملت الاختبارات تغيير حمولة الحدث وقيمة تجزئته وأوراق</w:t>
      </w:r>
      <w:r w:rsidRPr="00B6715D">
        <w:rPr>
          <w:rFonts w:eastAsiaTheme="majorEastAsia"/>
        </w:rPr>
        <w:t xml:space="preserve"> Merkle </w:t>
      </w:r>
      <w:r w:rsidRPr="00B6715D">
        <w:rPr>
          <w:rFonts w:eastAsiaTheme="majorEastAsia"/>
          <w:rtl/>
        </w:rPr>
        <w:t>والجذر ومعلومات</w:t>
      </w:r>
      <w:r w:rsidRPr="00B6715D">
        <w:rPr>
          <w:rFonts w:eastAsiaTheme="majorEastAsia"/>
        </w:rPr>
        <w:t xml:space="preserve"> Checkpoint </w:t>
      </w:r>
      <w:r w:rsidRPr="00B6715D">
        <w:rPr>
          <w:rFonts w:eastAsiaTheme="majorEastAsia"/>
          <w:rtl/>
        </w:rPr>
        <w:t>والتوقيع ومسار</w:t>
      </w:r>
      <w:r w:rsidRPr="00B6715D">
        <w:rPr>
          <w:rFonts w:eastAsiaTheme="majorEastAsia"/>
        </w:rPr>
        <w:t xml:space="preserve"> Inclusion Proof</w:t>
      </w:r>
      <w:r w:rsidR="008A5563" w:rsidRPr="00B6715D">
        <w:rPr>
          <w:rFonts w:eastAsiaTheme="majorEastAsia" w:hint="cs"/>
          <w:rtl/>
        </w:rPr>
        <w:t xml:space="preserve"> </w:t>
      </w:r>
      <w:r w:rsidRPr="00B6715D">
        <w:rPr>
          <w:rFonts w:eastAsiaTheme="majorEastAsia"/>
          <w:rtl/>
        </w:rPr>
        <w:t>ومفاتيح التحقق</w:t>
      </w:r>
      <w:r w:rsidR="00B364E6">
        <w:rPr>
          <w:rFonts w:eastAsiaTheme="majorEastAsia"/>
          <w:rtl/>
        </w:rPr>
        <w:t>،</w:t>
      </w:r>
      <w:r w:rsidRPr="00B6715D">
        <w:rPr>
          <w:rFonts w:eastAsiaTheme="majorEastAsia"/>
          <w:rtl/>
        </w:rPr>
        <w:t xml:space="preserve"> وتمكنت آليات التحقق من اكتشاف هذه الحالات ورفض الأدلة المعدلة</w:t>
      </w:r>
      <w:r w:rsidRPr="00B6715D">
        <w:rPr>
          <w:rFonts w:eastAsiaTheme="majorEastAsia"/>
        </w:rPr>
        <w:t>.</w:t>
      </w:r>
    </w:p>
    <w:p w14:paraId="20B1E7FE" w14:textId="1CFE7B84" w:rsidR="0051574D" w:rsidRPr="00B6715D" w:rsidRDefault="00766944" w:rsidP="00B6715D">
      <w:pPr>
        <w:pStyle w:val="a9"/>
        <w:rPr>
          <w:rFonts w:eastAsiaTheme="majorEastAsia"/>
          <w:rtl/>
        </w:rPr>
      </w:pPr>
      <w:r w:rsidRPr="00B6715D">
        <w:rPr>
          <w:rFonts w:eastAsiaTheme="majorEastAsia"/>
          <w:rtl/>
        </w:rPr>
        <w:t>كما أجري اختبار عملي مباشر على بيانات</w:t>
      </w:r>
      <w:r w:rsidR="008A5563" w:rsidRPr="00B6715D">
        <w:rPr>
          <w:rFonts w:eastAsiaTheme="majorEastAsia" w:hint="cs"/>
          <w:rtl/>
        </w:rPr>
        <w:t xml:space="preserve"> </w:t>
      </w:r>
      <w:r w:rsidRPr="00B6715D">
        <w:rPr>
          <w:rFonts w:eastAsiaTheme="majorEastAsia"/>
        </w:rPr>
        <w:t>PostgreSQL</w:t>
      </w:r>
      <w:r w:rsidRPr="00B6715D">
        <w:rPr>
          <w:rFonts w:eastAsiaTheme="majorEastAsia"/>
          <w:rtl/>
        </w:rPr>
        <w:t xml:space="preserve">، حيث أعطى السجل نتيجة صحيحة قبل العبث، ثم أدى تغيير محتوى حدث إلى </w:t>
      </w:r>
      <w:r w:rsidRPr="00B6715D">
        <w:rPr>
          <w:rFonts w:eastAsiaTheme="majorEastAsia"/>
        </w:rPr>
        <w:t>EVENT_HASH_MISMATCH</w:t>
      </w:r>
      <w:r w:rsidRPr="00B6715D">
        <w:rPr>
          <w:rFonts w:eastAsiaTheme="majorEastAsia"/>
          <w:rtl/>
        </w:rPr>
        <w:t>،</w:t>
      </w:r>
      <w:r w:rsidR="008A5563" w:rsidRPr="00B6715D">
        <w:rPr>
          <w:rFonts w:eastAsiaTheme="majorEastAsia" w:hint="cs"/>
          <w:rtl/>
        </w:rPr>
        <w:t xml:space="preserve"> </w:t>
      </w:r>
      <w:r w:rsidRPr="00B6715D">
        <w:rPr>
          <w:rFonts w:eastAsiaTheme="majorEastAsia"/>
          <w:rtl/>
        </w:rPr>
        <w:t>وأدى</w:t>
      </w:r>
      <w:r w:rsidR="008A5563" w:rsidRPr="00B6715D">
        <w:rPr>
          <w:rFonts w:eastAsiaTheme="majorEastAsia" w:hint="cs"/>
          <w:rtl/>
        </w:rPr>
        <w:t xml:space="preserve"> </w:t>
      </w:r>
      <w:r w:rsidRPr="00B6715D">
        <w:rPr>
          <w:rFonts w:eastAsiaTheme="majorEastAsia"/>
          <w:rtl/>
        </w:rPr>
        <w:t>تغيير</w:t>
      </w:r>
      <w:r w:rsidRPr="00B6715D">
        <w:rPr>
          <w:rFonts w:eastAsiaTheme="majorEastAsia"/>
        </w:rPr>
        <w:t xml:space="preserve"> Merkle Root </w:t>
      </w:r>
      <w:r w:rsidRPr="00B6715D">
        <w:rPr>
          <w:rFonts w:eastAsiaTheme="majorEastAsia"/>
          <w:rtl/>
        </w:rPr>
        <w:t xml:space="preserve">إلى </w:t>
      </w:r>
      <w:r w:rsidRPr="00B6715D">
        <w:rPr>
          <w:rFonts w:eastAsiaTheme="majorEastAsia"/>
        </w:rPr>
        <w:t>CHECKPOINT_HASH_MISMATCH</w:t>
      </w:r>
      <w:r w:rsidR="00B364E6">
        <w:rPr>
          <w:rFonts w:eastAsiaTheme="majorEastAsia" w:hint="cs"/>
          <w:rtl/>
        </w:rPr>
        <w:t>،</w:t>
      </w:r>
      <w:r w:rsidR="008A5563" w:rsidRPr="00B6715D">
        <w:rPr>
          <w:rFonts w:eastAsiaTheme="majorEastAsia" w:hint="cs"/>
          <w:rtl/>
        </w:rPr>
        <w:t xml:space="preserve"> </w:t>
      </w:r>
      <w:r w:rsidRPr="00B6715D">
        <w:rPr>
          <w:rFonts w:eastAsiaTheme="majorEastAsia"/>
        </w:rPr>
        <w:t xml:space="preserve"> </w:t>
      </w:r>
      <w:r w:rsidRPr="00B6715D">
        <w:rPr>
          <w:rFonts w:eastAsiaTheme="majorEastAsia"/>
          <w:rtl/>
        </w:rPr>
        <w:t>وفي العرض النهائي تم كذلك تعديل نسخة من</w:t>
      </w:r>
      <w:r w:rsidR="008A5563" w:rsidRPr="00B6715D">
        <w:rPr>
          <w:rFonts w:eastAsiaTheme="majorEastAsia" w:hint="cs"/>
          <w:rtl/>
        </w:rPr>
        <w:t xml:space="preserve"> </w:t>
      </w:r>
      <w:r w:rsidRPr="00B6715D">
        <w:rPr>
          <w:rFonts w:eastAsiaTheme="majorEastAsia"/>
        </w:rPr>
        <w:t>Inclusion Proof</w:t>
      </w:r>
      <w:r w:rsidRPr="00B6715D">
        <w:rPr>
          <w:rFonts w:eastAsiaTheme="majorEastAsia"/>
          <w:rtl/>
        </w:rPr>
        <w:t>، وفشل التحقق منها كما هو متوقع، بينما نجح التحقق من النسخة الأصلية والتوقيع وسلسلة نقاط التحقق</w:t>
      </w:r>
      <w:r w:rsidRPr="00B6715D">
        <w:rPr>
          <w:rFonts w:eastAsiaTheme="majorEastAsia"/>
        </w:rPr>
        <w:t>.</w:t>
      </w:r>
    </w:p>
    <w:p w14:paraId="1CF0F212" w14:textId="3BB0A10F" w:rsidR="0051574D" w:rsidRPr="00B6715D" w:rsidRDefault="0051574D" w:rsidP="00B6715D">
      <w:pPr>
        <w:pStyle w:val="a9"/>
        <w:rPr>
          <w:rFonts w:eastAsiaTheme="majorEastAsia"/>
          <w:rtl/>
        </w:rPr>
      </w:pPr>
      <w:r w:rsidRPr="00B6715D">
        <w:rPr>
          <w:rFonts w:eastAsiaTheme="majorEastAsia"/>
          <w:rtl/>
        </w:rPr>
        <w:t>كما تم اختبار مكوّن</w:t>
      </w:r>
      <w:r w:rsidRPr="00B6715D">
        <w:rPr>
          <w:rFonts w:eastAsiaTheme="majorEastAsia"/>
        </w:rPr>
        <w:t xml:space="preserve"> Merkle Checkpointer </w:t>
      </w:r>
      <w:r w:rsidRPr="00B6715D">
        <w:rPr>
          <w:rFonts w:eastAsiaTheme="majorEastAsia"/>
          <w:rtl/>
        </w:rPr>
        <w:t>المسؤول عن إنشاء نقاط التحقق بصورة تلقائية</w:t>
      </w:r>
      <w:r w:rsidR="00B364E6">
        <w:rPr>
          <w:rFonts w:eastAsiaTheme="majorEastAsia"/>
          <w:rtl/>
        </w:rPr>
        <w:t>،</w:t>
      </w:r>
      <w:r w:rsidRPr="00B6715D">
        <w:rPr>
          <w:rFonts w:eastAsiaTheme="majorEastAsia"/>
          <w:rtl/>
        </w:rPr>
        <w:t xml:space="preserve"> وشملت الاختبارات التحقق من معالجة الأحداث المنتظرة وإنشاء نقاط التحقق ضمن دفعات محدودة الحجم، واحترام فترة التشغيل المحددة في الإعدادات، وعدم تنفيذ أي دورة عند تعطيل المكوّن، وإعادة المحاولة بعد حدوث فشل مؤقت في قاعدة البيانات، إضافة </w:t>
      </w:r>
      <w:r w:rsidRPr="00B6715D">
        <w:rPr>
          <w:rFonts w:eastAsiaTheme="majorEastAsia"/>
          <w:rtl/>
        </w:rPr>
        <w:lastRenderedPageBreak/>
        <w:t>إلى التوقف المنظم عند إنهاء الخدمة</w:t>
      </w:r>
      <w:r w:rsidR="00B364E6">
        <w:rPr>
          <w:rFonts w:eastAsiaTheme="majorEastAsia"/>
          <w:rtl/>
        </w:rPr>
        <w:t>،</w:t>
      </w:r>
      <w:r w:rsidRPr="00B6715D">
        <w:rPr>
          <w:rFonts w:eastAsiaTheme="majorEastAsia"/>
          <w:rtl/>
        </w:rPr>
        <w:t xml:space="preserve"> كما تم التحقق من بقاء آلية إنشاء نقاط التحقق اليدوية متوافقة مع المكوّن الجديد ومن صحة أدلة</w:t>
      </w:r>
      <w:r w:rsidRPr="00B6715D">
        <w:rPr>
          <w:rFonts w:eastAsiaTheme="majorEastAsia"/>
        </w:rPr>
        <w:t xml:space="preserve"> Merkle </w:t>
      </w:r>
      <w:r w:rsidRPr="00B6715D">
        <w:rPr>
          <w:rFonts w:eastAsiaTheme="majorEastAsia"/>
          <w:rtl/>
        </w:rPr>
        <w:t>بعد إنشاء نقاط التحقق تلقائياً</w:t>
      </w:r>
      <w:r w:rsidRPr="00B6715D">
        <w:rPr>
          <w:rFonts w:eastAsiaTheme="majorEastAsia" w:hint="cs"/>
          <w:rtl/>
        </w:rPr>
        <w:t>.</w:t>
      </w:r>
    </w:p>
    <w:p w14:paraId="4F010BF7" w14:textId="0FCFD254" w:rsidR="007D4E3F" w:rsidRPr="00B6715D" w:rsidRDefault="00766944" w:rsidP="00B6715D">
      <w:pPr>
        <w:pStyle w:val="a9"/>
        <w:rPr>
          <w:rFonts w:eastAsiaTheme="majorEastAsia"/>
        </w:rPr>
      </w:pPr>
      <w:r w:rsidRPr="00B6715D">
        <w:rPr>
          <w:rFonts w:eastAsiaTheme="majorEastAsia"/>
          <w:rtl/>
        </w:rPr>
        <w:t>توضح هذه الاختبارات أن الأمان والموثوقية لم يقيما فقط من خلال مراجعة الشيفرة، وإنما من خلال حالات رفض وتلاعب وفشل محددة</w:t>
      </w:r>
      <w:r w:rsidR="00B364E6">
        <w:rPr>
          <w:rFonts w:eastAsiaTheme="majorEastAsia"/>
          <w:rtl/>
        </w:rPr>
        <w:t>،</w:t>
      </w:r>
      <w:r w:rsidRPr="00B6715D">
        <w:rPr>
          <w:rFonts w:eastAsiaTheme="majorEastAsia"/>
          <w:rtl/>
        </w:rPr>
        <w:t xml:space="preserve"> ومع ذلك بقيت بعض الجوانب خارج نطاق التحقق الحالي، مثل اختبارات الانقطاع الكامل المطول لوسيط الرسائل، واختبارات</w:t>
      </w:r>
      <w:r w:rsidRPr="00B6715D">
        <w:rPr>
          <w:rFonts w:eastAsiaTheme="majorEastAsia"/>
        </w:rPr>
        <w:t xml:space="preserve"> Slow Clients </w:t>
      </w:r>
      <w:r w:rsidRPr="00B6715D">
        <w:rPr>
          <w:rFonts w:eastAsiaTheme="majorEastAsia"/>
          <w:rtl/>
        </w:rPr>
        <w:t>واسعة النطاق، واختبارات التحميل الإنتاجية متعددة العقد، ولذلك لا يتم تقديم هذه الجوانب على أنها معتمدة إنتاجياً</w:t>
      </w:r>
      <w:r w:rsidRPr="00B6715D">
        <w:rPr>
          <w:rFonts w:eastAsiaTheme="majorEastAsia"/>
        </w:rPr>
        <w:t>.</w:t>
      </w:r>
    </w:p>
    <w:p w14:paraId="0F4E193E" w14:textId="1CD0243D" w:rsidR="00766944" w:rsidRPr="00766944" w:rsidRDefault="00766944" w:rsidP="005E719E">
      <w:pPr>
        <w:pStyle w:val="2"/>
        <w:numPr>
          <w:ilvl w:val="0"/>
          <w:numId w:val="41"/>
        </w:numPr>
        <w:rPr>
          <w:rFonts w:eastAsiaTheme="majorEastAsia"/>
        </w:rPr>
      </w:pPr>
      <w:bookmarkStart w:id="212" w:name="_Toc237691369"/>
      <w:r w:rsidRPr="00766944">
        <w:rPr>
          <w:rFonts w:eastAsiaTheme="majorEastAsia"/>
          <w:rtl/>
        </w:rPr>
        <w:t>نتائج الاختبارات</w:t>
      </w:r>
      <w:bookmarkEnd w:id="212"/>
    </w:p>
    <w:p w14:paraId="422B1386" w14:textId="795BA375" w:rsidR="00766944" w:rsidRDefault="00766944" w:rsidP="00B6715D">
      <w:pPr>
        <w:pStyle w:val="a9"/>
        <w:rPr>
          <w:rFonts w:eastAsiaTheme="majorEastAsia"/>
          <w:rtl/>
          <w:lang w:val="en-US"/>
        </w:rPr>
      </w:pPr>
      <w:r w:rsidRPr="00766944">
        <w:rPr>
          <w:rFonts w:eastAsiaTheme="majorEastAsia"/>
          <w:rtl/>
          <w:lang w:bidi="ar-SA"/>
        </w:rPr>
        <w:t>أظهرت نتائج التحقق النهائي نجاح الوظائف الرئيسة للنظام ومسارات التكامل والأمان التي تم تنفيذها ضمن نطاق المشروع</w:t>
      </w:r>
      <w:r w:rsidR="00B364E6">
        <w:rPr>
          <w:rFonts w:eastAsiaTheme="majorEastAsia"/>
          <w:rtl/>
          <w:lang w:bidi="ar-SA"/>
        </w:rPr>
        <w:t>،</w:t>
      </w:r>
      <w:r w:rsidRPr="00766944">
        <w:rPr>
          <w:rFonts w:eastAsiaTheme="majorEastAsia"/>
          <w:rtl/>
          <w:lang w:bidi="ar-SA"/>
        </w:rPr>
        <w:t xml:space="preserve"> وقد أجريت عملية التحقق الأخيرة بعد اكتمال مراحل التنفيذ والتقوية، وشملت الاختبارات الآلية وبناء مكونات النظام وترحيلات قاعدة البيانات وبيئة التشغيل الإنتاجية وسيناريو متكاملاً للاستخدام</w:t>
      </w:r>
      <w:r w:rsidR="00B364E6">
        <w:rPr>
          <w:rFonts w:eastAsiaTheme="majorEastAsia"/>
          <w:rtl/>
          <w:lang w:val="en-US"/>
        </w:rPr>
        <w:t>،</w:t>
      </w:r>
      <w:r w:rsidR="00241878">
        <w:rPr>
          <w:rFonts w:eastAsiaTheme="majorEastAsia" w:hint="cs"/>
          <w:rtl/>
          <w:lang w:val="en-US"/>
        </w:rPr>
        <w:t xml:space="preserve"> </w:t>
      </w:r>
      <w:r w:rsidR="00241878" w:rsidRPr="00241878">
        <w:rPr>
          <w:rFonts w:eastAsiaTheme="majorEastAsia"/>
          <w:rtl/>
          <w:lang w:val="en-US" w:bidi="ar-SA"/>
        </w:rPr>
        <w:t>ويلخص الجدول رقم (18) النتائج النهائية لأهم الاختبارات وعمليات التحقق المنفذة على النظام</w:t>
      </w:r>
      <w:r w:rsidR="00241878" w:rsidRPr="00241878">
        <w:rPr>
          <w:rFonts w:eastAsiaTheme="majorEastAsia"/>
          <w:lang w:val="en-US"/>
        </w:rPr>
        <w:t>.</w:t>
      </w:r>
    </w:p>
    <w:tbl>
      <w:tblPr>
        <w:tblStyle w:val="GridTable1Light-Accent5"/>
        <w:tblW w:w="5000" w:type="pct"/>
        <w:tblLook w:val="04A0" w:firstRow="1" w:lastRow="0" w:firstColumn="1" w:lastColumn="0" w:noHBand="0" w:noVBand="1"/>
      </w:tblPr>
      <w:tblGrid>
        <w:gridCol w:w="3814"/>
        <w:gridCol w:w="5202"/>
      </w:tblGrid>
      <w:tr w:rsidR="00766944" w:rsidRPr="00B6715D" w14:paraId="6006769A" w14:textId="78F9C894" w:rsidTr="007669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61C51012"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النتيجة</w:t>
            </w:r>
          </w:p>
        </w:tc>
        <w:tc>
          <w:tcPr>
            <w:tcW w:w="2885" w:type="pct"/>
            <w:vAlign w:val="center"/>
          </w:tcPr>
          <w:p w14:paraId="2190C1AA" w14:textId="5E9D74B5" w:rsidR="00766944" w:rsidRPr="00B6715D" w:rsidRDefault="00766944" w:rsidP="0076694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20"/>
                <w:szCs w:val="20"/>
                <w:rtl/>
                <w:lang w:bidi="ar-SA"/>
              </w:rPr>
            </w:pPr>
            <w:r w:rsidRPr="00B6715D">
              <w:rPr>
                <w:rFonts w:eastAsiaTheme="majorEastAsia"/>
                <w:b w:val="0"/>
                <w:bCs w:val="0"/>
                <w:sz w:val="20"/>
                <w:szCs w:val="20"/>
                <w:rtl/>
                <w:lang w:bidi="ar-SA"/>
              </w:rPr>
              <w:t>الاختبار أو عملية التحقق</w:t>
            </w:r>
          </w:p>
        </w:tc>
      </w:tr>
      <w:tr w:rsidR="00766944" w:rsidRPr="00B6715D" w14:paraId="60C17889" w14:textId="49625FD0"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02AA77C5" w14:textId="10265C23" w:rsidR="00766944" w:rsidRPr="00B6715D" w:rsidRDefault="002358F8" w:rsidP="00766944">
            <w:pPr>
              <w:pStyle w:val="a9"/>
              <w:jc w:val="center"/>
              <w:rPr>
                <w:rFonts w:eastAsiaTheme="majorEastAsia"/>
                <w:b w:val="0"/>
                <w:bCs w:val="0"/>
                <w:sz w:val="20"/>
                <w:szCs w:val="20"/>
                <w:lang w:val="en-US"/>
              </w:rPr>
            </w:pPr>
            <w:r w:rsidRPr="00B6715D">
              <w:rPr>
                <w:rFonts w:eastAsiaTheme="majorEastAsia"/>
                <w:b w:val="0"/>
                <w:bCs w:val="0"/>
                <w:sz w:val="20"/>
                <w:szCs w:val="20"/>
                <w:lang w:val="en-US"/>
              </w:rPr>
              <w:t>38</w:t>
            </w:r>
            <w:r w:rsidR="008447C0">
              <w:rPr>
                <w:rFonts w:eastAsiaTheme="majorEastAsia"/>
                <w:b w:val="0"/>
                <w:bCs w:val="0"/>
                <w:sz w:val="20"/>
                <w:szCs w:val="20"/>
                <w:lang w:val="en-US"/>
              </w:rPr>
              <w:t>4</w:t>
            </w:r>
            <w:r w:rsidR="00766944" w:rsidRPr="00B6715D">
              <w:rPr>
                <w:rFonts w:eastAsiaTheme="majorEastAsia"/>
                <w:b w:val="0"/>
                <w:bCs w:val="0"/>
                <w:sz w:val="20"/>
                <w:szCs w:val="20"/>
                <w:lang w:val="en-US"/>
              </w:rPr>
              <w:t xml:space="preserve"> passed, 2 warnings</w:t>
            </w:r>
          </w:p>
        </w:tc>
        <w:tc>
          <w:tcPr>
            <w:tcW w:w="2885" w:type="pct"/>
            <w:vAlign w:val="center"/>
          </w:tcPr>
          <w:p w14:paraId="5E028C39" w14:textId="7A2D4E1A"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lang w:val="en-US"/>
              </w:rPr>
            </w:pPr>
            <w:r w:rsidRPr="00B6715D">
              <w:rPr>
                <w:rFonts w:eastAsiaTheme="majorEastAsia"/>
                <w:sz w:val="20"/>
                <w:szCs w:val="20"/>
                <w:rtl/>
                <w:lang w:bidi="ar-SA"/>
              </w:rPr>
              <w:t>المجموعة الكاملة لاختبارات</w:t>
            </w:r>
            <w:r w:rsidR="008A5563" w:rsidRPr="00B6715D">
              <w:rPr>
                <w:rFonts w:eastAsiaTheme="majorEastAsia" w:hint="cs"/>
                <w:sz w:val="20"/>
                <w:szCs w:val="20"/>
                <w:rtl/>
                <w:lang w:bidi="ar-SA"/>
              </w:rPr>
              <w:t xml:space="preserve"> </w:t>
            </w:r>
            <w:r w:rsidRPr="00B6715D">
              <w:rPr>
                <w:rFonts w:eastAsiaTheme="majorEastAsia"/>
                <w:sz w:val="20"/>
                <w:szCs w:val="20"/>
                <w:lang w:val="en-US"/>
              </w:rPr>
              <w:t>Backend</w:t>
            </w:r>
          </w:p>
        </w:tc>
      </w:tr>
      <w:tr w:rsidR="00766944" w:rsidRPr="00B6715D" w14:paraId="4F035C47" w14:textId="22CA427F"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441AB0F4"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lang w:val="en-US"/>
              </w:rPr>
              <w:t>213 passed, 2 warnings</w:t>
            </w:r>
          </w:p>
        </w:tc>
        <w:tc>
          <w:tcPr>
            <w:tcW w:w="2885" w:type="pct"/>
            <w:vAlign w:val="center"/>
          </w:tcPr>
          <w:p w14:paraId="4465C92B" w14:textId="7EB61166"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lang w:val="en-US"/>
              </w:rPr>
            </w:pPr>
            <w:r w:rsidRPr="00B6715D">
              <w:rPr>
                <w:rFonts w:eastAsiaTheme="majorEastAsia"/>
                <w:sz w:val="20"/>
                <w:szCs w:val="20"/>
                <w:rtl/>
                <w:lang w:bidi="ar-SA"/>
              </w:rPr>
              <w:t>مجموعة الاختبارات المركزة</w:t>
            </w:r>
          </w:p>
        </w:tc>
      </w:tr>
      <w:tr w:rsidR="00766944" w:rsidRPr="00B6715D" w14:paraId="26769CDF" w14:textId="0FE357F5"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18A253D4"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w:t>
            </w:r>
          </w:p>
        </w:tc>
        <w:tc>
          <w:tcPr>
            <w:tcW w:w="2885" w:type="pct"/>
            <w:vAlign w:val="center"/>
          </w:tcPr>
          <w:p w14:paraId="1FB2039C" w14:textId="29C678A8"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Frontend TypeScript Typecheck</w:t>
            </w:r>
          </w:p>
        </w:tc>
      </w:tr>
      <w:tr w:rsidR="00766944" w:rsidRPr="00B6715D" w14:paraId="2C83D1F7" w14:textId="0B413498"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7E1952A0"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w:t>
            </w:r>
          </w:p>
        </w:tc>
        <w:tc>
          <w:tcPr>
            <w:tcW w:w="2885" w:type="pct"/>
            <w:vAlign w:val="center"/>
          </w:tcPr>
          <w:p w14:paraId="5F8B522E" w14:textId="3E0F8F96"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Frontend Production Build</w:t>
            </w:r>
          </w:p>
        </w:tc>
      </w:tr>
      <w:tr w:rsidR="00766944" w:rsidRPr="00B6715D" w14:paraId="2DE52009" w14:textId="7EDC99EE"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15F9DECD" w14:textId="28C75384" w:rsidR="00766944" w:rsidRPr="00B6715D" w:rsidRDefault="008447C0" w:rsidP="00766944">
            <w:pPr>
              <w:pStyle w:val="a9"/>
              <w:jc w:val="center"/>
              <w:rPr>
                <w:rFonts w:eastAsiaTheme="majorEastAsia"/>
                <w:b w:val="0"/>
                <w:bCs w:val="0"/>
                <w:sz w:val="20"/>
                <w:szCs w:val="20"/>
                <w:lang w:val="en-US"/>
              </w:rPr>
            </w:pPr>
            <w:r>
              <w:rPr>
                <w:rFonts w:eastAsiaTheme="majorEastAsia" w:hint="cs"/>
                <w:b w:val="0"/>
                <w:bCs w:val="0"/>
                <w:sz w:val="20"/>
                <w:szCs w:val="20"/>
                <w:rtl/>
                <w:lang w:val="en-US"/>
              </w:rPr>
              <w:t xml:space="preserve">869 </w:t>
            </w:r>
            <w:r w:rsidR="0077778C" w:rsidRPr="00B6715D">
              <w:rPr>
                <w:rFonts w:eastAsiaTheme="majorEastAsia" w:hint="cs"/>
                <w:b w:val="0"/>
                <w:bCs w:val="0"/>
                <w:sz w:val="20"/>
                <w:szCs w:val="20"/>
                <w:rtl/>
                <w:lang w:val="en-US"/>
              </w:rPr>
              <w:t>مفتاحاً</w:t>
            </w:r>
            <w:r w:rsidR="00766944" w:rsidRPr="00B6715D">
              <w:rPr>
                <w:rFonts w:eastAsiaTheme="majorEastAsia"/>
                <w:b w:val="0"/>
                <w:bCs w:val="0"/>
                <w:sz w:val="20"/>
                <w:szCs w:val="20"/>
                <w:rtl/>
                <w:lang w:bidi="ar-SA"/>
              </w:rPr>
              <w:t xml:space="preserve"> لكل لغة – نجح</w:t>
            </w:r>
          </w:p>
        </w:tc>
        <w:tc>
          <w:tcPr>
            <w:tcW w:w="2885" w:type="pct"/>
            <w:vAlign w:val="center"/>
          </w:tcPr>
          <w:p w14:paraId="700A3CE3" w14:textId="76043D10"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lang w:val="en-US"/>
              </w:rPr>
            </w:pPr>
            <w:r w:rsidRPr="00B6715D">
              <w:rPr>
                <w:rFonts w:eastAsiaTheme="majorEastAsia"/>
                <w:sz w:val="20"/>
                <w:szCs w:val="20"/>
                <w:rtl/>
                <w:lang w:bidi="ar-SA"/>
              </w:rPr>
              <w:t>تطابق ملفات الترجمة</w:t>
            </w:r>
          </w:p>
        </w:tc>
      </w:tr>
      <w:tr w:rsidR="00766944" w:rsidRPr="00B6715D" w14:paraId="4D005377" w14:textId="53CED35D"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1BF2CF1D"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w:t>
            </w:r>
          </w:p>
        </w:tc>
        <w:tc>
          <w:tcPr>
            <w:tcW w:w="2885" w:type="pct"/>
            <w:vAlign w:val="center"/>
          </w:tcPr>
          <w:p w14:paraId="408F7D36" w14:textId="1BA78B45"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Development Compose</w:t>
            </w:r>
          </w:p>
        </w:tc>
      </w:tr>
      <w:tr w:rsidR="00766944" w:rsidRPr="00B6715D" w14:paraId="20435604" w14:textId="5BC36612"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24DF2962"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w:t>
            </w:r>
          </w:p>
        </w:tc>
        <w:tc>
          <w:tcPr>
            <w:tcW w:w="2885" w:type="pct"/>
            <w:vAlign w:val="center"/>
          </w:tcPr>
          <w:p w14:paraId="722F9821" w14:textId="0596A4AC"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Hardened Compose</w:t>
            </w:r>
          </w:p>
        </w:tc>
      </w:tr>
      <w:tr w:rsidR="00766944" w:rsidRPr="00B6715D" w14:paraId="45BB89B5" w14:textId="26EC10CB"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20F3D83E"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w:t>
            </w:r>
          </w:p>
        </w:tc>
        <w:tc>
          <w:tcPr>
            <w:tcW w:w="2885" w:type="pct"/>
            <w:vAlign w:val="center"/>
          </w:tcPr>
          <w:p w14:paraId="494CF750" w14:textId="7F37FC59"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Production Compose</w:t>
            </w:r>
          </w:p>
        </w:tc>
      </w:tr>
      <w:tr w:rsidR="00766944" w:rsidRPr="00B6715D" w14:paraId="4C6CEEED" w14:textId="28B8A16A"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5078FC1E"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w:t>
            </w:r>
          </w:p>
        </w:tc>
        <w:tc>
          <w:tcPr>
            <w:tcW w:w="2885" w:type="pct"/>
            <w:vAlign w:val="center"/>
          </w:tcPr>
          <w:p w14:paraId="4E1521D2" w14:textId="21D8E66F"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Nginx Configuration</w:t>
            </w:r>
          </w:p>
        </w:tc>
      </w:tr>
      <w:tr w:rsidR="00766944" w:rsidRPr="00B6715D" w14:paraId="0B52F6DF" w14:textId="1BBF459D"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2B9EEF66"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w:t>
            </w:r>
          </w:p>
        </w:tc>
        <w:tc>
          <w:tcPr>
            <w:tcW w:w="2885" w:type="pct"/>
            <w:vAlign w:val="center"/>
          </w:tcPr>
          <w:p w14:paraId="13DE6716" w14:textId="190CECCB"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Fresh Alembic 0001 → 0024</w:t>
            </w:r>
          </w:p>
        </w:tc>
      </w:tr>
      <w:tr w:rsidR="00766944" w:rsidRPr="00B6715D" w14:paraId="718603B5" w14:textId="562582AB"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01F00F42"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w:t>
            </w:r>
          </w:p>
        </w:tc>
        <w:tc>
          <w:tcPr>
            <w:tcW w:w="2885" w:type="pct"/>
            <w:vAlign w:val="center"/>
          </w:tcPr>
          <w:p w14:paraId="7812C57E" w14:textId="1FE4F1A1"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Upgrade 0023 → 0024</w:t>
            </w:r>
          </w:p>
        </w:tc>
      </w:tr>
      <w:tr w:rsidR="00766944" w:rsidRPr="00B6715D" w14:paraId="2E3335C9" w14:textId="032F57C8"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399542DF"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w:t>
            </w:r>
          </w:p>
        </w:tc>
        <w:tc>
          <w:tcPr>
            <w:tcW w:w="2885" w:type="pct"/>
            <w:vAlign w:val="center"/>
          </w:tcPr>
          <w:p w14:paraId="4A474170" w14:textId="2D1664B6" w:rsidR="00766944" w:rsidRPr="00B6715D"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Production End-to-End Scenario</w:t>
            </w:r>
          </w:p>
        </w:tc>
      </w:tr>
      <w:tr w:rsidR="00766944" w:rsidRPr="00B6715D" w14:paraId="3CE3DD53" w14:textId="2AA63EDB"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78D5CB44" w14:textId="77777777" w:rsidR="00766944" w:rsidRPr="00B6715D" w:rsidRDefault="00766944" w:rsidP="00766944">
            <w:pPr>
              <w:pStyle w:val="a9"/>
              <w:jc w:val="center"/>
              <w:rPr>
                <w:rFonts w:eastAsiaTheme="majorEastAsia"/>
                <w:b w:val="0"/>
                <w:bCs w:val="0"/>
                <w:sz w:val="20"/>
                <w:szCs w:val="20"/>
                <w:lang w:val="en-US"/>
              </w:rPr>
            </w:pPr>
            <w:r w:rsidRPr="00B6715D">
              <w:rPr>
                <w:rFonts w:eastAsiaTheme="majorEastAsia"/>
                <w:b w:val="0"/>
                <w:bCs w:val="0"/>
                <w:sz w:val="20"/>
                <w:szCs w:val="20"/>
                <w:rtl/>
                <w:lang w:bidi="ar-SA"/>
              </w:rPr>
              <w:t>نجح مع كشف التلاعب</w:t>
            </w:r>
          </w:p>
        </w:tc>
        <w:tc>
          <w:tcPr>
            <w:tcW w:w="2885" w:type="pct"/>
            <w:vAlign w:val="center"/>
          </w:tcPr>
          <w:p w14:paraId="46C627E2" w14:textId="4F226EEF" w:rsidR="00766944" w:rsidRPr="00B6715D" w:rsidRDefault="0076694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0"/>
                <w:rtl/>
                <w:lang w:bidi="ar-SA"/>
              </w:rPr>
            </w:pPr>
            <w:r w:rsidRPr="00B6715D">
              <w:rPr>
                <w:rFonts w:eastAsiaTheme="majorEastAsia"/>
                <w:sz w:val="20"/>
                <w:szCs w:val="20"/>
                <w:lang w:val="en-US"/>
              </w:rPr>
              <w:t>Merkle Integrity Demo</w:t>
            </w:r>
          </w:p>
        </w:tc>
      </w:tr>
    </w:tbl>
    <w:p w14:paraId="2892D00E" w14:textId="3C0C2AC3" w:rsidR="00766944" w:rsidRPr="00766944" w:rsidRDefault="00E2684E" w:rsidP="00A216E9">
      <w:pPr>
        <w:pStyle w:val="af4"/>
        <w:rPr>
          <w:rFonts w:eastAsiaTheme="majorEastAsia"/>
          <w:szCs w:val="24"/>
        </w:rPr>
      </w:pPr>
      <w:bookmarkStart w:id="213" w:name="_Toc237691426"/>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552D9D">
        <w:rPr>
          <w:rtl/>
        </w:rPr>
        <w:t>18</w:t>
      </w:r>
      <w:r>
        <w:rPr>
          <w:rtl/>
        </w:rPr>
        <w:fldChar w:fldCharType="end"/>
      </w:r>
      <w:r>
        <w:rPr>
          <w:rFonts w:hint="cs"/>
          <w:rtl/>
        </w:rPr>
        <w:t xml:space="preserve"> </w:t>
      </w:r>
      <w:r w:rsidRPr="00C94160">
        <w:rPr>
          <w:rtl/>
        </w:rPr>
        <w:t>النتائج النهائية للاختبارات وعمليات التحقق</w:t>
      </w:r>
      <w:bookmarkEnd w:id="213"/>
    </w:p>
    <w:p w14:paraId="0998D7C5" w14:textId="093825D6" w:rsidR="00766944" w:rsidRPr="00766944" w:rsidRDefault="00766944" w:rsidP="00B6715D">
      <w:pPr>
        <w:pStyle w:val="a9"/>
        <w:rPr>
          <w:rFonts w:eastAsiaTheme="majorEastAsia"/>
          <w:lang w:val="en-US"/>
        </w:rPr>
      </w:pPr>
      <w:r w:rsidRPr="00766944">
        <w:rPr>
          <w:rFonts w:eastAsiaTheme="majorEastAsia"/>
          <w:rtl/>
          <w:lang w:bidi="ar-SA"/>
        </w:rPr>
        <w:t xml:space="preserve">بلغ عدد اختبارات الواجهة الخلفية في المجموعة الكاملة </w:t>
      </w:r>
      <w:r w:rsidR="00A467D3">
        <w:rPr>
          <w:rFonts w:eastAsiaTheme="majorEastAsia" w:hint="cs"/>
          <w:b/>
          <w:bCs/>
          <w:rtl/>
          <w:lang w:val="en-US"/>
        </w:rPr>
        <w:t>384</w:t>
      </w:r>
      <w:r w:rsidR="004D2515">
        <w:rPr>
          <w:rFonts w:eastAsiaTheme="majorEastAsia" w:hint="cs"/>
          <w:b/>
          <w:bCs/>
          <w:rtl/>
          <w:lang w:val="en-US"/>
        </w:rPr>
        <w:t xml:space="preserve"> </w:t>
      </w:r>
      <w:r w:rsidRPr="00766944">
        <w:rPr>
          <w:rFonts w:eastAsiaTheme="majorEastAsia"/>
          <w:b/>
          <w:bCs/>
          <w:rtl/>
          <w:lang w:bidi="ar-SA"/>
        </w:rPr>
        <w:t>اختباراً ناجحاً</w:t>
      </w:r>
      <w:r w:rsidRPr="00766944">
        <w:rPr>
          <w:rFonts w:eastAsiaTheme="majorEastAsia"/>
          <w:rtl/>
          <w:lang w:bidi="ar-SA"/>
        </w:rPr>
        <w:t xml:space="preserve"> دون وجود أي اختبار فاشل، مع ظهور تحذيرين مرتبطين بإهمالات في مكتبات خارجية </w:t>
      </w:r>
      <w:r w:rsidRPr="00B6715D">
        <w:rPr>
          <w:rFonts w:eastAsiaTheme="majorEastAsia"/>
          <w:rtl/>
        </w:rPr>
        <w:t>مستخدمة</w:t>
      </w:r>
      <w:r w:rsidRPr="00766944">
        <w:rPr>
          <w:rFonts w:eastAsiaTheme="majorEastAsia"/>
          <w:rtl/>
          <w:lang w:bidi="ar-SA"/>
        </w:rPr>
        <w:t xml:space="preserve"> من</w:t>
      </w:r>
      <w:r w:rsidRPr="00766944">
        <w:rPr>
          <w:rFonts w:eastAsiaTheme="majorEastAsia"/>
          <w:lang w:val="en-US"/>
        </w:rPr>
        <w:t xml:space="preserve"> Python </w:t>
      </w:r>
      <w:r w:rsidRPr="00766944">
        <w:rPr>
          <w:rFonts w:eastAsiaTheme="majorEastAsia"/>
          <w:rtl/>
          <w:lang w:bidi="ar-SA"/>
        </w:rPr>
        <w:t>و</w:t>
      </w:r>
      <w:r w:rsidRPr="00766944">
        <w:rPr>
          <w:rFonts w:eastAsiaTheme="majorEastAsia"/>
          <w:lang w:val="en-US"/>
        </w:rPr>
        <w:t>Passlib</w:t>
      </w:r>
      <w:r w:rsidRPr="00766944">
        <w:rPr>
          <w:rFonts w:eastAsiaTheme="majorEastAsia"/>
          <w:rtl/>
          <w:lang w:bidi="ar-SA"/>
        </w:rPr>
        <w:t>، وليس بأخطاء وظيفية في المشروع</w:t>
      </w:r>
      <w:r w:rsidR="00B364E6">
        <w:rPr>
          <w:rFonts w:eastAsiaTheme="majorEastAsia"/>
          <w:rtl/>
          <w:lang w:bidi="ar-SA"/>
        </w:rPr>
        <w:t>،</w:t>
      </w:r>
      <w:r w:rsidRPr="00766944">
        <w:rPr>
          <w:rFonts w:eastAsiaTheme="majorEastAsia"/>
          <w:rtl/>
          <w:lang w:bidi="ar-SA"/>
        </w:rPr>
        <w:t xml:space="preserve"> كما نجحت مجموعة مركزة تضم </w:t>
      </w:r>
      <w:r w:rsidRPr="00766944">
        <w:rPr>
          <w:rFonts w:eastAsiaTheme="majorEastAsia"/>
          <w:b/>
          <w:bCs/>
          <w:lang w:val="en-US"/>
        </w:rPr>
        <w:t>213</w:t>
      </w:r>
      <w:r w:rsidR="004D2515">
        <w:rPr>
          <w:rFonts w:eastAsiaTheme="majorEastAsia" w:hint="cs"/>
          <w:b/>
          <w:bCs/>
          <w:rtl/>
          <w:lang w:val="en-US"/>
        </w:rPr>
        <w:t xml:space="preserve"> </w:t>
      </w:r>
      <w:r w:rsidRPr="00766944">
        <w:rPr>
          <w:rFonts w:eastAsiaTheme="majorEastAsia"/>
          <w:b/>
          <w:bCs/>
          <w:rtl/>
          <w:lang w:bidi="ar-SA"/>
        </w:rPr>
        <w:t>اختباراً</w:t>
      </w:r>
      <w:r w:rsidRPr="00766944">
        <w:rPr>
          <w:rFonts w:eastAsiaTheme="majorEastAsia"/>
          <w:rtl/>
          <w:lang w:bidi="ar-SA"/>
        </w:rPr>
        <w:t xml:space="preserve"> تغطي مراحل التطوير والأمان الرئيسة التي سبقت التحقق النهائي</w:t>
      </w:r>
      <w:r w:rsidRPr="00766944">
        <w:rPr>
          <w:rFonts w:eastAsiaTheme="majorEastAsia"/>
          <w:lang w:val="en-US"/>
        </w:rPr>
        <w:t>.</w:t>
      </w:r>
    </w:p>
    <w:p w14:paraId="479A5D1C" w14:textId="687BD0DA" w:rsidR="00766944" w:rsidRPr="00766944" w:rsidRDefault="00766944" w:rsidP="0052251F">
      <w:pPr>
        <w:pStyle w:val="a9"/>
        <w:rPr>
          <w:rFonts w:eastAsiaTheme="majorEastAsia"/>
          <w:lang w:val="en-US"/>
        </w:rPr>
      </w:pPr>
      <w:r w:rsidRPr="00766944">
        <w:rPr>
          <w:rFonts w:eastAsiaTheme="majorEastAsia"/>
          <w:rtl/>
          <w:lang w:bidi="ar-SA"/>
        </w:rPr>
        <w:lastRenderedPageBreak/>
        <w:t>أما الواجهة الأمامية فقد اجتازت فحص</w:t>
      </w:r>
      <w:r w:rsidRPr="00766944">
        <w:rPr>
          <w:rFonts w:eastAsiaTheme="majorEastAsia"/>
          <w:lang w:val="en-US"/>
        </w:rPr>
        <w:t xml:space="preserve"> TypeScript </w:t>
      </w:r>
      <w:r w:rsidRPr="00766944">
        <w:rPr>
          <w:rFonts w:eastAsiaTheme="majorEastAsia"/>
          <w:rtl/>
          <w:lang w:bidi="ar-SA"/>
        </w:rPr>
        <w:t xml:space="preserve">باستخدام </w:t>
      </w:r>
      <w:r w:rsidRPr="00766944">
        <w:rPr>
          <w:rFonts w:eastAsiaTheme="majorEastAsia"/>
          <w:lang w:val="en-US"/>
        </w:rPr>
        <w:t>npm run typecheck</w:t>
      </w:r>
      <w:r w:rsidRPr="00766944">
        <w:rPr>
          <w:rFonts w:eastAsiaTheme="majorEastAsia"/>
          <w:rtl/>
          <w:lang w:bidi="ar-SA"/>
        </w:rPr>
        <w:t xml:space="preserve">، كما نجح إنشاء النسخة المحسنة للإنتاج باستخدام </w:t>
      </w:r>
      <w:r w:rsidRPr="00766944">
        <w:rPr>
          <w:rFonts w:eastAsiaTheme="majorEastAsia"/>
          <w:lang w:val="en-US"/>
        </w:rPr>
        <w:t>npm run build</w:t>
      </w:r>
      <w:r w:rsidR="00B364E6">
        <w:rPr>
          <w:rFonts w:eastAsiaTheme="majorEastAsia" w:hint="cs"/>
          <w:rtl/>
          <w:lang w:val="en-US"/>
        </w:rPr>
        <w:t>،</w:t>
      </w:r>
      <w:r w:rsidRPr="00766944">
        <w:rPr>
          <w:rFonts w:eastAsiaTheme="majorEastAsia"/>
          <w:lang w:val="en-US"/>
        </w:rPr>
        <w:t xml:space="preserve"> </w:t>
      </w:r>
      <w:r w:rsidRPr="00B6715D">
        <w:rPr>
          <w:rFonts w:eastAsiaTheme="majorEastAsia"/>
          <w:rtl/>
        </w:rPr>
        <w:t>وتم</w:t>
      </w:r>
      <w:r w:rsidRPr="00766944">
        <w:rPr>
          <w:rFonts w:eastAsiaTheme="majorEastAsia"/>
          <w:rtl/>
          <w:lang w:bidi="ar-SA"/>
        </w:rPr>
        <w:t xml:space="preserve"> كذلك التحقق من ملفات الترجمة العربية والإنكليزية، حيث تطابق </w:t>
      </w:r>
      <w:r w:rsidR="00915A04">
        <w:rPr>
          <w:rFonts w:eastAsiaTheme="majorEastAsia" w:hint="cs"/>
          <w:b/>
          <w:bCs/>
          <w:rtl/>
          <w:lang w:val="en-US"/>
        </w:rPr>
        <w:t>869</w:t>
      </w:r>
      <w:r w:rsidR="004D2515">
        <w:rPr>
          <w:rFonts w:eastAsiaTheme="majorEastAsia" w:hint="cs"/>
          <w:b/>
          <w:bCs/>
          <w:rtl/>
          <w:lang w:val="en-US"/>
        </w:rPr>
        <w:t xml:space="preserve"> </w:t>
      </w:r>
      <w:r w:rsidRPr="00766944">
        <w:rPr>
          <w:rFonts w:eastAsiaTheme="majorEastAsia"/>
          <w:b/>
          <w:bCs/>
          <w:rtl/>
          <w:lang w:bidi="ar-SA"/>
        </w:rPr>
        <w:t>مفتاح ترجمة</w:t>
      </w:r>
      <w:r w:rsidRPr="00766944">
        <w:rPr>
          <w:rFonts w:eastAsiaTheme="majorEastAsia"/>
          <w:rtl/>
          <w:lang w:bidi="ar-SA"/>
        </w:rPr>
        <w:t xml:space="preserve"> في كل ملف مع التحقق من البنية والعناصر النائبة المستخدمة داخل النصوص</w:t>
      </w:r>
      <w:r w:rsidRPr="00766944">
        <w:rPr>
          <w:rFonts w:eastAsiaTheme="majorEastAsia"/>
          <w:lang w:val="en-US"/>
        </w:rPr>
        <w:t>.</w:t>
      </w:r>
    </w:p>
    <w:p w14:paraId="07F2CC06" w14:textId="572DDE95" w:rsidR="00766944" w:rsidRPr="00766944" w:rsidRDefault="00766944" w:rsidP="0052251F">
      <w:pPr>
        <w:pStyle w:val="a9"/>
        <w:rPr>
          <w:rFonts w:eastAsiaTheme="majorEastAsia"/>
          <w:lang w:val="en-US"/>
        </w:rPr>
      </w:pPr>
      <w:r w:rsidRPr="00766944">
        <w:rPr>
          <w:rFonts w:eastAsiaTheme="majorEastAsia"/>
          <w:rtl/>
          <w:lang w:bidi="ar-SA"/>
        </w:rPr>
        <w:t>نجحت أيضاً عمليات توليد إعدادات</w:t>
      </w:r>
      <w:r w:rsidRPr="00766944">
        <w:rPr>
          <w:rFonts w:eastAsiaTheme="majorEastAsia"/>
          <w:lang w:val="en-US"/>
        </w:rPr>
        <w:t xml:space="preserve"> Docker Compose </w:t>
      </w:r>
      <w:r w:rsidRPr="00766944">
        <w:rPr>
          <w:rFonts w:eastAsiaTheme="majorEastAsia"/>
          <w:rtl/>
          <w:lang w:bidi="ar-SA"/>
        </w:rPr>
        <w:t>لبيئات التطوير والتشغيل المحسن والإنتاج، إضافة إلى التحقق من صحة إعدادات</w:t>
      </w:r>
      <w:r w:rsidR="00B364E6">
        <w:rPr>
          <w:rFonts w:eastAsiaTheme="majorEastAsia" w:hint="cs"/>
          <w:rtl/>
          <w:lang w:bidi="ar-SA"/>
        </w:rPr>
        <w:t xml:space="preserve"> </w:t>
      </w:r>
      <w:r w:rsidRPr="00766944">
        <w:rPr>
          <w:rFonts w:eastAsiaTheme="majorEastAsia"/>
          <w:lang w:val="en-US"/>
        </w:rPr>
        <w:t>Nginx</w:t>
      </w:r>
      <w:r w:rsidR="004D2515">
        <w:rPr>
          <w:rFonts w:eastAsiaTheme="majorEastAsia" w:hint="cs"/>
          <w:rtl/>
          <w:lang w:val="en-US"/>
        </w:rPr>
        <w:t xml:space="preserve"> </w:t>
      </w:r>
      <w:r w:rsidRPr="00766944">
        <w:rPr>
          <w:rFonts w:eastAsiaTheme="majorEastAsia"/>
          <w:rtl/>
          <w:lang w:bidi="ar-SA"/>
        </w:rPr>
        <w:t>في المسارين المحسن والإنتاجي</w:t>
      </w:r>
      <w:r w:rsidR="00B364E6">
        <w:rPr>
          <w:rFonts w:eastAsiaTheme="majorEastAsia"/>
          <w:rtl/>
          <w:lang w:bidi="ar-SA"/>
        </w:rPr>
        <w:t>،</w:t>
      </w:r>
      <w:r w:rsidRPr="00766944">
        <w:rPr>
          <w:rFonts w:eastAsiaTheme="majorEastAsia"/>
          <w:rtl/>
          <w:lang w:bidi="ar-SA"/>
        </w:rPr>
        <w:t xml:space="preserve"> وفي بيئة الإنتاج التجريبية كانت المنافذ الخارجية مقتصرة على</w:t>
      </w:r>
      <w:r w:rsidRPr="00766944">
        <w:rPr>
          <w:rFonts w:eastAsiaTheme="majorEastAsia"/>
          <w:lang w:val="en-US"/>
        </w:rPr>
        <w:t xml:space="preserve"> Nginx </w:t>
      </w:r>
      <w:r w:rsidRPr="00766944">
        <w:rPr>
          <w:rFonts w:eastAsiaTheme="majorEastAsia"/>
          <w:rtl/>
          <w:lang w:bidi="ar-SA"/>
        </w:rPr>
        <w:t>عبر</w:t>
      </w:r>
      <w:r w:rsidRPr="00766944">
        <w:rPr>
          <w:rFonts w:eastAsiaTheme="majorEastAsia"/>
          <w:lang w:val="en-US"/>
        </w:rPr>
        <w:t xml:space="preserve"> HTTP </w:t>
      </w:r>
      <w:r w:rsidRPr="00766944">
        <w:rPr>
          <w:rFonts w:eastAsiaTheme="majorEastAsia"/>
          <w:rtl/>
          <w:lang w:bidi="ar-SA"/>
        </w:rPr>
        <w:t>و</w:t>
      </w:r>
      <w:r w:rsidRPr="00766944">
        <w:rPr>
          <w:rFonts w:eastAsiaTheme="majorEastAsia"/>
          <w:lang w:val="en-US"/>
        </w:rPr>
        <w:t>HTTPS</w:t>
      </w:r>
      <w:r w:rsidRPr="00766944">
        <w:rPr>
          <w:rFonts w:eastAsiaTheme="majorEastAsia"/>
          <w:rtl/>
          <w:lang w:bidi="ar-SA"/>
        </w:rPr>
        <w:t>، بينما بقيت</w:t>
      </w:r>
      <w:r w:rsidRPr="00766944">
        <w:rPr>
          <w:rFonts w:eastAsiaTheme="majorEastAsia"/>
          <w:lang w:val="en-US"/>
        </w:rPr>
        <w:t xml:space="preserve"> PostgreSQL </w:t>
      </w:r>
      <w:r w:rsidRPr="00766944">
        <w:rPr>
          <w:rFonts w:eastAsiaTheme="majorEastAsia"/>
          <w:rtl/>
          <w:lang w:bidi="ar-SA"/>
        </w:rPr>
        <w:t>و</w:t>
      </w:r>
      <w:r w:rsidRPr="00766944">
        <w:rPr>
          <w:rFonts w:eastAsiaTheme="majorEastAsia"/>
          <w:lang w:val="en-US"/>
        </w:rPr>
        <w:t>RabbitMQ</w:t>
      </w:r>
      <w:r w:rsidR="004D2515">
        <w:rPr>
          <w:rFonts w:eastAsiaTheme="majorEastAsia" w:hint="cs"/>
          <w:rtl/>
          <w:lang w:val="en-US"/>
        </w:rPr>
        <w:t xml:space="preserve"> </w:t>
      </w:r>
      <w:r w:rsidRPr="00766944">
        <w:rPr>
          <w:rFonts w:eastAsiaTheme="majorEastAsia"/>
          <w:rtl/>
          <w:lang w:bidi="ar-SA"/>
        </w:rPr>
        <w:t>و</w:t>
      </w:r>
      <w:r w:rsidRPr="00766944">
        <w:rPr>
          <w:rFonts w:eastAsiaTheme="majorEastAsia"/>
          <w:lang w:val="en-US"/>
        </w:rPr>
        <w:t>Redis</w:t>
      </w:r>
      <w:r w:rsidR="004D2515">
        <w:rPr>
          <w:rFonts w:eastAsiaTheme="majorEastAsia" w:hint="cs"/>
          <w:rtl/>
          <w:lang w:val="en-US"/>
        </w:rPr>
        <w:t xml:space="preserve"> </w:t>
      </w:r>
      <w:r w:rsidRPr="00766944">
        <w:rPr>
          <w:rFonts w:eastAsiaTheme="majorEastAsia"/>
          <w:rtl/>
          <w:lang w:bidi="ar-SA"/>
        </w:rPr>
        <w:t>و</w:t>
      </w:r>
      <w:r w:rsidRPr="00766944">
        <w:rPr>
          <w:rFonts w:eastAsiaTheme="majorEastAsia"/>
          <w:lang w:val="en-US"/>
        </w:rPr>
        <w:t>Backend</w:t>
      </w:r>
      <w:r w:rsidR="004D2515">
        <w:rPr>
          <w:rFonts w:eastAsiaTheme="majorEastAsia" w:hint="cs"/>
          <w:rtl/>
          <w:lang w:val="en-US"/>
        </w:rPr>
        <w:t xml:space="preserve"> </w:t>
      </w:r>
      <w:r w:rsidRPr="00766944">
        <w:rPr>
          <w:rFonts w:eastAsiaTheme="majorEastAsia"/>
          <w:rtl/>
          <w:lang w:bidi="ar-SA"/>
        </w:rPr>
        <w:t>و</w:t>
      </w:r>
      <w:r w:rsidRPr="00766944">
        <w:rPr>
          <w:rFonts w:eastAsiaTheme="majorEastAsia"/>
          <w:lang w:val="en-US"/>
        </w:rPr>
        <w:t>Worker</w:t>
      </w:r>
      <w:r w:rsidR="004D2515">
        <w:rPr>
          <w:rFonts w:eastAsiaTheme="majorEastAsia" w:hint="cs"/>
          <w:rtl/>
          <w:lang w:val="en-US"/>
        </w:rPr>
        <w:t xml:space="preserve"> </w:t>
      </w:r>
      <w:r w:rsidRPr="00766944">
        <w:rPr>
          <w:rFonts w:eastAsiaTheme="majorEastAsia"/>
          <w:rtl/>
          <w:lang w:bidi="ar-SA"/>
        </w:rPr>
        <w:t>والخدمات الداخلية دون منافذ مباشرة إلى المضيف</w:t>
      </w:r>
      <w:r w:rsidRPr="00766944">
        <w:rPr>
          <w:rFonts w:eastAsiaTheme="majorEastAsia"/>
          <w:lang w:val="en-US"/>
        </w:rPr>
        <w:t>.</w:t>
      </w:r>
    </w:p>
    <w:p w14:paraId="0889B549" w14:textId="22A4965A" w:rsidR="00766944" w:rsidRPr="00766944" w:rsidRDefault="00766944" w:rsidP="00B6715D">
      <w:pPr>
        <w:pStyle w:val="a9"/>
        <w:rPr>
          <w:rFonts w:eastAsiaTheme="majorEastAsia"/>
          <w:lang w:val="en-US"/>
        </w:rPr>
      </w:pPr>
      <w:r w:rsidRPr="00766944">
        <w:rPr>
          <w:rFonts w:eastAsiaTheme="majorEastAsia"/>
          <w:rtl/>
          <w:lang w:bidi="ar-SA"/>
        </w:rPr>
        <w:t xml:space="preserve">وفيما يتعلق بقاعدة البيانات، أكد </w:t>
      </w:r>
      <w:r w:rsidRPr="00766944">
        <w:rPr>
          <w:rFonts w:eastAsiaTheme="majorEastAsia"/>
          <w:lang w:val="en-US"/>
        </w:rPr>
        <w:t>alembic heads</w:t>
      </w:r>
      <w:r w:rsidR="004D2515">
        <w:rPr>
          <w:rFonts w:eastAsiaTheme="majorEastAsia" w:hint="cs"/>
          <w:rtl/>
          <w:lang w:val="en-US"/>
        </w:rPr>
        <w:t xml:space="preserve"> </w:t>
      </w:r>
      <w:r w:rsidRPr="00766944">
        <w:rPr>
          <w:rFonts w:eastAsiaTheme="majorEastAsia"/>
          <w:rtl/>
          <w:lang w:bidi="ar-SA"/>
        </w:rPr>
        <w:t xml:space="preserve">وجود رأس ترحيل واحد هو </w:t>
      </w:r>
      <w:r w:rsidRPr="00766944">
        <w:rPr>
          <w:rFonts w:eastAsiaTheme="majorEastAsia"/>
          <w:lang w:val="en-US"/>
        </w:rPr>
        <w:t>0024_phase11_merkle_audit</w:t>
      </w:r>
      <w:r w:rsidR="00B364E6">
        <w:rPr>
          <w:rFonts w:eastAsiaTheme="majorEastAsia" w:hint="cs"/>
          <w:rtl/>
          <w:lang w:val="en-US"/>
        </w:rPr>
        <w:t>،</w:t>
      </w:r>
      <w:r w:rsidRPr="00766944">
        <w:rPr>
          <w:rFonts w:eastAsiaTheme="majorEastAsia"/>
          <w:lang w:val="en-US"/>
        </w:rPr>
        <w:t xml:space="preserve"> </w:t>
      </w:r>
      <w:r w:rsidRPr="00766944">
        <w:rPr>
          <w:rFonts w:eastAsiaTheme="majorEastAsia"/>
          <w:rtl/>
          <w:lang w:bidi="ar-SA"/>
        </w:rPr>
        <w:t>كما نجحت ترقية قاعدة</w:t>
      </w:r>
      <w:r w:rsidRPr="00766944">
        <w:rPr>
          <w:rFonts w:eastAsiaTheme="majorEastAsia"/>
          <w:lang w:val="en-US"/>
        </w:rPr>
        <w:t xml:space="preserve"> PostgreSQL </w:t>
      </w:r>
      <w:r w:rsidRPr="00766944">
        <w:rPr>
          <w:rFonts w:eastAsiaTheme="majorEastAsia"/>
          <w:rtl/>
          <w:lang w:bidi="ar-SA"/>
        </w:rPr>
        <w:t xml:space="preserve">فارغة ابتداءً من </w:t>
      </w:r>
      <w:r w:rsidRPr="00B6715D">
        <w:rPr>
          <w:rFonts w:eastAsiaTheme="majorEastAsia"/>
          <w:rtl/>
        </w:rPr>
        <w:t>الترحيل</w:t>
      </w:r>
      <w:r w:rsidRPr="00766944">
        <w:rPr>
          <w:rFonts w:eastAsiaTheme="majorEastAsia"/>
          <w:rtl/>
          <w:lang w:bidi="ar-SA"/>
        </w:rPr>
        <w:t xml:space="preserve"> الأول وحتى الإصدار </w:t>
      </w:r>
      <w:r w:rsidRPr="00766944">
        <w:rPr>
          <w:rFonts w:eastAsiaTheme="majorEastAsia"/>
          <w:lang w:val="en-US"/>
        </w:rPr>
        <w:t>0024</w:t>
      </w:r>
      <w:r w:rsidRPr="00766944">
        <w:rPr>
          <w:rFonts w:eastAsiaTheme="majorEastAsia"/>
          <w:rtl/>
          <w:lang w:bidi="ar-SA"/>
        </w:rPr>
        <w:t xml:space="preserve">، ونجح سيناريو ترقية قاعدة تحتوي على بيانات فعلية من </w:t>
      </w:r>
      <w:r w:rsidRPr="00766944">
        <w:rPr>
          <w:rFonts w:eastAsiaTheme="majorEastAsia"/>
          <w:lang w:val="en-US"/>
        </w:rPr>
        <w:t xml:space="preserve">0023 </w:t>
      </w:r>
      <w:r w:rsidRPr="00766944">
        <w:rPr>
          <w:rFonts w:eastAsiaTheme="majorEastAsia"/>
          <w:rtl/>
          <w:lang w:bidi="ar-SA"/>
        </w:rPr>
        <w:t xml:space="preserve">إلى </w:t>
      </w:r>
      <w:r w:rsidRPr="00766944">
        <w:rPr>
          <w:rFonts w:eastAsiaTheme="majorEastAsia"/>
          <w:lang w:val="en-US"/>
        </w:rPr>
        <w:t>0024</w:t>
      </w:r>
      <w:r w:rsidR="004D2515">
        <w:rPr>
          <w:rFonts w:eastAsiaTheme="majorEastAsia" w:hint="cs"/>
          <w:rtl/>
          <w:lang w:val="en-US"/>
        </w:rPr>
        <w:t xml:space="preserve"> </w:t>
      </w:r>
      <w:r w:rsidRPr="00766944">
        <w:rPr>
          <w:rFonts w:eastAsiaTheme="majorEastAsia"/>
          <w:rtl/>
          <w:lang w:bidi="ar-SA"/>
        </w:rPr>
        <w:t>دون تغيير غير مقصود في المستخدمين والقنوات والرسائل والمرفقات والبيانات الموجودة مسبقاً</w:t>
      </w:r>
      <w:r w:rsidRPr="00766944">
        <w:rPr>
          <w:rFonts w:eastAsiaTheme="majorEastAsia"/>
          <w:lang w:val="en-US"/>
        </w:rPr>
        <w:t>.</w:t>
      </w:r>
    </w:p>
    <w:p w14:paraId="25FC605A" w14:textId="4D7368B1" w:rsidR="00766944" w:rsidRPr="00766944" w:rsidRDefault="00766944" w:rsidP="00B6715D">
      <w:pPr>
        <w:pStyle w:val="a9"/>
        <w:rPr>
          <w:rFonts w:eastAsiaTheme="majorEastAsia"/>
          <w:lang w:val="en-US"/>
        </w:rPr>
      </w:pPr>
      <w:r w:rsidRPr="00766944">
        <w:rPr>
          <w:rFonts w:eastAsiaTheme="majorEastAsia"/>
          <w:rtl/>
          <w:lang w:bidi="ar-SA"/>
        </w:rPr>
        <w:t>أظهرت اختبارات البناء كذلك إمكانية بناء الصور المستخدمة في النظام من الملفات الموجودة في المستودع</w:t>
      </w:r>
      <w:r w:rsidR="00B364E6">
        <w:rPr>
          <w:rFonts w:eastAsiaTheme="majorEastAsia"/>
          <w:rtl/>
          <w:lang w:bidi="ar-SA"/>
        </w:rPr>
        <w:t>،</w:t>
      </w:r>
      <w:r w:rsidRPr="00766944">
        <w:rPr>
          <w:rFonts w:eastAsiaTheme="majorEastAsia"/>
          <w:rtl/>
          <w:lang w:bidi="ar-SA"/>
        </w:rPr>
        <w:t xml:space="preserve"> ونجح بناء</w:t>
      </w:r>
      <w:r w:rsidRPr="00766944">
        <w:rPr>
          <w:rFonts w:eastAsiaTheme="majorEastAsia"/>
          <w:lang w:val="en-US"/>
        </w:rPr>
        <w:t xml:space="preserve"> Backend </w:t>
      </w:r>
      <w:r w:rsidRPr="00766944">
        <w:rPr>
          <w:rFonts w:eastAsiaTheme="majorEastAsia"/>
          <w:rtl/>
          <w:lang w:bidi="ar-SA"/>
        </w:rPr>
        <w:t xml:space="preserve">البارد بعد التحسين خلال نحو </w:t>
      </w:r>
      <w:r w:rsidRPr="00766944">
        <w:rPr>
          <w:rFonts w:eastAsiaTheme="majorEastAsia"/>
          <w:b/>
          <w:bCs/>
          <w:lang w:val="en-US"/>
        </w:rPr>
        <w:t>252</w:t>
      </w:r>
      <w:r w:rsidR="004D2515">
        <w:rPr>
          <w:rFonts w:eastAsiaTheme="majorEastAsia" w:hint="cs"/>
          <w:b/>
          <w:bCs/>
          <w:rtl/>
          <w:lang w:val="en-US"/>
        </w:rPr>
        <w:t xml:space="preserve"> </w:t>
      </w:r>
      <w:r w:rsidRPr="00766944">
        <w:rPr>
          <w:rFonts w:eastAsiaTheme="majorEastAsia"/>
          <w:b/>
          <w:bCs/>
          <w:rtl/>
          <w:lang w:bidi="ar-SA"/>
        </w:rPr>
        <w:t>ثانية</w:t>
      </w:r>
      <w:r w:rsidRPr="00766944">
        <w:rPr>
          <w:rFonts w:eastAsiaTheme="majorEastAsia"/>
          <w:rtl/>
          <w:lang w:bidi="ar-SA"/>
        </w:rPr>
        <w:t xml:space="preserve">، بينما استغرق إعادة البناء </w:t>
      </w:r>
      <w:r w:rsidRPr="00B6715D">
        <w:rPr>
          <w:rFonts w:eastAsiaTheme="majorEastAsia"/>
          <w:rtl/>
        </w:rPr>
        <w:t>الدافئة</w:t>
      </w:r>
      <w:r w:rsidRPr="00766944">
        <w:rPr>
          <w:rFonts w:eastAsiaTheme="majorEastAsia"/>
          <w:rtl/>
          <w:lang w:bidi="ar-SA"/>
        </w:rPr>
        <w:t xml:space="preserve"> مع الاستفادة من الذاكرة المخبأة نحو </w:t>
      </w:r>
      <w:r w:rsidRPr="00766944">
        <w:rPr>
          <w:rFonts w:eastAsiaTheme="majorEastAsia"/>
          <w:b/>
          <w:bCs/>
          <w:lang w:val="en-US"/>
        </w:rPr>
        <w:t>8.8</w:t>
      </w:r>
      <w:r w:rsidR="004D2515">
        <w:rPr>
          <w:rFonts w:eastAsiaTheme="majorEastAsia" w:hint="cs"/>
          <w:b/>
          <w:bCs/>
          <w:rtl/>
          <w:lang w:val="en-US"/>
        </w:rPr>
        <w:t xml:space="preserve"> </w:t>
      </w:r>
      <w:r w:rsidRPr="00766944">
        <w:rPr>
          <w:rFonts w:eastAsiaTheme="majorEastAsia"/>
          <w:b/>
          <w:bCs/>
          <w:rtl/>
          <w:lang w:bidi="ar-SA"/>
        </w:rPr>
        <w:t>ثوا</w:t>
      </w:r>
      <w:r w:rsidR="004D2515">
        <w:rPr>
          <w:rFonts w:eastAsiaTheme="majorEastAsia" w:hint="cs"/>
          <w:b/>
          <w:bCs/>
          <w:rtl/>
          <w:lang w:bidi="ar-SA"/>
        </w:rPr>
        <w:t>نٍ</w:t>
      </w:r>
      <w:r w:rsidR="00B364E6">
        <w:rPr>
          <w:rFonts w:eastAsiaTheme="majorEastAsia" w:hint="cs"/>
          <w:b/>
          <w:bCs/>
          <w:rtl/>
          <w:lang w:bidi="ar-SA"/>
        </w:rPr>
        <w:t>،</w:t>
      </w:r>
      <w:r w:rsidR="004D2515">
        <w:rPr>
          <w:rFonts w:eastAsiaTheme="majorEastAsia" w:hint="cs"/>
          <w:b/>
          <w:bCs/>
          <w:rtl/>
          <w:lang w:bidi="ar-SA"/>
        </w:rPr>
        <w:t xml:space="preserve"> </w:t>
      </w:r>
      <w:r w:rsidRPr="00766944">
        <w:rPr>
          <w:rFonts w:eastAsiaTheme="majorEastAsia"/>
          <w:rtl/>
          <w:lang w:bidi="ar-SA"/>
        </w:rPr>
        <w:t>كما انخفض الحجم الخام لصورة</w:t>
      </w:r>
      <w:r w:rsidRPr="00766944">
        <w:rPr>
          <w:rFonts w:eastAsiaTheme="majorEastAsia"/>
          <w:lang w:val="en-US"/>
        </w:rPr>
        <w:t xml:space="preserve"> Backend </w:t>
      </w:r>
      <w:r w:rsidRPr="00766944">
        <w:rPr>
          <w:rFonts w:eastAsiaTheme="majorEastAsia"/>
          <w:rtl/>
          <w:lang w:bidi="ar-SA"/>
        </w:rPr>
        <w:t xml:space="preserve">من نحو </w:t>
      </w:r>
      <w:r w:rsidRPr="00766944">
        <w:rPr>
          <w:rFonts w:eastAsiaTheme="majorEastAsia"/>
          <w:b/>
          <w:bCs/>
          <w:lang w:val="en-US"/>
        </w:rPr>
        <w:t>152.4 MB</w:t>
      </w:r>
      <w:r w:rsidR="004D2515">
        <w:rPr>
          <w:rFonts w:eastAsiaTheme="majorEastAsia" w:hint="cs"/>
          <w:b/>
          <w:bCs/>
          <w:rtl/>
          <w:lang w:val="en-US"/>
        </w:rPr>
        <w:t xml:space="preserve"> </w:t>
      </w:r>
      <w:r w:rsidRPr="00766944">
        <w:rPr>
          <w:rFonts w:eastAsiaTheme="majorEastAsia"/>
          <w:rtl/>
          <w:lang w:bidi="ar-SA"/>
        </w:rPr>
        <w:t xml:space="preserve">إلى </w:t>
      </w:r>
      <w:r w:rsidRPr="00766944">
        <w:rPr>
          <w:rFonts w:eastAsiaTheme="majorEastAsia"/>
          <w:b/>
          <w:bCs/>
          <w:lang w:val="en-US"/>
        </w:rPr>
        <w:t>84.5 MB</w:t>
      </w:r>
      <w:r w:rsidRPr="00766944">
        <w:rPr>
          <w:rFonts w:eastAsiaTheme="majorEastAsia"/>
          <w:rtl/>
          <w:lang w:bidi="ar-SA"/>
        </w:rPr>
        <w:t>، ونجح بناء</w:t>
      </w:r>
      <w:r w:rsidRPr="00766944">
        <w:rPr>
          <w:rFonts w:eastAsiaTheme="majorEastAsia"/>
          <w:lang w:val="en-US"/>
        </w:rPr>
        <w:t xml:space="preserve"> Worker </w:t>
      </w:r>
      <w:r w:rsidRPr="00766944">
        <w:rPr>
          <w:rFonts w:eastAsiaTheme="majorEastAsia"/>
          <w:rtl/>
          <w:lang w:bidi="ar-SA"/>
        </w:rPr>
        <w:t>والواجهة الأمامية وبيئة</w:t>
      </w:r>
      <w:r w:rsidRPr="00766944">
        <w:rPr>
          <w:rFonts w:eastAsiaTheme="majorEastAsia"/>
          <w:lang w:val="en-US"/>
        </w:rPr>
        <w:t xml:space="preserve"> Production Compose </w:t>
      </w:r>
      <w:r w:rsidRPr="00766944">
        <w:rPr>
          <w:rFonts w:eastAsiaTheme="majorEastAsia"/>
          <w:rtl/>
          <w:lang w:bidi="ar-SA"/>
        </w:rPr>
        <w:t>الكاملة</w:t>
      </w:r>
      <w:r w:rsidRPr="00766944">
        <w:rPr>
          <w:rFonts w:eastAsiaTheme="majorEastAsia"/>
          <w:lang w:val="en-US"/>
        </w:rPr>
        <w:t>.</w:t>
      </w:r>
    </w:p>
    <w:p w14:paraId="11D699C8" w14:textId="49CB0B9B" w:rsidR="00B364E6" w:rsidRDefault="00766944" w:rsidP="00B6715D">
      <w:pPr>
        <w:pStyle w:val="a9"/>
        <w:rPr>
          <w:rFonts w:eastAsiaTheme="majorEastAsia"/>
          <w:rtl/>
          <w:lang w:bidi="ar-SA"/>
        </w:rPr>
      </w:pPr>
      <w:r w:rsidRPr="00766944">
        <w:rPr>
          <w:rFonts w:eastAsiaTheme="majorEastAsia"/>
          <w:rtl/>
          <w:lang w:bidi="ar-SA"/>
        </w:rPr>
        <w:t>أما سيناريو التحقق النهائي المتكامل فقد نجح في تنفيذ دورة استخدام تشمل إنشاء عدة حسابات وتسجيل الدخول وإنشاء قناة خاصة وإدارة العضوية والتحقق من الصلاحيات، ثم نشر رسالة ووصولها إلى مستخدم متصل عبر</w:t>
      </w:r>
      <w:r w:rsidR="00B76BAB">
        <w:rPr>
          <w:rFonts w:eastAsiaTheme="majorEastAsia" w:hint="cs"/>
          <w:rtl/>
          <w:lang w:bidi="ar-SA"/>
        </w:rPr>
        <w:t>:</w:t>
      </w:r>
    </w:p>
    <w:p w14:paraId="6E52F4DC" w14:textId="3308F558" w:rsidR="00B364E6" w:rsidRDefault="00766944" w:rsidP="00B6715D">
      <w:pPr>
        <w:pStyle w:val="a9"/>
        <w:rPr>
          <w:rFonts w:eastAsiaTheme="majorEastAsia"/>
          <w:rtl/>
          <w:lang w:val="en-US"/>
        </w:rPr>
      </w:pPr>
      <w:r w:rsidRPr="00766944">
        <w:rPr>
          <w:rFonts w:eastAsiaTheme="majorEastAsia"/>
          <w:rtl/>
          <w:lang w:bidi="ar-SA"/>
        </w:rPr>
        <w:t xml:space="preserve"> </w:t>
      </w:r>
      <w:r w:rsidRPr="00766944">
        <w:rPr>
          <w:rFonts w:eastAsiaTheme="majorEastAsia"/>
          <w:lang w:val="en-US"/>
        </w:rPr>
        <w:t>Outbox → RabbitMQ → Worker → Redis → WebSocket</w:t>
      </w:r>
    </w:p>
    <w:p w14:paraId="5E092453" w14:textId="2ED9A31A" w:rsidR="00766944" w:rsidRPr="00766944" w:rsidRDefault="00766944" w:rsidP="00B6715D">
      <w:pPr>
        <w:pStyle w:val="a9"/>
        <w:rPr>
          <w:rFonts w:eastAsiaTheme="majorEastAsia"/>
          <w:lang w:val="en-US"/>
        </w:rPr>
      </w:pPr>
      <w:r w:rsidRPr="00766944">
        <w:rPr>
          <w:rFonts w:eastAsiaTheme="majorEastAsia"/>
          <w:rtl/>
          <w:lang w:bidi="ar-SA"/>
        </w:rPr>
        <w:t xml:space="preserve">كما تم التأكد من تخزين الرسالة بصورة مشفرة وإمكانية استرجاع رسالة فائتة باستخدام </w:t>
      </w:r>
      <w:r w:rsidRPr="00766944">
        <w:rPr>
          <w:rFonts w:eastAsiaTheme="majorEastAsia"/>
          <w:lang w:val="en-US"/>
        </w:rPr>
        <w:t>/sync</w:t>
      </w:r>
      <w:r w:rsidR="00A5237B">
        <w:rPr>
          <w:rFonts w:eastAsiaTheme="majorEastAsia" w:hint="cs"/>
          <w:rtl/>
          <w:lang w:val="en-US"/>
        </w:rPr>
        <w:t xml:space="preserve"> </w:t>
      </w:r>
      <w:r w:rsidRPr="00766944">
        <w:rPr>
          <w:rFonts w:eastAsiaTheme="majorEastAsia"/>
          <w:rtl/>
          <w:lang w:bidi="ar-SA"/>
        </w:rPr>
        <w:t>ومنع المستخدم الخارجي من قراءة سجل القناة أو تنزيل ملفاتها</w:t>
      </w:r>
      <w:r w:rsidRPr="00766944">
        <w:rPr>
          <w:rFonts w:eastAsiaTheme="majorEastAsia"/>
          <w:lang w:val="en-US"/>
        </w:rPr>
        <w:t>.</w:t>
      </w:r>
    </w:p>
    <w:p w14:paraId="1FC376DF" w14:textId="5DCA74D2" w:rsidR="00766944" w:rsidRPr="00766944" w:rsidRDefault="00766944" w:rsidP="00B6715D">
      <w:pPr>
        <w:pStyle w:val="a9"/>
        <w:rPr>
          <w:rFonts w:eastAsiaTheme="majorEastAsia"/>
          <w:lang w:val="en-US"/>
        </w:rPr>
      </w:pPr>
      <w:r w:rsidRPr="00766944">
        <w:rPr>
          <w:rFonts w:eastAsiaTheme="majorEastAsia"/>
          <w:rtl/>
          <w:lang w:bidi="ar-SA"/>
        </w:rPr>
        <w:t xml:space="preserve">نجحت كذلك اختبارات المرفقات في التأكد من تخزين الملفات الجديدة بصيغة مشفرة وعدم وجود المحتوى الأصلي بصورة صريحة، ثم تنزيل الملف بصورة مطابقة للمحتوى الأصلي </w:t>
      </w:r>
      <w:r w:rsidRPr="00B6715D">
        <w:rPr>
          <w:rFonts w:eastAsiaTheme="majorEastAsia"/>
          <w:rtl/>
        </w:rPr>
        <w:t>للمستخدم</w:t>
      </w:r>
      <w:r w:rsidRPr="00766944">
        <w:rPr>
          <w:rFonts w:eastAsiaTheme="majorEastAsia"/>
          <w:rtl/>
          <w:lang w:bidi="ar-SA"/>
        </w:rPr>
        <w:t xml:space="preserve"> المصرح له، مع رفض الطلب نفسه للمستخدم غير المخول</w:t>
      </w:r>
      <w:r w:rsidR="00B76BAB">
        <w:rPr>
          <w:rFonts w:eastAsiaTheme="majorEastAsia"/>
          <w:rtl/>
          <w:lang w:bidi="ar-SA"/>
        </w:rPr>
        <w:t>،</w:t>
      </w:r>
      <w:r w:rsidRPr="00766944">
        <w:rPr>
          <w:rFonts w:eastAsiaTheme="majorEastAsia"/>
          <w:rtl/>
          <w:lang w:bidi="ar-SA"/>
        </w:rPr>
        <w:t xml:space="preserve"> كما نجحت اختبارات تدوير</w:t>
      </w:r>
      <w:r w:rsidRPr="00766944">
        <w:rPr>
          <w:rFonts w:eastAsiaTheme="majorEastAsia"/>
          <w:lang w:val="en-US"/>
        </w:rPr>
        <w:t xml:space="preserve"> Refresh Token </w:t>
      </w:r>
      <w:r w:rsidRPr="00766944">
        <w:rPr>
          <w:rFonts w:eastAsiaTheme="majorEastAsia"/>
          <w:rtl/>
          <w:lang w:bidi="ar-SA"/>
        </w:rPr>
        <w:t>واكتشاف إعادة الاستخدام وإبطال الجلسة وتسجيل الخروج</w:t>
      </w:r>
      <w:r w:rsidRPr="00766944">
        <w:rPr>
          <w:rFonts w:eastAsiaTheme="majorEastAsia"/>
          <w:lang w:val="en-US"/>
        </w:rPr>
        <w:t>.</w:t>
      </w:r>
    </w:p>
    <w:p w14:paraId="28B40003" w14:textId="39493B1F" w:rsidR="00766944" w:rsidRPr="00766944" w:rsidRDefault="00766944" w:rsidP="00B6715D">
      <w:pPr>
        <w:pStyle w:val="a9"/>
        <w:rPr>
          <w:rFonts w:eastAsiaTheme="majorEastAsia"/>
          <w:lang w:val="en-US"/>
        </w:rPr>
      </w:pPr>
      <w:r w:rsidRPr="00766944">
        <w:rPr>
          <w:rFonts w:eastAsiaTheme="majorEastAsia"/>
          <w:rtl/>
          <w:lang w:bidi="ar-SA"/>
        </w:rPr>
        <w:t>وفي اختبار سلامة سجل الأحداث تم إنشاء</w:t>
      </w:r>
      <w:r w:rsidRPr="00766944">
        <w:rPr>
          <w:rFonts w:eastAsiaTheme="majorEastAsia"/>
          <w:lang w:val="en-US"/>
        </w:rPr>
        <w:t xml:space="preserve"> Merkle Checkpoints </w:t>
      </w:r>
      <w:r w:rsidRPr="00766944">
        <w:rPr>
          <w:rFonts w:eastAsiaTheme="majorEastAsia"/>
          <w:rtl/>
          <w:lang w:bidi="ar-SA"/>
        </w:rPr>
        <w:t>فعلية من أحداث موجودة في</w:t>
      </w:r>
      <w:r w:rsidR="00FD2FAB">
        <w:rPr>
          <w:rFonts w:eastAsiaTheme="majorEastAsia" w:hint="cs"/>
          <w:rtl/>
          <w:lang w:bidi="ar-SA"/>
        </w:rPr>
        <w:t xml:space="preserve"> </w:t>
      </w:r>
      <w:r w:rsidRPr="00766944">
        <w:rPr>
          <w:rFonts w:eastAsiaTheme="majorEastAsia"/>
          <w:lang w:val="en-US"/>
        </w:rPr>
        <w:t>PostgreSQL</w:t>
      </w:r>
      <w:r w:rsidR="00B76BAB">
        <w:rPr>
          <w:rFonts w:eastAsiaTheme="majorEastAsia" w:hint="cs"/>
          <w:rtl/>
          <w:lang w:val="en-US"/>
        </w:rPr>
        <w:t>،</w:t>
      </w:r>
      <w:r w:rsidRPr="00766944">
        <w:rPr>
          <w:rFonts w:eastAsiaTheme="majorEastAsia"/>
          <w:lang w:val="en-US"/>
        </w:rPr>
        <w:t xml:space="preserve"> </w:t>
      </w:r>
      <w:r w:rsidRPr="00766944">
        <w:rPr>
          <w:rFonts w:eastAsiaTheme="majorEastAsia"/>
          <w:rtl/>
          <w:lang w:bidi="ar-SA"/>
        </w:rPr>
        <w:t>ونجح التحقق من تجزئة الحدث و</w:t>
      </w:r>
      <w:r w:rsidRPr="00766944">
        <w:rPr>
          <w:rFonts w:eastAsiaTheme="majorEastAsia"/>
          <w:lang w:val="en-US"/>
        </w:rPr>
        <w:t xml:space="preserve">Merkle </w:t>
      </w:r>
      <w:r w:rsidRPr="00B6715D">
        <w:rPr>
          <w:rFonts w:eastAsiaTheme="majorEastAsia"/>
        </w:rPr>
        <w:t>Inclusion</w:t>
      </w:r>
      <w:r w:rsidRPr="00766944">
        <w:rPr>
          <w:rFonts w:eastAsiaTheme="majorEastAsia"/>
          <w:lang w:val="en-US"/>
        </w:rPr>
        <w:t xml:space="preserve"> Proof</w:t>
      </w:r>
      <w:r w:rsidR="00FD2FAB">
        <w:rPr>
          <w:rFonts w:eastAsiaTheme="majorEastAsia" w:hint="cs"/>
          <w:rtl/>
          <w:lang w:val="en-US"/>
        </w:rPr>
        <w:t xml:space="preserve"> </w:t>
      </w:r>
      <w:r w:rsidRPr="00766944">
        <w:rPr>
          <w:rFonts w:eastAsiaTheme="majorEastAsia"/>
          <w:rtl/>
          <w:lang w:bidi="ar-SA"/>
        </w:rPr>
        <w:t>و</w:t>
      </w:r>
      <w:r w:rsidRPr="00766944">
        <w:rPr>
          <w:rFonts w:eastAsiaTheme="majorEastAsia"/>
          <w:lang w:val="en-US"/>
        </w:rPr>
        <w:t>Checkpoint Hash</w:t>
      </w:r>
      <w:r w:rsidR="00FD2FAB">
        <w:rPr>
          <w:rFonts w:eastAsiaTheme="majorEastAsia" w:hint="cs"/>
          <w:rtl/>
          <w:lang w:val="en-US"/>
        </w:rPr>
        <w:t xml:space="preserve"> </w:t>
      </w:r>
      <w:r w:rsidRPr="00766944">
        <w:rPr>
          <w:rFonts w:eastAsiaTheme="majorEastAsia"/>
          <w:rtl/>
          <w:lang w:bidi="ar-SA"/>
        </w:rPr>
        <w:t>وتوقيع</w:t>
      </w:r>
      <w:r w:rsidRPr="00766944">
        <w:rPr>
          <w:rFonts w:eastAsiaTheme="majorEastAsia"/>
          <w:lang w:val="en-US"/>
        </w:rPr>
        <w:t xml:space="preserve"> Ed25519 </w:t>
      </w:r>
      <w:r w:rsidRPr="00766944">
        <w:rPr>
          <w:rFonts w:eastAsiaTheme="majorEastAsia"/>
          <w:rtl/>
          <w:lang w:bidi="ar-SA"/>
        </w:rPr>
        <w:t>وسلسلة نقاط التحقق، بينما فشل التحقق من نسخة تم تعديل أحد عناصر الإثبات فيها عمداً، وهو السلوك المتوقع من آلية كشف العبث</w:t>
      </w:r>
      <w:r w:rsidRPr="00766944">
        <w:rPr>
          <w:rFonts w:eastAsiaTheme="majorEastAsia"/>
          <w:lang w:val="en-US"/>
        </w:rPr>
        <w:t>.</w:t>
      </w:r>
    </w:p>
    <w:p w14:paraId="0FF7BB39" w14:textId="1931AEAC" w:rsidR="00293257" w:rsidRPr="00766944" w:rsidRDefault="00766944" w:rsidP="00B6715D">
      <w:pPr>
        <w:pStyle w:val="a9"/>
        <w:rPr>
          <w:rFonts w:eastAsiaTheme="majorEastAsia"/>
          <w:lang w:val="en-US"/>
        </w:rPr>
      </w:pPr>
      <w:r w:rsidRPr="00766944">
        <w:rPr>
          <w:rFonts w:eastAsiaTheme="majorEastAsia"/>
          <w:rtl/>
          <w:lang w:bidi="ar-SA"/>
        </w:rPr>
        <w:t>تشير هذه النتائج إلى أن النظام حقق المتطلبات الوظيفية الأساسية للمشروع، إضافة إلى تنفيذ والتحقق من مسار النشر والاشتراك غير المتزامن والاتصال اللحظي والحماية أثناء التخزين وسلامة سجل الأحداث</w:t>
      </w:r>
      <w:r w:rsidR="00B76BAB">
        <w:rPr>
          <w:rFonts w:eastAsiaTheme="majorEastAsia"/>
          <w:rtl/>
          <w:lang w:bidi="ar-SA"/>
        </w:rPr>
        <w:t>،</w:t>
      </w:r>
      <w:r w:rsidRPr="00766944">
        <w:rPr>
          <w:rFonts w:eastAsiaTheme="majorEastAsia"/>
          <w:rtl/>
          <w:lang w:bidi="ar-SA"/>
        </w:rPr>
        <w:t xml:space="preserve"> ومع ذلك لا تمثل هذه النتائج </w:t>
      </w:r>
      <w:r w:rsidRPr="00766944">
        <w:rPr>
          <w:rFonts w:eastAsiaTheme="majorEastAsia"/>
          <w:rtl/>
          <w:lang w:bidi="ar-SA"/>
        </w:rPr>
        <w:lastRenderedPageBreak/>
        <w:t xml:space="preserve">اعتماداً إنتاجياً شاملاً؛ إذ لم يتم تنفيذ اختبارات تحميل مستمرة واسعة النطاق أو اختبارات متصفح </w:t>
      </w:r>
      <w:r w:rsidRPr="00B6715D">
        <w:rPr>
          <w:rFonts w:eastAsiaTheme="majorEastAsia"/>
          <w:rtl/>
        </w:rPr>
        <w:t>آلية</w:t>
      </w:r>
      <w:r w:rsidRPr="00766944">
        <w:rPr>
          <w:rFonts w:eastAsiaTheme="majorEastAsia"/>
          <w:rtl/>
          <w:lang w:bidi="ar-SA"/>
        </w:rPr>
        <w:t xml:space="preserve"> كاملة أو اختبارات انقطاع موزعة متعددة العقد، ولذلك تبقى هذه الجوانب ضمن الأعمال المستقبلية</w:t>
      </w:r>
      <w:r>
        <w:rPr>
          <w:rFonts w:eastAsiaTheme="majorEastAsia" w:hint="cs"/>
          <w:rtl/>
          <w:lang w:val="en-US"/>
        </w:rPr>
        <w:t>.</w:t>
      </w:r>
    </w:p>
    <w:p w14:paraId="76605461" w14:textId="42C8C3FC" w:rsidR="00766944" w:rsidRPr="00AE4579" w:rsidRDefault="0090212D" w:rsidP="00B76BAB">
      <w:pPr>
        <w:pStyle w:val="1"/>
        <w:numPr>
          <w:ilvl w:val="0"/>
          <w:numId w:val="17"/>
        </w:numPr>
        <w:rPr>
          <w:rStyle w:val="1Char"/>
          <w:rtl/>
        </w:rPr>
      </w:pPr>
      <w:r w:rsidRPr="0090212D">
        <w:rPr>
          <w:rFonts w:eastAsiaTheme="majorEastAsia"/>
          <w:rtl/>
          <w:lang w:bidi="ar-SA"/>
        </w:rPr>
        <w:t>‏</w:t>
      </w:r>
      <w:r w:rsidRPr="00B76BAB">
        <w:rPr>
          <w:rStyle w:val="1Char"/>
          <w:rtl/>
        </w:rPr>
        <w:t>الخلاصة</w:t>
      </w:r>
    </w:p>
    <w:p w14:paraId="022A0810" w14:textId="07110357" w:rsidR="00F72FF8" w:rsidRPr="00D959B8" w:rsidRDefault="00F72FF8" w:rsidP="00D959B8">
      <w:pPr>
        <w:pStyle w:val="a9"/>
        <w:rPr>
          <w:rFonts w:eastAsiaTheme="majorEastAsia"/>
        </w:rPr>
      </w:pPr>
      <w:r w:rsidRPr="00D959B8">
        <w:rPr>
          <w:rFonts w:eastAsiaTheme="majorEastAsia"/>
          <w:rtl/>
        </w:rPr>
        <w:t>تم في هذا الفصل عرض الجانب العملي من المشروع، بدءاً من تنظيم مكونات النظام وتنفيذ الوظائف الأساسية، وصولاً إلى التوزيع غير المتزامن والاتصال اللحظي وآليات الأمان وسلامة سجل الأحداث</w:t>
      </w:r>
      <w:r w:rsidRPr="00D959B8">
        <w:rPr>
          <w:rFonts w:eastAsiaTheme="majorEastAsia"/>
        </w:rPr>
        <w:t>.</w:t>
      </w:r>
    </w:p>
    <w:p w14:paraId="21840231" w14:textId="7970D182" w:rsidR="00F72FF8" w:rsidRPr="00D959B8" w:rsidRDefault="00F72FF8" w:rsidP="00D959B8">
      <w:pPr>
        <w:pStyle w:val="a9"/>
        <w:rPr>
          <w:rFonts w:eastAsiaTheme="majorEastAsia"/>
        </w:rPr>
      </w:pPr>
      <w:r w:rsidRPr="00D959B8">
        <w:rPr>
          <w:rFonts w:eastAsiaTheme="majorEastAsia"/>
          <w:rtl/>
        </w:rPr>
        <w:t>كما تم توضيح تكامل الواجهة الخلفية وقاعدة البيانات و</w:t>
      </w:r>
      <w:r w:rsidRPr="00D959B8">
        <w:rPr>
          <w:rFonts w:eastAsiaTheme="majorEastAsia"/>
        </w:rPr>
        <w:t>RabbitMQ</w:t>
      </w:r>
      <w:r w:rsidR="00EC4215" w:rsidRPr="00D959B8">
        <w:rPr>
          <w:rFonts w:eastAsiaTheme="majorEastAsia" w:hint="cs"/>
          <w:rtl/>
        </w:rPr>
        <w:t xml:space="preserve"> </w:t>
      </w:r>
      <w:r w:rsidRPr="00D959B8">
        <w:rPr>
          <w:rFonts w:eastAsiaTheme="majorEastAsia"/>
          <w:rtl/>
        </w:rPr>
        <w:t>و</w:t>
      </w:r>
      <w:r w:rsidRPr="00D959B8">
        <w:rPr>
          <w:rFonts w:eastAsiaTheme="majorEastAsia"/>
        </w:rPr>
        <w:t>Redis</w:t>
      </w:r>
      <w:r w:rsidR="00EC4215" w:rsidRPr="00D959B8">
        <w:rPr>
          <w:rFonts w:eastAsiaTheme="majorEastAsia" w:hint="cs"/>
          <w:rtl/>
        </w:rPr>
        <w:t xml:space="preserve"> </w:t>
      </w:r>
      <w:r w:rsidRPr="00D959B8">
        <w:rPr>
          <w:rFonts w:eastAsiaTheme="majorEastAsia"/>
          <w:rtl/>
        </w:rPr>
        <w:t>و</w:t>
      </w:r>
      <w:r w:rsidRPr="00D959B8">
        <w:rPr>
          <w:rFonts w:eastAsiaTheme="majorEastAsia"/>
        </w:rPr>
        <w:t>WebSocket</w:t>
      </w:r>
      <w:r w:rsidR="00EC4215" w:rsidRPr="00D959B8">
        <w:rPr>
          <w:rFonts w:eastAsiaTheme="majorEastAsia" w:hint="cs"/>
          <w:rtl/>
        </w:rPr>
        <w:t xml:space="preserve"> </w:t>
      </w:r>
      <w:r w:rsidRPr="00D959B8">
        <w:rPr>
          <w:rFonts w:eastAsiaTheme="majorEastAsia"/>
          <w:rtl/>
        </w:rPr>
        <w:t>مع الواجهة الأمامية، وعرض طريقة تشغيل النظام واختباره</w:t>
      </w:r>
      <w:r w:rsidRPr="00D959B8">
        <w:rPr>
          <w:rFonts w:eastAsiaTheme="majorEastAsia"/>
        </w:rPr>
        <w:t>.</w:t>
      </w:r>
    </w:p>
    <w:p w14:paraId="208F0968" w14:textId="4FDDB261" w:rsidR="0090212D" w:rsidRPr="00F72FF8" w:rsidRDefault="00F72FF8" w:rsidP="00D959B8">
      <w:pPr>
        <w:pStyle w:val="a9"/>
        <w:rPr>
          <w:rFonts w:eastAsiaTheme="majorEastAsia"/>
          <w:rtl/>
          <w:lang w:val="en-US"/>
        </w:rPr>
      </w:pPr>
      <w:r w:rsidRPr="00D959B8">
        <w:rPr>
          <w:rFonts w:eastAsiaTheme="majorEastAsia"/>
          <w:rtl/>
        </w:rPr>
        <w:t>وأظهرت النتائج نجاح الوظائف الأساسية ومسار نشر الرسائل وتوزيعها واستعادتها، مما يؤكد تحقيق المتطلبات العملية الرئيسة للمشروع</w:t>
      </w:r>
      <w:r w:rsidRPr="00D959B8">
        <w:rPr>
          <w:rFonts w:eastAsiaTheme="majorEastAsia"/>
        </w:rPr>
        <w:t>.</w:t>
      </w:r>
      <w:r w:rsidR="0090212D" w:rsidRPr="00D959B8">
        <w:rPr>
          <w:rtl/>
        </w:rPr>
        <w:br w:type="page"/>
      </w:r>
    </w:p>
    <w:p w14:paraId="5B841997" w14:textId="47A859EF" w:rsidR="006246DE" w:rsidRDefault="006246DE" w:rsidP="00F06A15">
      <w:pPr>
        <w:pStyle w:val="af5"/>
        <w:rPr>
          <w:rtl/>
        </w:rPr>
      </w:pPr>
      <w:bookmarkStart w:id="214" w:name="_Toc237691370"/>
      <w:r>
        <w:rPr>
          <w:rFonts w:hint="cs"/>
          <w:rtl/>
        </w:rPr>
        <w:lastRenderedPageBreak/>
        <w:t>الخاتمة</w:t>
      </w:r>
      <w:bookmarkEnd w:id="214"/>
    </w:p>
    <w:p w14:paraId="44A20570" w14:textId="0C364F4B" w:rsidR="00766944" w:rsidRPr="00766944" w:rsidRDefault="00766944" w:rsidP="00766944">
      <w:pPr>
        <w:pStyle w:val="a9"/>
        <w:rPr>
          <w:lang w:val="en-US"/>
        </w:rPr>
      </w:pPr>
      <w:r w:rsidRPr="00766944">
        <w:rPr>
          <w:rtl/>
        </w:rPr>
        <w:t>تم في هذا المشروع تصميم وتنفيذ نظام مراسلة موزع يعتمد على نموذج النشر والاشتراك، مع دعم القنوات والعضويات والرسائل والمرفقات والتوزيع غير المتزامن والاتصال اللحظي</w:t>
      </w:r>
      <w:r w:rsidRPr="00766944">
        <w:rPr>
          <w:lang w:val="en-US"/>
        </w:rPr>
        <w:t>.</w:t>
      </w:r>
    </w:p>
    <w:p w14:paraId="16B76837" w14:textId="55017299" w:rsidR="00766944" w:rsidRPr="00766944" w:rsidRDefault="00766944" w:rsidP="00766944">
      <w:pPr>
        <w:pStyle w:val="a9"/>
        <w:rPr>
          <w:lang w:val="en-US"/>
        </w:rPr>
      </w:pPr>
      <w:r w:rsidRPr="00766944">
        <w:rPr>
          <w:rtl/>
        </w:rPr>
        <w:t>اعتمد النظام على</w:t>
      </w:r>
      <w:r w:rsidRPr="00766944">
        <w:rPr>
          <w:lang w:val="en-US"/>
        </w:rPr>
        <w:t xml:space="preserve"> PostgreSQL </w:t>
      </w:r>
      <w:r w:rsidRPr="00766944">
        <w:rPr>
          <w:rtl/>
        </w:rPr>
        <w:t>للتخزين الدائم، و</w:t>
      </w:r>
      <w:r w:rsidRPr="00766944">
        <w:rPr>
          <w:lang w:val="en-US"/>
        </w:rPr>
        <w:t>RabbitMQ</w:t>
      </w:r>
      <w:r w:rsidR="00BE26A4">
        <w:rPr>
          <w:rFonts w:hint="cs"/>
          <w:rtl/>
          <w:lang w:val="en-US"/>
        </w:rPr>
        <w:t xml:space="preserve"> </w:t>
      </w:r>
      <w:r w:rsidRPr="00766944">
        <w:rPr>
          <w:rtl/>
        </w:rPr>
        <w:t>لتوزيع الرسائل، و</w:t>
      </w:r>
      <w:r w:rsidRPr="00766944">
        <w:rPr>
          <w:lang w:val="en-US"/>
        </w:rPr>
        <w:t>Redis</w:t>
      </w:r>
      <w:r w:rsidR="00E9478A">
        <w:rPr>
          <w:rFonts w:hint="cs"/>
          <w:rtl/>
          <w:lang w:val="en-US"/>
        </w:rPr>
        <w:t xml:space="preserve"> </w:t>
      </w:r>
      <w:r w:rsidRPr="00766944">
        <w:rPr>
          <w:rtl/>
        </w:rPr>
        <w:t>و</w:t>
      </w:r>
      <w:r w:rsidRPr="00766944">
        <w:rPr>
          <w:lang w:val="en-US"/>
        </w:rPr>
        <w:t>WebSocket</w:t>
      </w:r>
      <w:r w:rsidR="00E9478A">
        <w:rPr>
          <w:rFonts w:hint="cs"/>
          <w:rtl/>
          <w:lang w:val="en-US"/>
        </w:rPr>
        <w:t xml:space="preserve"> </w:t>
      </w:r>
      <w:r w:rsidRPr="00766944">
        <w:rPr>
          <w:rtl/>
        </w:rPr>
        <w:t>للتحديث اللحظي، مع تطبيق آليات للمصادقة وإدارة الجلسات والصلاحيات وحماية البيانات والتحقق من سلامة سجل الأحداث</w:t>
      </w:r>
      <w:r w:rsidRPr="00766944">
        <w:rPr>
          <w:lang w:val="en-US"/>
        </w:rPr>
        <w:t>.</w:t>
      </w:r>
    </w:p>
    <w:p w14:paraId="1525C73F" w14:textId="77777777" w:rsidR="00766944" w:rsidRPr="00766944" w:rsidRDefault="00766944" w:rsidP="00766944">
      <w:pPr>
        <w:pStyle w:val="a9"/>
        <w:rPr>
          <w:lang w:val="en-US"/>
        </w:rPr>
      </w:pPr>
      <w:r w:rsidRPr="00766944">
        <w:rPr>
          <w:rtl/>
        </w:rPr>
        <w:t>كما تم ربط مكونات النظام ضمن مسار متكامل يضمن حفظ الرسائل بصورة دائمة قبل توزيعها، مع إمكانية استرجاع الرسائل التي فاتت المستخدم بعد انقطاع الاتصال</w:t>
      </w:r>
      <w:r w:rsidRPr="00766944">
        <w:rPr>
          <w:lang w:val="en-US"/>
        </w:rPr>
        <w:t>.</w:t>
      </w:r>
    </w:p>
    <w:p w14:paraId="65597761" w14:textId="77777777" w:rsidR="00766944" w:rsidRPr="00766944" w:rsidRDefault="00766944" w:rsidP="00766944">
      <w:pPr>
        <w:pStyle w:val="a9"/>
        <w:rPr>
          <w:lang w:val="en-US"/>
        </w:rPr>
      </w:pPr>
      <w:r w:rsidRPr="00766944">
        <w:rPr>
          <w:rtl/>
        </w:rPr>
        <w:t>وأظهرت الاختبارات نجاح تكامل المكونات والوظائف الأساسية وآليات الأمان والموثوقية، وبذلك حقق المشروع هدفه في بناء نظام مراسلة موزع قابل للتشغيل يجمع بين الأداء العملي والموثوقية والأمان وسهولة الاستخدام</w:t>
      </w:r>
      <w:r w:rsidRPr="00766944">
        <w:rPr>
          <w:lang w:val="en-US"/>
        </w:rPr>
        <w:t>.</w:t>
      </w:r>
    </w:p>
    <w:p w14:paraId="0D21E097" w14:textId="3445A69F" w:rsidR="0090212D" w:rsidRPr="0090212D" w:rsidRDefault="0090212D" w:rsidP="00766944">
      <w:pPr>
        <w:pStyle w:val="a9"/>
      </w:pPr>
      <w:bookmarkStart w:id="215" w:name="_Toc237691371"/>
      <w:r w:rsidRPr="0090212D">
        <w:rPr>
          <w:rStyle w:val="Charf2"/>
          <w:rFonts w:eastAsiaTheme="minorHAnsi"/>
          <w:rtl/>
        </w:rPr>
        <w:t>الأعمال المستقبلية</w:t>
      </w:r>
      <w:bookmarkEnd w:id="215"/>
    </w:p>
    <w:p w14:paraId="79895CCC" w14:textId="77777777" w:rsidR="005374FB" w:rsidRPr="005374FB" w:rsidRDefault="0090212D" w:rsidP="005374FB">
      <w:pPr>
        <w:pStyle w:val="a9"/>
        <w:rPr>
          <w:lang w:val="en-US"/>
        </w:rPr>
      </w:pPr>
      <w:r w:rsidRPr="0090212D">
        <w:rPr>
          <w:rtl/>
        </w:rPr>
        <w:t>‏</w:t>
      </w:r>
      <w:r w:rsidR="005374FB" w:rsidRPr="005374FB">
        <w:rPr>
          <w:rtl/>
          <w:lang w:bidi="ar-SA"/>
        </w:rPr>
        <w:t>يمكن تطوير النظام مستقبلاً من خلال تحسين قابليته للعمل ضمن بيئات موزعة أكبر، وإجراء اختبارات تحميل وانقطاع موسعة للتحقق من أدائه عند زيادة عدد المستخدمين والرسائل</w:t>
      </w:r>
      <w:r w:rsidR="005374FB" w:rsidRPr="005374FB">
        <w:rPr>
          <w:lang w:val="en-US"/>
        </w:rPr>
        <w:t>.</w:t>
      </w:r>
    </w:p>
    <w:p w14:paraId="25B9F9AB" w14:textId="77777777" w:rsidR="005374FB" w:rsidRPr="005374FB" w:rsidRDefault="005374FB" w:rsidP="005374FB">
      <w:pPr>
        <w:pStyle w:val="a9"/>
        <w:rPr>
          <w:lang w:val="en-US"/>
        </w:rPr>
      </w:pPr>
      <w:r w:rsidRPr="005374FB">
        <w:rPr>
          <w:rtl/>
          <w:lang w:bidi="ar-SA"/>
        </w:rPr>
        <w:t>كما يمكن إضافة التشفير من طرف إلى طرف للرسائل، وتطوير إدارة مفاتيح التشفير باستخدام خدمات خارجية مخصصة، وتحسين آليات المراقبة والتنبيه والتوافر العالي</w:t>
      </w:r>
      <w:r w:rsidRPr="005374FB">
        <w:rPr>
          <w:lang w:val="en-US"/>
        </w:rPr>
        <w:t>.</w:t>
      </w:r>
    </w:p>
    <w:p w14:paraId="6AABDCD3" w14:textId="77777777" w:rsidR="005374FB" w:rsidRPr="005374FB" w:rsidRDefault="005374FB" w:rsidP="005374FB">
      <w:pPr>
        <w:pStyle w:val="a9"/>
        <w:rPr>
          <w:lang w:val="en-US"/>
        </w:rPr>
      </w:pPr>
      <w:r w:rsidRPr="005374FB">
        <w:rPr>
          <w:rtl/>
          <w:lang w:bidi="ar-SA"/>
        </w:rPr>
        <w:t>ومن الممكن أيضاً إضافة اختبارات آلية شاملة للواجهة الأمامية، وتوسيع خصائص المراسلة والإدارة بما يتناسب مع الاستخدام الفعلي للنظام مستقبلاً</w:t>
      </w:r>
      <w:r w:rsidRPr="005374FB">
        <w:rPr>
          <w:lang w:val="en-US"/>
        </w:rPr>
        <w:t>.</w:t>
      </w:r>
    </w:p>
    <w:p w14:paraId="1D38EC30" w14:textId="77777777" w:rsidR="00697F99" w:rsidRDefault="00697F99" w:rsidP="005374FB">
      <w:pPr>
        <w:bidi/>
        <w:ind w:firstLine="0"/>
        <w:rPr>
          <w:rFonts w:eastAsiaTheme="majorEastAsia"/>
          <w:sz w:val="48"/>
          <w:szCs w:val="48"/>
          <w:rtl/>
          <w:lang w:bidi="ar-SY"/>
        </w:rPr>
      </w:pPr>
      <w:r>
        <w:rPr>
          <w:rtl/>
        </w:rPr>
        <w:br w:type="page"/>
      </w:r>
    </w:p>
    <w:p w14:paraId="4C22D019" w14:textId="2842941D" w:rsidR="006246DE" w:rsidRDefault="006246DE" w:rsidP="00AB4B80">
      <w:pPr>
        <w:pStyle w:val="1"/>
        <w:rPr>
          <w:rtl/>
        </w:rPr>
      </w:pPr>
      <w:bookmarkStart w:id="216" w:name="_Toc237691372"/>
      <w:r>
        <w:rPr>
          <w:rFonts w:hint="cs"/>
          <w:rtl/>
        </w:rPr>
        <w:lastRenderedPageBreak/>
        <w:t>المراجع</w:t>
      </w:r>
      <w:bookmarkEnd w:id="216"/>
    </w:p>
    <w:sdt>
      <w:sdtPr>
        <w:id w:val="-1031107569"/>
        <w:docPartObj>
          <w:docPartGallery w:val="Bibliographies"/>
          <w:docPartUnique/>
        </w:docPartObj>
      </w:sdtPr>
      <w:sdtContent>
        <w:sdt>
          <w:sdtPr>
            <w:id w:val="-573587230"/>
            <w:bibliography/>
          </w:sdtPr>
          <w:sdtContent>
            <w:p w14:paraId="105EB22F" w14:textId="77777777" w:rsidR="00E35152" w:rsidRDefault="00122092" w:rsidP="00265C49">
              <w:pPr>
                <w:pStyle w:val="a6"/>
                <w:bidi w:val="0"/>
                <w:rPr>
                  <w:rFonts w:asciiTheme="minorHAnsi" w:eastAsiaTheme="minorHAnsi" w:hAnsiTheme="minorHAnsi" w:cstheme="minorBidi"/>
                  <w:noProof/>
                  <w:kern w:val="2"/>
                  <w:szCs w:val="24"/>
                  <w:lang w:bidi="ar-SA"/>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E35152" w14:paraId="735A87F2" w14:textId="77777777">
                <w:trPr>
                  <w:divId w:val="1169831825"/>
                  <w:tblCellSpacing w:w="15" w:type="dxa"/>
                </w:trPr>
                <w:tc>
                  <w:tcPr>
                    <w:tcW w:w="50" w:type="pct"/>
                    <w:hideMark/>
                  </w:tcPr>
                  <w:p w14:paraId="4145FC61" w14:textId="363452F1" w:rsidR="00E35152" w:rsidRDefault="00E35152" w:rsidP="00265C49">
                    <w:pPr>
                      <w:pStyle w:val="a6"/>
                      <w:bidi w:val="0"/>
                      <w:rPr>
                        <w:noProof/>
                        <w:szCs w:val="24"/>
                      </w:rPr>
                    </w:pPr>
                    <w:r>
                      <w:rPr>
                        <w:noProof/>
                      </w:rPr>
                      <w:t xml:space="preserve">[1] </w:t>
                    </w:r>
                  </w:p>
                </w:tc>
                <w:tc>
                  <w:tcPr>
                    <w:tcW w:w="0" w:type="auto"/>
                    <w:hideMark/>
                  </w:tcPr>
                  <w:p w14:paraId="34EFECC1" w14:textId="77777777" w:rsidR="00E35152" w:rsidRDefault="00E35152" w:rsidP="00265C49">
                    <w:pPr>
                      <w:pStyle w:val="a6"/>
                      <w:bidi w:val="0"/>
                      <w:rPr>
                        <w:noProof/>
                      </w:rPr>
                    </w:pPr>
                    <w:r>
                      <w:rPr>
                        <w:noProof/>
                      </w:rPr>
                      <w:t>Telegram, "Telegram FAQ," [Online]. Available: https://telegram.org/faq. [Accessed 14 8 2026].</w:t>
                    </w:r>
                  </w:p>
                </w:tc>
              </w:tr>
              <w:tr w:rsidR="00E35152" w14:paraId="60733567" w14:textId="77777777">
                <w:trPr>
                  <w:divId w:val="1169831825"/>
                  <w:tblCellSpacing w:w="15" w:type="dxa"/>
                </w:trPr>
                <w:tc>
                  <w:tcPr>
                    <w:tcW w:w="50" w:type="pct"/>
                    <w:hideMark/>
                  </w:tcPr>
                  <w:p w14:paraId="731E34F7" w14:textId="77777777" w:rsidR="00E35152" w:rsidRDefault="00E35152" w:rsidP="00265C49">
                    <w:pPr>
                      <w:pStyle w:val="a6"/>
                      <w:bidi w:val="0"/>
                      <w:rPr>
                        <w:noProof/>
                      </w:rPr>
                    </w:pPr>
                    <w:r>
                      <w:rPr>
                        <w:noProof/>
                      </w:rPr>
                      <w:t xml:space="preserve">[2] </w:t>
                    </w:r>
                  </w:p>
                </w:tc>
                <w:tc>
                  <w:tcPr>
                    <w:tcW w:w="0" w:type="auto"/>
                    <w:hideMark/>
                  </w:tcPr>
                  <w:p w14:paraId="68E2D0DA" w14:textId="77777777" w:rsidR="00E35152" w:rsidRDefault="00E35152" w:rsidP="00265C49">
                    <w:pPr>
                      <w:pStyle w:val="a6"/>
                      <w:bidi w:val="0"/>
                      <w:rPr>
                        <w:noProof/>
                      </w:rPr>
                    </w:pPr>
                    <w:r>
                      <w:rPr>
                        <w:noProof/>
                      </w:rPr>
                      <w:t>Discord, "Discord Roles and Permissions," 18 7 2025. [Online]. Available: https://support.discord.com/hc/en-us/articles/214836687-Discord-Roles-and-Permissions. [Accessed 14 8 2026].</w:t>
                    </w:r>
                  </w:p>
                </w:tc>
              </w:tr>
              <w:tr w:rsidR="00E35152" w14:paraId="740E045E" w14:textId="77777777">
                <w:trPr>
                  <w:divId w:val="1169831825"/>
                  <w:tblCellSpacing w:w="15" w:type="dxa"/>
                </w:trPr>
                <w:tc>
                  <w:tcPr>
                    <w:tcW w:w="50" w:type="pct"/>
                    <w:hideMark/>
                  </w:tcPr>
                  <w:p w14:paraId="3ED49413" w14:textId="77777777" w:rsidR="00E35152" w:rsidRDefault="00E35152" w:rsidP="00265C49">
                    <w:pPr>
                      <w:pStyle w:val="a6"/>
                      <w:bidi w:val="0"/>
                      <w:rPr>
                        <w:noProof/>
                      </w:rPr>
                    </w:pPr>
                    <w:r>
                      <w:rPr>
                        <w:noProof/>
                      </w:rPr>
                      <w:t xml:space="preserve">[3] </w:t>
                    </w:r>
                  </w:p>
                </w:tc>
                <w:tc>
                  <w:tcPr>
                    <w:tcW w:w="0" w:type="auto"/>
                    <w:hideMark/>
                  </w:tcPr>
                  <w:p w14:paraId="7C4166B4" w14:textId="77777777" w:rsidR="00E35152" w:rsidRDefault="00E35152" w:rsidP="00265C49">
                    <w:pPr>
                      <w:pStyle w:val="a6"/>
                      <w:bidi w:val="0"/>
                      <w:rPr>
                        <w:noProof/>
                      </w:rPr>
                    </w:pPr>
                    <w:r>
                      <w:rPr>
                        <w:noProof/>
                      </w:rPr>
                      <w:t>RabbitMQ, "Reliability Guide," [Online]. Available: https://www.rabbitmq.com/docs/reliability. [Accessed 14 8 2026].</w:t>
                    </w:r>
                  </w:p>
                </w:tc>
              </w:tr>
              <w:tr w:rsidR="00E35152" w14:paraId="64DB88B8" w14:textId="77777777">
                <w:trPr>
                  <w:divId w:val="1169831825"/>
                  <w:tblCellSpacing w:w="15" w:type="dxa"/>
                </w:trPr>
                <w:tc>
                  <w:tcPr>
                    <w:tcW w:w="50" w:type="pct"/>
                    <w:hideMark/>
                  </w:tcPr>
                  <w:p w14:paraId="58CA8973" w14:textId="77777777" w:rsidR="00E35152" w:rsidRDefault="00E35152" w:rsidP="00265C49">
                    <w:pPr>
                      <w:pStyle w:val="a6"/>
                      <w:bidi w:val="0"/>
                      <w:rPr>
                        <w:noProof/>
                      </w:rPr>
                    </w:pPr>
                    <w:r>
                      <w:rPr>
                        <w:noProof/>
                      </w:rPr>
                      <w:t xml:space="preserve">[4] </w:t>
                    </w:r>
                  </w:p>
                </w:tc>
                <w:tc>
                  <w:tcPr>
                    <w:tcW w:w="0" w:type="auto"/>
                    <w:hideMark/>
                  </w:tcPr>
                  <w:p w14:paraId="6D07F1FE" w14:textId="77777777" w:rsidR="00E35152" w:rsidRDefault="00E35152" w:rsidP="00265C49">
                    <w:pPr>
                      <w:pStyle w:val="a6"/>
                      <w:bidi w:val="0"/>
                      <w:rPr>
                        <w:noProof/>
                      </w:rPr>
                    </w:pPr>
                    <w:r>
                      <w:rPr>
                        <w:noProof/>
                      </w:rPr>
                      <w:t>Apache Software Foundation, "Apache Kafka Documentation," [Online]. Available: https://kafka.apache.org/documentation/. [Accessed 14 8 2026].</w:t>
                    </w:r>
                  </w:p>
                </w:tc>
              </w:tr>
              <w:tr w:rsidR="00E35152" w14:paraId="3006AA99" w14:textId="77777777">
                <w:trPr>
                  <w:divId w:val="1169831825"/>
                  <w:tblCellSpacing w:w="15" w:type="dxa"/>
                </w:trPr>
                <w:tc>
                  <w:tcPr>
                    <w:tcW w:w="50" w:type="pct"/>
                    <w:hideMark/>
                  </w:tcPr>
                  <w:p w14:paraId="5518E6F7" w14:textId="77777777" w:rsidR="00E35152" w:rsidRDefault="00E35152" w:rsidP="00265C49">
                    <w:pPr>
                      <w:pStyle w:val="a6"/>
                      <w:bidi w:val="0"/>
                      <w:rPr>
                        <w:noProof/>
                      </w:rPr>
                    </w:pPr>
                    <w:r>
                      <w:rPr>
                        <w:noProof/>
                      </w:rPr>
                      <w:t xml:space="preserve">[5] </w:t>
                    </w:r>
                  </w:p>
                </w:tc>
                <w:tc>
                  <w:tcPr>
                    <w:tcW w:w="0" w:type="auto"/>
                    <w:hideMark/>
                  </w:tcPr>
                  <w:p w14:paraId="37616FB1" w14:textId="77777777" w:rsidR="00E35152" w:rsidRDefault="00E35152" w:rsidP="00265C49">
                    <w:pPr>
                      <w:pStyle w:val="a6"/>
                      <w:bidi w:val="0"/>
                      <w:rPr>
                        <w:noProof/>
                      </w:rPr>
                    </w:pPr>
                    <w:r>
                      <w:rPr>
                        <w:noProof/>
                      </w:rPr>
                      <w:t>Redis, "Redis Pub/Sub," [Online]. Available: https://redis.io/docs/latest/develop/pubsub/. [Accessed 14 8 2026].</w:t>
                    </w:r>
                  </w:p>
                </w:tc>
              </w:tr>
              <w:tr w:rsidR="00E35152" w14:paraId="60F32430" w14:textId="77777777">
                <w:trPr>
                  <w:divId w:val="1169831825"/>
                  <w:tblCellSpacing w:w="15" w:type="dxa"/>
                </w:trPr>
                <w:tc>
                  <w:tcPr>
                    <w:tcW w:w="50" w:type="pct"/>
                    <w:hideMark/>
                  </w:tcPr>
                  <w:p w14:paraId="0ACB8C7F" w14:textId="77777777" w:rsidR="00E35152" w:rsidRDefault="00E35152" w:rsidP="00265C49">
                    <w:pPr>
                      <w:pStyle w:val="a6"/>
                      <w:bidi w:val="0"/>
                      <w:rPr>
                        <w:noProof/>
                      </w:rPr>
                    </w:pPr>
                    <w:r>
                      <w:rPr>
                        <w:noProof/>
                      </w:rPr>
                      <w:t xml:space="preserve">[6] </w:t>
                    </w:r>
                  </w:p>
                </w:tc>
                <w:tc>
                  <w:tcPr>
                    <w:tcW w:w="0" w:type="auto"/>
                    <w:hideMark/>
                  </w:tcPr>
                  <w:p w14:paraId="3DD9A09B" w14:textId="77777777" w:rsidR="00E35152" w:rsidRDefault="00E35152" w:rsidP="00265C49">
                    <w:pPr>
                      <w:pStyle w:val="a6"/>
                      <w:bidi w:val="0"/>
                      <w:rPr>
                        <w:noProof/>
                      </w:rPr>
                    </w:pPr>
                    <w:r>
                      <w:rPr>
                        <w:noProof/>
                      </w:rPr>
                      <w:t>Amazon Web Services, "Transactional outbox pattern," [Online]. Available: https://docs.aws.amazon.com/prescriptive-guidance/latest/cloud-design-patterns/transactional-outbox.html. [Accessed 14 8 2026].</w:t>
                    </w:r>
                  </w:p>
                </w:tc>
              </w:tr>
              <w:tr w:rsidR="00E35152" w14:paraId="407E3527" w14:textId="77777777">
                <w:trPr>
                  <w:divId w:val="1169831825"/>
                  <w:tblCellSpacing w:w="15" w:type="dxa"/>
                </w:trPr>
                <w:tc>
                  <w:tcPr>
                    <w:tcW w:w="50" w:type="pct"/>
                    <w:hideMark/>
                  </w:tcPr>
                  <w:p w14:paraId="6AC02305" w14:textId="77777777" w:rsidR="00E35152" w:rsidRDefault="00E35152" w:rsidP="00265C49">
                    <w:pPr>
                      <w:pStyle w:val="a6"/>
                      <w:bidi w:val="0"/>
                      <w:rPr>
                        <w:noProof/>
                      </w:rPr>
                    </w:pPr>
                    <w:r>
                      <w:rPr>
                        <w:noProof/>
                      </w:rPr>
                      <w:t xml:space="preserve">[7] </w:t>
                    </w:r>
                  </w:p>
                </w:tc>
                <w:tc>
                  <w:tcPr>
                    <w:tcW w:w="0" w:type="auto"/>
                    <w:hideMark/>
                  </w:tcPr>
                  <w:p w14:paraId="680C71FF" w14:textId="77777777" w:rsidR="00E35152" w:rsidRDefault="00E35152" w:rsidP="00265C49">
                    <w:pPr>
                      <w:pStyle w:val="a6"/>
                      <w:bidi w:val="0"/>
                      <w:rPr>
                        <w:noProof/>
                      </w:rPr>
                    </w:pPr>
                    <w:r>
                      <w:rPr>
                        <w:noProof/>
                      </w:rPr>
                      <w:t>I. Fette and A. Melnikov, "The WebSocket Protocol," 2011.</w:t>
                    </w:r>
                  </w:p>
                </w:tc>
              </w:tr>
              <w:tr w:rsidR="00E35152" w14:paraId="356C1F0F" w14:textId="77777777">
                <w:trPr>
                  <w:divId w:val="1169831825"/>
                  <w:tblCellSpacing w:w="15" w:type="dxa"/>
                </w:trPr>
                <w:tc>
                  <w:tcPr>
                    <w:tcW w:w="50" w:type="pct"/>
                    <w:hideMark/>
                  </w:tcPr>
                  <w:p w14:paraId="44C9FA20" w14:textId="77777777" w:rsidR="00E35152" w:rsidRDefault="00E35152" w:rsidP="00265C49">
                    <w:pPr>
                      <w:pStyle w:val="a6"/>
                      <w:bidi w:val="0"/>
                      <w:rPr>
                        <w:noProof/>
                      </w:rPr>
                    </w:pPr>
                    <w:r>
                      <w:rPr>
                        <w:noProof/>
                      </w:rPr>
                      <w:t xml:space="preserve">[8] </w:t>
                    </w:r>
                  </w:p>
                </w:tc>
                <w:tc>
                  <w:tcPr>
                    <w:tcW w:w="0" w:type="auto"/>
                    <w:hideMark/>
                  </w:tcPr>
                  <w:p w14:paraId="138D791E" w14:textId="77777777" w:rsidR="00E35152" w:rsidRDefault="00E35152" w:rsidP="00265C49">
                    <w:pPr>
                      <w:pStyle w:val="a6"/>
                      <w:bidi w:val="0"/>
                      <w:rPr>
                        <w:noProof/>
                      </w:rPr>
                    </w:pPr>
                    <w:r>
                      <w:rPr>
                        <w:noProof/>
                      </w:rPr>
                      <w:t>M. Jones, J. Bradley and N. Sakimura, "JSON Web Token (JWT)," 2015.</w:t>
                    </w:r>
                  </w:p>
                </w:tc>
              </w:tr>
              <w:tr w:rsidR="00E35152" w14:paraId="661639F7" w14:textId="77777777">
                <w:trPr>
                  <w:divId w:val="1169831825"/>
                  <w:tblCellSpacing w:w="15" w:type="dxa"/>
                </w:trPr>
                <w:tc>
                  <w:tcPr>
                    <w:tcW w:w="50" w:type="pct"/>
                    <w:hideMark/>
                  </w:tcPr>
                  <w:p w14:paraId="0FF04DE8" w14:textId="77777777" w:rsidR="00E35152" w:rsidRDefault="00E35152" w:rsidP="00265C49">
                    <w:pPr>
                      <w:pStyle w:val="a6"/>
                      <w:bidi w:val="0"/>
                      <w:rPr>
                        <w:noProof/>
                      </w:rPr>
                    </w:pPr>
                    <w:r>
                      <w:rPr>
                        <w:noProof/>
                      </w:rPr>
                      <w:t xml:space="preserve">[9] </w:t>
                    </w:r>
                  </w:p>
                </w:tc>
                <w:tc>
                  <w:tcPr>
                    <w:tcW w:w="0" w:type="auto"/>
                    <w:hideMark/>
                  </w:tcPr>
                  <w:p w14:paraId="10E96D63" w14:textId="77777777" w:rsidR="00E35152" w:rsidRDefault="00E35152" w:rsidP="00265C49">
                    <w:pPr>
                      <w:pStyle w:val="a6"/>
                      <w:bidi w:val="0"/>
                      <w:rPr>
                        <w:noProof/>
                      </w:rPr>
                    </w:pPr>
                    <w:r>
                      <w:rPr>
                        <w:noProof/>
                      </w:rPr>
                      <w:t xml:space="preserve">R. S. Sandhu, E. J. Coyne, H. L. Feinstein and C. E. Youman, "Role-based access control models," </w:t>
                    </w:r>
                    <w:r>
                      <w:rPr>
                        <w:i/>
                        <w:iCs/>
                        <w:noProof/>
                      </w:rPr>
                      <w:t xml:space="preserve">Computer, </w:t>
                    </w:r>
                    <w:r>
                      <w:rPr>
                        <w:noProof/>
                      </w:rPr>
                      <w:t xml:space="preserve">vol. 29, no. 2, pp. 38-47, 2 1996. </w:t>
                    </w:r>
                  </w:p>
                </w:tc>
              </w:tr>
              <w:tr w:rsidR="00E35152" w14:paraId="5A418F8D" w14:textId="77777777">
                <w:trPr>
                  <w:divId w:val="1169831825"/>
                  <w:tblCellSpacing w:w="15" w:type="dxa"/>
                </w:trPr>
                <w:tc>
                  <w:tcPr>
                    <w:tcW w:w="50" w:type="pct"/>
                    <w:hideMark/>
                  </w:tcPr>
                  <w:p w14:paraId="7DBAB21C" w14:textId="77777777" w:rsidR="00E35152" w:rsidRDefault="00E35152" w:rsidP="00265C49">
                    <w:pPr>
                      <w:pStyle w:val="a6"/>
                      <w:bidi w:val="0"/>
                      <w:rPr>
                        <w:noProof/>
                      </w:rPr>
                    </w:pPr>
                    <w:r>
                      <w:rPr>
                        <w:noProof/>
                      </w:rPr>
                      <w:t xml:space="preserve">[10] </w:t>
                    </w:r>
                  </w:p>
                </w:tc>
                <w:tc>
                  <w:tcPr>
                    <w:tcW w:w="0" w:type="auto"/>
                    <w:hideMark/>
                  </w:tcPr>
                  <w:p w14:paraId="7E4FE643" w14:textId="77777777" w:rsidR="00E35152" w:rsidRDefault="00E35152" w:rsidP="00265C49">
                    <w:pPr>
                      <w:pStyle w:val="a6"/>
                      <w:bidi w:val="0"/>
                      <w:rPr>
                        <w:noProof/>
                      </w:rPr>
                    </w:pPr>
                    <w:r>
                      <w:rPr>
                        <w:noProof/>
                      </w:rPr>
                      <w:t>M. Dworkin, "Recommendation for Block Cipher Modes of Operation: Galois/Counter Mode (GCM) and GMAC," 2007.</w:t>
                    </w:r>
                  </w:p>
                </w:tc>
              </w:tr>
              <w:tr w:rsidR="00E35152" w14:paraId="79B39FDF" w14:textId="77777777">
                <w:trPr>
                  <w:divId w:val="1169831825"/>
                  <w:tblCellSpacing w:w="15" w:type="dxa"/>
                </w:trPr>
                <w:tc>
                  <w:tcPr>
                    <w:tcW w:w="50" w:type="pct"/>
                    <w:hideMark/>
                  </w:tcPr>
                  <w:p w14:paraId="202CEDC4" w14:textId="77777777" w:rsidR="00E35152" w:rsidRDefault="00E35152" w:rsidP="00265C49">
                    <w:pPr>
                      <w:pStyle w:val="a6"/>
                      <w:bidi w:val="0"/>
                      <w:rPr>
                        <w:noProof/>
                      </w:rPr>
                    </w:pPr>
                    <w:r>
                      <w:rPr>
                        <w:noProof/>
                      </w:rPr>
                      <w:t xml:space="preserve">[11] </w:t>
                    </w:r>
                  </w:p>
                </w:tc>
                <w:tc>
                  <w:tcPr>
                    <w:tcW w:w="0" w:type="auto"/>
                    <w:hideMark/>
                  </w:tcPr>
                  <w:p w14:paraId="76AA2E00" w14:textId="77777777" w:rsidR="00E35152" w:rsidRDefault="00E35152" w:rsidP="00265C49">
                    <w:pPr>
                      <w:pStyle w:val="a6"/>
                      <w:bidi w:val="0"/>
                      <w:rPr>
                        <w:noProof/>
                      </w:rPr>
                    </w:pPr>
                    <w:r>
                      <w:rPr>
                        <w:noProof/>
                      </w:rPr>
                      <w:t>A. Biryukov, D. Dinu, D. Khovratovich and S. Josefsson, "Argon2 Memory-Hard Function for Password Hashing and Proof-of-Work Applications," 2021.</w:t>
                    </w:r>
                  </w:p>
                </w:tc>
              </w:tr>
              <w:tr w:rsidR="00E35152" w14:paraId="51585807" w14:textId="77777777">
                <w:trPr>
                  <w:divId w:val="1169831825"/>
                  <w:tblCellSpacing w:w="15" w:type="dxa"/>
                </w:trPr>
                <w:tc>
                  <w:tcPr>
                    <w:tcW w:w="50" w:type="pct"/>
                    <w:hideMark/>
                  </w:tcPr>
                  <w:p w14:paraId="7B09212C" w14:textId="77777777" w:rsidR="00E35152" w:rsidRDefault="00E35152" w:rsidP="00265C49">
                    <w:pPr>
                      <w:pStyle w:val="a6"/>
                      <w:bidi w:val="0"/>
                      <w:rPr>
                        <w:noProof/>
                      </w:rPr>
                    </w:pPr>
                    <w:r>
                      <w:rPr>
                        <w:noProof/>
                      </w:rPr>
                      <w:t xml:space="preserve">[12] </w:t>
                    </w:r>
                  </w:p>
                </w:tc>
                <w:tc>
                  <w:tcPr>
                    <w:tcW w:w="0" w:type="auto"/>
                    <w:hideMark/>
                  </w:tcPr>
                  <w:p w14:paraId="284A9C3B" w14:textId="77777777" w:rsidR="00E35152" w:rsidRDefault="00E35152" w:rsidP="00265C49">
                    <w:pPr>
                      <w:pStyle w:val="a6"/>
                      <w:bidi w:val="0"/>
                      <w:rPr>
                        <w:noProof/>
                      </w:rPr>
                    </w:pPr>
                    <w:r>
                      <w:rPr>
                        <w:noProof/>
                      </w:rPr>
                      <w:t>National Institute of Standards and Technology, "Secure Hash Standard (SHS)," 2015.</w:t>
                    </w:r>
                  </w:p>
                </w:tc>
              </w:tr>
              <w:tr w:rsidR="00E35152" w14:paraId="3799CFC6" w14:textId="77777777">
                <w:trPr>
                  <w:divId w:val="1169831825"/>
                  <w:tblCellSpacing w:w="15" w:type="dxa"/>
                </w:trPr>
                <w:tc>
                  <w:tcPr>
                    <w:tcW w:w="50" w:type="pct"/>
                    <w:hideMark/>
                  </w:tcPr>
                  <w:p w14:paraId="4535E128" w14:textId="77777777" w:rsidR="00E35152" w:rsidRDefault="00E35152" w:rsidP="00265C49">
                    <w:pPr>
                      <w:pStyle w:val="a6"/>
                      <w:bidi w:val="0"/>
                      <w:rPr>
                        <w:noProof/>
                      </w:rPr>
                    </w:pPr>
                    <w:r>
                      <w:rPr>
                        <w:noProof/>
                      </w:rPr>
                      <w:t xml:space="preserve">[13] </w:t>
                    </w:r>
                  </w:p>
                </w:tc>
                <w:tc>
                  <w:tcPr>
                    <w:tcW w:w="0" w:type="auto"/>
                    <w:hideMark/>
                  </w:tcPr>
                  <w:p w14:paraId="3F0B827D" w14:textId="77777777" w:rsidR="00E35152" w:rsidRDefault="00E35152" w:rsidP="00265C49">
                    <w:pPr>
                      <w:pStyle w:val="a6"/>
                      <w:bidi w:val="0"/>
                      <w:rPr>
                        <w:noProof/>
                      </w:rPr>
                    </w:pPr>
                    <w:r>
                      <w:rPr>
                        <w:noProof/>
                      </w:rPr>
                      <w:t xml:space="preserve">R. C. Merkle, "A digital signature based on a conventional encryption function," in </w:t>
                    </w:r>
                    <w:r>
                      <w:rPr>
                        <w:i/>
                        <w:iCs/>
                        <w:noProof/>
                      </w:rPr>
                      <w:t>Advances in Cryptology—CRYPTO ’87</w:t>
                    </w:r>
                    <w:r>
                      <w:rPr>
                        <w:noProof/>
                      </w:rPr>
                      <w:t xml:space="preserve">, Berlin, Germany, 1988. </w:t>
                    </w:r>
                  </w:p>
                </w:tc>
              </w:tr>
              <w:tr w:rsidR="00E35152" w14:paraId="7EEE7944" w14:textId="77777777">
                <w:trPr>
                  <w:divId w:val="1169831825"/>
                  <w:tblCellSpacing w:w="15" w:type="dxa"/>
                </w:trPr>
                <w:tc>
                  <w:tcPr>
                    <w:tcW w:w="50" w:type="pct"/>
                    <w:hideMark/>
                  </w:tcPr>
                  <w:p w14:paraId="22C4BB05" w14:textId="77777777" w:rsidR="00E35152" w:rsidRDefault="00E35152" w:rsidP="00265C49">
                    <w:pPr>
                      <w:pStyle w:val="a6"/>
                      <w:bidi w:val="0"/>
                      <w:rPr>
                        <w:noProof/>
                      </w:rPr>
                    </w:pPr>
                    <w:r>
                      <w:rPr>
                        <w:noProof/>
                      </w:rPr>
                      <w:t xml:space="preserve">[14] </w:t>
                    </w:r>
                  </w:p>
                </w:tc>
                <w:tc>
                  <w:tcPr>
                    <w:tcW w:w="0" w:type="auto"/>
                    <w:hideMark/>
                  </w:tcPr>
                  <w:p w14:paraId="70476B5B" w14:textId="77777777" w:rsidR="00E35152" w:rsidRDefault="00E35152" w:rsidP="00265C49">
                    <w:pPr>
                      <w:pStyle w:val="a6"/>
                      <w:bidi w:val="0"/>
                      <w:rPr>
                        <w:noProof/>
                      </w:rPr>
                    </w:pPr>
                    <w:r>
                      <w:rPr>
                        <w:noProof/>
                      </w:rPr>
                      <w:t>S. Josefsson and I. Liusvaara, "Edwards-Curve Digital Signature Algorithm (EdDSA)," 2017.</w:t>
                    </w:r>
                  </w:p>
                </w:tc>
              </w:tr>
              <w:tr w:rsidR="00E35152" w14:paraId="0A56D057" w14:textId="77777777">
                <w:trPr>
                  <w:divId w:val="1169831825"/>
                  <w:tblCellSpacing w:w="15" w:type="dxa"/>
                </w:trPr>
                <w:tc>
                  <w:tcPr>
                    <w:tcW w:w="50" w:type="pct"/>
                    <w:hideMark/>
                  </w:tcPr>
                  <w:p w14:paraId="1DAF259C" w14:textId="77777777" w:rsidR="00E35152" w:rsidRDefault="00E35152" w:rsidP="00265C49">
                    <w:pPr>
                      <w:pStyle w:val="a6"/>
                      <w:bidi w:val="0"/>
                      <w:rPr>
                        <w:noProof/>
                      </w:rPr>
                    </w:pPr>
                    <w:r>
                      <w:rPr>
                        <w:noProof/>
                      </w:rPr>
                      <w:t xml:space="preserve">[15] </w:t>
                    </w:r>
                  </w:p>
                </w:tc>
                <w:tc>
                  <w:tcPr>
                    <w:tcW w:w="0" w:type="auto"/>
                    <w:hideMark/>
                  </w:tcPr>
                  <w:p w14:paraId="6342878B" w14:textId="77777777" w:rsidR="00E35152" w:rsidRDefault="00E35152" w:rsidP="00265C49">
                    <w:pPr>
                      <w:pStyle w:val="a6"/>
                      <w:bidi w:val="0"/>
                      <w:rPr>
                        <w:noProof/>
                      </w:rPr>
                    </w:pPr>
                    <w:r>
                      <w:rPr>
                        <w:noProof/>
                      </w:rPr>
                      <w:t>FastAPI, "Concurrency and async / await," [Online]. Available: https://fastapi.tiangolo.com/async/. [Accessed 14 8 2026].</w:t>
                    </w:r>
                  </w:p>
                </w:tc>
              </w:tr>
              <w:tr w:rsidR="00E35152" w14:paraId="09103888" w14:textId="77777777">
                <w:trPr>
                  <w:divId w:val="1169831825"/>
                  <w:tblCellSpacing w:w="15" w:type="dxa"/>
                </w:trPr>
                <w:tc>
                  <w:tcPr>
                    <w:tcW w:w="50" w:type="pct"/>
                    <w:hideMark/>
                  </w:tcPr>
                  <w:p w14:paraId="3F836236" w14:textId="77777777" w:rsidR="00E35152" w:rsidRDefault="00E35152" w:rsidP="00265C49">
                    <w:pPr>
                      <w:pStyle w:val="a6"/>
                      <w:bidi w:val="0"/>
                      <w:rPr>
                        <w:noProof/>
                      </w:rPr>
                    </w:pPr>
                    <w:r>
                      <w:rPr>
                        <w:noProof/>
                      </w:rPr>
                      <w:t xml:space="preserve">[16] </w:t>
                    </w:r>
                  </w:p>
                </w:tc>
                <w:tc>
                  <w:tcPr>
                    <w:tcW w:w="0" w:type="auto"/>
                    <w:hideMark/>
                  </w:tcPr>
                  <w:p w14:paraId="2E5B8BD5" w14:textId="77777777" w:rsidR="00E35152" w:rsidRDefault="00E35152" w:rsidP="00265C49">
                    <w:pPr>
                      <w:pStyle w:val="a6"/>
                      <w:bidi w:val="0"/>
                      <w:rPr>
                        <w:noProof/>
                      </w:rPr>
                    </w:pPr>
                    <w:r>
                      <w:rPr>
                        <w:noProof/>
                      </w:rPr>
                      <w:t>PostgreSQL Global Development Group, "Transaction Processing," [Online]. Available: https://www.postgresql.org/docs/current/transactions.html. [Accessed 14 8 2026].</w:t>
                    </w:r>
                  </w:p>
                </w:tc>
              </w:tr>
              <w:tr w:rsidR="00E35152" w14:paraId="10717111" w14:textId="77777777">
                <w:trPr>
                  <w:divId w:val="1169831825"/>
                  <w:tblCellSpacing w:w="15" w:type="dxa"/>
                </w:trPr>
                <w:tc>
                  <w:tcPr>
                    <w:tcW w:w="50" w:type="pct"/>
                    <w:hideMark/>
                  </w:tcPr>
                  <w:p w14:paraId="4E557E31" w14:textId="77777777" w:rsidR="00E35152" w:rsidRDefault="00E35152" w:rsidP="00265C49">
                    <w:pPr>
                      <w:pStyle w:val="a6"/>
                      <w:bidi w:val="0"/>
                      <w:rPr>
                        <w:noProof/>
                      </w:rPr>
                    </w:pPr>
                    <w:r>
                      <w:rPr>
                        <w:noProof/>
                      </w:rPr>
                      <w:t xml:space="preserve">[17] </w:t>
                    </w:r>
                  </w:p>
                </w:tc>
                <w:tc>
                  <w:tcPr>
                    <w:tcW w:w="0" w:type="auto"/>
                    <w:hideMark/>
                  </w:tcPr>
                  <w:p w14:paraId="40D6EDE6" w14:textId="77777777" w:rsidR="00E35152" w:rsidRDefault="00E35152" w:rsidP="00265C49">
                    <w:pPr>
                      <w:pStyle w:val="a6"/>
                      <w:bidi w:val="0"/>
                      <w:rPr>
                        <w:noProof/>
                      </w:rPr>
                    </w:pPr>
                    <w:r>
                      <w:rPr>
                        <w:noProof/>
                      </w:rPr>
                      <w:t>SQLAlchemy, "Asynchronous I/O (asyncio)," [Online]. Available: https://docs.sqlalchemy.org/en/21/orm/extensions/asyncio.html. [Accessed 14 8 2026].</w:t>
                    </w:r>
                  </w:p>
                </w:tc>
              </w:tr>
              <w:tr w:rsidR="00E35152" w14:paraId="564A19C5" w14:textId="77777777">
                <w:trPr>
                  <w:divId w:val="1169831825"/>
                  <w:tblCellSpacing w:w="15" w:type="dxa"/>
                </w:trPr>
                <w:tc>
                  <w:tcPr>
                    <w:tcW w:w="50" w:type="pct"/>
                    <w:hideMark/>
                  </w:tcPr>
                  <w:p w14:paraId="6B0B4ADA" w14:textId="77777777" w:rsidR="00E35152" w:rsidRDefault="00E35152" w:rsidP="00265C49">
                    <w:pPr>
                      <w:pStyle w:val="a6"/>
                      <w:bidi w:val="0"/>
                      <w:rPr>
                        <w:noProof/>
                      </w:rPr>
                    </w:pPr>
                    <w:r>
                      <w:rPr>
                        <w:noProof/>
                      </w:rPr>
                      <w:lastRenderedPageBreak/>
                      <w:t xml:space="preserve">[18] </w:t>
                    </w:r>
                  </w:p>
                </w:tc>
                <w:tc>
                  <w:tcPr>
                    <w:tcW w:w="0" w:type="auto"/>
                    <w:hideMark/>
                  </w:tcPr>
                  <w:p w14:paraId="2B437772" w14:textId="77777777" w:rsidR="00E35152" w:rsidRDefault="00E35152" w:rsidP="00265C49">
                    <w:pPr>
                      <w:pStyle w:val="a6"/>
                      <w:bidi w:val="0"/>
                      <w:rPr>
                        <w:noProof/>
                      </w:rPr>
                    </w:pPr>
                    <w:r>
                      <w:rPr>
                        <w:noProof/>
                      </w:rPr>
                      <w:t>Alembic, "Tutorial," [Online]. Available: https://alembic.sqlalchemy.org/en/latest/tutorial.html. [Accessed 14 8 2026].</w:t>
                    </w:r>
                  </w:p>
                </w:tc>
              </w:tr>
              <w:tr w:rsidR="00E35152" w14:paraId="00A0EA57" w14:textId="77777777">
                <w:trPr>
                  <w:divId w:val="1169831825"/>
                  <w:tblCellSpacing w:w="15" w:type="dxa"/>
                </w:trPr>
                <w:tc>
                  <w:tcPr>
                    <w:tcW w:w="50" w:type="pct"/>
                    <w:hideMark/>
                  </w:tcPr>
                  <w:p w14:paraId="73CB6DBC" w14:textId="77777777" w:rsidR="00E35152" w:rsidRDefault="00E35152" w:rsidP="00265C49">
                    <w:pPr>
                      <w:pStyle w:val="a6"/>
                      <w:bidi w:val="0"/>
                      <w:rPr>
                        <w:noProof/>
                      </w:rPr>
                    </w:pPr>
                    <w:r>
                      <w:rPr>
                        <w:noProof/>
                      </w:rPr>
                      <w:t xml:space="preserve">[19] </w:t>
                    </w:r>
                  </w:p>
                </w:tc>
                <w:tc>
                  <w:tcPr>
                    <w:tcW w:w="0" w:type="auto"/>
                    <w:hideMark/>
                  </w:tcPr>
                  <w:p w14:paraId="5E3DB6F6" w14:textId="77777777" w:rsidR="00E35152" w:rsidRDefault="00E35152" w:rsidP="00265C49">
                    <w:pPr>
                      <w:pStyle w:val="a6"/>
                      <w:bidi w:val="0"/>
                      <w:rPr>
                        <w:noProof/>
                      </w:rPr>
                    </w:pPr>
                    <w:r>
                      <w:rPr>
                        <w:noProof/>
                      </w:rPr>
                      <w:t>aio-pika, "Quick start," [Online]. Available: https://docs.aio-pika.com/quick-start.html. [Accessed 14 8 2026].</w:t>
                    </w:r>
                  </w:p>
                </w:tc>
              </w:tr>
              <w:tr w:rsidR="00E35152" w14:paraId="58A23247" w14:textId="77777777">
                <w:trPr>
                  <w:divId w:val="1169831825"/>
                  <w:tblCellSpacing w:w="15" w:type="dxa"/>
                </w:trPr>
                <w:tc>
                  <w:tcPr>
                    <w:tcW w:w="50" w:type="pct"/>
                    <w:hideMark/>
                  </w:tcPr>
                  <w:p w14:paraId="384ABF75" w14:textId="77777777" w:rsidR="00E35152" w:rsidRDefault="00E35152" w:rsidP="00265C49">
                    <w:pPr>
                      <w:pStyle w:val="a6"/>
                      <w:bidi w:val="0"/>
                      <w:rPr>
                        <w:noProof/>
                      </w:rPr>
                    </w:pPr>
                    <w:r>
                      <w:rPr>
                        <w:noProof/>
                      </w:rPr>
                      <w:t xml:space="preserve">[20] </w:t>
                    </w:r>
                  </w:p>
                </w:tc>
                <w:tc>
                  <w:tcPr>
                    <w:tcW w:w="0" w:type="auto"/>
                    <w:hideMark/>
                  </w:tcPr>
                  <w:p w14:paraId="269FB9A8" w14:textId="77777777" w:rsidR="00E35152" w:rsidRDefault="00E35152" w:rsidP="00265C49">
                    <w:pPr>
                      <w:pStyle w:val="a6"/>
                      <w:bidi w:val="0"/>
                      <w:rPr>
                        <w:noProof/>
                      </w:rPr>
                    </w:pPr>
                    <w:r>
                      <w:rPr>
                        <w:noProof/>
                      </w:rPr>
                      <w:t>Vercel, "Next.js Documentation," [Online]. Available: https://nextjs.org/docs. [Accessed 14 8 2026].</w:t>
                    </w:r>
                  </w:p>
                </w:tc>
              </w:tr>
              <w:tr w:rsidR="00E35152" w14:paraId="76C38500" w14:textId="77777777">
                <w:trPr>
                  <w:divId w:val="1169831825"/>
                  <w:tblCellSpacing w:w="15" w:type="dxa"/>
                </w:trPr>
                <w:tc>
                  <w:tcPr>
                    <w:tcW w:w="50" w:type="pct"/>
                    <w:hideMark/>
                  </w:tcPr>
                  <w:p w14:paraId="616FBC3C" w14:textId="77777777" w:rsidR="00E35152" w:rsidRDefault="00E35152" w:rsidP="00265C49">
                    <w:pPr>
                      <w:pStyle w:val="a6"/>
                      <w:bidi w:val="0"/>
                      <w:rPr>
                        <w:noProof/>
                      </w:rPr>
                    </w:pPr>
                    <w:r>
                      <w:rPr>
                        <w:noProof/>
                      </w:rPr>
                      <w:t xml:space="preserve">[21] </w:t>
                    </w:r>
                  </w:p>
                </w:tc>
                <w:tc>
                  <w:tcPr>
                    <w:tcW w:w="0" w:type="auto"/>
                    <w:hideMark/>
                  </w:tcPr>
                  <w:p w14:paraId="16953FF6" w14:textId="77777777" w:rsidR="00E35152" w:rsidRDefault="00E35152" w:rsidP="00265C49">
                    <w:pPr>
                      <w:pStyle w:val="a6"/>
                      <w:bidi w:val="0"/>
                      <w:rPr>
                        <w:noProof/>
                      </w:rPr>
                    </w:pPr>
                    <w:r>
                      <w:rPr>
                        <w:noProof/>
                      </w:rPr>
                      <w:t>React, "Quick Start," [Online]. Available: https://react.dev/learn. [Accessed 14 8 2026].</w:t>
                    </w:r>
                  </w:p>
                </w:tc>
              </w:tr>
              <w:tr w:rsidR="00E35152" w14:paraId="68CDDD1F" w14:textId="77777777">
                <w:trPr>
                  <w:divId w:val="1169831825"/>
                  <w:tblCellSpacing w:w="15" w:type="dxa"/>
                </w:trPr>
                <w:tc>
                  <w:tcPr>
                    <w:tcW w:w="50" w:type="pct"/>
                    <w:hideMark/>
                  </w:tcPr>
                  <w:p w14:paraId="45D23986" w14:textId="77777777" w:rsidR="00E35152" w:rsidRDefault="00E35152" w:rsidP="00265C49">
                    <w:pPr>
                      <w:pStyle w:val="a6"/>
                      <w:bidi w:val="0"/>
                      <w:rPr>
                        <w:noProof/>
                      </w:rPr>
                    </w:pPr>
                    <w:r>
                      <w:rPr>
                        <w:noProof/>
                      </w:rPr>
                      <w:t xml:space="preserve">[22] </w:t>
                    </w:r>
                  </w:p>
                </w:tc>
                <w:tc>
                  <w:tcPr>
                    <w:tcW w:w="0" w:type="auto"/>
                    <w:hideMark/>
                  </w:tcPr>
                  <w:p w14:paraId="2CF5B281" w14:textId="77777777" w:rsidR="00E35152" w:rsidRDefault="00E35152" w:rsidP="00265C49">
                    <w:pPr>
                      <w:pStyle w:val="a6"/>
                      <w:bidi w:val="0"/>
                      <w:rPr>
                        <w:noProof/>
                      </w:rPr>
                    </w:pPr>
                    <w:r>
                      <w:rPr>
                        <w:noProof/>
                      </w:rPr>
                      <w:t>Microsoft, "The TypeScript Handbook," [Online]. Available: https://www.typescriptlang.org/docs/handbook/intro.html. [Accessed 14 8 2026].</w:t>
                    </w:r>
                  </w:p>
                </w:tc>
              </w:tr>
              <w:tr w:rsidR="00E35152" w14:paraId="02719315" w14:textId="77777777">
                <w:trPr>
                  <w:divId w:val="1169831825"/>
                  <w:tblCellSpacing w:w="15" w:type="dxa"/>
                </w:trPr>
                <w:tc>
                  <w:tcPr>
                    <w:tcW w:w="50" w:type="pct"/>
                    <w:hideMark/>
                  </w:tcPr>
                  <w:p w14:paraId="3CA8DB6F" w14:textId="77777777" w:rsidR="00E35152" w:rsidRDefault="00E35152" w:rsidP="00265C49">
                    <w:pPr>
                      <w:pStyle w:val="a6"/>
                      <w:bidi w:val="0"/>
                      <w:rPr>
                        <w:noProof/>
                      </w:rPr>
                    </w:pPr>
                    <w:r>
                      <w:rPr>
                        <w:noProof/>
                      </w:rPr>
                      <w:t xml:space="preserve">[23] </w:t>
                    </w:r>
                  </w:p>
                </w:tc>
                <w:tc>
                  <w:tcPr>
                    <w:tcW w:w="0" w:type="auto"/>
                    <w:hideMark/>
                  </w:tcPr>
                  <w:p w14:paraId="34F6FDC1" w14:textId="77777777" w:rsidR="00E35152" w:rsidRDefault="00E35152" w:rsidP="00265C49">
                    <w:pPr>
                      <w:pStyle w:val="a6"/>
                      <w:bidi w:val="0"/>
                      <w:rPr>
                        <w:noProof/>
                      </w:rPr>
                    </w:pPr>
                    <w:r>
                      <w:rPr>
                        <w:noProof/>
                      </w:rPr>
                      <w:t>Docker, "Docker Compose," [Online]. Available: https://docs.docker.com/compose/. [Accessed 14 8 2026].</w:t>
                    </w:r>
                  </w:p>
                </w:tc>
              </w:tr>
              <w:tr w:rsidR="00E35152" w14:paraId="0B4BD1F1" w14:textId="77777777">
                <w:trPr>
                  <w:divId w:val="1169831825"/>
                  <w:tblCellSpacing w:w="15" w:type="dxa"/>
                </w:trPr>
                <w:tc>
                  <w:tcPr>
                    <w:tcW w:w="50" w:type="pct"/>
                    <w:hideMark/>
                  </w:tcPr>
                  <w:p w14:paraId="5A24486C" w14:textId="77777777" w:rsidR="00E35152" w:rsidRDefault="00E35152" w:rsidP="00265C49">
                    <w:pPr>
                      <w:pStyle w:val="a6"/>
                      <w:bidi w:val="0"/>
                      <w:rPr>
                        <w:noProof/>
                      </w:rPr>
                    </w:pPr>
                    <w:r>
                      <w:rPr>
                        <w:noProof/>
                      </w:rPr>
                      <w:t xml:space="preserve">[24] </w:t>
                    </w:r>
                  </w:p>
                </w:tc>
                <w:tc>
                  <w:tcPr>
                    <w:tcW w:w="0" w:type="auto"/>
                    <w:hideMark/>
                  </w:tcPr>
                  <w:p w14:paraId="3CFB2F21" w14:textId="77777777" w:rsidR="00E35152" w:rsidRDefault="00E35152" w:rsidP="00265C49">
                    <w:pPr>
                      <w:pStyle w:val="a6"/>
                      <w:bidi w:val="0"/>
                      <w:rPr>
                        <w:noProof/>
                      </w:rPr>
                    </w:pPr>
                    <w:r>
                      <w:rPr>
                        <w:noProof/>
                      </w:rPr>
                      <w:t>NGINX, "WebSocket proxying," [Online]. Available: https://nginx.org/en/docs/http/websocket.html. [Accessed 14 8 2026].</w:t>
                    </w:r>
                  </w:p>
                </w:tc>
              </w:tr>
            </w:tbl>
            <w:p w14:paraId="76C1D2EE" w14:textId="77777777" w:rsidR="00E35152" w:rsidRDefault="00E35152" w:rsidP="00265C49">
              <w:pPr>
                <w:pStyle w:val="a6"/>
                <w:bidi w:val="0"/>
                <w:divId w:val="1169831825"/>
                <w:rPr>
                  <w:noProof/>
                </w:rPr>
              </w:pPr>
            </w:p>
            <w:p w14:paraId="1F34CA33" w14:textId="3EC0CC70" w:rsidR="002354F9" w:rsidRPr="002354F9" w:rsidRDefault="00122092" w:rsidP="00265C49">
              <w:pPr>
                <w:pStyle w:val="a6"/>
                <w:bidi w:val="0"/>
              </w:pPr>
              <w:r>
                <w:rPr>
                  <w:b/>
                  <w:bCs/>
                  <w:noProof/>
                </w:rPr>
                <w:fldChar w:fldCharType="end"/>
              </w:r>
            </w:p>
          </w:sdtContent>
        </w:sdt>
      </w:sdtContent>
    </w:sdt>
    <w:sectPr w:rsidR="002354F9" w:rsidRPr="002354F9" w:rsidSect="009C78E6">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95093" w14:textId="77777777" w:rsidR="009D770C" w:rsidRDefault="009D770C" w:rsidP="00D8627B">
      <w:r>
        <w:separator/>
      </w:r>
    </w:p>
  </w:endnote>
  <w:endnote w:type="continuationSeparator" w:id="0">
    <w:p w14:paraId="2C1E6606" w14:textId="77777777" w:rsidR="009D770C" w:rsidRDefault="009D770C" w:rsidP="00D86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8651" w14:textId="5BFB4F15" w:rsidR="00DD51C2" w:rsidRDefault="00DD51C2" w:rsidP="00E8079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9E41" w14:textId="4DBCA199" w:rsidR="00212D1B" w:rsidRDefault="00212D1B" w:rsidP="00D8627B">
    <w:r>
      <w:tab/>
    </w:r>
  </w:p>
  <w:p w14:paraId="689386F1" w14:textId="6A40E3CF" w:rsidR="00A36FB0" w:rsidRDefault="00A36FB0" w:rsidP="00D8627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063477"/>
      <w:docPartObj>
        <w:docPartGallery w:val="Page Numbers (Bottom of Page)"/>
        <w:docPartUnique/>
      </w:docPartObj>
    </w:sdtPr>
    <w:sdtEndPr>
      <w:rPr>
        <w:noProof/>
      </w:rPr>
    </w:sdtEndPr>
    <w:sdtContent>
      <w:p w14:paraId="406D1A42" w14:textId="77777777" w:rsidR="00E80793" w:rsidRDefault="00E807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95267D" w14:textId="77777777" w:rsidR="00E80793" w:rsidRDefault="00E80793" w:rsidP="008405FA">
    <w:pPr>
      <w:pStyle w:val="Footer"/>
      <w:tabs>
        <w:tab w:val="clear" w:pos="4680"/>
        <w:tab w:val="clear" w:pos="9360"/>
        <w:tab w:val="left" w:pos="3015"/>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492327"/>
      <w:docPartObj>
        <w:docPartGallery w:val="Page Numbers (Bottom of Page)"/>
        <w:docPartUnique/>
      </w:docPartObj>
    </w:sdtPr>
    <w:sdtEndPr>
      <w:rPr>
        <w:noProof/>
      </w:rPr>
    </w:sdtEndPr>
    <w:sdtContent>
      <w:p w14:paraId="6CE8B594" w14:textId="358D53ED" w:rsidR="00220B94" w:rsidRDefault="00220B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CD9081" w14:textId="77777777" w:rsidR="00212D1B" w:rsidRDefault="00212D1B" w:rsidP="00D862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24D2B" w14:textId="77777777" w:rsidR="009D770C" w:rsidRDefault="009D770C" w:rsidP="00D8627B">
      <w:r>
        <w:separator/>
      </w:r>
    </w:p>
  </w:footnote>
  <w:footnote w:type="continuationSeparator" w:id="0">
    <w:p w14:paraId="19C5825D" w14:textId="77777777" w:rsidR="009D770C" w:rsidRDefault="009D770C" w:rsidP="00D86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BBC"/>
    <w:multiLevelType w:val="hybridMultilevel"/>
    <w:tmpl w:val="43E03A50"/>
    <w:lvl w:ilvl="0" w:tplc="EFECDBA6">
      <w:start w:val="1"/>
      <w:numFmt w:val="decimal"/>
      <w:lvlText w:val="%1.2-"/>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72494"/>
    <w:multiLevelType w:val="multilevel"/>
    <w:tmpl w:val="D1E613BE"/>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 w15:restartNumberingAfterBreak="0">
    <w:nsid w:val="0B3407A1"/>
    <w:multiLevelType w:val="hybridMultilevel"/>
    <w:tmpl w:val="F56E1F96"/>
    <w:lvl w:ilvl="0" w:tplc="38765F9E">
      <w:start w:val="1"/>
      <w:numFmt w:val="decimal"/>
      <w:lvlText w:val="%1.3.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81FC1"/>
    <w:multiLevelType w:val="hybridMultilevel"/>
    <w:tmpl w:val="63AEA5EC"/>
    <w:lvl w:ilvl="0" w:tplc="4860FC0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00C96"/>
    <w:multiLevelType w:val="multilevel"/>
    <w:tmpl w:val="10F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502F1"/>
    <w:multiLevelType w:val="hybridMultilevel"/>
    <w:tmpl w:val="13BC5A36"/>
    <w:lvl w:ilvl="0" w:tplc="275EC9C2">
      <w:start w:val="1"/>
      <w:numFmt w:val="decimal"/>
      <w:lvlText w:val="%1.7.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9A33F6"/>
    <w:multiLevelType w:val="hybridMultilevel"/>
    <w:tmpl w:val="5B4CDB9E"/>
    <w:lvl w:ilvl="0" w:tplc="D9C4B18C">
      <w:start w:val="1"/>
      <w:numFmt w:val="decimal"/>
      <w:lvlText w:val="%1.6.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23387B"/>
    <w:multiLevelType w:val="hybridMultilevel"/>
    <w:tmpl w:val="23B2ED40"/>
    <w:lvl w:ilvl="0" w:tplc="270C7F2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767E6C"/>
    <w:multiLevelType w:val="hybridMultilevel"/>
    <w:tmpl w:val="A3E05CCA"/>
    <w:lvl w:ilvl="0" w:tplc="A25AF948">
      <w:start w:val="1"/>
      <w:numFmt w:val="decimal"/>
      <w:lvlText w:val="%1.4.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CF5B46"/>
    <w:multiLevelType w:val="multilevel"/>
    <w:tmpl w:val="E1540584"/>
    <w:lvl w:ilvl="0">
      <w:start w:val="1"/>
      <w:numFmt w:val="bullet"/>
      <w:pStyle w:val="a"/>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2C6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64F79FC"/>
    <w:multiLevelType w:val="multilevel"/>
    <w:tmpl w:val="0E5AFD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A237012"/>
    <w:multiLevelType w:val="hybridMultilevel"/>
    <w:tmpl w:val="7B48183A"/>
    <w:lvl w:ilvl="0" w:tplc="C91A95B4">
      <w:start w:val="1"/>
      <w:numFmt w:val="decimal"/>
      <w:lvlText w:val="%1.6-"/>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4E68E7"/>
    <w:multiLevelType w:val="multilevel"/>
    <w:tmpl w:val="89006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4D6001"/>
    <w:multiLevelType w:val="hybridMultilevel"/>
    <w:tmpl w:val="B9102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C3BA6"/>
    <w:multiLevelType w:val="hybridMultilevel"/>
    <w:tmpl w:val="43F477CC"/>
    <w:lvl w:ilvl="0" w:tplc="C91A95B4">
      <w:start w:val="1"/>
      <w:numFmt w:val="decimal"/>
      <w:lvlText w:val="%1.6-"/>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CB26C0"/>
    <w:multiLevelType w:val="hybridMultilevel"/>
    <w:tmpl w:val="91B0745C"/>
    <w:lvl w:ilvl="0" w:tplc="A38A536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252804"/>
    <w:multiLevelType w:val="hybridMultilevel"/>
    <w:tmpl w:val="AEF0AF28"/>
    <w:lvl w:ilvl="0" w:tplc="FC3C0F9C">
      <w:start w:val="1"/>
      <w:numFmt w:val="arabicAlpha"/>
      <w:pStyle w:val="4"/>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8" w15:restartNumberingAfterBreak="0">
    <w:nsid w:val="29450853"/>
    <w:multiLevelType w:val="multilevel"/>
    <w:tmpl w:val="F17E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3D1060"/>
    <w:multiLevelType w:val="hybridMultilevel"/>
    <w:tmpl w:val="D620416C"/>
    <w:lvl w:ilvl="0" w:tplc="82A0D3BE">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D41D78"/>
    <w:multiLevelType w:val="hybridMultilevel"/>
    <w:tmpl w:val="80F26A58"/>
    <w:lvl w:ilvl="0" w:tplc="1ACC8A1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8E2948"/>
    <w:multiLevelType w:val="hybridMultilevel"/>
    <w:tmpl w:val="A8E84E98"/>
    <w:lvl w:ilvl="0" w:tplc="371EE61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2312AE"/>
    <w:multiLevelType w:val="multilevel"/>
    <w:tmpl w:val="8DE4CAEC"/>
    <w:styleLink w:val="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670CCE"/>
    <w:multiLevelType w:val="multilevel"/>
    <w:tmpl w:val="E1E0F39C"/>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4" w15:restartNumberingAfterBreak="0">
    <w:nsid w:val="308E66F3"/>
    <w:multiLevelType w:val="hybridMultilevel"/>
    <w:tmpl w:val="27126108"/>
    <w:lvl w:ilvl="0" w:tplc="8E0611D8">
      <w:start w:val="1"/>
      <w:numFmt w:val="decimal"/>
      <w:lvlText w:val="%1.5-"/>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9E43AE"/>
    <w:multiLevelType w:val="hybridMultilevel"/>
    <w:tmpl w:val="691A8748"/>
    <w:lvl w:ilvl="0" w:tplc="813A1F5E">
      <w:start w:val="1"/>
      <w:numFmt w:val="decimal"/>
      <w:lvlText w:val="%1.7-"/>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5F2051"/>
    <w:multiLevelType w:val="hybridMultilevel"/>
    <w:tmpl w:val="6F8816D6"/>
    <w:lvl w:ilvl="0" w:tplc="025E1128">
      <w:start w:val="1"/>
      <w:numFmt w:val="decimal"/>
      <w:lvlText w:val="%1.2.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9354AE"/>
    <w:multiLevelType w:val="multilevel"/>
    <w:tmpl w:val="D9121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D33544"/>
    <w:multiLevelType w:val="multilevel"/>
    <w:tmpl w:val="0409001D"/>
    <w:styleLink w:val="a1"/>
    <w:lvl w:ilvl="0">
      <w:start w:val="1"/>
      <w:numFmt w:val="decimal"/>
      <w:lvlText w:val="%1"/>
      <w:lvlJc w:val="left"/>
      <w:pPr>
        <w:ind w:left="360" w:hanging="360"/>
      </w:pPr>
      <w:rPr>
        <w:rFonts w:ascii="Times New Roman" w:hAnsi="Times New Roman" w:cs="Traditional Arabic" w:hint="default"/>
        <w:bCs/>
        <w:color w:val="auto"/>
        <w:sz w:val="50"/>
        <w:szCs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DA60F65"/>
    <w:multiLevelType w:val="hybridMultilevel"/>
    <w:tmpl w:val="290C1CC2"/>
    <w:lvl w:ilvl="0" w:tplc="C91A95B4">
      <w:start w:val="1"/>
      <w:numFmt w:val="decimal"/>
      <w:lvlText w:val="%1.6-"/>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FE6EA5"/>
    <w:multiLevelType w:val="hybridMultilevel"/>
    <w:tmpl w:val="E8C21462"/>
    <w:lvl w:ilvl="0" w:tplc="DF26644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06127C"/>
    <w:multiLevelType w:val="hybridMultilevel"/>
    <w:tmpl w:val="3ED29156"/>
    <w:lvl w:ilvl="0" w:tplc="177428CC">
      <w:start w:val="1"/>
      <w:numFmt w:val="decimal"/>
      <w:lvlText w:val="%1.3-"/>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BA2B7B"/>
    <w:multiLevelType w:val="hybridMultilevel"/>
    <w:tmpl w:val="4726C96A"/>
    <w:lvl w:ilvl="0" w:tplc="4C108FDC">
      <w:start w:val="1"/>
      <w:numFmt w:val="decimal"/>
      <w:lvlText w:val="%1.8.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3A5BEC"/>
    <w:multiLevelType w:val="hybridMultilevel"/>
    <w:tmpl w:val="554A8EE2"/>
    <w:lvl w:ilvl="0" w:tplc="70DE5670">
      <w:start w:val="1"/>
      <w:numFmt w:val="decimal"/>
      <w:lvlText w:val="%1.4.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0A23F5"/>
    <w:multiLevelType w:val="multilevel"/>
    <w:tmpl w:val="474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863EB"/>
    <w:multiLevelType w:val="hybridMultilevel"/>
    <w:tmpl w:val="1CFEA666"/>
    <w:lvl w:ilvl="0" w:tplc="0F101E72">
      <w:start w:val="1"/>
      <w:numFmt w:val="decimal"/>
      <w:lvlText w:val="%1.2.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0A2F62"/>
    <w:multiLevelType w:val="hybridMultilevel"/>
    <w:tmpl w:val="58284AD2"/>
    <w:lvl w:ilvl="0" w:tplc="082E0646">
      <w:start w:val="1"/>
      <w:numFmt w:val="decimal"/>
      <w:lvlText w:val="%1.4-"/>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2B788B"/>
    <w:multiLevelType w:val="hybridMultilevel"/>
    <w:tmpl w:val="B480053A"/>
    <w:lvl w:ilvl="0" w:tplc="88163C3E">
      <w:start w:val="1"/>
      <w:numFmt w:val="decimal"/>
      <w:lvlText w:val="%1.5.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5D778C"/>
    <w:multiLevelType w:val="hybridMultilevel"/>
    <w:tmpl w:val="5A62BEA8"/>
    <w:lvl w:ilvl="0" w:tplc="CC00D0D2">
      <w:start w:val="1"/>
      <w:numFmt w:val="decimal"/>
      <w:lvlText w:val="%1.4.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A96754"/>
    <w:multiLevelType w:val="hybridMultilevel"/>
    <w:tmpl w:val="916A3A36"/>
    <w:lvl w:ilvl="0" w:tplc="34AC0060">
      <w:start w:val="1"/>
      <w:numFmt w:val="decimal"/>
      <w:lvlText w:val="%1.5.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DB5F99"/>
    <w:multiLevelType w:val="hybridMultilevel"/>
    <w:tmpl w:val="7E00259E"/>
    <w:lvl w:ilvl="0" w:tplc="001C8110">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613906">
    <w:abstractNumId w:val="11"/>
  </w:num>
  <w:num w:numId="2" w16cid:durableId="739450384">
    <w:abstractNumId w:val="23"/>
  </w:num>
  <w:num w:numId="3" w16cid:durableId="1386444425">
    <w:abstractNumId w:val="1"/>
  </w:num>
  <w:num w:numId="4" w16cid:durableId="44304363">
    <w:abstractNumId w:val="17"/>
  </w:num>
  <w:num w:numId="5" w16cid:durableId="72044985">
    <w:abstractNumId w:val="28"/>
  </w:num>
  <w:num w:numId="6" w16cid:durableId="1869683744">
    <w:abstractNumId w:val="22"/>
  </w:num>
  <w:num w:numId="7" w16cid:durableId="900823186">
    <w:abstractNumId w:val="9"/>
  </w:num>
  <w:num w:numId="8" w16cid:durableId="1338457466">
    <w:abstractNumId w:val="10"/>
  </w:num>
  <w:num w:numId="9" w16cid:durableId="407382866">
    <w:abstractNumId w:val="20"/>
  </w:num>
  <w:num w:numId="10" w16cid:durableId="516508139">
    <w:abstractNumId w:val="7"/>
  </w:num>
  <w:num w:numId="11" w16cid:durableId="1753968143">
    <w:abstractNumId w:val="40"/>
  </w:num>
  <w:num w:numId="12" w16cid:durableId="1947031887">
    <w:abstractNumId w:val="0"/>
  </w:num>
  <w:num w:numId="13" w16cid:durableId="1236861099">
    <w:abstractNumId w:val="31"/>
  </w:num>
  <w:num w:numId="14" w16cid:durableId="399714172">
    <w:abstractNumId w:val="36"/>
  </w:num>
  <w:num w:numId="15" w16cid:durableId="2064526646">
    <w:abstractNumId w:val="24"/>
  </w:num>
  <w:num w:numId="16" w16cid:durableId="1254975158">
    <w:abstractNumId w:val="12"/>
  </w:num>
  <w:num w:numId="17" w16cid:durableId="1724712113">
    <w:abstractNumId w:val="25"/>
  </w:num>
  <w:num w:numId="18" w16cid:durableId="1959989161">
    <w:abstractNumId w:val="27"/>
  </w:num>
  <w:num w:numId="19" w16cid:durableId="1831142267">
    <w:abstractNumId w:val="13"/>
  </w:num>
  <w:num w:numId="20" w16cid:durableId="1240404550">
    <w:abstractNumId w:val="18"/>
  </w:num>
  <w:num w:numId="21" w16cid:durableId="376394051">
    <w:abstractNumId w:val="34"/>
  </w:num>
  <w:num w:numId="22" w16cid:durableId="2082827162">
    <w:abstractNumId w:val="4"/>
  </w:num>
  <w:num w:numId="23" w16cid:durableId="1479037135">
    <w:abstractNumId w:val="29"/>
  </w:num>
  <w:num w:numId="24" w16cid:durableId="1982536092">
    <w:abstractNumId w:val="15"/>
  </w:num>
  <w:num w:numId="25" w16cid:durableId="980884697">
    <w:abstractNumId w:val="35"/>
  </w:num>
  <w:num w:numId="26" w16cid:durableId="1438258623">
    <w:abstractNumId w:val="38"/>
  </w:num>
  <w:num w:numId="27" w16cid:durableId="76486602">
    <w:abstractNumId w:val="16"/>
  </w:num>
  <w:num w:numId="28" w16cid:durableId="1821533701">
    <w:abstractNumId w:val="21"/>
  </w:num>
  <w:num w:numId="29" w16cid:durableId="407531941">
    <w:abstractNumId w:val="3"/>
  </w:num>
  <w:num w:numId="30" w16cid:durableId="1012149789">
    <w:abstractNumId w:val="19"/>
  </w:num>
  <w:num w:numId="31" w16cid:durableId="658729877">
    <w:abstractNumId w:val="30"/>
  </w:num>
  <w:num w:numId="32" w16cid:durableId="201328023">
    <w:abstractNumId w:val="14"/>
  </w:num>
  <w:num w:numId="33" w16cid:durableId="962272923">
    <w:abstractNumId w:val="33"/>
  </w:num>
  <w:num w:numId="34" w16cid:durableId="1768232703">
    <w:abstractNumId w:val="39"/>
  </w:num>
  <w:num w:numId="35" w16cid:durableId="1160390052">
    <w:abstractNumId w:val="26"/>
  </w:num>
  <w:num w:numId="36" w16cid:durableId="1662852164">
    <w:abstractNumId w:val="2"/>
  </w:num>
  <w:num w:numId="37" w16cid:durableId="1870140026">
    <w:abstractNumId w:val="8"/>
  </w:num>
  <w:num w:numId="38" w16cid:durableId="830754166">
    <w:abstractNumId w:val="37"/>
  </w:num>
  <w:num w:numId="39" w16cid:durableId="2103796559">
    <w:abstractNumId w:val="6"/>
  </w:num>
  <w:num w:numId="40" w16cid:durableId="1567228357">
    <w:abstractNumId w:val="5"/>
  </w:num>
  <w:num w:numId="41" w16cid:durableId="6947658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27"/>
    <w:rsid w:val="0001170A"/>
    <w:rsid w:val="00012C4F"/>
    <w:rsid w:val="00016F53"/>
    <w:rsid w:val="00021E69"/>
    <w:rsid w:val="00025ABB"/>
    <w:rsid w:val="00026704"/>
    <w:rsid w:val="00031615"/>
    <w:rsid w:val="0003557D"/>
    <w:rsid w:val="00035A0B"/>
    <w:rsid w:val="00050E0B"/>
    <w:rsid w:val="00051187"/>
    <w:rsid w:val="000665DD"/>
    <w:rsid w:val="000755AF"/>
    <w:rsid w:val="00075925"/>
    <w:rsid w:val="00077717"/>
    <w:rsid w:val="0008151A"/>
    <w:rsid w:val="00090299"/>
    <w:rsid w:val="0009474D"/>
    <w:rsid w:val="000A1EB1"/>
    <w:rsid w:val="000A3235"/>
    <w:rsid w:val="000A5AA8"/>
    <w:rsid w:val="000A7A3D"/>
    <w:rsid w:val="000C4CEE"/>
    <w:rsid w:val="000C6D25"/>
    <w:rsid w:val="000D060A"/>
    <w:rsid w:val="000E1422"/>
    <w:rsid w:val="000E2D66"/>
    <w:rsid w:val="000E50CD"/>
    <w:rsid w:val="000F3B5E"/>
    <w:rsid w:val="000F69A1"/>
    <w:rsid w:val="000F6CAC"/>
    <w:rsid w:val="000F7A9C"/>
    <w:rsid w:val="00107550"/>
    <w:rsid w:val="00111051"/>
    <w:rsid w:val="00112F7A"/>
    <w:rsid w:val="001153D8"/>
    <w:rsid w:val="00122092"/>
    <w:rsid w:val="00124527"/>
    <w:rsid w:val="00133423"/>
    <w:rsid w:val="00133F2A"/>
    <w:rsid w:val="00136C9F"/>
    <w:rsid w:val="001379C7"/>
    <w:rsid w:val="00142089"/>
    <w:rsid w:val="00143D87"/>
    <w:rsid w:val="00144C02"/>
    <w:rsid w:val="00160DD7"/>
    <w:rsid w:val="00167901"/>
    <w:rsid w:val="00172320"/>
    <w:rsid w:val="00172AB8"/>
    <w:rsid w:val="00182A55"/>
    <w:rsid w:val="00184BD5"/>
    <w:rsid w:val="001872C2"/>
    <w:rsid w:val="00195C95"/>
    <w:rsid w:val="001A1238"/>
    <w:rsid w:val="001B6DC4"/>
    <w:rsid w:val="001C5354"/>
    <w:rsid w:val="001C69FA"/>
    <w:rsid w:val="001D055B"/>
    <w:rsid w:val="001D271D"/>
    <w:rsid w:val="001F1D12"/>
    <w:rsid w:val="001F2D91"/>
    <w:rsid w:val="001F660D"/>
    <w:rsid w:val="001F7709"/>
    <w:rsid w:val="00200713"/>
    <w:rsid w:val="002009E4"/>
    <w:rsid w:val="00202447"/>
    <w:rsid w:val="0020419F"/>
    <w:rsid w:val="0021217C"/>
    <w:rsid w:val="00212D1B"/>
    <w:rsid w:val="00214660"/>
    <w:rsid w:val="00215B3E"/>
    <w:rsid w:val="00220B94"/>
    <w:rsid w:val="00221688"/>
    <w:rsid w:val="002229E5"/>
    <w:rsid w:val="00230275"/>
    <w:rsid w:val="002311FA"/>
    <w:rsid w:val="00233B28"/>
    <w:rsid w:val="002354F9"/>
    <w:rsid w:val="002358F8"/>
    <w:rsid w:val="00236C2A"/>
    <w:rsid w:val="002411BC"/>
    <w:rsid w:val="00241878"/>
    <w:rsid w:val="00244336"/>
    <w:rsid w:val="002641A8"/>
    <w:rsid w:val="00265C49"/>
    <w:rsid w:val="00284819"/>
    <w:rsid w:val="00293257"/>
    <w:rsid w:val="0029478C"/>
    <w:rsid w:val="00295703"/>
    <w:rsid w:val="002A0EFE"/>
    <w:rsid w:val="002A4AA6"/>
    <w:rsid w:val="002A74D2"/>
    <w:rsid w:val="002A7768"/>
    <w:rsid w:val="002B06AA"/>
    <w:rsid w:val="002B3563"/>
    <w:rsid w:val="002C1B33"/>
    <w:rsid w:val="002D6090"/>
    <w:rsid w:val="002D62EB"/>
    <w:rsid w:val="002F30E8"/>
    <w:rsid w:val="00306302"/>
    <w:rsid w:val="00311FE7"/>
    <w:rsid w:val="00314F54"/>
    <w:rsid w:val="00316BA3"/>
    <w:rsid w:val="0031778F"/>
    <w:rsid w:val="00326339"/>
    <w:rsid w:val="00332889"/>
    <w:rsid w:val="00340650"/>
    <w:rsid w:val="00341753"/>
    <w:rsid w:val="00342BD2"/>
    <w:rsid w:val="003443AF"/>
    <w:rsid w:val="003520DC"/>
    <w:rsid w:val="00366124"/>
    <w:rsid w:val="003705C0"/>
    <w:rsid w:val="003710F1"/>
    <w:rsid w:val="00373897"/>
    <w:rsid w:val="003743B8"/>
    <w:rsid w:val="00374C8C"/>
    <w:rsid w:val="003900E9"/>
    <w:rsid w:val="00395D73"/>
    <w:rsid w:val="003A2B68"/>
    <w:rsid w:val="003B2C7A"/>
    <w:rsid w:val="003B2DBD"/>
    <w:rsid w:val="003B4C86"/>
    <w:rsid w:val="003C4735"/>
    <w:rsid w:val="003D47EE"/>
    <w:rsid w:val="003E01BC"/>
    <w:rsid w:val="003E0D8C"/>
    <w:rsid w:val="003E4F10"/>
    <w:rsid w:val="003E664B"/>
    <w:rsid w:val="003F2F34"/>
    <w:rsid w:val="00401560"/>
    <w:rsid w:val="00411F2F"/>
    <w:rsid w:val="00415BB1"/>
    <w:rsid w:val="00420475"/>
    <w:rsid w:val="004207FC"/>
    <w:rsid w:val="00423763"/>
    <w:rsid w:val="00423C3C"/>
    <w:rsid w:val="00426083"/>
    <w:rsid w:val="004408FC"/>
    <w:rsid w:val="004414FA"/>
    <w:rsid w:val="00441A94"/>
    <w:rsid w:val="004446F7"/>
    <w:rsid w:val="004453D3"/>
    <w:rsid w:val="004463AD"/>
    <w:rsid w:val="00452DFC"/>
    <w:rsid w:val="00457D12"/>
    <w:rsid w:val="00463EDE"/>
    <w:rsid w:val="00471D67"/>
    <w:rsid w:val="0047550B"/>
    <w:rsid w:val="0047570D"/>
    <w:rsid w:val="0047772B"/>
    <w:rsid w:val="0048322E"/>
    <w:rsid w:val="00491003"/>
    <w:rsid w:val="00496E2D"/>
    <w:rsid w:val="004A36B2"/>
    <w:rsid w:val="004C3EA4"/>
    <w:rsid w:val="004C5237"/>
    <w:rsid w:val="004D0346"/>
    <w:rsid w:val="004D1290"/>
    <w:rsid w:val="004D1935"/>
    <w:rsid w:val="004D2515"/>
    <w:rsid w:val="004D54B9"/>
    <w:rsid w:val="004F2711"/>
    <w:rsid w:val="004F4AE1"/>
    <w:rsid w:val="005050B6"/>
    <w:rsid w:val="00507380"/>
    <w:rsid w:val="005136D5"/>
    <w:rsid w:val="0051574D"/>
    <w:rsid w:val="00521E27"/>
    <w:rsid w:val="0052251F"/>
    <w:rsid w:val="00525E55"/>
    <w:rsid w:val="00530B4D"/>
    <w:rsid w:val="005374FB"/>
    <w:rsid w:val="005422FA"/>
    <w:rsid w:val="00542B94"/>
    <w:rsid w:val="00552D9D"/>
    <w:rsid w:val="005552BC"/>
    <w:rsid w:val="00561926"/>
    <w:rsid w:val="00567F7F"/>
    <w:rsid w:val="00572F04"/>
    <w:rsid w:val="00575237"/>
    <w:rsid w:val="0057556A"/>
    <w:rsid w:val="00576BBA"/>
    <w:rsid w:val="00580175"/>
    <w:rsid w:val="0058312B"/>
    <w:rsid w:val="0058435D"/>
    <w:rsid w:val="005860AE"/>
    <w:rsid w:val="00597E8E"/>
    <w:rsid w:val="005A5BBC"/>
    <w:rsid w:val="005B2CCF"/>
    <w:rsid w:val="005B4240"/>
    <w:rsid w:val="005B54C0"/>
    <w:rsid w:val="005C0929"/>
    <w:rsid w:val="005C289B"/>
    <w:rsid w:val="005C3325"/>
    <w:rsid w:val="005C7BEF"/>
    <w:rsid w:val="005E59BE"/>
    <w:rsid w:val="005E5F8F"/>
    <w:rsid w:val="005E719E"/>
    <w:rsid w:val="005F1305"/>
    <w:rsid w:val="0060680D"/>
    <w:rsid w:val="006222D3"/>
    <w:rsid w:val="0062243B"/>
    <w:rsid w:val="006245C9"/>
    <w:rsid w:val="006246DE"/>
    <w:rsid w:val="00630F3D"/>
    <w:rsid w:val="00633479"/>
    <w:rsid w:val="00637D8B"/>
    <w:rsid w:val="006552B0"/>
    <w:rsid w:val="00655B9C"/>
    <w:rsid w:val="00660CD0"/>
    <w:rsid w:val="00665319"/>
    <w:rsid w:val="0067604D"/>
    <w:rsid w:val="00676E6A"/>
    <w:rsid w:val="006818EE"/>
    <w:rsid w:val="00695142"/>
    <w:rsid w:val="006971B3"/>
    <w:rsid w:val="00697F99"/>
    <w:rsid w:val="006A1038"/>
    <w:rsid w:val="006A59A5"/>
    <w:rsid w:val="006A71C6"/>
    <w:rsid w:val="006B0B11"/>
    <w:rsid w:val="006B2570"/>
    <w:rsid w:val="006B2DA7"/>
    <w:rsid w:val="006B464C"/>
    <w:rsid w:val="006C0267"/>
    <w:rsid w:val="006D50E2"/>
    <w:rsid w:val="006D793A"/>
    <w:rsid w:val="006D794C"/>
    <w:rsid w:val="006F10BF"/>
    <w:rsid w:val="006F2BE9"/>
    <w:rsid w:val="007026DD"/>
    <w:rsid w:val="007115F4"/>
    <w:rsid w:val="00715849"/>
    <w:rsid w:val="00717264"/>
    <w:rsid w:val="00717F8E"/>
    <w:rsid w:val="00730D09"/>
    <w:rsid w:val="00731C9C"/>
    <w:rsid w:val="007428F9"/>
    <w:rsid w:val="00743BC0"/>
    <w:rsid w:val="00750CE6"/>
    <w:rsid w:val="007541C0"/>
    <w:rsid w:val="00766944"/>
    <w:rsid w:val="0077778C"/>
    <w:rsid w:val="00784204"/>
    <w:rsid w:val="007862F1"/>
    <w:rsid w:val="00787474"/>
    <w:rsid w:val="007A53C7"/>
    <w:rsid w:val="007B4CD1"/>
    <w:rsid w:val="007B4D50"/>
    <w:rsid w:val="007D04B3"/>
    <w:rsid w:val="007D4C2F"/>
    <w:rsid w:val="007D4E3F"/>
    <w:rsid w:val="007D7B0C"/>
    <w:rsid w:val="007E1522"/>
    <w:rsid w:val="007E3689"/>
    <w:rsid w:val="007E3F3C"/>
    <w:rsid w:val="007E639F"/>
    <w:rsid w:val="007E7829"/>
    <w:rsid w:val="007F198F"/>
    <w:rsid w:val="007F359E"/>
    <w:rsid w:val="007F5941"/>
    <w:rsid w:val="008055E7"/>
    <w:rsid w:val="00805A41"/>
    <w:rsid w:val="0081476A"/>
    <w:rsid w:val="008157A4"/>
    <w:rsid w:val="008209B5"/>
    <w:rsid w:val="008405FA"/>
    <w:rsid w:val="008447C0"/>
    <w:rsid w:val="0085070B"/>
    <w:rsid w:val="008570FE"/>
    <w:rsid w:val="00860F22"/>
    <w:rsid w:val="008722C5"/>
    <w:rsid w:val="008757D9"/>
    <w:rsid w:val="00876FB7"/>
    <w:rsid w:val="00877CBB"/>
    <w:rsid w:val="00893B34"/>
    <w:rsid w:val="008A0686"/>
    <w:rsid w:val="008A4FD9"/>
    <w:rsid w:val="008A5563"/>
    <w:rsid w:val="008C0952"/>
    <w:rsid w:val="008C55C5"/>
    <w:rsid w:val="008D4354"/>
    <w:rsid w:val="008D66C3"/>
    <w:rsid w:val="008E2CFB"/>
    <w:rsid w:val="008E3E4C"/>
    <w:rsid w:val="008E609D"/>
    <w:rsid w:val="008F1E58"/>
    <w:rsid w:val="008F68FC"/>
    <w:rsid w:val="0090212D"/>
    <w:rsid w:val="0091301B"/>
    <w:rsid w:val="00913ED2"/>
    <w:rsid w:val="00915A04"/>
    <w:rsid w:val="009248D9"/>
    <w:rsid w:val="00925030"/>
    <w:rsid w:val="00930E3B"/>
    <w:rsid w:val="00940229"/>
    <w:rsid w:val="0094497B"/>
    <w:rsid w:val="00947EE2"/>
    <w:rsid w:val="0095304B"/>
    <w:rsid w:val="00975D2B"/>
    <w:rsid w:val="00975D8B"/>
    <w:rsid w:val="00980F28"/>
    <w:rsid w:val="00991333"/>
    <w:rsid w:val="00993141"/>
    <w:rsid w:val="00995FD2"/>
    <w:rsid w:val="009A09AF"/>
    <w:rsid w:val="009A2AB5"/>
    <w:rsid w:val="009A434E"/>
    <w:rsid w:val="009C071B"/>
    <w:rsid w:val="009C78E6"/>
    <w:rsid w:val="009D770C"/>
    <w:rsid w:val="009E3EBF"/>
    <w:rsid w:val="009E49BF"/>
    <w:rsid w:val="009F61FB"/>
    <w:rsid w:val="009F73D0"/>
    <w:rsid w:val="009F74E3"/>
    <w:rsid w:val="009F784F"/>
    <w:rsid w:val="00A04330"/>
    <w:rsid w:val="00A046F8"/>
    <w:rsid w:val="00A12B40"/>
    <w:rsid w:val="00A216E9"/>
    <w:rsid w:val="00A2224F"/>
    <w:rsid w:val="00A22CB7"/>
    <w:rsid w:val="00A26F64"/>
    <w:rsid w:val="00A3068E"/>
    <w:rsid w:val="00A3502D"/>
    <w:rsid w:val="00A3615C"/>
    <w:rsid w:val="00A36FB0"/>
    <w:rsid w:val="00A375E1"/>
    <w:rsid w:val="00A4303F"/>
    <w:rsid w:val="00A44710"/>
    <w:rsid w:val="00A46419"/>
    <w:rsid w:val="00A467D3"/>
    <w:rsid w:val="00A5237B"/>
    <w:rsid w:val="00A551B5"/>
    <w:rsid w:val="00A56559"/>
    <w:rsid w:val="00A619A7"/>
    <w:rsid w:val="00A67E20"/>
    <w:rsid w:val="00A71FBB"/>
    <w:rsid w:val="00A7514E"/>
    <w:rsid w:val="00A83105"/>
    <w:rsid w:val="00A955C7"/>
    <w:rsid w:val="00A968F6"/>
    <w:rsid w:val="00AA08A2"/>
    <w:rsid w:val="00AA19EA"/>
    <w:rsid w:val="00AB2821"/>
    <w:rsid w:val="00AB3306"/>
    <w:rsid w:val="00AB4B80"/>
    <w:rsid w:val="00AC169D"/>
    <w:rsid w:val="00AC29CD"/>
    <w:rsid w:val="00AC3728"/>
    <w:rsid w:val="00AD57F8"/>
    <w:rsid w:val="00AE04B3"/>
    <w:rsid w:val="00AE2E6F"/>
    <w:rsid w:val="00AE4579"/>
    <w:rsid w:val="00AE4C99"/>
    <w:rsid w:val="00AE6585"/>
    <w:rsid w:val="00AF3C3C"/>
    <w:rsid w:val="00AF42A7"/>
    <w:rsid w:val="00B020CB"/>
    <w:rsid w:val="00B05C98"/>
    <w:rsid w:val="00B129FC"/>
    <w:rsid w:val="00B13AFE"/>
    <w:rsid w:val="00B23616"/>
    <w:rsid w:val="00B364E6"/>
    <w:rsid w:val="00B409D9"/>
    <w:rsid w:val="00B41464"/>
    <w:rsid w:val="00B41668"/>
    <w:rsid w:val="00B44164"/>
    <w:rsid w:val="00B50FA7"/>
    <w:rsid w:val="00B52136"/>
    <w:rsid w:val="00B6715D"/>
    <w:rsid w:val="00B74AD2"/>
    <w:rsid w:val="00B76BAB"/>
    <w:rsid w:val="00B8606C"/>
    <w:rsid w:val="00B87A37"/>
    <w:rsid w:val="00B90092"/>
    <w:rsid w:val="00B951BF"/>
    <w:rsid w:val="00B95E61"/>
    <w:rsid w:val="00BA41DD"/>
    <w:rsid w:val="00BA50B9"/>
    <w:rsid w:val="00BB4339"/>
    <w:rsid w:val="00BC7A9C"/>
    <w:rsid w:val="00BD5A7A"/>
    <w:rsid w:val="00BD68B6"/>
    <w:rsid w:val="00BE1B85"/>
    <w:rsid w:val="00BE1BEE"/>
    <w:rsid w:val="00BE26A4"/>
    <w:rsid w:val="00BE55DB"/>
    <w:rsid w:val="00BF45D8"/>
    <w:rsid w:val="00C0398E"/>
    <w:rsid w:val="00C04A53"/>
    <w:rsid w:val="00C06C23"/>
    <w:rsid w:val="00C1129F"/>
    <w:rsid w:val="00C12710"/>
    <w:rsid w:val="00C21344"/>
    <w:rsid w:val="00C3286E"/>
    <w:rsid w:val="00C345AB"/>
    <w:rsid w:val="00C43E46"/>
    <w:rsid w:val="00C46C1A"/>
    <w:rsid w:val="00C55B84"/>
    <w:rsid w:val="00C576C5"/>
    <w:rsid w:val="00C62324"/>
    <w:rsid w:val="00C64B09"/>
    <w:rsid w:val="00C74CA9"/>
    <w:rsid w:val="00C7776F"/>
    <w:rsid w:val="00C803F8"/>
    <w:rsid w:val="00C8388D"/>
    <w:rsid w:val="00C8469A"/>
    <w:rsid w:val="00C8538C"/>
    <w:rsid w:val="00C878DC"/>
    <w:rsid w:val="00C9406B"/>
    <w:rsid w:val="00C97A0D"/>
    <w:rsid w:val="00CA08D0"/>
    <w:rsid w:val="00CA24FC"/>
    <w:rsid w:val="00CA45A0"/>
    <w:rsid w:val="00CB258C"/>
    <w:rsid w:val="00CB2B67"/>
    <w:rsid w:val="00CB78C3"/>
    <w:rsid w:val="00CD1E24"/>
    <w:rsid w:val="00CD2EE3"/>
    <w:rsid w:val="00CD5ABD"/>
    <w:rsid w:val="00CE61FC"/>
    <w:rsid w:val="00CF5C84"/>
    <w:rsid w:val="00D02B91"/>
    <w:rsid w:val="00D02BA6"/>
    <w:rsid w:val="00D031FE"/>
    <w:rsid w:val="00D04C42"/>
    <w:rsid w:val="00D0690F"/>
    <w:rsid w:val="00D10482"/>
    <w:rsid w:val="00D10521"/>
    <w:rsid w:val="00D15C5B"/>
    <w:rsid w:val="00D2130A"/>
    <w:rsid w:val="00D22FBA"/>
    <w:rsid w:val="00D23B51"/>
    <w:rsid w:val="00D26EA9"/>
    <w:rsid w:val="00D4187B"/>
    <w:rsid w:val="00D46451"/>
    <w:rsid w:val="00D53F9F"/>
    <w:rsid w:val="00D6422A"/>
    <w:rsid w:val="00D71111"/>
    <w:rsid w:val="00D75509"/>
    <w:rsid w:val="00D8627B"/>
    <w:rsid w:val="00D86E71"/>
    <w:rsid w:val="00D90BD5"/>
    <w:rsid w:val="00D959B8"/>
    <w:rsid w:val="00DA0DE5"/>
    <w:rsid w:val="00DA71A4"/>
    <w:rsid w:val="00DC41BB"/>
    <w:rsid w:val="00DC657C"/>
    <w:rsid w:val="00DD349D"/>
    <w:rsid w:val="00DD51C2"/>
    <w:rsid w:val="00DE12E0"/>
    <w:rsid w:val="00DE66F8"/>
    <w:rsid w:val="00DE78F7"/>
    <w:rsid w:val="00DF4A58"/>
    <w:rsid w:val="00E01415"/>
    <w:rsid w:val="00E05913"/>
    <w:rsid w:val="00E1125F"/>
    <w:rsid w:val="00E11FB6"/>
    <w:rsid w:val="00E15A8D"/>
    <w:rsid w:val="00E2684E"/>
    <w:rsid w:val="00E26FB9"/>
    <w:rsid w:val="00E3146D"/>
    <w:rsid w:val="00E31B91"/>
    <w:rsid w:val="00E331E5"/>
    <w:rsid w:val="00E33E14"/>
    <w:rsid w:val="00E35152"/>
    <w:rsid w:val="00E3524B"/>
    <w:rsid w:val="00E4040B"/>
    <w:rsid w:val="00E446FD"/>
    <w:rsid w:val="00E47A8C"/>
    <w:rsid w:val="00E53FB6"/>
    <w:rsid w:val="00E60F09"/>
    <w:rsid w:val="00E61BAC"/>
    <w:rsid w:val="00E652F4"/>
    <w:rsid w:val="00E70899"/>
    <w:rsid w:val="00E721D0"/>
    <w:rsid w:val="00E746F1"/>
    <w:rsid w:val="00E80793"/>
    <w:rsid w:val="00E83409"/>
    <w:rsid w:val="00E92DEC"/>
    <w:rsid w:val="00E9478A"/>
    <w:rsid w:val="00E948AD"/>
    <w:rsid w:val="00E9655A"/>
    <w:rsid w:val="00E96DD0"/>
    <w:rsid w:val="00EB1093"/>
    <w:rsid w:val="00EB1C27"/>
    <w:rsid w:val="00EB74BC"/>
    <w:rsid w:val="00EC1B89"/>
    <w:rsid w:val="00EC3239"/>
    <w:rsid w:val="00EC362E"/>
    <w:rsid w:val="00EC4215"/>
    <w:rsid w:val="00EC44C2"/>
    <w:rsid w:val="00EC4D5D"/>
    <w:rsid w:val="00ED28BF"/>
    <w:rsid w:val="00ED31F0"/>
    <w:rsid w:val="00EE65D4"/>
    <w:rsid w:val="00EF2D1D"/>
    <w:rsid w:val="00EF6CE9"/>
    <w:rsid w:val="00F04BF5"/>
    <w:rsid w:val="00F06A15"/>
    <w:rsid w:val="00F06E67"/>
    <w:rsid w:val="00F1375D"/>
    <w:rsid w:val="00F2073E"/>
    <w:rsid w:val="00F21A21"/>
    <w:rsid w:val="00F21FFB"/>
    <w:rsid w:val="00F23006"/>
    <w:rsid w:val="00F30C3C"/>
    <w:rsid w:val="00F327F5"/>
    <w:rsid w:val="00F35D42"/>
    <w:rsid w:val="00F41AF1"/>
    <w:rsid w:val="00F4398F"/>
    <w:rsid w:val="00F56597"/>
    <w:rsid w:val="00F603F3"/>
    <w:rsid w:val="00F642FD"/>
    <w:rsid w:val="00F67BB0"/>
    <w:rsid w:val="00F72FF8"/>
    <w:rsid w:val="00F765E8"/>
    <w:rsid w:val="00F84F65"/>
    <w:rsid w:val="00F9697A"/>
    <w:rsid w:val="00FA5F02"/>
    <w:rsid w:val="00FB28F7"/>
    <w:rsid w:val="00FB4811"/>
    <w:rsid w:val="00FC177C"/>
    <w:rsid w:val="00FC471D"/>
    <w:rsid w:val="00FD2FAB"/>
    <w:rsid w:val="00FD525F"/>
    <w:rsid w:val="00FD6461"/>
    <w:rsid w:val="00FD6F4B"/>
    <w:rsid w:val="00FE1636"/>
    <w:rsid w:val="00FE1F3B"/>
    <w:rsid w:val="00FF2295"/>
    <w:rsid w:val="00FF51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B5C2C"/>
  <w15:chartTrackingRefBased/>
  <w15:docId w15:val="{0C3B9389-F858-48B6-9229-3EE6FD9A1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0DC"/>
    <w:pPr>
      <w:spacing w:after="200" w:line="276" w:lineRule="auto"/>
      <w:ind w:firstLine="720"/>
      <w:jc w:val="both"/>
    </w:pPr>
    <w:rPr>
      <w:rFonts w:cs="Traditional Arabic"/>
      <w:szCs w:val="30"/>
    </w:rPr>
  </w:style>
  <w:style w:type="paragraph" w:styleId="Heading1">
    <w:name w:val="heading 1"/>
    <w:basedOn w:val="Normal"/>
    <w:next w:val="Normal"/>
    <w:link w:val="Heading1Char"/>
    <w:uiPriority w:val="9"/>
    <w:qFormat/>
    <w:rsid w:val="002D6090"/>
    <w:pPr>
      <w:keepNext/>
      <w:keepLines/>
      <w:spacing w:before="360" w:after="80"/>
      <w:jc w:val="center"/>
      <w:outlineLvl w:val="0"/>
    </w:pPr>
    <w:rPr>
      <w:rFonts w:eastAsiaTheme="majorEastAsia"/>
      <w:b/>
      <w:bCs/>
      <w:sz w:val="48"/>
      <w:szCs w:val="48"/>
      <w:lang w:bidi="ar-SY"/>
    </w:rPr>
  </w:style>
  <w:style w:type="paragraph" w:styleId="Heading2">
    <w:name w:val="heading 2"/>
    <w:basedOn w:val="Normal"/>
    <w:next w:val="Normal"/>
    <w:link w:val="Heading2Char"/>
    <w:uiPriority w:val="9"/>
    <w:unhideWhenUsed/>
    <w:qFormat/>
    <w:rsid w:val="00D8627B"/>
    <w:pPr>
      <w:keepNext/>
      <w:keepLines/>
      <w:spacing w:before="160" w:after="80"/>
      <w:outlineLvl w:val="1"/>
    </w:pPr>
    <w:rPr>
      <w:rFonts w:eastAsiaTheme="majorEastAsia"/>
      <w:b/>
      <w:bCs/>
      <w:sz w:val="40"/>
      <w:szCs w:val="40"/>
      <w:lang w:bidi="ar-SY"/>
    </w:rPr>
  </w:style>
  <w:style w:type="paragraph" w:styleId="Heading3">
    <w:name w:val="heading 3"/>
    <w:basedOn w:val="Normal"/>
    <w:next w:val="Normal"/>
    <w:link w:val="Heading3Char"/>
    <w:uiPriority w:val="9"/>
    <w:unhideWhenUsed/>
    <w:qFormat/>
    <w:rsid w:val="00D8627B"/>
    <w:pPr>
      <w:outlineLvl w:val="2"/>
    </w:pPr>
    <w:rPr>
      <w:sz w:val="28"/>
      <w:szCs w:val="28"/>
    </w:rPr>
  </w:style>
  <w:style w:type="paragraph" w:styleId="Heading4">
    <w:name w:val="heading 4"/>
    <w:basedOn w:val="Normal"/>
    <w:next w:val="Normal"/>
    <w:link w:val="Heading4Char"/>
    <w:uiPriority w:val="9"/>
    <w:semiHidden/>
    <w:unhideWhenUsed/>
    <w:qFormat/>
    <w:rsid w:val="00124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90"/>
    <w:rPr>
      <w:rFonts w:ascii="Traditional Arabic" w:eastAsiaTheme="majorEastAsia" w:hAnsi="Traditional Arabic" w:cs="Traditional Arabic"/>
      <w:b/>
      <w:bCs/>
      <w:sz w:val="48"/>
      <w:szCs w:val="48"/>
      <w:lang w:bidi="ar-SY"/>
    </w:rPr>
  </w:style>
  <w:style w:type="character" w:customStyle="1" w:styleId="Heading2Char">
    <w:name w:val="Heading 2 Char"/>
    <w:basedOn w:val="DefaultParagraphFont"/>
    <w:link w:val="Heading2"/>
    <w:uiPriority w:val="9"/>
    <w:rsid w:val="00D8627B"/>
    <w:rPr>
      <w:rFonts w:ascii="Traditional Arabic" w:eastAsiaTheme="majorEastAsia" w:hAnsi="Traditional Arabic" w:cs="Traditional Arabic"/>
      <w:b/>
      <w:bCs/>
      <w:sz w:val="40"/>
      <w:szCs w:val="40"/>
      <w:lang w:bidi="ar-SY"/>
    </w:rPr>
  </w:style>
  <w:style w:type="character" w:customStyle="1" w:styleId="Heading3Char">
    <w:name w:val="Heading 3 Char"/>
    <w:basedOn w:val="DefaultParagraphFont"/>
    <w:link w:val="Heading3"/>
    <w:uiPriority w:val="9"/>
    <w:rsid w:val="00D8627B"/>
    <w:rPr>
      <w:rFonts w:ascii="Traditional Arabic" w:hAnsi="Traditional Arabic" w:cs="Traditional Arabic"/>
      <w:sz w:val="28"/>
      <w:szCs w:val="28"/>
    </w:rPr>
  </w:style>
  <w:style w:type="character" w:customStyle="1" w:styleId="Heading4Char">
    <w:name w:val="Heading 4 Char"/>
    <w:basedOn w:val="DefaultParagraphFont"/>
    <w:link w:val="Heading4"/>
    <w:uiPriority w:val="9"/>
    <w:semiHidden/>
    <w:rsid w:val="00124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527"/>
    <w:rPr>
      <w:rFonts w:eastAsiaTheme="majorEastAsia" w:cstheme="majorBidi"/>
      <w:color w:val="272727" w:themeColor="text1" w:themeTint="D8"/>
    </w:rPr>
  </w:style>
  <w:style w:type="paragraph" w:customStyle="1" w:styleId="a2">
    <w:name w:val="الأسماء"/>
    <w:basedOn w:val="Normal"/>
    <w:link w:val="Char"/>
    <w:qFormat/>
    <w:rsid w:val="003520DC"/>
    <w:pPr>
      <w:bidi/>
      <w:spacing w:after="0" w:line="240" w:lineRule="auto"/>
      <w:ind w:firstLine="0"/>
      <w:jc w:val="center"/>
    </w:pPr>
    <w:rPr>
      <w:rFonts w:ascii="Times New Roman" w:eastAsia="Times New Roman" w:hAnsi="Times New Roman"/>
      <w:b/>
      <w:bCs/>
      <w:kern w:val="0"/>
      <w:sz w:val="36"/>
      <w:szCs w:val="36"/>
      <w:lang w:bidi="ar-SY"/>
      <w14:ligatures w14:val="none"/>
    </w:rPr>
  </w:style>
  <w:style w:type="character" w:customStyle="1" w:styleId="Char">
    <w:name w:val="الأسماء Char"/>
    <w:basedOn w:val="DefaultParagraphFont"/>
    <w:link w:val="a2"/>
    <w:rsid w:val="003520DC"/>
    <w:rPr>
      <w:rFonts w:ascii="Times New Roman" w:eastAsia="Times New Roman" w:hAnsi="Times New Roman" w:cs="Traditional Arabic"/>
      <w:b/>
      <w:bCs/>
      <w:kern w:val="0"/>
      <w:sz w:val="36"/>
      <w:szCs w:val="36"/>
      <w:lang w:bidi="ar-SY"/>
      <w14:ligatures w14:val="none"/>
    </w:rPr>
  </w:style>
  <w:style w:type="paragraph" w:customStyle="1" w:styleId="a3">
    <w:name w:val="الإهداء"/>
    <w:basedOn w:val="Normal"/>
    <w:link w:val="Char0"/>
    <w:qFormat/>
    <w:rsid w:val="003520DC"/>
    <w:pPr>
      <w:bidi/>
      <w:spacing w:after="120" w:line="240" w:lineRule="auto"/>
      <w:ind w:left="446" w:right="720" w:firstLine="0"/>
    </w:pPr>
    <w:rPr>
      <w:rFonts w:ascii="Times New Roman" w:eastAsia="Times New Roman" w:hAnsi="Times New Roman"/>
      <w:b/>
      <w:bCs/>
      <w:kern w:val="0"/>
      <w:lang w:bidi="ar-SY"/>
      <w14:ligatures w14:val="none"/>
    </w:rPr>
  </w:style>
  <w:style w:type="character" w:customStyle="1" w:styleId="Char0">
    <w:name w:val="الإهداء Char"/>
    <w:basedOn w:val="DefaultParagraphFont"/>
    <w:link w:val="a3"/>
    <w:rsid w:val="003520DC"/>
    <w:rPr>
      <w:rFonts w:ascii="Times New Roman" w:eastAsia="Times New Roman" w:hAnsi="Times New Roman" w:cs="Traditional Arabic"/>
      <w:b/>
      <w:bCs/>
      <w:kern w:val="0"/>
      <w:szCs w:val="30"/>
      <w:lang w:bidi="ar-SY"/>
      <w14:ligatures w14:val="none"/>
    </w:rPr>
  </w:style>
  <w:style w:type="paragraph" w:customStyle="1" w:styleId="a4">
    <w:name w:val="الشكر"/>
    <w:basedOn w:val="Normal"/>
    <w:link w:val="Char1"/>
    <w:qFormat/>
    <w:rsid w:val="003520DC"/>
    <w:pPr>
      <w:bidi/>
      <w:spacing w:after="120" w:line="240" w:lineRule="auto"/>
      <w:ind w:firstLine="0"/>
    </w:pPr>
    <w:rPr>
      <w:rFonts w:ascii="Times New Roman" w:eastAsia="Times New Roman" w:hAnsi="Times New Roman"/>
      <w:b/>
      <w:bCs/>
      <w:kern w:val="0"/>
      <w:lang w:bidi="ar-SY"/>
      <w14:ligatures w14:val="none"/>
    </w:rPr>
  </w:style>
  <w:style w:type="character" w:customStyle="1" w:styleId="Char1">
    <w:name w:val="الشكر Char"/>
    <w:basedOn w:val="DefaultParagraphFont"/>
    <w:link w:val="a4"/>
    <w:rsid w:val="003520DC"/>
    <w:rPr>
      <w:rFonts w:ascii="Times New Roman" w:eastAsia="Times New Roman" w:hAnsi="Times New Roman" w:cs="Traditional Arabic"/>
      <w:b/>
      <w:bCs/>
      <w:kern w:val="0"/>
      <w:szCs w:val="30"/>
      <w:lang w:bidi="ar-SY"/>
      <w14:ligatures w14:val="none"/>
    </w:rPr>
  </w:style>
  <w:style w:type="paragraph" w:customStyle="1" w:styleId="a5">
    <w:name w:val="المحتويات"/>
    <w:basedOn w:val="Normal"/>
    <w:link w:val="Char2"/>
    <w:qFormat/>
    <w:rsid w:val="003520DC"/>
    <w:pPr>
      <w:bidi/>
      <w:spacing w:after="0" w:line="240" w:lineRule="auto"/>
      <w:ind w:firstLine="0"/>
      <w:jc w:val="left"/>
    </w:pPr>
    <w:rPr>
      <w:rFonts w:ascii="Times New Roman" w:eastAsia="Times New Roman" w:hAnsi="Times New Roman"/>
      <w:kern w:val="0"/>
      <w:lang w:bidi="ar-SY"/>
      <w14:ligatures w14:val="none"/>
    </w:rPr>
  </w:style>
  <w:style w:type="character" w:customStyle="1" w:styleId="Char2">
    <w:name w:val="المحتويات Char"/>
    <w:basedOn w:val="DefaultParagraphFont"/>
    <w:link w:val="a5"/>
    <w:rsid w:val="003520DC"/>
    <w:rPr>
      <w:rFonts w:ascii="Times New Roman" w:eastAsia="Times New Roman" w:hAnsi="Times New Roman" w:cs="Traditional Arabic"/>
      <w:kern w:val="0"/>
      <w:szCs w:val="30"/>
      <w:lang w:bidi="ar-SY"/>
      <w14:ligatures w14:val="none"/>
    </w:rPr>
  </w:style>
  <w:style w:type="paragraph" w:customStyle="1" w:styleId="a6">
    <w:name w:val="المراجع"/>
    <w:basedOn w:val="Normal"/>
    <w:link w:val="Char3"/>
    <w:qFormat/>
    <w:rsid w:val="003520DC"/>
    <w:pPr>
      <w:tabs>
        <w:tab w:val="left" w:pos="426"/>
      </w:tabs>
      <w:bidi/>
      <w:spacing w:after="120" w:line="240" w:lineRule="auto"/>
      <w:ind w:firstLine="0"/>
      <w:jc w:val="left"/>
    </w:pPr>
    <w:rPr>
      <w:rFonts w:ascii="Times New Roman" w:eastAsia="Times New Roman" w:hAnsi="Times New Roman"/>
      <w:kern w:val="0"/>
      <w:lang w:bidi="ar-SY"/>
      <w14:ligatures w14:val="none"/>
    </w:rPr>
  </w:style>
  <w:style w:type="character" w:customStyle="1" w:styleId="Char3">
    <w:name w:val="المراجع Char"/>
    <w:basedOn w:val="DefaultParagraphFont"/>
    <w:link w:val="a6"/>
    <w:rsid w:val="003520DC"/>
    <w:rPr>
      <w:rFonts w:ascii="Times New Roman" w:eastAsia="Times New Roman" w:hAnsi="Times New Roman" w:cs="Traditional Arabic"/>
      <w:kern w:val="0"/>
      <w:szCs w:val="30"/>
      <w:lang w:bidi="ar-SY"/>
      <w14:ligatures w14:val="none"/>
    </w:rPr>
  </w:style>
  <w:style w:type="paragraph" w:customStyle="1" w:styleId="a7">
    <w:name w:val="الملاحق"/>
    <w:basedOn w:val="Normal"/>
    <w:next w:val="Normal"/>
    <w:link w:val="Char4"/>
    <w:qFormat/>
    <w:rsid w:val="003520DC"/>
    <w:pPr>
      <w:bidi/>
      <w:spacing w:after="0" w:line="240" w:lineRule="auto"/>
      <w:ind w:firstLine="0"/>
      <w:jc w:val="center"/>
    </w:pPr>
    <w:rPr>
      <w:rFonts w:ascii="Times New Roman" w:eastAsia="Times New Roman" w:hAnsi="Times New Roman"/>
      <w:b/>
      <w:bCs/>
      <w:kern w:val="0"/>
      <w:sz w:val="56"/>
      <w:szCs w:val="96"/>
      <w:lang w:bidi="ar-SY"/>
      <w14:ligatures w14:val="none"/>
    </w:rPr>
  </w:style>
  <w:style w:type="character" w:customStyle="1" w:styleId="Char4">
    <w:name w:val="الملاحق Char"/>
    <w:basedOn w:val="DefaultParagraphFont"/>
    <w:link w:val="a7"/>
    <w:rsid w:val="003520DC"/>
    <w:rPr>
      <w:rFonts w:ascii="Times New Roman" w:eastAsia="Times New Roman" w:hAnsi="Times New Roman" w:cs="Traditional Arabic"/>
      <w:b/>
      <w:bCs/>
      <w:kern w:val="0"/>
      <w:sz w:val="56"/>
      <w:szCs w:val="96"/>
      <w:lang w:bidi="ar-SY"/>
      <w14:ligatures w14:val="none"/>
    </w:rPr>
  </w:style>
  <w:style w:type="paragraph" w:customStyle="1" w:styleId="a8">
    <w:name w:val="ترويسة الواجهة"/>
    <w:basedOn w:val="Normal"/>
    <w:link w:val="Char5"/>
    <w:qFormat/>
    <w:rsid w:val="003520DC"/>
    <w:pPr>
      <w:bidi/>
      <w:spacing w:after="0" w:line="240" w:lineRule="auto"/>
      <w:ind w:firstLine="0"/>
      <w:jc w:val="left"/>
    </w:pPr>
    <w:rPr>
      <w:rFonts w:ascii="Times New Roman" w:eastAsia="Times New Roman" w:hAnsi="Times New Roman"/>
      <w:b/>
      <w:bCs/>
      <w:noProof/>
      <w:kern w:val="0"/>
      <w14:ligatures w14:val="none"/>
    </w:rPr>
  </w:style>
  <w:style w:type="character" w:customStyle="1" w:styleId="Char5">
    <w:name w:val="ترويسة الواجهة Char"/>
    <w:basedOn w:val="DefaultParagraphFont"/>
    <w:link w:val="a8"/>
    <w:rsid w:val="003520DC"/>
    <w:rPr>
      <w:rFonts w:ascii="Times New Roman" w:eastAsia="Times New Roman" w:hAnsi="Times New Roman" w:cs="Traditional Arabic"/>
      <w:b/>
      <w:bCs/>
      <w:noProof/>
      <w:kern w:val="0"/>
      <w:szCs w:val="30"/>
      <w14:ligatures w14:val="none"/>
    </w:rPr>
  </w:style>
  <w:style w:type="paragraph" w:customStyle="1" w:styleId="a9">
    <w:name w:val="فقرة"/>
    <w:basedOn w:val="Normal"/>
    <w:link w:val="Char6"/>
    <w:qFormat/>
    <w:rsid w:val="003520DC"/>
    <w:pPr>
      <w:bidi/>
      <w:spacing w:after="120" w:line="240" w:lineRule="auto"/>
      <w:ind w:firstLine="0"/>
    </w:pPr>
    <w:rPr>
      <w:rFonts w:ascii="Times New Roman" w:eastAsia="Times New Roman" w:hAnsi="Times New Roman"/>
      <w:kern w:val="0"/>
      <w:lang w:val="fr-FR" w:bidi="ar-SY"/>
      <w14:ligatures w14:val="none"/>
    </w:rPr>
  </w:style>
  <w:style w:type="character" w:customStyle="1" w:styleId="Char6">
    <w:name w:val="فقرة Char"/>
    <w:basedOn w:val="DefaultParagraphFont"/>
    <w:link w:val="a9"/>
    <w:rsid w:val="003520DC"/>
    <w:rPr>
      <w:rFonts w:ascii="Times New Roman" w:eastAsia="Times New Roman" w:hAnsi="Times New Roman" w:cs="Traditional Arabic"/>
      <w:kern w:val="0"/>
      <w:szCs w:val="30"/>
      <w:lang w:val="fr-FR" w:bidi="ar-SY"/>
      <w14:ligatures w14:val="none"/>
    </w:rPr>
  </w:style>
  <w:style w:type="paragraph" w:customStyle="1" w:styleId="aa">
    <w:name w:val="جملة هامة"/>
    <w:basedOn w:val="a9"/>
    <w:next w:val="a9"/>
    <w:link w:val="Char7"/>
    <w:qFormat/>
    <w:rsid w:val="003520DC"/>
    <w:rPr>
      <w:b/>
      <w:bCs/>
    </w:rPr>
  </w:style>
  <w:style w:type="character" w:customStyle="1" w:styleId="Char7">
    <w:name w:val="جملة هامة Char"/>
    <w:basedOn w:val="Char6"/>
    <w:link w:val="aa"/>
    <w:rsid w:val="003520DC"/>
    <w:rPr>
      <w:rFonts w:ascii="Times New Roman" w:eastAsia="Times New Roman" w:hAnsi="Times New Roman" w:cs="Traditional Arabic"/>
      <w:b/>
      <w:bCs/>
      <w:kern w:val="0"/>
      <w:szCs w:val="30"/>
      <w:lang w:val="fr-FR" w:bidi="ar-SY"/>
      <w14:ligatures w14:val="none"/>
    </w:rPr>
  </w:style>
  <w:style w:type="paragraph" w:customStyle="1" w:styleId="ab">
    <w:name w:val="رقم الفصل"/>
    <w:basedOn w:val="Normal"/>
    <w:next w:val="Normal"/>
    <w:link w:val="Char8"/>
    <w:qFormat/>
    <w:rsid w:val="003520DC"/>
    <w:pPr>
      <w:bidi/>
      <w:spacing w:after="240" w:line="240" w:lineRule="auto"/>
      <w:ind w:firstLine="0"/>
      <w:jc w:val="center"/>
      <w:outlineLvl w:val="0"/>
    </w:pPr>
    <w:rPr>
      <w:rFonts w:ascii="Times New Roman" w:eastAsia="Times New Roman" w:hAnsi="Times New Roman"/>
      <w:kern w:val="0"/>
      <w:sz w:val="44"/>
      <w:szCs w:val="44"/>
      <w:lang w:bidi="ar-SY"/>
      <w14:ligatures w14:val="none"/>
    </w:rPr>
  </w:style>
  <w:style w:type="character" w:customStyle="1" w:styleId="Char8">
    <w:name w:val="رقم الفصل Char"/>
    <w:basedOn w:val="DefaultParagraphFont"/>
    <w:link w:val="ab"/>
    <w:rsid w:val="003520DC"/>
    <w:rPr>
      <w:rFonts w:ascii="Times New Roman" w:eastAsia="Times New Roman" w:hAnsi="Times New Roman" w:cs="Traditional Arabic"/>
      <w:kern w:val="0"/>
      <w:sz w:val="44"/>
      <w:szCs w:val="44"/>
      <w:lang w:bidi="ar-SY"/>
      <w14:ligatures w14:val="none"/>
    </w:rPr>
  </w:style>
  <w:style w:type="paragraph" w:customStyle="1" w:styleId="ac">
    <w:name w:val="رقم الملحق"/>
    <w:basedOn w:val="Normal"/>
    <w:next w:val="Normal"/>
    <w:link w:val="Char9"/>
    <w:qFormat/>
    <w:rsid w:val="003520DC"/>
    <w:pPr>
      <w:bidi/>
      <w:spacing w:after="0" w:line="240" w:lineRule="auto"/>
      <w:ind w:firstLine="0"/>
      <w:jc w:val="center"/>
    </w:pPr>
    <w:rPr>
      <w:rFonts w:ascii="Times New Roman" w:eastAsia="Times New Roman" w:hAnsi="Times New Roman"/>
      <w:kern w:val="0"/>
      <w:sz w:val="40"/>
      <w:szCs w:val="44"/>
      <w:lang w:bidi="ar-SY"/>
      <w14:ligatures w14:val="none"/>
    </w:rPr>
  </w:style>
  <w:style w:type="character" w:customStyle="1" w:styleId="Char9">
    <w:name w:val="رقم الملحق Char"/>
    <w:basedOn w:val="DefaultParagraphFont"/>
    <w:link w:val="ac"/>
    <w:rsid w:val="003520DC"/>
    <w:rPr>
      <w:rFonts w:ascii="Times New Roman" w:eastAsia="Times New Roman" w:hAnsi="Times New Roman" w:cs="Traditional Arabic"/>
      <w:kern w:val="0"/>
      <w:sz w:val="40"/>
      <w:szCs w:val="44"/>
      <w:lang w:bidi="ar-SY"/>
      <w14:ligatures w14:val="none"/>
    </w:rPr>
  </w:style>
  <w:style w:type="paragraph" w:customStyle="1" w:styleId="ad">
    <w:name w:val="رقم معادلة مرقمة"/>
    <w:basedOn w:val="Normal"/>
    <w:next w:val="a9"/>
    <w:link w:val="Chara"/>
    <w:qFormat/>
    <w:rsid w:val="003520DC"/>
    <w:pPr>
      <w:bidi/>
      <w:spacing w:line="240" w:lineRule="auto"/>
      <w:ind w:firstLine="147"/>
      <w:jc w:val="left"/>
    </w:pPr>
    <w:rPr>
      <w:rFonts w:ascii="Times New Roman" w:eastAsia="Times New Roman" w:hAnsi="Times New Roman"/>
      <w:kern w:val="0"/>
      <w:sz w:val="28"/>
      <w:lang w:bidi="ar-SY"/>
      <w14:ligatures w14:val="none"/>
    </w:rPr>
  </w:style>
  <w:style w:type="character" w:customStyle="1" w:styleId="Chara">
    <w:name w:val="رقم معادلة مرقمة Char"/>
    <w:basedOn w:val="DefaultParagraphFont"/>
    <w:link w:val="ad"/>
    <w:rsid w:val="003520DC"/>
    <w:rPr>
      <w:rFonts w:ascii="Times New Roman" w:eastAsia="Times New Roman" w:hAnsi="Times New Roman" w:cs="Traditional Arabic"/>
      <w:kern w:val="0"/>
      <w:sz w:val="28"/>
      <w:szCs w:val="30"/>
      <w:lang w:bidi="ar-SY"/>
      <w14:ligatures w14:val="none"/>
    </w:rPr>
  </w:style>
  <w:style w:type="paragraph" w:customStyle="1" w:styleId="ae">
    <w:name w:val="رماز برنامج"/>
    <w:basedOn w:val="Normal"/>
    <w:link w:val="Charb"/>
    <w:qFormat/>
    <w:rsid w:val="003520DC"/>
    <w:pPr>
      <w:spacing w:after="0" w:line="240" w:lineRule="auto"/>
      <w:ind w:firstLine="0"/>
      <w:jc w:val="left"/>
    </w:pPr>
    <w:rPr>
      <w:rFonts w:ascii="Cambria" w:hAnsi="Cambria" w:cstheme="minorBidi"/>
      <w:kern w:val="0"/>
      <w:szCs w:val="28"/>
      <w:lang w:bidi="ar-SY"/>
      <w14:ligatures w14:val="none"/>
    </w:rPr>
  </w:style>
  <w:style w:type="character" w:customStyle="1" w:styleId="Charb">
    <w:name w:val="رماز برنامج Char"/>
    <w:basedOn w:val="DefaultParagraphFont"/>
    <w:link w:val="ae"/>
    <w:rsid w:val="003520DC"/>
    <w:rPr>
      <w:rFonts w:ascii="Cambria" w:hAnsi="Cambria"/>
      <w:kern w:val="0"/>
      <w:szCs w:val="28"/>
      <w:lang w:bidi="ar-SY"/>
      <w14:ligatures w14:val="none"/>
    </w:rPr>
  </w:style>
  <w:style w:type="paragraph" w:customStyle="1" w:styleId="af">
    <w:name w:val="رموز معادلة مرقمة"/>
    <w:basedOn w:val="Normal"/>
    <w:next w:val="a9"/>
    <w:link w:val="Charc"/>
    <w:qFormat/>
    <w:rsid w:val="003520DC"/>
    <w:pPr>
      <w:bidi/>
      <w:spacing w:after="0" w:line="240" w:lineRule="auto"/>
      <w:ind w:firstLine="0"/>
      <w:jc w:val="left"/>
    </w:pPr>
    <w:rPr>
      <w:rFonts w:ascii="Cambria Math" w:eastAsia="Times New Roman" w:hAnsi="Cambria Math" w:cs="Times New Roman"/>
      <w:i/>
      <w:iCs/>
      <w:kern w:val="0"/>
      <w:sz w:val="32"/>
      <w:szCs w:val="32"/>
      <w:lang w:bidi="ar-SY"/>
      <w14:ligatures w14:val="none"/>
    </w:rPr>
  </w:style>
  <w:style w:type="character" w:customStyle="1" w:styleId="Charc">
    <w:name w:val="رموز معادلة مرقمة Char"/>
    <w:basedOn w:val="DefaultParagraphFont"/>
    <w:link w:val="af"/>
    <w:rsid w:val="003520DC"/>
    <w:rPr>
      <w:rFonts w:ascii="Cambria Math" w:eastAsia="Times New Roman" w:hAnsi="Cambria Math" w:cs="Times New Roman"/>
      <w:i/>
      <w:iCs/>
      <w:kern w:val="0"/>
      <w:sz w:val="32"/>
      <w:szCs w:val="32"/>
      <w:lang w:bidi="ar-SY"/>
      <w14:ligatures w14:val="none"/>
    </w:rPr>
  </w:style>
  <w:style w:type="paragraph" w:customStyle="1" w:styleId="af0">
    <w:name w:val="شكل موسط"/>
    <w:basedOn w:val="Normal"/>
    <w:link w:val="Chard"/>
    <w:qFormat/>
    <w:rsid w:val="003520DC"/>
    <w:pPr>
      <w:keepNext/>
      <w:bidi/>
      <w:spacing w:before="240" w:after="120" w:line="240" w:lineRule="auto"/>
      <w:ind w:firstLine="0"/>
      <w:jc w:val="center"/>
    </w:pPr>
    <w:rPr>
      <w:rFonts w:ascii="Times New Roman" w:eastAsia="Times New Roman" w:hAnsi="Times New Roman"/>
      <w:noProof/>
      <w:kern w:val="0"/>
      <w:lang w:val="fr-FR" w:eastAsia="fr-FR"/>
      <w14:ligatures w14:val="none"/>
    </w:rPr>
  </w:style>
  <w:style w:type="character" w:customStyle="1" w:styleId="Chard">
    <w:name w:val="شكل موسط Char"/>
    <w:basedOn w:val="DefaultParagraphFont"/>
    <w:link w:val="af0"/>
    <w:rsid w:val="003520DC"/>
    <w:rPr>
      <w:rFonts w:ascii="Times New Roman" w:eastAsia="Times New Roman" w:hAnsi="Times New Roman" w:cs="Traditional Arabic"/>
      <w:noProof/>
      <w:kern w:val="0"/>
      <w:szCs w:val="30"/>
      <w:lang w:val="fr-FR" w:eastAsia="fr-FR"/>
      <w14:ligatures w14:val="none"/>
    </w:rPr>
  </w:style>
  <w:style w:type="paragraph" w:customStyle="1" w:styleId="1">
    <w:name w:val="عنوان 1"/>
    <w:basedOn w:val="Normal"/>
    <w:next w:val="a9"/>
    <w:link w:val="1Char"/>
    <w:qFormat/>
    <w:rsid w:val="00B129FC"/>
    <w:pPr>
      <w:keepNext/>
      <w:bidi/>
      <w:spacing w:before="360" w:after="120" w:line="240" w:lineRule="auto"/>
      <w:ind w:firstLine="0"/>
      <w:jc w:val="left"/>
      <w:outlineLvl w:val="1"/>
    </w:pPr>
    <w:rPr>
      <w:rFonts w:ascii="Times New Roman" w:eastAsia="Times New Roman" w:hAnsi="Times New Roman"/>
      <w:b/>
      <w:bCs/>
      <w:kern w:val="0"/>
      <w:sz w:val="38"/>
      <w:szCs w:val="44"/>
      <w:lang w:val="fr-FR" w:bidi="ar-SY"/>
      <w14:ligatures w14:val="none"/>
    </w:rPr>
  </w:style>
  <w:style w:type="character" w:customStyle="1" w:styleId="1Char">
    <w:name w:val="عنوان 1 Char"/>
    <w:basedOn w:val="DefaultParagraphFont"/>
    <w:link w:val="1"/>
    <w:rsid w:val="00B129FC"/>
    <w:rPr>
      <w:rFonts w:ascii="Times New Roman" w:eastAsia="Times New Roman" w:hAnsi="Times New Roman" w:cs="Traditional Arabic"/>
      <w:b/>
      <w:bCs/>
      <w:kern w:val="0"/>
      <w:sz w:val="38"/>
      <w:szCs w:val="44"/>
      <w:lang w:val="fr-FR" w:bidi="ar-SY"/>
      <w14:ligatures w14:val="none"/>
    </w:rPr>
  </w:style>
  <w:style w:type="paragraph" w:customStyle="1" w:styleId="2">
    <w:name w:val="عنوان 2"/>
    <w:basedOn w:val="Normal"/>
    <w:next w:val="a9"/>
    <w:link w:val="2Char"/>
    <w:qFormat/>
    <w:rsid w:val="00B129FC"/>
    <w:pPr>
      <w:keepNext/>
      <w:bidi/>
      <w:spacing w:before="240" w:after="120" w:line="240" w:lineRule="auto"/>
      <w:ind w:firstLine="0"/>
      <w:jc w:val="left"/>
      <w:outlineLvl w:val="2"/>
    </w:pPr>
    <w:rPr>
      <w:rFonts w:ascii="Times New Roman" w:eastAsia="Times New Roman" w:hAnsi="Times New Roman"/>
      <w:b/>
      <w:bCs/>
      <w:kern w:val="0"/>
      <w:sz w:val="28"/>
      <w:szCs w:val="34"/>
      <w:lang w:bidi="ar-SY"/>
      <w14:ligatures w14:val="none"/>
    </w:rPr>
  </w:style>
  <w:style w:type="character" w:customStyle="1" w:styleId="2Char">
    <w:name w:val="عنوان 2 Char"/>
    <w:basedOn w:val="DefaultParagraphFont"/>
    <w:link w:val="2"/>
    <w:rsid w:val="00B129FC"/>
    <w:rPr>
      <w:rFonts w:ascii="Times New Roman" w:eastAsia="Times New Roman" w:hAnsi="Times New Roman" w:cs="Traditional Arabic"/>
      <w:b/>
      <w:bCs/>
      <w:kern w:val="0"/>
      <w:sz w:val="28"/>
      <w:szCs w:val="34"/>
      <w:lang w:bidi="ar-SY"/>
      <w14:ligatures w14:val="none"/>
    </w:rPr>
  </w:style>
  <w:style w:type="paragraph" w:customStyle="1" w:styleId="3">
    <w:name w:val="عنوان 3"/>
    <w:basedOn w:val="Normal"/>
    <w:next w:val="a9"/>
    <w:link w:val="3Char"/>
    <w:qFormat/>
    <w:rsid w:val="00D031FE"/>
    <w:pPr>
      <w:keepNext/>
      <w:bidi/>
      <w:spacing w:before="240" w:after="120" w:line="240" w:lineRule="auto"/>
      <w:ind w:firstLine="0"/>
      <w:jc w:val="left"/>
      <w:outlineLvl w:val="2"/>
    </w:pPr>
    <w:rPr>
      <w:rFonts w:ascii="Times New Roman" w:eastAsia="Times New Roman" w:hAnsi="Times New Roman"/>
      <w:b/>
      <w:bCs/>
      <w:kern w:val="0"/>
      <w:sz w:val="26"/>
      <w:szCs w:val="32"/>
      <w:lang w:val="fr-FR" w:bidi="ar-SY"/>
      <w14:ligatures w14:val="none"/>
    </w:rPr>
  </w:style>
  <w:style w:type="character" w:customStyle="1" w:styleId="3Char">
    <w:name w:val="عنوان 3 Char"/>
    <w:basedOn w:val="DefaultParagraphFont"/>
    <w:link w:val="3"/>
    <w:rsid w:val="00D031FE"/>
    <w:rPr>
      <w:rFonts w:ascii="Times New Roman" w:eastAsia="Times New Roman" w:hAnsi="Times New Roman" w:cs="Traditional Arabic"/>
      <w:b/>
      <w:bCs/>
      <w:kern w:val="0"/>
      <w:sz w:val="26"/>
      <w:szCs w:val="32"/>
      <w:lang w:val="fr-FR" w:bidi="ar-SY"/>
      <w14:ligatures w14:val="none"/>
    </w:rPr>
  </w:style>
  <w:style w:type="paragraph" w:customStyle="1" w:styleId="4">
    <w:name w:val="عنوان 4"/>
    <w:basedOn w:val="a9"/>
    <w:next w:val="a9"/>
    <w:link w:val="4Char"/>
    <w:qFormat/>
    <w:rsid w:val="003520DC"/>
    <w:pPr>
      <w:numPr>
        <w:numId w:val="4"/>
      </w:numPr>
      <w:spacing w:before="120" w:after="0"/>
    </w:pPr>
    <w:rPr>
      <w:b/>
      <w:bCs/>
      <w:sz w:val="30"/>
      <w:szCs w:val="32"/>
    </w:rPr>
  </w:style>
  <w:style w:type="character" w:customStyle="1" w:styleId="4Char">
    <w:name w:val="عنوان 4 Char"/>
    <w:basedOn w:val="3Char"/>
    <w:link w:val="4"/>
    <w:rsid w:val="003520DC"/>
    <w:rPr>
      <w:rFonts w:ascii="Times New Roman" w:eastAsia="Times New Roman" w:hAnsi="Times New Roman" w:cs="Traditional Arabic"/>
      <w:b/>
      <w:bCs/>
      <w:kern w:val="0"/>
      <w:sz w:val="30"/>
      <w:szCs w:val="32"/>
      <w:lang w:val="fr-FR" w:bidi="ar-SY"/>
      <w14:ligatures w14:val="none"/>
    </w:rPr>
  </w:style>
  <w:style w:type="paragraph" w:customStyle="1" w:styleId="af1">
    <w:name w:val="عنوان التقرير"/>
    <w:basedOn w:val="Normal"/>
    <w:link w:val="Chare"/>
    <w:qFormat/>
    <w:rsid w:val="003520DC"/>
    <w:pPr>
      <w:bidi/>
      <w:spacing w:after="0" w:line="240" w:lineRule="auto"/>
      <w:ind w:left="720" w:right="720" w:firstLine="0"/>
      <w:jc w:val="center"/>
    </w:pPr>
    <w:rPr>
      <w:rFonts w:ascii="Times New Roman" w:eastAsia="Times New Roman" w:hAnsi="Times New Roman"/>
      <w:kern w:val="0"/>
      <w:sz w:val="50"/>
      <w:szCs w:val="56"/>
      <w:lang w:bidi="ar-SY"/>
      <w14:ligatures w14:val="none"/>
    </w:rPr>
  </w:style>
  <w:style w:type="character" w:customStyle="1" w:styleId="Chare">
    <w:name w:val="عنوان التقرير Char"/>
    <w:basedOn w:val="DefaultParagraphFont"/>
    <w:link w:val="af1"/>
    <w:rsid w:val="003520DC"/>
    <w:rPr>
      <w:rFonts w:ascii="Times New Roman" w:eastAsia="Times New Roman" w:hAnsi="Times New Roman" w:cs="Traditional Arabic"/>
      <w:kern w:val="0"/>
      <w:sz w:val="50"/>
      <w:szCs w:val="56"/>
      <w:lang w:bidi="ar-SY"/>
      <w14:ligatures w14:val="none"/>
    </w:rPr>
  </w:style>
  <w:style w:type="paragraph" w:customStyle="1" w:styleId="af2">
    <w:name w:val="عنوان الفصل"/>
    <w:basedOn w:val="Normal"/>
    <w:next w:val="Normal"/>
    <w:link w:val="Charf"/>
    <w:qFormat/>
    <w:rsid w:val="007B4D50"/>
    <w:pPr>
      <w:bidi/>
      <w:spacing w:before="120" w:after="360" w:line="240" w:lineRule="auto"/>
      <w:ind w:left="850" w:right="720" w:firstLine="0"/>
      <w:jc w:val="center"/>
      <w:outlineLvl w:val="0"/>
    </w:pPr>
    <w:rPr>
      <w:rFonts w:ascii="Times New Roman" w:eastAsia="Times New Roman" w:hAnsi="Times New Roman"/>
      <w:b/>
      <w:bCs/>
      <w:kern w:val="0"/>
      <w:sz w:val="58"/>
      <w:szCs w:val="64"/>
      <w:lang w:bidi="ar-SY"/>
      <w14:ligatures w14:val="none"/>
    </w:rPr>
  </w:style>
  <w:style w:type="character" w:customStyle="1" w:styleId="Charf">
    <w:name w:val="عنوان الفصل Char"/>
    <w:basedOn w:val="DefaultParagraphFont"/>
    <w:link w:val="af2"/>
    <w:rsid w:val="007B4D50"/>
    <w:rPr>
      <w:rFonts w:ascii="Times New Roman" w:eastAsia="Times New Roman" w:hAnsi="Times New Roman" w:cs="Traditional Arabic"/>
      <w:b/>
      <w:bCs/>
      <w:kern w:val="0"/>
      <w:sz w:val="58"/>
      <w:szCs w:val="64"/>
      <w:lang w:bidi="ar-SY"/>
      <w14:ligatures w14:val="none"/>
    </w:rPr>
  </w:style>
  <w:style w:type="paragraph" w:customStyle="1" w:styleId="af3">
    <w:name w:val="عنوان الملحق"/>
    <w:basedOn w:val="Normal"/>
    <w:next w:val="a9"/>
    <w:link w:val="Charf0"/>
    <w:qFormat/>
    <w:rsid w:val="003520DC"/>
    <w:pPr>
      <w:bidi/>
      <w:spacing w:after="0" w:line="240" w:lineRule="auto"/>
      <w:ind w:firstLine="0"/>
      <w:jc w:val="center"/>
    </w:pPr>
    <w:rPr>
      <w:rFonts w:ascii="Times New Roman" w:eastAsia="Times New Roman" w:hAnsi="Times New Roman"/>
      <w:b/>
      <w:bCs/>
      <w:kern w:val="0"/>
      <w:sz w:val="64"/>
      <w:szCs w:val="64"/>
      <w:lang w:bidi="ar-SY"/>
      <w14:ligatures w14:val="none"/>
    </w:rPr>
  </w:style>
  <w:style w:type="character" w:customStyle="1" w:styleId="Charf0">
    <w:name w:val="عنوان الملحق Char"/>
    <w:basedOn w:val="Charf"/>
    <w:link w:val="af3"/>
    <w:rsid w:val="003520DC"/>
    <w:rPr>
      <w:rFonts w:ascii="Times New Roman" w:eastAsia="Times New Roman" w:hAnsi="Times New Roman" w:cs="Traditional Arabic"/>
      <w:b/>
      <w:bCs/>
      <w:kern w:val="0"/>
      <w:sz w:val="64"/>
      <w:szCs w:val="64"/>
      <w:lang w:bidi="ar-SY"/>
      <w14:ligatures w14:val="none"/>
    </w:rPr>
  </w:style>
  <w:style w:type="paragraph" w:customStyle="1" w:styleId="af4">
    <w:name w:val="عنوان جدول"/>
    <w:basedOn w:val="Normal"/>
    <w:link w:val="Charf1"/>
    <w:qFormat/>
    <w:rsid w:val="003520DC"/>
    <w:pPr>
      <w:keepNext/>
      <w:bidi/>
      <w:spacing w:before="120" w:after="120" w:line="240" w:lineRule="auto"/>
      <w:ind w:firstLine="0"/>
      <w:jc w:val="center"/>
    </w:pPr>
    <w:rPr>
      <w:rFonts w:ascii="Times New Roman" w:eastAsia="Times New Roman" w:hAnsi="Times New Roman"/>
      <w:noProof/>
      <w:kern w:val="0"/>
      <w:lang w:bidi="ar-SY"/>
      <w14:ligatures w14:val="none"/>
    </w:rPr>
  </w:style>
  <w:style w:type="character" w:customStyle="1" w:styleId="Charf1">
    <w:name w:val="عنوان جدول Char"/>
    <w:basedOn w:val="DefaultParagraphFont"/>
    <w:link w:val="af4"/>
    <w:rsid w:val="003520DC"/>
    <w:rPr>
      <w:rFonts w:ascii="Times New Roman" w:eastAsia="Times New Roman" w:hAnsi="Times New Roman" w:cs="Traditional Arabic"/>
      <w:noProof/>
      <w:kern w:val="0"/>
      <w:szCs w:val="30"/>
      <w:lang w:bidi="ar-SY"/>
      <w14:ligatures w14:val="none"/>
    </w:rPr>
  </w:style>
  <w:style w:type="numbering" w:customStyle="1" w:styleId="a1">
    <w:name w:val="عنوان فصل مؤقت"/>
    <w:basedOn w:val="NoList"/>
    <w:uiPriority w:val="99"/>
    <w:rsid w:val="003520DC"/>
    <w:pPr>
      <w:numPr>
        <w:numId w:val="5"/>
      </w:numPr>
    </w:pPr>
  </w:style>
  <w:style w:type="paragraph" w:customStyle="1" w:styleId="af5">
    <w:name w:val="عنوان موسط"/>
    <w:basedOn w:val="Normal"/>
    <w:next w:val="a9"/>
    <w:link w:val="Charf2"/>
    <w:qFormat/>
    <w:rsid w:val="00AE4579"/>
    <w:pPr>
      <w:bidi/>
      <w:spacing w:after="480" w:line="240" w:lineRule="auto"/>
      <w:ind w:firstLine="0"/>
      <w:jc w:val="lowKashida"/>
      <w:outlineLvl w:val="0"/>
    </w:pPr>
    <w:rPr>
      <w:rFonts w:ascii="Times New Roman" w:eastAsia="Times New Roman" w:hAnsi="Times New Roman"/>
      <w:b/>
      <w:bCs/>
      <w:kern w:val="0"/>
      <w:sz w:val="42"/>
      <w:szCs w:val="48"/>
      <w:lang w:bidi="ar-SY"/>
      <w14:ligatures w14:val="none"/>
    </w:rPr>
  </w:style>
  <w:style w:type="character" w:customStyle="1" w:styleId="Charf2">
    <w:name w:val="عنوان موسط Char"/>
    <w:basedOn w:val="DefaultParagraphFont"/>
    <w:link w:val="af5"/>
    <w:rsid w:val="00AE4579"/>
    <w:rPr>
      <w:rFonts w:ascii="Times New Roman" w:eastAsia="Times New Roman" w:hAnsi="Times New Roman" w:cs="Traditional Arabic"/>
      <w:b/>
      <w:bCs/>
      <w:kern w:val="0"/>
      <w:sz w:val="42"/>
      <w:szCs w:val="48"/>
      <w:lang w:bidi="ar-SY"/>
      <w14:ligatures w14:val="none"/>
    </w:rPr>
  </w:style>
  <w:style w:type="numbering" w:customStyle="1" w:styleId="a0">
    <w:name w:val="فصل مؤقت"/>
    <w:basedOn w:val="NoList"/>
    <w:uiPriority w:val="99"/>
    <w:rsid w:val="003520DC"/>
    <w:pPr>
      <w:numPr>
        <w:numId w:val="6"/>
      </w:numPr>
    </w:pPr>
  </w:style>
  <w:style w:type="paragraph" w:customStyle="1" w:styleId="a">
    <w:name w:val="قائمة"/>
    <w:basedOn w:val="Normal"/>
    <w:link w:val="Charf3"/>
    <w:qFormat/>
    <w:rsid w:val="003520DC"/>
    <w:pPr>
      <w:numPr>
        <w:numId w:val="7"/>
      </w:numPr>
      <w:tabs>
        <w:tab w:val="right" w:pos="360"/>
      </w:tabs>
      <w:bidi/>
      <w:spacing w:after="120" w:line="240" w:lineRule="auto"/>
    </w:pPr>
    <w:rPr>
      <w:rFonts w:ascii="Times New Roman" w:eastAsia="Times New Roman" w:hAnsi="Times New Roman"/>
      <w:kern w:val="0"/>
      <w:lang w:bidi="ar-SY"/>
      <w14:ligatures w14:val="none"/>
    </w:rPr>
  </w:style>
  <w:style w:type="character" w:customStyle="1" w:styleId="Charf3">
    <w:name w:val="قائمة Char"/>
    <w:basedOn w:val="DefaultParagraphFont"/>
    <w:link w:val="a"/>
    <w:rsid w:val="003520DC"/>
    <w:rPr>
      <w:rFonts w:ascii="Times New Roman" w:eastAsia="Times New Roman" w:hAnsi="Times New Roman" w:cs="Traditional Arabic"/>
      <w:kern w:val="0"/>
      <w:szCs w:val="30"/>
      <w:lang w:bidi="ar-SY"/>
      <w14:ligatures w14:val="none"/>
    </w:rPr>
  </w:style>
  <w:style w:type="paragraph" w:customStyle="1" w:styleId="af6">
    <w:name w:val="قائمة الأشكال"/>
    <w:basedOn w:val="Normal"/>
    <w:link w:val="Charf4"/>
    <w:qFormat/>
    <w:rsid w:val="003520DC"/>
    <w:pPr>
      <w:bidi/>
      <w:spacing w:after="0" w:line="240" w:lineRule="auto"/>
      <w:ind w:firstLine="0"/>
      <w:jc w:val="left"/>
    </w:pPr>
    <w:rPr>
      <w:rFonts w:ascii="Times New Roman" w:eastAsia="Times New Roman" w:hAnsi="Times New Roman"/>
      <w:kern w:val="0"/>
      <w:lang w:val="fr-FR" w:bidi="ar-SY"/>
      <w14:ligatures w14:val="none"/>
    </w:rPr>
  </w:style>
  <w:style w:type="character" w:customStyle="1" w:styleId="Charf4">
    <w:name w:val="قائمة الأشكال Char"/>
    <w:basedOn w:val="Char6"/>
    <w:link w:val="af6"/>
    <w:rsid w:val="003520DC"/>
    <w:rPr>
      <w:rFonts w:ascii="Times New Roman" w:eastAsia="Times New Roman" w:hAnsi="Times New Roman" w:cs="Traditional Arabic"/>
      <w:kern w:val="0"/>
      <w:szCs w:val="30"/>
      <w:lang w:val="fr-FR" w:bidi="ar-SY"/>
      <w14:ligatures w14:val="none"/>
    </w:rPr>
  </w:style>
  <w:style w:type="paragraph" w:customStyle="1" w:styleId="af7">
    <w:name w:val="معادلة داخل النص"/>
    <w:basedOn w:val="a9"/>
    <w:link w:val="Charf5"/>
    <w:qFormat/>
    <w:rsid w:val="003520DC"/>
    <w:rPr>
      <w:sz w:val="28"/>
      <w:szCs w:val="28"/>
    </w:rPr>
  </w:style>
  <w:style w:type="character" w:customStyle="1" w:styleId="Charf5">
    <w:name w:val="معادلة داخل النص Char"/>
    <w:basedOn w:val="Char6"/>
    <w:link w:val="af7"/>
    <w:rsid w:val="003520DC"/>
    <w:rPr>
      <w:rFonts w:ascii="Times New Roman" w:eastAsia="Times New Roman" w:hAnsi="Times New Roman" w:cs="Traditional Arabic"/>
      <w:kern w:val="0"/>
      <w:sz w:val="28"/>
      <w:szCs w:val="28"/>
      <w:lang w:val="fr-FR" w:bidi="ar-SY"/>
      <w14:ligatures w14:val="none"/>
    </w:rPr>
  </w:style>
  <w:style w:type="paragraph" w:customStyle="1" w:styleId="af8">
    <w:name w:val="ملخص الفصل"/>
    <w:basedOn w:val="Normal"/>
    <w:next w:val="1"/>
    <w:link w:val="Charf6"/>
    <w:qFormat/>
    <w:rsid w:val="00D031FE"/>
    <w:pPr>
      <w:bidi/>
      <w:spacing w:after="720" w:line="240" w:lineRule="auto"/>
      <w:ind w:left="1109" w:right="1080" w:firstLine="0"/>
    </w:pPr>
    <w:rPr>
      <w:rFonts w:ascii="Traditional Arabic" w:eastAsia="Times New Roman" w:hAnsi="Traditional Arabic"/>
      <w:i/>
      <w:iCs/>
      <w:kern w:val="0"/>
      <w:sz w:val="30"/>
      <w:lang w:bidi="ar-SY"/>
      <w14:ligatures w14:val="none"/>
    </w:rPr>
  </w:style>
  <w:style w:type="character" w:customStyle="1" w:styleId="Charf6">
    <w:name w:val="ملخص الفصل Char"/>
    <w:basedOn w:val="DefaultParagraphFont"/>
    <w:link w:val="af8"/>
    <w:rsid w:val="00D031FE"/>
    <w:rPr>
      <w:rFonts w:ascii="Traditional Arabic" w:eastAsia="Times New Roman" w:hAnsi="Traditional Arabic" w:cs="Traditional Arabic"/>
      <w:i/>
      <w:iCs/>
      <w:kern w:val="0"/>
      <w:sz w:val="30"/>
      <w:szCs w:val="30"/>
      <w:lang w:bidi="ar-SY"/>
      <w14:ligatures w14:val="none"/>
    </w:rPr>
  </w:style>
  <w:style w:type="paragraph" w:customStyle="1" w:styleId="af9">
    <w:name w:val="نوع التقرير"/>
    <w:basedOn w:val="Normal"/>
    <w:link w:val="Charf7"/>
    <w:qFormat/>
    <w:rsid w:val="003520DC"/>
    <w:pPr>
      <w:bidi/>
      <w:spacing w:after="0" w:line="240" w:lineRule="auto"/>
      <w:ind w:firstLine="0"/>
      <w:jc w:val="center"/>
    </w:pPr>
    <w:rPr>
      <w:rFonts w:ascii="Times New Roman" w:eastAsia="Times New Roman" w:hAnsi="Times New Roman"/>
      <w:kern w:val="0"/>
      <w:sz w:val="30"/>
      <w:szCs w:val="36"/>
      <w:lang w:bidi="ar-SY"/>
      <w14:ligatures w14:val="none"/>
    </w:rPr>
  </w:style>
  <w:style w:type="character" w:customStyle="1" w:styleId="Charf7">
    <w:name w:val="نوع التقرير Char"/>
    <w:basedOn w:val="DefaultParagraphFont"/>
    <w:link w:val="af9"/>
    <w:rsid w:val="003520DC"/>
    <w:rPr>
      <w:rFonts w:ascii="Times New Roman" w:eastAsia="Times New Roman" w:hAnsi="Times New Roman" w:cs="Traditional Arabic"/>
      <w:kern w:val="0"/>
      <w:sz w:val="30"/>
      <w:szCs w:val="36"/>
      <w:lang w:bidi="ar-SY"/>
      <w14:ligatures w14:val="none"/>
    </w:rPr>
  </w:style>
  <w:style w:type="paragraph" w:styleId="NormalWeb">
    <w:name w:val="Normal (Web)"/>
    <w:basedOn w:val="Normal"/>
    <w:uiPriority w:val="99"/>
    <w:semiHidden/>
    <w:unhideWhenUsed/>
    <w:rsid w:val="00491003"/>
    <w:pPr>
      <w:spacing w:before="100" w:beforeAutospacing="1" w:after="100" w:afterAutospacing="1" w:line="240" w:lineRule="auto"/>
      <w:ind w:firstLine="0"/>
      <w:jc w:val="left"/>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491003"/>
    <w:rPr>
      <w:b/>
      <w:bCs/>
    </w:rPr>
  </w:style>
  <w:style w:type="table" w:styleId="GridTable1Light-Accent5">
    <w:name w:val="Grid Table 1 Light Accent 5"/>
    <w:basedOn w:val="TableNormal"/>
    <w:uiPriority w:val="46"/>
    <w:rsid w:val="00A3615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F67BB0"/>
    <w:pPr>
      <w:tabs>
        <w:tab w:val="right" w:leader="dot" w:pos="9016"/>
      </w:tabs>
      <w:spacing w:after="100"/>
    </w:pPr>
  </w:style>
  <w:style w:type="character" w:styleId="Hyperlink">
    <w:name w:val="Hyperlink"/>
    <w:basedOn w:val="DefaultParagraphFont"/>
    <w:uiPriority w:val="99"/>
    <w:unhideWhenUsed/>
    <w:rsid w:val="004463AD"/>
    <w:rPr>
      <w:color w:val="0563C1" w:themeColor="hyperlink"/>
      <w:u w:val="single"/>
    </w:rPr>
  </w:style>
  <w:style w:type="paragraph" w:styleId="TOCHeading">
    <w:name w:val="TOC Heading"/>
    <w:basedOn w:val="Heading1"/>
    <w:next w:val="Normal"/>
    <w:uiPriority w:val="39"/>
    <w:unhideWhenUsed/>
    <w:qFormat/>
    <w:rsid w:val="0008151A"/>
    <w:pPr>
      <w:spacing w:before="240" w:after="0" w:line="259" w:lineRule="auto"/>
      <w:ind w:firstLine="0"/>
      <w:jc w:val="left"/>
      <w:outlineLvl w:val="9"/>
    </w:pPr>
    <w:rPr>
      <w:rFonts w:asciiTheme="majorHAnsi" w:hAnsiTheme="majorHAnsi" w:cstheme="majorBidi"/>
      <w:b w:val="0"/>
      <w:bCs w:val="0"/>
      <w:color w:val="2F5496" w:themeColor="accent1" w:themeShade="BF"/>
      <w:kern w:val="0"/>
      <w:sz w:val="32"/>
      <w:szCs w:val="32"/>
      <w:lang w:bidi="ar-SA"/>
      <w14:ligatures w14:val="none"/>
    </w:rPr>
  </w:style>
  <w:style w:type="paragraph" w:styleId="TOC2">
    <w:name w:val="toc 2"/>
    <w:basedOn w:val="Normal"/>
    <w:next w:val="Normal"/>
    <w:autoRedefine/>
    <w:uiPriority w:val="39"/>
    <w:unhideWhenUsed/>
    <w:rsid w:val="00D031FE"/>
    <w:pPr>
      <w:spacing w:after="100"/>
      <w:ind w:left="240"/>
    </w:pPr>
  </w:style>
  <w:style w:type="paragraph" w:styleId="TOC3">
    <w:name w:val="toc 3"/>
    <w:basedOn w:val="Normal"/>
    <w:next w:val="Normal"/>
    <w:autoRedefine/>
    <w:uiPriority w:val="39"/>
    <w:unhideWhenUsed/>
    <w:rsid w:val="00B129FC"/>
    <w:pPr>
      <w:spacing w:after="100"/>
      <w:ind w:left="480"/>
    </w:pPr>
  </w:style>
  <w:style w:type="paragraph" w:styleId="TOC4">
    <w:name w:val="toc 4"/>
    <w:basedOn w:val="Normal"/>
    <w:next w:val="Normal"/>
    <w:autoRedefine/>
    <w:uiPriority w:val="39"/>
    <w:unhideWhenUsed/>
    <w:rsid w:val="00B129FC"/>
    <w:pPr>
      <w:spacing w:after="100" w:line="278" w:lineRule="auto"/>
      <w:ind w:left="720" w:firstLine="0"/>
      <w:jc w:val="left"/>
    </w:pPr>
    <w:rPr>
      <w:rFonts w:eastAsiaTheme="minorEastAsia" w:cstheme="minorBidi"/>
      <w:szCs w:val="24"/>
    </w:rPr>
  </w:style>
  <w:style w:type="paragraph" w:styleId="TOC5">
    <w:name w:val="toc 5"/>
    <w:basedOn w:val="Normal"/>
    <w:next w:val="Normal"/>
    <w:autoRedefine/>
    <w:uiPriority w:val="39"/>
    <w:unhideWhenUsed/>
    <w:rsid w:val="00B129FC"/>
    <w:pPr>
      <w:spacing w:after="100" w:line="278" w:lineRule="auto"/>
      <w:ind w:left="960" w:firstLine="0"/>
      <w:jc w:val="left"/>
    </w:pPr>
    <w:rPr>
      <w:rFonts w:eastAsiaTheme="minorEastAsia" w:cstheme="minorBidi"/>
      <w:szCs w:val="24"/>
    </w:rPr>
  </w:style>
  <w:style w:type="paragraph" w:styleId="TOC6">
    <w:name w:val="toc 6"/>
    <w:basedOn w:val="Normal"/>
    <w:next w:val="Normal"/>
    <w:autoRedefine/>
    <w:uiPriority w:val="39"/>
    <w:unhideWhenUsed/>
    <w:rsid w:val="00B129FC"/>
    <w:pPr>
      <w:spacing w:after="100" w:line="278" w:lineRule="auto"/>
      <w:ind w:left="1200" w:firstLine="0"/>
      <w:jc w:val="left"/>
    </w:pPr>
    <w:rPr>
      <w:rFonts w:eastAsiaTheme="minorEastAsia" w:cstheme="minorBidi"/>
      <w:szCs w:val="24"/>
    </w:rPr>
  </w:style>
  <w:style w:type="paragraph" w:styleId="TOC7">
    <w:name w:val="toc 7"/>
    <w:basedOn w:val="Normal"/>
    <w:next w:val="Normal"/>
    <w:autoRedefine/>
    <w:uiPriority w:val="39"/>
    <w:unhideWhenUsed/>
    <w:rsid w:val="00B129FC"/>
    <w:pPr>
      <w:spacing w:after="100" w:line="278" w:lineRule="auto"/>
      <w:ind w:left="1440" w:firstLine="0"/>
      <w:jc w:val="left"/>
    </w:pPr>
    <w:rPr>
      <w:rFonts w:eastAsiaTheme="minorEastAsia" w:cstheme="minorBidi"/>
      <w:szCs w:val="24"/>
    </w:rPr>
  </w:style>
  <w:style w:type="paragraph" w:styleId="TOC8">
    <w:name w:val="toc 8"/>
    <w:basedOn w:val="Normal"/>
    <w:next w:val="Normal"/>
    <w:autoRedefine/>
    <w:uiPriority w:val="39"/>
    <w:unhideWhenUsed/>
    <w:rsid w:val="00B129FC"/>
    <w:pPr>
      <w:spacing w:after="100" w:line="278" w:lineRule="auto"/>
      <w:ind w:left="1680" w:firstLine="0"/>
      <w:jc w:val="left"/>
    </w:pPr>
    <w:rPr>
      <w:rFonts w:eastAsiaTheme="minorEastAsia" w:cstheme="minorBidi"/>
      <w:szCs w:val="24"/>
    </w:rPr>
  </w:style>
  <w:style w:type="paragraph" w:styleId="TOC9">
    <w:name w:val="toc 9"/>
    <w:basedOn w:val="Normal"/>
    <w:next w:val="Normal"/>
    <w:autoRedefine/>
    <w:uiPriority w:val="39"/>
    <w:unhideWhenUsed/>
    <w:rsid w:val="00B129FC"/>
    <w:pPr>
      <w:spacing w:after="100" w:line="278" w:lineRule="auto"/>
      <w:ind w:left="1920" w:firstLine="0"/>
      <w:jc w:val="left"/>
    </w:pPr>
    <w:rPr>
      <w:rFonts w:eastAsiaTheme="minorEastAsia" w:cstheme="minorBidi"/>
      <w:szCs w:val="24"/>
    </w:rPr>
  </w:style>
  <w:style w:type="character" w:styleId="UnresolvedMention">
    <w:name w:val="Unresolved Mention"/>
    <w:basedOn w:val="DefaultParagraphFont"/>
    <w:uiPriority w:val="99"/>
    <w:semiHidden/>
    <w:unhideWhenUsed/>
    <w:rsid w:val="00B129FC"/>
    <w:rPr>
      <w:color w:val="605E5C"/>
      <w:shd w:val="clear" w:color="auto" w:fill="E1DFDD"/>
    </w:rPr>
  </w:style>
  <w:style w:type="paragraph" w:styleId="Caption">
    <w:name w:val="caption"/>
    <w:basedOn w:val="Normal"/>
    <w:next w:val="Normal"/>
    <w:uiPriority w:val="35"/>
    <w:unhideWhenUsed/>
    <w:qFormat/>
    <w:rsid w:val="00EF6CE9"/>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A22CB7"/>
    <w:pPr>
      <w:spacing w:after="0"/>
    </w:pPr>
  </w:style>
  <w:style w:type="paragraph" w:styleId="Bibliography">
    <w:name w:val="Bibliography"/>
    <w:basedOn w:val="Normal"/>
    <w:next w:val="Normal"/>
    <w:uiPriority w:val="37"/>
    <w:unhideWhenUsed/>
    <w:rsid w:val="002354F9"/>
  </w:style>
  <w:style w:type="paragraph" w:styleId="FootnoteText">
    <w:name w:val="footnote text"/>
    <w:basedOn w:val="Normal"/>
    <w:link w:val="FootnoteTextChar"/>
    <w:uiPriority w:val="99"/>
    <w:semiHidden/>
    <w:unhideWhenUsed/>
    <w:rsid w:val="000511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1187"/>
    <w:rPr>
      <w:rFonts w:cs="Traditional Arabic"/>
      <w:sz w:val="20"/>
      <w:szCs w:val="20"/>
    </w:rPr>
  </w:style>
  <w:style w:type="character" w:styleId="FootnoteReference">
    <w:name w:val="footnote reference"/>
    <w:basedOn w:val="DefaultParagraphFont"/>
    <w:uiPriority w:val="99"/>
    <w:semiHidden/>
    <w:unhideWhenUsed/>
    <w:rsid w:val="00051187"/>
    <w:rPr>
      <w:vertAlign w:val="superscript"/>
    </w:rPr>
  </w:style>
  <w:style w:type="paragraph" w:styleId="Header">
    <w:name w:val="header"/>
    <w:basedOn w:val="Normal"/>
    <w:link w:val="HeaderChar"/>
    <w:uiPriority w:val="99"/>
    <w:unhideWhenUsed/>
    <w:rsid w:val="00220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B94"/>
    <w:rPr>
      <w:rFonts w:cs="Traditional Arabic"/>
      <w:szCs w:val="30"/>
    </w:rPr>
  </w:style>
  <w:style w:type="paragraph" w:styleId="Footer">
    <w:name w:val="footer"/>
    <w:basedOn w:val="Normal"/>
    <w:link w:val="FooterChar"/>
    <w:uiPriority w:val="99"/>
    <w:unhideWhenUsed/>
    <w:rsid w:val="00220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B94"/>
    <w:rPr>
      <w:rFonts w:cs="Traditional Arabic"/>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963">
      <w:bodyDiv w:val="1"/>
      <w:marLeft w:val="0"/>
      <w:marRight w:val="0"/>
      <w:marTop w:val="0"/>
      <w:marBottom w:val="0"/>
      <w:divBdr>
        <w:top w:val="none" w:sz="0" w:space="0" w:color="auto"/>
        <w:left w:val="none" w:sz="0" w:space="0" w:color="auto"/>
        <w:bottom w:val="none" w:sz="0" w:space="0" w:color="auto"/>
        <w:right w:val="none" w:sz="0" w:space="0" w:color="auto"/>
      </w:divBdr>
    </w:div>
    <w:div w:id="10381542">
      <w:bodyDiv w:val="1"/>
      <w:marLeft w:val="0"/>
      <w:marRight w:val="0"/>
      <w:marTop w:val="0"/>
      <w:marBottom w:val="0"/>
      <w:divBdr>
        <w:top w:val="none" w:sz="0" w:space="0" w:color="auto"/>
        <w:left w:val="none" w:sz="0" w:space="0" w:color="auto"/>
        <w:bottom w:val="none" w:sz="0" w:space="0" w:color="auto"/>
        <w:right w:val="none" w:sz="0" w:space="0" w:color="auto"/>
      </w:divBdr>
    </w:div>
    <w:div w:id="15426864">
      <w:bodyDiv w:val="1"/>
      <w:marLeft w:val="0"/>
      <w:marRight w:val="0"/>
      <w:marTop w:val="0"/>
      <w:marBottom w:val="0"/>
      <w:divBdr>
        <w:top w:val="none" w:sz="0" w:space="0" w:color="auto"/>
        <w:left w:val="none" w:sz="0" w:space="0" w:color="auto"/>
        <w:bottom w:val="none" w:sz="0" w:space="0" w:color="auto"/>
        <w:right w:val="none" w:sz="0" w:space="0" w:color="auto"/>
      </w:divBdr>
    </w:div>
    <w:div w:id="22634724">
      <w:bodyDiv w:val="1"/>
      <w:marLeft w:val="0"/>
      <w:marRight w:val="0"/>
      <w:marTop w:val="0"/>
      <w:marBottom w:val="0"/>
      <w:divBdr>
        <w:top w:val="none" w:sz="0" w:space="0" w:color="auto"/>
        <w:left w:val="none" w:sz="0" w:space="0" w:color="auto"/>
        <w:bottom w:val="none" w:sz="0" w:space="0" w:color="auto"/>
        <w:right w:val="none" w:sz="0" w:space="0" w:color="auto"/>
      </w:divBdr>
    </w:div>
    <w:div w:id="22948613">
      <w:bodyDiv w:val="1"/>
      <w:marLeft w:val="0"/>
      <w:marRight w:val="0"/>
      <w:marTop w:val="0"/>
      <w:marBottom w:val="0"/>
      <w:divBdr>
        <w:top w:val="none" w:sz="0" w:space="0" w:color="auto"/>
        <w:left w:val="none" w:sz="0" w:space="0" w:color="auto"/>
        <w:bottom w:val="none" w:sz="0" w:space="0" w:color="auto"/>
        <w:right w:val="none" w:sz="0" w:space="0" w:color="auto"/>
      </w:divBdr>
    </w:div>
    <w:div w:id="26876662">
      <w:bodyDiv w:val="1"/>
      <w:marLeft w:val="0"/>
      <w:marRight w:val="0"/>
      <w:marTop w:val="0"/>
      <w:marBottom w:val="0"/>
      <w:divBdr>
        <w:top w:val="none" w:sz="0" w:space="0" w:color="auto"/>
        <w:left w:val="none" w:sz="0" w:space="0" w:color="auto"/>
        <w:bottom w:val="none" w:sz="0" w:space="0" w:color="auto"/>
        <w:right w:val="none" w:sz="0" w:space="0" w:color="auto"/>
      </w:divBdr>
    </w:div>
    <w:div w:id="33582639">
      <w:bodyDiv w:val="1"/>
      <w:marLeft w:val="0"/>
      <w:marRight w:val="0"/>
      <w:marTop w:val="0"/>
      <w:marBottom w:val="0"/>
      <w:divBdr>
        <w:top w:val="none" w:sz="0" w:space="0" w:color="auto"/>
        <w:left w:val="none" w:sz="0" w:space="0" w:color="auto"/>
        <w:bottom w:val="none" w:sz="0" w:space="0" w:color="auto"/>
        <w:right w:val="none" w:sz="0" w:space="0" w:color="auto"/>
      </w:divBdr>
    </w:div>
    <w:div w:id="48921281">
      <w:bodyDiv w:val="1"/>
      <w:marLeft w:val="0"/>
      <w:marRight w:val="0"/>
      <w:marTop w:val="0"/>
      <w:marBottom w:val="0"/>
      <w:divBdr>
        <w:top w:val="none" w:sz="0" w:space="0" w:color="auto"/>
        <w:left w:val="none" w:sz="0" w:space="0" w:color="auto"/>
        <w:bottom w:val="none" w:sz="0" w:space="0" w:color="auto"/>
        <w:right w:val="none" w:sz="0" w:space="0" w:color="auto"/>
      </w:divBdr>
    </w:div>
    <w:div w:id="54088200">
      <w:bodyDiv w:val="1"/>
      <w:marLeft w:val="0"/>
      <w:marRight w:val="0"/>
      <w:marTop w:val="0"/>
      <w:marBottom w:val="0"/>
      <w:divBdr>
        <w:top w:val="none" w:sz="0" w:space="0" w:color="auto"/>
        <w:left w:val="none" w:sz="0" w:space="0" w:color="auto"/>
        <w:bottom w:val="none" w:sz="0" w:space="0" w:color="auto"/>
        <w:right w:val="none" w:sz="0" w:space="0" w:color="auto"/>
      </w:divBdr>
    </w:div>
    <w:div w:id="57172082">
      <w:bodyDiv w:val="1"/>
      <w:marLeft w:val="0"/>
      <w:marRight w:val="0"/>
      <w:marTop w:val="0"/>
      <w:marBottom w:val="0"/>
      <w:divBdr>
        <w:top w:val="none" w:sz="0" w:space="0" w:color="auto"/>
        <w:left w:val="none" w:sz="0" w:space="0" w:color="auto"/>
        <w:bottom w:val="none" w:sz="0" w:space="0" w:color="auto"/>
        <w:right w:val="none" w:sz="0" w:space="0" w:color="auto"/>
      </w:divBdr>
    </w:div>
    <w:div w:id="57945509">
      <w:bodyDiv w:val="1"/>
      <w:marLeft w:val="0"/>
      <w:marRight w:val="0"/>
      <w:marTop w:val="0"/>
      <w:marBottom w:val="0"/>
      <w:divBdr>
        <w:top w:val="none" w:sz="0" w:space="0" w:color="auto"/>
        <w:left w:val="none" w:sz="0" w:space="0" w:color="auto"/>
        <w:bottom w:val="none" w:sz="0" w:space="0" w:color="auto"/>
        <w:right w:val="none" w:sz="0" w:space="0" w:color="auto"/>
      </w:divBdr>
    </w:div>
    <w:div w:id="62459007">
      <w:bodyDiv w:val="1"/>
      <w:marLeft w:val="0"/>
      <w:marRight w:val="0"/>
      <w:marTop w:val="0"/>
      <w:marBottom w:val="0"/>
      <w:divBdr>
        <w:top w:val="none" w:sz="0" w:space="0" w:color="auto"/>
        <w:left w:val="none" w:sz="0" w:space="0" w:color="auto"/>
        <w:bottom w:val="none" w:sz="0" w:space="0" w:color="auto"/>
        <w:right w:val="none" w:sz="0" w:space="0" w:color="auto"/>
      </w:divBdr>
    </w:div>
    <w:div w:id="64769840">
      <w:bodyDiv w:val="1"/>
      <w:marLeft w:val="0"/>
      <w:marRight w:val="0"/>
      <w:marTop w:val="0"/>
      <w:marBottom w:val="0"/>
      <w:divBdr>
        <w:top w:val="none" w:sz="0" w:space="0" w:color="auto"/>
        <w:left w:val="none" w:sz="0" w:space="0" w:color="auto"/>
        <w:bottom w:val="none" w:sz="0" w:space="0" w:color="auto"/>
        <w:right w:val="none" w:sz="0" w:space="0" w:color="auto"/>
      </w:divBdr>
    </w:div>
    <w:div w:id="70978174">
      <w:bodyDiv w:val="1"/>
      <w:marLeft w:val="0"/>
      <w:marRight w:val="0"/>
      <w:marTop w:val="0"/>
      <w:marBottom w:val="0"/>
      <w:divBdr>
        <w:top w:val="none" w:sz="0" w:space="0" w:color="auto"/>
        <w:left w:val="none" w:sz="0" w:space="0" w:color="auto"/>
        <w:bottom w:val="none" w:sz="0" w:space="0" w:color="auto"/>
        <w:right w:val="none" w:sz="0" w:space="0" w:color="auto"/>
      </w:divBdr>
    </w:div>
    <w:div w:id="75254644">
      <w:bodyDiv w:val="1"/>
      <w:marLeft w:val="0"/>
      <w:marRight w:val="0"/>
      <w:marTop w:val="0"/>
      <w:marBottom w:val="0"/>
      <w:divBdr>
        <w:top w:val="none" w:sz="0" w:space="0" w:color="auto"/>
        <w:left w:val="none" w:sz="0" w:space="0" w:color="auto"/>
        <w:bottom w:val="none" w:sz="0" w:space="0" w:color="auto"/>
        <w:right w:val="none" w:sz="0" w:space="0" w:color="auto"/>
      </w:divBdr>
    </w:div>
    <w:div w:id="82143885">
      <w:bodyDiv w:val="1"/>
      <w:marLeft w:val="0"/>
      <w:marRight w:val="0"/>
      <w:marTop w:val="0"/>
      <w:marBottom w:val="0"/>
      <w:divBdr>
        <w:top w:val="none" w:sz="0" w:space="0" w:color="auto"/>
        <w:left w:val="none" w:sz="0" w:space="0" w:color="auto"/>
        <w:bottom w:val="none" w:sz="0" w:space="0" w:color="auto"/>
        <w:right w:val="none" w:sz="0" w:space="0" w:color="auto"/>
      </w:divBdr>
    </w:div>
    <w:div w:id="95832144">
      <w:bodyDiv w:val="1"/>
      <w:marLeft w:val="0"/>
      <w:marRight w:val="0"/>
      <w:marTop w:val="0"/>
      <w:marBottom w:val="0"/>
      <w:divBdr>
        <w:top w:val="none" w:sz="0" w:space="0" w:color="auto"/>
        <w:left w:val="none" w:sz="0" w:space="0" w:color="auto"/>
        <w:bottom w:val="none" w:sz="0" w:space="0" w:color="auto"/>
        <w:right w:val="none" w:sz="0" w:space="0" w:color="auto"/>
      </w:divBdr>
    </w:div>
    <w:div w:id="104693249">
      <w:bodyDiv w:val="1"/>
      <w:marLeft w:val="0"/>
      <w:marRight w:val="0"/>
      <w:marTop w:val="0"/>
      <w:marBottom w:val="0"/>
      <w:divBdr>
        <w:top w:val="none" w:sz="0" w:space="0" w:color="auto"/>
        <w:left w:val="none" w:sz="0" w:space="0" w:color="auto"/>
        <w:bottom w:val="none" w:sz="0" w:space="0" w:color="auto"/>
        <w:right w:val="none" w:sz="0" w:space="0" w:color="auto"/>
      </w:divBdr>
    </w:div>
    <w:div w:id="111367840">
      <w:bodyDiv w:val="1"/>
      <w:marLeft w:val="0"/>
      <w:marRight w:val="0"/>
      <w:marTop w:val="0"/>
      <w:marBottom w:val="0"/>
      <w:divBdr>
        <w:top w:val="none" w:sz="0" w:space="0" w:color="auto"/>
        <w:left w:val="none" w:sz="0" w:space="0" w:color="auto"/>
        <w:bottom w:val="none" w:sz="0" w:space="0" w:color="auto"/>
        <w:right w:val="none" w:sz="0" w:space="0" w:color="auto"/>
      </w:divBdr>
    </w:div>
    <w:div w:id="118378095">
      <w:bodyDiv w:val="1"/>
      <w:marLeft w:val="0"/>
      <w:marRight w:val="0"/>
      <w:marTop w:val="0"/>
      <w:marBottom w:val="0"/>
      <w:divBdr>
        <w:top w:val="none" w:sz="0" w:space="0" w:color="auto"/>
        <w:left w:val="none" w:sz="0" w:space="0" w:color="auto"/>
        <w:bottom w:val="none" w:sz="0" w:space="0" w:color="auto"/>
        <w:right w:val="none" w:sz="0" w:space="0" w:color="auto"/>
      </w:divBdr>
    </w:div>
    <w:div w:id="125976803">
      <w:bodyDiv w:val="1"/>
      <w:marLeft w:val="0"/>
      <w:marRight w:val="0"/>
      <w:marTop w:val="0"/>
      <w:marBottom w:val="0"/>
      <w:divBdr>
        <w:top w:val="none" w:sz="0" w:space="0" w:color="auto"/>
        <w:left w:val="none" w:sz="0" w:space="0" w:color="auto"/>
        <w:bottom w:val="none" w:sz="0" w:space="0" w:color="auto"/>
        <w:right w:val="none" w:sz="0" w:space="0" w:color="auto"/>
      </w:divBdr>
    </w:div>
    <w:div w:id="131292986">
      <w:bodyDiv w:val="1"/>
      <w:marLeft w:val="0"/>
      <w:marRight w:val="0"/>
      <w:marTop w:val="0"/>
      <w:marBottom w:val="0"/>
      <w:divBdr>
        <w:top w:val="none" w:sz="0" w:space="0" w:color="auto"/>
        <w:left w:val="none" w:sz="0" w:space="0" w:color="auto"/>
        <w:bottom w:val="none" w:sz="0" w:space="0" w:color="auto"/>
        <w:right w:val="none" w:sz="0" w:space="0" w:color="auto"/>
      </w:divBdr>
    </w:div>
    <w:div w:id="149375116">
      <w:bodyDiv w:val="1"/>
      <w:marLeft w:val="0"/>
      <w:marRight w:val="0"/>
      <w:marTop w:val="0"/>
      <w:marBottom w:val="0"/>
      <w:divBdr>
        <w:top w:val="none" w:sz="0" w:space="0" w:color="auto"/>
        <w:left w:val="none" w:sz="0" w:space="0" w:color="auto"/>
        <w:bottom w:val="none" w:sz="0" w:space="0" w:color="auto"/>
        <w:right w:val="none" w:sz="0" w:space="0" w:color="auto"/>
      </w:divBdr>
    </w:div>
    <w:div w:id="157036334">
      <w:bodyDiv w:val="1"/>
      <w:marLeft w:val="0"/>
      <w:marRight w:val="0"/>
      <w:marTop w:val="0"/>
      <w:marBottom w:val="0"/>
      <w:divBdr>
        <w:top w:val="none" w:sz="0" w:space="0" w:color="auto"/>
        <w:left w:val="none" w:sz="0" w:space="0" w:color="auto"/>
        <w:bottom w:val="none" w:sz="0" w:space="0" w:color="auto"/>
        <w:right w:val="none" w:sz="0" w:space="0" w:color="auto"/>
      </w:divBdr>
    </w:div>
    <w:div w:id="169100480">
      <w:bodyDiv w:val="1"/>
      <w:marLeft w:val="0"/>
      <w:marRight w:val="0"/>
      <w:marTop w:val="0"/>
      <w:marBottom w:val="0"/>
      <w:divBdr>
        <w:top w:val="none" w:sz="0" w:space="0" w:color="auto"/>
        <w:left w:val="none" w:sz="0" w:space="0" w:color="auto"/>
        <w:bottom w:val="none" w:sz="0" w:space="0" w:color="auto"/>
        <w:right w:val="none" w:sz="0" w:space="0" w:color="auto"/>
      </w:divBdr>
    </w:div>
    <w:div w:id="171259834">
      <w:bodyDiv w:val="1"/>
      <w:marLeft w:val="0"/>
      <w:marRight w:val="0"/>
      <w:marTop w:val="0"/>
      <w:marBottom w:val="0"/>
      <w:divBdr>
        <w:top w:val="none" w:sz="0" w:space="0" w:color="auto"/>
        <w:left w:val="none" w:sz="0" w:space="0" w:color="auto"/>
        <w:bottom w:val="none" w:sz="0" w:space="0" w:color="auto"/>
        <w:right w:val="none" w:sz="0" w:space="0" w:color="auto"/>
      </w:divBdr>
    </w:div>
    <w:div w:id="194318832">
      <w:bodyDiv w:val="1"/>
      <w:marLeft w:val="0"/>
      <w:marRight w:val="0"/>
      <w:marTop w:val="0"/>
      <w:marBottom w:val="0"/>
      <w:divBdr>
        <w:top w:val="none" w:sz="0" w:space="0" w:color="auto"/>
        <w:left w:val="none" w:sz="0" w:space="0" w:color="auto"/>
        <w:bottom w:val="none" w:sz="0" w:space="0" w:color="auto"/>
        <w:right w:val="none" w:sz="0" w:space="0" w:color="auto"/>
      </w:divBdr>
    </w:div>
    <w:div w:id="194850206">
      <w:bodyDiv w:val="1"/>
      <w:marLeft w:val="0"/>
      <w:marRight w:val="0"/>
      <w:marTop w:val="0"/>
      <w:marBottom w:val="0"/>
      <w:divBdr>
        <w:top w:val="none" w:sz="0" w:space="0" w:color="auto"/>
        <w:left w:val="none" w:sz="0" w:space="0" w:color="auto"/>
        <w:bottom w:val="none" w:sz="0" w:space="0" w:color="auto"/>
        <w:right w:val="none" w:sz="0" w:space="0" w:color="auto"/>
      </w:divBdr>
    </w:div>
    <w:div w:id="197478424">
      <w:bodyDiv w:val="1"/>
      <w:marLeft w:val="0"/>
      <w:marRight w:val="0"/>
      <w:marTop w:val="0"/>
      <w:marBottom w:val="0"/>
      <w:divBdr>
        <w:top w:val="none" w:sz="0" w:space="0" w:color="auto"/>
        <w:left w:val="none" w:sz="0" w:space="0" w:color="auto"/>
        <w:bottom w:val="none" w:sz="0" w:space="0" w:color="auto"/>
        <w:right w:val="none" w:sz="0" w:space="0" w:color="auto"/>
      </w:divBdr>
    </w:div>
    <w:div w:id="206727103">
      <w:bodyDiv w:val="1"/>
      <w:marLeft w:val="0"/>
      <w:marRight w:val="0"/>
      <w:marTop w:val="0"/>
      <w:marBottom w:val="0"/>
      <w:divBdr>
        <w:top w:val="none" w:sz="0" w:space="0" w:color="auto"/>
        <w:left w:val="none" w:sz="0" w:space="0" w:color="auto"/>
        <w:bottom w:val="none" w:sz="0" w:space="0" w:color="auto"/>
        <w:right w:val="none" w:sz="0" w:space="0" w:color="auto"/>
      </w:divBdr>
    </w:div>
    <w:div w:id="211616629">
      <w:bodyDiv w:val="1"/>
      <w:marLeft w:val="0"/>
      <w:marRight w:val="0"/>
      <w:marTop w:val="0"/>
      <w:marBottom w:val="0"/>
      <w:divBdr>
        <w:top w:val="none" w:sz="0" w:space="0" w:color="auto"/>
        <w:left w:val="none" w:sz="0" w:space="0" w:color="auto"/>
        <w:bottom w:val="none" w:sz="0" w:space="0" w:color="auto"/>
        <w:right w:val="none" w:sz="0" w:space="0" w:color="auto"/>
      </w:divBdr>
    </w:div>
    <w:div w:id="224415625">
      <w:bodyDiv w:val="1"/>
      <w:marLeft w:val="0"/>
      <w:marRight w:val="0"/>
      <w:marTop w:val="0"/>
      <w:marBottom w:val="0"/>
      <w:divBdr>
        <w:top w:val="none" w:sz="0" w:space="0" w:color="auto"/>
        <w:left w:val="none" w:sz="0" w:space="0" w:color="auto"/>
        <w:bottom w:val="none" w:sz="0" w:space="0" w:color="auto"/>
        <w:right w:val="none" w:sz="0" w:space="0" w:color="auto"/>
      </w:divBdr>
    </w:div>
    <w:div w:id="225846016">
      <w:bodyDiv w:val="1"/>
      <w:marLeft w:val="0"/>
      <w:marRight w:val="0"/>
      <w:marTop w:val="0"/>
      <w:marBottom w:val="0"/>
      <w:divBdr>
        <w:top w:val="none" w:sz="0" w:space="0" w:color="auto"/>
        <w:left w:val="none" w:sz="0" w:space="0" w:color="auto"/>
        <w:bottom w:val="none" w:sz="0" w:space="0" w:color="auto"/>
        <w:right w:val="none" w:sz="0" w:space="0" w:color="auto"/>
      </w:divBdr>
    </w:div>
    <w:div w:id="226964856">
      <w:bodyDiv w:val="1"/>
      <w:marLeft w:val="0"/>
      <w:marRight w:val="0"/>
      <w:marTop w:val="0"/>
      <w:marBottom w:val="0"/>
      <w:divBdr>
        <w:top w:val="none" w:sz="0" w:space="0" w:color="auto"/>
        <w:left w:val="none" w:sz="0" w:space="0" w:color="auto"/>
        <w:bottom w:val="none" w:sz="0" w:space="0" w:color="auto"/>
        <w:right w:val="none" w:sz="0" w:space="0" w:color="auto"/>
      </w:divBdr>
    </w:div>
    <w:div w:id="255482799">
      <w:bodyDiv w:val="1"/>
      <w:marLeft w:val="0"/>
      <w:marRight w:val="0"/>
      <w:marTop w:val="0"/>
      <w:marBottom w:val="0"/>
      <w:divBdr>
        <w:top w:val="none" w:sz="0" w:space="0" w:color="auto"/>
        <w:left w:val="none" w:sz="0" w:space="0" w:color="auto"/>
        <w:bottom w:val="none" w:sz="0" w:space="0" w:color="auto"/>
        <w:right w:val="none" w:sz="0" w:space="0" w:color="auto"/>
      </w:divBdr>
    </w:div>
    <w:div w:id="265312678">
      <w:bodyDiv w:val="1"/>
      <w:marLeft w:val="0"/>
      <w:marRight w:val="0"/>
      <w:marTop w:val="0"/>
      <w:marBottom w:val="0"/>
      <w:divBdr>
        <w:top w:val="none" w:sz="0" w:space="0" w:color="auto"/>
        <w:left w:val="none" w:sz="0" w:space="0" w:color="auto"/>
        <w:bottom w:val="none" w:sz="0" w:space="0" w:color="auto"/>
        <w:right w:val="none" w:sz="0" w:space="0" w:color="auto"/>
      </w:divBdr>
    </w:div>
    <w:div w:id="286472087">
      <w:bodyDiv w:val="1"/>
      <w:marLeft w:val="0"/>
      <w:marRight w:val="0"/>
      <w:marTop w:val="0"/>
      <w:marBottom w:val="0"/>
      <w:divBdr>
        <w:top w:val="none" w:sz="0" w:space="0" w:color="auto"/>
        <w:left w:val="none" w:sz="0" w:space="0" w:color="auto"/>
        <w:bottom w:val="none" w:sz="0" w:space="0" w:color="auto"/>
        <w:right w:val="none" w:sz="0" w:space="0" w:color="auto"/>
      </w:divBdr>
    </w:div>
    <w:div w:id="295111863">
      <w:bodyDiv w:val="1"/>
      <w:marLeft w:val="0"/>
      <w:marRight w:val="0"/>
      <w:marTop w:val="0"/>
      <w:marBottom w:val="0"/>
      <w:divBdr>
        <w:top w:val="none" w:sz="0" w:space="0" w:color="auto"/>
        <w:left w:val="none" w:sz="0" w:space="0" w:color="auto"/>
        <w:bottom w:val="none" w:sz="0" w:space="0" w:color="auto"/>
        <w:right w:val="none" w:sz="0" w:space="0" w:color="auto"/>
      </w:divBdr>
    </w:div>
    <w:div w:id="296567478">
      <w:bodyDiv w:val="1"/>
      <w:marLeft w:val="0"/>
      <w:marRight w:val="0"/>
      <w:marTop w:val="0"/>
      <w:marBottom w:val="0"/>
      <w:divBdr>
        <w:top w:val="none" w:sz="0" w:space="0" w:color="auto"/>
        <w:left w:val="none" w:sz="0" w:space="0" w:color="auto"/>
        <w:bottom w:val="none" w:sz="0" w:space="0" w:color="auto"/>
        <w:right w:val="none" w:sz="0" w:space="0" w:color="auto"/>
      </w:divBdr>
    </w:div>
    <w:div w:id="306320308">
      <w:bodyDiv w:val="1"/>
      <w:marLeft w:val="0"/>
      <w:marRight w:val="0"/>
      <w:marTop w:val="0"/>
      <w:marBottom w:val="0"/>
      <w:divBdr>
        <w:top w:val="none" w:sz="0" w:space="0" w:color="auto"/>
        <w:left w:val="none" w:sz="0" w:space="0" w:color="auto"/>
        <w:bottom w:val="none" w:sz="0" w:space="0" w:color="auto"/>
        <w:right w:val="none" w:sz="0" w:space="0" w:color="auto"/>
      </w:divBdr>
    </w:div>
    <w:div w:id="311107879">
      <w:bodyDiv w:val="1"/>
      <w:marLeft w:val="0"/>
      <w:marRight w:val="0"/>
      <w:marTop w:val="0"/>
      <w:marBottom w:val="0"/>
      <w:divBdr>
        <w:top w:val="none" w:sz="0" w:space="0" w:color="auto"/>
        <w:left w:val="none" w:sz="0" w:space="0" w:color="auto"/>
        <w:bottom w:val="none" w:sz="0" w:space="0" w:color="auto"/>
        <w:right w:val="none" w:sz="0" w:space="0" w:color="auto"/>
      </w:divBdr>
    </w:div>
    <w:div w:id="321154665">
      <w:bodyDiv w:val="1"/>
      <w:marLeft w:val="0"/>
      <w:marRight w:val="0"/>
      <w:marTop w:val="0"/>
      <w:marBottom w:val="0"/>
      <w:divBdr>
        <w:top w:val="none" w:sz="0" w:space="0" w:color="auto"/>
        <w:left w:val="none" w:sz="0" w:space="0" w:color="auto"/>
        <w:bottom w:val="none" w:sz="0" w:space="0" w:color="auto"/>
        <w:right w:val="none" w:sz="0" w:space="0" w:color="auto"/>
      </w:divBdr>
    </w:div>
    <w:div w:id="329256607">
      <w:bodyDiv w:val="1"/>
      <w:marLeft w:val="0"/>
      <w:marRight w:val="0"/>
      <w:marTop w:val="0"/>
      <w:marBottom w:val="0"/>
      <w:divBdr>
        <w:top w:val="none" w:sz="0" w:space="0" w:color="auto"/>
        <w:left w:val="none" w:sz="0" w:space="0" w:color="auto"/>
        <w:bottom w:val="none" w:sz="0" w:space="0" w:color="auto"/>
        <w:right w:val="none" w:sz="0" w:space="0" w:color="auto"/>
      </w:divBdr>
    </w:div>
    <w:div w:id="331301695">
      <w:bodyDiv w:val="1"/>
      <w:marLeft w:val="0"/>
      <w:marRight w:val="0"/>
      <w:marTop w:val="0"/>
      <w:marBottom w:val="0"/>
      <w:divBdr>
        <w:top w:val="none" w:sz="0" w:space="0" w:color="auto"/>
        <w:left w:val="none" w:sz="0" w:space="0" w:color="auto"/>
        <w:bottom w:val="none" w:sz="0" w:space="0" w:color="auto"/>
        <w:right w:val="none" w:sz="0" w:space="0" w:color="auto"/>
      </w:divBdr>
    </w:div>
    <w:div w:id="347608182">
      <w:bodyDiv w:val="1"/>
      <w:marLeft w:val="0"/>
      <w:marRight w:val="0"/>
      <w:marTop w:val="0"/>
      <w:marBottom w:val="0"/>
      <w:divBdr>
        <w:top w:val="none" w:sz="0" w:space="0" w:color="auto"/>
        <w:left w:val="none" w:sz="0" w:space="0" w:color="auto"/>
        <w:bottom w:val="none" w:sz="0" w:space="0" w:color="auto"/>
        <w:right w:val="none" w:sz="0" w:space="0" w:color="auto"/>
      </w:divBdr>
    </w:div>
    <w:div w:id="356010594">
      <w:bodyDiv w:val="1"/>
      <w:marLeft w:val="0"/>
      <w:marRight w:val="0"/>
      <w:marTop w:val="0"/>
      <w:marBottom w:val="0"/>
      <w:divBdr>
        <w:top w:val="none" w:sz="0" w:space="0" w:color="auto"/>
        <w:left w:val="none" w:sz="0" w:space="0" w:color="auto"/>
        <w:bottom w:val="none" w:sz="0" w:space="0" w:color="auto"/>
        <w:right w:val="none" w:sz="0" w:space="0" w:color="auto"/>
      </w:divBdr>
    </w:div>
    <w:div w:id="364259917">
      <w:bodyDiv w:val="1"/>
      <w:marLeft w:val="0"/>
      <w:marRight w:val="0"/>
      <w:marTop w:val="0"/>
      <w:marBottom w:val="0"/>
      <w:divBdr>
        <w:top w:val="none" w:sz="0" w:space="0" w:color="auto"/>
        <w:left w:val="none" w:sz="0" w:space="0" w:color="auto"/>
        <w:bottom w:val="none" w:sz="0" w:space="0" w:color="auto"/>
        <w:right w:val="none" w:sz="0" w:space="0" w:color="auto"/>
      </w:divBdr>
    </w:div>
    <w:div w:id="367412735">
      <w:bodyDiv w:val="1"/>
      <w:marLeft w:val="0"/>
      <w:marRight w:val="0"/>
      <w:marTop w:val="0"/>
      <w:marBottom w:val="0"/>
      <w:divBdr>
        <w:top w:val="none" w:sz="0" w:space="0" w:color="auto"/>
        <w:left w:val="none" w:sz="0" w:space="0" w:color="auto"/>
        <w:bottom w:val="none" w:sz="0" w:space="0" w:color="auto"/>
        <w:right w:val="none" w:sz="0" w:space="0" w:color="auto"/>
      </w:divBdr>
    </w:div>
    <w:div w:id="372655636">
      <w:bodyDiv w:val="1"/>
      <w:marLeft w:val="0"/>
      <w:marRight w:val="0"/>
      <w:marTop w:val="0"/>
      <w:marBottom w:val="0"/>
      <w:divBdr>
        <w:top w:val="none" w:sz="0" w:space="0" w:color="auto"/>
        <w:left w:val="none" w:sz="0" w:space="0" w:color="auto"/>
        <w:bottom w:val="none" w:sz="0" w:space="0" w:color="auto"/>
        <w:right w:val="none" w:sz="0" w:space="0" w:color="auto"/>
      </w:divBdr>
    </w:div>
    <w:div w:id="376053878">
      <w:bodyDiv w:val="1"/>
      <w:marLeft w:val="0"/>
      <w:marRight w:val="0"/>
      <w:marTop w:val="0"/>
      <w:marBottom w:val="0"/>
      <w:divBdr>
        <w:top w:val="none" w:sz="0" w:space="0" w:color="auto"/>
        <w:left w:val="none" w:sz="0" w:space="0" w:color="auto"/>
        <w:bottom w:val="none" w:sz="0" w:space="0" w:color="auto"/>
        <w:right w:val="none" w:sz="0" w:space="0" w:color="auto"/>
      </w:divBdr>
    </w:div>
    <w:div w:id="385959922">
      <w:bodyDiv w:val="1"/>
      <w:marLeft w:val="0"/>
      <w:marRight w:val="0"/>
      <w:marTop w:val="0"/>
      <w:marBottom w:val="0"/>
      <w:divBdr>
        <w:top w:val="none" w:sz="0" w:space="0" w:color="auto"/>
        <w:left w:val="none" w:sz="0" w:space="0" w:color="auto"/>
        <w:bottom w:val="none" w:sz="0" w:space="0" w:color="auto"/>
        <w:right w:val="none" w:sz="0" w:space="0" w:color="auto"/>
      </w:divBdr>
    </w:div>
    <w:div w:id="402915434">
      <w:bodyDiv w:val="1"/>
      <w:marLeft w:val="0"/>
      <w:marRight w:val="0"/>
      <w:marTop w:val="0"/>
      <w:marBottom w:val="0"/>
      <w:divBdr>
        <w:top w:val="none" w:sz="0" w:space="0" w:color="auto"/>
        <w:left w:val="none" w:sz="0" w:space="0" w:color="auto"/>
        <w:bottom w:val="none" w:sz="0" w:space="0" w:color="auto"/>
        <w:right w:val="none" w:sz="0" w:space="0" w:color="auto"/>
      </w:divBdr>
    </w:div>
    <w:div w:id="407652058">
      <w:bodyDiv w:val="1"/>
      <w:marLeft w:val="0"/>
      <w:marRight w:val="0"/>
      <w:marTop w:val="0"/>
      <w:marBottom w:val="0"/>
      <w:divBdr>
        <w:top w:val="none" w:sz="0" w:space="0" w:color="auto"/>
        <w:left w:val="none" w:sz="0" w:space="0" w:color="auto"/>
        <w:bottom w:val="none" w:sz="0" w:space="0" w:color="auto"/>
        <w:right w:val="none" w:sz="0" w:space="0" w:color="auto"/>
      </w:divBdr>
    </w:div>
    <w:div w:id="413429621">
      <w:bodyDiv w:val="1"/>
      <w:marLeft w:val="0"/>
      <w:marRight w:val="0"/>
      <w:marTop w:val="0"/>
      <w:marBottom w:val="0"/>
      <w:divBdr>
        <w:top w:val="none" w:sz="0" w:space="0" w:color="auto"/>
        <w:left w:val="none" w:sz="0" w:space="0" w:color="auto"/>
        <w:bottom w:val="none" w:sz="0" w:space="0" w:color="auto"/>
        <w:right w:val="none" w:sz="0" w:space="0" w:color="auto"/>
      </w:divBdr>
    </w:div>
    <w:div w:id="421529292">
      <w:bodyDiv w:val="1"/>
      <w:marLeft w:val="0"/>
      <w:marRight w:val="0"/>
      <w:marTop w:val="0"/>
      <w:marBottom w:val="0"/>
      <w:divBdr>
        <w:top w:val="none" w:sz="0" w:space="0" w:color="auto"/>
        <w:left w:val="none" w:sz="0" w:space="0" w:color="auto"/>
        <w:bottom w:val="none" w:sz="0" w:space="0" w:color="auto"/>
        <w:right w:val="none" w:sz="0" w:space="0" w:color="auto"/>
      </w:divBdr>
    </w:div>
    <w:div w:id="430665777">
      <w:bodyDiv w:val="1"/>
      <w:marLeft w:val="0"/>
      <w:marRight w:val="0"/>
      <w:marTop w:val="0"/>
      <w:marBottom w:val="0"/>
      <w:divBdr>
        <w:top w:val="none" w:sz="0" w:space="0" w:color="auto"/>
        <w:left w:val="none" w:sz="0" w:space="0" w:color="auto"/>
        <w:bottom w:val="none" w:sz="0" w:space="0" w:color="auto"/>
        <w:right w:val="none" w:sz="0" w:space="0" w:color="auto"/>
      </w:divBdr>
    </w:div>
    <w:div w:id="448622377">
      <w:bodyDiv w:val="1"/>
      <w:marLeft w:val="0"/>
      <w:marRight w:val="0"/>
      <w:marTop w:val="0"/>
      <w:marBottom w:val="0"/>
      <w:divBdr>
        <w:top w:val="none" w:sz="0" w:space="0" w:color="auto"/>
        <w:left w:val="none" w:sz="0" w:space="0" w:color="auto"/>
        <w:bottom w:val="none" w:sz="0" w:space="0" w:color="auto"/>
        <w:right w:val="none" w:sz="0" w:space="0" w:color="auto"/>
      </w:divBdr>
    </w:div>
    <w:div w:id="449738345">
      <w:bodyDiv w:val="1"/>
      <w:marLeft w:val="0"/>
      <w:marRight w:val="0"/>
      <w:marTop w:val="0"/>
      <w:marBottom w:val="0"/>
      <w:divBdr>
        <w:top w:val="none" w:sz="0" w:space="0" w:color="auto"/>
        <w:left w:val="none" w:sz="0" w:space="0" w:color="auto"/>
        <w:bottom w:val="none" w:sz="0" w:space="0" w:color="auto"/>
        <w:right w:val="none" w:sz="0" w:space="0" w:color="auto"/>
      </w:divBdr>
    </w:div>
    <w:div w:id="450904949">
      <w:bodyDiv w:val="1"/>
      <w:marLeft w:val="0"/>
      <w:marRight w:val="0"/>
      <w:marTop w:val="0"/>
      <w:marBottom w:val="0"/>
      <w:divBdr>
        <w:top w:val="none" w:sz="0" w:space="0" w:color="auto"/>
        <w:left w:val="none" w:sz="0" w:space="0" w:color="auto"/>
        <w:bottom w:val="none" w:sz="0" w:space="0" w:color="auto"/>
        <w:right w:val="none" w:sz="0" w:space="0" w:color="auto"/>
      </w:divBdr>
    </w:div>
    <w:div w:id="456534869">
      <w:bodyDiv w:val="1"/>
      <w:marLeft w:val="0"/>
      <w:marRight w:val="0"/>
      <w:marTop w:val="0"/>
      <w:marBottom w:val="0"/>
      <w:divBdr>
        <w:top w:val="none" w:sz="0" w:space="0" w:color="auto"/>
        <w:left w:val="none" w:sz="0" w:space="0" w:color="auto"/>
        <w:bottom w:val="none" w:sz="0" w:space="0" w:color="auto"/>
        <w:right w:val="none" w:sz="0" w:space="0" w:color="auto"/>
      </w:divBdr>
    </w:div>
    <w:div w:id="456801655">
      <w:bodyDiv w:val="1"/>
      <w:marLeft w:val="0"/>
      <w:marRight w:val="0"/>
      <w:marTop w:val="0"/>
      <w:marBottom w:val="0"/>
      <w:divBdr>
        <w:top w:val="none" w:sz="0" w:space="0" w:color="auto"/>
        <w:left w:val="none" w:sz="0" w:space="0" w:color="auto"/>
        <w:bottom w:val="none" w:sz="0" w:space="0" w:color="auto"/>
        <w:right w:val="none" w:sz="0" w:space="0" w:color="auto"/>
      </w:divBdr>
    </w:div>
    <w:div w:id="475416523">
      <w:bodyDiv w:val="1"/>
      <w:marLeft w:val="0"/>
      <w:marRight w:val="0"/>
      <w:marTop w:val="0"/>
      <w:marBottom w:val="0"/>
      <w:divBdr>
        <w:top w:val="none" w:sz="0" w:space="0" w:color="auto"/>
        <w:left w:val="none" w:sz="0" w:space="0" w:color="auto"/>
        <w:bottom w:val="none" w:sz="0" w:space="0" w:color="auto"/>
        <w:right w:val="none" w:sz="0" w:space="0" w:color="auto"/>
      </w:divBdr>
    </w:div>
    <w:div w:id="490604537">
      <w:bodyDiv w:val="1"/>
      <w:marLeft w:val="0"/>
      <w:marRight w:val="0"/>
      <w:marTop w:val="0"/>
      <w:marBottom w:val="0"/>
      <w:divBdr>
        <w:top w:val="none" w:sz="0" w:space="0" w:color="auto"/>
        <w:left w:val="none" w:sz="0" w:space="0" w:color="auto"/>
        <w:bottom w:val="none" w:sz="0" w:space="0" w:color="auto"/>
        <w:right w:val="none" w:sz="0" w:space="0" w:color="auto"/>
      </w:divBdr>
    </w:div>
    <w:div w:id="497813814">
      <w:bodyDiv w:val="1"/>
      <w:marLeft w:val="0"/>
      <w:marRight w:val="0"/>
      <w:marTop w:val="0"/>
      <w:marBottom w:val="0"/>
      <w:divBdr>
        <w:top w:val="none" w:sz="0" w:space="0" w:color="auto"/>
        <w:left w:val="none" w:sz="0" w:space="0" w:color="auto"/>
        <w:bottom w:val="none" w:sz="0" w:space="0" w:color="auto"/>
        <w:right w:val="none" w:sz="0" w:space="0" w:color="auto"/>
      </w:divBdr>
    </w:div>
    <w:div w:id="499976929">
      <w:bodyDiv w:val="1"/>
      <w:marLeft w:val="0"/>
      <w:marRight w:val="0"/>
      <w:marTop w:val="0"/>
      <w:marBottom w:val="0"/>
      <w:divBdr>
        <w:top w:val="none" w:sz="0" w:space="0" w:color="auto"/>
        <w:left w:val="none" w:sz="0" w:space="0" w:color="auto"/>
        <w:bottom w:val="none" w:sz="0" w:space="0" w:color="auto"/>
        <w:right w:val="none" w:sz="0" w:space="0" w:color="auto"/>
      </w:divBdr>
    </w:div>
    <w:div w:id="548995232">
      <w:bodyDiv w:val="1"/>
      <w:marLeft w:val="0"/>
      <w:marRight w:val="0"/>
      <w:marTop w:val="0"/>
      <w:marBottom w:val="0"/>
      <w:divBdr>
        <w:top w:val="none" w:sz="0" w:space="0" w:color="auto"/>
        <w:left w:val="none" w:sz="0" w:space="0" w:color="auto"/>
        <w:bottom w:val="none" w:sz="0" w:space="0" w:color="auto"/>
        <w:right w:val="none" w:sz="0" w:space="0" w:color="auto"/>
      </w:divBdr>
    </w:div>
    <w:div w:id="549611636">
      <w:bodyDiv w:val="1"/>
      <w:marLeft w:val="0"/>
      <w:marRight w:val="0"/>
      <w:marTop w:val="0"/>
      <w:marBottom w:val="0"/>
      <w:divBdr>
        <w:top w:val="none" w:sz="0" w:space="0" w:color="auto"/>
        <w:left w:val="none" w:sz="0" w:space="0" w:color="auto"/>
        <w:bottom w:val="none" w:sz="0" w:space="0" w:color="auto"/>
        <w:right w:val="none" w:sz="0" w:space="0" w:color="auto"/>
      </w:divBdr>
    </w:div>
    <w:div w:id="551045081">
      <w:bodyDiv w:val="1"/>
      <w:marLeft w:val="0"/>
      <w:marRight w:val="0"/>
      <w:marTop w:val="0"/>
      <w:marBottom w:val="0"/>
      <w:divBdr>
        <w:top w:val="none" w:sz="0" w:space="0" w:color="auto"/>
        <w:left w:val="none" w:sz="0" w:space="0" w:color="auto"/>
        <w:bottom w:val="none" w:sz="0" w:space="0" w:color="auto"/>
        <w:right w:val="none" w:sz="0" w:space="0" w:color="auto"/>
      </w:divBdr>
    </w:div>
    <w:div w:id="551843449">
      <w:bodyDiv w:val="1"/>
      <w:marLeft w:val="0"/>
      <w:marRight w:val="0"/>
      <w:marTop w:val="0"/>
      <w:marBottom w:val="0"/>
      <w:divBdr>
        <w:top w:val="none" w:sz="0" w:space="0" w:color="auto"/>
        <w:left w:val="none" w:sz="0" w:space="0" w:color="auto"/>
        <w:bottom w:val="none" w:sz="0" w:space="0" w:color="auto"/>
        <w:right w:val="none" w:sz="0" w:space="0" w:color="auto"/>
      </w:divBdr>
    </w:div>
    <w:div w:id="553663011">
      <w:bodyDiv w:val="1"/>
      <w:marLeft w:val="0"/>
      <w:marRight w:val="0"/>
      <w:marTop w:val="0"/>
      <w:marBottom w:val="0"/>
      <w:divBdr>
        <w:top w:val="none" w:sz="0" w:space="0" w:color="auto"/>
        <w:left w:val="none" w:sz="0" w:space="0" w:color="auto"/>
        <w:bottom w:val="none" w:sz="0" w:space="0" w:color="auto"/>
        <w:right w:val="none" w:sz="0" w:space="0" w:color="auto"/>
      </w:divBdr>
    </w:div>
    <w:div w:id="556282545">
      <w:bodyDiv w:val="1"/>
      <w:marLeft w:val="0"/>
      <w:marRight w:val="0"/>
      <w:marTop w:val="0"/>
      <w:marBottom w:val="0"/>
      <w:divBdr>
        <w:top w:val="none" w:sz="0" w:space="0" w:color="auto"/>
        <w:left w:val="none" w:sz="0" w:space="0" w:color="auto"/>
        <w:bottom w:val="none" w:sz="0" w:space="0" w:color="auto"/>
        <w:right w:val="none" w:sz="0" w:space="0" w:color="auto"/>
      </w:divBdr>
    </w:div>
    <w:div w:id="557253267">
      <w:bodyDiv w:val="1"/>
      <w:marLeft w:val="0"/>
      <w:marRight w:val="0"/>
      <w:marTop w:val="0"/>
      <w:marBottom w:val="0"/>
      <w:divBdr>
        <w:top w:val="none" w:sz="0" w:space="0" w:color="auto"/>
        <w:left w:val="none" w:sz="0" w:space="0" w:color="auto"/>
        <w:bottom w:val="none" w:sz="0" w:space="0" w:color="auto"/>
        <w:right w:val="none" w:sz="0" w:space="0" w:color="auto"/>
      </w:divBdr>
    </w:div>
    <w:div w:id="558631185">
      <w:bodyDiv w:val="1"/>
      <w:marLeft w:val="0"/>
      <w:marRight w:val="0"/>
      <w:marTop w:val="0"/>
      <w:marBottom w:val="0"/>
      <w:divBdr>
        <w:top w:val="none" w:sz="0" w:space="0" w:color="auto"/>
        <w:left w:val="none" w:sz="0" w:space="0" w:color="auto"/>
        <w:bottom w:val="none" w:sz="0" w:space="0" w:color="auto"/>
        <w:right w:val="none" w:sz="0" w:space="0" w:color="auto"/>
      </w:divBdr>
    </w:div>
    <w:div w:id="565187450">
      <w:bodyDiv w:val="1"/>
      <w:marLeft w:val="0"/>
      <w:marRight w:val="0"/>
      <w:marTop w:val="0"/>
      <w:marBottom w:val="0"/>
      <w:divBdr>
        <w:top w:val="none" w:sz="0" w:space="0" w:color="auto"/>
        <w:left w:val="none" w:sz="0" w:space="0" w:color="auto"/>
        <w:bottom w:val="none" w:sz="0" w:space="0" w:color="auto"/>
        <w:right w:val="none" w:sz="0" w:space="0" w:color="auto"/>
      </w:divBdr>
    </w:div>
    <w:div w:id="569854993">
      <w:bodyDiv w:val="1"/>
      <w:marLeft w:val="0"/>
      <w:marRight w:val="0"/>
      <w:marTop w:val="0"/>
      <w:marBottom w:val="0"/>
      <w:divBdr>
        <w:top w:val="none" w:sz="0" w:space="0" w:color="auto"/>
        <w:left w:val="none" w:sz="0" w:space="0" w:color="auto"/>
        <w:bottom w:val="none" w:sz="0" w:space="0" w:color="auto"/>
        <w:right w:val="none" w:sz="0" w:space="0" w:color="auto"/>
      </w:divBdr>
    </w:div>
    <w:div w:id="570241101">
      <w:bodyDiv w:val="1"/>
      <w:marLeft w:val="0"/>
      <w:marRight w:val="0"/>
      <w:marTop w:val="0"/>
      <w:marBottom w:val="0"/>
      <w:divBdr>
        <w:top w:val="none" w:sz="0" w:space="0" w:color="auto"/>
        <w:left w:val="none" w:sz="0" w:space="0" w:color="auto"/>
        <w:bottom w:val="none" w:sz="0" w:space="0" w:color="auto"/>
        <w:right w:val="none" w:sz="0" w:space="0" w:color="auto"/>
      </w:divBdr>
    </w:div>
    <w:div w:id="589049664">
      <w:bodyDiv w:val="1"/>
      <w:marLeft w:val="0"/>
      <w:marRight w:val="0"/>
      <w:marTop w:val="0"/>
      <w:marBottom w:val="0"/>
      <w:divBdr>
        <w:top w:val="none" w:sz="0" w:space="0" w:color="auto"/>
        <w:left w:val="none" w:sz="0" w:space="0" w:color="auto"/>
        <w:bottom w:val="none" w:sz="0" w:space="0" w:color="auto"/>
        <w:right w:val="none" w:sz="0" w:space="0" w:color="auto"/>
      </w:divBdr>
    </w:div>
    <w:div w:id="593322248">
      <w:bodyDiv w:val="1"/>
      <w:marLeft w:val="0"/>
      <w:marRight w:val="0"/>
      <w:marTop w:val="0"/>
      <w:marBottom w:val="0"/>
      <w:divBdr>
        <w:top w:val="none" w:sz="0" w:space="0" w:color="auto"/>
        <w:left w:val="none" w:sz="0" w:space="0" w:color="auto"/>
        <w:bottom w:val="none" w:sz="0" w:space="0" w:color="auto"/>
        <w:right w:val="none" w:sz="0" w:space="0" w:color="auto"/>
      </w:divBdr>
    </w:div>
    <w:div w:id="606275437">
      <w:bodyDiv w:val="1"/>
      <w:marLeft w:val="0"/>
      <w:marRight w:val="0"/>
      <w:marTop w:val="0"/>
      <w:marBottom w:val="0"/>
      <w:divBdr>
        <w:top w:val="none" w:sz="0" w:space="0" w:color="auto"/>
        <w:left w:val="none" w:sz="0" w:space="0" w:color="auto"/>
        <w:bottom w:val="none" w:sz="0" w:space="0" w:color="auto"/>
        <w:right w:val="none" w:sz="0" w:space="0" w:color="auto"/>
      </w:divBdr>
    </w:div>
    <w:div w:id="616907817">
      <w:bodyDiv w:val="1"/>
      <w:marLeft w:val="0"/>
      <w:marRight w:val="0"/>
      <w:marTop w:val="0"/>
      <w:marBottom w:val="0"/>
      <w:divBdr>
        <w:top w:val="none" w:sz="0" w:space="0" w:color="auto"/>
        <w:left w:val="none" w:sz="0" w:space="0" w:color="auto"/>
        <w:bottom w:val="none" w:sz="0" w:space="0" w:color="auto"/>
        <w:right w:val="none" w:sz="0" w:space="0" w:color="auto"/>
      </w:divBdr>
    </w:div>
    <w:div w:id="617446541">
      <w:bodyDiv w:val="1"/>
      <w:marLeft w:val="0"/>
      <w:marRight w:val="0"/>
      <w:marTop w:val="0"/>
      <w:marBottom w:val="0"/>
      <w:divBdr>
        <w:top w:val="none" w:sz="0" w:space="0" w:color="auto"/>
        <w:left w:val="none" w:sz="0" w:space="0" w:color="auto"/>
        <w:bottom w:val="none" w:sz="0" w:space="0" w:color="auto"/>
        <w:right w:val="none" w:sz="0" w:space="0" w:color="auto"/>
      </w:divBdr>
    </w:div>
    <w:div w:id="618680681">
      <w:bodyDiv w:val="1"/>
      <w:marLeft w:val="0"/>
      <w:marRight w:val="0"/>
      <w:marTop w:val="0"/>
      <w:marBottom w:val="0"/>
      <w:divBdr>
        <w:top w:val="none" w:sz="0" w:space="0" w:color="auto"/>
        <w:left w:val="none" w:sz="0" w:space="0" w:color="auto"/>
        <w:bottom w:val="none" w:sz="0" w:space="0" w:color="auto"/>
        <w:right w:val="none" w:sz="0" w:space="0" w:color="auto"/>
      </w:divBdr>
    </w:div>
    <w:div w:id="621575583">
      <w:bodyDiv w:val="1"/>
      <w:marLeft w:val="0"/>
      <w:marRight w:val="0"/>
      <w:marTop w:val="0"/>
      <w:marBottom w:val="0"/>
      <w:divBdr>
        <w:top w:val="none" w:sz="0" w:space="0" w:color="auto"/>
        <w:left w:val="none" w:sz="0" w:space="0" w:color="auto"/>
        <w:bottom w:val="none" w:sz="0" w:space="0" w:color="auto"/>
        <w:right w:val="none" w:sz="0" w:space="0" w:color="auto"/>
      </w:divBdr>
    </w:div>
    <w:div w:id="625283575">
      <w:bodyDiv w:val="1"/>
      <w:marLeft w:val="0"/>
      <w:marRight w:val="0"/>
      <w:marTop w:val="0"/>
      <w:marBottom w:val="0"/>
      <w:divBdr>
        <w:top w:val="none" w:sz="0" w:space="0" w:color="auto"/>
        <w:left w:val="none" w:sz="0" w:space="0" w:color="auto"/>
        <w:bottom w:val="none" w:sz="0" w:space="0" w:color="auto"/>
        <w:right w:val="none" w:sz="0" w:space="0" w:color="auto"/>
      </w:divBdr>
    </w:div>
    <w:div w:id="628898901">
      <w:bodyDiv w:val="1"/>
      <w:marLeft w:val="0"/>
      <w:marRight w:val="0"/>
      <w:marTop w:val="0"/>
      <w:marBottom w:val="0"/>
      <w:divBdr>
        <w:top w:val="none" w:sz="0" w:space="0" w:color="auto"/>
        <w:left w:val="none" w:sz="0" w:space="0" w:color="auto"/>
        <w:bottom w:val="none" w:sz="0" w:space="0" w:color="auto"/>
        <w:right w:val="none" w:sz="0" w:space="0" w:color="auto"/>
      </w:divBdr>
    </w:div>
    <w:div w:id="631058658">
      <w:bodyDiv w:val="1"/>
      <w:marLeft w:val="0"/>
      <w:marRight w:val="0"/>
      <w:marTop w:val="0"/>
      <w:marBottom w:val="0"/>
      <w:divBdr>
        <w:top w:val="none" w:sz="0" w:space="0" w:color="auto"/>
        <w:left w:val="none" w:sz="0" w:space="0" w:color="auto"/>
        <w:bottom w:val="none" w:sz="0" w:space="0" w:color="auto"/>
        <w:right w:val="none" w:sz="0" w:space="0" w:color="auto"/>
      </w:divBdr>
    </w:div>
    <w:div w:id="632249274">
      <w:bodyDiv w:val="1"/>
      <w:marLeft w:val="0"/>
      <w:marRight w:val="0"/>
      <w:marTop w:val="0"/>
      <w:marBottom w:val="0"/>
      <w:divBdr>
        <w:top w:val="none" w:sz="0" w:space="0" w:color="auto"/>
        <w:left w:val="none" w:sz="0" w:space="0" w:color="auto"/>
        <w:bottom w:val="none" w:sz="0" w:space="0" w:color="auto"/>
        <w:right w:val="none" w:sz="0" w:space="0" w:color="auto"/>
      </w:divBdr>
    </w:div>
    <w:div w:id="632638052">
      <w:bodyDiv w:val="1"/>
      <w:marLeft w:val="0"/>
      <w:marRight w:val="0"/>
      <w:marTop w:val="0"/>
      <w:marBottom w:val="0"/>
      <w:divBdr>
        <w:top w:val="none" w:sz="0" w:space="0" w:color="auto"/>
        <w:left w:val="none" w:sz="0" w:space="0" w:color="auto"/>
        <w:bottom w:val="none" w:sz="0" w:space="0" w:color="auto"/>
        <w:right w:val="none" w:sz="0" w:space="0" w:color="auto"/>
      </w:divBdr>
    </w:div>
    <w:div w:id="644360946">
      <w:bodyDiv w:val="1"/>
      <w:marLeft w:val="0"/>
      <w:marRight w:val="0"/>
      <w:marTop w:val="0"/>
      <w:marBottom w:val="0"/>
      <w:divBdr>
        <w:top w:val="none" w:sz="0" w:space="0" w:color="auto"/>
        <w:left w:val="none" w:sz="0" w:space="0" w:color="auto"/>
        <w:bottom w:val="none" w:sz="0" w:space="0" w:color="auto"/>
        <w:right w:val="none" w:sz="0" w:space="0" w:color="auto"/>
      </w:divBdr>
    </w:div>
    <w:div w:id="647369627">
      <w:bodyDiv w:val="1"/>
      <w:marLeft w:val="0"/>
      <w:marRight w:val="0"/>
      <w:marTop w:val="0"/>
      <w:marBottom w:val="0"/>
      <w:divBdr>
        <w:top w:val="none" w:sz="0" w:space="0" w:color="auto"/>
        <w:left w:val="none" w:sz="0" w:space="0" w:color="auto"/>
        <w:bottom w:val="none" w:sz="0" w:space="0" w:color="auto"/>
        <w:right w:val="none" w:sz="0" w:space="0" w:color="auto"/>
      </w:divBdr>
    </w:div>
    <w:div w:id="648562575">
      <w:bodyDiv w:val="1"/>
      <w:marLeft w:val="0"/>
      <w:marRight w:val="0"/>
      <w:marTop w:val="0"/>
      <w:marBottom w:val="0"/>
      <w:divBdr>
        <w:top w:val="none" w:sz="0" w:space="0" w:color="auto"/>
        <w:left w:val="none" w:sz="0" w:space="0" w:color="auto"/>
        <w:bottom w:val="none" w:sz="0" w:space="0" w:color="auto"/>
        <w:right w:val="none" w:sz="0" w:space="0" w:color="auto"/>
      </w:divBdr>
    </w:div>
    <w:div w:id="663704259">
      <w:bodyDiv w:val="1"/>
      <w:marLeft w:val="0"/>
      <w:marRight w:val="0"/>
      <w:marTop w:val="0"/>
      <w:marBottom w:val="0"/>
      <w:divBdr>
        <w:top w:val="none" w:sz="0" w:space="0" w:color="auto"/>
        <w:left w:val="none" w:sz="0" w:space="0" w:color="auto"/>
        <w:bottom w:val="none" w:sz="0" w:space="0" w:color="auto"/>
        <w:right w:val="none" w:sz="0" w:space="0" w:color="auto"/>
      </w:divBdr>
    </w:div>
    <w:div w:id="686173783">
      <w:bodyDiv w:val="1"/>
      <w:marLeft w:val="0"/>
      <w:marRight w:val="0"/>
      <w:marTop w:val="0"/>
      <w:marBottom w:val="0"/>
      <w:divBdr>
        <w:top w:val="none" w:sz="0" w:space="0" w:color="auto"/>
        <w:left w:val="none" w:sz="0" w:space="0" w:color="auto"/>
        <w:bottom w:val="none" w:sz="0" w:space="0" w:color="auto"/>
        <w:right w:val="none" w:sz="0" w:space="0" w:color="auto"/>
      </w:divBdr>
    </w:div>
    <w:div w:id="701784131">
      <w:bodyDiv w:val="1"/>
      <w:marLeft w:val="0"/>
      <w:marRight w:val="0"/>
      <w:marTop w:val="0"/>
      <w:marBottom w:val="0"/>
      <w:divBdr>
        <w:top w:val="none" w:sz="0" w:space="0" w:color="auto"/>
        <w:left w:val="none" w:sz="0" w:space="0" w:color="auto"/>
        <w:bottom w:val="none" w:sz="0" w:space="0" w:color="auto"/>
        <w:right w:val="none" w:sz="0" w:space="0" w:color="auto"/>
      </w:divBdr>
    </w:div>
    <w:div w:id="703402243">
      <w:bodyDiv w:val="1"/>
      <w:marLeft w:val="0"/>
      <w:marRight w:val="0"/>
      <w:marTop w:val="0"/>
      <w:marBottom w:val="0"/>
      <w:divBdr>
        <w:top w:val="none" w:sz="0" w:space="0" w:color="auto"/>
        <w:left w:val="none" w:sz="0" w:space="0" w:color="auto"/>
        <w:bottom w:val="none" w:sz="0" w:space="0" w:color="auto"/>
        <w:right w:val="none" w:sz="0" w:space="0" w:color="auto"/>
      </w:divBdr>
    </w:div>
    <w:div w:id="720324340">
      <w:bodyDiv w:val="1"/>
      <w:marLeft w:val="0"/>
      <w:marRight w:val="0"/>
      <w:marTop w:val="0"/>
      <w:marBottom w:val="0"/>
      <w:divBdr>
        <w:top w:val="none" w:sz="0" w:space="0" w:color="auto"/>
        <w:left w:val="none" w:sz="0" w:space="0" w:color="auto"/>
        <w:bottom w:val="none" w:sz="0" w:space="0" w:color="auto"/>
        <w:right w:val="none" w:sz="0" w:space="0" w:color="auto"/>
      </w:divBdr>
    </w:div>
    <w:div w:id="722561432">
      <w:bodyDiv w:val="1"/>
      <w:marLeft w:val="0"/>
      <w:marRight w:val="0"/>
      <w:marTop w:val="0"/>
      <w:marBottom w:val="0"/>
      <w:divBdr>
        <w:top w:val="none" w:sz="0" w:space="0" w:color="auto"/>
        <w:left w:val="none" w:sz="0" w:space="0" w:color="auto"/>
        <w:bottom w:val="none" w:sz="0" w:space="0" w:color="auto"/>
        <w:right w:val="none" w:sz="0" w:space="0" w:color="auto"/>
      </w:divBdr>
    </w:div>
    <w:div w:id="723219003">
      <w:bodyDiv w:val="1"/>
      <w:marLeft w:val="0"/>
      <w:marRight w:val="0"/>
      <w:marTop w:val="0"/>
      <w:marBottom w:val="0"/>
      <w:divBdr>
        <w:top w:val="none" w:sz="0" w:space="0" w:color="auto"/>
        <w:left w:val="none" w:sz="0" w:space="0" w:color="auto"/>
        <w:bottom w:val="none" w:sz="0" w:space="0" w:color="auto"/>
        <w:right w:val="none" w:sz="0" w:space="0" w:color="auto"/>
      </w:divBdr>
    </w:div>
    <w:div w:id="743993685">
      <w:bodyDiv w:val="1"/>
      <w:marLeft w:val="0"/>
      <w:marRight w:val="0"/>
      <w:marTop w:val="0"/>
      <w:marBottom w:val="0"/>
      <w:divBdr>
        <w:top w:val="none" w:sz="0" w:space="0" w:color="auto"/>
        <w:left w:val="none" w:sz="0" w:space="0" w:color="auto"/>
        <w:bottom w:val="none" w:sz="0" w:space="0" w:color="auto"/>
        <w:right w:val="none" w:sz="0" w:space="0" w:color="auto"/>
      </w:divBdr>
    </w:div>
    <w:div w:id="744573446">
      <w:bodyDiv w:val="1"/>
      <w:marLeft w:val="0"/>
      <w:marRight w:val="0"/>
      <w:marTop w:val="0"/>
      <w:marBottom w:val="0"/>
      <w:divBdr>
        <w:top w:val="none" w:sz="0" w:space="0" w:color="auto"/>
        <w:left w:val="none" w:sz="0" w:space="0" w:color="auto"/>
        <w:bottom w:val="none" w:sz="0" w:space="0" w:color="auto"/>
        <w:right w:val="none" w:sz="0" w:space="0" w:color="auto"/>
      </w:divBdr>
    </w:div>
    <w:div w:id="760099406">
      <w:bodyDiv w:val="1"/>
      <w:marLeft w:val="0"/>
      <w:marRight w:val="0"/>
      <w:marTop w:val="0"/>
      <w:marBottom w:val="0"/>
      <w:divBdr>
        <w:top w:val="none" w:sz="0" w:space="0" w:color="auto"/>
        <w:left w:val="none" w:sz="0" w:space="0" w:color="auto"/>
        <w:bottom w:val="none" w:sz="0" w:space="0" w:color="auto"/>
        <w:right w:val="none" w:sz="0" w:space="0" w:color="auto"/>
      </w:divBdr>
    </w:div>
    <w:div w:id="766657317">
      <w:bodyDiv w:val="1"/>
      <w:marLeft w:val="0"/>
      <w:marRight w:val="0"/>
      <w:marTop w:val="0"/>
      <w:marBottom w:val="0"/>
      <w:divBdr>
        <w:top w:val="none" w:sz="0" w:space="0" w:color="auto"/>
        <w:left w:val="none" w:sz="0" w:space="0" w:color="auto"/>
        <w:bottom w:val="none" w:sz="0" w:space="0" w:color="auto"/>
        <w:right w:val="none" w:sz="0" w:space="0" w:color="auto"/>
      </w:divBdr>
    </w:div>
    <w:div w:id="801388504">
      <w:bodyDiv w:val="1"/>
      <w:marLeft w:val="0"/>
      <w:marRight w:val="0"/>
      <w:marTop w:val="0"/>
      <w:marBottom w:val="0"/>
      <w:divBdr>
        <w:top w:val="none" w:sz="0" w:space="0" w:color="auto"/>
        <w:left w:val="none" w:sz="0" w:space="0" w:color="auto"/>
        <w:bottom w:val="none" w:sz="0" w:space="0" w:color="auto"/>
        <w:right w:val="none" w:sz="0" w:space="0" w:color="auto"/>
      </w:divBdr>
    </w:div>
    <w:div w:id="810707268">
      <w:bodyDiv w:val="1"/>
      <w:marLeft w:val="0"/>
      <w:marRight w:val="0"/>
      <w:marTop w:val="0"/>
      <w:marBottom w:val="0"/>
      <w:divBdr>
        <w:top w:val="none" w:sz="0" w:space="0" w:color="auto"/>
        <w:left w:val="none" w:sz="0" w:space="0" w:color="auto"/>
        <w:bottom w:val="none" w:sz="0" w:space="0" w:color="auto"/>
        <w:right w:val="none" w:sz="0" w:space="0" w:color="auto"/>
      </w:divBdr>
    </w:div>
    <w:div w:id="820851063">
      <w:bodyDiv w:val="1"/>
      <w:marLeft w:val="0"/>
      <w:marRight w:val="0"/>
      <w:marTop w:val="0"/>
      <w:marBottom w:val="0"/>
      <w:divBdr>
        <w:top w:val="none" w:sz="0" w:space="0" w:color="auto"/>
        <w:left w:val="none" w:sz="0" w:space="0" w:color="auto"/>
        <w:bottom w:val="none" w:sz="0" w:space="0" w:color="auto"/>
        <w:right w:val="none" w:sz="0" w:space="0" w:color="auto"/>
      </w:divBdr>
    </w:div>
    <w:div w:id="829519236">
      <w:bodyDiv w:val="1"/>
      <w:marLeft w:val="0"/>
      <w:marRight w:val="0"/>
      <w:marTop w:val="0"/>
      <w:marBottom w:val="0"/>
      <w:divBdr>
        <w:top w:val="none" w:sz="0" w:space="0" w:color="auto"/>
        <w:left w:val="none" w:sz="0" w:space="0" w:color="auto"/>
        <w:bottom w:val="none" w:sz="0" w:space="0" w:color="auto"/>
        <w:right w:val="none" w:sz="0" w:space="0" w:color="auto"/>
      </w:divBdr>
    </w:div>
    <w:div w:id="844318078">
      <w:bodyDiv w:val="1"/>
      <w:marLeft w:val="0"/>
      <w:marRight w:val="0"/>
      <w:marTop w:val="0"/>
      <w:marBottom w:val="0"/>
      <w:divBdr>
        <w:top w:val="none" w:sz="0" w:space="0" w:color="auto"/>
        <w:left w:val="none" w:sz="0" w:space="0" w:color="auto"/>
        <w:bottom w:val="none" w:sz="0" w:space="0" w:color="auto"/>
        <w:right w:val="none" w:sz="0" w:space="0" w:color="auto"/>
      </w:divBdr>
    </w:div>
    <w:div w:id="847983893">
      <w:bodyDiv w:val="1"/>
      <w:marLeft w:val="0"/>
      <w:marRight w:val="0"/>
      <w:marTop w:val="0"/>
      <w:marBottom w:val="0"/>
      <w:divBdr>
        <w:top w:val="none" w:sz="0" w:space="0" w:color="auto"/>
        <w:left w:val="none" w:sz="0" w:space="0" w:color="auto"/>
        <w:bottom w:val="none" w:sz="0" w:space="0" w:color="auto"/>
        <w:right w:val="none" w:sz="0" w:space="0" w:color="auto"/>
      </w:divBdr>
    </w:div>
    <w:div w:id="879706851">
      <w:bodyDiv w:val="1"/>
      <w:marLeft w:val="0"/>
      <w:marRight w:val="0"/>
      <w:marTop w:val="0"/>
      <w:marBottom w:val="0"/>
      <w:divBdr>
        <w:top w:val="none" w:sz="0" w:space="0" w:color="auto"/>
        <w:left w:val="none" w:sz="0" w:space="0" w:color="auto"/>
        <w:bottom w:val="none" w:sz="0" w:space="0" w:color="auto"/>
        <w:right w:val="none" w:sz="0" w:space="0" w:color="auto"/>
      </w:divBdr>
    </w:div>
    <w:div w:id="880938850">
      <w:bodyDiv w:val="1"/>
      <w:marLeft w:val="0"/>
      <w:marRight w:val="0"/>
      <w:marTop w:val="0"/>
      <w:marBottom w:val="0"/>
      <w:divBdr>
        <w:top w:val="none" w:sz="0" w:space="0" w:color="auto"/>
        <w:left w:val="none" w:sz="0" w:space="0" w:color="auto"/>
        <w:bottom w:val="none" w:sz="0" w:space="0" w:color="auto"/>
        <w:right w:val="none" w:sz="0" w:space="0" w:color="auto"/>
      </w:divBdr>
    </w:div>
    <w:div w:id="882133691">
      <w:bodyDiv w:val="1"/>
      <w:marLeft w:val="0"/>
      <w:marRight w:val="0"/>
      <w:marTop w:val="0"/>
      <w:marBottom w:val="0"/>
      <w:divBdr>
        <w:top w:val="none" w:sz="0" w:space="0" w:color="auto"/>
        <w:left w:val="none" w:sz="0" w:space="0" w:color="auto"/>
        <w:bottom w:val="none" w:sz="0" w:space="0" w:color="auto"/>
        <w:right w:val="none" w:sz="0" w:space="0" w:color="auto"/>
      </w:divBdr>
    </w:div>
    <w:div w:id="884096666">
      <w:bodyDiv w:val="1"/>
      <w:marLeft w:val="0"/>
      <w:marRight w:val="0"/>
      <w:marTop w:val="0"/>
      <w:marBottom w:val="0"/>
      <w:divBdr>
        <w:top w:val="none" w:sz="0" w:space="0" w:color="auto"/>
        <w:left w:val="none" w:sz="0" w:space="0" w:color="auto"/>
        <w:bottom w:val="none" w:sz="0" w:space="0" w:color="auto"/>
        <w:right w:val="none" w:sz="0" w:space="0" w:color="auto"/>
      </w:divBdr>
    </w:div>
    <w:div w:id="886527321">
      <w:bodyDiv w:val="1"/>
      <w:marLeft w:val="0"/>
      <w:marRight w:val="0"/>
      <w:marTop w:val="0"/>
      <w:marBottom w:val="0"/>
      <w:divBdr>
        <w:top w:val="none" w:sz="0" w:space="0" w:color="auto"/>
        <w:left w:val="none" w:sz="0" w:space="0" w:color="auto"/>
        <w:bottom w:val="none" w:sz="0" w:space="0" w:color="auto"/>
        <w:right w:val="none" w:sz="0" w:space="0" w:color="auto"/>
      </w:divBdr>
    </w:div>
    <w:div w:id="904728958">
      <w:bodyDiv w:val="1"/>
      <w:marLeft w:val="0"/>
      <w:marRight w:val="0"/>
      <w:marTop w:val="0"/>
      <w:marBottom w:val="0"/>
      <w:divBdr>
        <w:top w:val="none" w:sz="0" w:space="0" w:color="auto"/>
        <w:left w:val="none" w:sz="0" w:space="0" w:color="auto"/>
        <w:bottom w:val="none" w:sz="0" w:space="0" w:color="auto"/>
        <w:right w:val="none" w:sz="0" w:space="0" w:color="auto"/>
      </w:divBdr>
    </w:div>
    <w:div w:id="904921256">
      <w:bodyDiv w:val="1"/>
      <w:marLeft w:val="0"/>
      <w:marRight w:val="0"/>
      <w:marTop w:val="0"/>
      <w:marBottom w:val="0"/>
      <w:divBdr>
        <w:top w:val="none" w:sz="0" w:space="0" w:color="auto"/>
        <w:left w:val="none" w:sz="0" w:space="0" w:color="auto"/>
        <w:bottom w:val="none" w:sz="0" w:space="0" w:color="auto"/>
        <w:right w:val="none" w:sz="0" w:space="0" w:color="auto"/>
      </w:divBdr>
    </w:div>
    <w:div w:id="906376118">
      <w:bodyDiv w:val="1"/>
      <w:marLeft w:val="0"/>
      <w:marRight w:val="0"/>
      <w:marTop w:val="0"/>
      <w:marBottom w:val="0"/>
      <w:divBdr>
        <w:top w:val="none" w:sz="0" w:space="0" w:color="auto"/>
        <w:left w:val="none" w:sz="0" w:space="0" w:color="auto"/>
        <w:bottom w:val="none" w:sz="0" w:space="0" w:color="auto"/>
        <w:right w:val="none" w:sz="0" w:space="0" w:color="auto"/>
      </w:divBdr>
    </w:div>
    <w:div w:id="909197390">
      <w:bodyDiv w:val="1"/>
      <w:marLeft w:val="0"/>
      <w:marRight w:val="0"/>
      <w:marTop w:val="0"/>
      <w:marBottom w:val="0"/>
      <w:divBdr>
        <w:top w:val="none" w:sz="0" w:space="0" w:color="auto"/>
        <w:left w:val="none" w:sz="0" w:space="0" w:color="auto"/>
        <w:bottom w:val="none" w:sz="0" w:space="0" w:color="auto"/>
        <w:right w:val="none" w:sz="0" w:space="0" w:color="auto"/>
      </w:divBdr>
    </w:div>
    <w:div w:id="911081734">
      <w:bodyDiv w:val="1"/>
      <w:marLeft w:val="0"/>
      <w:marRight w:val="0"/>
      <w:marTop w:val="0"/>
      <w:marBottom w:val="0"/>
      <w:divBdr>
        <w:top w:val="none" w:sz="0" w:space="0" w:color="auto"/>
        <w:left w:val="none" w:sz="0" w:space="0" w:color="auto"/>
        <w:bottom w:val="none" w:sz="0" w:space="0" w:color="auto"/>
        <w:right w:val="none" w:sz="0" w:space="0" w:color="auto"/>
      </w:divBdr>
    </w:div>
    <w:div w:id="925576760">
      <w:bodyDiv w:val="1"/>
      <w:marLeft w:val="0"/>
      <w:marRight w:val="0"/>
      <w:marTop w:val="0"/>
      <w:marBottom w:val="0"/>
      <w:divBdr>
        <w:top w:val="none" w:sz="0" w:space="0" w:color="auto"/>
        <w:left w:val="none" w:sz="0" w:space="0" w:color="auto"/>
        <w:bottom w:val="none" w:sz="0" w:space="0" w:color="auto"/>
        <w:right w:val="none" w:sz="0" w:space="0" w:color="auto"/>
      </w:divBdr>
    </w:div>
    <w:div w:id="927351907">
      <w:bodyDiv w:val="1"/>
      <w:marLeft w:val="0"/>
      <w:marRight w:val="0"/>
      <w:marTop w:val="0"/>
      <w:marBottom w:val="0"/>
      <w:divBdr>
        <w:top w:val="none" w:sz="0" w:space="0" w:color="auto"/>
        <w:left w:val="none" w:sz="0" w:space="0" w:color="auto"/>
        <w:bottom w:val="none" w:sz="0" w:space="0" w:color="auto"/>
        <w:right w:val="none" w:sz="0" w:space="0" w:color="auto"/>
      </w:divBdr>
    </w:div>
    <w:div w:id="944381334">
      <w:bodyDiv w:val="1"/>
      <w:marLeft w:val="0"/>
      <w:marRight w:val="0"/>
      <w:marTop w:val="0"/>
      <w:marBottom w:val="0"/>
      <w:divBdr>
        <w:top w:val="none" w:sz="0" w:space="0" w:color="auto"/>
        <w:left w:val="none" w:sz="0" w:space="0" w:color="auto"/>
        <w:bottom w:val="none" w:sz="0" w:space="0" w:color="auto"/>
        <w:right w:val="none" w:sz="0" w:space="0" w:color="auto"/>
      </w:divBdr>
    </w:div>
    <w:div w:id="955284364">
      <w:bodyDiv w:val="1"/>
      <w:marLeft w:val="0"/>
      <w:marRight w:val="0"/>
      <w:marTop w:val="0"/>
      <w:marBottom w:val="0"/>
      <w:divBdr>
        <w:top w:val="none" w:sz="0" w:space="0" w:color="auto"/>
        <w:left w:val="none" w:sz="0" w:space="0" w:color="auto"/>
        <w:bottom w:val="none" w:sz="0" w:space="0" w:color="auto"/>
        <w:right w:val="none" w:sz="0" w:space="0" w:color="auto"/>
      </w:divBdr>
    </w:div>
    <w:div w:id="958877519">
      <w:bodyDiv w:val="1"/>
      <w:marLeft w:val="0"/>
      <w:marRight w:val="0"/>
      <w:marTop w:val="0"/>
      <w:marBottom w:val="0"/>
      <w:divBdr>
        <w:top w:val="none" w:sz="0" w:space="0" w:color="auto"/>
        <w:left w:val="none" w:sz="0" w:space="0" w:color="auto"/>
        <w:bottom w:val="none" w:sz="0" w:space="0" w:color="auto"/>
        <w:right w:val="none" w:sz="0" w:space="0" w:color="auto"/>
      </w:divBdr>
    </w:div>
    <w:div w:id="962540350">
      <w:bodyDiv w:val="1"/>
      <w:marLeft w:val="0"/>
      <w:marRight w:val="0"/>
      <w:marTop w:val="0"/>
      <w:marBottom w:val="0"/>
      <w:divBdr>
        <w:top w:val="none" w:sz="0" w:space="0" w:color="auto"/>
        <w:left w:val="none" w:sz="0" w:space="0" w:color="auto"/>
        <w:bottom w:val="none" w:sz="0" w:space="0" w:color="auto"/>
        <w:right w:val="none" w:sz="0" w:space="0" w:color="auto"/>
      </w:divBdr>
    </w:div>
    <w:div w:id="964508514">
      <w:bodyDiv w:val="1"/>
      <w:marLeft w:val="0"/>
      <w:marRight w:val="0"/>
      <w:marTop w:val="0"/>
      <w:marBottom w:val="0"/>
      <w:divBdr>
        <w:top w:val="none" w:sz="0" w:space="0" w:color="auto"/>
        <w:left w:val="none" w:sz="0" w:space="0" w:color="auto"/>
        <w:bottom w:val="none" w:sz="0" w:space="0" w:color="auto"/>
        <w:right w:val="none" w:sz="0" w:space="0" w:color="auto"/>
      </w:divBdr>
    </w:div>
    <w:div w:id="974413565">
      <w:bodyDiv w:val="1"/>
      <w:marLeft w:val="0"/>
      <w:marRight w:val="0"/>
      <w:marTop w:val="0"/>
      <w:marBottom w:val="0"/>
      <w:divBdr>
        <w:top w:val="none" w:sz="0" w:space="0" w:color="auto"/>
        <w:left w:val="none" w:sz="0" w:space="0" w:color="auto"/>
        <w:bottom w:val="none" w:sz="0" w:space="0" w:color="auto"/>
        <w:right w:val="none" w:sz="0" w:space="0" w:color="auto"/>
      </w:divBdr>
    </w:div>
    <w:div w:id="978342655">
      <w:bodyDiv w:val="1"/>
      <w:marLeft w:val="0"/>
      <w:marRight w:val="0"/>
      <w:marTop w:val="0"/>
      <w:marBottom w:val="0"/>
      <w:divBdr>
        <w:top w:val="none" w:sz="0" w:space="0" w:color="auto"/>
        <w:left w:val="none" w:sz="0" w:space="0" w:color="auto"/>
        <w:bottom w:val="none" w:sz="0" w:space="0" w:color="auto"/>
        <w:right w:val="none" w:sz="0" w:space="0" w:color="auto"/>
      </w:divBdr>
    </w:div>
    <w:div w:id="985204934">
      <w:bodyDiv w:val="1"/>
      <w:marLeft w:val="0"/>
      <w:marRight w:val="0"/>
      <w:marTop w:val="0"/>
      <w:marBottom w:val="0"/>
      <w:divBdr>
        <w:top w:val="none" w:sz="0" w:space="0" w:color="auto"/>
        <w:left w:val="none" w:sz="0" w:space="0" w:color="auto"/>
        <w:bottom w:val="none" w:sz="0" w:space="0" w:color="auto"/>
        <w:right w:val="none" w:sz="0" w:space="0" w:color="auto"/>
      </w:divBdr>
    </w:div>
    <w:div w:id="992416679">
      <w:bodyDiv w:val="1"/>
      <w:marLeft w:val="0"/>
      <w:marRight w:val="0"/>
      <w:marTop w:val="0"/>
      <w:marBottom w:val="0"/>
      <w:divBdr>
        <w:top w:val="none" w:sz="0" w:space="0" w:color="auto"/>
        <w:left w:val="none" w:sz="0" w:space="0" w:color="auto"/>
        <w:bottom w:val="none" w:sz="0" w:space="0" w:color="auto"/>
        <w:right w:val="none" w:sz="0" w:space="0" w:color="auto"/>
      </w:divBdr>
    </w:div>
    <w:div w:id="1004434654">
      <w:bodyDiv w:val="1"/>
      <w:marLeft w:val="0"/>
      <w:marRight w:val="0"/>
      <w:marTop w:val="0"/>
      <w:marBottom w:val="0"/>
      <w:divBdr>
        <w:top w:val="none" w:sz="0" w:space="0" w:color="auto"/>
        <w:left w:val="none" w:sz="0" w:space="0" w:color="auto"/>
        <w:bottom w:val="none" w:sz="0" w:space="0" w:color="auto"/>
        <w:right w:val="none" w:sz="0" w:space="0" w:color="auto"/>
      </w:divBdr>
    </w:div>
    <w:div w:id="1017200212">
      <w:bodyDiv w:val="1"/>
      <w:marLeft w:val="0"/>
      <w:marRight w:val="0"/>
      <w:marTop w:val="0"/>
      <w:marBottom w:val="0"/>
      <w:divBdr>
        <w:top w:val="none" w:sz="0" w:space="0" w:color="auto"/>
        <w:left w:val="none" w:sz="0" w:space="0" w:color="auto"/>
        <w:bottom w:val="none" w:sz="0" w:space="0" w:color="auto"/>
        <w:right w:val="none" w:sz="0" w:space="0" w:color="auto"/>
      </w:divBdr>
    </w:div>
    <w:div w:id="1019047910">
      <w:bodyDiv w:val="1"/>
      <w:marLeft w:val="0"/>
      <w:marRight w:val="0"/>
      <w:marTop w:val="0"/>
      <w:marBottom w:val="0"/>
      <w:divBdr>
        <w:top w:val="none" w:sz="0" w:space="0" w:color="auto"/>
        <w:left w:val="none" w:sz="0" w:space="0" w:color="auto"/>
        <w:bottom w:val="none" w:sz="0" w:space="0" w:color="auto"/>
        <w:right w:val="none" w:sz="0" w:space="0" w:color="auto"/>
      </w:divBdr>
    </w:div>
    <w:div w:id="1020084951">
      <w:bodyDiv w:val="1"/>
      <w:marLeft w:val="0"/>
      <w:marRight w:val="0"/>
      <w:marTop w:val="0"/>
      <w:marBottom w:val="0"/>
      <w:divBdr>
        <w:top w:val="none" w:sz="0" w:space="0" w:color="auto"/>
        <w:left w:val="none" w:sz="0" w:space="0" w:color="auto"/>
        <w:bottom w:val="none" w:sz="0" w:space="0" w:color="auto"/>
        <w:right w:val="none" w:sz="0" w:space="0" w:color="auto"/>
      </w:divBdr>
    </w:div>
    <w:div w:id="1022390908">
      <w:bodyDiv w:val="1"/>
      <w:marLeft w:val="0"/>
      <w:marRight w:val="0"/>
      <w:marTop w:val="0"/>
      <w:marBottom w:val="0"/>
      <w:divBdr>
        <w:top w:val="none" w:sz="0" w:space="0" w:color="auto"/>
        <w:left w:val="none" w:sz="0" w:space="0" w:color="auto"/>
        <w:bottom w:val="none" w:sz="0" w:space="0" w:color="auto"/>
        <w:right w:val="none" w:sz="0" w:space="0" w:color="auto"/>
      </w:divBdr>
    </w:div>
    <w:div w:id="1026129212">
      <w:bodyDiv w:val="1"/>
      <w:marLeft w:val="0"/>
      <w:marRight w:val="0"/>
      <w:marTop w:val="0"/>
      <w:marBottom w:val="0"/>
      <w:divBdr>
        <w:top w:val="none" w:sz="0" w:space="0" w:color="auto"/>
        <w:left w:val="none" w:sz="0" w:space="0" w:color="auto"/>
        <w:bottom w:val="none" w:sz="0" w:space="0" w:color="auto"/>
        <w:right w:val="none" w:sz="0" w:space="0" w:color="auto"/>
      </w:divBdr>
    </w:div>
    <w:div w:id="1046375452">
      <w:bodyDiv w:val="1"/>
      <w:marLeft w:val="0"/>
      <w:marRight w:val="0"/>
      <w:marTop w:val="0"/>
      <w:marBottom w:val="0"/>
      <w:divBdr>
        <w:top w:val="none" w:sz="0" w:space="0" w:color="auto"/>
        <w:left w:val="none" w:sz="0" w:space="0" w:color="auto"/>
        <w:bottom w:val="none" w:sz="0" w:space="0" w:color="auto"/>
        <w:right w:val="none" w:sz="0" w:space="0" w:color="auto"/>
      </w:divBdr>
    </w:div>
    <w:div w:id="1051225341">
      <w:bodyDiv w:val="1"/>
      <w:marLeft w:val="0"/>
      <w:marRight w:val="0"/>
      <w:marTop w:val="0"/>
      <w:marBottom w:val="0"/>
      <w:divBdr>
        <w:top w:val="none" w:sz="0" w:space="0" w:color="auto"/>
        <w:left w:val="none" w:sz="0" w:space="0" w:color="auto"/>
        <w:bottom w:val="none" w:sz="0" w:space="0" w:color="auto"/>
        <w:right w:val="none" w:sz="0" w:space="0" w:color="auto"/>
      </w:divBdr>
    </w:div>
    <w:div w:id="1063064520">
      <w:bodyDiv w:val="1"/>
      <w:marLeft w:val="0"/>
      <w:marRight w:val="0"/>
      <w:marTop w:val="0"/>
      <w:marBottom w:val="0"/>
      <w:divBdr>
        <w:top w:val="none" w:sz="0" w:space="0" w:color="auto"/>
        <w:left w:val="none" w:sz="0" w:space="0" w:color="auto"/>
        <w:bottom w:val="none" w:sz="0" w:space="0" w:color="auto"/>
        <w:right w:val="none" w:sz="0" w:space="0" w:color="auto"/>
      </w:divBdr>
    </w:div>
    <w:div w:id="1072116536">
      <w:bodyDiv w:val="1"/>
      <w:marLeft w:val="0"/>
      <w:marRight w:val="0"/>
      <w:marTop w:val="0"/>
      <w:marBottom w:val="0"/>
      <w:divBdr>
        <w:top w:val="none" w:sz="0" w:space="0" w:color="auto"/>
        <w:left w:val="none" w:sz="0" w:space="0" w:color="auto"/>
        <w:bottom w:val="none" w:sz="0" w:space="0" w:color="auto"/>
        <w:right w:val="none" w:sz="0" w:space="0" w:color="auto"/>
      </w:divBdr>
    </w:div>
    <w:div w:id="1075514500">
      <w:bodyDiv w:val="1"/>
      <w:marLeft w:val="0"/>
      <w:marRight w:val="0"/>
      <w:marTop w:val="0"/>
      <w:marBottom w:val="0"/>
      <w:divBdr>
        <w:top w:val="none" w:sz="0" w:space="0" w:color="auto"/>
        <w:left w:val="none" w:sz="0" w:space="0" w:color="auto"/>
        <w:bottom w:val="none" w:sz="0" w:space="0" w:color="auto"/>
        <w:right w:val="none" w:sz="0" w:space="0" w:color="auto"/>
      </w:divBdr>
    </w:div>
    <w:div w:id="1082724000">
      <w:bodyDiv w:val="1"/>
      <w:marLeft w:val="0"/>
      <w:marRight w:val="0"/>
      <w:marTop w:val="0"/>
      <w:marBottom w:val="0"/>
      <w:divBdr>
        <w:top w:val="none" w:sz="0" w:space="0" w:color="auto"/>
        <w:left w:val="none" w:sz="0" w:space="0" w:color="auto"/>
        <w:bottom w:val="none" w:sz="0" w:space="0" w:color="auto"/>
        <w:right w:val="none" w:sz="0" w:space="0" w:color="auto"/>
      </w:divBdr>
    </w:div>
    <w:div w:id="1084297728">
      <w:bodyDiv w:val="1"/>
      <w:marLeft w:val="0"/>
      <w:marRight w:val="0"/>
      <w:marTop w:val="0"/>
      <w:marBottom w:val="0"/>
      <w:divBdr>
        <w:top w:val="none" w:sz="0" w:space="0" w:color="auto"/>
        <w:left w:val="none" w:sz="0" w:space="0" w:color="auto"/>
        <w:bottom w:val="none" w:sz="0" w:space="0" w:color="auto"/>
        <w:right w:val="none" w:sz="0" w:space="0" w:color="auto"/>
      </w:divBdr>
    </w:div>
    <w:div w:id="1085540212">
      <w:bodyDiv w:val="1"/>
      <w:marLeft w:val="0"/>
      <w:marRight w:val="0"/>
      <w:marTop w:val="0"/>
      <w:marBottom w:val="0"/>
      <w:divBdr>
        <w:top w:val="none" w:sz="0" w:space="0" w:color="auto"/>
        <w:left w:val="none" w:sz="0" w:space="0" w:color="auto"/>
        <w:bottom w:val="none" w:sz="0" w:space="0" w:color="auto"/>
        <w:right w:val="none" w:sz="0" w:space="0" w:color="auto"/>
      </w:divBdr>
    </w:div>
    <w:div w:id="1085758687">
      <w:bodyDiv w:val="1"/>
      <w:marLeft w:val="0"/>
      <w:marRight w:val="0"/>
      <w:marTop w:val="0"/>
      <w:marBottom w:val="0"/>
      <w:divBdr>
        <w:top w:val="none" w:sz="0" w:space="0" w:color="auto"/>
        <w:left w:val="none" w:sz="0" w:space="0" w:color="auto"/>
        <w:bottom w:val="none" w:sz="0" w:space="0" w:color="auto"/>
        <w:right w:val="none" w:sz="0" w:space="0" w:color="auto"/>
      </w:divBdr>
    </w:div>
    <w:div w:id="1094861017">
      <w:bodyDiv w:val="1"/>
      <w:marLeft w:val="0"/>
      <w:marRight w:val="0"/>
      <w:marTop w:val="0"/>
      <w:marBottom w:val="0"/>
      <w:divBdr>
        <w:top w:val="none" w:sz="0" w:space="0" w:color="auto"/>
        <w:left w:val="none" w:sz="0" w:space="0" w:color="auto"/>
        <w:bottom w:val="none" w:sz="0" w:space="0" w:color="auto"/>
        <w:right w:val="none" w:sz="0" w:space="0" w:color="auto"/>
      </w:divBdr>
    </w:div>
    <w:div w:id="1098911642">
      <w:bodyDiv w:val="1"/>
      <w:marLeft w:val="0"/>
      <w:marRight w:val="0"/>
      <w:marTop w:val="0"/>
      <w:marBottom w:val="0"/>
      <w:divBdr>
        <w:top w:val="none" w:sz="0" w:space="0" w:color="auto"/>
        <w:left w:val="none" w:sz="0" w:space="0" w:color="auto"/>
        <w:bottom w:val="none" w:sz="0" w:space="0" w:color="auto"/>
        <w:right w:val="none" w:sz="0" w:space="0" w:color="auto"/>
      </w:divBdr>
    </w:div>
    <w:div w:id="1121728893">
      <w:bodyDiv w:val="1"/>
      <w:marLeft w:val="0"/>
      <w:marRight w:val="0"/>
      <w:marTop w:val="0"/>
      <w:marBottom w:val="0"/>
      <w:divBdr>
        <w:top w:val="none" w:sz="0" w:space="0" w:color="auto"/>
        <w:left w:val="none" w:sz="0" w:space="0" w:color="auto"/>
        <w:bottom w:val="none" w:sz="0" w:space="0" w:color="auto"/>
        <w:right w:val="none" w:sz="0" w:space="0" w:color="auto"/>
      </w:divBdr>
    </w:div>
    <w:div w:id="1133526136">
      <w:bodyDiv w:val="1"/>
      <w:marLeft w:val="0"/>
      <w:marRight w:val="0"/>
      <w:marTop w:val="0"/>
      <w:marBottom w:val="0"/>
      <w:divBdr>
        <w:top w:val="none" w:sz="0" w:space="0" w:color="auto"/>
        <w:left w:val="none" w:sz="0" w:space="0" w:color="auto"/>
        <w:bottom w:val="none" w:sz="0" w:space="0" w:color="auto"/>
        <w:right w:val="none" w:sz="0" w:space="0" w:color="auto"/>
      </w:divBdr>
    </w:div>
    <w:div w:id="1166289839">
      <w:bodyDiv w:val="1"/>
      <w:marLeft w:val="0"/>
      <w:marRight w:val="0"/>
      <w:marTop w:val="0"/>
      <w:marBottom w:val="0"/>
      <w:divBdr>
        <w:top w:val="none" w:sz="0" w:space="0" w:color="auto"/>
        <w:left w:val="none" w:sz="0" w:space="0" w:color="auto"/>
        <w:bottom w:val="none" w:sz="0" w:space="0" w:color="auto"/>
        <w:right w:val="none" w:sz="0" w:space="0" w:color="auto"/>
      </w:divBdr>
    </w:div>
    <w:div w:id="1169831825">
      <w:bodyDiv w:val="1"/>
      <w:marLeft w:val="0"/>
      <w:marRight w:val="0"/>
      <w:marTop w:val="0"/>
      <w:marBottom w:val="0"/>
      <w:divBdr>
        <w:top w:val="none" w:sz="0" w:space="0" w:color="auto"/>
        <w:left w:val="none" w:sz="0" w:space="0" w:color="auto"/>
        <w:bottom w:val="none" w:sz="0" w:space="0" w:color="auto"/>
        <w:right w:val="none" w:sz="0" w:space="0" w:color="auto"/>
      </w:divBdr>
    </w:div>
    <w:div w:id="1170755686">
      <w:bodyDiv w:val="1"/>
      <w:marLeft w:val="0"/>
      <w:marRight w:val="0"/>
      <w:marTop w:val="0"/>
      <w:marBottom w:val="0"/>
      <w:divBdr>
        <w:top w:val="none" w:sz="0" w:space="0" w:color="auto"/>
        <w:left w:val="none" w:sz="0" w:space="0" w:color="auto"/>
        <w:bottom w:val="none" w:sz="0" w:space="0" w:color="auto"/>
        <w:right w:val="none" w:sz="0" w:space="0" w:color="auto"/>
      </w:divBdr>
    </w:div>
    <w:div w:id="1177692117">
      <w:bodyDiv w:val="1"/>
      <w:marLeft w:val="0"/>
      <w:marRight w:val="0"/>
      <w:marTop w:val="0"/>
      <w:marBottom w:val="0"/>
      <w:divBdr>
        <w:top w:val="none" w:sz="0" w:space="0" w:color="auto"/>
        <w:left w:val="none" w:sz="0" w:space="0" w:color="auto"/>
        <w:bottom w:val="none" w:sz="0" w:space="0" w:color="auto"/>
        <w:right w:val="none" w:sz="0" w:space="0" w:color="auto"/>
      </w:divBdr>
    </w:div>
    <w:div w:id="1186603930">
      <w:bodyDiv w:val="1"/>
      <w:marLeft w:val="0"/>
      <w:marRight w:val="0"/>
      <w:marTop w:val="0"/>
      <w:marBottom w:val="0"/>
      <w:divBdr>
        <w:top w:val="none" w:sz="0" w:space="0" w:color="auto"/>
        <w:left w:val="none" w:sz="0" w:space="0" w:color="auto"/>
        <w:bottom w:val="none" w:sz="0" w:space="0" w:color="auto"/>
        <w:right w:val="none" w:sz="0" w:space="0" w:color="auto"/>
      </w:divBdr>
    </w:div>
    <w:div w:id="1187252043">
      <w:bodyDiv w:val="1"/>
      <w:marLeft w:val="0"/>
      <w:marRight w:val="0"/>
      <w:marTop w:val="0"/>
      <w:marBottom w:val="0"/>
      <w:divBdr>
        <w:top w:val="none" w:sz="0" w:space="0" w:color="auto"/>
        <w:left w:val="none" w:sz="0" w:space="0" w:color="auto"/>
        <w:bottom w:val="none" w:sz="0" w:space="0" w:color="auto"/>
        <w:right w:val="none" w:sz="0" w:space="0" w:color="auto"/>
      </w:divBdr>
    </w:div>
    <w:div w:id="1194228956">
      <w:bodyDiv w:val="1"/>
      <w:marLeft w:val="0"/>
      <w:marRight w:val="0"/>
      <w:marTop w:val="0"/>
      <w:marBottom w:val="0"/>
      <w:divBdr>
        <w:top w:val="none" w:sz="0" w:space="0" w:color="auto"/>
        <w:left w:val="none" w:sz="0" w:space="0" w:color="auto"/>
        <w:bottom w:val="none" w:sz="0" w:space="0" w:color="auto"/>
        <w:right w:val="none" w:sz="0" w:space="0" w:color="auto"/>
      </w:divBdr>
    </w:div>
    <w:div w:id="1202089649">
      <w:bodyDiv w:val="1"/>
      <w:marLeft w:val="0"/>
      <w:marRight w:val="0"/>
      <w:marTop w:val="0"/>
      <w:marBottom w:val="0"/>
      <w:divBdr>
        <w:top w:val="none" w:sz="0" w:space="0" w:color="auto"/>
        <w:left w:val="none" w:sz="0" w:space="0" w:color="auto"/>
        <w:bottom w:val="none" w:sz="0" w:space="0" w:color="auto"/>
        <w:right w:val="none" w:sz="0" w:space="0" w:color="auto"/>
      </w:divBdr>
    </w:div>
    <w:div w:id="1202208391">
      <w:bodyDiv w:val="1"/>
      <w:marLeft w:val="0"/>
      <w:marRight w:val="0"/>
      <w:marTop w:val="0"/>
      <w:marBottom w:val="0"/>
      <w:divBdr>
        <w:top w:val="none" w:sz="0" w:space="0" w:color="auto"/>
        <w:left w:val="none" w:sz="0" w:space="0" w:color="auto"/>
        <w:bottom w:val="none" w:sz="0" w:space="0" w:color="auto"/>
        <w:right w:val="none" w:sz="0" w:space="0" w:color="auto"/>
      </w:divBdr>
    </w:div>
    <w:div w:id="1213078232">
      <w:bodyDiv w:val="1"/>
      <w:marLeft w:val="0"/>
      <w:marRight w:val="0"/>
      <w:marTop w:val="0"/>
      <w:marBottom w:val="0"/>
      <w:divBdr>
        <w:top w:val="none" w:sz="0" w:space="0" w:color="auto"/>
        <w:left w:val="none" w:sz="0" w:space="0" w:color="auto"/>
        <w:bottom w:val="none" w:sz="0" w:space="0" w:color="auto"/>
        <w:right w:val="none" w:sz="0" w:space="0" w:color="auto"/>
      </w:divBdr>
    </w:div>
    <w:div w:id="1218012870">
      <w:bodyDiv w:val="1"/>
      <w:marLeft w:val="0"/>
      <w:marRight w:val="0"/>
      <w:marTop w:val="0"/>
      <w:marBottom w:val="0"/>
      <w:divBdr>
        <w:top w:val="none" w:sz="0" w:space="0" w:color="auto"/>
        <w:left w:val="none" w:sz="0" w:space="0" w:color="auto"/>
        <w:bottom w:val="none" w:sz="0" w:space="0" w:color="auto"/>
        <w:right w:val="none" w:sz="0" w:space="0" w:color="auto"/>
      </w:divBdr>
    </w:div>
    <w:div w:id="1227687769">
      <w:bodyDiv w:val="1"/>
      <w:marLeft w:val="0"/>
      <w:marRight w:val="0"/>
      <w:marTop w:val="0"/>
      <w:marBottom w:val="0"/>
      <w:divBdr>
        <w:top w:val="none" w:sz="0" w:space="0" w:color="auto"/>
        <w:left w:val="none" w:sz="0" w:space="0" w:color="auto"/>
        <w:bottom w:val="none" w:sz="0" w:space="0" w:color="auto"/>
        <w:right w:val="none" w:sz="0" w:space="0" w:color="auto"/>
      </w:divBdr>
    </w:div>
    <w:div w:id="1258173155">
      <w:bodyDiv w:val="1"/>
      <w:marLeft w:val="0"/>
      <w:marRight w:val="0"/>
      <w:marTop w:val="0"/>
      <w:marBottom w:val="0"/>
      <w:divBdr>
        <w:top w:val="none" w:sz="0" w:space="0" w:color="auto"/>
        <w:left w:val="none" w:sz="0" w:space="0" w:color="auto"/>
        <w:bottom w:val="none" w:sz="0" w:space="0" w:color="auto"/>
        <w:right w:val="none" w:sz="0" w:space="0" w:color="auto"/>
      </w:divBdr>
    </w:div>
    <w:div w:id="1258178527">
      <w:bodyDiv w:val="1"/>
      <w:marLeft w:val="0"/>
      <w:marRight w:val="0"/>
      <w:marTop w:val="0"/>
      <w:marBottom w:val="0"/>
      <w:divBdr>
        <w:top w:val="none" w:sz="0" w:space="0" w:color="auto"/>
        <w:left w:val="none" w:sz="0" w:space="0" w:color="auto"/>
        <w:bottom w:val="none" w:sz="0" w:space="0" w:color="auto"/>
        <w:right w:val="none" w:sz="0" w:space="0" w:color="auto"/>
      </w:divBdr>
    </w:div>
    <w:div w:id="1270237357">
      <w:bodyDiv w:val="1"/>
      <w:marLeft w:val="0"/>
      <w:marRight w:val="0"/>
      <w:marTop w:val="0"/>
      <w:marBottom w:val="0"/>
      <w:divBdr>
        <w:top w:val="none" w:sz="0" w:space="0" w:color="auto"/>
        <w:left w:val="none" w:sz="0" w:space="0" w:color="auto"/>
        <w:bottom w:val="none" w:sz="0" w:space="0" w:color="auto"/>
        <w:right w:val="none" w:sz="0" w:space="0" w:color="auto"/>
      </w:divBdr>
    </w:div>
    <w:div w:id="1277641191">
      <w:bodyDiv w:val="1"/>
      <w:marLeft w:val="0"/>
      <w:marRight w:val="0"/>
      <w:marTop w:val="0"/>
      <w:marBottom w:val="0"/>
      <w:divBdr>
        <w:top w:val="none" w:sz="0" w:space="0" w:color="auto"/>
        <w:left w:val="none" w:sz="0" w:space="0" w:color="auto"/>
        <w:bottom w:val="none" w:sz="0" w:space="0" w:color="auto"/>
        <w:right w:val="none" w:sz="0" w:space="0" w:color="auto"/>
      </w:divBdr>
    </w:div>
    <w:div w:id="1286695105">
      <w:bodyDiv w:val="1"/>
      <w:marLeft w:val="0"/>
      <w:marRight w:val="0"/>
      <w:marTop w:val="0"/>
      <w:marBottom w:val="0"/>
      <w:divBdr>
        <w:top w:val="none" w:sz="0" w:space="0" w:color="auto"/>
        <w:left w:val="none" w:sz="0" w:space="0" w:color="auto"/>
        <w:bottom w:val="none" w:sz="0" w:space="0" w:color="auto"/>
        <w:right w:val="none" w:sz="0" w:space="0" w:color="auto"/>
      </w:divBdr>
    </w:div>
    <w:div w:id="1298417693">
      <w:bodyDiv w:val="1"/>
      <w:marLeft w:val="0"/>
      <w:marRight w:val="0"/>
      <w:marTop w:val="0"/>
      <w:marBottom w:val="0"/>
      <w:divBdr>
        <w:top w:val="none" w:sz="0" w:space="0" w:color="auto"/>
        <w:left w:val="none" w:sz="0" w:space="0" w:color="auto"/>
        <w:bottom w:val="none" w:sz="0" w:space="0" w:color="auto"/>
        <w:right w:val="none" w:sz="0" w:space="0" w:color="auto"/>
      </w:divBdr>
    </w:div>
    <w:div w:id="1304433506">
      <w:bodyDiv w:val="1"/>
      <w:marLeft w:val="0"/>
      <w:marRight w:val="0"/>
      <w:marTop w:val="0"/>
      <w:marBottom w:val="0"/>
      <w:divBdr>
        <w:top w:val="none" w:sz="0" w:space="0" w:color="auto"/>
        <w:left w:val="none" w:sz="0" w:space="0" w:color="auto"/>
        <w:bottom w:val="none" w:sz="0" w:space="0" w:color="auto"/>
        <w:right w:val="none" w:sz="0" w:space="0" w:color="auto"/>
      </w:divBdr>
    </w:div>
    <w:div w:id="1305963672">
      <w:bodyDiv w:val="1"/>
      <w:marLeft w:val="0"/>
      <w:marRight w:val="0"/>
      <w:marTop w:val="0"/>
      <w:marBottom w:val="0"/>
      <w:divBdr>
        <w:top w:val="none" w:sz="0" w:space="0" w:color="auto"/>
        <w:left w:val="none" w:sz="0" w:space="0" w:color="auto"/>
        <w:bottom w:val="none" w:sz="0" w:space="0" w:color="auto"/>
        <w:right w:val="none" w:sz="0" w:space="0" w:color="auto"/>
      </w:divBdr>
    </w:div>
    <w:div w:id="1308164277">
      <w:bodyDiv w:val="1"/>
      <w:marLeft w:val="0"/>
      <w:marRight w:val="0"/>
      <w:marTop w:val="0"/>
      <w:marBottom w:val="0"/>
      <w:divBdr>
        <w:top w:val="none" w:sz="0" w:space="0" w:color="auto"/>
        <w:left w:val="none" w:sz="0" w:space="0" w:color="auto"/>
        <w:bottom w:val="none" w:sz="0" w:space="0" w:color="auto"/>
        <w:right w:val="none" w:sz="0" w:space="0" w:color="auto"/>
      </w:divBdr>
    </w:div>
    <w:div w:id="1308704594">
      <w:bodyDiv w:val="1"/>
      <w:marLeft w:val="0"/>
      <w:marRight w:val="0"/>
      <w:marTop w:val="0"/>
      <w:marBottom w:val="0"/>
      <w:divBdr>
        <w:top w:val="none" w:sz="0" w:space="0" w:color="auto"/>
        <w:left w:val="none" w:sz="0" w:space="0" w:color="auto"/>
        <w:bottom w:val="none" w:sz="0" w:space="0" w:color="auto"/>
        <w:right w:val="none" w:sz="0" w:space="0" w:color="auto"/>
      </w:divBdr>
    </w:div>
    <w:div w:id="1313412340">
      <w:bodyDiv w:val="1"/>
      <w:marLeft w:val="0"/>
      <w:marRight w:val="0"/>
      <w:marTop w:val="0"/>
      <w:marBottom w:val="0"/>
      <w:divBdr>
        <w:top w:val="none" w:sz="0" w:space="0" w:color="auto"/>
        <w:left w:val="none" w:sz="0" w:space="0" w:color="auto"/>
        <w:bottom w:val="none" w:sz="0" w:space="0" w:color="auto"/>
        <w:right w:val="none" w:sz="0" w:space="0" w:color="auto"/>
      </w:divBdr>
    </w:div>
    <w:div w:id="1326471056">
      <w:bodyDiv w:val="1"/>
      <w:marLeft w:val="0"/>
      <w:marRight w:val="0"/>
      <w:marTop w:val="0"/>
      <w:marBottom w:val="0"/>
      <w:divBdr>
        <w:top w:val="none" w:sz="0" w:space="0" w:color="auto"/>
        <w:left w:val="none" w:sz="0" w:space="0" w:color="auto"/>
        <w:bottom w:val="none" w:sz="0" w:space="0" w:color="auto"/>
        <w:right w:val="none" w:sz="0" w:space="0" w:color="auto"/>
      </w:divBdr>
    </w:div>
    <w:div w:id="1342003732">
      <w:bodyDiv w:val="1"/>
      <w:marLeft w:val="0"/>
      <w:marRight w:val="0"/>
      <w:marTop w:val="0"/>
      <w:marBottom w:val="0"/>
      <w:divBdr>
        <w:top w:val="none" w:sz="0" w:space="0" w:color="auto"/>
        <w:left w:val="none" w:sz="0" w:space="0" w:color="auto"/>
        <w:bottom w:val="none" w:sz="0" w:space="0" w:color="auto"/>
        <w:right w:val="none" w:sz="0" w:space="0" w:color="auto"/>
      </w:divBdr>
    </w:div>
    <w:div w:id="1343315834">
      <w:bodyDiv w:val="1"/>
      <w:marLeft w:val="0"/>
      <w:marRight w:val="0"/>
      <w:marTop w:val="0"/>
      <w:marBottom w:val="0"/>
      <w:divBdr>
        <w:top w:val="none" w:sz="0" w:space="0" w:color="auto"/>
        <w:left w:val="none" w:sz="0" w:space="0" w:color="auto"/>
        <w:bottom w:val="none" w:sz="0" w:space="0" w:color="auto"/>
        <w:right w:val="none" w:sz="0" w:space="0" w:color="auto"/>
      </w:divBdr>
    </w:div>
    <w:div w:id="1352075628">
      <w:bodyDiv w:val="1"/>
      <w:marLeft w:val="0"/>
      <w:marRight w:val="0"/>
      <w:marTop w:val="0"/>
      <w:marBottom w:val="0"/>
      <w:divBdr>
        <w:top w:val="none" w:sz="0" w:space="0" w:color="auto"/>
        <w:left w:val="none" w:sz="0" w:space="0" w:color="auto"/>
        <w:bottom w:val="none" w:sz="0" w:space="0" w:color="auto"/>
        <w:right w:val="none" w:sz="0" w:space="0" w:color="auto"/>
      </w:divBdr>
    </w:div>
    <w:div w:id="1360886602">
      <w:bodyDiv w:val="1"/>
      <w:marLeft w:val="0"/>
      <w:marRight w:val="0"/>
      <w:marTop w:val="0"/>
      <w:marBottom w:val="0"/>
      <w:divBdr>
        <w:top w:val="none" w:sz="0" w:space="0" w:color="auto"/>
        <w:left w:val="none" w:sz="0" w:space="0" w:color="auto"/>
        <w:bottom w:val="none" w:sz="0" w:space="0" w:color="auto"/>
        <w:right w:val="none" w:sz="0" w:space="0" w:color="auto"/>
      </w:divBdr>
    </w:div>
    <w:div w:id="1361855134">
      <w:bodyDiv w:val="1"/>
      <w:marLeft w:val="0"/>
      <w:marRight w:val="0"/>
      <w:marTop w:val="0"/>
      <w:marBottom w:val="0"/>
      <w:divBdr>
        <w:top w:val="none" w:sz="0" w:space="0" w:color="auto"/>
        <w:left w:val="none" w:sz="0" w:space="0" w:color="auto"/>
        <w:bottom w:val="none" w:sz="0" w:space="0" w:color="auto"/>
        <w:right w:val="none" w:sz="0" w:space="0" w:color="auto"/>
      </w:divBdr>
    </w:div>
    <w:div w:id="1376200195">
      <w:bodyDiv w:val="1"/>
      <w:marLeft w:val="0"/>
      <w:marRight w:val="0"/>
      <w:marTop w:val="0"/>
      <w:marBottom w:val="0"/>
      <w:divBdr>
        <w:top w:val="none" w:sz="0" w:space="0" w:color="auto"/>
        <w:left w:val="none" w:sz="0" w:space="0" w:color="auto"/>
        <w:bottom w:val="none" w:sz="0" w:space="0" w:color="auto"/>
        <w:right w:val="none" w:sz="0" w:space="0" w:color="auto"/>
      </w:divBdr>
    </w:div>
    <w:div w:id="1389497538">
      <w:bodyDiv w:val="1"/>
      <w:marLeft w:val="0"/>
      <w:marRight w:val="0"/>
      <w:marTop w:val="0"/>
      <w:marBottom w:val="0"/>
      <w:divBdr>
        <w:top w:val="none" w:sz="0" w:space="0" w:color="auto"/>
        <w:left w:val="none" w:sz="0" w:space="0" w:color="auto"/>
        <w:bottom w:val="none" w:sz="0" w:space="0" w:color="auto"/>
        <w:right w:val="none" w:sz="0" w:space="0" w:color="auto"/>
      </w:divBdr>
    </w:div>
    <w:div w:id="1414204782">
      <w:bodyDiv w:val="1"/>
      <w:marLeft w:val="0"/>
      <w:marRight w:val="0"/>
      <w:marTop w:val="0"/>
      <w:marBottom w:val="0"/>
      <w:divBdr>
        <w:top w:val="none" w:sz="0" w:space="0" w:color="auto"/>
        <w:left w:val="none" w:sz="0" w:space="0" w:color="auto"/>
        <w:bottom w:val="none" w:sz="0" w:space="0" w:color="auto"/>
        <w:right w:val="none" w:sz="0" w:space="0" w:color="auto"/>
      </w:divBdr>
    </w:div>
    <w:div w:id="1417364760">
      <w:bodyDiv w:val="1"/>
      <w:marLeft w:val="0"/>
      <w:marRight w:val="0"/>
      <w:marTop w:val="0"/>
      <w:marBottom w:val="0"/>
      <w:divBdr>
        <w:top w:val="none" w:sz="0" w:space="0" w:color="auto"/>
        <w:left w:val="none" w:sz="0" w:space="0" w:color="auto"/>
        <w:bottom w:val="none" w:sz="0" w:space="0" w:color="auto"/>
        <w:right w:val="none" w:sz="0" w:space="0" w:color="auto"/>
      </w:divBdr>
    </w:div>
    <w:div w:id="1418476271">
      <w:bodyDiv w:val="1"/>
      <w:marLeft w:val="0"/>
      <w:marRight w:val="0"/>
      <w:marTop w:val="0"/>
      <w:marBottom w:val="0"/>
      <w:divBdr>
        <w:top w:val="none" w:sz="0" w:space="0" w:color="auto"/>
        <w:left w:val="none" w:sz="0" w:space="0" w:color="auto"/>
        <w:bottom w:val="none" w:sz="0" w:space="0" w:color="auto"/>
        <w:right w:val="none" w:sz="0" w:space="0" w:color="auto"/>
      </w:divBdr>
    </w:div>
    <w:div w:id="1423642173">
      <w:bodyDiv w:val="1"/>
      <w:marLeft w:val="0"/>
      <w:marRight w:val="0"/>
      <w:marTop w:val="0"/>
      <w:marBottom w:val="0"/>
      <w:divBdr>
        <w:top w:val="none" w:sz="0" w:space="0" w:color="auto"/>
        <w:left w:val="none" w:sz="0" w:space="0" w:color="auto"/>
        <w:bottom w:val="none" w:sz="0" w:space="0" w:color="auto"/>
        <w:right w:val="none" w:sz="0" w:space="0" w:color="auto"/>
      </w:divBdr>
    </w:div>
    <w:div w:id="1424493549">
      <w:bodyDiv w:val="1"/>
      <w:marLeft w:val="0"/>
      <w:marRight w:val="0"/>
      <w:marTop w:val="0"/>
      <w:marBottom w:val="0"/>
      <w:divBdr>
        <w:top w:val="none" w:sz="0" w:space="0" w:color="auto"/>
        <w:left w:val="none" w:sz="0" w:space="0" w:color="auto"/>
        <w:bottom w:val="none" w:sz="0" w:space="0" w:color="auto"/>
        <w:right w:val="none" w:sz="0" w:space="0" w:color="auto"/>
      </w:divBdr>
    </w:div>
    <w:div w:id="1426653835">
      <w:bodyDiv w:val="1"/>
      <w:marLeft w:val="0"/>
      <w:marRight w:val="0"/>
      <w:marTop w:val="0"/>
      <w:marBottom w:val="0"/>
      <w:divBdr>
        <w:top w:val="none" w:sz="0" w:space="0" w:color="auto"/>
        <w:left w:val="none" w:sz="0" w:space="0" w:color="auto"/>
        <w:bottom w:val="none" w:sz="0" w:space="0" w:color="auto"/>
        <w:right w:val="none" w:sz="0" w:space="0" w:color="auto"/>
      </w:divBdr>
    </w:div>
    <w:div w:id="1432706354">
      <w:bodyDiv w:val="1"/>
      <w:marLeft w:val="0"/>
      <w:marRight w:val="0"/>
      <w:marTop w:val="0"/>
      <w:marBottom w:val="0"/>
      <w:divBdr>
        <w:top w:val="none" w:sz="0" w:space="0" w:color="auto"/>
        <w:left w:val="none" w:sz="0" w:space="0" w:color="auto"/>
        <w:bottom w:val="none" w:sz="0" w:space="0" w:color="auto"/>
        <w:right w:val="none" w:sz="0" w:space="0" w:color="auto"/>
      </w:divBdr>
    </w:div>
    <w:div w:id="1434666107">
      <w:bodyDiv w:val="1"/>
      <w:marLeft w:val="0"/>
      <w:marRight w:val="0"/>
      <w:marTop w:val="0"/>
      <w:marBottom w:val="0"/>
      <w:divBdr>
        <w:top w:val="none" w:sz="0" w:space="0" w:color="auto"/>
        <w:left w:val="none" w:sz="0" w:space="0" w:color="auto"/>
        <w:bottom w:val="none" w:sz="0" w:space="0" w:color="auto"/>
        <w:right w:val="none" w:sz="0" w:space="0" w:color="auto"/>
      </w:divBdr>
    </w:div>
    <w:div w:id="1437402983">
      <w:bodyDiv w:val="1"/>
      <w:marLeft w:val="0"/>
      <w:marRight w:val="0"/>
      <w:marTop w:val="0"/>
      <w:marBottom w:val="0"/>
      <w:divBdr>
        <w:top w:val="none" w:sz="0" w:space="0" w:color="auto"/>
        <w:left w:val="none" w:sz="0" w:space="0" w:color="auto"/>
        <w:bottom w:val="none" w:sz="0" w:space="0" w:color="auto"/>
        <w:right w:val="none" w:sz="0" w:space="0" w:color="auto"/>
      </w:divBdr>
    </w:div>
    <w:div w:id="1441023000">
      <w:bodyDiv w:val="1"/>
      <w:marLeft w:val="0"/>
      <w:marRight w:val="0"/>
      <w:marTop w:val="0"/>
      <w:marBottom w:val="0"/>
      <w:divBdr>
        <w:top w:val="none" w:sz="0" w:space="0" w:color="auto"/>
        <w:left w:val="none" w:sz="0" w:space="0" w:color="auto"/>
        <w:bottom w:val="none" w:sz="0" w:space="0" w:color="auto"/>
        <w:right w:val="none" w:sz="0" w:space="0" w:color="auto"/>
      </w:divBdr>
    </w:div>
    <w:div w:id="1441293550">
      <w:bodyDiv w:val="1"/>
      <w:marLeft w:val="0"/>
      <w:marRight w:val="0"/>
      <w:marTop w:val="0"/>
      <w:marBottom w:val="0"/>
      <w:divBdr>
        <w:top w:val="none" w:sz="0" w:space="0" w:color="auto"/>
        <w:left w:val="none" w:sz="0" w:space="0" w:color="auto"/>
        <w:bottom w:val="none" w:sz="0" w:space="0" w:color="auto"/>
        <w:right w:val="none" w:sz="0" w:space="0" w:color="auto"/>
      </w:divBdr>
    </w:div>
    <w:div w:id="1447846299">
      <w:bodyDiv w:val="1"/>
      <w:marLeft w:val="0"/>
      <w:marRight w:val="0"/>
      <w:marTop w:val="0"/>
      <w:marBottom w:val="0"/>
      <w:divBdr>
        <w:top w:val="none" w:sz="0" w:space="0" w:color="auto"/>
        <w:left w:val="none" w:sz="0" w:space="0" w:color="auto"/>
        <w:bottom w:val="none" w:sz="0" w:space="0" w:color="auto"/>
        <w:right w:val="none" w:sz="0" w:space="0" w:color="auto"/>
      </w:divBdr>
    </w:div>
    <w:div w:id="1448280232">
      <w:bodyDiv w:val="1"/>
      <w:marLeft w:val="0"/>
      <w:marRight w:val="0"/>
      <w:marTop w:val="0"/>
      <w:marBottom w:val="0"/>
      <w:divBdr>
        <w:top w:val="none" w:sz="0" w:space="0" w:color="auto"/>
        <w:left w:val="none" w:sz="0" w:space="0" w:color="auto"/>
        <w:bottom w:val="none" w:sz="0" w:space="0" w:color="auto"/>
        <w:right w:val="none" w:sz="0" w:space="0" w:color="auto"/>
      </w:divBdr>
    </w:div>
    <w:div w:id="1448545315">
      <w:bodyDiv w:val="1"/>
      <w:marLeft w:val="0"/>
      <w:marRight w:val="0"/>
      <w:marTop w:val="0"/>
      <w:marBottom w:val="0"/>
      <w:divBdr>
        <w:top w:val="none" w:sz="0" w:space="0" w:color="auto"/>
        <w:left w:val="none" w:sz="0" w:space="0" w:color="auto"/>
        <w:bottom w:val="none" w:sz="0" w:space="0" w:color="auto"/>
        <w:right w:val="none" w:sz="0" w:space="0" w:color="auto"/>
      </w:divBdr>
    </w:div>
    <w:div w:id="1458183465">
      <w:bodyDiv w:val="1"/>
      <w:marLeft w:val="0"/>
      <w:marRight w:val="0"/>
      <w:marTop w:val="0"/>
      <w:marBottom w:val="0"/>
      <w:divBdr>
        <w:top w:val="none" w:sz="0" w:space="0" w:color="auto"/>
        <w:left w:val="none" w:sz="0" w:space="0" w:color="auto"/>
        <w:bottom w:val="none" w:sz="0" w:space="0" w:color="auto"/>
        <w:right w:val="none" w:sz="0" w:space="0" w:color="auto"/>
      </w:divBdr>
    </w:div>
    <w:div w:id="1458253759">
      <w:bodyDiv w:val="1"/>
      <w:marLeft w:val="0"/>
      <w:marRight w:val="0"/>
      <w:marTop w:val="0"/>
      <w:marBottom w:val="0"/>
      <w:divBdr>
        <w:top w:val="none" w:sz="0" w:space="0" w:color="auto"/>
        <w:left w:val="none" w:sz="0" w:space="0" w:color="auto"/>
        <w:bottom w:val="none" w:sz="0" w:space="0" w:color="auto"/>
        <w:right w:val="none" w:sz="0" w:space="0" w:color="auto"/>
      </w:divBdr>
    </w:div>
    <w:div w:id="1464032868">
      <w:bodyDiv w:val="1"/>
      <w:marLeft w:val="0"/>
      <w:marRight w:val="0"/>
      <w:marTop w:val="0"/>
      <w:marBottom w:val="0"/>
      <w:divBdr>
        <w:top w:val="none" w:sz="0" w:space="0" w:color="auto"/>
        <w:left w:val="none" w:sz="0" w:space="0" w:color="auto"/>
        <w:bottom w:val="none" w:sz="0" w:space="0" w:color="auto"/>
        <w:right w:val="none" w:sz="0" w:space="0" w:color="auto"/>
      </w:divBdr>
    </w:div>
    <w:div w:id="1476143552">
      <w:bodyDiv w:val="1"/>
      <w:marLeft w:val="0"/>
      <w:marRight w:val="0"/>
      <w:marTop w:val="0"/>
      <w:marBottom w:val="0"/>
      <w:divBdr>
        <w:top w:val="none" w:sz="0" w:space="0" w:color="auto"/>
        <w:left w:val="none" w:sz="0" w:space="0" w:color="auto"/>
        <w:bottom w:val="none" w:sz="0" w:space="0" w:color="auto"/>
        <w:right w:val="none" w:sz="0" w:space="0" w:color="auto"/>
      </w:divBdr>
    </w:div>
    <w:div w:id="1486622870">
      <w:bodyDiv w:val="1"/>
      <w:marLeft w:val="0"/>
      <w:marRight w:val="0"/>
      <w:marTop w:val="0"/>
      <w:marBottom w:val="0"/>
      <w:divBdr>
        <w:top w:val="none" w:sz="0" w:space="0" w:color="auto"/>
        <w:left w:val="none" w:sz="0" w:space="0" w:color="auto"/>
        <w:bottom w:val="none" w:sz="0" w:space="0" w:color="auto"/>
        <w:right w:val="none" w:sz="0" w:space="0" w:color="auto"/>
      </w:divBdr>
    </w:div>
    <w:div w:id="1512527006">
      <w:bodyDiv w:val="1"/>
      <w:marLeft w:val="0"/>
      <w:marRight w:val="0"/>
      <w:marTop w:val="0"/>
      <w:marBottom w:val="0"/>
      <w:divBdr>
        <w:top w:val="none" w:sz="0" w:space="0" w:color="auto"/>
        <w:left w:val="none" w:sz="0" w:space="0" w:color="auto"/>
        <w:bottom w:val="none" w:sz="0" w:space="0" w:color="auto"/>
        <w:right w:val="none" w:sz="0" w:space="0" w:color="auto"/>
      </w:divBdr>
    </w:div>
    <w:div w:id="1529563307">
      <w:bodyDiv w:val="1"/>
      <w:marLeft w:val="0"/>
      <w:marRight w:val="0"/>
      <w:marTop w:val="0"/>
      <w:marBottom w:val="0"/>
      <w:divBdr>
        <w:top w:val="none" w:sz="0" w:space="0" w:color="auto"/>
        <w:left w:val="none" w:sz="0" w:space="0" w:color="auto"/>
        <w:bottom w:val="none" w:sz="0" w:space="0" w:color="auto"/>
        <w:right w:val="none" w:sz="0" w:space="0" w:color="auto"/>
      </w:divBdr>
    </w:div>
    <w:div w:id="1535731791">
      <w:bodyDiv w:val="1"/>
      <w:marLeft w:val="0"/>
      <w:marRight w:val="0"/>
      <w:marTop w:val="0"/>
      <w:marBottom w:val="0"/>
      <w:divBdr>
        <w:top w:val="none" w:sz="0" w:space="0" w:color="auto"/>
        <w:left w:val="none" w:sz="0" w:space="0" w:color="auto"/>
        <w:bottom w:val="none" w:sz="0" w:space="0" w:color="auto"/>
        <w:right w:val="none" w:sz="0" w:space="0" w:color="auto"/>
      </w:divBdr>
    </w:div>
    <w:div w:id="1551305688">
      <w:bodyDiv w:val="1"/>
      <w:marLeft w:val="0"/>
      <w:marRight w:val="0"/>
      <w:marTop w:val="0"/>
      <w:marBottom w:val="0"/>
      <w:divBdr>
        <w:top w:val="none" w:sz="0" w:space="0" w:color="auto"/>
        <w:left w:val="none" w:sz="0" w:space="0" w:color="auto"/>
        <w:bottom w:val="none" w:sz="0" w:space="0" w:color="auto"/>
        <w:right w:val="none" w:sz="0" w:space="0" w:color="auto"/>
      </w:divBdr>
    </w:div>
    <w:div w:id="1556158143">
      <w:bodyDiv w:val="1"/>
      <w:marLeft w:val="0"/>
      <w:marRight w:val="0"/>
      <w:marTop w:val="0"/>
      <w:marBottom w:val="0"/>
      <w:divBdr>
        <w:top w:val="none" w:sz="0" w:space="0" w:color="auto"/>
        <w:left w:val="none" w:sz="0" w:space="0" w:color="auto"/>
        <w:bottom w:val="none" w:sz="0" w:space="0" w:color="auto"/>
        <w:right w:val="none" w:sz="0" w:space="0" w:color="auto"/>
      </w:divBdr>
    </w:div>
    <w:div w:id="1567379370">
      <w:bodyDiv w:val="1"/>
      <w:marLeft w:val="0"/>
      <w:marRight w:val="0"/>
      <w:marTop w:val="0"/>
      <w:marBottom w:val="0"/>
      <w:divBdr>
        <w:top w:val="none" w:sz="0" w:space="0" w:color="auto"/>
        <w:left w:val="none" w:sz="0" w:space="0" w:color="auto"/>
        <w:bottom w:val="none" w:sz="0" w:space="0" w:color="auto"/>
        <w:right w:val="none" w:sz="0" w:space="0" w:color="auto"/>
      </w:divBdr>
    </w:div>
    <w:div w:id="1568027163">
      <w:bodyDiv w:val="1"/>
      <w:marLeft w:val="0"/>
      <w:marRight w:val="0"/>
      <w:marTop w:val="0"/>
      <w:marBottom w:val="0"/>
      <w:divBdr>
        <w:top w:val="none" w:sz="0" w:space="0" w:color="auto"/>
        <w:left w:val="none" w:sz="0" w:space="0" w:color="auto"/>
        <w:bottom w:val="none" w:sz="0" w:space="0" w:color="auto"/>
        <w:right w:val="none" w:sz="0" w:space="0" w:color="auto"/>
      </w:divBdr>
    </w:div>
    <w:div w:id="1572277864">
      <w:bodyDiv w:val="1"/>
      <w:marLeft w:val="0"/>
      <w:marRight w:val="0"/>
      <w:marTop w:val="0"/>
      <w:marBottom w:val="0"/>
      <w:divBdr>
        <w:top w:val="none" w:sz="0" w:space="0" w:color="auto"/>
        <w:left w:val="none" w:sz="0" w:space="0" w:color="auto"/>
        <w:bottom w:val="none" w:sz="0" w:space="0" w:color="auto"/>
        <w:right w:val="none" w:sz="0" w:space="0" w:color="auto"/>
      </w:divBdr>
    </w:div>
    <w:div w:id="1574313432">
      <w:bodyDiv w:val="1"/>
      <w:marLeft w:val="0"/>
      <w:marRight w:val="0"/>
      <w:marTop w:val="0"/>
      <w:marBottom w:val="0"/>
      <w:divBdr>
        <w:top w:val="none" w:sz="0" w:space="0" w:color="auto"/>
        <w:left w:val="none" w:sz="0" w:space="0" w:color="auto"/>
        <w:bottom w:val="none" w:sz="0" w:space="0" w:color="auto"/>
        <w:right w:val="none" w:sz="0" w:space="0" w:color="auto"/>
      </w:divBdr>
    </w:div>
    <w:div w:id="1579175478">
      <w:bodyDiv w:val="1"/>
      <w:marLeft w:val="0"/>
      <w:marRight w:val="0"/>
      <w:marTop w:val="0"/>
      <w:marBottom w:val="0"/>
      <w:divBdr>
        <w:top w:val="none" w:sz="0" w:space="0" w:color="auto"/>
        <w:left w:val="none" w:sz="0" w:space="0" w:color="auto"/>
        <w:bottom w:val="none" w:sz="0" w:space="0" w:color="auto"/>
        <w:right w:val="none" w:sz="0" w:space="0" w:color="auto"/>
      </w:divBdr>
    </w:div>
    <w:div w:id="1596745155">
      <w:bodyDiv w:val="1"/>
      <w:marLeft w:val="0"/>
      <w:marRight w:val="0"/>
      <w:marTop w:val="0"/>
      <w:marBottom w:val="0"/>
      <w:divBdr>
        <w:top w:val="none" w:sz="0" w:space="0" w:color="auto"/>
        <w:left w:val="none" w:sz="0" w:space="0" w:color="auto"/>
        <w:bottom w:val="none" w:sz="0" w:space="0" w:color="auto"/>
        <w:right w:val="none" w:sz="0" w:space="0" w:color="auto"/>
      </w:divBdr>
    </w:div>
    <w:div w:id="1605960291">
      <w:bodyDiv w:val="1"/>
      <w:marLeft w:val="0"/>
      <w:marRight w:val="0"/>
      <w:marTop w:val="0"/>
      <w:marBottom w:val="0"/>
      <w:divBdr>
        <w:top w:val="none" w:sz="0" w:space="0" w:color="auto"/>
        <w:left w:val="none" w:sz="0" w:space="0" w:color="auto"/>
        <w:bottom w:val="none" w:sz="0" w:space="0" w:color="auto"/>
        <w:right w:val="none" w:sz="0" w:space="0" w:color="auto"/>
      </w:divBdr>
    </w:div>
    <w:div w:id="1612279232">
      <w:bodyDiv w:val="1"/>
      <w:marLeft w:val="0"/>
      <w:marRight w:val="0"/>
      <w:marTop w:val="0"/>
      <w:marBottom w:val="0"/>
      <w:divBdr>
        <w:top w:val="none" w:sz="0" w:space="0" w:color="auto"/>
        <w:left w:val="none" w:sz="0" w:space="0" w:color="auto"/>
        <w:bottom w:val="none" w:sz="0" w:space="0" w:color="auto"/>
        <w:right w:val="none" w:sz="0" w:space="0" w:color="auto"/>
      </w:divBdr>
    </w:div>
    <w:div w:id="1612665519">
      <w:bodyDiv w:val="1"/>
      <w:marLeft w:val="0"/>
      <w:marRight w:val="0"/>
      <w:marTop w:val="0"/>
      <w:marBottom w:val="0"/>
      <w:divBdr>
        <w:top w:val="none" w:sz="0" w:space="0" w:color="auto"/>
        <w:left w:val="none" w:sz="0" w:space="0" w:color="auto"/>
        <w:bottom w:val="none" w:sz="0" w:space="0" w:color="auto"/>
        <w:right w:val="none" w:sz="0" w:space="0" w:color="auto"/>
      </w:divBdr>
    </w:div>
    <w:div w:id="1620795570">
      <w:bodyDiv w:val="1"/>
      <w:marLeft w:val="0"/>
      <w:marRight w:val="0"/>
      <w:marTop w:val="0"/>
      <w:marBottom w:val="0"/>
      <w:divBdr>
        <w:top w:val="none" w:sz="0" w:space="0" w:color="auto"/>
        <w:left w:val="none" w:sz="0" w:space="0" w:color="auto"/>
        <w:bottom w:val="none" w:sz="0" w:space="0" w:color="auto"/>
        <w:right w:val="none" w:sz="0" w:space="0" w:color="auto"/>
      </w:divBdr>
    </w:div>
    <w:div w:id="1626738576">
      <w:bodyDiv w:val="1"/>
      <w:marLeft w:val="0"/>
      <w:marRight w:val="0"/>
      <w:marTop w:val="0"/>
      <w:marBottom w:val="0"/>
      <w:divBdr>
        <w:top w:val="none" w:sz="0" w:space="0" w:color="auto"/>
        <w:left w:val="none" w:sz="0" w:space="0" w:color="auto"/>
        <w:bottom w:val="none" w:sz="0" w:space="0" w:color="auto"/>
        <w:right w:val="none" w:sz="0" w:space="0" w:color="auto"/>
      </w:divBdr>
    </w:div>
    <w:div w:id="1629968396">
      <w:bodyDiv w:val="1"/>
      <w:marLeft w:val="0"/>
      <w:marRight w:val="0"/>
      <w:marTop w:val="0"/>
      <w:marBottom w:val="0"/>
      <w:divBdr>
        <w:top w:val="none" w:sz="0" w:space="0" w:color="auto"/>
        <w:left w:val="none" w:sz="0" w:space="0" w:color="auto"/>
        <w:bottom w:val="none" w:sz="0" w:space="0" w:color="auto"/>
        <w:right w:val="none" w:sz="0" w:space="0" w:color="auto"/>
      </w:divBdr>
    </w:div>
    <w:div w:id="1655065743">
      <w:bodyDiv w:val="1"/>
      <w:marLeft w:val="0"/>
      <w:marRight w:val="0"/>
      <w:marTop w:val="0"/>
      <w:marBottom w:val="0"/>
      <w:divBdr>
        <w:top w:val="none" w:sz="0" w:space="0" w:color="auto"/>
        <w:left w:val="none" w:sz="0" w:space="0" w:color="auto"/>
        <w:bottom w:val="none" w:sz="0" w:space="0" w:color="auto"/>
        <w:right w:val="none" w:sz="0" w:space="0" w:color="auto"/>
      </w:divBdr>
    </w:div>
    <w:div w:id="1677684913">
      <w:bodyDiv w:val="1"/>
      <w:marLeft w:val="0"/>
      <w:marRight w:val="0"/>
      <w:marTop w:val="0"/>
      <w:marBottom w:val="0"/>
      <w:divBdr>
        <w:top w:val="none" w:sz="0" w:space="0" w:color="auto"/>
        <w:left w:val="none" w:sz="0" w:space="0" w:color="auto"/>
        <w:bottom w:val="none" w:sz="0" w:space="0" w:color="auto"/>
        <w:right w:val="none" w:sz="0" w:space="0" w:color="auto"/>
      </w:divBdr>
    </w:div>
    <w:div w:id="1680424193">
      <w:bodyDiv w:val="1"/>
      <w:marLeft w:val="0"/>
      <w:marRight w:val="0"/>
      <w:marTop w:val="0"/>
      <w:marBottom w:val="0"/>
      <w:divBdr>
        <w:top w:val="none" w:sz="0" w:space="0" w:color="auto"/>
        <w:left w:val="none" w:sz="0" w:space="0" w:color="auto"/>
        <w:bottom w:val="none" w:sz="0" w:space="0" w:color="auto"/>
        <w:right w:val="none" w:sz="0" w:space="0" w:color="auto"/>
      </w:divBdr>
    </w:div>
    <w:div w:id="1685588772">
      <w:bodyDiv w:val="1"/>
      <w:marLeft w:val="0"/>
      <w:marRight w:val="0"/>
      <w:marTop w:val="0"/>
      <w:marBottom w:val="0"/>
      <w:divBdr>
        <w:top w:val="none" w:sz="0" w:space="0" w:color="auto"/>
        <w:left w:val="none" w:sz="0" w:space="0" w:color="auto"/>
        <w:bottom w:val="none" w:sz="0" w:space="0" w:color="auto"/>
        <w:right w:val="none" w:sz="0" w:space="0" w:color="auto"/>
      </w:divBdr>
    </w:div>
    <w:div w:id="1686783243">
      <w:bodyDiv w:val="1"/>
      <w:marLeft w:val="0"/>
      <w:marRight w:val="0"/>
      <w:marTop w:val="0"/>
      <w:marBottom w:val="0"/>
      <w:divBdr>
        <w:top w:val="none" w:sz="0" w:space="0" w:color="auto"/>
        <w:left w:val="none" w:sz="0" w:space="0" w:color="auto"/>
        <w:bottom w:val="none" w:sz="0" w:space="0" w:color="auto"/>
        <w:right w:val="none" w:sz="0" w:space="0" w:color="auto"/>
      </w:divBdr>
    </w:div>
    <w:div w:id="1698851695">
      <w:bodyDiv w:val="1"/>
      <w:marLeft w:val="0"/>
      <w:marRight w:val="0"/>
      <w:marTop w:val="0"/>
      <w:marBottom w:val="0"/>
      <w:divBdr>
        <w:top w:val="none" w:sz="0" w:space="0" w:color="auto"/>
        <w:left w:val="none" w:sz="0" w:space="0" w:color="auto"/>
        <w:bottom w:val="none" w:sz="0" w:space="0" w:color="auto"/>
        <w:right w:val="none" w:sz="0" w:space="0" w:color="auto"/>
      </w:divBdr>
    </w:div>
    <w:div w:id="1718820128">
      <w:bodyDiv w:val="1"/>
      <w:marLeft w:val="0"/>
      <w:marRight w:val="0"/>
      <w:marTop w:val="0"/>
      <w:marBottom w:val="0"/>
      <w:divBdr>
        <w:top w:val="none" w:sz="0" w:space="0" w:color="auto"/>
        <w:left w:val="none" w:sz="0" w:space="0" w:color="auto"/>
        <w:bottom w:val="none" w:sz="0" w:space="0" w:color="auto"/>
        <w:right w:val="none" w:sz="0" w:space="0" w:color="auto"/>
      </w:divBdr>
    </w:div>
    <w:div w:id="1721436331">
      <w:bodyDiv w:val="1"/>
      <w:marLeft w:val="0"/>
      <w:marRight w:val="0"/>
      <w:marTop w:val="0"/>
      <w:marBottom w:val="0"/>
      <w:divBdr>
        <w:top w:val="none" w:sz="0" w:space="0" w:color="auto"/>
        <w:left w:val="none" w:sz="0" w:space="0" w:color="auto"/>
        <w:bottom w:val="none" w:sz="0" w:space="0" w:color="auto"/>
        <w:right w:val="none" w:sz="0" w:space="0" w:color="auto"/>
      </w:divBdr>
    </w:div>
    <w:div w:id="1729693274">
      <w:bodyDiv w:val="1"/>
      <w:marLeft w:val="0"/>
      <w:marRight w:val="0"/>
      <w:marTop w:val="0"/>
      <w:marBottom w:val="0"/>
      <w:divBdr>
        <w:top w:val="none" w:sz="0" w:space="0" w:color="auto"/>
        <w:left w:val="none" w:sz="0" w:space="0" w:color="auto"/>
        <w:bottom w:val="none" w:sz="0" w:space="0" w:color="auto"/>
        <w:right w:val="none" w:sz="0" w:space="0" w:color="auto"/>
      </w:divBdr>
    </w:div>
    <w:div w:id="1752434423">
      <w:bodyDiv w:val="1"/>
      <w:marLeft w:val="0"/>
      <w:marRight w:val="0"/>
      <w:marTop w:val="0"/>
      <w:marBottom w:val="0"/>
      <w:divBdr>
        <w:top w:val="none" w:sz="0" w:space="0" w:color="auto"/>
        <w:left w:val="none" w:sz="0" w:space="0" w:color="auto"/>
        <w:bottom w:val="none" w:sz="0" w:space="0" w:color="auto"/>
        <w:right w:val="none" w:sz="0" w:space="0" w:color="auto"/>
      </w:divBdr>
    </w:div>
    <w:div w:id="1756317579">
      <w:bodyDiv w:val="1"/>
      <w:marLeft w:val="0"/>
      <w:marRight w:val="0"/>
      <w:marTop w:val="0"/>
      <w:marBottom w:val="0"/>
      <w:divBdr>
        <w:top w:val="none" w:sz="0" w:space="0" w:color="auto"/>
        <w:left w:val="none" w:sz="0" w:space="0" w:color="auto"/>
        <w:bottom w:val="none" w:sz="0" w:space="0" w:color="auto"/>
        <w:right w:val="none" w:sz="0" w:space="0" w:color="auto"/>
      </w:divBdr>
    </w:div>
    <w:div w:id="1771586482">
      <w:bodyDiv w:val="1"/>
      <w:marLeft w:val="0"/>
      <w:marRight w:val="0"/>
      <w:marTop w:val="0"/>
      <w:marBottom w:val="0"/>
      <w:divBdr>
        <w:top w:val="none" w:sz="0" w:space="0" w:color="auto"/>
        <w:left w:val="none" w:sz="0" w:space="0" w:color="auto"/>
        <w:bottom w:val="none" w:sz="0" w:space="0" w:color="auto"/>
        <w:right w:val="none" w:sz="0" w:space="0" w:color="auto"/>
      </w:divBdr>
    </w:div>
    <w:div w:id="1786190296">
      <w:bodyDiv w:val="1"/>
      <w:marLeft w:val="0"/>
      <w:marRight w:val="0"/>
      <w:marTop w:val="0"/>
      <w:marBottom w:val="0"/>
      <w:divBdr>
        <w:top w:val="none" w:sz="0" w:space="0" w:color="auto"/>
        <w:left w:val="none" w:sz="0" w:space="0" w:color="auto"/>
        <w:bottom w:val="none" w:sz="0" w:space="0" w:color="auto"/>
        <w:right w:val="none" w:sz="0" w:space="0" w:color="auto"/>
      </w:divBdr>
    </w:div>
    <w:div w:id="1789735208">
      <w:bodyDiv w:val="1"/>
      <w:marLeft w:val="0"/>
      <w:marRight w:val="0"/>
      <w:marTop w:val="0"/>
      <w:marBottom w:val="0"/>
      <w:divBdr>
        <w:top w:val="none" w:sz="0" w:space="0" w:color="auto"/>
        <w:left w:val="none" w:sz="0" w:space="0" w:color="auto"/>
        <w:bottom w:val="none" w:sz="0" w:space="0" w:color="auto"/>
        <w:right w:val="none" w:sz="0" w:space="0" w:color="auto"/>
      </w:divBdr>
    </w:div>
    <w:div w:id="1790275330">
      <w:bodyDiv w:val="1"/>
      <w:marLeft w:val="0"/>
      <w:marRight w:val="0"/>
      <w:marTop w:val="0"/>
      <w:marBottom w:val="0"/>
      <w:divBdr>
        <w:top w:val="none" w:sz="0" w:space="0" w:color="auto"/>
        <w:left w:val="none" w:sz="0" w:space="0" w:color="auto"/>
        <w:bottom w:val="none" w:sz="0" w:space="0" w:color="auto"/>
        <w:right w:val="none" w:sz="0" w:space="0" w:color="auto"/>
      </w:divBdr>
    </w:div>
    <w:div w:id="1797142566">
      <w:bodyDiv w:val="1"/>
      <w:marLeft w:val="0"/>
      <w:marRight w:val="0"/>
      <w:marTop w:val="0"/>
      <w:marBottom w:val="0"/>
      <w:divBdr>
        <w:top w:val="none" w:sz="0" w:space="0" w:color="auto"/>
        <w:left w:val="none" w:sz="0" w:space="0" w:color="auto"/>
        <w:bottom w:val="none" w:sz="0" w:space="0" w:color="auto"/>
        <w:right w:val="none" w:sz="0" w:space="0" w:color="auto"/>
      </w:divBdr>
    </w:div>
    <w:div w:id="1797217129">
      <w:bodyDiv w:val="1"/>
      <w:marLeft w:val="0"/>
      <w:marRight w:val="0"/>
      <w:marTop w:val="0"/>
      <w:marBottom w:val="0"/>
      <w:divBdr>
        <w:top w:val="none" w:sz="0" w:space="0" w:color="auto"/>
        <w:left w:val="none" w:sz="0" w:space="0" w:color="auto"/>
        <w:bottom w:val="none" w:sz="0" w:space="0" w:color="auto"/>
        <w:right w:val="none" w:sz="0" w:space="0" w:color="auto"/>
      </w:divBdr>
    </w:div>
    <w:div w:id="1800371844">
      <w:bodyDiv w:val="1"/>
      <w:marLeft w:val="0"/>
      <w:marRight w:val="0"/>
      <w:marTop w:val="0"/>
      <w:marBottom w:val="0"/>
      <w:divBdr>
        <w:top w:val="none" w:sz="0" w:space="0" w:color="auto"/>
        <w:left w:val="none" w:sz="0" w:space="0" w:color="auto"/>
        <w:bottom w:val="none" w:sz="0" w:space="0" w:color="auto"/>
        <w:right w:val="none" w:sz="0" w:space="0" w:color="auto"/>
      </w:divBdr>
    </w:div>
    <w:div w:id="1813787688">
      <w:bodyDiv w:val="1"/>
      <w:marLeft w:val="0"/>
      <w:marRight w:val="0"/>
      <w:marTop w:val="0"/>
      <w:marBottom w:val="0"/>
      <w:divBdr>
        <w:top w:val="none" w:sz="0" w:space="0" w:color="auto"/>
        <w:left w:val="none" w:sz="0" w:space="0" w:color="auto"/>
        <w:bottom w:val="none" w:sz="0" w:space="0" w:color="auto"/>
        <w:right w:val="none" w:sz="0" w:space="0" w:color="auto"/>
      </w:divBdr>
    </w:div>
    <w:div w:id="1837454434">
      <w:bodyDiv w:val="1"/>
      <w:marLeft w:val="0"/>
      <w:marRight w:val="0"/>
      <w:marTop w:val="0"/>
      <w:marBottom w:val="0"/>
      <w:divBdr>
        <w:top w:val="none" w:sz="0" w:space="0" w:color="auto"/>
        <w:left w:val="none" w:sz="0" w:space="0" w:color="auto"/>
        <w:bottom w:val="none" w:sz="0" w:space="0" w:color="auto"/>
        <w:right w:val="none" w:sz="0" w:space="0" w:color="auto"/>
      </w:divBdr>
    </w:div>
    <w:div w:id="1838887907">
      <w:bodyDiv w:val="1"/>
      <w:marLeft w:val="0"/>
      <w:marRight w:val="0"/>
      <w:marTop w:val="0"/>
      <w:marBottom w:val="0"/>
      <w:divBdr>
        <w:top w:val="none" w:sz="0" w:space="0" w:color="auto"/>
        <w:left w:val="none" w:sz="0" w:space="0" w:color="auto"/>
        <w:bottom w:val="none" w:sz="0" w:space="0" w:color="auto"/>
        <w:right w:val="none" w:sz="0" w:space="0" w:color="auto"/>
      </w:divBdr>
    </w:div>
    <w:div w:id="1844590286">
      <w:bodyDiv w:val="1"/>
      <w:marLeft w:val="0"/>
      <w:marRight w:val="0"/>
      <w:marTop w:val="0"/>
      <w:marBottom w:val="0"/>
      <w:divBdr>
        <w:top w:val="none" w:sz="0" w:space="0" w:color="auto"/>
        <w:left w:val="none" w:sz="0" w:space="0" w:color="auto"/>
        <w:bottom w:val="none" w:sz="0" w:space="0" w:color="auto"/>
        <w:right w:val="none" w:sz="0" w:space="0" w:color="auto"/>
      </w:divBdr>
    </w:div>
    <w:div w:id="1851600389">
      <w:bodyDiv w:val="1"/>
      <w:marLeft w:val="0"/>
      <w:marRight w:val="0"/>
      <w:marTop w:val="0"/>
      <w:marBottom w:val="0"/>
      <w:divBdr>
        <w:top w:val="none" w:sz="0" w:space="0" w:color="auto"/>
        <w:left w:val="none" w:sz="0" w:space="0" w:color="auto"/>
        <w:bottom w:val="none" w:sz="0" w:space="0" w:color="auto"/>
        <w:right w:val="none" w:sz="0" w:space="0" w:color="auto"/>
      </w:divBdr>
    </w:div>
    <w:div w:id="1855413240">
      <w:bodyDiv w:val="1"/>
      <w:marLeft w:val="0"/>
      <w:marRight w:val="0"/>
      <w:marTop w:val="0"/>
      <w:marBottom w:val="0"/>
      <w:divBdr>
        <w:top w:val="none" w:sz="0" w:space="0" w:color="auto"/>
        <w:left w:val="none" w:sz="0" w:space="0" w:color="auto"/>
        <w:bottom w:val="none" w:sz="0" w:space="0" w:color="auto"/>
        <w:right w:val="none" w:sz="0" w:space="0" w:color="auto"/>
      </w:divBdr>
    </w:div>
    <w:div w:id="1859154142">
      <w:bodyDiv w:val="1"/>
      <w:marLeft w:val="0"/>
      <w:marRight w:val="0"/>
      <w:marTop w:val="0"/>
      <w:marBottom w:val="0"/>
      <w:divBdr>
        <w:top w:val="none" w:sz="0" w:space="0" w:color="auto"/>
        <w:left w:val="none" w:sz="0" w:space="0" w:color="auto"/>
        <w:bottom w:val="none" w:sz="0" w:space="0" w:color="auto"/>
        <w:right w:val="none" w:sz="0" w:space="0" w:color="auto"/>
      </w:divBdr>
    </w:div>
    <w:div w:id="1867911616">
      <w:bodyDiv w:val="1"/>
      <w:marLeft w:val="0"/>
      <w:marRight w:val="0"/>
      <w:marTop w:val="0"/>
      <w:marBottom w:val="0"/>
      <w:divBdr>
        <w:top w:val="none" w:sz="0" w:space="0" w:color="auto"/>
        <w:left w:val="none" w:sz="0" w:space="0" w:color="auto"/>
        <w:bottom w:val="none" w:sz="0" w:space="0" w:color="auto"/>
        <w:right w:val="none" w:sz="0" w:space="0" w:color="auto"/>
      </w:divBdr>
    </w:div>
    <w:div w:id="1869834504">
      <w:bodyDiv w:val="1"/>
      <w:marLeft w:val="0"/>
      <w:marRight w:val="0"/>
      <w:marTop w:val="0"/>
      <w:marBottom w:val="0"/>
      <w:divBdr>
        <w:top w:val="none" w:sz="0" w:space="0" w:color="auto"/>
        <w:left w:val="none" w:sz="0" w:space="0" w:color="auto"/>
        <w:bottom w:val="none" w:sz="0" w:space="0" w:color="auto"/>
        <w:right w:val="none" w:sz="0" w:space="0" w:color="auto"/>
      </w:divBdr>
    </w:div>
    <w:div w:id="1869954498">
      <w:bodyDiv w:val="1"/>
      <w:marLeft w:val="0"/>
      <w:marRight w:val="0"/>
      <w:marTop w:val="0"/>
      <w:marBottom w:val="0"/>
      <w:divBdr>
        <w:top w:val="none" w:sz="0" w:space="0" w:color="auto"/>
        <w:left w:val="none" w:sz="0" w:space="0" w:color="auto"/>
        <w:bottom w:val="none" w:sz="0" w:space="0" w:color="auto"/>
        <w:right w:val="none" w:sz="0" w:space="0" w:color="auto"/>
      </w:divBdr>
    </w:div>
    <w:div w:id="1874999708">
      <w:bodyDiv w:val="1"/>
      <w:marLeft w:val="0"/>
      <w:marRight w:val="0"/>
      <w:marTop w:val="0"/>
      <w:marBottom w:val="0"/>
      <w:divBdr>
        <w:top w:val="none" w:sz="0" w:space="0" w:color="auto"/>
        <w:left w:val="none" w:sz="0" w:space="0" w:color="auto"/>
        <w:bottom w:val="none" w:sz="0" w:space="0" w:color="auto"/>
        <w:right w:val="none" w:sz="0" w:space="0" w:color="auto"/>
      </w:divBdr>
    </w:div>
    <w:div w:id="1876693650">
      <w:bodyDiv w:val="1"/>
      <w:marLeft w:val="0"/>
      <w:marRight w:val="0"/>
      <w:marTop w:val="0"/>
      <w:marBottom w:val="0"/>
      <w:divBdr>
        <w:top w:val="none" w:sz="0" w:space="0" w:color="auto"/>
        <w:left w:val="none" w:sz="0" w:space="0" w:color="auto"/>
        <w:bottom w:val="none" w:sz="0" w:space="0" w:color="auto"/>
        <w:right w:val="none" w:sz="0" w:space="0" w:color="auto"/>
      </w:divBdr>
    </w:div>
    <w:div w:id="1881896649">
      <w:bodyDiv w:val="1"/>
      <w:marLeft w:val="0"/>
      <w:marRight w:val="0"/>
      <w:marTop w:val="0"/>
      <w:marBottom w:val="0"/>
      <w:divBdr>
        <w:top w:val="none" w:sz="0" w:space="0" w:color="auto"/>
        <w:left w:val="none" w:sz="0" w:space="0" w:color="auto"/>
        <w:bottom w:val="none" w:sz="0" w:space="0" w:color="auto"/>
        <w:right w:val="none" w:sz="0" w:space="0" w:color="auto"/>
      </w:divBdr>
    </w:div>
    <w:div w:id="1892880639">
      <w:bodyDiv w:val="1"/>
      <w:marLeft w:val="0"/>
      <w:marRight w:val="0"/>
      <w:marTop w:val="0"/>
      <w:marBottom w:val="0"/>
      <w:divBdr>
        <w:top w:val="none" w:sz="0" w:space="0" w:color="auto"/>
        <w:left w:val="none" w:sz="0" w:space="0" w:color="auto"/>
        <w:bottom w:val="none" w:sz="0" w:space="0" w:color="auto"/>
        <w:right w:val="none" w:sz="0" w:space="0" w:color="auto"/>
      </w:divBdr>
    </w:div>
    <w:div w:id="1895195145">
      <w:bodyDiv w:val="1"/>
      <w:marLeft w:val="0"/>
      <w:marRight w:val="0"/>
      <w:marTop w:val="0"/>
      <w:marBottom w:val="0"/>
      <w:divBdr>
        <w:top w:val="none" w:sz="0" w:space="0" w:color="auto"/>
        <w:left w:val="none" w:sz="0" w:space="0" w:color="auto"/>
        <w:bottom w:val="none" w:sz="0" w:space="0" w:color="auto"/>
        <w:right w:val="none" w:sz="0" w:space="0" w:color="auto"/>
      </w:divBdr>
    </w:div>
    <w:div w:id="1895504647">
      <w:bodyDiv w:val="1"/>
      <w:marLeft w:val="0"/>
      <w:marRight w:val="0"/>
      <w:marTop w:val="0"/>
      <w:marBottom w:val="0"/>
      <w:divBdr>
        <w:top w:val="none" w:sz="0" w:space="0" w:color="auto"/>
        <w:left w:val="none" w:sz="0" w:space="0" w:color="auto"/>
        <w:bottom w:val="none" w:sz="0" w:space="0" w:color="auto"/>
        <w:right w:val="none" w:sz="0" w:space="0" w:color="auto"/>
      </w:divBdr>
    </w:div>
    <w:div w:id="1913927046">
      <w:bodyDiv w:val="1"/>
      <w:marLeft w:val="0"/>
      <w:marRight w:val="0"/>
      <w:marTop w:val="0"/>
      <w:marBottom w:val="0"/>
      <w:divBdr>
        <w:top w:val="none" w:sz="0" w:space="0" w:color="auto"/>
        <w:left w:val="none" w:sz="0" w:space="0" w:color="auto"/>
        <w:bottom w:val="none" w:sz="0" w:space="0" w:color="auto"/>
        <w:right w:val="none" w:sz="0" w:space="0" w:color="auto"/>
      </w:divBdr>
    </w:div>
    <w:div w:id="1914588001">
      <w:bodyDiv w:val="1"/>
      <w:marLeft w:val="0"/>
      <w:marRight w:val="0"/>
      <w:marTop w:val="0"/>
      <w:marBottom w:val="0"/>
      <w:divBdr>
        <w:top w:val="none" w:sz="0" w:space="0" w:color="auto"/>
        <w:left w:val="none" w:sz="0" w:space="0" w:color="auto"/>
        <w:bottom w:val="none" w:sz="0" w:space="0" w:color="auto"/>
        <w:right w:val="none" w:sz="0" w:space="0" w:color="auto"/>
      </w:divBdr>
    </w:div>
    <w:div w:id="1917593129">
      <w:bodyDiv w:val="1"/>
      <w:marLeft w:val="0"/>
      <w:marRight w:val="0"/>
      <w:marTop w:val="0"/>
      <w:marBottom w:val="0"/>
      <w:divBdr>
        <w:top w:val="none" w:sz="0" w:space="0" w:color="auto"/>
        <w:left w:val="none" w:sz="0" w:space="0" w:color="auto"/>
        <w:bottom w:val="none" w:sz="0" w:space="0" w:color="auto"/>
        <w:right w:val="none" w:sz="0" w:space="0" w:color="auto"/>
      </w:divBdr>
    </w:div>
    <w:div w:id="1926374914">
      <w:bodyDiv w:val="1"/>
      <w:marLeft w:val="0"/>
      <w:marRight w:val="0"/>
      <w:marTop w:val="0"/>
      <w:marBottom w:val="0"/>
      <w:divBdr>
        <w:top w:val="none" w:sz="0" w:space="0" w:color="auto"/>
        <w:left w:val="none" w:sz="0" w:space="0" w:color="auto"/>
        <w:bottom w:val="none" w:sz="0" w:space="0" w:color="auto"/>
        <w:right w:val="none" w:sz="0" w:space="0" w:color="auto"/>
      </w:divBdr>
    </w:div>
    <w:div w:id="1932002529">
      <w:bodyDiv w:val="1"/>
      <w:marLeft w:val="0"/>
      <w:marRight w:val="0"/>
      <w:marTop w:val="0"/>
      <w:marBottom w:val="0"/>
      <w:divBdr>
        <w:top w:val="none" w:sz="0" w:space="0" w:color="auto"/>
        <w:left w:val="none" w:sz="0" w:space="0" w:color="auto"/>
        <w:bottom w:val="none" w:sz="0" w:space="0" w:color="auto"/>
        <w:right w:val="none" w:sz="0" w:space="0" w:color="auto"/>
      </w:divBdr>
    </w:div>
    <w:div w:id="1936011873">
      <w:bodyDiv w:val="1"/>
      <w:marLeft w:val="0"/>
      <w:marRight w:val="0"/>
      <w:marTop w:val="0"/>
      <w:marBottom w:val="0"/>
      <w:divBdr>
        <w:top w:val="none" w:sz="0" w:space="0" w:color="auto"/>
        <w:left w:val="none" w:sz="0" w:space="0" w:color="auto"/>
        <w:bottom w:val="none" w:sz="0" w:space="0" w:color="auto"/>
        <w:right w:val="none" w:sz="0" w:space="0" w:color="auto"/>
      </w:divBdr>
    </w:div>
    <w:div w:id="1946380370">
      <w:bodyDiv w:val="1"/>
      <w:marLeft w:val="0"/>
      <w:marRight w:val="0"/>
      <w:marTop w:val="0"/>
      <w:marBottom w:val="0"/>
      <w:divBdr>
        <w:top w:val="none" w:sz="0" w:space="0" w:color="auto"/>
        <w:left w:val="none" w:sz="0" w:space="0" w:color="auto"/>
        <w:bottom w:val="none" w:sz="0" w:space="0" w:color="auto"/>
        <w:right w:val="none" w:sz="0" w:space="0" w:color="auto"/>
      </w:divBdr>
    </w:div>
    <w:div w:id="1952662410">
      <w:bodyDiv w:val="1"/>
      <w:marLeft w:val="0"/>
      <w:marRight w:val="0"/>
      <w:marTop w:val="0"/>
      <w:marBottom w:val="0"/>
      <w:divBdr>
        <w:top w:val="none" w:sz="0" w:space="0" w:color="auto"/>
        <w:left w:val="none" w:sz="0" w:space="0" w:color="auto"/>
        <w:bottom w:val="none" w:sz="0" w:space="0" w:color="auto"/>
        <w:right w:val="none" w:sz="0" w:space="0" w:color="auto"/>
      </w:divBdr>
    </w:div>
    <w:div w:id="1954315680">
      <w:bodyDiv w:val="1"/>
      <w:marLeft w:val="0"/>
      <w:marRight w:val="0"/>
      <w:marTop w:val="0"/>
      <w:marBottom w:val="0"/>
      <w:divBdr>
        <w:top w:val="none" w:sz="0" w:space="0" w:color="auto"/>
        <w:left w:val="none" w:sz="0" w:space="0" w:color="auto"/>
        <w:bottom w:val="none" w:sz="0" w:space="0" w:color="auto"/>
        <w:right w:val="none" w:sz="0" w:space="0" w:color="auto"/>
      </w:divBdr>
    </w:div>
    <w:div w:id="1967932824">
      <w:bodyDiv w:val="1"/>
      <w:marLeft w:val="0"/>
      <w:marRight w:val="0"/>
      <w:marTop w:val="0"/>
      <w:marBottom w:val="0"/>
      <w:divBdr>
        <w:top w:val="none" w:sz="0" w:space="0" w:color="auto"/>
        <w:left w:val="none" w:sz="0" w:space="0" w:color="auto"/>
        <w:bottom w:val="none" w:sz="0" w:space="0" w:color="auto"/>
        <w:right w:val="none" w:sz="0" w:space="0" w:color="auto"/>
      </w:divBdr>
    </w:div>
    <w:div w:id="1971015711">
      <w:bodyDiv w:val="1"/>
      <w:marLeft w:val="0"/>
      <w:marRight w:val="0"/>
      <w:marTop w:val="0"/>
      <w:marBottom w:val="0"/>
      <w:divBdr>
        <w:top w:val="none" w:sz="0" w:space="0" w:color="auto"/>
        <w:left w:val="none" w:sz="0" w:space="0" w:color="auto"/>
        <w:bottom w:val="none" w:sz="0" w:space="0" w:color="auto"/>
        <w:right w:val="none" w:sz="0" w:space="0" w:color="auto"/>
      </w:divBdr>
    </w:div>
    <w:div w:id="1972400266">
      <w:bodyDiv w:val="1"/>
      <w:marLeft w:val="0"/>
      <w:marRight w:val="0"/>
      <w:marTop w:val="0"/>
      <w:marBottom w:val="0"/>
      <w:divBdr>
        <w:top w:val="none" w:sz="0" w:space="0" w:color="auto"/>
        <w:left w:val="none" w:sz="0" w:space="0" w:color="auto"/>
        <w:bottom w:val="none" w:sz="0" w:space="0" w:color="auto"/>
        <w:right w:val="none" w:sz="0" w:space="0" w:color="auto"/>
      </w:divBdr>
    </w:div>
    <w:div w:id="1978604603">
      <w:bodyDiv w:val="1"/>
      <w:marLeft w:val="0"/>
      <w:marRight w:val="0"/>
      <w:marTop w:val="0"/>
      <w:marBottom w:val="0"/>
      <w:divBdr>
        <w:top w:val="none" w:sz="0" w:space="0" w:color="auto"/>
        <w:left w:val="none" w:sz="0" w:space="0" w:color="auto"/>
        <w:bottom w:val="none" w:sz="0" w:space="0" w:color="auto"/>
        <w:right w:val="none" w:sz="0" w:space="0" w:color="auto"/>
      </w:divBdr>
    </w:div>
    <w:div w:id="1985351552">
      <w:bodyDiv w:val="1"/>
      <w:marLeft w:val="0"/>
      <w:marRight w:val="0"/>
      <w:marTop w:val="0"/>
      <w:marBottom w:val="0"/>
      <w:divBdr>
        <w:top w:val="none" w:sz="0" w:space="0" w:color="auto"/>
        <w:left w:val="none" w:sz="0" w:space="0" w:color="auto"/>
        <w:bottom w:val="none" w:sz="0" w:space="0" w:color="auto"/>
        <w:right w:val="none" w:sz="0" w:space="0" w:color="auto"/>
      </w:divBdr>
    </w:div>
    <w:div w:id="1991130649">
      <w:bodyDiv w:val="1"/>
      <w:marLeft w:val="0"/>
      <w:marRight w:val="0"/>
      <w:marTop w:val="0"/>
      <w:marBottom w:val="0"/>
      <w:divBdr>
        <w:top w:val="none" w:sz="0" w:space="0" w:color="auto"/>
        <w:left w:val="none" w:sz="0" w:space="0" w:color="auto"/>
        <w:bottom w:val="none" w:sz="0" w:space="0" w:color="auto"/>
        <w:right w:val="none" w:sz="0" w:space="0" w:color="auto"/>
      </w:divBdr>
    </w:div>
    <w:div w:id="1994065665">
      <w:bodyDiv w:val="1"/>
      <w:marLeft w:val="0"/>
      <w:marRight w:val="0"/>
      <w:marTop w:val="0"/>
      <w:marBottom w:val="0"/>
      <w:divBdr>
        <w:top w:val="none" w:sz="0" w:space="0" w:color="auto"/>
        <w:left w:val="none" w:sz="0" w:space="0" w:color="auto"/>
        <w:bottom w:val="none" w:sz="0" w:space="0" w:color="auto"/>
        <w:right w:val="none" w:sz="0" w:space="0" w:color="auto"/>
      </w:divBdr>
    </w:div>
    <w:div w:id="1997032703">
      <w:bodyDiv w:val="1"/>
      <w:marLeft w:val="0"/>
      <w:marRight w:val="0"/>
      <w:marTop w:val="0"/>
      <w:marBottom w:val="0"/>
      <w:divBdr>
        <w:top w:val="none" w:sz="0" w:space="0" w:color="auto"/>
        <w:left w:val="none" w:sz="0" w:space="0" w:color="auto"/>
        <w:bottom w:val="none" w:sz="0" w:space="0" w:color="auto"/>
        <w:right w:val="none" w:sz="0" w:space="0" w:color="auto"/>
      </w:divBdr>
    </w:div>
    <w:div w:id="1997875632">
      <w:bodyDiv w:val="1"/>
      <w:marLeft w:val="0"/>
      <w:marRight w:val="0"/>
      <w:marTop w:val="0"/>
      <w:marBottom w:val="0"/>
      <w:divBdr>
        <w:top w:val="none" w:sz="0" w:space="0" w:color="auto"/>
        <w:left w:val="none" w:sz="0" w:space="0" w:color="auto"/>
        <w:bottom w:val="none" w:sz="0" w:space="0" w:color="auto"/>
        <w:right w:val="none" w:sz="0" w:space="0" w:color="auto"/>
      </w:divBdr>
    </w:div>
    <w:div w:id="2005208109">
      <w:bodyDiv w:val="1"/>
      <w:marLeft w:val="0"/>
      <w:marRight w:val="0"/>
      <w:marTop w:val="0"/>
      <w:marBottom w:val="0"/>
      <w:divBdr>
        <w:top w:val="none" w:sz="0" w:space="0" w:color="auto"/>
        <w:left w:val="none" w:sz="0" w:space="0" w:color="auto"/>
        <w:bottom w:val="none" w:sz="0" w:space="0" w:color="auto"/>
        <w:right w:val="none" w:sz="0" w:space="0" w:color="auto"/>
      </w:divBdr>
    </w:div>
    <w:div w:id="2012174705">
      <w:bodyDiv w:val="1"/>
      <w:marLeft w:val="0"/>
      <w:marRight w:val="0"/>
      <w:marTop w:val="0"/>
      <w:marBottom w:val="0"/>
      <w:divBdr>
        <w:top w:val="none" w:sz="0" w:space="0" w:color="auto"/>
        <w:left w:val="none" w:sz="0" w:space="0" w:color="auto"/>
        <w:bottom w:val="none" w:sz="0" w:space="0" w:color="auto"/>
        <w:right w:val="none" w:sz="0" w:space="0" w:color="auto"/>
      </w:divBdr>
    </w:div>
    <w:div w:id="2015258919">
      <w:bodyDiv w:val="1"/>
      <w:marLeft w:val="0"/>
      <w:marRight w:val="0"/>
      <w:marTop w:val="0"/>
      <w:marBottom w:val="0"/>
      <w:divBdr>
        <w:top w:val="none" w:sz="0" w:space="0" w:color="auto"/>
        <w:left w:val="none" w:sz="0" w:space="0" w:color="auto"/>
        <w:bottom w:val="none" w:sz="0" w:space="0" w:color="auto"/>
        <w:right w:val="none" w:sz="0" w:space="0" w:color="auto"/>
      </w:divBdr>
    </w:div>
    <w:div w:id="2037348809">
      <w:bodyDiv w:val="1"/>
      <w:marLeft w:val="0"/>
      <w:marRight w:val="0"/>
      <w:marTop w:val="0"/>
      <w:marBottom w:val="0"/>
      <w:divBdr>
        <w:top w:val="none" w:sz="0" w:space="0" w:color="auto"/>
        <w:left w:val="none" w:sz="0" w:space="0" w:color="auto"/>
        <w:bottom w:val="none" w:sz="0" w:space="0" w:color="auto"/>
        <w:right w:val="none" w:sz="0" w:space="0" w:color="auto"/>
      </w:divBdr>
    </w:div>
    <w:div w:id="2066949706">
      <w:bodyDiv w:val="1"/>
      <w:marLeft w:val="0"/>
      <w:marRight w:val="0"/>
      <w:marTop w:val="0"/>
      <w:marBottom w:val="0"/>
      <w:divBdr>
        <w:top w:val="none" w:sz="0" w:space="0" w:color="auto"/>
        <w:left w:val="none" w:sz="0" w:space="0" w:color="auto"/>
        <w:bottom w:val="none" w:sz="0" w:space="0" w:color="auto"/>
        <w:right w:val="none" w:sz="0" w:space="0" w:color="auto"/>
      </w:divBdr>
    </w:div>
    <w:div w:id="2069254781">
      <w:bodyDiv w:val="1"/>
      <w:marLeft w:val="0"/>
      <w:marRight w:val="0"/>
      <w:marTop w:val="0"/>
      <w:marBottom w:val="0"/>
      <w:divBdr>
        <w:top w:val="none" w:sz="0" w:space="0" w:color="auto"/>
        <w:left w:val="none" w:sz="0" w:space="0" w:color="auto"/>
        <w:bottom w:val="none" w:sz="0" w:space="0" w:color="auto"/>
        <w:right w:val="none" w:sz="0" w:space="0" w:color="auto"/>
      </w:divBdr>
    </w:div>
    <w:div w:id="2074040781">
      <w:bodyDiv w:val="1"/>
      <w:marLeft w:val="0"/>
      <w:marRight w:val="0"/>
      <w:marTop w:val="0"/>
      <w:marBottom w:val="0"/>
      <w:divBdr>
        <w:top w:val="none" w:sz="0" w:space="0" w:color="auto"/>
        <w:left w:val="none" w:sz="0" w:space="0" w:color="auto"/>
        <w:bottom w:val="none" w:sz="0" w:space="0" w:color="auto"/>
        <w:right w:val="none" w:sz="0" w:space="0" w:color="auto"/>
      </w:divBdr>
    </w:div>
    <w:div w:id="2081975206">
      <w:bodyDiv w:val="1"/>
      <w:marLeft w:val="0"/>
      <w:marRight w:val="0"/>
      <w:marTop w:val="0"/>
      <w:marBottom w:val="0"/>
      <w:divBdr>
        <w:top w:val="none" w:sz="0" w:space="0" w:color="auto"/>
        <w:left w:val="none" w:sz="0" w:space="0" w:color="auto"/>
        <w:bottom w:val="none" w:sz="0" w:space="0" w:color="auto"/>
        <w:right w:val="none" w:sz="0" w:space="0" w:color="auto"/>
      </w:divBdr>
    </w:div>
    <w:div w:id="2085377186">
      <w:bodyDiv w:val="1"/>
      <w:marLeft w:val="0"/>
      <w:marRight w:val="0"/>
      <w:marTop w:val="0"/>
      <w:marBottom w:val="0"/>
      <w:divBdr>
        <w:top w:val="none" w:sz="0" w:space="0" w:color="auto"/>
        <w:left w:val="none" w:sz="0" w:space="0" w:color="auto"/>
        <w:bottom w:val="none" w:sz="0" w:space="0" w:color="auto"/>
        <w:right w:val="none" w:sz="0" w:space="0" w:color="auto"/>
      </w:divBdr>
    </w:div>
    <w:div w:id="2094810891">
      <w:bodyDiv w:val="1"/>
      <w:marLeft w:val="0"/>
      <w:marRight w:val="0"/>
      <w:marTop w:val="0"/>
      <w:marBottom w:val="0"/>
      <w:divBdr>
        <w:top w:val="none" w:sz="0" w:space="0" w:color="auto"/>
        <w:left w:val="none" w:sz="0" w:space="0" w:color="auto"/>
        <w:bottom w:val="none" w:sz="0" w:space="0" w:color="auto"/>
        <w:right w:val="none" w:sz="0" w:space="0" w:color="auto"/>
      </w:divBdr>
    </w:div>
    <w:div w:id="2097817996">
      <w:bodyDiv w:val="1"/>
      <w:marLeft w:val="0"/>
      <w:marRight w:val="0"/>
      <w:marTop w:val="0"/>
      <w:marBottom w:val="0"/>
      <w:divBdr>
        <w:top w:val="none" w:sz="0" w:space="0" w:color="auto"/>
        <w:left w:val="none" w:sz="0" w:space="0" w:color="auto"/>
        <w:bottom w:val="none" w:sz="0" w:space="0" w:color="auto"/>
        <w:right w:val="none" w:sz="0" w:space="0" w:color="auto"/>
      </w:divBdr>
    </w:div>
    <w:div w:id="212772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github.com/abdojat/MessagingSystem"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SandhuRBAC1996</b:Tag>
    <b:SourceType>JournalArticle</b:SourceType>
    <b:Guid>{DB54FB59-4DBB-4A75-8B20-240B97EEBE8B}</b:Guid>
    <b:LCID>en-US</b:LCID>
    <b:Author>
      <b:Author>
        <b:NameList>
          <b:Person>
            <b:Last>Sandhu</b:Last>
            <b:First>R. S.</b:First>
          </b:Person>
          <b:Person>
            <b:Last>Coyne</b:Last>
            <b:First>E. J.</b:First>
          </b:Person>
          <b:Person>
            <b:Last>Feinstein</b:Last>
            <b:First>H. L.</b:First>
          </b:Person>
          <b:Person>
            <b:Last>Youman</b:Last>
            <b:First>C. E.</b:First>
          </b:Person>
        </b:NameList>
      </b:Author>
    </b:Author>
    <b:Title>Role-based access control models</b:Title>
    <b:Year>1996</b:Year>
    <b:Month>2</b:Month>
    <b:JournalName>Computer</b:JournalName>
    <b:Volume>29</b:Volume>
    <b:Issue>2</b:Issue>
    <b:Pages>38-47</b:Pages>
    <b:DOI>10.1109/2.485845</b:DOI>
    <b:RefOrder>9</b:RefOrder>
  </b:Source>
  <b:Source>
    <b:Tag>Merkle1988</b:Tag>
    <b:SourceType>ConferenceProceedings</b:SourceType>
    <b:Guid>{3B06C952-0C9F-4F33-A1DD-A4C996D24AB0}</b:Guid>
    <b:LCID>en-US</b:LCID>
    <b:Author>
      <b:Author>
        <b:NameList>
          <b:Person>
            <b:Last>Merkle</b:Last>
            <b:First>R. C.</b:First>
          </b:Person>
        </b:NameList>
      </b:Author>
    </b:Author>
    <b:Title>A digital signature based on a conventional encryption function</b:Title>
    <b:Year>1988</b:Year>
    <b:City>Berlin, Germany</b:City>
    <b:Publisher>Springer</b:Publisher>
    <b:Volume>293</b:Volume>
    <b:Pages>369-378</b:Pages>
    <b:ConferenceName>Advances in Cryptology—CRYPTO ’87</b:ConferenceName>
    <b:DOI>10.1007/3-540-48184-2_32</b:DOI>
    <b:RefOrder>13</b:RefOrder>
  </b:Source>
  <b:Source>
    <b:Tag>RFC8032EdDSA</b:Tag>
    <b:SourceType>Report</b:SourceType>
    <b:Guid>{6D9BD031-48CE-4A76-82A1-A6016380AF59}</b:Guid>
    <b:LCID>en-US</b:LCID>
    <b:Author>
      <b:Author>
        <b:NameList>
          <b:Person>
            <b:Last>Josefsson</b:Last>
            <b:First>S.</b:First>
          </b:Person>
          <b:Person>
            <b:Last>Liusvaara</b:Last>
            <b:First>I.</b:First>
          </b:Person>
        </b:NameList>
      </b:Author>
    </b:Author>
    <b:Title>Edwards-Curve Digital Signature Algorithm (EdDSA)</b:Title>
    <b:Year>2017</b:Year>
    <b:Month>1</b:Month>
    <b:Institution>Internet Engineering Task Force</b:Institution>
    <b:StandardNumber>RFC 8032</b:StandardNumber>
    <b:DOI>10.17487/RFC8032</b:DOI>
    <b:URL>https://www.rfc-editor.org/rfc/rfc8032</b:URL>
    <b:RefOrder>14</b:RefOrder>
  </b:Source>
  <b:Source>
    <b:Tag>RFC7519</b:Tag>
    <b:SourceType>Report</b:SourceType>
    <b:Guid>{04428F34-FDC6-402F-AE42-A04AA878110D}</b:Guid>
    <b:LCID>en-US</b:LCID>
    <b:Author>
      <b:Author>
        <b:NameList>
          <b:Person>
            <b:Last>Jones</b:Last>
            <b:First>M.</b:First>
          </b:Person>
          <b:Person>
            <b:Last>Bradley</b:Last>
            <b:First>J.</b:First>
          </b:Person>
          <b:Person>
            <b:Last>Sakimura</b:Last>
            <b:First>N.</b:First>
          </b:Person>
        </b:NameList>
      </b:Author>
    </b:Author>
    <b:Title>JSON Web Token (JWT)</b:Title>
    <b:Year>2015</b:Year>
    <b:Month>5</b:Month>
    <b:Institution>Internet Engineering Task Force</b:Institution>
    <b:StandardNumber>RFC 7519</b:StandardNumber>
    <b:DOI>10.17487/RFC7519</b:DOI>
    <b:URL>https://www.rfc-editor.org/rfc/rfc7519</b:URL>
    <b:RefOrder>8</b:RefOrder>
  </b:Source>
  <b:Source>
    <b:Tag>RFC6455</b:Tag>
    <b:SourceType>Report</b:SourceType>
    <b:Guid>{071DF4AD-4CE2-4959-858D-01F3512D9049}</b:Guid>
    <b:LCID>en-US</b:LCID>
    <b:Author>
      <b:Author>
        <b:NameList>
          <b:Person>
            <b:Last>Fette</b:Last>
            <b:First>I.</b:First>
          </b:Person>
          <b:Person>
            <b:Last>Melnikov</b:Last>
            <b:First>A.</b:First>
          </b:Person>
        </b:NameList>
      </b:Author>
    </b:Author>
    <b:Title>The WebSocket Protocol</b:Title>
    <b:Year>2011</b:Year>
    <b:Month>12</b:Month>
    <b:Institution>Internet Engineering Task Force</b:Institution>
    <b:StandardNumber>RFC 6455</b:StandardNumber>
    <b:DOI>10.17487/RFC6455</b:DOI>
    <b:URL>https://www.rfc-editor.org/rfc/rfc6455</b:URL>
    <b:RefOrder>7</b:RefOrder>
  </b:Source>
  <b:Source>
    <b:Tag>NISTGCM</b:Tag>
    <b:SourceType>Report</b:SourceType>
    <b:Guid>{62732913-F959-486A-AA98-C59B9D661E8C}</b:Guid>
    <b:LCID>en-US</b:LCID>
    <b:Author>
      <b:Author>
        <b:NameList>
          <b:Person>
            <b:Last>Dworkin</b:Last>
            <b:First>M.</b:First>
          </b:Person>
        </b:NameList>
      </b:Author>
    </b:Author>
    <b:Title>Recommendation for Block Cipher Modes of Operation: Galois/Counter Mode (GCM) and GMAC</b:Title>
    <b:Year>2007</b:Year>
    <b:Month>11</b:Month>
    <b:Institution>National Institute of Standards and Technology</b:Institution>
    <b:StandardNumber>NIST Special Publication 800-38D</b:StandardNumber>
    <b:DOI>10.6028/NIST.SP.800-38D</b:DOI>
    <b:URL>https://doi.org/10.6028/NIST.SP.800-38D</b:URL>
    <b:RefOrder>10</b:RefOrder>
  </b:Source>
  <b:Source>
    <b:Tag>RFC9106Argon2</b:Tag>
    <b:SourceType>Report</b:SourceType>
    <b:Guid>{7575A862-9A24-4BD0-AC81-14EF0DF0DAEC}</b:Guid>
    <b:LCID>en-US</b:LCID>
    <b:Author>
      <b:Author>
        <b:NameList>
          <b:Person>
            <b:Last>Biryukov</b:Last>
            <b:First>A.</b:First>
          </b:Person>
          <b:Person>
            <b:Last>Dinu</b:Last>
            <b:First>D.</b:First>
          </b:Person>
          <b:Person>
            <b:Last>Khovratovich</b:Last>
            <b:First>D.</b:First>
          </b:Person>
          <b:Person>
            <b:Last>Josefsson</b:Last>
            <b:First>S.</b:First>
          </b:Person>
        </b:NameList>
      </b:Author>
    </b:Author>
    <b:Title>Argon2 Memory-Hard Function for Password Hashing and Proof-of-Work Applications</b:Title>
    <b:Year>2021</b:Year>
    <b:Month>9</b:Month>
    <b:Institution>Internet Engineering Task Force</b:Institution>
    <b:StandardNumber>RFC 9106</b:StandardNumber>
    <b:DOI>10.17487/RFC9106</b:DOI>
    <b:URL>https://www.rfc-editor.org/rfc/rfc9106</b:URL>
    <b:RefOrder>11</b:RefOrder>
  </b:Source>
  <b:Source>
    <b:Tag>NginxWebSocket</b:Tag>
    <b:SourceType>DocumentFromInternetSite</b:SourceType>
    <b:Guid>{4D4B108A-9CD7-40EB-912C-20B16031871E}</b:Guid>
    <b:LCID>en-US</b:LCID>
    <b:Author>
      <b:Author>
        <b:Corporate>NGINX</b:Corporate>
      </b:Author>
    </b:Author>
    <b:Title>WebSocket proxying</b:Title>
    <b:InternetSiteTitle>NGINX Documentation</b:InternetSiteTitle>
    <b:URL>https://nginx.org/en/docs/http/websocket.html</b:URL>
    <b:YearAccessed>2026</b:YearAccessed>
    <b:MonthAccessed>8</b:MonthAccessed>
    <b:DayAccessed>14</b:DayAccessed>
    <b:RefOrder>24</b:RefOrder>
  </b:Source>
  <b:Source>
    <b:Tag>AlembicTutorial</b:Tag>
    <b:SourceType>DocumentFromInternetSite</b:SourceType>
    <b:Guid>{60B7BF60-CB08-4878-8978-04DD9A025036}</b:Guid>
    <b:LCID>en-US</b:LCID>
    <b:Author>
      <b:Author>
        <b:Corporate>Alembic</b:Corporate>
      </b:Author>
    </b:Author>
    <b:Title>Tutorial</b:Title>
    <b:InternetSiteTitle>Alembic Documentation</b:InternetSiteTitle>
    <b:URL>https://alembic.sqlalchemy.org/en/latest/tutorial.html</b:URL>
    <b:YearAccessed>2026</b:YearAccessed>
    <b:MonthAccessed>8</b:MonthAccessed>
    <b:DayAccessed>14</b:DayAccessed>
    <b:RefOrder>18</b:RefOrder>
  </b:Source>
  <b:Source>
    <b:Tag>AWSOutbox</b:Tag>
    <b:SourceType>DocumentFromInternetSite</b:SourceType>
    <b:Guid>{A1403F2F-5CF7-4762-97B2-556E8D8960E4}</b:Guid>
    <b:LCID>en-US</b:LCID>
    <b:Author>
      <b:Author>
        <b:Corporate>Amazon Web Services</b:Corporate>
      </b:Author>
    </b:Author>
    <b:Title>Transactional outbox pattern</b:Title>
    <b:InternetSiteTitle>AWS Prescriptive Guidance</b:InternetSiteTitle>
    <b:URL>https://docs.aws.amazon.com/prescriptive-guidance/latest/cloud-design-patterns/transactional-outbox.html</b:URL>
    <b:YearAccessed>2026</b:YearAccessed>
    <b:MonthAccessed>8</b:MonthAccessed>
    <b:DayAccessed>14</b:DayAccessed>
    <b:RefOrder>6</b:RefOrder>
  </b:Source>
  <b:Source>
    <b:Tag>PostgresTransactions</b:Tag>
    <b:SourceType>DocumentFromInternetSite</b:SourceType>
    <b:Guid>{80E3E189-874D-4773-A9D5-D14923F494A9}</b:Guid>
    <b:LCID>en-US</b:LCID>
    <b:Author>
      <b:Author>
        <b:Corporate>PostgreSQL Global Development Group</b:Corporate>
      </b:Author>
    </b:Author>
    <b:Title>Transaction Processing</b:Title>
    <b:InternetSiteTitle>PostgreSQL Documentation</b:InternetSiteTitle>
    <b:URL>https://www.postgresql.org/docs/current/transactions.html</b:URL>
    <b:YearAccessed>2026</b:YearAccessed>
    <b:MonthAccessed>8</b:MonthAccessed>
    <b:DayAccessed>14</b:DayAccessed>
    <b:RefOrder>16</b:RefOrder>
  </b:Source>
  <b:Source>
    <b:Tag>TypeScriptHandbook</b:Tag>
    <b:SourceType>DocumentFromInternetSite</b:SourceType>
    <b:Guid>{F9C4EAB3-E1DD-4BFB-9DC4-F4473FC18B57}</b:Guid>
    <b:LCID>en-US</b:LCID>
    <b:Author>
      <b:Author>
        <b:Corporate>Microsoft</b:Corporate>
      </b:Author>
    </b:Author>
    <b:Title>The TypeScript Handbook</b:Title>
    <b:InternetSiteTitle>TypeScript Documentation</b:InternetSiteTitle>
    <b:URL>https://www.typescriptlang.org/docs/handbook/intro.html</b:URL>
    <b:YearAccessed>2026</b:YearAccessed>
    <b:MonthAccessed>8</b:MonthAccessed>
    <b:DayAccessed>14</b:DayAccessed>
    <b:RefOrder>22</b:RefOrder>
  </b:Source>
  <b:Source>
    <b:Tag>TelegramFAQ</b:Tag>
    <b:SourceType>DocumentFromInternetSite</b:SourceType>
    <b:Guid>{99A5ED28-0883-42D7-B6ED-5904D6E5C9DF}</b:Guid>
    <b:LCID>en-US</b:LCID>
    <b:Author>
      <b:Author>
        <b:Corporate>Telegram</b:Corporate>
      </b:Author>
    </b:Author>
    <b:Title>Telegram FAQ</b:Title>
    <b:InternetSiteTitle>Telegram</b:InternetSiteTitle>
    <b:URL>https://telegram.org/faq</b:URL>
    <b:YearAccessed>2026</b:YearAccessed>
    <b:MonthAccessed>8</b:MonthAccessed>
    <b:DayAccessed>14</b:DayAccessed>
    <b:RefOrder>1</b:RefOrder>
  </b:Source>
  <b:Source>
    <b:Tag>NISTSHA</b:Tag>
    <b:SourceType>Report</b:SourceType>
    <b:Guid>{24CA420D-8C93-4916-87D1-720325645213}</b:Guid>
    <b:LCID>en-US</b:LCID>
    <b:Author>
      <b:Author>
        <b:Corporate>National Institute of Standards and Technology</b:Corporate>
      </b:Author>
    </b:Author>
    <b:Title>Secure Hash Standard (SHS)</b:Title>
    <b:Year>2015</b:Year>
    <b:Month>8</b:Month>
    <b:Institution>National Institute of Standards and Technology</b:Institution>
    <b:StandardNumber>FIPS PUB 180-4</b:StandardNumber>
    <b:DOI>10.6028/NIST.FIPS.180-4</b:DOI>
    <b:URL>https://doi.org/10.6028/NIST.FIPS.180-4</b:URL>
    <b:RefOrder>12</b:RefOrder>
  </b:Source>
  <b:Source>
    <b:Tag>RabbitMQReliability</b:Tag>
    <b:SourceType>DocumentFromInternetSite</b:SourceType>
    <b:Guid>{6CFBF51E-6FB7-4E42-A988-2AE9095CEBAE}</b:Guid>
    <b:LCID>en-US</b:LCID>
    <b:Author>
      <b:Author>
        <b:Corporate>RabbitMQ</b:Corporate>
      </b:Author>
    </b:Author>
    <b:Title>Reliability Guide</b:Title>
    <b:InternetSiteTitle>RabbitMQ Documentation</b:InternetSiteTitle>
    <b:URL>https://www.rabbitmq.com/docs/reliability</b:URL>
    <b:YearAccessed>2026</b:YearAccessed>
    <b:MonthAccessed>8</b:MonthAccessed>
    <b:DayAccessed>14</b:DayAccessed>
    <b:RefOrder>3</b:RefOrder>
  </b:Source>
  <b:Source>
    <b:Tag>RedisPubSub</b:Tag>
    <b:SourceType>DocumentFromInternetSite</b:SourceType>
    <b:Guid>{BCBEE34E-1CB8-4A89-930D-433F735BA26A}</b:Guid>
    <b:LCID>en-US</b:LCID>
    <b:Author>
      <b:Author>
        <b:Corporate>Redis</b:Corporate>
      </b:Author>
    </b:Author>
    <b:Title>Redis Pub/Sub</b:Title>
    <b:InternetSiteTitle>Redis Documentation</b:InternetSiteTitle>
    <b:URL>https://redis.io/docs/latest/develop/pubsub/</b:URL>
    <b:YearAccessed>2026</b:YearAccessed>
    <b:MonthAccessed>8</b:MonthAccessed>
    <b:DayAccessed>14</b:DayAccessed>
    <b:RefOrder>5</b:RefOrder>
  </b:Source>
  <b:Source>
    <b:Tag>ReactQuickStart</b:Tag>
    <b:SourceType>DocumentFromInternetSite</b:SourceType>
    <b:Guid>{F0137F7E-5605-44B4-B122-D68250DE1C88}</b:Guid>
    <b:LCID>en-US</b:LCID>
    <b:Author>
      <b:Author>
        <b:Corporate>React</b:Corporate>
      </b:Author>
    </b:Author>
    <b:Title>Quick Start</b:Title>
    <b:InternetSiteTitle>React Documentation</b:InternetSiteTitle>
    <b:URL>https://react.dev/learn</b:URL>
    <b:YearAccessed>2026</b:YearAccessed>
    <b:MonthAccessed>8</b:MonthAccessed>
    <b:DayAccessed>14</b:DayAccessed>
    <b:RefOrder>21</b:RefOrder>
  </b:Source>
  <b:Source>
    <b:Tag>AioPikaQuickStart</b:Tag>
    <b:SourceType>DocumentFromInternetSite</b:SourceType>
    <b:Guid>{D0C2D6D4-BCA8-413F-9C16-F3E858BDCFAD}</b:Guid>
    <b:LCID>en-US</b:LCID>
    <b:Author>
      <b:Author>
        <b:Corporate>aio-pika</b:Corporate>
      </b:Author>
    </b:Author>
    <b:Title>Quick start</b:Title>
    <b:InternetSiteTitle>aio-pika Documentation</b:InternetSiteTitle>
    <b:URL>https://docs.aio-pika.com/quick-start.html</b:URL>
    <b:YearAccessed>2026</b:YearAccessed>
    <b:MonthAccessed>8</b:MonthAccessed>
    <b:DayAccessed>14</b:DayAccessed>
    <b:RefOrder>19</b:RefOrder>
  </b:Source>
  <b:Source>
    <b:Tag>NextJSDocs</b:Tag>
    <b:SourceType>DocumentFromInternetSite</b:SourceType>
    <b:Guid>{B0F05CB3-1184-4D86-962C-C0E6FACAC476}</b:Guid>
    <b:LCID>en-US</b:LCID>
    <b:Author>
      <b:Author>
        <b:Corporate>Vercel</b:Corporate>
      </b:Author>
    </b:Author>
    <b:Title>Next.js Documentation</b:Title>
    <b:InternetSiteTitle>Next.js</b:InternetSiteTitle>
    <b:URL>https://nextjs.org/docs</b:URL>
    <b:YearAccessed>2026</b:YearAccessed>
    <b:MonthAccessed>8</b:MonthAccessed>
    <b:DayAccessed>14</b:DayAccessed>
    <b:RefOrder>20</b:RefOrder>
  </b:Source>
  <b:Source>
    <b:Tag>DockerCompose</b:Tag>
    <b:SourceType>DocumentFromInternetSite</b:SourceType>
    <b:Guid>{8977356E-44ED-41F7-828E-A378C86CE170}</b:Guid>
    <b:LCID>en-US</b:LCID>
    <b:Author>
      <b:Author>
        <b:Corporate>Docker</b:Corporate>
      </b:Author>
    </b:Author>
    <b:Title>Docker Compose</b:Title>
    <b:InternetSiteTitle>Docker Documentation</b:InternetSiteTitle>
    <b:URL>https://docs.docker.com/compose/</b:URL>
    <b:YearAccessed>2026</b:YearAccessed>
    <b:MonthAccessed>8</b:MonthAccessed>
    <b:DayAccessed>14</b:DayAccessed>
    <b:RefOrder>23</b:RefOrder>
  </b:Source>
  <b:Source>
    <b:Tag>DiscordRoles</b:Tag>
    <b:SourceType>DocumentFromInternetSite</b:SourceType>
    <b:Guid>{B1FCE81B-ED97-4ABE-82B9-F9CA60F8824B}</b:Guid>
    <b:LCID>en-US</b:LCID>
    <b:Author>
      <b:Author>
        <b:Corporate>Discord</b:Corporate>
      </b:Author>
    </b:Author>
    <b:Title>Discord Roles and Permissions</b:Title>
    <b:Year>2025</b:Year>
    <b:Month>7</b:Month>
    <b:Day>18</b:Day>
    <b:InternetSiteTitle>Discord Support</b:InternetSiteTitle>
    <b:URL>https://support.discord.com/hc/en-us/articles/214836687-Discord-Roles-and-Permissions</b:URL>
    <b:YearAccessed>2026</b:YearAccessed>
    <b:MonthAccessed>8</b:MonthAccessed>
    <b:DayAccessed>14</b:DayAccessed>
    <b:RefOrder>2</b:RefOrder>
  </b:Source>
  <b:Source>
    <b:Tag>FastAPIAsync</b:Tag>
    <b:SourceType>DocumentFromInternetSite</b:SourceType>
    <b:Guid>{989C3E84-1EDE-4E3A-9551-05A653CCF598}</b:Guid>
    <b:LCID>en-US</b:LCID>
    <b:Author>
      <b:Author>
        <b:Corporate>FastAPI</b:Corporate>
      </b:Author>
    </b:Author>
    <b:Title>Concurrency and async / await</b:Title>
    <b:InternetSiteTitle>FastAPI Documentation</b:InternetSiteTitle>
    <b:URL>https://fastapi.tiangolo.com/async/</b:URL>
    <b:YearAccessed>2026</b:YearAccessed>
    <b:MonthAccessed>8</b:MonthAccessed>
    <b:DayAccessed>14</b:DayAccessed>
    <b:RefOrder>15</b:RefOrder>
  </b:Source>
  <b:Source>
    <b:Tag>SQLAlchemyAsyncio</b:Tag>
    <b:SourceType>DocumentFromInternetSite</b:SourceType>
    <b:Guid>{4365AECD-F93B-41FD-B957-7221A68E8B96}</b:Guid>
    <b:LCID>en-US</b:LCID>
    <b:Author>
      <b:Author>
        <b:Corporate>SQLAlchemy</b:Corporate>
      </b:Author>
    </b:Author>
    <b:Title>Asynchronous I/O (asyncio)</b:Title>
    <b:InternetSiteTitle>SQLAlchemy Documentation</b:InternetSiteTitle>
    <b:URL>https://docs.sqlalchemy.org/en/21/orm/extensions/asyncio.html</b:URL>
    <b:YearAccessed>2026</b:YearAccessed>
    <b:MonthAccessed>8</b:MonthAccessed>
    <b:DayAccessed>14</b:DayAccessed>
    <b:RefOrder>17</b:RefOrder>
  </b:Source>
  <b:Source>
    <b:Tag>KafkaDocs</b:Tag>
    <b:SourceType>DocumentFromInternetSite</b:SourceType>
    <b:Guid>{3BA82028-0920-4FE9-A29A-65E71B758C40}</b:Guid>
    <b:LCID>en-US</b:LCID>
    <b:Author>
      <b:Author>
        <b:Corporate>Apache Software Foundation</b:Corporate>
      </b:Author>
    </b:Author>
    <b:Title>Apache Kafka Documentation</b:Title>
    <b:InternetSiteTitle>Apache Kafka</b:InternetSiteTitle>
    <b:URL>https://kafka.apache.org/documentation/</b:URL>
    <b:YearAccessed>2026</b:YearAccessed>
    <b:MonthAccessed>8</b:MonthAccessed>
    <b:DayAccessed>14</b:DayAccessed>
    <b:RefOrder>4</b:RefOrder>
  </b:Source>
</b:Sources>
</file>

<file path=customXml/itemProps1.xml><?xml version="1.0" encoding="utf-8"?>
<ds:datastoreItem xmlns:ds="http://schemas.openxmlformats.org/officeDocument/2006/customXml" ds:itemID="{6C57C538-5A95-4422-847B-97FA3E754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2985</TotalTime>
  <Pages>1</Pages>
  <Words>28013</Words>
  <Characters>159677</Characters>
  <Application>Microsoft Office Word</Application>
  <DocSecurity>0</DocSecurity>
  <Lines>1330</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Almajeed Al-Awad</dc:creator>
  <cp:keywords/>
  <dc:description/>
  <cp:lastModifiedBy>Abd Almajeed Al-Awad</cp:lastModifiedBy>
  <cp:revision>372</cp:revision>
  <cp:lastPrinted>2026-08-16T06:55:00Z</cp:lastPrinted>
  <dcterms:created xsi:type="dcterms:W3CDTF">2026-08-10T08:59:00Z</dcterms:created>
  <dcterms:modified xsi:type="dcterms:W3CDTF">2026-08-16T06:56:00Z</dcterms:modified>
</cp:coreProperties>
</file>