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787B097F" w14:textId="77777777" w:rsidR="00E94CEF" w:rsidRDefault="00E94CEF">
      <w:pPr>
        <w:bidi/>
        <w:jc w:val="lowKashida"/>
      </w:pPr>
    </w:p>
    <w:p>
      <w:pPr>
        <w:pStyle w:val="Heading2"/>
        <w:keepNext/>
        <w:bidi/>
        <w:spacing w:before="240" w:after="80"/>
        <w:jc w:val="lowKashida"/>
        <w:rPr>
          <w:sz w:val="32"/>
          <w:szCs w:val="32"/>
        </w:rPr>
      </w:pPr>
      <w:r>
        <w:rPr>
          <w:sz w:val="32"/>
          <w:szCs w:val="32"/>
        </w:rPr>
        <w:t xml:space="preserve">۴-۱ مقدمه</w:t>
      </w:r>
    </w:p>
    <w:p>
      <w:pPr>
        <w:bidi/>
        <w:spacing w:after="80"/>
        <w:jc w:val="lowKashida"/>
      </w:pPr>
      <w:r>
        <w:rPr>
          <w:rtl/>
        </w:rPr>
        <w:t xml:space="preserve">این فصل یافته‌های سه دور پرسشنامه دلفی را به ترتیبی که اجرا شدند گزارش می‌کند. نخست، ترکیب پانل خبرگان توصیف می‌شود. سپس دور نخست می‌آید که در آن، اعضا بدون دریافت فهرست پیشنهادی به یک پرسش باز پاسخ دادند؛ پاسخ‌ها با روش تحلیل مضمون کدگذاری شد؛ کدها با چالش‌های برگرفته از ادبیات (جدول ۲-۱) ترکیب و بررسی شدند و به فهرستی از ۲۹ گویه در ۹ مؤلفه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و وزن‌های AHP آن‌ها گزارش می‌شود.</w:t>
      </w:r>
    </w:p>
    <w:p>
      <w:pPr>
        <w:bidi/>
        <w:spacing w:after="80"/>
        <w:jc w:val="lowKashida"/>
      </w:pPr>
      <w:r>
        <w:rPr>
          <w:rtl/>
        </w:rPr>
        <w:t xml:space="preserve">این فصل در شش بخش سامان یافته است: ترکیب پانل خبرگان، دور نخست دلفی، دور دوم دلفی، دور سوم دلفی، پاسخ به پرسش‌های پژوهش و رتبه‌بندی نهایی و جمع‌بندی فصل.</w:t>
      </w:r>
    </w:p>
    <w:p>
      <w:pPr>
        <w:pStyle w:val="Heading2"/>
        <w:keepNext/>
        <w:bidi/>
        <w:spacing w:before="240" w:after="80"/>
        <w:jc w:val="lowKashida"/>
        <w:rPr>
          <w:sz w:val="32"/>
          <w:szCs w:val="32"/>
        </w:rPr>
      </w:pPr>
      <w:r>
        <w:rPr>
          <w:sz w:val="32"/>
          <w:szCs w:val="32"/>
        </w:rPr>
        <w:t xml:space="preserve">۴-۲ ترکیب پانل خبرگان</w:t>
      </w:r>
    </w:p>
    <w:p>
      <w:pPr>
        <w:bidi/>
        <w:spacing w:after="80"/>
        <w:jc w:val="lowKashida"/>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pPr>
        <w:pStyle w:val="Heading3"/>
        <w:keepNext/>
        <w:bidi/>
        <w:spacing w:before="180" w:after="80"/>
        <w:jc w:val="lowKashida"/>
      </w:pPr>
      <w:r>
        <w:t xml:space="preserve">۴-۲-۱ توزیع فراوانی متغیرهای جمعیت‌شناختی پانل</w:t>
      </w:r>
    </w:p>
    <w:p>
      <w:pPr>
        <w:bidi/>
        <w:spacing w:after="80"/>
        <w:jc w:val="lowKashida"/>
      </w:pPr>
      <w:r>
        <w:rPr>
          <w:rtl/>
        </w:rPr>
        <w:t xml:space="preserve">توزیع هر یک از متغیرهای جمعیت‌شناختی پانل به‌طور جداگانه، همراه با نمودار مربوط به آن، در جدول‌های ۴-۲ تا ۴-۵ ارائه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pPr>
        <w:pStyle w:val="Heading2"/>
        <w:keepNext/>
        <w:bidi/>
        <w:spacing w:before="180" w:after="80"/>
        <w:jc w:val="lowKashida"/>
      </w:pPr>
      <w:r>
        <w:t xml:space="preserve">۴-۳ دور نخست دلفی: شناسایی گویه‌ها و مؤلفه‌ها</w:t>
      </w:r>
    </w:p>
    <w:p>
      <w:pPr>
        <w:bidi/>
        <w:spacing w:after="80"/>
        <w:jc w:val="lowKashida"/>
      </w:pPr>
      <w:r>
        <w:rPr>
          <w:rtl/>
        </w:rPr>
        <w:t xml:space="preserve">در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
      </w:r>
      <w:r>
        <w:rPr>
          <w:rtl/>
        </w:rPr>
        <w:t xml:space="preserve"> کدگذاری شدند؛ گام کدگذاری باز بر پایه فرایند پنج‌مرحله‌ای تحلیل داده کیفی (بینگهام، ۲۰۲۳)</w:t>
      </w:r>
      <w:r>
        <w:rPr>
          <w:rStyle w:val="FootnoteReference"/>
        </w:rPr>
        <w:footnoteReference w:id="2"/>
      </w:r>
      <w:r>
        <w:rPr>
          <w:rtl/>
        </w:rPr>
        <w:t xml:space="preserve"> انجام شد (شرح کامل این فرایند در بخش ۳-۷-۱ آمده است). کدهای استخراج‌شده با چالش‌های برگرفته از ادبیات (جدول ۲-۱) ترکیب و بررسی شدند و در قالب ۹ مؤلفه و ۲۹ گویه سامان یافتند: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w:t>
      </w:r>
    </w:p>
    <w:p>
      <w:pPr>
        <w:bidi/>
        <w:spacing w:after="80"/>
        <w:jc w:val="lowKashida"/>
      </w:pPr>
      <w:r>
        <w:rPr>
          <w:i/>
          <w:iCs/>
          <w:rtl/>
        </w:rPr>
        <w:t xml:space="preserve">کدهای خ۱ تا خ۷ برای حفظ ناشناس بودن اعضای پانل به کار رفته‌اند (بخش ۳-۸).</w:t>
      </w:r>
    </w:p>
    <w:p w14:paraId="019F182B" w14:textId="77777777" w:rsidR="00E94CEF" w:rsidRDefault="00153DD1">
      <w:pPr>
        <w:pStyle w:val="TableCaption"/>
        <w:keepNext/>
        <w:spacing w:before="160" w:after="80"/>
        <w:jc w:val="center"/>
        <w:rPr>
          <w:vanish/>
        </w:rPr>
      </w:pPr>
      <w:r>
        <w:t>جدول ۴-۶ گویه‌های استخراج‌شده از دور نخست به تفکیک مؤلفه و اعضای اشاره‌کننده</w:t>
      </w:r>
      <w:r>
        <w:t xml:space="preserve">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rsidR="00E94CEF" w14:paraId="2F13DA5E"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B465" w14:textId="77777777" w:rsidR="00E94CEF" w:rsidRDefault="00153DD1">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60753" w14:textId="77777777" w:rsidR="00E94CEF" w:rsidRDefault="00153DD1">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43F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61B6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5DCC6" w14:textId="77777777" w:rsidR="00E94CEF" w:rsidRDefault="00153DD1">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EAF3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3D36C"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62501"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BAF5C" w14:textId="77777777" w:rsidR="00E94CEF" w:rsidRDefault="00153DD1">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D750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9252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A4BAF" w14:textId="77777777" w:rsidR="00E94CEF" w:rsidRDefault="00153DD1">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79A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3C5C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A0C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51941" w14:textId="77777777" w:rsidR="00E94CEF" w:rsidRDefault="00153DD1">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6103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0CA0A"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081B6"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47D1D" w14:textId="77777777" w:rsidR="00E94CEF" w:rsidRDefault="00153DD1">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7665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739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EC121" w14:textId="77777777" w:rsidR="00E94CEF" w:rsidRDefault="00153DD1">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A975B"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B57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E61DA" w14:textId="77777777" w:rsidR="00E94CEF" w:rsidRDefault="00153DD1">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721F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F1AD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31282" w14:textId="77777777" w:rsidR="00E94CEF" w:rsidRDefault="00153DD1">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DC3E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14:paraId="1F3805D4" w14:textId="77777777" w:rsidR="00E94CEF" w:rsidRDefault="00153DD1">
      <w:pPr>
        <w:bidi/>
        <w:spacing w:after="80"/>
        <w:jc w:val="lowKashida"/>
      </w:pPr>
      <w:r>
        <w:rPr>
          <w:rtl/>
        </w:rPr>
        <w:t>جدول ۴-۷ شمار گویه‌های هر مؤلفه و شمار اعضای پانل را که دست‌کم به یکی از گویه‌های آن مؤلفه اشاره کرده‌اند، نشان می‌دهد.</w:t>
      </w:r>
    </w:p>
    <w:p w14:paraId="43445EC5" w14:textId="77777777" w:rsidR="00E94CEF" w:rsidRDefault="00153DD1">
      <w:pPr>
        <w:pStyle w:val="TableCaption"/>
        <w:keepNext/>
        <w:spacing w:before="160" w:after="80"/>
        <w:jc w:val="center"/>
        <w:rPr>
          <w:vanish/>
        </w:rPr>
      </w:pPr>
      <w:r>
        <w:t>جدول ۴-۷ شمار گویه‌ها و گستره اشاره اعضا به هر مؤلفه</w:t>
      </w:r>
      <w:r>
        <w:t xml:space="preserve">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rsidR="00E94CEF" w14:paraId="239BECE8"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493B8" w14:textId="77777777" w:rsidR="00E94CEF" w:rsidRDefault="00153DD1">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3BFC1"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14A6" w14:textId="77777777" w:rsidR="00E94CEF" w:rsidRDefault="00153DD1">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4ED5D" w14:textId="77777777" w:rsidR="00E94CEF" w:rsidRDefault="00153DD1">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2C016" w14:textId="77777777" w:rsidR="00E94CEF" w:rsidRDefault="00153DD1">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FC16A" w14:textId="77777777" w:rsidR="00E94CEF" w:rsidRDefault="00153DD1">
            <w:pPr>
              <w:bidi/>
              <w:jc w:val="center"/>
            </w:pPr>
            <w:r>
              <w:rPr>
                <w:b/>
                <w:bCs/>
                <w:sz w:val="22"/>
                <w:szCs w:val="22"/>
                <w:rtl/>
              </w:rPr>
              <w:t>درصد</w:t>
            </w:r>
          </w:p>
        </w:tc>
      </w:tr>
      <w:tr w:rsidR="00E94CEF" w14:paraId="5246C5C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3B40" w14:textId="77777777" w:rsidR="00E94CEF" w:rsidRDefault="00153DD1">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9DE38" w14:textId="77777777" w:rsidR="00E94CEF" w:rsidRDefault="00153DD1">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EC742"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F22AA"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1BEFA"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87A41" w14:textId="77777777" w:rsidR="00E94CEF" w:rsidRDefault="00153DD1">
            <w:pPr>
              <w:bidi/>
              <w:jc w:val="center"/>
            </w:pPr>
            <w:r>
              <w:rPr>
                <w:sz w:val="22"/>
                <w:szCs w:val="22"/>
                <w:rtl/>
              </w:rPr>
              <w:t>۷۱٫۴٪</w:t>
            </w:r>
          </w:p>
        </w:tc>
      </w:tr>
      <w:tr w:rsidR="00E94CEF" w14:paraId="31E2BF7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E9660" w14:textId="77777777" w:rsidR="00E94CEF" w:rsidRDefault="00153DD1">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B98FF"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94A5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62D25"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EC51A" w14:textId="77777777" w:rsidR="00E94CEF" w:rsidRDefault="00153DD1">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C360F" w14:textId="77777777" w:rsidR="00E94CEF" w:rsidRDefault="00153DD1">
            <w:pPr>
              <w:bidi/>
              <w:jc w:val="center"/>
            </w:pPr>
            <w:r>
              <w:rPr>
                <w:sz w:val="22"/>
                <w:szCs w:val="22"/>
                <w:rtl/>
              </w:rPr>
              <w:t>۴۲٫۹٪</w:t>
            </w:r>
          </w:p>
        </w:tc>
      </w:tr>
      <w:tr w:rsidR="00E94CEF" w14:paraId="5CC5AD1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7B575" w14:textId="77777777" w:rsidR="00E94CEF" w:rsidRDefault="00153DD1">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92E10"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8C625"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66B5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07951"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ADF4F" w14:textId="77777777" w:rsidR="00E94CEF" w:rsidRDefault="00153DD1">
            <w:pPr>
              <w:bidi/>
              <w:jc w:val="center"/>
            </w:pPr>
            <w:r>
              <w:rPr>
                <w:sz w:val="22"/>
                <w:szCs w:val="22"/>
                <w:rtl/>
              </w:rPr>
              <w:t>۲۸٫۶٪</w:t>
            </w:r>
          </w:p>
        </w:tc>
      </w:tr>
      <w:tr w:rsidR="00E94CEF" w14:paraId="0E91D03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E51EE" w14:textId="77777777" w:rsidR="00E94CEF" w:rsidRDefault="00153DD1">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9D3A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89BD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00EA1"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E09E3"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E034F" w14:textId="77777777" w:rsidR="00E94CEF" w:rsidRDefault="00153DD1">
            <w:pPr>
              <w:bidi/>
              <w:jc w:val="center"/>
            </w:pPr>
            <w:r>
              <w:rPr>
                <w:sz w:val="22"/>
                <w:szCs w:val="22"/>
                <w:rtl/>
              </w:rPr>
              <w:t>۲۸٫۶٪</w:t>
            </w:r>
          </w:p>
        </w:tc>
      </w:tr>
      <w:tr w:rsidR="00E94CEF" w14:paraId="58D9E6B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E3BCE" w14:textId="77777777" w:rsidR="00E94CEF" w:rsidRDefault="00153DD1">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9158A" w14:textId="77777777" w:rsidR="00E94CEF" w:rsidRDefault="00153DD1">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C48D0"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2532A"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D58FC"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B9682" w14:textId="77777777" w:rsidR="00E94CEF" w:rsidRDefault="00153DD1">
            <w:pPr>
              <w:bidi/>
              <w:jc w:val="center"/>
            </w:pPr>
            <w:r>
              <w:rPr>
                <w:sz w:val="22"/>
                <w:szCs w:val="22"/>
                <w:rtl/>
              </w:rPr>
              <w:t>۵۷٫۱٪</w:t>
            </w:r>
          </w:p>
        </w:tc>
      </w:tr>
      <w:tr w:rsidR="00E94CEF" w14:paraId="6A9076C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4230A" w14:textId="77777777" w:rsidR="00E94CEF" w:rsidRDefault="00153DD1">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11173"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21F2"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E317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C2899"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E6048" w14:textId="77777777" w:rsidR="00E94CEF" w:rsidRDefault="00153DD1">
            <w:pPr>
              <w:bidi/>
              <w:jc w:val="center"/>
            </w:pPr>
            <w:r>
              <w:rPr>
                <w:sz w:val="22"/>
                <w:szCs w:val="22"/>
                <w:rtl/>
              </w:rPr>
              <w:t>۷۱٫۴٪</w:t>
            </w:r>
          </w:p>
        </w:tc>
      </w:tr>
      <w:tr w:rsidR="00E94CEF" w14:paraId="6C3FCFD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AB612" w14:textId="77777777" w:rsidR="00E94CEF" w:rsidRDefault="00153DD1">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7A655"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4E3E5"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799F1"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96C8B"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600F7" w14:textId="77777777" w:rsidR="00E94CEF" w:rsidRDefault="00153DD1">
            <w:pPr>
              <w:bidi/>
              <w:jc w:val="center"/>
            </w:pPr>
            <w:r>
              <w:rPr>
                <w:sz w:val="22"/>
                <w:szCs w:val="22"/>
                <w:rtl/>
              </w:rPr>
              <w:t>۷۱٫۴٪</w:t>
            </w:r>
          </w:p>
        </w:tc>
      </w:tr>
      <w:tr w:rsidR="00E94CEF" w14:paraId="2A05784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5F360" w14:textId="77777777" w:rsidR="00E94CEF" w:rsidRDefault="00153DD1">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69C97" w14:textId="77777777" w:rsidR="00E94CEF" w:rsidRDefault="00153DD1">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22A37"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A6643"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1C991"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EA67B" w14:textId="77777777" w:rsidR="00E94CEF" w:rsidRDefault="00153DD1">
            <w:pPr>
              <w:bidi/>
              <w:jc w:val="center"/>
            </w:pPr>
            <w:r>
              <w:rPr>
                <w:sz w:val="22"/>
                <w:szCs w:val="22"/>
                <w:rtl/>
              </w:rPr>
              <w:t>۵۷٫۱٪</w:t>
            </w:r>
          </w:p>
        </w:tc>
      </w:tr>
      <w:tr w:rsidR="00E94CEF" w14:paraId="4A1BFB8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E3189A" w14:textId="77777777" w:rsidR="00E94CEF" w:rsidRDefault="00153DD1">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38E41"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54A4D"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3B05" w14:textId="77777777" w:rsidR="00E94CEF" w:rsidRDefault="00153DD1">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20DB"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A5CEF" w14:textId="77777777" w:rsidR="00E94CEF" w:rsidRDefault="00153DD1">
            <w:pPr>
              <w:bidi/>
              <w:jc w:val="center"/>
            </w:pPr>
            <w:r>
              <w:rPr>
                <w:sz w:val="22"/>
                <w:szCs w:val="22"/>
                <w:rtl/>
              </w:rPr>
              <w:t>۵۷٫۱٪</w:t>
            </w:r>
          </w:p>
        </w:tc>
      </w:tr>
    </w:tbl>
    <w:p w14:paraId="2E8DB83F" w14:textId="77777777" w:rsidR="00E94CEF" w:rsidRDefault="00E94CEF">
      <w:pPr>
        <w:bidi/>
        <w:jc w:val="lowKashida"/>
      </w:pPr>
    </w:p>
    <w:p w14:paraId="36A31385" w14:textId="77777777" w:rsidR="00E94CEF" w:rsidRDefault="00153DD1">
      <w:pPr>
        <w:bidi/>
        <w:spacing w:after="80"/>
        <w:jc w:val="lowKashida"/>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jc w:val="lowKashida"/>
      </w:pPr>
      <w:r>
        <w:t xml:space="preserve">۴-۴ دور دوم دلفی: امتیازدهی و سنجش نخستین توافق</w:t>
      </w:r>
    </w:p>
    <w:p>
      <w:pPr>
        <w:bidi/>
        <w:spacing w:after="80"/>
        <w:jc w:val="lowKashida"/>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14:paraId="30000000" w14:textId="77777777" w:rsidR="00E94CEF" w:rsidRDefault="00153DD1">
      <w:pPr>
        <w:pStyle w:val="TableCaption"/>
        <w:keepNext/>
        <w:spacing w:before="160" w:after="80"/>
        <w:jc w:val="center"/>
        <w:rPr>
          <w:vanish/>
        </w:rPr>
      </w:pPr>
      <w:r>
        <w:t xml:space="preserve">جدول ۴-۸ آمار توصیفی </w:t>
      </w:r>
      <w:r>
        <w:t xml:space="preserve">امتیاز اهمیت گویه‌ها در دور دوم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pPr>
        <w:bidi/>
        <w:spacing w:after="80"/>
        <w:jc w:val="lowKashida"/>
      </w:pPr>
      <w:r>
        <w:rPr>
          <w:rtl/>
        </w:rPr>
        <w:t xml:space="preserve">بر پایه قاعده حذف (بخش ۳-۷-۲)، گویه‌ای که میانگین آن در دور دوم کمتر از ۳ باشد حذف می‌شود. در دور دوم هیچ گویه‌ای میانگین زیر ۳ نداشت؛ کمترین میانگین ۳٫۲۹ بود. از این رو هیچ گویه‌ای حذف نشد، فهرست ۲۹ گویه‌ای بدون تغییر به دور سوم رفت و توافق اعضا با ضریب هماهنگی کندال بر کل این فهرست سنجیده شد.</w:t>
      </w:r>
    </w:p>
    <w:p>
      <w:pPr>
        <w:bidi/>
        <w:spacing w:after="80"/>
        <w:jc w:val="lowKashida"/>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۴-۱۰).</w:t>
      </w:r>
    </w:p>
    <w:p>
      <w:pPr>
        <w:pStyle w:val="Heading2"/>
        <w:keepNext/>
        <w:bidi/>
        <w:spacing w:before="180" w:after="80"/>
        <w:jc w:val="lowKashida"/>
      </w:pPr>
      <w:r>
        <w:t xml:space="preserve">۴-۵ دور سوم دلفی: بازخورد گروهی و همگرایی پاسخ‌ها</w:t>
      </w:r>
    </w:p>
    <w:p>
      <w:pPr>
        <w:bidi/>
        <w:spacing w:after="80"/>
        <w:jc w:val="lowKashida"/>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۴-۹ شاخص‌های توصیفی امتیاز هر گویه را در دور سوم نشان می‌دهد؛ پاسخ‌های کامل‌شده اعضای پانل در اختیار داوران قرار دارد.</w:t>
      </w:r>
    </w:p>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۴-۹ آمار توصیفی </w:t>
      </w:r>
      <w:r>
        <w:t xml:space="preserve">امتیاز اهمیت گویه‌ها در دور سوم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jc w:val="lowKashida"/>
      </w:pPr>
      <w:r>
        <w:t xml:space="preserve">۴-۵-۱ توافق اعضا: ضریب هماهنگی کندال</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3"/>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4"/>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۴-۱۰ گزارش شده است.</w:t>
      </w:r>
    </w:p>
    <w:p w14:paraId="3A1C1F71" w14:textId="77777777" w:rsidR="00E94CEF" w:rsidRDefault="00153DD1">
      <w:pPr>
        <w:pStyle w:val="TableCaption"/>
        <w:keepNext/>
        <w:spacing w:before="160" w:after="80"/>
        <w:jc w:val="center"/>
        <w:rPr>
          <w:vanish/>
        </w:rPr>
      </w:pPr>
      <w:r>
        <w:t xml:space="preserve">جدول ۴-۱۰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 xml:space="preserve">توافق معنادار (p&lt;۰٫۰۵)؛ </w:t>
            </w:r>
            <w:r>
              <w:rPr>
                <w:sz w:val="22"/>
                <w:szCs w:val="22"/>
                <w:rtl/>
              </w:rPr>
              <w:t xml:space="preserve">میزان توافق ضعیف</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۴-۱۰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5"/>
      </w:r>
      <w:r>
        <w:rPr>
          <w:rtl/>
        </w:rPr>
        <w:t xml:space="preserve">، مقادیر W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jc w:val="lowKashida"/>
        <w:rPr>
          <w:sz w:val="32"/>
          <w:szCs w:val="32"/>
        </w:rPr>
      </w:pPr>
      <w:r>
        <w:rPr>
          <w:sz w:val="32"/>
          <w:szCs w:val="32"/>
        </w:rPr>
        <w:t xml:space="preserve">۴-۵-۲ ثبات رتبه‌بندی: ضریب همبستگی اسپیرمن</w:t>
      </w:r>
    </w:p>
    <w:p w14:paraId="326B018D" w14:textId="77777777" w:rsidR="00E94CEF" w:rsidRDefault="00153DD1">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6"/>
      </w:r>
      <w:r>
        <w:rPr>
          <w:rtl/>
        </w:rPr>
        <w:t>.</w:t>
      </w:r>
    </w:p>
    <w:p w14:paraId="54DD8155" w14:textId="77777777" w:rsidR="00E94CEF" w:rsidRDefault="00153DD1">
      <w:pPr>
        <w:pStyle w:val="TableCaption"/>
        <w:keepNext/>
        <w:spacing w:before="160" w:after="80"/>
        <w:jc w:val="center"/>
        <w:rPr>
          <w:vanish/>
        </w:rPr>
      </w:pPr>
      <w:r>
        <w:t xml:space="preserve">جدول ۴-۱۱ ضریب همبستگی رتبه‌ای میان امتیازهای گویه‌ها و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r w:rsidR="00E94CEF" w14:paraId="1000001D"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E" w14:textId="77777777" w:rsidR="00E94CEF" w:rsidRDefault="00153DD1">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F" w14:textId="77777777" w:rsidR="00E94CEF" w:rsidRDefault="00153DD1">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0" w14:textId="77777777" w:rsidR="00E94CEF" w:rsidRDefault="00153DD1">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1" w14:textId="77777777" w:rsidR="00E94CEF" w:rsidRDefault="00153DD1">
            <w:pPr>
              <w:bidi/>
              <w:jc w:val="center"/>
            </w:pPr>
            <w:r>
              <w:rPr>
                <w:sz w:val="22"/>
                <w:szCs w:val="22"/>
                <w:rtl/>
              </w:rPr>
              <w:t xml:space="preserve">همبستگی بالا و معنادار</w:t>
            </w:r>
          </w:p>
        </w:tc>
      </w:tr>
    </w:tbl>
    <w:p w14:paraId="1D598F91" w14:textId="77777777" w:rsidR="00E94CEF" w:rsidRDefault="00E94CEF">
      <w:pPr>
        <w:bidi/>
        <w:jc w:val="lowKashida"/>
      </w:pPr>
    </w:p>
    <w:p>
      <w:pPr>
        <w:pStyle w:val="Heading2"/>
        <w:keepNext/>
        <w:bidi/>
        <w:spacing w:before="180" w:after="80"/>
        <w:jc w:val="lowKashida"/>
      </w:pPr>
      <w:r>
        <w:t xml:space="preserve">۴-۶ پاسخ به پرسش‌های پژوهش و رتبه‌بندی نهایی</w:t>
      </w:r>
    </w:p>
    <w:p>
      <w:pPr>
        <w:bidi/>
        <w:spacing w:after="80"/>
        <w:jc w:val="lowKashida"/>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۴-۳)، پاسخ این پرسش را در قالب نُه مؤلفه و بیست‌ونه گویه نشان می‌دهد.</w:t>
      </w:r>
    </w:p>
    <w:p w14:paraId="661616E1" w14:textId="77777777" w:rsidR="00E94CEF" w:rsidRDefault="00153DD1">
      <w:pPr>
        <w:pStyle w:val="TableCaption"/>
        <w:keepNext/>
        <w:spacing w:before="160" w:after="80"/>
        <w:jc w:val="center"/>
        <w:rPr>
          <w:vanish/>
        </w:rPr>
      </w:pPr>
      <w:r>
        <w:t xml:space="preserve">جدول ۴-۱۲ فهرست چالش‌های فروش شناسایی‌شده به تفکیک مؤلفه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rsidR="00E94CEF" w14:paraId="5CEC8BD9" w14:textId="77777777">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A23B" w14:textId="77777777" w:rsidR="00E94CEF" w:rsidRDefault="00153DD1">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4B23C" w14:textId="77777777" w:rsidR="00E94CEF" w:rsidRDefault="00153DD1">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68AEE" w14:textId="77777777" w:rsidR="00E94CEF" w:rsidRDefault="00153DD1">
            <w:pPr>
              <w:bidi/>
              <w:jc w:val="center"/>
            </w:pPr>
            <w:r>
              <w:rPr>
                <w:b/>
                <w:bCs/>
                <w:sz w:val="22"/>
                <w:szCs w:val="22"/>
                <w:rtl/>
              </w:rPr>
              <w:t>گویه‌های زیرمجموعه</w:t>
            </w:r>
          </w:p>
        </w:tc>
      </w:tr>
      <w:tr w:rsidR="00E94CEF" w14:paraId="38C8154E"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DF74B" w14:textId="77777777" w:rsidR="00E94CEF" w:rsidRDefault="00153DD1">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4F4EE" w14:textId="77777777" w:rsidR="00E94CEF" w:rsidRDefault="00153DD1">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0" w14:textId="77777777" w:rsidR="00E94CEF" w:rsidRDefault="00153DD1">
            <w:pPr>
              <w:bidi/>
              <w:spacing w:after="60"/>
              <w:jc w:val="center"/>
            </w:pPr>
            <w:r>
              <w:rPr>
                <w:sz w:val="22"/>
                <w:szCs w:val="22"/>
                <w:rtl/>
              </w:rPr>
              <w:t xml:space="preserve">وابستگی کامل درآمد و سودآوری شرکت به تقاضای یک محصول</w:t>
            </w:r>
          </w:p>
          <w:p w14:paraId="10000001" w14:textId="77777777" w:rsidR="00E94CEF" w:rsidRDefault="00153DD1">
            <w:pPr>
              <w:bidi/>
              <w:spacing w:after="60"/>
              <w:jc w:val="center"/>
            </w:pPr>
            <w:r>
              <w:rPr>
                <w:sz w:val="22"/>
                <w:szCs w:val="22"/>
                <w:rtl/>
              </w:rPr>
              <w:t xml:space="preserve">نبود امکان جبران افت فروش از محل سایر اقلام سبد محصول</w:t>
            </w:r>
          </w:p>
          <w:p w14:paraId="10000002" w14:textId="77777777" w:rsidR="00E94CEF" w:rsidRDefault="00153DD1">
            <w:pPr>
              <w:bidi/>
              <w:jc w:val="center"/>
            </w:pPr>
            <w:r>
              <w:rPr>
                <w:sz w:val="22"/>
                <w:szCs w:val="22"/>
                <w:rtl/>
              </w:rPr>
              <w:t xml:space="preserve">کاهش انعطاف‌پذیری و کندی واکنش شرکت به تغییرات بازار</w:t>
            </w:r>
          </w:p>
        </w:tc>
      </w:tr>
      <w:tr w:rsidR="00E94CEF" w14:paraId="16DC7438"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63450" w14:textId="77777777" w:rsidR="00E94CEF" w:rsidRDefault="00153DD1">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1DF3F" w14:textId="77777777" w:rsidR="00E94CEF" w:rsidRDefault="00153DD1">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3" w14:textId="77777777" w:rsidR="00E94CEF" w:rsidRDefault="00153DD1">
            <w:pPr>
              <w:bidi/>
              <w:spacing w:after="60"/>
              <w:jc w:val="center"/>
            </w:pPr>
            <w:r>
              <w:rPr>
                <w:sz w:val="22"/>
                <w:szCs w:val="22"/>
                <w:rtl/>
              </w:rPr>
              <w:t xml:space="preserve">ضعف در برندسازی و تبلیغات و کمرنگ بودن جایگاه برند در ذهن مشتری</w:t>
            </w:r>
          </w:p>
          <w:p w14:paraId="10000004" w14:textId="77777777" w:rsidR="00E94CEF" w:rsidRDefault="00153DD1">
            <w:pPr>
              <w:bidi/>
              <w:spacing w:after="60"/>
              <w:jc w:val="center"/>
            </w:pPr>
            <w:r>
              <w:rPr>
                <w:sz w:val="22"/>
                <w:szCs w:val="22"/>
                <w:rtl/>
              </w:rPr>
              <w:t xml:space="preserve">دشواری ایجاد تمایز نسبت به محصولات رقیب</w:t>
            </w:r>
          </w:p>
          <w:p w14:paraId="10000005" w14:textId="77777777" w:rsidR="00E94CEF" w:rsidRDefault="00153DD1">
            <w:pPr>
              <w:bidi/>
              <w:spacing w:after="60"/>
              <w:jc w:val="center"/>
            </w:pPr>
            <w:r>
              <w:rPr>
                <w:sz w:val="22"/>
                <w:szCs w:val="22"/>
                <w:rtl/>
              </w:rPr>
              <w:t xml:space="preserve">نبود نوآوری و توسعه محصول</w:t>
            </w:r>
          </w:p>
          <w:p w14:paraId="10000006" w14:textId="77777777" w:rsidR="00E94CEF" w:rsidRDefault="00153DD1">
            <w:pPr>
              <w:bidi/>
              <w:jc w:val="center"/>
            </w:pPr>
            <w:r>
              <w:rPr>
                <w:sz w:val="22"/>
                <w:szCs w:val="22"/>
                <w:rtl/>
              </w:rPr>
              <w:t xml:space="preserve">کم‌توجهی به تحقیقات بازار و مطالعه رفتار مصرف‌کننده</w:t>
            </w:r>
          </w:p>
        </w:tc>
      </w:tr>
      <w:tr w:rsidR="00E94CEF" w14:paraId="11B5A420"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34C9B" w14:textId="77777777" w:rsidR="00E94CEF" w:rsidRDefault="00153DD1">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E9BFE" w14:textId="77777777" w:rsidR="00E94CEF" w:rsidRDefault="00153DD1">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7" w14:textId="77777777" w:rsidR="00E94CEF" w:rsidRDefault="00153DD1">
            <w:pPr>
              <w:bidi/>
              <w:spacing w:after="60"/>
              <w:jc w:val="center"/>
            </w:pPr>
            <w:r>
              <w:rPr>
                <w:sz w:val="22"/>
                <w:szCs w:val="22"/>
                <w:rtl/>
              </w:rPr>
              <w:t xml:space="preserve">دشواری جذب مشتری جدید</w:t>
            </w:r>
          </w:p>
          <w:p w14:paraId="10000008" w14:textId="77777777" w:rsidR="00E94CEF" w:rsidRDefault="00153DD1">
            <w:pPr>
              <w:bidi/>
              <w:spacing w:after="60"/>
              <w:jc w:val="center"/>
            </w:pPr>
            <w:r>
              <w:rPr>
                <w:sz w:val="22"/>
                <w:szCs w:val="22"/>
                <w:rtl/>
              </w:rPr>
              <w:t xml:space="preserve">وفاداری پایین مشتری به شرکت تک‌محصولی</w:t>
            </w:r>
          </w:p>
          <w:p w14:paraId="10000009" w14:textId="77777777" w:rsidR="00E94CEF" w:rsidRDefault="00153DD1">
            <w:pPr>
              <w:bidi/>
              <w:jc w:val="center"/>
            </w:pPr>
            <w:r>
              <w:rPr>
                <w:sz w:val="22"/>
                <w:szCs w:val="22"/>
                <w:rtl/>
              </w:rPr>
              <w:t xml:space="preserve">نبود پیشنهاد تازه برای حفظ و فعال‌سازی مجدد مشتریان فعلی</w:t>
            </w:r>
          </w:p>
        </w:tc>
      </w:tr>
      <w:tr w:rsidR="00E94CEF" w14:paraId="044140CC"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615CD" w14:textId="77777777" w:rsidR="00E94CEF" w:rsidRDefault="00153DD1">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F1976" w14:textId="77777777" w:rsidR="00E94CEF" w:rsidRDefault="00153DD1">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A" w14:textId="77777777" w:rsidR="00E94CEF" w:rsidRDefault="00153DD1">
            <w:pPr>
              <w:bidi/>
              <w:spacing w:after="60"/>
              <w:jc w:val="center"/>
            </w:pPr>
            <w:r>
              <w:rPr>
                <w:sz w:val="22"/>
                <w:szCs w:val="22"/>
                <w:rtl/>
              </w:rPr>
              <w:t xml:space="preserve">ضعف در پیش‌بینی دقیق تقاضای بازار</w:t>
            </w:r>
          </w:p>
          <w:p w14:paraId="1000000B" w14:textId="77777777" w:rsidR="00E94CEF" w:rsidRDefault="00153DD1">
            <w:pPr>
              <w:bidi/>
              <w:spacing w:after="60"/>
              <w:jc w:val="center"/>
            </w:pPr>
            <w:r>
              <w:rPr>
                <w:sz w:val="22"/>
                <w:szCs w:val="22"/>
                <w:rtl/>
              </w:rPr>
              <w:t xml:space="preserve">ضعف در برنامه‌ریزی و مدیریت موجودی</w:t>
            </w:r>
          </w:p>
          <w:p w14:paraId="1000000C" w14:textId="77777777" w:rsidR="00E94CEF" w:rsidRDefault="00153DD1">
            <w:pPr>
              <w:bidi/>
              <w:spacing w:after="60"/>
              <w:jc w:val="center"/>
            </w:pPr>
            <w:r>
              <w:rPr>
                <w:sz w:val="22"/>
                <w:szCs w:val="22"/>
                <w:rtl/>
              </w:rPr>
              <w:t xml:space="preserve">ضعف در نظام برنامه‌ریزی و اطلاعات فروش</w:t>
            </w:r>
          </w:p>
          <w:p w14:paraId="1000000D" w14:textId="77777777" w:rsidR="00E94CEF" w:rsidRDefault="00153DD1">
            <w:pPr>
              <w:bidi/>
              <w:jc w:val="center"/>
            </w:pPr>
            <w:r>
              <w:rPr>
                <w:sz w:val="22"/>
                <w:szCs w:val="22"/>
                <w:rtl/>
              </w:rPr>
              <w:t xml:space="preserve">محدودیت منابع مالی برای توزیع و ترویج محصول</w:t>
            </w:r>
          </w:p>
        </w:tc>
      </w:tr>
      <w:tr w:rsidR="00E94CEF" w14:paraId="200A9C9F"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F8D60" w14:textId="77777777" w:rsidR="00E94CEF" w:rsidRDefault="00153DD1">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F8FB7" w14:textId="77777777" w:rsidR="00E94CEF" w:rsidRDefault="00153DD1">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E" w14:textId="77777777" w:rsidR="00E94CEF" w:rsidRDefault="00153DD1">
            <w:pPr>
              <w:bidi/>
              <w:spacing w:after="60"/>
              <w:jc w:val="center"/>
            </w:pPr>
            <w:r>
              <w:rPr>
                <w:sz w:val="22"/>
                <w:szCs w:val="22"/>
                <w:rtl/>
              </w:rPr>
              <w:t xml:space="preserve">هزینه بالای پخش و توزیع به ازای یک قلم کالا</w:t>
            </w:r>
          </w:p>
          <w:p w14:paraId="1000000F" w14:textId="77777777" w:rsidR="00E94CEF" w:rsidRDefault="00153DD1">
            <w:pPr>
              <w:bidi/>
              <w:spacing w:after="60"/>
              <w:jc w:val="center"/>
            </w:pPr>
            <w:r>
              <w:rPr>
                <w:sz w:val="22"/>
                <w:szCs w:val="22"/>
                <w:rtl/>
              </w:rPr>
              <w:t xml:space="preserve">کوچک بودن شبکه فروش و پوشش محدود بازار</w:t>
            </w:r>
          </w:p>
          <w:p w14:paraId="10000010" w14:textId="77777777" w:rsidR="00E94CEF" w:rsidRDefault="00153DD1">
            <w:pPr>
              <w:bidi/>
              <w:spacing w:after="60"/>
              <w:jc w:val="center"/>
            </w:pPr>
            <w:r>
              <w:rPr>
                <w:sz w:val="22"/>
                <w:szCs w:val="22"/>
                <w:rtl/>
              </w:rPr>
              <w:t xml:space="preserve">کاهش قدرت چانه‌زنی در برابر شبکه توزیع و خرده‌فروشی چندمحصولی</w:t>
            </w:r>
          </w:p>
          <w:p w14:paraId="10000011" w14:textId="77777777" w:rsidR="00E94CEF" w:rsidRDefault="00153DD1">
            <w:pPr>
              <w:bidi/>
              <w:jc w:val="center"/>
            </w:pPr>
            <w:r>
              <w:rPr>
                <w:sz w:val="22"/>
                <w:szCs w:val="22"/>
                <w:rtl/>
              </w:rPr>
              <w:t xml:space="preserve">وابستگی به تعداد محدودی مشتری یا کانال فروش</w:t>
            </w:r>
          </w:p>
        </w:tc>
      </w:tr>
      <w:tr w:rsidR="00E94CEF" w14:paraId="395DACB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73689" w14:textId="77777777" w:rsidR="00E94CEF" w:rsidRDefault="00153DD1">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3F724" w14:textId="77777777" w:rsidR="00E94CEF" w:rsidRDefault="00153DD1">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2" w14:textId="77777777" w:rsidR="00E94CEF" w:rsidRDefault="00153DD1">
            <w:pPr>
              <w:bidi/>
              <w:spacing w:after="60"/>
              <w:jc w:val="center"/>
            </w:pPr>
            <w:r>
              <w:rPr>
                <w:sz w:val="22"/>
                <w:szCs w:val="22"/>
                <w:rtl/>
              </w:rPr>
              <w:t xml:space="preserve">ورود رقبای جدید و افزایش شدت رقابت</w:t>
            </w:r>
          </w:p>
          <w:p w14:paraId="10000013" w14:textId="77777777" w:rsidR="00E94CEF" w:rsidRDefault="00153DD1">
            <w:pPr>
              <w:bidi/>
              <w:spacing w:after="60"/>
              <w:jc w:val="center"/>
            </w:pPr>
            <w:r>
              <w:rPr>
                <w:sz w:val="22"/>
                <w:szCs w:val="22"/>
                <w:rtl/>
              </w:rPr>
              <w:t xml:space="preserve">حضور محصولات جایگزین و برندهای رقیب دارای سبد متنوع</w:t>
            </w:r>
          </w:p>
          <w:p w14:paraId="10000014" w14:textId="77777777" w:rsidR="00E94CEF" w:rsidRDefault="00153DD1">
            <w:pPr>
              <w:bidi/>
              <w:jc w:val="center"/>
            </w:pPr>
            <w:r>
              <w:rPr>
                <w:sz w:val="22"/>
                <w:szCs w:val="22"/>
                <w:rtl/>
              </w:rPr>
              <w:t xml:space="preserve">رقابت قیمتی و نوسان قیمت رقبا</w:t>
            </w:r>
          </w:p>
        </w:tc>
      </w:tr>
      <w:tr w:rsidR="00E94CEF" w14:paraId="7A28ED19"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7B2BC" w14:textId="77777777" w:rsidR="00E94CEF" w:rsidRDefault="00153DD1">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0B05C" w14:textId="77777777" w:rsidR="00E94CEF" w:rsidRDefault="00153DD1">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5" w14:textId="77777777" w:rsidR="00E94CEF" w:rsidRDefault="00153DD1">
            <w:pPr>
              <w:bidi/>
              <w:spacing w:after="60"/>
              <w:jc w:val="center"/>
            </w:pPr>
            <w:r>
              <w:rPr>
                <w:sz w:val="22"/>
                <w:szCs w:val="22"/>
                <w:rtl/>
              </w:rPr>
              <w:t xml:space="preserve">تغییر سریع ذائقه و ترجیحات مصرف‌کننده در گذر زمان</w:t>
            </w:r>
          </w:p>
          <w:p w14:paraId="10000016" w14:textId="77777777" w:rsidR="00E94CEF" w:rsidRDefault="00153DD1">
            <w:pPr>
              <w:bidi/>
              <w:spacing w:after="60"/>
              <w:jc w:val="center"/>
            </w:pPr>
            <w:r>
              <w:rPr>
                <w:sz w:val="22"/>
                <w:szCs w:val="22"/>
                <w:rtl/>
              </w:rPr>
              <w:t xml:space="preserve">محدود بودن بازار هدف به یک گروه خاص از مشتریان</w:t>
            </w:r>
          </w:p>
          <w:p w14:paraId="10000017" w14:textId="77777777" w:rsidR="00E94CEF" w:rsidRDefault="00153DD1">
            <w:pPr>
              <w:bidi/>
              <w:jc w:val="center"/>
            </w:pPr>
            <w:r>
              <w:rPr>
                <w:sz w:val="22"/>
                <w:szCs w:val="22"/>
                <w:rtl/>
              </w:rPr>
              <w:t xml:space="preserve">افت ناگهانی تقاضا</w:t>
            </w:r>
          </w:p>
        </w:tc>
      </w:tr>
      <w:tr w:rsidR="00E94CEF" w14:paraId="31717D9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CD4D7" w14:textId="77777777" w:rsidR="00E94CEF" w:rsidRDefault="00153DD1">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E0037" w14:textId="77777777" w:rsidR="00E94CEF" w:rsidRDefault="00153DD1">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8" w14:textId="77777777" w:rsidR="00E94CEF" w:rsidRDefault="00153DD1">
            <w:pPr>
              <w:bidi/>
              <w:spacing w:after="60"/>
              <w:jc w:val="center"/>
            </w:pPr>
            <w:r>
              <w:rPr>
                <w:sz w:val="22"/>
                <w:szCs w:val="22"/>
                <w:rtl/>
              </w:rPr>
              <w:t xml:space="preserve">نوسان و کمبود در تأمین مواد اولیه</w:t>
            </w:r>
          </w:p>
          <w:p w14:paraId="10000019" w14:textId="77777777" w:rsidR="00E94CEF" w:rsidRDefault="00153DD1">
            <w:pPr>
              <w:bidi/>
              <w:spacing w:after="60"/>
              <w:jc w:val="center"/>
            </w:pPr>
            <w:r>
              <w:rPr>
                <w:sz w:val="22"/>
                <w:szCs w:val="22"/>
                <w:rtl/>
              </w:rPr>
              <w:t xml:space="preserve">وابستگی تأمین به واردات و اثر تحریم و محدودیت‌های اقتصادی</w:t>
            </w:r>
          </w:p>
          <w:p w14:paraId="1000001A" w14:textId="77777777" w:rsidR="00E94CEF" w:rsidRDefault="00153DD1">
            <w:pPr>
              <w:bidi/>
              <w:jc w:val="center"/>
            </w:pPr>
            <w:r>
              <w:rPr>
                <w:sz w:val="22"/>
                <w:szCs w:val="22"/>
                <w:rtl/>
              </w:rPr>
              <w:t xml:space="preserve">ناپیوستگی عرضه و کسری محصول در بازار</w:t>
            </w:r>
          </w:p>
        </w:tc>
      </w:tr>
      <w:tr w:rsidR="00E94CEF" w14:paraId="551C704A"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BDE99" w14:textId="77777777" w:rsidR="00E94CEF" w:rsidRDefault="00153DD1">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77E22" w14:textId="77777777" w:rsidR="00E94CEF" w:rsidRDefault="00153DD1">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B" w14:textId="77777777" w:rsidR="00E94CEF" w:rsidRDefault="00153DD1">
            <w:pPr>
              <w:bidi/>
              <w:spacing w:after="60"/>
              <w:jc w:val="center"/>
            </w:pPr>
            <w:r>
              <w:rPr>
                <w:sz w:val="22"/>
                <w:szCs w:val="22"/>
                <w:rtl/>
              </w:rPr>
              <w:t xml:space="preserve">افزایش بهای تمام‌شده و فشار بر حاشیه سود</w:t>
            </w:r>
          </w:p>
          <w:p w14:paraId="1000001C" w14:textId="77777777" w:rsidR="00E94CEF" w:rsidRDefault="00153DD1">
            <w:pPr>
              <w:bidi/>
              <w:jc w:val="center"/>
            </w:pPr>
            <w:r>
              <w:rPr>
                <w:sz w:val="22"/>
                <w:szCs w:val="22"/>
                <w:rtl/>
              </w:rPr>
              <w:t xml:space="preserve">کاهش قدرت خرید و مشکلات اقتصادی مصرف‌کننده</w:t>
            </w:r>
          </w:p>
        </w:tc>
      </w:tr>
    </w:tbl>
    <w:p w14:paraId="3F0C9BED" w14:textId="77777777" w:rsidR="00E94CEF" w:rsidRDefault="00E94CEF">
      <w:pPr>
        <w:bidi/>
        <w:jc w:val="lowKashida"/>
      </w:pPr>
    </w:p>
    <w:p>
      <w:pPr>
        <w:bidi/>
        <w:spacing w:after="80"/>
        <w:jc w:val="lowKashida"/>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۴-۵). جدول ۴-۱۳ این رتبه‌بندی را به همراه میانگین دور دوم برای مقایسه نشان می‌دهد.</w:t>
      </w:r>
    </w:p>
    <w:p w14:paraId="4063DA3D" w14:textId="77777777" w:rsidR="00E94CEF" w:rsidRDefault="00153DD1">
      <w:pPr>
        <w:pStyle w:val="TableCaption"/>
        <w:keepNext/>
        <w:spacing w:before="160" w:after="80"/>
        <w:jc w:val="center"/>
        <w:rPr>
          <w:vanish/>
        </w:rPr>
      </w:pPr>
      <w:r>
        <w:t xml:space="preserve">جدول ۴-۱۳ رتبه‌بندی نهایی مؤلفه‌های چالش فروش بر پایه اجماع پانل دلفی (دور سوم)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rsidR="00E94CEF" w14:paraId="23768895" w14:textId="77777777">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81D1E" w14:textId="77777777" w:rsidR="00E94CEF" w:rsidRDefault="00153DD1">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1E244"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2006D" w14:textId="77777777" w:rsidR="00E94CEF" w:rsidRDefault="00153DD1">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73881" w14:textId="77777777" w:rsidR="00E94CEF" w:rsidRDefault="00153DD1">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F7DB5" w14:textId="77777777" w:rsidR="00E94CEF" w:rsidRDefault="00153DD1">
            <w:pPr>
              <w:bidi/>
              <w:jc w:val="center"/>
            </w:pPr>
            <w:r>
              <w:rPr>
                <w:b/>
                <w:bCs/>
                <w:sz w:val="22"/>
                <w:szCs w:val="22"/>
                <w:rtl/>
              </w:rPr>
              <w:t>رتبه</w:t>
            </w:r>
          </w:p>
        </w:tc>
      </w:tr>
      <w:tr w:rsidR="00E94CEF" w14:paraId="0013096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2917A" w14:textId="77777777" w:rsidR="00E94CEF" w:rsidRDefault="00153DD1">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3A487"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9327" w14:textId="77777777" w:rsidR="00E94CEF" w:rsidRDefault="00153DD1">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91D48" w14:textId="77777777" w:rsidR="00E94CEF" w:rsidRDefault="00153DD1">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5177E" w14:textId="77777777" w:rsidR="00E94CEF" w:rsidRDefault="00153DD1">
            <w:pPr>
              <w:bidi/>
              <w:jc w:val="center"/>
            </w:pPr>
            <w:r>
              <w:rPr>
                <w:sz w:val="22"/>
                <w:szCs w:val="22"/>
                <w:rtl/>
              </w:rPr>
              <w:t>۱</w:t>
            </w:r>
          </w:p>
        </w:tc>
      </w:tr>
      <w:tr w:rsidR="00E94CEF" w14:paraId="48EFC73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6D77" w14:textId="77777777" w:rsidR="00E94CEF" w:rsidRDefault="00153DD1">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D6A64"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73EB0" w14:textId="77777777" w:rsidR="00E94CEF" w:rsidRDefault="00153DD1">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CE744" w14:textId="77777777" w:rsidR="00E94CEF" w:rsidRDefault="00153DD1">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0E2F6" w14:textId="77777777" w:rsidR="00E94CEF" w:rsidRDefault="00153DD1">
            <w:pPr>
              <w:bidi/>
              <w:jc w:val="center"/>
            </w:pPr>
            <w:r>
              <w:rPr>
                <w:sz w:val="22"/>
                <w:szCs w:val="22"/>
                <w:rtl/>
              </w:rPr>
              <w:t>۲</w:t>
            </w:r>
          </w:p>
        </w:tc>
      </w:tr>
      <w:tr w:rsidR="00E94CEF" w14:paraId="0E411BEC"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B6121" w14:textId="77777777" w:rsidR="00E94CEF" w:rsidRDefault="00153DD1">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9ED07"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70EAB" w14:textId="77777777" w:rsidR="00E94CEF" w:rsidRDefault="00153DD1">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A89F7" w14:textId="77777777" w:rsidR="00E94CEF" w:rsidRDefault="00153DD1">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BAC64" w14:textId="77777777" w:rsidR="00E94CEF" w:rsidRDefault="00153DD1">
            <w:pPr>
              <w:bidi/>
              <w:jc w:val="center"/>
            </w:pPr>
            <w:r>
              <w:rPr>
                <w:sz w:val="22"/>
                <w:szCs w:val="22"/>
                <w:rtl/>
              </w:rPr>
              <w:t>۳</w:t>
            </w:r>
          </w:p>
        </w:tc>
      </w:tr>
      <w:tr w:rsidR="00E94CEF" w14:paraId="03EADED3"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8EAEC" w14:textId="77777777" w:rsidR="00E94CEF" w:rsidRDefault="00153DD1">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956CD" w14:textId="77777777" w:rsidR="00E94CEF" w:rsidRDefault="00153DD1">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39BB7" w14:textId="77777777" w:rsidR="00E94CEF" w:rsidRDefault="00153DD1">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7986" w14:textId="77777777" w:rsidR="00E94CEF" w:rsidRDefault="00153DD1">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7CC70" w14:textId="77777777" w:rsidR="00E94CEF" w:rsidRDefault="00153DD1">
            <w:pPr>
              <w:bidi/>
              <w:jc w:val="center"/>
            </w:pPr>
            <w:r>
              <w:rPr>
                <w:sz w:val="22"/>
                <w:szCs w:val="22"/>
                <w:rtl/>
              </w:rPr>
              <w:t>۴</w:t>
            </w:r>
          </w:p>
        </w:tc>
      </w:tr>
      <w:tr w:rsidR="00E94CEF" w14:paraId="216C5BD1"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2FB20" w14:textId="77777777" w:rsidR="00E94CEF" w:rsidRDefault="00153DD1">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8D67D" w14:textId="77777777" w:rsidR="00E94CEF" w:rsidRDefault="00153DD1">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9476A" w14:textId="77777777" w:rsidR="00E94CEF" w:rsidRDefault="00153DD1">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5645B" w14:textId="77777777" w:rsidR="00E94CEF" w:rsidRDefault="00153DD1">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7CF67" w14:textId="77777777" w:rsidR="00E94CEF" w:rsidRDefault="00153DD1">
            <w:pPr>
              <w:bidi/>
              <w:jc w:val="center"/>
            </w:pPr>
            <w:r>
              <w:rPr>
                <w:sz w:val="22"/>
                <w:szCs w:val="22"/>
                <w:rtl/>
              </w:rPr>
              <w:t>۵</w:t>
            </w:r>
          </w:p>
        </w:tc>
      </w:tr>
      <w:tr w:rsidR="00E94CEF" w14:paraId="0C91C7D0"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B19A5" w14:textId="77777777" w:rsidR="00E94CEF" w:rsidRDefault="00153DD1">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3BC0A" w14:textId="77777777" w:rsidR="00E94CEF" w:rsidRDefault="00153DD1">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19118" w14:textId="77777777" w:rsidR="00E94CEF" w:rsidRDefault="00153DD1">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07CE" w14:textId="77777777" w:rsidR="00E94CEF" w:rsidRDefault="00153DD1">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04B9E" w14:textId="77777777" w:rsidR="00E94CEF" w:rsidRDefault="00153DD1">
            <w:pPr>
              <w:bidi/>
              <w:jc w:val="center"/>
            </w:pPr>
            <w:r>
              <w:rPr>
                <w:sz w:val="22"/>
                <w:szCs w:val="22"/>
                <w:rtl/>
              </w:rPr>
              <w:t>۶</w:t>
            </w:r>
          </w:p>
        </w:tc>
      </w:tr>
      <w:tr w:rsidR="00E94CEF" w14:paraId="77CF013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B411E" w14:textId="77777777" w:rsidR="00E94CEF" w:rsidRDefault="00153DD1">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DEB78"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F570C" w14:textId="77777777" w:rsidR="00E94CEF" w:rsidRDefault="00153DD1">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B5C53" w14:textId="77777777" w:rsidR="00E94CEF" w:rsidRDefault="00153DD1">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1A475" w14:textId="77777777" w:rsidR="00E94CEF" w:rsidRDefault="00153DD1">
            <w:pPr>
              <w:bidi/>
              <w:jc w:val="center"/>
            </w:pPr>
            <w:r>
              <w:rPr>
                <w:sz w:val="22"/>
                <w:szCs w:val="22"/>
                <w:rtl/>
              </w:rPr>
              <w:t>۷</w:t>
            </w:r>
          </w:p>
        </w:tc>
      </w:tr>
      <w:tr w:rsidR="00E94CEF" w14:paraId="604A449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E2CE3" w14:textId="77777777" w:rsidR="00E94CEF" w:rsidRDefault="00153DD1">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CEA3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11897" w14:textId="77777777" w:rsidR="00E94CEF" w:rsidRDefault="00153DD1">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93AF0" w14:textId="77777777" w:rsidR="00E94CEF" w:rsidRDefault="00153DD1">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6DA1D" w14:textId="77777777" w:rsidR="00E94CEF" w:rsidRDefault="00153DD1">
            <w:pPr>
              <w:bidi/>
              <w:jc w:val="center"/>
            </w:pPr>
            <w:r>
              <w:rPr>
                <w:sz w:val="22"/>
                <w:szCs w:val="22"/>
                <w:rtl/>
              </w:rPr>
              <w:t>۸</w:t>
            </w:r>
          </w:p>
        </w:tc>
      </w:tr>
      <w:tr w:rsidR="00E94CEF" w14:paraId="50269448"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6BF62" w14:textId="77777777" w:rsidR="00E94CEF" w:rsidRDefault="00153DD1">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8DA9B"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75B81" w14:textId="77777777" w:rsidR="00E94CEF" w:rsidRDefault="00153DD1">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E2C9E" w14:textId="77777777" w:rsidR="00E94CEF" w:rsidRDefault="00153DD1">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2918C" w14:textId="77777777" w:rsidR="00E94CEF" w:rsidRDefault="00153DD1">
            <w:pPr>
              <w:bidi/>
              <w:jc w:val="center"/>
            </w:pPr>
            <w:r>
              <w:rPr>
                <w:sz w:val="22"/>
                <w:szCs w:val="22"/>
                <w:rtl/>
              </w:rPr>
              <w:t>۹</w:t>
            </w:r>
          </w:p>
        </w:tc>
      </w:tr>
    </w:tbl>
    <w:p w14:paraId="731361A0" w14:textId="77777777" w:rsidR="00E94CEF" w:rsidRDefault="00E94CEF">
      <w:pPr>
        <w:bidi/>
        <w:jc w:val="lowKashida"/>
      </w:pPr>
    </w:p>
    <w:p w14:paraId="78B84E74" w14:textId="77777777" w:rsidR="00E94CEF" w:rsidRDefault="00153DD1">
      <w:pPr>
        <w:bidi/>
        <w:spacing w:after="80"/>
        <w:jc w:val="lowKashida"/>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14:paraId="10000022" w14:textId="77777777" w:rsidR="00E94CEF" w:rsidRDefault="00153DD1">
      <w:pPr>
        <w:bidi/>
        <w:spacing w:after="80"/>
        <w:jc w:val="lowKashida"/>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14:paraId="10000023" w14:textId="77777777" w:rsidR="00E94CEF" w:rsidRDefault="00153DD1">
      <w:pPr>
        <w:bidi/>
        <w:spacing w:after="80"/>
        <w:jc w:val="lowKashida"/>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14:paraId="10000025" w14:textId="77777777" w:rsidR="00E94CEF" w:rsidRDefault="00153DD1">
      <w:pPr>
        <w:pStyle w:val="TableCaption"/>
        <w:keepNext/>
        <w:spacing w:before="160" w:after="80"/>
        <w:jc w:val="center"/>
        <w:rPr>
          <w:vanish/>
        </w:rPr>
      </w:pPr>
      <w:r>
        <w:t xml:space="preserve">جدول ۴-۱۴ رتبه‌بندی نهایی گویه‌های چالش فروش بر پایه اجماع پانل دلفی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rsidR="00E94CEF" w14:paraId="10000026" w14:textId="77777777">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7" w14:textId="77777777" w:rsidR="00E94CEF" w:rsidRDefault="00153DD1">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8" w14:textId="77777777" w:rsidR="00E94CEF" w:rsidRDefault="00153DD1">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9" w14:textId="77777777" w:rsidR="00E94CEF" w:rsidRDefault="00153DD1">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A" w14:textId="77777777" w:rsidR="00E94CEF" w:rsidRDefault="00153DD1">
            <w:pPr>
              <w:bidi/>
              <w:jc w:val="center"/>
            </w:pPr>
            <w:r>
              <w:rPr>
                <w:b/>
                <w:bCs/>
                <w:sz w:val="22"/>
                <w:szCs w:val="22"/>
                <w:rtl/>
              </w:rPr>
              <w:t xml:space="preserve">میانگین امتیاز (دور سوم)</w:t>
            </w:r>
          </w:p>
        </w:tc>
      </w:tr>
      <w:tr w:rsidR="00E94CEF" w14:paraId="1000006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3"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4" w14:textId="77777777" w:rsidR="00E94CEF" w:rsidRDefault="00153DD1">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5"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6" w14:textId="77777777" w:rsidR="00E94CEF" w:rsidRDefault="00153DD1">
            <w:pPr>
              <w:bidi/>
              <w:jc w:val="center"/>
            </w:pPr>
            <w:r>
              <w:rPr>
                <w:sz w:val="22"/>
                <w:szCs w:val="22"/>
                <w:rtl/>
              </w:rPr>
              <w:t xml:space="preserve">۵٫۰۰</w:t>
            </w:r>
          </w:p>
        </w:tc>
      </w:tr>
      <w:tr w:rsidR="00E94CEF" w14:paraId="1000006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9"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A" w14:textId="77777777" w:rsidR="00E94CEF" w:rsidRDefault="00153DD1">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B"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C" w14:textId="77777777" w:rsidR="00E94CEF" w:rsidRDefault="00153DD1">
            <w:pPr>
              <w:bidi/>
              <w:jc w:val="center"/>
            </w:pPr>
            <w:r>
              <w:rPr>
                <w:sz w:val="22"/>
                <w:szCs w:val="22"/>
                <w:rtl/>
              </w:rPr>
              <w:t xml:space="preserve">۵٫۰۰</w:t>
            </w:r>
          </w:p>
        </w:tc>
      </w:tr>
      <w:tr w:rsidR="00E94CEF" w14:paraId="1000006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F" w14:textId="77777777" w:rsidR="00E94CEF" w:rsidRDefault="00153DD1">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0" w14:textId="77777777" w:rsidR="00E94CEF" w:rsidRDefault="00153DD1">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1"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2" w14:textId="77777777" w:rsidR="00E94CEF" w:rsidRDefault="00153DD1">
            <w:pPr>
              <w:bidi/>
              <w:jc w:val="center"/>
            </w:pPr>
            <w:r>
              <w:rPr>
                <w:sz w:val="22"/>
                <w:szCs w:val="22"/>
                <w:rtl/>
              </w:rPr>
              <w:t xml:space="preserve">۴٫۷۱</w:t>
            </w:r>
          </w:p>
        </w:tc>
      </w:tr>
      <w:tr w:rsidR="00E94CEF" w14:paraId="1000007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5"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6" w14:textId="77777777" w:rsidR="00E94CEF" w:rsidRDefault="00153DD1">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7"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8" w14:textId="77777777" w:rsidR="00E94CEF" w:rsidRDefault="00153DD1">
            <w:pPr>
              <w:bidi/>
              <w:jc w:val="center"/>
            </w:pPr>
            <w:r>
              <w:rPr>
                <w:sz w:val="22"/>
                <w:szCs w:val="22"/>
                <w:rtl/>
              </w:rPr>
              <w:t xml:space="preserve">۴٫۵۷</w:t>
            </w:r>
          </w:p>
        </w:tc>
      </w:tr>
      <w:tr w:rsidR="00E94CEF" w14:paraId="1000007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B"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C" w14:textId="77777777" w:rsidR="00E94CEF" w:rsidRDefault="00153DD1">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D"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E" w14:textId="77777777" w:rsidR="00E94CEF" w:rsidRDefault="00153DD1">
            <w:pPr>
              <w:bidi/>
              <w:jc w:val="center"/>
            </w:pPr>
            <w:r>
              <w:rPr>
                <w:sz w:val="22"/>
                <w:szCs w:val="22"/>
                <w:rtl/>
              </w:rPr>
              <w:t xml:space="preserve">۴٫۵۷</w:t>
            </w:r>
          </w:p>
        </w:tc>
      </w:tr>
      <w:tr w:rsidR="00E94CEF" w14:paraId="1000008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1"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2" w14:textId="77777777" w:rsidR="00E94CEF" w:rsidRDefault="00153DD1">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3"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4" w14:textId="77777777" w:rsidR="00E94CEF" w:rsidRDefault="00153DD1">
            <w:pPr>
              <w:bidi/>
              <w:jc w:val="center"/>
            </w:pPr>
            <w:r>
              <w:rPr>
                <w:sz w:val="22"/>
                <w:szCs w:val="22"/>
                <w:rtl/>
              </w:rPr>
              <w:t xml:space="preserve">۴٫۴۳</w:t>
            </w:r>
          </w:p>
        </w:tc>
      </w:tr>
      <w:tr w:rsidR="00E94CEF" w14:paraId="1000008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7"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8" w14:textId="77777777" w:rsidR="00E94CEF" w:rsidRDefault="00153DD1">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9"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A" w14:textId="77777777" w:rsidR="00E94CEF" w:rsidRDefault="00153DD1">
            <w:pPr>
              <w:bidi/>
              <w:jc w:val="center"/>
            </w:pPr>
            <w:r>
              <w:rPr>
                <w:sz w:val="22"/>
                <w:szCs w:val="22"/>
                <w:rtl/>
              </w:rPr>
              <w:t xml:space="preserve">۴٫۴۳</w:t>
            </w:r>
          </w:p>
        </w:tc>
      </w:tr>
      <w:tr w:rsidR="00E94CEF" w14:paraId="1000008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D"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E" w14:textId="77777777" w:rsidR="00E94CEF" w:rsidRDefault="00153DD1">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F"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0" w14:textId="77777777" w:rsidR="00E94CEF" w:rsidRDefault="00153DD1">
            <w:pPr>
              <w:bidi/>
              <w:jc w:val="center"/>
            </w:pPr>
            <w:r>
              <w:rPr>
                <w:sz w:val="22"/>
                <w:szCs w:val="22"/>
                <w:rtl/>
              </w:rPr>
              <w:t xml:space="preserve">۴٫۴۳</w:t>
            </w:r>
          </w:p>
        </w:tc>
      </w:tr>
      <w:tr w:rsidR="00E94CEF" w14:paraId="1000009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4" w14:textId="77777777" w:rsidR="00E94CEF" w:rsidRDefault="00153DD1">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5"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6" w14:textId="77777777" w:rsidR="00E94CEF" w:rsidRDefault="00153DD1">
            <w:pPr>
              <w:bidi/>
              <w:jc w:val="center"/>
            </w:pPr>
            <w:r>
              <w:rPr>
                <w:sz w:val="22"/>
                <w:szCs w:val="22"/>
                <w:rtl/>
              </w:rPr>
              <w:t xml:space="preserve">۴٫۰۰</w:t>
            </w:r>
          </w:p>
        </w:tc>
      </w:tr>
      <w:tr w:rsidR="00E94CEF" w14:paraId="1000009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A" w14:textId="77777777" w:rsidR="00E94CEF" w:rsidRDefault="00153DD1">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B"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C" w14:textId="77777777" w:rsidR="00E94CEF" w:rsidRDefault="00153DD1">
            <w:pPr>
              <w:bidi/>
              <w:jc w:val="center"/>
            </w:pPr>
            <w:r>
              <w:rPr>
                <w:sz w:val="22"/>
                <w:szCs w:val="22"/>
                <w:rtl/>
              </w:rPr>
              <w:t xml:space="preserve">۴٫۰۰</w:t>
            </w:r>
          </w:p>
        </w:tc>
      </w:tr>
      <w:tr w:rsidR="00E94CEF" w14:paraId="1000009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0" w14:textId="77777777" w:rsidR="00E94CEF" w:rsidRDefault="00153DD1">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2" w14:textId="77777777" w:rsidR="00E94CEF" w:rsidRDefault="00153DD1">
            <w:pPr>
              <w:bidi/>
              <w:jc w:val="center"/>
            </w:pPr>
            <w:r>
              <w:rPr>
                <w:sz w:val="22"/>
                <w:szCs w:val="22"/>
                <w:rtl/>
              </w:rPr>
              <w:t xml:space="preserve">۴٫۰۰</w:t>
            </w:r>
          </w:p>
        </w:tc>
      </w:tr>
      <w:tr w:rsidR="00E94CEF" w14:paraId="100000A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6" w14:textId="77777777" w:rsidR="00E94CEF" w:rsidRDefault="00153DD1">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7"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8" w14:textId="77777777" w:rsidR="00E94CEF" w:rsidRDefault="00153DD1">
            <w:pPr>
              <w:bidi/>
              <w:jc w:val="center"/>
            </w:pPr>
            <w:r>
              <w:rPr>
                <w:sz w:val="22"/>
                <w:szCs w:val="22"/>
                <w:rtl/>
              </w:rPr>
              <w:t xml:space="preserve">۴٫۰۰</w:t>
            </w:r>
          </w:p>
        </w:tc>
      </w:tr>
      <w:tr w:rsidR="00E94CEF" w14:paraId="100000A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C" w14:textId="77777777" w:rsidR="00E94CEF" w:rsidRDefault="00153DD1">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D"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E" w14:textId="77777777" w:rsidR="00E94CEF" w:rsidRDefault="00153DD1">
            <w:pPr>
              <w:bidi/>
              <w:jc w:val="center"/>
            </w:pPr>
            <w:r>
              <w:rPr>
                <w:sz w:val="22"/>
                <w:szCs w:val="22"/>
                <w:rtl/>
              </w:rPr>
              <w:t xml:space="preserve">۴٫۰۰</w:t>
            </w:r>
          </w:p>
        </w:tc>
      </w:tr>
      <w:tr w:rsidR="00E94CEF" w14:paraId="100000B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2" w14:textId="77777777" w:rsidR="00E94CEF" w:rsidRDefault="00153DD1">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3"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4" w14:textId="77777777" w:rsidR="00E94CEF" w:rsidRDefault="00153DD1">
            <w:pPr>
              <w:bidi/>
              <w:jc w:val="center"/>
            </w:pPr>
            <w:r>
              <w:rPr>
                <w:sz w:val="22"/>
                <w:szCs w:val="22"/>
                <w:rtl/>
              </w:rPr>
              <w:t xml:space="preserve">۴٫۰۰</w:t>
            </w:r>
          </w:p>
        </w:tc>
      </w:tr>
      <w:tr w:rsidR="00E94CEF" w14:paraId="100000B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8" w14:textId="77777777" w:rsidR="00E94CEF" w:rsidRDefault="00153DD1">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9"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A" w14:textId="77777777" w:rsidR="00E94CEF" w:rsidRDefault="00153DD1">
            <w:pPr>
              <w:bidi/>
              <w:jc w:val="center"/>
            </w:pPr>
            <w:r>
              <w:rPr>
                <w:sz w:val="22"/>
                <w:szCs w:val="22"/>
                <w:rtl/>
              </w:rPr>
              <w:t xml:space="preserve">۴٫۰۰</w:t>
            </w:r>
          </w:p>
        </w:tc>
      </w:tr>
      <w:tr w:rsidR="00E94CEF" w14:paraId="100000B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E" w14:textId="77777777" w:rsidR="00E94CEF" w:rsidRDefault="00153DD1">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F"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0" w14:textId="77777777" w:rsidR="00E94CEF" w:rsidRDefault="00153DD1">
            <w:pPr>
              <w:bidi/>
              <w:jc w:val="center"/>
            </w:pPr>
            <w:r>
              <w:rPr>
                <w:sz w:val="22"/>
                <w:szCs w:val="22"/>
                <w:rtl/>
              </w:rPr>
              <w:t xml:space="preserve">۴٫۰۰</w:t>
            </w:r>
          </w:p>
        </w:tc>
      </w:tr>
      <w:tr w:rsidR="00E94CEF" w14:paraId="100000C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4" w14:textId="77777777" w:rsidR="00E94CEF" w:rsidRDefault="00153DD1">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5"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6" w14:textId="77777777" w:rsidR="00E94CEF" w:rsidRDefault="00153DD1">
            <w:pPr>
              <w:bidi/>
              <w:jc w:val="center"/>
            </w:pPr>
            <w:r>
              <w:rPr>
                <w:sz w:val="22"/>
                <w:szCs w:val="22"/>
                <w:rtl/>
              </w:rPr>
              <w:t xml:space="preserve">۴٫۰۰</w:t>
            </w:r>
          </w:p>
        </w:tc>
      </w:tr>
      <w:tr w:rsidR="00E94CEF" w14:paraId="100000C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A" w14:textId="77777777" w:rsidR="00E94CEF" w:rsidRDefault="00153DD1">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B"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C" w14:textId="77777777" w:rsidR="00E94CEF" w:rsidRDefault="00153DD1">
            <w:pPr>
              <w:bidi/>
              <w:jc w:val="center"/>
            </w:pPr>
            <w:r>
              <w:rPr>
                <w:sz w:val="22"/>
                <w:szCs w:val="22"/>
                <w:rtl/>
              </w:rPr>
              <w:t xml:space="preserve">۴٫۰۰</w:t>
            </w:r>
          </w:p>
        </w:tc>
      </w:tr>
      <w:tr w:rsidR="00E94CEF" w14:paraId="100000C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0" w14:textId="77777777" w:rsidR="00E94CEF" w:rsidRDefault="00153DD1">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1"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2" w14:textId="77777777" w:rsidR="00E94CEF" w:rsidRDefault="00153DD1">
            <w:pPr>
              <w:bidi/>
              <w:jc w:val="center"/>
            </w:pPr>
            <w:r>
              <w:rPr>
                <w:sz w:val="22"/>
                <w:szCs w:val="22"/>
                <w:rtl/>
              </w:rPr>
              <w:t xml:space="preserve">۴٫۰۰</w:t>
            </w:r>
          </w:p>
        </w:tc>
      </w:tr>
      <w:tr w:rsidR="00E94CEF" w14:paraId="100000D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6" w14:textId="77777777" w:rsidR="00E94CEF" w:rsidRDefault="00153DD1">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7"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8" w14:textId="77777777" w:rsidR="00E94CEF" w:rsidRDefault="00153DD1">
            <w:pPr>
              <w:bidi/>
              <w:jc w:val="center"/>
            </w:pPr>
            <w:r>
              <w:rPr>
                <w:sz w:val="22"/>
                <w:szCs w:val="22"/>
                <w:rtl/>
              </w:rPr>
              <w:t xml:space="preserve">۴٫۰۰</w:t>
            </w:r>
          </w:p>
        </w:tc>
      </w:tr>
      <w:tr w:rsidR="00E94CEF" w14:paraId="100000D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C" w14:textId="77777777" w:rsidR="00E94CEF" w:rsidRDefault="00153DD1">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D"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E" w14:textId="77777777" w:rsidR="00E94CEF" w:rsidRDefault="00153DD1">
            <w:pPr>
              <w:bidi/>
              <w:jc w:val="center"/>
            </w:pPr>
            <w:r>
              <w:rPr>
                <w:sz w:val="22"/>
                <w:szCs w:val="22"/>
                <w:rtl/>
              </w:rPr>
              <w:t xml:space="preserve">۴٫۰۰</w:t>
            </w:r>
          </w:p>
        </w:tc>
      </w:tr>
      <w:tr w:rsidR="00E94CEF" w14:paraId="100000E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2" w14:textId="77777777" w:rsidR="00E94CEF" w:rsidRDefault="00153DD1">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3"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4" w14:textId="77777777" w:rsidR="00E94CEF" w:rsidRDefault="00153DD1">
            <w:pPr>
              <w:bidi/>
              <w:jc w:val="center"/>
            </w:pPr>
            <w:r>
              <w:rPr>
                <w:sz w:val="22"/>
                <w:szCs w:val="22"/>
                <w:rtl/>
              </w:rPr>
              <w:t xml:space="preserve">۴٫۰۰</w:t>
            </w:r>
          </w:p>
        </w:tc>
      </w:tr>
      <w:tr w:rsidR="00E94CEF" w14:paraId="100000E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8" w14:textId="77777777" w:rsidR="00E94CEF" w:rsidRDefault="00153DD1">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9"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A" w14:textId="77777777" w:rsidR="00E94CEF" w:rsidRDefault="00153DD1">
            <w:pPr>
              <w:bidi/>
              <w:jc w:val="center"/>
            </w:pPr>
            <w:r>
              <w:rPr>
                <w:sz w:val="22"/>
                <w:szCs w:val="22"/>
                <w:rtl/>
              </w:rPr>
              <w:t xml:space="preserve">۴٫۰۰</w:t>
            </w:r>
          </w:p>
        </w:tc>
      </w:tr>
      <w:tr w:rsidR="00E94CEF" w14:paraId="100000E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E" w14:textId="77777777" w:rsidR="00E94CEF" w:rsidRDefault="00153DD1">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F"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0" w14:textId="77777777" w:rsidR="00E94CEF" w:rsidRDefault="00153DD1">
            <w:pPr>
              <w:bidi/>
              <w:jc w:val="center"/>
            </w:pPr>
            <w:r>
              <w:rPr>
                <w:sz w:val="22"/>
                <w:szCs w:val="22"/>
                <w:rtl/>
              </w:rPr>
              <w:t xml:space="preserve">۴٫۰۰</w:t>
            </w:r>
          </w:p>
        </w:tc>
      </w:tr>
      <w:tr w:rsidR="00E94CEF" w14:paraId="100000F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4" w14:textId="77777777" w:rsidR="00E94CEF" w:rsidRDefault="00153DD1">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5"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6" w14:textId="77777777" w:rsidR="00E94CEF" w:rsidRDefault="00153DD1">
            <w:pPr>
              <w:bidi/>
              <w:jc w:val="center"/>
            </w:pPr>
            <w:r>
              <w:rPr>
                <w:sz w:val="22"/>
                <w:szCs w:val="22"/>
                <w:rtl/>
              </w:rPr>
              <w:t xml:space="preserve">۴٫۰۰</w:t>
            </w:r>
          </w:p>
        </w:tc>
      </w:tr>
      <w:tr w:rsidR="00E94CEF" w14:paraId="100000F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9" w14:textId="77777777" w:rsidR="00E94CEF" w:rsidRDefault="00153DD1">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A" w14:textId="77777777" w:rsidR="00E94CEF" w:rsidRDefault="00153DD1">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B"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C" w14:textId="77777777" w:rsidR="00E94CEF" w:rsidRDefault="00153DD1">
            <w:pPr>
              <w:bidi/>
              <w:jc w:val="center"/>
            </w:pPr>
            <w:r>
              <w:rPr>
                <w:sz w:val="22"/>
                <w:szCs w:val="22"/>
                <w:rtl/>
              </w:rPr>
              <w:t xml:space="preserve">۳٫۴۳</w:t>
            </w:r>
          </w:p>
        </w:tc>
      </w:tr>
      <w:tr w:rsidR="00E94CEF" w14:paraId="100000F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F"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0" w14:textId="77777777" w:rsidR="00E94CEF" w:rsidRDefault="00153DD1">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2" w14:textId="77777777" w:rsidR="00E94CEF" w:rsidRDefault="00153DD1">
            <w:pPr>
              <w:bidi/>
              <w:jc w:val="center"/>
            </w:pPr>
            <w:r>
              <w:rPr>
                <w:sz w:val="22"/>
                <w:szCs w:val="22"/>
                <w:rtl/>
              </w:rPr>
              <w:t xml:space="preserve">۳٫۱۴</w:t>
            </w:r>
          </w:p>
        </w:tc>
      </w:tr>
      <w:tr w:rsidR="00E94CEF" w14:paraId="1000010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5"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6" w14:textId="77777777" w:rsidR="00E94CEF" w:rsidRDefault="00153DD1">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7"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8" w14:textId="77777777" w:rsidR="00E94CEF" w:rsidRDefault="00153DD1">
            <w:pPr>
              <w:bidi/>
              <w:jc w:val="center"/>
            </w:pPr>
            <w:r>
              <w:rPr>
                <w:sz w:val="22"/>
                <w:szCs w:val="22"/>
                <w:rtl/>
              </w:rPr>
              <w:t xml:space="preserve">۳٫۱۴</w:t>
            </w:r>
          </w:p>
        </w:tc>
      </w:tr>
      <w:tr w:rsidR="00E94CEF" w14:paraId="1000010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B"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C" w14:textId="77777777" w:rsidR="00E94CEF" w:rsidRDefault="00153DD1">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D"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E" w14:textId="77777777" w:rsidR="00E94CEF" w:rsidRDefault="00153DD1">
            <w:pPr>
              <w:bidi/>
              <w:jc w:val="center"/>
            </w:pPr>
            <w:r>
              <w:rPr>
                <w:sz w:val="22"/>
                <w:szCs w:val="22"/>
                <w:rtl/>
              </w:rPr>
              <w:t xml:space="preserve">۳٫۱۴</w:t>
            </w:r>
          </w:p>
        </w:tc>
      </w:tr>
    </w:tbl>
    <w:p w14:paraId="10000110" w14:textId="77777777" w:rsidR="00E94CEF" w:rsidRDefault="00E94CEF">
      <w:pPr>
        <w:bidi/>
        <w:jc w:val="lowKashida"/>
      </w:pPr>
    </w:p>
    <w:p w14:paraId="10000024" w14:textId="77777777" w:rsidR="00E94CEF" w:rsidRDefault="00153DD1">
      <w:pPr>
        <w:bidi/>
        <w:spacing w:after="80"/>
        <w:jc w:val="lowKashida"/>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3"/>
        <w:keepNext/>
        <w:bidi/>
        <w:spacing w:before="240" w:after="80"/>
        <w:jc w:val="lowKashida"/>
        <w:rPr>
          <w:sz w:val="32"/>
          <w:szCs w:val="32"/>
        </w:rPr>
      </w:pPr>
      <w:r>
        <w:rPr>
          <w:sz w:val="32"/>
          <w:szCs w:val="32"/>
        </w:rPr>
        <w:t xml:space="preserve">۴-۶-۱ وزن‌دهی و رتبه‌بندی به روش AHP</w:t>
      </w:r>
    </w:p>
    <w:p>
      <w:pPr>
        <w:bidi/>
        <w:spacing w:after="80"/>
        <w:jc w:val="lowKashida"/>
      </w:pPr>
      <w:r>
        <w:rPr>
          <w:rtl/>
        </w:rPr>
        <w:t xml:space="preserve">وزن‌دهی و رتبه‌بندی با روش فرایند تحلیل سلسله‌مراتبی (AHP) انجام شد (ساعتی، ۱۹۸۰)</w:t>
      </w:r>
      <w:r>
        <w:rPr>
          <w:rStyle w:val="FootnoteReference"/>
        </w:rPr>
        <w:footnoteReference w:id="7"/>
      </w:r>
      <w:r>
        <w:rPr>
          <w:rtl/>
        </w:rPr>
        <w:t xml:space="preserve">. سلسله‌مراتب تصمیم در سه سطح تعریف شد: هدف، که شناسایی و اولویت‌بندی چالش‌های فروش است؛ نُه مؤلفه؛ و ۲۹ گویه زیر هر مؤلفه. در این پژوهش مقایسه‌های زوجی از خبرگان گرفته نشد؛ از این رو وزن‌ها در حالت اندازه‌گیری مطلق AHP و بر پایه میانگین امتیاز هر گویه در دور سوم محاسبه شدند.</w:t>
      </w:r>
    </w:p>
    <w:p>
      <w:pPr>
        <w:bidi/>
        <w:spacing w:after="80"/>
        <w:jc w:val="lowKashida"/>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به دلیل نبود قضاوت زوجی، نرخ ناسازگاری محاسبه نشد. جدول ۴-۱۵ وزن و رتبه مؤلفه‌ها و جدول ۴-۱۶ وزن سراسری گویه‌ها را نشان می‌دهد.</w:t>
      </w:r>
    </w:p>
    <w:p>
      <w:pPr>
        <w:pStyle w:val="TableCaption"/>
        <w:keepNext/>
        <w:spacing w:before="160" w:after="80"/>
        <w:jc w:val="center"/>
        <w:rPr>
          <w:vanish/>
        </w:rPr>
      </w:pPr>
      <w:r>
        <w:t xml:space="preserve">جدول ۴-۱۵ وزن AHP و رتبه‌بندی مؤلفه‌های چالش فروش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4888"/>
        <w:gridCol w:w="1500"/>
        <w:gridCol w:w="1500"/>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رتبه</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میانگین امتیاز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وزن AHP</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۱</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۴٫۵۰</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۲</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۰٫۱۲۰</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۴٫۳۳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۰٫۱۱۷</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۴٫۲۹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۰٫۱۱۶</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۵</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۶</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۷</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۳٫۸۱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۸</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۳٫۷۹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۹</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۳٫۵۷</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۰٫۰۹۶</w:t>
            </w:r>
          </w:p>
        </w:tc>
      </w:tr>
    </w:tbl>
    <w:p>
      <w:pPr>
        <w:bidi/>
        <w:spacing w:after="80"/>
        <w:jc w:val="lowKashida"/>
      </w:pPr>
      <w:r>
        <w:rPr>
          <w:rtl/>
        </w:rPr>
        <w:t xml:space="preserve">ترتیب مؤلفه‌ها بر پایه وزن AHP با ترتیب بر پایه میانگین امتیاز دور سوم یکسان است، زیرا وزن هر مؤلفه با میانگین آن متناسب است (جدول ۴-۱۵).</w:t>
      </w:r>
    </w:p>
    <w:p>
      <w:pPr>
        <w:pStyle w:val="TableCaption"/>
        <w:keepNext/>
        <w:spacing w:before="160" w:after="80"/>
        <w:jc w:val="center"/>
        <w:rPr>
          <w:vanish/>
        </w:rPr>
      </w:pPr>
      <w:r>
        <w:t xml:space="preserve">جدول ۴-۱۶ وزن AHP سراسری و رتبه‌بندی گویه‌های چالش فروش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300"/>
        <w:gridCol w:w="2200"/>
        <w:gridCol w:w="900"/>
        <w:gridCol w:w="1000"/>
        <w:gridCol w:w="68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محلی</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سراسری</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(دور سوم)</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۰٫۵۵۶</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۰٫۰۶۷۵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۰٫۴۴۴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۰٫۰۵۴۰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۰٫۳۸۵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۰٫۰۳۰۹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۰٫۲۷۰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bl>
    <w:p>
      <w:pPr>
        <w:bidi/>
        <w:spacing w:after="80"/>
        <w:jc w:val="lowKashida"/>
      </w:pPr>
      <w:r>
        <w:rPr>
          <w:rtl/>
        </w:rPr>
        <w:t xml:space="preserve">در سطح گویه، وزن سراسری هر گویه به وزن مؤلفه‌اش و سهم محلی آن در مؤلفه بستگی دارد (جدول ۴-۱۶). گویه‌هایی که وزن سراسری یکسان دارند رتبه مشترک می‌گیرند و شماره رتبه گویه بعدی به اندازه شمار همین گویه‌ها بیشتر می‌شود. به‌طور معمول، گویه‌های مؤلفه‌هایی با شمار گویه کمتر وزن محلی بیشتری می‌گیرند؛ برای نمونه، گویه «کاهش قدرت خرید و مشکلات اقتصادی مصرف‌کننده» (میانگین ۴٫۰۰)، که یکی از دو گویه مؤلفه «فشارهای اقتصاد کلان و کاهش قدرت خرید» است، در رتبه دوم وزن سراسری قرار گرفت. این نتیجه ویژگی ساختاری روش است و نشانه امتیاز بالاتر این گویه در پاسخ اعضا نیست؛ از این رو تفسیر اصلی بر پایه رتبه مؤلفه‌ها و میانگین گویه‌ها انجام می‌شود. بیشترین وزن‌های سراسری به گویه‌های «افزایش بهای تمام‌شده و فشار بر حاشیه سود» (۰٫۰۶۷۵)، «کاهش قدرت خرید و مشکلات اقتصادی مصرف‌کننده» (۰٫۰۵۴۰) و «ورود رقبای جدید و افزایش شدت رقابت» (۰٫۰۴۵۰) تعلق گرفت.</w:t>
      </w:r>
    </w:p>
    <w:p>
      <w:pPr>
        <w:pStyle w:val="Heading2"/>
        <w:keepNext/>
        <w:bidi/>
        <w:spacing w:before="240" w:after="80"/>
        <w:jc w:val="lowKashida"/>
        <w:rPr>
          <w:sz w:val="32"/>
          <w:szCs w:val="32"/>
        </w:rPr>
      </w:pPr>
      <w:r>
        <w:rPr>
          <w:sz w:val="32"/>
          <w:szCs w:val="32"/>
        </w:rPr>
        <w:t xml:space="preserve">۴-۷ جمع‌بندی فصل</w:t>
      </w:r>
    </w:p>
    <w:p w14:paraId="0442B669" w14:textId="77777777" w:rsidR="00E94CEF" w:rsidRDefault="00153DD1">
      <w:pPr>
        <w:bidi/>
        <w:spacing w:after="80"/>
        <w:jc w:val="lowKashida"/>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w:t>
      </w:r>
      <w:r>
        <w:rPr>
          <w:rtl/>
        </w:rPr>
        <w:t xml:space="preserve">آمار توصیفی و استنباطی دورهای دوم و سوم</w:t>
      </w:r>
      <w:r>
        <w:rPr>
          <w:rtl/>
        </w:rPr>
        <w:t xml:space="preserve">. ضریب هماهنگی کندال از دور دوم (W=۰٫۲۲۴) به دور سوم (W=۰٫۷۵۶) </w:t>
      </w:r>
      <w:r>
        <w:rPr>
          <w:rtl/>
        </w:rPr>
        <w:t xml:space="preserve">افزایش چشمگیری یافت که اثربخشی بازخورد</w:t>
      </w:r>
      <w:r>
        <w:rPr>
          <w:rtl/>
        </w:rPr>
        <w:t xml:space="preserve">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در سطح گویه و rho=۰٫۸۳۳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w:t>
      </w:r>
      <w:r>
        <w:rPr>
          <w:rtl/>
        </w:rPr>
        <w:t xml:space="preserve">در پنج رتبه نخست جای گرفتند؛ سپس وزن‌های AHP مؤلفه‌ها و گویه‌ها محاسبه شد (جدول ۴-۱۵ و جدول ۴-۱۶)؛ بیشترین وزن مؤلفه به «فشارهای اقتصاد کلان و کاهش قدرت خرید» (۰٫۱۲۲) و بیشترین وزن گویه به «افزایش بهای تمام‌شده و فشار بر حاشیه سود» (۰٫۰۶۷۵) تعلق گرفت</w:t>
      </w:r>
      <w:r>
        <w:rPr>
          <w:rtl/>
        </w:rPr>
        <w:t xml:space="preserve">.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Bingham, 2023</w:t>
      </w:r>
    </w:p>
  </w:footnote>
  <w:footnote w:id="3">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4">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5">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6">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7">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