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AE6E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Chomsky Hierarchy</w:t>
      </w:r>
    </w:p>
    <w:p w14:paraId="79D57D8F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The Chomsky Hierarchy is a classification of formal grammars in formal language theory and computer science. It organizes grammars into four levels according to their expressive power. Each level corresponds to a specific class of languages and a specific type of automaton that recognizes those languages.</w:t>
      </w:r>
    </w:p>
    <w:p w14:paraId="0E3EE1B8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The hierarchy is:</w:t>
      </w:r>
    </w:p>
    <w:p w14:paraId="1D66129B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 xml:space="preserve">Type 0 </w:t>
      </w:r>
      <w:r w:rsidRPr="00194C63">
        <w:rPr>
          <w:rFonts w:ascii="Cambria Math" w:hAnsi="Cambria Math" w:cs="Cambria Math"/>
          <w:b/>
          <w:bCs/>
        </w:rPr>
        <w:t>⊇</w:t>
      </w:r>
      <w:r w:rsidRPr="00194C63">
        <w:rPr>
          <w:b/>
          <w:bCs/>
        </w:rPr>
        <w:t xml:space="preserve"> Type 1 </w:t>
      </w:r>
      <w:r w:rsidRPr="00194C63">
        <w:rPr>
          <w:rFonts w:ascii="Cambria Math" w:hAnsi="Cambria Math" w:cs="Cambria Math"/>
          <w:b/>
          <w:bCs/>
        </w:rPr>
        <w:t>⊇</w:t>
      </w:r>
      <w:r w:rsidRPr="00194C63">
        <w:rPr>
          <w:b/>
          <w:bCs/>
        </w:rPr>
        <w:t xml:space="preserve"> Type 2 </w:t>
      </w:r>
      <w:r w:rsidRPr="00194C63">
        <w:rPr>
          <w:rFonts w:ascii="Cambria Math" w:hAnsi="Cambria Math" w:cs="Cambria Math"/>
          <w:b/>
          <w:bCs/>
        </w:rPr>
        <w:t>⊇</w:t>
      </w:r>
      <w:r w:rsidRPr="00194C63">
        <w:rPr>
          <w:b/>
          <w:bCs/>
        </w:rPr>
        <w:t xml:space="preserve"> Type 3</w:t>
      </w:r>
    </w:p>
    <w:p w14:paraId="6FE49813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Each higher level includes all the languages of the levels below it.</w:t>
      </w:r>
    </w:p>
    <w:p w14:paraId="2FAB13F4" w14:textId="4D0F7D12" w:rsidR="00194C63" w:rsidRPr="00194C63" w:rsidRDefault="00194C63" w:rsidP="00194C63">
      <w:pPr>
        <w:rPr>
          <w:b/>
          <w:bCs/>
        </w:rPr>
      </w:pPr>
    </w:p>
    <w:p w14:paraId="512945A4" w14:textId="63C9BAC8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1. Recursively Enumerable Languages</w:t>
      </w:r>
    </w:p>
    <w:p w14:paraId="376181CA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Grammar Type:</w:t>
      </w:r>
    </w:p>
    <w:p w14:paraId="32BCFAB9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Unrestricted Grammar</w:t>
      </w:r>
    </w:p>
    <w:p w14:paraId="16EB6AF8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Production Rule Form:</w:t>
      </w:r>
    </w:p>
    <w:p w14:paraId="607364D0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α → β</w:t>
      </w:r>
      <w:r w:rsidRPr="00194C63">
        <w:rPr>
          <w:b/>
          <w:bCs/>
        </w:rPr>
        <w:br/>
        <w:t>where α and β are strings of terminals and non-terminals, and α contains at least one non-terminal.</w:t>
      </w:r>
    </w:p>
    <w:p w14:paraId="45EF6CA8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Language Characteristics:</w:t>
      </w:r>
    </w:p>
    <w:p w14:paraId="0D2854DB" w14:textId="77777777" w:rsidR="00194C63" w:rsidRPr="00194C63" w:rsidRDefault="00194C63" w:rsidP="00194C63">
      <w:pPr>
        <w:ind w:left="720"/>
        <w:rPr>
          <w:b/>
          <w:bCs/>
        </w:rPr>
      </w:pPr>
      <w:r w:rsidRPr="00194C63">
        <w:rPr>
          <w:b/>
          <w:bCs/>
        </w:rPr>
        <w:t>No restrictions on production rules (except α must contain a non-terminal).</w:t>
      </w:r>
    </w:p>
    <w:p w14:paraId="5F4C17A5" w14:textId="77777777" w:rsidR="00194C63" w:rsidRPr="00194C63" w:rsidRDefault="00194C63" w:rsidP="00194C63">
      <w:pPr>
        <w:ind w:left="720"/>
        <w:rPr>
          <w:b/>
          <w:bCs/>
        </w:rPr>
      </w:pPr>
      <w:r w:rsidRPr="00194C63">
        <w:rPr>
          <w:b/>
          <w:bCs/>
        </w:rPr>
        <w:t>Most powerful class of languages.</w:t>
      </w:r>
    </w:p>
    <w:p w14:paraId="0533F6BA" w14:textId="77777777" w:rsidR="00194C63" w:rsidRPr="00194C63" w:rsidRDefault="00194C63" w:rsidP="00194C63">
      <w:pPr>
        <w:ind w:left="720"/>
        <w:rPr>
          <w:b/>
          <w:bCs/>
        </w:rPr>
      </w:pPr>
      <w:r w:rsidRPr="00194C63">
        <w:rPr>
          <w:b/>
          <w:bCs/>
        </w:rPr>
        <w:t>Includes all languages that can be recognized by a Turing machine.</w:t>
      </w:r>
    </w:p>
    <w:p w14:paraId="358CF29F" w14:textId="77777777" w:rsidR="00194C63" w:rsidRPr="00194C63" w:rsidRDefault="00194C63" w:rsidP="00194C63">
      <w:pPr>
        <w:ind w:left="720"/>
        <w:rPr>
          <w:b/>
          <w:bCs/>
        </w:rPr>
      </w:pPr>
      <w:r w:rsidRPr="00194C63">
        <w:rPr>
          <w:b/>
          <w:bCs/>
        </w:rPr>
        <w:t>May not always halt (computation may be infinite).</w:t>
      </w:r>
    </w:p>
    <w:p w14:paraId="7B448850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Recognizing Automaton:</w:t>
      </w:r>
    </w:p>
    <w:p w14:paraId="0F2E5B01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Turing Machine</w:t>
      </w:r>
    </w:p>
    <w:p w14:paraId="0065E53F" w14:textId="2A847359" w:rsidR="00194C63" w:rsidRPr="00194C63" w:rsidRDefault="00194C63" w:rsidP="00194C63">
      <w:pPr>
        <w:rPr>
          <w:b/>
          <w:bCs/>
        </w:rPr>
      </w:pPr>
    </w:p>
    <w:p w14:paraId="601857FC" w14:textId="6EF9F57C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2. Context-Sensitive Languages (CSL)</w:t>
      </w:r>
    </w:p>
    <w:p w14:paraId="20F43DEF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Grammar Type:</w:t>
      </w:r>
    </w:p>
    <w:p w14:paraId="54F8C474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Context-Sensitive Grammar (CSG)</w:t>
      </w:r>
    </w:p>
    <w:p w14:paraId="66956CAE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lastRenderedPageBreak/>
        <w:t>Production Rule Form:</w:t>
      </w:r>
    </w:p>
    <w:p w14:paraId="0D77478D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αAβ → αγβ</w:t>
      </w:r>
    </w:p>
    <w:p w14:paraId="340094C3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The non-terminal A can be replaced by γ only within a specific context (α and β).</w:t>
      </w:r>
    </w:p>
    <w:p w14:paraId="1557BA95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Language Characteristics:</w:t>
      </w:r>
    </w:p>
    <w:p w14:paraId="619DB361" w14:textId="77777777" w:rsidR="00194C63" w:rsidRPr="00194C63" w:rsidRDefault="00194C63" w:rsidP="00194C63">
      <w:pPr>
        <w:ind w:left="720"/>
        <w:rPr>
          <w:b/>
          <w:bCs/>
        </w:rPr>
      </w:pPr>
      <w:r w:rsidRPr="00194C63">
        <w:rPr>
          <w:b/>
          <w:bCs/>
        </w:rPr>
        <w:t>The length of the string never decreases during derivation:</w:t>
      </w:r>
      <w:r w:rsidRPr="00194C63">
        <w:rPr>
          <w:b/>
          <w:bCs/>
        </w:rPr>
        <w:br/>
        <w:t>|αγβ| ≥ |αAβ|</w:t>
      </w:r>
    </w:p>
    <w:p w14:paraId="79F7747D" w14:textId="77777777" w:rsidR="00194C63" w:rsidRPr="00194C63" w:rsidRDefault="00194C63" w:rsidP="00194C63">
      <w:pPr>
        <w:ind w:left="720"/>
        <w:rPr>
          <w:b/>
          <w:bCs/>
        </w:rPr>
      </w:pPr>
      <w:r w:rsidRPr="00194C63">
        <w:rPr>
          <w:b/>
          <w:bCs/>
        </w:rPr>
        <w:t>More powerful than context-free languages.</w:t>
      </w:r>
    </w:p>
    <w:p w14:paraId="253CE0F7" w14:textId="77777777" w:rsidR="00194C63" w:rsidRPr="00194C63" w:rsidRDefault="00194C63" w:rsidP="00194C63">
      <w:pPr>
        <w:ind w:left="720"/>
        <w:rPr>
          <w:b/>
          <w:bCs/>
        </w:rPr>
      </w:pPr>
      <w:r w:rsidRPr="00194C63">
        <w:rPr>
          <w:b/>
          <w:bCs/>
        </w:rPr>
        <w:t>Can describe languages where symbols depend on surrounding context.</w:t>
      </w:r>
    </w:p>
    <w:p w14:paraId="2B8F1975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Example language:</w:t>
      </w:r>
      <w:r w:rsidRPr="00194C63">
        <w:rPr>
          <w:b/>
          <w:bCs/>
        </w:rPr>
        <w:br/>
        <w:t>{ aⁿbⁿcⁿ | n ≥ 1 }</w:t>
      </w:r>
    </w:p>
    <w:p w14:paraId="2BD05A0C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Recognizing Automaton:</w:t>
      </w:r>
    </w:p>
    <w:p w14:paraId="731B4F34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Linear Bounded Automaton (LBA)</w:t>
      </w:r>
    </w:p>
    <w:p w14:paraId="79BA7DB7" w14:textId="2E1DF2C7" w:rsidR="00194C63" w:rsidRPr="00194C63" w:rsidRDefault="00194C63" w:rsidP="00194C63">
      <w:pPr>
        <w:rPr>
          <w:b/>
          <w:bCs/>
        </w:rPr>
      </w:pPr>
    </w:p>
    <w:p w14:paraId="0275D131" w14:textId="31CD5AB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3. Context-Free Languages (CFL)</w:t>
      </w:r>
    </w:p>
    <w:p w14:paraId="7CE6F414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Grammar Type:</w:t>
      </w:r>
    </w:p>
    <w:p w14:paraId="432E94B6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Context-Free Grammar (CFG)</w:t>
      </w:r>
    </w:p>
    <w:p w14:paraId="6D0BD4D1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Production Rule Form:</w:t>
      </w:r>
    </w:p>
    <w:p w14:paraId="79F059CC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A → γ</w:t>
      </w:r>
    </w:p>
    <w:p w14:paraId="14B1DB53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The left side contains exactly one non-terminal.</w:t>
      </w:r>
    </w:p>
    <w:p w14:paraId="0637CE81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Language Characteristics:</w:t>
      </w:r>
    </w:p>
    <w:p w14:paraId="25F9EC0E" w14:textId="77777777" w:rsidR="00194C63" w:rsidRPr="00194C63" w:rsidRDefault="00194C63" w:rsidP="00194C63">
      <w:pPr>
        <w:ind w:firstLine="360"/>
        <w:rPr>
          <w:b/>
          <w:bCs/>
        </w:rPr>
      </w:pPr>
      <w:r w:rsidRPr="00194C63">
        <w:rPr>
          <w:b/>
          <w:bCs/>
        </w:rPr>
        <w:t>Replacement does not depend on context.</w:t>
      </w:r>
    </w:p>
    <w:p w14:paraId="7FE1899B" w14:textId="77777777" w:rsidR="00194C63" w:rsidRPr="00194C63" w:rsidRDefault="00194C63" w:rsidP="00194C63">
      <w:pPr>
        <w:ind w:left="360"/>
        <w:rPr>
          <w:b/>
          <w:bCs/>
        </w:rPr>
      </w:pPr>
      <w:r w:rsidRPr="00194C63">
        <w:rPr>
          <w:b/>
          <w:bCs/>
        </w:rPr>
        <w:t>Widely used in programming language syntax.</w:t>
      </w:r>
    </w:p>
    <w:p w14:paraId="0A690C2D" w14:textId="77777777" w:rsidR="00194C63" w:rsidRPr="00194C63" w:rsidRDefault="00194C63" w:rsidP="00194C63">
      <w:pPr>
        <w:ind w:left="360"/>
        <w:rPr>
          <w:b/>
          <w:bCs/>
        </w:rPr>
      </w:pPr>
      <w:r w:rsidRPr="00194C63">
        <w:rPr>
          <w:b/>
          <w:bCs/>
        </w:rPr>
        <w:t>Can describe nested structures (like balanced parentheses).</w:t>
      </w:r>
    </w:p>
    <w:p w14:paraId="7B04E067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Example language:</w:t>
      </w:r>
      <w:r w:rsidRPr="00194C63">
        <w:rPr>
          <w:b/>
          <w:bCs/>
        </w:rPr>
        <w:br/>
        <w:t>{ aⁿbⁿ | n ≥ 1 }</w:t>
      </w:r>
    </w:p>
    <w:p w14:paraId="0521C941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Recognizing Automaton:</w:t>
      </w:r>
    </w:p>
    <w:p w14:paraId="7C328393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Pushdown Automaton (PDA)</w:t>
      </w:r>
    </w:p>
    <w:p w14:paraId="38EE8AC0" w14:textId="4DF77D08" w:rsidR="00194C63" w:rsidRPr="00194C63" w:rsidRDefault="00194C63" w:rsidP="00194C63">
      <w:pPr>
        <w:rPr>
          <w:b/>
          <w:bCs/>
        </w:rPr>
      </w:pPr>
    </w:p>
    <w:p w14:paraId="324DB467" w14:textId="15247C85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 xml:space="preserve">4. </w:t>
      </w:r>
      <w:proofErr w:type="spellStart"/>
      <w:r w:rsidRPr="00194C63">
        <w:rPr>
          <w:b/>
          <w:bCs/>
        </w:rPr>
        <w:t>TypRegular</w:t>
      </w:r>
      <w:proofErr w:type="spellEnd"/>
      <w:r w:rsidRPr="00194C63">
        <w:rPr>
          <w:b/>
          <w:bCs/>
        </w:rPr>
        <w:t xml:space="preserve"> Languages</w:t>
      </w:r>
    </w:p>
    <w:p w14:paraId="6A0EA649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Grammar Type:</w:t>
      </w:r>
    </w:p>
    <w:p w14:paraId="4F0E3AAD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Regular Grammar</w:t>
      </w:r>
    </w:p>
    <w:p w14:paraId="6FEDD7DC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Production Rule Form:</w:t>
      </w:r>
    </w:p>
    <w:p w14:paraId="127F0B09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 xml:space="preserve">A → </w:t>
      </w:r>
      <w:proofErr w:type="spellStart"/>
      <w:r w:rsidRPr="00194C63">
        <w:rPr>
          <w:b/>
          <w:bCs/>
        </w:rPr>
        <w:t>aB</w:t>
      </w:r>
      <w:proofErr w:type="spellEnd"/>
      <w:r w:rsidRPr="00194C63">
        <w:rPr>
          <w:b/>
          <w:bCs/>
        </w:rPr>
        <w:br/>
        <w:t>or</w:t>
      </w:r>
      <w:r w:rsidRPr="00194C63">
        <w:rPr>
          <w:b/>
          <w:bCs/>
        </w:rPr>
        <w:br/>
        <w:t>A → a</w:t>
      </w:r>
    </w:p>
    <w:p w14:paraId="2ED71257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Language Characteristics:</w:t>
      </w:r>
    </w:p>
    <w:p w14:paraId="0BE764AE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Simplest and least powerful class.</w:t>
      </w:r>
    </w:p>
    <w:p w14:paraId="470E2F38" w14:textId="77777777" w:rsidR="00194C63" w:rsidRPr="00194C63" w:rsidRDefault="00194C63" w:rsidP="00194C63">
      <w:pPr>
        <w:ind w:left="360"/>
        <w:rPr>
          <w:b/>
          <w:bCs/>
        </w:rPr>
      </w:pPr>
      <w:r w:rsidRPr="00194C63">
        <w:rPr>
          <w:b/>
          <w:bCs/>
        </w:rPr>
        <w:t>Cannot handle nested structures.</w:t>
      </w:r>
    </w:p>
    <w:p w14:paraId="0636402E" w14:textId="77777777" w:rsidR="00194C63" w:rsidRPr="00194C63" w:rsidRDefault="00194C63" w:rsidP="00194C63">
      <w:pPr>
        <w:ind w:left="360"/>
        <w:rPr>
          <w:b/>
          <w:bCs/>
        </w:rPr>
      </w:pPr>
      <w:r w:rsidRPr="00194C63">
        <w:rPr>
          <w:b/>
          <w:bCs/>
        </w:rPr>
        <w:t>Used in lexical analysis and regular expressions.</w:t>
      </w:r>
    </w:p>
    <w:p w14:paraId="6A48C71A" w14:textId="77777777" w:rsidR="00194C63" w:rsidRPr="00194C63" w:rsidRDefault="00194C63" w:rsidP="00194C63">
      <w:pPr>
        <w:ind w:left="360"/>
        <w:rPr>
          <w:b/>
          <w:bCs/>
        </w:rPr>
      </w:pPr>
      <w:r w:rsidRPr="00194C63">
        <w:rPr>
          <w:b/>
          <w:bCs/>
        </w:rPr>
        <w:t>Efficient and easy to implement.</w:t>
      </w:r>
    </w:p>
    <w:p w14:paraId="050B1899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Example language:</w:t>
      </w:r>
      <w:r w:rsidRPr="00194C63">
        <w:rPr>
          <w:b/>
          <w:bCs/>
        </w:rPr>
        <w:br/>
        <w:t>Strings ending with "ab".</w:t>
      </w:r>
    </w:p>
    <w:p w14:paraId="15BB6B7E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Recognizing Automaton:</w:t>
      </w:r>
    </w:p>
    <w:p w14:paraId="5217864E" w14:textId="77777777" w:rsidR="00194C63" w:rsidRPr="00194C63" w:rsidRDefault="00194C63" w:rsidP="00194C63">
      <w:pPr>
        <w:rPr>
          <w:b/>
          <w:bCs/>
        </w:rPr>
      </w:pPr>
      <w:r w:rsidRPr="00194C63">
        <w:rPr>
          <w:b/>
          <w:bCs/>
        </w:rPr>
        <w:t>Finite Automaton</w:t>
      </w:r>
      <w:r w:rsidRPr="00194C63">
        <w:rPr>
          <w:b/>
          <w:bCs/>
        </w:rPr>
        <w:br/>
        <w:t>(DFA or NFA)</w:t>
      </w:r>
    </w:p>
    <w:p w14:paraId="45748AD2" w14:textId="77777777" w:rsidR="00336867" w:rsidRPr="00194C63" w:rsidRDefault="00336867" w:rsidP="00194C63"/>
    <w:sectPr w:rsidR="00336867" w:rsidRPr="00194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408A"/>
    <w:multiLevelType w:val="multilevel"/>
    <w:tmpl w:val="4B2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0E3D"/>
    <w:multiLevelType w:val="multilevel"/>
    <w:tmpl w:val="EA9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5A46"/>
    <w:multiLevelType w:val="multilevel"/>
    <w:tmpl w:val="0A5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E780F"/>
    <w:multiLevelType w:val="multilevel"/>
    <w:tmpl w:val="5AB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80D48"/>
    <w:multiLevelType w:val="multilevel"/>
    <w:tmpl w:val="854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C7C78"/>
    <w:multiLevelType w:val="multilevel"/>
    <w:tmpl w:val="99D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57BC2"/>
    <w:multiLevelType w:val="multilevel"/>
    <w:tmpl w:val="16D6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84994"/>
    <w:multiLevelType w:val="multilevel"/>
    <w:tmpl w:val="CD5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963290">
    <w:abstractNumId w:val="1"/>
  </w:num>
  <w:num w:numId="2" w16cid:durableId="1040475574">
    <w:abstractNumId w:val="2"/>
  </w:num>
  <w:num w:numId="3" w16cid:durableId="1401445004">
    <w:abstractNumId w:val="5"/>
  </w:num>
  <w:num w:numId="4" w16cid:durableId="2071608200">
    <w:abstractNumId w:val="0"/>
  </w:num>
  <w:num w:numId="5" w16cid:durableId="1223523627">
    <w:abstractNumId w:val="6"/>
  </w:num>
  <w:num w:numId="6" w16cid:durableId="691801081">
    <w:abstractNumId w:val="4"/>
  </w:num>
  <w:num w:numId="7" w16cid:durableId="1374386571">
    <w:abstractNumId w:val="7"/>
  </w:num>
  <w:num w:numId="8" w16cid:durableId="1687093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CA"/>
    <w:rsid w:val="00096F3B"/>
    <w:rsid w:val="00194C63"/>
    <w:rsid w:val="00336867"/>
    <w:rsid w:val="00F72DD4"/>
    <w:rsid w:val="00FE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5F87"/>
  <w15:chartTrackingRefBased/>
  <w15:docId w15:val="{A36630E9-9240-462A-BC1C-FFBBF7E9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الرحمن نصر عبد الفتاح على ( 323250059 )</dc:creator>
  <cp:keywords/>
  <dc:description/>
  <cp:lastModifiedBy>عبد الرحمن نصر عبد الفتاح على ( 323250059 )</cp:lastModifiedBy>
  <cp:revision>2</cp:revision>
  <dcterms:created xsi:type="dcterms:W3CDTF">2026-02-27T20:26:00Z</dcterms:created>
  <dcterms:modified xsi:type="dcterms:W3CDTF">2026-02-27T20:32:00Z</dcterms:modified>
</cp:coreProperties>
</file>