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B76E4" w14:textId="06A74368" w:rsidR="00C860BC" w:rsidRDefault="003817F9" w:rsidP="003817F9">
      <w:pPr>
        <w:pStyle w:val="Heading1"/>
      </w:pPr>
      <w:r>
        <w:t>Core Values Exercise</w:t>
      </w:r>
    </w:p>
    <w:p w14:paraId="34ACC2AD" w14:textId="77777777" w:rsidR="003817F9" w:rsidRDefault="003817F9" w:rsidP="003817F9"/>
    <w:p w14:paraId="62B53A04" w14:textId="216EB777" w:rsidR="003817F9" w:rsidRDefault="003817F9" w:rsidP="003817F9">
      <w:r>
        <w:t>Core values are set of personal attributes unique to you. In this activity</w:t>
      </w:r>
      <w:r w:rsidR="00530AF2">
        <w:t>,</w:t>
      </w:r>
      <w:r>
        <w:t xml:space="preserve"> </w:t>
      </w:r>
      <w:r w:rsidR="00530AF2">
        <w:t>please</w:t>
      </w:r>
      <w:r>
        <w:t xml:space="preserve"> take the time to think about </w:t>
      </w:r>
      <w:r w:rsidR="001707F2">
        <w:t xml:space="preserve">and categorize </w:t>
      </w:r>
      <w:r w:rsidR="00530AF2">
        <w:t>y</w:t>
      </w:r>
      <w:r>
        <w:t>our core values</w:t>
      </w:r>
      <w:r w:rsidR="001707F2">
        <w:t>.</w:t>
      </w:r>
      <w:r>
        <w:t xml:space="preserve"> </w:t>
      </w:r>
      <w:r w:rsidR="001707F2">
        <w:t xml:space="preserve">As we discuss </w:t>
      </w:r>
      <w:r w:rsidR="00530AF2">
        <w:t>artificial intelligence and applications of AI technologies</w:t>
      </w:r>
      <w:r w:rsidR="001707F2">
        <w:t>, y</w:t>
      </w:r>
      <w:r>
        <w:t>ou m</w:t>
      </w:r>
      <w:r w:rsidR="001707F2">
        <w:t>ight</w:t>
      </w:r>
      <w:r>
        <w:t xml:space="preserve"> like to keep </w:t>
      </w:r>
      <w:r w:rsidR="001707F2">
        <w:t>your values</w:t>
      </w:r>
      <w:r>
        <w:t xml:space="preserve"> in mind </w:t>
      </w:r>
      <w:r w:rsidR="001707F2">
        <w:t xml:space="preserve">and work on relating them to </w:t>
      </w:r>
      <w:r w:rsidR="00530AF2">
        <w:t>both technical and societal factors that go into making AI ethical</w:t>
      </w:r>
      <w:r w:rsidR="001707F2">
        <w:t>.</w:t>
      </w:r>
    </w:p>
    <w:p w14:paraId="5D7F9D1E" w14:textId="77777777" w:rsidR="003817F9" w:rsidRDefault="003817F9" w:rsidP="003817F9"/>
    <w:p w14:paraId="03BB76CC" w14:textId="77777777" w:rsidR="003817F9" w:rsidRDefault="003817F9" w:rsidP="003817F9">
      <w:r w:rsidRPr="003817F9">
        <w:rPr>
          <w:b/>
          <w:bCs/>
        </w:rPr>
        <w:t>1)</w:t>
      </w:r>
      <w:r>
        <w:t xml:space="preserve"> </w:t>
      </w:r>
      <w:r w:rsidRPr="003817F9">
        <w:rPr>
          <w:b/>
          <w:bCs/>
        </w:rPr>
        <w:t>Determining your core values:</w:t>
      </w:r>
      <w:r>
        <w:t xml:space="preserve"> Look at the list of values below. Without overthinking, circle or underline the attributes that resonate with you. Please add your own core values because this list is incomplete.</w:t>
      </w:r>
    </w:p>
    <w:p w14:paraId="49C91CFE" w14:textId="77777777" w:rsidR="003817F9" w:rsidRDefault="003817F9" w:rsidP="003817F9">
      <w:r>
        <w:rPr>
          <w:noProof/>
        </w:rPr>
        <w:drawing>
          <wp:inline distT="0" distB="0" distL="0" distR="0" wp14:anchorId="7B61ED1F" wp14:editId="76D2ABA7">
            <wp:extent cx="5943600" cy="5784215"/>
            <wp:effectExtent l="0" t="0" r="0" b="0"/>
            <wp:docPr id="10642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5708" name="Picture 1064257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0E8B" w14:textId="77777777" w:rsidR="003817F9" w:rsidRDefault="003817F9" w:rsidP="003817F9"/>
    <w:p w14:paraId="0B8B1DA2" w14:textId="77777777" w:rsidR="001707F2" w:rsidRDefault="001707F2" w:rsidP="003817F9"/>
    <w:p w14:paraId="56BCD545" w14:textId="77777777" w:rsidR="003817F9" w:rsidRPr="003817F9" w:rsidRDefault="003817F9" w:rsidP="003817F9">
      <w:pPr>
        <w:rPr>
          <w:b/>
          <w:bCs/>
        </w:rPr>
      </w:pPr>
      <w:r w:rsidRPr="003817F9">
        <w:rPr>
          <w:b/>
          <w:bCs/>
        </w:rPr>
        <w:t>2a)</w:t>
      </w:r>
      <w:r>
        <w:t xml:space="preserve"> </w:t>
      </w:r>
      <w:r w:rsidRPr="003817F9">
        <w:rPr>
          <w:b/>
          <w:bCs/>
        </w:rPr>
        <w:t>Group your list of core values into attributes with similar themes in the table below.</w:t>
      </w:r>
    </w:p>
    <w:p w14:paraId="254E8BB0" w14:textId="77777777" w:rsidR="003817F9" w:rsidRDefault="003817F9" w:rsidP="003817F9">
      <w:r>
        <w:t>E.g., you may group “Acceptance, Inclusion, Compassion, Kindness, Trustworthiness” or “Advocacy, Making a Difference, Proactivity, Boldness”</w:t>
      </w:r>
    </w:p>
    <w:p w14:paraId="5151ADB0" w14:textId="77777777" w:rsidR="003817F9" w:rsidRDefault="003817F9" w:rsidP="003817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17F9" w14:paraId="71C6251D" w14:textId="77777777" w:rsidTr="003817F9">
        <w:tc>
          <w:tcPr>
            <w:tcW w:w="1870" w:type="dxa"/>
          </w:tcPr>
          <w:p w14:paraId="45810F1B" w14:textId="77777777" w:rsidR="003817F9" w:rsidRDefault="003817F9" w:rsidP="003817F9">
            <w:r>
              <w:t>Group 1</w:t>
            </w:r>
          </w:p>
        </w:tc>
        <w:tc>
          <w:tcPr>
            <w:tcW w:w="1870" w:type="dxa"/>
          </w:tcPr>
          <w:p w14:paraId="032D544E" w14:textId="77777777" w:rsidR="003817F9" w:rsidRDefault="003817F9" w:rsidP="003817F9">
            <w:r>
              <w:t>Group 2</w:t>
            </w:r>
          </w:p>
        </w:tc>
        <w:tc>
          <w:tcPr>
            <w:tcW w:w="1870" w:type="dxa"/>
          </w:tcPr>
          <w:p w14:paraId="7D07F179" w14:textId="77777777" w:rsidR="003817F9" w:rsidRDefault="003817F9" w:rsidP="003817F9">
            <w:r>
              <w:t>Group 3</w:t>
            </w:r>
          </w:p>
        </w:tc>
        <w:tc>
          <w:tcPr>
            <w:tcW w:w="1870" w:type="dxa"/>
          </w:tcPr>
          <w:p w14:paraId="34C7B78E" w14:textId="77777777" w:rsidR="003817F9" w:rsidRDefault="003817F9" w:rsidP="003817F9">
            <w:r>
              <w:t>Group 4</w:t>
            </w:r>
          </w:p>
        </w:tc>
        <w:tc>
          <w:tcPr>
            <w:tcW w:w="1870" w:type="dxa"/>
          </w:tcPr>
          <w:p w14:paraId="6CD99215" w14:textId="77777777" w:rsidR="003817F9" w:rsidRDefault="003817F9" w:rsidP="003817F9">
            <w:r>
              <w:t xml:space="preserve">Group 5 </w:t>
            </w:r>
          </w:p>
        </w:tc>
      </w:tr>
      <w:tr w:rsidR="003817F9" w14:paraId="2AC02533" w14:textId="77777777" w:rsidTr="003817F9">
        <w:tc>
          <w:tcPr>
            <w:tcW w:w="1870" w:type="dxa"/>
          </w:tcPr>
          <w:p w14:paraId="598AC28B" w14:textId="77777777" w:rsidR="003817F9" w:rsidRDefault="003817F9" w:rsidP="003817F9"/>
        </w:tc>
        <w:tc>
          <w:tcPr>
            <w:tcW w:w="1870" w:type="dxa"/>
          </w:tcPr>
          <w:p w14:paraId="3B5635D3" w14:textId="77777777" w:rsidR="003817F9" w:rsidRDefault="003817F9" w:rsidP="003817F9"/>
        </w:tc>
        <w:tc>
          <w:tcPr>
            <w:tcW w:w="1870" w:type="dxa"/>
          </w:tcPr>
          <w:p w14:paraId="755BA5A2" w14:textId="77777777" w:rsidR="003817F9" w:rsidRDefault="003817F9" w:rsidP="003817F9"/>
        </w:tc>
        <w:tc>
          <w:tcPr>
            <w:tcW w:w="1870" w:type="dxa"/>
          </w:tcPr>
          <w:p w14:paraId="57EE2AB7" w14:textId="77777777" w:rsidR="003817F9" w:rsidRDefault="003817F9" w:rsidP="003817F9"/>
        </w:tc>
        <w:tc>
          <w:tcPr>
            <w:tcW w:w="1870" w:type="dxa"/>
          </w:tcPr>
          <w:p w14:paraId="66E999DA" w14:textId="77777777" w:rsidR="003817F9" w:rsidRDefault="003817F9" w:rsidP="003817F9"/>
        </w:tc>
      </w:tr>
      <w:tr w:rsidR="003817F9" w14:paraId="46EFD66C" w14:textId="77777777" w:rsidTr="003817F9">
        <w:tc>
          <w:tcPr>
            <w:tcW w:w="1870" w:type="dxa"/>
          </w:tcPr>
          <w:p w14:paraId="285FE9AC" w14:textId="77777777" w:rsidR="003817F9" w:rsidRDefault="003817F9" w:rsidP="003817F9"/>
        </w:tc>
        <w:tc>
          <w:tcPr>
            <w:tcW w:w="1870" w:type="dxa"/>
          </w:tcPr>
          <w:p w14:paraId="029444A7" w14:textId="77777777" w:rsidR="003817F9" w:rsidRDefault="003817F9" w:rsidP="003817F9"/>
        </w:tc>
        <w:tc>
          <w:tcPr>
            <w:tcW w:w="1870" w:type="dxa"/>
          </w:tcPr>
          <w:p w14:paraId="0D1A73FE" w14:textId="77777777" w:rsidR="003817F9" w:rsidRDefault="003817F9" w:rsidP="003817F9"/>
        </w:tc>
        <w:tc>
          <w:tcPr>
            <w:tcW w:w="1870" w:type="dxa"/>
          </w:tcPr>
          <w:p w14:paraId="4AE08907" w14:textId="77777777" w:rsidR="003817F9" w:rsidRDefault="003817F9" w:rsidP="003817F9"/>
        </w:tc>
        <w:tc>
          <w:tcPr>
            <w:tcW w:w="1870" w:type="dxa"/>
          </w:tcPr>
          <w:p w14:paraId="22F5B364" w14:textId="77777777" w:rsidR="003817F9" w:rsidRDefault="003817F9" w:rsidP="003817F9"/>
        </w:tc>
      </w:tr>
      <w:tr w:rsidR="003817F9" w14:paraId="664A53D2" w14:textId="77777777" w:rsidTr="003817F9">
        <w:tc>
          <w:tcPr>
            <w:tcW w:w="1870" w:type="dxa"/>
          </w:tcPr>
          <w:p w14:paraId="7A01D7EE" w14:textId="77777777" w:rsidR="003817F9" w:rsidRDefault="003817F9" w:rsidP="003817F9"/>
        </w:tc>
        <w:tc>
          <w:tcPr>
            <w:tcW w:w="1870" w:type="dxa"/>
          </w:tcPr>
          <w:p w14:paraId="33C5B87A" w14:textId="77777777" w:rsidR="003817F9" w:rsidRDefault="003817F9" w:rsidP="003817F9"/>
        </w:tc>
        <w:tc>
          <w:tcPr>
            <w:tcW w:w="1870" w:type="dxa"/>
          </w:tcPr>
          <w:p w14:paraId="4342F344" w14:textId="77777777" w:rsidR="003817F9" w:rsidRDefault="003817F9" w:rsidP="003817F9"/>
        </w:tc>
        <w:tc>
          <w:tcPr>
            <w:tcW w:w="1870" w:type="dxa"/>
          </w:tcPr>
          <w:p w14:paraId="7A7B5476" w14:textId="77777777" w:rsidR="003817F9" w:rsidRDefault="003817F9" w:rsidP="003817F9"/>
        </w:tc>
        <w:tc>
          <w:tcPr>
            <w:tcW w:w="1870" w:type="dxa"/>
          </w:tcPr>
          <w:p w14:paraId="68642E1F" w14:textId="77777777" w:rsidR="003817F9" w:rsidRDefault="003817F9" w:rsidP="003817F9"/>
        </w:tc>
      </w:tr>
      <w:tr w:rsidR="003817F9" w14:paraId="61F5171C" w14:textId="77777777" w:rsidTr="003817F9">
        <w:tc>
          <w:tcPr>
            <w:tcW w:w="1870" w:type="dxa"/>
          </w:tcPr>
          <w:p w14:paraId="4C7E8318" w14:textId="77777777" w:rsidR="003817F9" w:rsidRDefault="003817F9" w:rsidP="003817F9"/>
        </w:tc>
        <w:tc>
          <w:tcPr>
            <w:tcW w:w="1870" w:type="dxa"/>
          </w:tcPr>
          <w:p w14:paraId="2C780776" w14:textId="77777777" w:rsidR="003817F9" w:rsidRDefault="003817F9" w:rsidP="003817F9"/>
        </w:tc>
        <w:tc>
          <w:tcPr>
            <w:tcW w:w="1870" w:type="dxa"/>
          </w:tcPr>
          <w:p w14:paraId="13C3083F" w14:textId="77777777" w:rsidR="003817F9" w:rsidRDefault="003817F9" w:rsidP="003817F9"/>
        </w:tc>
        <w:tc>
          <w:tcPr>
            <w:tcW w:w="1870" w:type="dxa"/>
          </w:tcPr>
          <w:p w14:paraId="3C200C37" w14:textId="77777777" w:rsidR="003817F9" w:rsidRDefault="003817F9" w:rsidP="003817F9"/>
        </w:tc>
        <w:tc>
          <w:tcPr>
            <w:tcW w:w="1870" w:type="dxa"/>
          </w:tcPr>
          <w:p w14:paraId="34815DB7" w14:textId="77777777" w:rsidR="003817F9" w:rsidRDefault="003817F9" w:rsidP="003817F9"/>
        </w:tc>
      </w:tr>
      <w:tr w:rsidR="003817F9" w14:paraId="29639482" w14:textId="77777777" w:rsidTr="003817F9">
        <w:tc>
          <w:tcPr>
            <w:tcW w:w="1870" w:type="dxa"/>
          </w:tcPr>
          <w:p w14:paraId="12848104" w14:textId="77777777" w:rsidR="003817F9" w:rsidRDefault="003817F9" w:rsidP="003817F9"/>
        </w:tc>
        <w:tc>
          <w:tcPr>
            <w:tcW w:w="1870" w:type="dxa"/>
          </w:tcPr>
          <w:p w14:paraId="005622E4" w14:textId="77777777" w:rsidR="003817F9" w:rsidRDefault="003817F9" w:rsidP="003817F9"/>
        </w:tc>
        <w:tc>
          <w:tcPr>
            <w:tcW w:w="1870" w:type="dxa"/>
          </w:tcPr>
          <w:p w14:paraId="03852D4B" w14:textId="77777777" w:rsidR="003817F9" w:rsidRDefault="003817F9" w:rsidP="003817F9"/>
        </w:tc>
        <w:tc>
          <w:tcPr>
            <w:tcW w:w="1870" w:type="dxa"/>
          </w:tcPr>
          <w:p w14:paraId="27274D06" w14:textId="77777777" w:rsidR="003817F9" w:rsidRDefault="003817F9" w:rsidP="003817F9"/>
        </w:tc>
        <w:tc>
          <w:tcPr>
            <w:tcW w:w="1870" w:type="dxa"/>
          </w:tcPr>
          <w:p w14:paraId="29C29890" w14:textId="77777777" w:rsidR="003817F9" w:rsidRDefault="003817F9" w:rsidP="003817F9"/>
        </w:tc>
      </w:tr>
      <w:tr w:rsidR="003817F9" w14:paraId="1BE055C9" w14:textId="77777777" w:rsidTr="003817F9">
        <w:tc>
          <w:tcPr>
            <w:tcW w:w="1870" w:type="dxa"/>
          </w:tcPr>
          <w:p w14:paraId="6C45064B" w14:textId="77777777" w:rsidR="003817F9" w:rsidRDefault="003817F9" w:rsidP="003817F9"/>
        </w:tc>
        <w:tc>
          <w:tcPr>
            <w:tcW w:w="1870" w:type="dxa"/>
          </w:tcPr>
          <w:p w14:paraId="2F0F633F" w14:textId="77777777" w:rsidR="003817F9" w:rsidRDefault="003817F9" w:rsidP="003817F9"/>
        </w:tc>
        <w:tc>
          <w:tcPr>
            <w:tcW w:w="1870" w:type="dxa"/>
          </w:tcPr>
          <w:p w14:paraId="7C5F2AA5" w14:textId="77777777" w:rsidR="003817F9" w:rsidRDefault="003817F9" w:rsidP="003817F9"/>
        </w:tc>
        <w:tc>
          <w:tcPr>
            <w:tcW w:w="1870" w:type="dxa"/>
          </w:tcPr>
          <w:p w14:paraId="69F3F613" w14:textId="77777777" w:rsidR="003817F9" w:rsidRDefault="003817F9" w:rsidP="003817F9"/>
        </w:tc>
        <w:tc>
          <w:tcPr>
            <w:tcW w:w="1870" w:type="dxa"/>
          </w:tcPr>
          <w:p w14:paraId="4F341397" w14:textId="77777777" w:rsidR="003817F9" w:rsidRDefault="003817F9" w:rsidP="003817F9"/>
        </w:tc>
      </w:tr>
      <w:tr w:rsidR="003817F9" w14:paraId="5BB3DA11" w14:textId="77777777" w:rsidTr="003817F9">
        <w:tc>
          <w:tcPr>
            <w:tcW w:w="1870" w:type="dxa"/>
          </w:tcPr>
          <w:p w14:paraId="0847AFE7" w14:textId="77777777" w:rsidR="003817F9" w:rsidRDefault="003817F9" w:rsidP="003817F9"/>
        </w:tc>
        <w:tc>
          <w:tcPr>
            <w:tcW w:w="1870" w:type="dxa"/>
          </w:tcPr>
          <w:p w14:paraId="4133E704" w14:textId="77777777" w:rsidR="003817F9" w:rsidRDefault="003817F9" w:rsidP="003817F9"/>
        </w:tc>
        <w:tc>
          <w:tcPr>
            <w:tcW w:w="1870" w:type="dxa"/>
          </w:tcPr>
          <w:p w14:paraId="7F3263D5" w14:textId="77777777" w:rsidR="003817F9" w:rsidRDefault="003817F9" w:rsidP="003817F9"/>
        </w:tc>
        <w:tc>
          <w:tcPr>
            <w:tcW w:w="1870" w:type="dxa"/>
          </w:tcPr>
          <w:p w14:paraId="4B2CEB59" w14:textId="77777777" w:rsidR="003817F9" w:rsidRDefault="003817F9" w:rsidP="003817F9"/>
        </w:tc>
        <w:tc>
          <w:tcPr>
            <w:tcW w:w="1870" w:type="dxa"/>
          </w:tcPr>
          <w:p w14:paraId="154D90AC" w14:textId="77777777" w:rsidR="003817F9" w:rsidRDefault="003817F9" w:rsidP="003817F9"/>
        </w:tc>
      </w:tr>
      <w:tr w:rsidR="003817F9" w14:paraId="07B5027B" w14:textId="77777777" w:rsidTr="003817F9">
        <w:tc>
          <w:tcPr>
            <w:tcW w:w="1870" w:type="dxa"/>
          </w:tcPr>
          <w:p w14:paraId="1DC1B83D" w14:textId="77777777" w:rsidR="003817F9" w:rsidRDefault="003817F9" w:rsidP="003817F9"/>
        </w:tc>
        <w:tc>
          <w:tcPr>
            <w:tcW w:w="1870" w:type="dxa"/>
          </w:tcPr>
          <w:p w14:paraId="2BC5AB84" w14:textId="77777777" w:rsidR="003817F9" w:rsidRDefault="003817F9" w:rsidP="003817F9"/>
        </w:tc>
        <w:tc>
          <w:tcPr>
            <w:tcW w:w="1870" w:type="dxa"/>
          </w:tcPr>
          <w:p w14:paraId="5951B900" w14:textId="77777777" w:rsidR="003817F9" w:rsidRDefault="003817F9" w:rsidP="003817F9"/>
        </w:tc>
        <w:tc>
          <w:tcPr>
            <w:tcW w:w="1870" w:type="dxa"/>
          </w:tcPr>
          <w:p w14:paraId="2F330ADF" w14:textId="77777777" w:rsidR="003817F9" w:rsidRDefault="003817F9" w:rsidP="003817F9"/>
        </w:tc>
        <w:tc>
          <w:tcPr>
            <w:tcW w:w="1870" w:type="dxa"/>
          </w:tcPr>
          <w:p w14:paraId="5434C6A1" w14:textId="77777777" w:rsidR="003817F9" w:rsidRDefault="003817F9" w:rsidP="003817F9"/>
        </w:tc>
      </w:tr>
      <w:tr w:rsidR="003817F9" w14:paraId="582FEE5A" w14:textId="77777777" w:rsidTr="003817F9">
        <w:tc>
          <w:tcPr>
            <w:tcW w:w="1870" w:type="dxa"/>
          </w:tcPr>
          <w:p w14:paraId="462CE30D" w14:textId="77777777" w:rsidR="003817F9" w:rsidRDefault="003817F9" w:rsidP="003817F9"/>
        </w:tc>
        <w:tc>
          <w:tcPr>
            <w:tcW w:w="1870" w:type="dxa"/>
          </w:tcPr>
          <w:p w14:paraId="430F56AB" w14:textId="77777777" w:rsidR="003817F9" w:rsidRDefault="003817F9" w:rsidP="003817F9"/>
        </w:tc>
        <w:tc>
          <w:tcPr>
            <w:tcW w:w="1870" w:type="dxa"/>
          </w:tcPr>
          <w:p w14:paraId="3E7CBC02" w14:textId="77777777" w:rsidR="003817F9" w:rsidRDefault="003817F9" w:rsidP="003817F9"/>
        </w:tc>
        <w:tc>
          <w:tcPr>
            <w:tcW w:w="1870" w:type="dxa"/>
          </w:tcPr>
          <w:p w14:paraId="5245630E" w14:textId="77777777" w:rsidR="003817F9" w:rsidRDefault="003817F9" w:rsidP="003817F9"/>
        </w:tc>
        <w:tc>
          <w:tcPr>
            <w:tcW w:w="1870" w:type="dxa"/>
          </w:tcPr>
          <w:p w14:paraId="4AF5F11E" w14:textId="77777777" w:rsidR="003817F9" w:rsidRDefault="003817F9" w:rsidP="003817F9"/>
        </w:tc>
      </w:tr>
    </w:tbl>
    <w:p w14:paraId="41D7E676" w14:textId="77777777" w:rsidR="003817F9" w:rsidRDefault="003817F9" w:rsidP="003817F9"/>
    <w:p w14:paraId="12B108B3" w14:textId="77777777" w:rsidR="003817F9" w:rsidRDefault="003817F9" w:rsidP="003817F9"/>
    <w:p w14:paraId="1456E1DC" w14:textId="094797E6" w:rsidR="003817F9" w:rsidRDefault="003817F9" w:rsidP="003817F9">
      <w:r w:rsidRPr="003817F9">
        <w:rPr>
          <w:b/>
          <w:bCs/>
        </w:rPr>
        <w:t>2b)</w:t>
      </w:r>
      <w:r>
        <w:rPr>
          <w:b/>
          <w:bCs/>
        </w:rPr>
        <w:t xml:space="preserve"> </w:t>
      </w:r>
      <w:r w:rsidRPr="003817F9">
        <w:rPr>
          <w:b/>
          <w:bCs/>
        </w:rPr>
        <w:t xml:space="preserve">Highlight one word from each </w:t>
      </w:r>
      <w:r>
        <w:rPr>
          <w:b/>
          <w:bCs/>
        </w:rPr>
        <w:t>column</w:t>
      </w:r>
      <w:r w:rsidRPr="003817F9">
        <w:rPr>
          <w:b/>
          <w:bCs/>
        </w:rPr>
        <w:t xml:space="preserve"> that represents that quality. </w:t>
      </w:r>
      <w:r>
        <w:t xml:space="preserve"> Each column of the above table should have a single word representing the group of values.</w:t>
      </w:r>
    </w:p>
    <w:p w14:paraId="64237971" w14:textId="77777777" w:rsidR="003817F9" w:rsidRDefault="003817F9" w:rsidP="003817F9"/>
    <w:p w14:paraId="3FF6D54E" w14:textId="77777777" w:rsidR="003817F9" w:rsidRPr="003817F9" w:rsidRDefault="003817F9" w:rsidP="003817F9"/>
    <w:sectPr w:rsidR="003817F9" w:rsidRPr="00381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36CDC"/>
    <w:multiLevelType w:val="hybridMultilevel"/>
    <w:tmpl w:val="E4C88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12C8C"/>
    <w:multiLevelType w:val="hybridMultilevel"/>
    <w:tmpl w:val="882C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106868">
    <w:abstractNumId w:val="1"/>
  </w:num>
  <w:num w:numId="2" w16cid:durableId="1663578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F9"/>
    <w:rsid w:val="001707F2"/>
    <w:rsid w:val="003817F9"/>
    <w:rsid w:val="003B5C7C"/>
    <w:rsid w:val="00530AF2"/>
    <w:rsid w:val="00A60E75"/>
    <w:rsid w:val="00B42E41"/>
    <w:rsid w:val="00C860BC"/>
    <w:rsid w:val="00CE3146"/>
    <w:rsid w:val="00F2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28E7"/>
  <w15:chartTrackingRefBased/>
  <w15:docId w15:val="{5B045AA6-2F7A-3A4A-AECD-9C4D2585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7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7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17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817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7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1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707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Kristin Patterson</cp:lastModifiedBy>
  <cp:revision>2</cp:revision>
  <dcterms:created xsi:type="dcterms:W3CDTF">2024-09-04T04:13:00Z</dcterms:created>
  <dcterms:modified xsi:type="dcterms:W3CDTF">2024-09-04T04:13:00Z</dcterms:modified>
</cp:coreProperties>
</file>