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1FD2B" w14:textId="77777777" w:rsidR="00790003" w:rsidRDefault="00790003" w:rsidP="008A0B8B">
      <w:pPr>
        <w:jc w:val="center"/>
        <w:rPr>
          <w:rFonts w:asciiTheme="majorHAnsi" w:eastAsiaTheme="majorEastAsia" w:hAnsiTheme="majorHAnsi" w:cstheme="majorBidi"/>
          <w:color w:val="2F5496" w:themeColor="accent1" w:themeShade="BF"/>
          <w:sz w:val="32"/>
          <w:szCs w:val="32"/>
          <w:lang w:eastAsia="en-US"/>
        </w:rPr>
      </w:pPr>
    </w:p>
    <w:p w14:paraId="456A4FEA" w14:textId="77777777" w:rsidR="00790003" w:rsidRDefault="00790003" w:rsidP="008A0B8B">
      <w:pPr>
        <w:jc w:val="center"/>
        <w:rPr>
          <w:rFonts w:asciiTheme="majorHAnsi" w:eastAsiaTheme="majorEastAsia" w:hAnsiTheme="majorHAnsi" w:cstheme="majorBidi"/>
          <w:color w:val="2F5496" w:themeColor="accent1" w:themeShade="BF"/>
          <w:sz w:val="32"/>
          <w:szCs w:val="32"/>
          <w:lang w:eastAsia="en-US"/>
        </w:rPr>
      </w:pPr>
    </w:p>
    <w:p w14:paraId="03F47857" w14:textId="77777777" w:rsidR="00790003" w:rsidRDefault="00790003" w:rsidP="008A0B8B">
      <w:pPr>
        <w:jc w:val="center"/>
        <w:rPr>
          <w:rFonts w:asciiTheme="majorHAnsi" w:eastAsiaTheme="majorEastAsia" w:hAnsiTheme="majorHAnsi" w:cstheme="majorBidi"/>
          <w:color w:val="2F5496" w:themeColor="accent1" w:themeShade="BF"/>
          <w:sz w:val="32"/>
          <w:szCs w:val="32"/>
          <w:lang w:eastAsia="en-US"/>
        </w:rPr>
      </w:pPr>
    </w:p>
    <w:p w14:paraId="2C771754" w14:textId="1A888F77" w:rsidR="003B2305" w:rsidRDefault="008A0B8B" w:rsidP="008A0B8B">
      <w:pPr>
        <w:jc w:val="center"/>
        <w:rPr>
          <w:rFonts w:asciiTheme="majorHAnsi" w:eastAsiaTheme="majorEastAsia" w:hAnsiTheme="majorHAnsi" w:cstheme="majorBidi"/>
          <w:color w:val="2F5496" w:themeColor="accent1" w:themeShade="BF"/>
          <w:sz w:val="32"/>
          <w:szCs w:val="32"/>
          <w:lang w:eastAsia="en-US"/>
        </w:rPr>
      </w:pPr>
      <w:r>
        <w:rPr>
          <w:rFonts w:asciiTheme="majorHAnsi" w:eastAsiaTheme="majorEastAsia" w:hAnsiTheme="majorHAnsi" w:cstheme="majorBidi"/>
          <w:color w:val="2F5496" w:themeColor="accent1" w:themeShade="BF"/>
          <w:sz w:val="32"/>
          <w:szCs w:val="32"/>
          <w:lang w:eastAsia="en-US"/>
        </w:rPr>
        <w:t>Personal Financial Plan</w:t>
      </w:r>
    </w:p>
    <w:p w14:paraId="344F8374" w14:textId="77777777" w:rsidR="003B2305" w:rsidRDefault="003B2305" w:rsidP="000A0481"/>
    <w:p w14:paraId="72F2916D" w14:textId="77777777" w:rsidR="003B2305" w:rsidRDefault="003B2305" w:rsidP="000A0481"/>
    <w:p w14:paraId="507CEC0D" w14:textId="77777777" w:rsidR="003B2305" w:rsidRDefault="003B2305" w:rsidP="000A0481"/>
    <w:p w14:paraId="23945D0B" w14:textId="77777777" w:rsidR="003B2305" w:rsidRDefault="003B2305" w:rsidP="000A0481"/>
    <w:p w14:paraId="70F570F9" w14:textId="77777777" w:rsidR="003B2305" w:rsidRDefault="003B2305" w:rsidP="000A0481"/>
    <w:p w14:paraId="66705F35" w14:textId="77777777" w:rsidR="003B2305" w:rsidRDefault="003B2305" w:rsidP="000A0481"/>
    <w:p w14:paraId="528A21ED" w14:textId="77777777" w:rsidR="003B2305" w:rsidRDefault="003B2305" w:rsidP="000A0481"/>
    <w:p w14:paraId="11F9E1DF" w14:textId="77777777" w:rsidR="003B2305" w:rsidRDefault="003B2305" w:rsidP="000A0481"/>
    <w:p w14:paraId="4A0DA2CF" w14:textId="77777777" w:rsidR="003B2305" w:rsidRDefault="003B2305" w:rsidP="000A0481"/>
    <w:p w14:paraId="0DF3E280" w14:textId="77777777" w:rsidR="003B2305" w:rsidRDefault="003B2305" w:rsidP="000A0481"/>
    <w:p w14:paraId="53D95C97" w14:textId="77777777" w:rsidR="003B2305" w:rsidRDefault="003B2305" w:rsidP="000A0481"/>
    <w:p w14:paraId="3170A1A9" w14:textId="77777777" w:rsidR="003B2305" w:rsidRDefault="003B2305" w:rsidP="000A0481"/>
    <w:p w14:paraId="37472FFE" w14:textId="77777777" w:rsidR="003B2305" w:rsidRDefault="003B2305" w:rsidP="000A0481"/>
    <w:p w14:paraId="0D177EEC" w14:textId="77777777" w:rsidR="003B2305" w:rsidRDefault="003B2305" w:rsidP="000A0481"/>
    <w:p w14:paraId="5303354B" w14:textId="277C5FCA" w:rsidR="00900C83" w:rsidRDefault="00900C83"/>
    <w:p w14:paraId="6973A2E5" w14:textId="77777777" w:rsidR="00900C83" w:rsidRDefault="00900C83">
      <w:r>
        <w:br w:type="page"/>
      </w:r>
    </w:p>
    <w:sdt>
      <w:sdtPr>
        <w:rPr>
          <w:rFonts w:asciiTheme="minorHAnsi" w:eastAsiaTheme="minorEastAsia" w:hAnsiTheme="minorHAnsi" w:cstheme="minorBidi"/>
          <w:color w:val="auto"/>
          <w:sz w:val="22"/>
          <w:szCs w:val="22"/>
          <w:lang w:eastAsia="ja-JP"/>
        </w:rPr>
        <w:id w:val="462777033"/>
        <w:docPartObj>
          <w:docPartGallery w:val="Table of Contents"/>
          <w:docPartUnique/>
        </w:docPartObj>
      </w:sdtPr>
      <w:sdtEndPr>
        <w:rPr>
          <w:b/>
          <w:bCs/>
          <w:noProof/>
        </w:rPr>
      </w:sdtEndPr>
      <w:sdtContent>
        <w:p w14:paraId="7C003991" w14:textId="17D6280A" w:rsidR="004F2AFA" w:rsidRDefault="004F2AFA">
          <w:pPr>
            <w:pStyle w:val="TOCHeading"/>
          </w:pPr>
          <w:r>
            <w:t>Table of Contents</w:t>
          </w:r>
        </w:p>
        <w:p w14:paraId="13D52B8C" w14:textId="55F40D4B" w:rsidR="00B96990" w:rsidRDefault="004F2AFA">
          <w:pPr>
            <w:pStyle w:val="TOC1"/>
            <w:tabs>
              <w:tab w:val="right" w:leader="dot" w:pos="9350"/>
            </w:tabs>
            <w:rPr>
              <w:rFonts w:cstheme="minorBidi"/>
              <w:noProof/>
              <w:lang w:eastAsia="ja-JP"/>
            </w:rPr>
          </w:pPr>
          <w:r>
            <w:fldChar w:fldCharType="begin"/>
          </w:r>
          <w:r>
            <w:instrText xml:space="preserve"> TOC \o "1-3" \h \z \u </w:instrText>
          </w:r>
          <w:r>
            <w:fldChar w:fldCharType="separate"/>
          </w:r>
          <w:hyperlink w:anchor="_Toc111133880" w:history="1">
            <w:r w:rsidR="00B96990" w:rsidRPr="001F2AD8">
              <w:rPr>
                <w:rStyle w:val="Hyperlink"/>
                <w:noProof/>
              </w:rPr>
              <w:t>List of Goals</w:t>
            </w:r>
            <w:r w:rsidR="00B96990">
              <w:rPr>
                <w:noProof/>
                <w:webHidden/>
              </w:rPr>
              <w:tab/>
            </w:r>
            <w:r w:rsidR="00B96990">
              <w:rPr>
                <w:noProof/>
                <w:webHidden/>
              </w:rPr>
              <w:fldChar w:fldCharType="begin"/>
            </w:r>
            <w:r w:rsidR="00B96990">
              <w:rPr>
                <w:noProof/>
                <w:webHidden/>
              </w:rPr>
              <w:instrText xml:space="preserve"> PAGEREF _Toc111133880 \h </w:instrText>
            </w:r>
            <w:r w:rsidR="00B96990">
              <w:rPr>
                <w:noProof/>
                <w:webHidden/>
              </w:rPr>
            </w:r>
            <w:r w:rsidR="00B96990">
              <w:rPr>
                <w:noProof/>
                <w:webHidden/>
              </w:rPr>
              <w:fldChar w:fldCharType="separate"/>
            </w:r>
            <w:r w:rsidR="00B96990">
              <w:rPr>
                <w:noProof/>
                <w:webHidden/>
              </w:rPr>
              <w:t>3</w:t>
            </w:r>
            <w:r w:rsidR="00B96990">
              <w:rPr>
                <w:noProof/>
                <w:webHidden/>
              </w:rPr>
              <w:fldChar w:fldCharType="end"/>
            </w:r>
          </w:hyperlink>
        </w:p>
        <w:p w14:paraId="73F46216" w14:textId="507099FA" w:rsidR="00B96990" w:rsidRDefault="00653DEC">
          <w:pPr>
            <w:pStyle w:val="TOC2"/>
            <w:tabs>
              <w:tab w:val="right" w:leader="dot" w:pos="9350"/>
            </w:tabs>
            <w:rPr>
              <w:rFonts w:cstheme="minorBidi"/>
              <w:noProof/>
              <w:lang w:eastAsia="ja-JP"/>
            </w:rPr>
          </w:pPr>
          <w:hyperlink w:anchor="_Toc111133881" w:history="1">
            <w:r w:rsidR="00B96990" w:rsidRPr="001F2AD8">
              <w:rPr>
                <w:rStyle w:val="Hyperlink"/>
                <w:noProof/>
              </w:rPr>
              <w:t>Short-Term Goals and Attainment Process:</w:t>
            </w:r>
            <w:r w:rsidR="00B96990">
              <w:rPr>
                <w:noProof/>
                <w:webHidden/>
              </w:rPr>
              <w:tab/>
            </w:r>
            <w:r w:rsidR="00B96990">
              <w:rPr>
                <w:noProof/>
                <w:webHidden/>
              </w:rPr>
              <w:fldChar w:fldCharType="begin"/>
            </w:r>
            <w:r w:rsidR="00B96990">
              <w:rPr>
                <w:noProof/>
                <w:webHidden/>
              </w:rPr>
              <w:instrText xml:space="preserve"> PAGEREF _Toc111133881 \h </w:instrText>
            </w:r>
            <w:r w:rsidR="00B96990">
              <w:rPr>
                <w:noProof/>
                <w:webHidden/>
              </w:rPr>
            </w:r>
            <w:r w:rsidR="00B96990">
              <w:rPr>
                <w:noProof/>
                <w:webHidden/>
              </w:rPr>
              <w:fldChar w:fldCharType="separate"/>
            </w:r>
            <w:r w:rsidR="00B96990">
              <w:rPr>
                <w:noProof/>
                <w:webHidden/>
              </w:rPr>
              <w:t>3</w:t>
            </w:r>
            <w:r w:rsidR="00B96990">
              <w:rPr>
                <w:noProof/>
                <w:webHidden/>
              </w:rPr>
              <w:fldChar w:fldCharType="end"/>
            </w:r>
          </w:hyperlink>
        </w:p>
        <w:p w14:paraId="0163EA18" w14:textId="44E0A488" w:rsidR="00B96990" w:rsidRDefault="00653DEC">
          <w:pPr>
            <w:pStyle w:val="TOC2"/>
            <w:tabs>
              <w:tab w:val="right" w:leader="dot" w:pos="9350"/>
            </w:tabs>
            <w:rPr>
              <w:rFonts w:cstheme="minorBidi"/>
              <w:noProof/>
              <w:lang w:eastAsia="ja-JP"/>
            </w:rPr>
          </w:pPr>
          <w:hyperlink w:anchor="_Toc111133882" w:history="1">
            <w:r w:rsidR="00B96990" w:rsidRPr="001F2AD8">
              <w:rPr>
                <w:rStyle w:val="Hyperlink"/>
                <w:noProof/>
              </w:rPr>
              <w:t>Intermediate-Term Goals and Attainment Process</w:t>
            </w:r>
            <w:r w:rsidR="00B96990">
              <w:rPr>
                <w:noProof/>
                <w:webHidden/>
              </w:rPr>
              <w:tab/>
            </w:r>
            <w:r w:rsidR="00B96990">
              <w:rPr>
                <w:noProof/>
                <w:webHidden/>
              </w:rPr>
              <w:fldChar w:fldCharType="begin"/>
            </w:r>
            <w:r w:rsidR="00B96990">
              <w:rPr>
                <w:noProof/>
                <w:webHidden/>
              </w:rPr>
              <w:instrText xml:space="preserve"> PAGEREF _Toc111133882 \h </w:instrText>
            </w:r>
            <w:r w:rsidR="00B96990">
              <w:rPr>
                <w:noProof/>
                <w:webHidden/>
              </w:rPr>
            </w:r>
            <w:r w:rsidR="00B96990">
              <w:rPr>
                <w:noProof/>
                <w:webHidden/>
              </w:rPr>
              <w:fldChar w:fldCharType="separate"/>
            </w:r>
            <w:r w:rsidR="00B96990">
              <w:rPr>
                <w:noProof/>
                <w:webHidden/>
              </w:rPr>
              <w:t>4</w:t>
            </w:r>
            <w:r w:rsidR="00B96990">
              <w:rPr>
                <w:noProof/>
                <w:webHidden/>
              </w:rPr>
              <w:fldChar w:fldCharType="end"/>
            </w:r>
          </w:hyperlink>
        </w:p>
        <w:p w14:paraId="7118572F" w14:textId="6E0B4092" w:rsidR="00B96990" w:rsidRDefault="00653DEC">
          <w:pPr>
            <w:pStyle w:val="TOC2"/>
            <w:tabs>
              <w:tab w:val="right" w:leader="dot" w:pos="9350"/>
            </w:tabs>
            <w:rPr>
              <w:rFonts w:cstheme="minorBidi"/>
              <w:noProof/>
              <w:lang w:eastAsia="ja-JP"/>
            </w:rPr>
          </w:pPr>
          <w:hyperlink w:anchor="_Toc111133883" w:history="1">
            <w:r w:rsidR="00B96990" w:rsidRPr="001F2AD8">
              <w:rPr>
                <w:rStyle w:val="Hyperlink"/>
                <w:noProof/>
              </w:rPr>
              <w:t>Long-Term Goals and Attainment Process:</w:t>
            </w:r>
            <w:r w:rsidR="00B96990">
              <w:rPr>
                <w:noProof/>
                <w:webHidden/>
              </w:rPr>
              <w:tab/>
            </w:r>
            <w:r w:rsidR="00B96990">
              <w:rPr>
                <w:noProof/>
                <w:webHidden/>
              </w:rPr>
              <w:fldChar w:fldCharType="begin"/>
            </w:r>
            <w:r w:rsidR="00B96990">
              <w:rPr>
                <w:noProof/>
                <w:webHidden/>
              </w:rPr>
              <w:instrText xml:space="preserve"> PAGEREF _Toc111133883 \h </w:instrText>
            </w:r>
            <w:r w:rsidR="00B96990">
              <w:rPr>
                <w:noProof/>
                <w:webHidden/>
              </w:rPr>
            </w:r>
            <w:r w:rsidR="00B96990">
              <w:rPr>
                <w:noProof/>
                <w:webHidden/>
              </w:rPr>
              <w:fldChar w:fldCharType="separate"/>
            </w:r>
            <w:r w:rsidR="00B96990">
              <w:rPr>
                <w:noProof/>
                <w:webHidden/>
              </w:rPr>
              <w:t>5</w:t>
            </w:r>
            <w:r w:rsidR="00B96990">
              <w:rPr>
                <w:noProof/>
                <w:webHidden/>
              </w:rPr>
              <w:fldChar w:fldCharType="end"/>
            </w:r>
          </w:hyperlink>
        </w:p>
        <w:p w14:paraId="4DD59651" w14:textId="0F760E15" w:rsidR="00B96990" w:rsidRDefault="00653DEC">
          <w:pPr>
            <w:pStyle w:val="TOC1"/>
            <w:tabs>
              <w:tab w:val="right" w:leader="dot" w:pos="9350"/>
            </w:tabs>
            <w:rPr>
              <w:rFonts w:cstheme="minorBidi"/>
              <w:noProof/>
              <w:lang w:eastAsia="ja-JP"/>
            </w:rPr>
          </w:pPr>
          <w:hyperlink w:anchor="_Toc111133884" w:history="1">
            <w:r w:rsidR="00B96990" w:rsidRPr="001F2AD8">
              <w:rPr>
                <w:rStyle w:val="Hyperlink"/>
                <w:noProof/>
              </w:rPr>
              <w:t>Current Financial Situation</w:t>
            </w:r>
            <w:r w:rsidR="00B96990">
              <w:rPr>
                <w:noProof/>
                <w:webHidden/>
              </w:rPr>
              <w:tab/>
            </w:r>
            <w:r w:rsidR="00B96990">
              <w:rPr>
                <w:noProof/>
                <w:webHidden/>
              </w:rPr>
              <w:fldChar w:fldCharType="begin"/>
            </w:r>
            <w:r w:rsidR="00B96990">
              <w:rPr>
                <w:noProof/>
                <w:webHidden/>
              </w:rPr>
              <w:instrText xml:space="preserve"> PAGEREF _Toc111133884 \h </w:instrText>
            </w:r>
            <w:r w:rsidR="00B96990">
              <w:rPr>
                <w:noProof/>
                <w:webHidden/>
              </w:rPr>
            </w:r>
            <w:r w:rsidR="00B96990">
              <w:rPr>
                <w:noProof/>
                <w:webHidden/>
              </w:rPr>
              <w:fldChar w:fldCharType="separate"/>
            </w:r>
            <w:r w:rsidR="00B96990">
              <w:rPr>
                <w:noProof/>
                <w:webHidden/>
              </w:rPr>
              <w:t>6</w:t>
            </w:r>
            <w:r w:rsidR="00B96990">
              <w:rPr>
                <w:noProof/>
                <w:webHidden/>
              </w:rPr>
              <w:fldChar w:fldCharType="end"/>
            </w:r>
          </w:hyperlink>
        </w:p>
        <w:p w14:paraId="15F48A8E" w14:textId="0314DE22" w:rsidR="00B96990" w:rsidRDefault="00653DEC">
          <w:pPr>
            <w:pStyle w:val="TOC1"/>
            <w:tabs>
              <w:tab w:val="right" w:leader="dot" w:pos="9350"/>
            </w:tabs>
            <w:rPr>
              <w:rFonts w:cstheme="minorBidi"/>
              <w:noProof/>
              <w:lang w:eastAsia="ja-JP"/>
            </w:rPr>
          </w:pPr>
          <w:hyperlink w:anchor="_Toc111133885" w:history="1">
            <w:r w:rsidR="00B96990" w:rsidRPr="001F2AD8">
              <w:rPr>
                <w:rStyle w:val="Hyperlink"/>
                <w:noProof/>
              </w:rPr>
              <w:t>Micro and Macro Factors</w:t>
            </w:r>
            <w:r w:rsidR="00B96990">
              <w:rPr>
                <w:noProof/>
                <w:webHidden/>
              </w:rPr>
              <w:tab/>
            </w:r>
            <w:r w:rsidR="00B96990">
              <w:rPr>
                <w:noProof/>
                <w:webHidden/>
              </w:rPr>
              <w:fldChar w:fldCharType="begin"/>
            </w:r>
            <w:r w:rsidR="00B96990">
              <w:rPr>
                <w:noProof/>
                <w:webHidden/>
              </w:rPr>
              <w:instrText xml:space="preserve"> PAGEREF _Toc111133885 \h </w:instrText>
            </w:r>
            <w:r w:rsidR="00B96990">
              <w:rPr>
                <w:noProof/>
                <w:webHidden/>
              </w:rPr>
            </w:r>
            <w:r w:rsidR="00B96990">
              <w:rPr>
                <w:noProof/>
                <w:webHidden/>
              </w:rPr>
              <w:fldChar w:fldCharType="separate"/>
            </w:r>
            <w:r w:rsidR="00B96990">
              <w:rPr>
                <w:noProof/>
                <w:webHidden/>
              </w:rPr>
              <w:t>8</w:t>
            </w:r>
            <w:r w:rsidR="00B96990">
              <w:rPr>
                <w:noProof/>
                <w:webHidden/>
              </w:rPr>
              <w:fldChar w:fldCharType="end"/>
            </w:r>
          </w:hyperlink>
        </w:p>
        <w:p w14:paraId="617416FE" w14:textId="39E1BA4D" w:rsidR="00B96990" w:rsidRDefault="00653DEC">
          <w:pPr>
            <w:pStyle w:val="TOC2"/>
            <w:tabs>
              <w:tab w:val="right" w:leader="dot" w:pos="9350"/>
            </w:tabs>
            <w:rPr>
              <w:rFonts w:cstheme="minorBidi"/>
              <w:noProof/>
              <w:lang w:eastAsia="ja-JP"/>
            </w:rPr>
          </w:pPr>
          <w:hyperlink w:anchor="_Toc111133886" w:history="1">
            <w:r w:rsidR="00B96990" w:rsidRPr="001F2AD8">
              <w:rPr>
                <w:rStyle w:val="Hyperlink"/>
                <w:noProof/>
              </w:rPr>
              <w:t>Short-Term Micro Factors:</w:t>
            </w:r>
            <w:r w:rsidR="00B96990">
              <w:rPr>
                <w:noProof/>
                <w:webHidden/>
              </w:rPr>
              <w:tab/>
            </w:r>
            <w:r w:rsidR="00B96990">
              <w:rPr>
                <w:noProof/>
                <w:webHidden/>
              </w:rPr>
              <w:fldChar w:fldCharType="begin"/>
            </w:r>
            <w:r w:rsidR="00B96990">
              <w:rPr>
                <w:noProof/>
                <w:webHidden/>
              </w:rPr>
              <w:instrText xml:space="preserve"> PAGEREF _Toc111133886 \h </w:instrText>
            </w:r>
            <w:r w:rsidR="00B96990">
              <w:rPr>
                <w:noProof/>
                <w:webHidden/>
              </w:rPr>
            </w:r>
            <w:r w:rsidR="00B96990">
              <w:rPr>
                <w:noProof/>
                <w:webHidden/>
              </w:rPr>
              <w:fldChar w:fldCharType="separate"/>
            </w:r>
            <w:r w:rsidR="00B96990">
              <w:rPr>
                <w:noProof/>
                <w:webHidden/>
              </w:rPr>
              <w:t>8</w:t>
            </w:r>
            <w:r w:rsidR="00B96990">
              <w:rPr>
                <w:noProof/>
                <w:webHidden/>
              </w:rPr>
              <w:fldChar w:fldCharType="end"/>
            </w:r>
          </w:hyperlink>
        </w:p>
        <w:p w14:paraId="3DA2EAF6" w14:textId="386B58C9" w:rsidR="00B96990" w:rsidRDefault="00653DEC">
          <w:pPr>
            <w:pStyle w:val="TOC2"/>
            <w:tabs>
              <w:tab w:val="right" w:leader="dot" w:pos="9350"/>
            </w:tabs>
            <w:rPr>
              <w:rFonts w:cstheme="minorBidi"/>
              <w:noProof/>
              <w:lang w:eastAsia="ja-JP"/>
            </w:rPr>
          </w:pPr>
          <w:hyperlink w:anchor="_Toc111133887" w:history="1">
            <w:r w:rsidR="00B96990" w:rsidRPr="001F2AD8">
              <w:rPr>
                <w:rStyle w:val="Hyperlink"/>
                <w:noProof/>
              </w:rPr>
              <w:t>Intermediate-Term Micro Factors:</w:t>
            </w:r>
            <w:r w:rsidR="00B96990">
              <w:rPr>
                <w:noProof/>
                <w:webHidden/>
              </w:rPr>
              <w:tab/>
            </w:r>
            <w:r w:rsidR="00B96990">
              <w:rPr>
                <w:noProof/>
                <w:webHidden/>
              </w:rPr>
              <w:fldChar w:fldCharType="begin"/>
            </w:r>
            <w:r w:rsidR="00B96990">
              <w:rPr>
                <w:noProof/>
                <w:webHidden/>
              </w:rPr>
              <w:instrText xml:space="preserve"> PAGEREF _Toc111133887 \h </w:instrText>
            </w:r>
            <w:r w:rsidR="00B96990">
              <w:rPr>
                <w:noProof/>
                <w:webHidden/>
              </w:rPr>
            </w:r>
            <w:r w:rsidR="00B96990">
              <w:rPr>
                <w:noProof/>
                <w:webHidden/>
              </w:rPr>
              <w:fldChar w:fldCharType="separate"/>
            </w:r>
            <w:r w:rsidR="00B96990">
              <w:rPr>
                <w:noProof/>
                <w:webHidden/>
              </w:rPr>
              <w:t>9</w:t>
            </w:r>
            <w:r w:rsidR="00B96990">
              <w:rPr>
                <w:noProof/>
                <w:webHidden/>
              </w:rPr>
              <w:fldChar w:fldCharType="end"/>
            </w:r>
          </w:hyperlink>
        </w:p>
        <w:p w14:paraId="2E1CAD4B" w14:textId="5AC31D37" w:rsidR="00B96990" w:rsidRDefault="00653DEC">
          <w:pPr>
            <w:pStyle w:val="TOC2"/>
            <w:tabs>
              <w:tab w:val="right" w:leader="dot" w:pos="9350"/>
            </w:tabs>
            <w:rPr>
              <w:rFonts w:cstheme="minorBidi"/>
              <w:noProof/>
              <w:lang w:eastAsia="ja-JP"/>
            </w:rPr>
          </w:pPr>
          <w:hyperlink w:anchor="_Toc111133888" w:history="1">
            <w:r w:rsidR="00B96990" w:rsidRPr="001F2AD8">
              <w:rPr>
                <w:rStyle w:val="Hyperlink"/>
                <w:noProof/>
              </w:rPr>
              <w:t>Long-Term Micro Factors:</w:t>
            </w:r>
            <w:r w:rsidR="00B96990">
              <w:rPr>
                <w:noProof/>
                <w:webHidden/>
              </w:rPr>
              <w:tab/>
            </w:r>
            <w:r w:rsidR="00B96990">
              <w:rPr>
                <w:noProof/>
                <w:webHidden/>
              </w:rPr>
              <w:fldChar w:fldCharType="begin"/>
            </w:r>
            <w:r w:rsidR="00B96990">
              <w:rPr>
                <w:noProof/>
                <w:webHidden/>
              </w:rPr>
              <w:instrText xml:space="preserve"> PAGEREF _Toc111133888 \h </w:instrText>
            </w:r>
            <w:r w:rsidR="00B96990">
              <w:rPr>
                <w:noProof/>
                <w:webHidden/>
              </w:rPr>
            </w:r>
            <w:r w:rsidR="00B96990">
              <w:rPr>
                <w:noProof/>
                <w:webHidden/>
              </w:rPr>
              <w:fldChar w:fldCharType="separate"/>
            </w:r>
            <w:r w:rsidR="00B96990">
              <w:rPr>
                <w:noProof/>
                <w:webHidden/>
              </w:rPr>
              <w:t>10</w:t>
            </w:r>
            <w:r w:rsidR="00B96990">
              <w:rPr>
                <w:noProof/>
                <w:webHidden/>
              </w:rPr>
              <w:fldChar w:fldCharType="end"/>
            </w:r>
          </w:hyperlink>
        </w:p>
        <w:p w14:paraId="1D30EC7E" w14:textId="3D3F24DA" w:rsidR="00B96990" w:rsidRDefault="00653DEC">
          <w:pPr>
            <w:pStyle w:val="TOC2"/>
            <w:tabs>
              <w:tab w:val="right" w:leader="dot" w:pos="9350"/>
            </w:tabs>
            <w:rPr>
              <w:rFonts w:cstheme="minorBidi"/>
              <w:noProof/>
              <w:lang w:eastAsia="ja-JP"/>
            </w:rPr>
          </w:pPr>
          <w:hyperlink w:anchor="_Toc111133889" w:history="1">
            <w:r w:rsidR="00B96990" w:rsidRPr="001F2AD8">
              <w:rPr>
                <w:rStyle w:val="Hyperlink"/>
                <w:noProof/>
              </w:rPr>
              <w:t>Macro Factors</w:t>
            </w:r>
            <w:r w:rsidR="00B96990">
              <w:rPr>
                <w:noProof/>
                <w:webHidden/>
              </w:rPr>
              <w:tab/>
            </w:r>
            <w:r w:rsidR="00B96990">
              <w:rPr>
                <w:noProof/>
                <w:webHidden/>
              </w:rPr>
              <w:fldChar w:fldCharType="begin"/>
            </w:r>
            <w:r w:rsidR="00B96990">
              <w:rPr>
                <w:noProof/>
                <w:webHidden/>
              </w:rPr>
              <w:instrText xml:space="preserve"> PAGEREF _Toc111133889 \h </w:instrText>
            </w:r>
            <w:r w:rsidR="00B96990">
              <w:rPr>
                <w:noProof/>
                <w:webHidden/>
              </w:rPr>
            </w:r>
            <w:r w:rsidR="00B96990">
              <w:rPr>
                <w:noProof/>
                <w:webHidden/>
              </w:rPr>
              <w:fldChar w:fldCharType="separate"/>
            </w:r>
            <w:r w:rsidR="00B96990">
              <w:rPr>
                <w:noProof/>
                <w:webHidden/>
              </w:rPr>
              <w:t>11</w:t>
            </w:r>
            <w:r w:rsidR="00B96990">
              <w:rPr>
                <w:noProof/>
                <w:webHidden/>
              </w:rPr>
              <w:fldChar w:fldCharType="end"/>
            </w:r>
          </w:hyperlink>
        </w:p>
        <w:p w14:paraId="78ED53DE" w14:textId="36F8F9F8" w:rsidR="00B96990" w:rsidRDefault="00653DEC">
          <w:pPr>
            <w:pStyle w:val="TOC1"/>
            <w:tabs>
              <w:tab w:val="right" w:leader="dot" w:pos="9350"/>
            </w:tabs>
            <w:rPr>
              <w:rFonts w:cstheme="minorBidi"/>
              <w:noProof/>
              <w:lang w:eastAsia="ja-JP"/>
            </w:rPr>
          </w:pPr>
          <w:hyperlink w:anchor="_Toc111133890" w:history="1">
            <w:r w:rsidR="00B96990" w:rsidRPr="001F2AD8">
              <w:rPr>
                <w:rStyle w:val="Hyperlink"/>
                <w:noProof/>
              </w:rPr>
              <w:t>Insurance</w:t>
            </w:r>
            <w:r w:rsidR="00B96990">
              <w:rPr>
                <w:noProof/>
                <w:webHidden/>
              </w:rPr>
              <w:tab/>
            </w:r>
            <w:r w:rsidR="00B96990">
              <w:rPr>
                <w:noProof/>
                <w:webHidden/>
              </w:rPr>
              <w:fldChar w:fldCharType="begin"/>
            </w:r>
            <w:r w:rsidR="00B96990">
              <w:rPr>
                <w:noProof/>
                <w:webHidden/>
              </w:rPr>
              <w:instrText xml:space="preserve"> PAGEREF _Toc111133890 \h </w:instrText>
            </w:r>
            <w:r w:rsidR="00B96990">
              <w:rPr>
                <w:noProof/>
                <w:webHidden/>
              </w:rPr>
            </w:r>
            <w:r w:rsidR="00B96990">
              <w:rPr>
                <w:noProof/>
                <w:webHidden/>
              </w:rPr>
              <w:fldChar w:fldCharType="separate"/>
            </w:r>
            <w:r w:rsidR="00B96990">
              <w:rPr>
                <w:noProof/>
                <w:webHidden/>
              </w:rPr>
              <w:t>12</w:t>
            </w:r>
            <w:r w:rsidR="00B96990">
              <w:rPr>
                <w:noProof/>
                <w:webHidden/>
              </w:rPr>
              <w:fldChar w:fldCharType="end"/>
            </w:r>
          </w:hyperlink>
        </w:p>
        <w:p w14:paraId="43B77165" w14:textId="46592AD7" w:rsidR="00B96990" w:rsidRDefault="00653DEC">
          <w:pPr>
            <w:pStyle w:val="TOC1"/>
            <w:tabs>
              <w:tab w:val="right" w:leader="dot" w:pos="9350"/>
            </w:tabs>
            <w:rPr>
              <w:rFonts w:cstheme="minorBidi"/>
              <w:noProof/>
              <w:lang w:eastAsia="ja-JP"/>
            </w:rPr>
          </w:pPr>
          <w:hyperlink w:anchor="_Toc111133891" w:history="1">
            <w:r w:rsidR="00B96990" w:rsidRPr="001F2AD8">
              <w:rPr>
                <w:rStyle w:val="Hyperlink"/>
                <w:noProof/>
              </w:rPr>
              <w:t>Investment</w:t>
            </w:r>
            <w:r w:rsidR="00B96990">
              <w:rPr>
                <w:noProof/>
                <w:webHidden/>
              </w:rPr>
              <w:tab/>
            </w:r>
            <w:r w:rsidR="00B96990">
              <w:rPr>
                <w:noProof/>
                <w:webHidden/>
              </w:rPr>
              <w:fldChar w:fldCharType="begin"/>
            </w:r>
            <w:r w:rsidR="00B96990">
              <w:rPr>
                <w:noProof/>
                <w:webHidden/>
              </w:rPr>
              <w:instrText xml:space="preserve"> PAGEREF _Toc111133891 \h </w:instrText>
            </w:r>
            <w:r w:rsidR="00B96990">
              <w:rPr>
                <w:noProof/>
                <w:webHidden/>
              </w:rPr>
            </w:r>
            <w:r w:rsidR="00B96990">
              <w:rPr>
                <w:noProof/>
                <w:webHidden/>
              </w:rPr>
              <w:fldChar w:fldCharType="separate"/>
            </w:r>
            <w:r w:rsidR="00B96990">
              <w:rPr>
                <w:noProof/>
                <w:webHidden/>
              </w:rPr>
              <w:t>13</w:t>
            </w:r>
            <w:r w:rsidR="00B96990">
              <w:rPr>
                <w:noProof/>
                <w:webHidden/>
              </w:rPr>
              <w:fldChar w:fldCharType="end"/>
            </w:r>
          </w:hyperlink>
        </w:p>
        <w:p w14:paraId="6F86125F" w14:textId="087EA372" w:rsidR="00B96990" w:rsidRDefault="00653DEC">
          <w:pPr>
            <w:pStyle w:val="TOC1"/>
            <w:tabs>
              <w:tab w:val="right" w:leader="dot" w:pos="9350"/>
            </w:tabs>
            <w:rPr>
              <w:rFonts w:cstheme="minorBidi"/>
              <w:noProof/>
              <w:lang w:eastAsia="ja-JP"/>
            </w:rPr>
          </w:pPr>
          <w:hyperlink w:anchor="_Toc111133892" w:history="1">
            <w:r w:rsidR="00B96990" w:rsidRPr="001F2AD8">
              <w:rPr>
                <w:rStyle w:val="Hyperlink"/>
                <w:noProof/>
              </w:rPr>
              <w:t>Retirement and Estate Planning</w:t>
            </w:r>
            <w:r w:rsidR="00B96990">
              <w:rPr>
                <w:noProof/>
                <w:webHidden/>
              </w:rPr>
              <w:tab/>
            </w:r>
            <w:r w:rsidR="00B96990">
              <w:rPr>
                <w:noProof/>
                <w:webHidden/>
              </w:rPr>
              <w:fldChar w:fldCharType="begin"/>
            </w:r>
            <w:r w:rsidR="00B96990">
              <w:rPr>
                <w:noProof/>
                <w:webHidden/>
              </w:rPr>
              <w:instrText xml:space="preserve"> PAGEREF _Toc111133892 \h </w:instrText>
            </w:r>
            <w:r w:rsidR="00B96990">
              <w:rPr>
                <w:noProof/>
                <w:webHidden/>
              </w:rPr>
            </w:r>
            <w:r w:rsidR="00B96990">
              <w:rPr>
                <w:noProof/>
                <w:webHidden/>
              </w:rPr>
              <w:fldChar w:fldCharType="separate"/>
            </w:r>
            <w:r w:rsidR="00B96990">
              <w:rPr>
                <w:noProof/>
                <w:webHidden/>
              </w:rPr>
              <w:t>14</w:t>
            </w:r>
            <w:r w:rsidR="00B96990">
              <w:rPr>
                <w:noProof/>
                <w:webHidden/>
              </w:rPr>
              <w:fldChar w:fldCharType="end"/>
            </w:r>
          </w:hyperlink>
        </w:p>
        <w:p w14:paraId="057BA8D2" w14:textId="001F4940" w:rsidR="00B96990" w:rsidRDefault="00653DEC">
          <w:pPr>
            <w:pStyle w:val="TOC2"/>
            <w:tabs>
              <w:tab w:val="right" w:leader="dot" w:pos="9350"/>
            </w:tabs>
            <w:rPr>
              <w:rFonts w:cstheme="minorBidi"/>
              <w:noProof/>
              <w:lang w:eastAsia="ja-JP"/>
            </w:rPr>
          </w:pPr>
          <w:hyperlink w:anchor="_Toc111133893" w:history="1">
            <w:r w:rsidR="00B96990" w:rsidRPr="001F2AD8">
              <w:rPr>
                <w:rStyle w:val="Hyperlink"/>
                <w:noProof/>
              </w:rPr>
              <w:t>Retirement Planning</w:t>
            </w:r>
            <w:r w:rsidR="00B96990">
              <w:rPr>
                <w:noProof/>
                <w:webHidden/>
              </w:rPr>
              <w:tab/>
            </w:r>
            <w:r w:rsidR="00B96990">
              <w:rPr>
                <w:noProof/>
                <w:webHidden/>
              </w:rPr>
              <w:fldChar w:fldCharType="begin"/>
            </w:r>
            <w:r w:rsidR="00B96990">
              <w:rPr>
                <w:noProof/>
                <w:webHidden/>
              </w:rPr>
              <w:instrText xml:space="preserve"> PAGEREF _Toc111133893 \h </w:instrText>
            </w:r>
            <w:r w:rsidR="00B96990">
              <w:rPr>
                <w:noProof/>
                <w:webHidden/>
              </w:rPr>
            </w:r>
            <w:r w:rsidR="00B96990">
              <w:rPr>
                <w:noProof/>
                <w:webHidden/>
              </w:rPr>
              <w:fldChar w:fldCharType="separate"/>
            </w:r>
            <w:r w:rsidR="00B96990">
              <w:rPr>
                <w:noProof/>
                <w:webHidden/>
              </w:rPr>
              <w:t>14</w:t>
            </w:r>
            <w:r w:rsidR="00B96990">
              <w:rPr>
                <w:noProof/>
                <w:webHidden/>
              </w:rPr>
              <w:fldChar w:fldCharType="end"/>
            </w:r>
          </w:hyperlink>
        </w:p>
        <w:p w14:paraId="74083FC0" w14:textId="5E0A5A6A" w:rsidR="00B96990" w:rsidRDefault="00653DEC">
          <w:pPr>
            <w:pStyle w:val="TOC2"/>
            <w:tabs>
              <w:tab w:val="right" w:leader="dot" w:pos="9350"/>
            </w:tabs>
            <w:rPr>
              <w:rFonts w:cstheme="minorBidi"/>
              <w:noProof/>
              <w:lang w:eastAsia="ja-JP"/>
            </w:rPr>
          </w:pPr>
          <w:hyperlink w:anchor="_Toc111133894" w:history="1">
            <w:r w:rsidR="00B96990" w:rsidRPr="001F2AD8">
              <w:rPr>
                <w:rStyle w:val="Hyperlink"/>
                <w:noProof/>
              </w:rPr>
              <w:t>Estate Planning</w:t>
            </w:r>
            <w:r w:rsidR="00B96990">
              <w:rPr>
                <w:noProof/>
                <w:webHidden/>
              </w:rPr>
              <w:tab/>
            </w:r>
            <w:r w:rsidR="00B96990">
              <w:rPr>
                <w:noProof/>
                <w:webHidden/>
              </w:rPr>
              <w:fldChar w:fldCharType="begin"/>
            </w:r>
            <w:r w:rsidR="00B96990">
              <w:rPr>
                <w:noProof/>
                <w:webHidden/>
              </w:rPr>
              <w:instrText xml:space="preserve"> PAGEREF _Toc111133894 \h </w:instrText>
            </w:r>
            <w:r w:rsidR="00B96990">
              <w:rPr>
                <w:noProof/>
                <w:webHidden/>
              </w:rPr>
            </w:r>
            <w:r w:rsidR="00B96990">
              <w:rPr>
                <w:noProof/>
                <w:webHidden/>
              </w:rPr>
              <w:fldChar w:fldCharType="separate"/>
            </w:r>
            <w:r w:rsidR="00B96990">
              <w:rPr>
                <w:noProof/>
                <w:webHidden/>
              </w:rPr>
              <w:t>15</w:t>
            </w:r>
            <w:r w:rsidR="00B96990">
              <w:rPr>
                <w:noProof/>
                <w:webHidden/>
              </w:rPr>
              <w:fldChar w:fldCharType="end"/>
            </w:r>
          </w:hyperlink>
        </w:p>
        <w:p w14:paraId="2FAD732D" w14:textId="7B82A32E" w:rsidR="004F2AFA" w:rsidRDefault="004F2AFA">
          <w:r>
            <w:rPr>
              <w:b/>
              <w:bCs/>
              <w:noProof/>
            </w:rPr>
            <w:fldChar w:fldCharType="end"/>
          </w:r>
        </w:p>
      </w:sdtContent>
    </w:sdt>
    <w:p w14:paraId="664606B6" w14:textId="4030872C" w:rsidR="00FD42FD" w:rsidRDefault="00FD42FD"/>
    <w:p w14:paraId="41405BF8" w14:textId="73829488" w:rsidR="00FD42FD" w:rsidRDefault="00FD42FD">
      <w:r>
        <w:br w:type="page"/>
      </w:r>
    </w:p>
    <w:p w14:paraId="1123FA28" w14:textId="4BCB7156" w:rsidR="009533BB" w:rsidRPr="004F2AFA" w:rsidRDefault="00FD42FD" w:rsidP="00DE3213">
      <w:pPr>
        <w:pStyle w:val="Heading1"/>
        <w:jc w:val="center"/>
      </w:pPr>
      <w:bookmarkStart w:id="0" w:name="_Toc111133880"/>
      <w:r w:rsidRPr="004F2AFA">
        <w:lastRenderedPageBreak/>
        <w:t>List of Goals</w:t>
      </w:r>
      <w:bookmarkEnd w:id="0"/>
    </w:p>
    <w:p w14:paraId="0A258E43" w14:textId="77777777" w:rsidR="00790C11" w:rsidRDefault="00790C11" w:rsidP="00864219">
      <w:pPr>
        <w:rPr>
          <w:color w:val="4472C4" w:themeColor="accent1"/>
          <w:sz w:val="24"/>
          <w:szCs w:val="24"/>
        </w:rPr>
      </w:pPr>
    </w:p>
    <w:p w14:paraId="3FCB56FA" w14:textId="6DDE746E" w:rsidR="00864219" w:rsidRPr="0015667D" w:rsidRDefault="0084707C" w:rsidP="000B3866">
      <w:pPr>
        <w:pStyle w:val="Heading2"/>
      </w:pPr>
      <w:bookmarkStart w:id="1" w:name="_Toc111133881"/>
      <w:r w:rsidRPr="0015667D">
        <w:t>Short-Term Goals</w:t>
      </w:r>
      <w:r w:rsidR="006F4D70" w:rsidRPr="0015667D">
        <w:t xml:space="preserve"> and Attainment Process</w:t>
      </w:r>
      <w:r w:rsidRPr="0015667D">
        <w:t>:</w:t>
      </w:r>
      <w:bookmarkEnd w:id="1"/>
    </w:p>
    <w:p w14:paraId="13E08592" w14:textId="4D145CE9" w:rsidR="00864219" w:rsidRPr="00F22A21" w:rsidRDefault="00864219" w:rsidP="00864219">
      <w:pPr>
        <w:pStyle w:val="ListParagraph"/>
        <w:numPr>
          <w:ilvl w:val="0"/>
          <w:numId w:val="2"/>
        </w:numPr>
        <w:rPr>
          <w:b/>
          <w:bCs/>
        </w:rPr>
      </w:pPr>
      <w:r w:rsidRPr="00F22A21">
        <w:rPr>
          <w:b/>
          <w:bCs/>
        </w:rPr>
        <w:t xml:space="preserve">Attend the </w:t>
      </w:r>
      <w:r w:rsidR="001515E9" w:rsidRPr="00F22A21">
        <w:rPr>
          <w:b/>
          <w:bCs/>
        </w:rPr>
        <w:t xml:space="preserve">Nov </w:t>
      </w:r>
      <w:r w:rsidRPr="00F22A21">
        <w:rPr>
          <w:b/>
          <w:bCs/>
        </w:rPr>
        <w:t xml:space="preserve">2023 Boston Career Forum for </w:t>
      </w:r>
      <w:r w:rsidR="001515E9" w:rsidRPr="00F22A21">
        <w:rPr>
          <w:b/>
          <w:bCs/>
        </w:rPr>
        <w:t>English-Japanese</w:t>
      </w:r>
      <w:r w:rsidR="00D91DD7" w:rsidRPr="00F22A21">
        <w:rPr>
          <w:b/>
          <w:bCs/>
        </w:rPr>
        <w:t xml:space="preserve"> bilinguals</w:t>
      </w:r>
    </w:p>
    <w:p w14:paraId="1C4B8E2A" w14:textId="377F28A1" w:rsidR="00D91DD7" w:rsidRDefault="00D91DD7" w:rsidP="00D91DD7">
      <w:pPr>
        <w:pStyle w:val="ListParagraph"/>
        <w:numPr>
          <w:ilvl w:val="1"/>
          <w:numId w:val="2"/>
        </w:numPr>
      </w:pPr>
      <w:r>
        <w:t xml:space="preserve">Reach a level of Japanese proficiency </w:t>
      </w:r>
      <w:r w:rsidR="00873B02">
        <w:t>equivalent to JLPT N1 or N2</w:t>
      </w:r>
      <w:r w:rsidR="007A1E49">
        <w:t xml:space="preserve"> or higher</w:t>
      </w:r>
    </w:p>
    <w:p w14:paraId="3D31B350" w14:textId="08B12F58" w:rsidR="00873B02" w:rsidRDefault="00873B02" w:rsidP="00873B02">
      <w:pPr>
        <w:pStyle w:val="ListParagraph"/>
        <w:numPr>
          <w:ilvl w:val="2"/>
          <w:numId w:val="2"/>
        </w:numPr>
      </w:pPr>
      <w:r>
        <w:t>When abroad in Japan, enroll in university intensive Japanese language courses</w:t>
      </w:r>
    </w:p>
    <w:p w14:paraId="1071ED02" w14:textId="22C1DCDC" w:rsidR="009278A1" w:rsidRDefault="009278A1" w:rsidP="00873B02">
      <w:pPr>
        <w:pStyle w:val="ListParagraph"/>
        <w:numPr>
          <w:ilvl w:val="2"/>
          <w:numId w:val="2"/>
        </w:numPr>
      </w:pPr>
      <w:r>
        <w:t>Practice Japanese off-campus while abroad</w:t>
      </w:r>
    </w:p>
    <w:p w14:paraId="06D79239" w14:textId="0482153A" w:rsidR="007A1E49" w:rsidRDefault="007A1E49" w:rsidP="00873B02">
      <w:pPr>
        <w:pStyle w:val="ListParagraph"/>
        <w:numPr>
          <w:ilvl w:val="2"/>
          <w:numId w:val="2"/>
        </w:numPr>
      </w:pPr>
      <w:r>
        <w:t>Outside of Japan, take conversation lessons biweekly</w:t>
      </w:r>
      <w:r w:rsidR="001515E9">
        <w:t xml:space="preserve"> to improve fluency</w:t>
      </w:r>
    </w:p>
    <w:p w14:paraId="0D7502A1" w14:textId="200C7DE2" w:rsidR="001515E9" w:rsidRDefault="001515E9" w:rsidP="00873B02">
      <w:pPr>
        <w:pStyle w:val="ListParagraph"/>
        <w:numPr>
          <w:ilvl w:val="2"/>
          <w:numId w:val="2"/>
        </w:numPr>
      </w:pPr>
      <w:r>
        <w:t>Where appropriate, substitute material in English for material in Japanese            (ex. reading, television/movies, music)</w:t>
      </w:r>
    </w:p>
    <w:p w14:paraId="6965825E" w14:textId="7F228A0F" w:rsidR="001515E9" w:rsidRDefault="002228CD" w:rsidP="00873B02">
      <w:pPr>
        <w:pStyle w:val="ListParagraph"/>
        <w:numPr>
          <w:ilvl w:val="2"/>
          <w:numId w:val="2"/>
        </w:numPr>
      </w:pPr>
      <w:r>
        <w:t>To improve listening, continue listening to podcasts in Japanese</w:t>
      </w:r>
    </w:p>
    <w:p w14:paraId="6B176061" w14:textId="252829E2" w:rsidR="009278A1" w:rsidRDefault="00EB119E" w:rsidP="00EB119E">
      <w:pPr>
        <w:pStyle w:val="ListParagraph"/>
        <w:numPr>
          <w:ilvl w:val="1"/>
          <w:numId w:val="2"/>
        </w:numPr>
      </w:pPr>
      <w:r>
        <w:t>Expand Japanese cultural knowledge to become better bridge between English-speaking and Japanese-speaking societies</w:t>
      </w:r>
    </w:p>
    <w:p w14:paraId="10DB87AA" w14:textId="0A9F790A" w:rsidR="00EB119E" w:rsidRDefault="00D64348" w:rsidP="00E86F26">
      <w:pPr>
        <w:pStyle w:val="ListParagraph"/>
        <w:numPr>
          <w:ilvl w:val="2"/>
          <w:numId w:val="2"/>
        </w:numPr>
      </w:pPr>
      <w:r>
        <w:t>Travel around Japan while abroad and make friends</w:t>
      </w:r>
    </w:p>
    <w:p w14:paraId="22F32424" w14:textId="5ED6B6F2" w:rsidR="00D64348" w:rsidRDefault="00D64348" w:rsidP="00E86F26">
      <w:pPr>
        <w:pStyle w:val="ListParagraph"/>
        <w:numPr>
          <w:ilvl w:val="2"/>
          <w:numId w:val="2"/>
        </w:numPr>
      </w:pPr>
      <w:r>
        <w:t>Read more Japanese literature</w:t>
      </w:r>
    </w:p>
    <w:p w14:paraId="6E354006" w14:textId="6701C4D5" w:rsidR="00D64348" w:rsidRPr="00F22A21" w:rsidRDefault="00D64348" w:rsidP="00D64348">
      <w:pPr>
        <w:pStyle w:val="ListParagraph"/>
        <w:numPr>
          <w:ilvl w:val="0"/>
          <w:numId w:val="2"/>
        </w:numPr>
        <w:rPr>
          <w:b/>
          <w:bCs/>
        </w:rPr>
      </w:pPr>
      <w:r w:rsidRPr="00F22A21">
        <w:rPr>
          <w:b/>
          <w:bCs/>
        </w:rPr>
        <w:t>Write a senior thesis for the Department of Asian Studies</w:t>
      </w:r>
    </w:p>
    <w:p w14:paraId="49E918C3" w14:textId="4B108990" w:rsidR="00D64348" w:rsidRDefault="00D64348" w:rsidP="00D64348">
      <w:pPr>
        <w:pStyle w:val="ListParagraph"/>
        <w:numPr>
          <w:ilvl w:val="1"/>
          <w:numId w:val="2"/>
        </w:numPr>
      </w:pPr>
      <w:r>
        <w:t>While abroad, explore possible topics, especially related to the exposure and influence of Buddhism in Japanese art and literature</w:t>
      </w:r>
    </w:p>
    <w:p w14:paraId="547A24C4" w14:textId="30BB3853" w:rsidR="00D64348" w:rsidRDefault="00D64348" w:rsidP="00D64348">
      <w:pPr>
        <w:pStyle w:val="ListParagraph"/>
        <w:numPr>
          <w:ilvl w:val="1"/>
          <w:numId w:val="2"/>
        </w:numPr>
      </w:pPr>
      <w:r>
        <w:t>Satisfy degree requirements while abroad to have space in schedule for thesis project</w:t>
      </w:r>
    </w:p>
    <w:p w14:paraId="196C9D29" w14:textId="7E511041" w:rsidR="00D64348" w:rsidRPr="00F22A21" w:rsidRDefault="00F35D3F" w:rsidP="00042508">
      <w:pPr>
        <w:pStyle w:val="ListParagraph"/>
        <w:numPr>
          <w:ilvl w:val="0"/>
          <w:numId w:val="2"/>
        </w:numPr>
        <w:rPr>
          <w:b/>
          <w:bCs/>
        </w:rPr>
      </w:pPr>
      <w:r w:rsidRPr="00F22A21">
        <w:rPr>
          <w:b/>
          <w:bCs/>
        </w:rPr>
        <w:t>Set up a new account, likely a checking account, for cash withdrawal purposes</w:t>
      </w:r>
    </w:p>
    <w:p w14:paraId="06E98F78" w14:textId="5DFCD7EF" w:rsidR="00F35D3F" w:rsidRDefault="00F35D3F" w:rsidP="00F35D3F">
      <w:pPr>
        <w:pStyle w:val="ListParagraph"/>
        <w:numPr>
          <w:ilvl w:val="1"/>
          <w:numId w:val="2"/>
        </w:numPr>
      </w:pPr>
      <w:r>
        <w:t>Research different banks, especially those with global presence</w:t>
      </w:r>
    </w:p>
    <w:p w14:paraId="47F4D014" w14:textId="4B002D9C" w:rsidR="00F35D3F" w:rsidRDefault="00364BF0" w:rsidP="00F35D3F">
      <w:pPr>
        <w:pStyle w:val="ListParagraph"/>
        <w:numPr>
          <w:ilvl w:val="1"/>
          <w:numId w:val="2"/>
        </w:numPr>
      </w:pPr>
      <w:r>
        <w:t>Get cash card/debit card for the account</w:t>
      </w:r>
    </w:p>
    <w:p w14:paraId="60E28918" w14:textId="66230DDA" w:rsidR="00F2536A" w:rsidRPr="00F22A21" w:rsidRDefault="00F2536A" w:rsidP="00F2536A">
      <w:pPr>
        <w:pStyle w:val="ListParagraph"/>
        <w:numPr>
          <w:ilvl w:val="0"/>
          <w:numId w:val="2"/>
        </w:numPr>
        <w:rPr>
          <w:b/>
          <w:bCs/>
        </w:rPr>
      </w:pPr>
      <w:r w:rsidRPr="00F22A21">
        <w:rPr>
          <w:b/>
          <w:bCs/>
        </w:rPr>
        <w:t xml:space="preserve">Acquire a credit card and start building </w:t>
      </w:r>
      <w:r w:rsidR="00A93E1A" w:rsidRPr="00F22A21">
        <w:rPr>
          <w:b/>
          <w:bCs/>
        </w:rPr>
        <w:t xml:space="preserve">good </w:t>
      </w:r>
      <w:r w:rsidRPr="00F22A21">
        <w:rPr>
          <w:b/>
          <w:bCs/>
        </w:rPr>
        <w:t>credit</w:t>
      </w:r>
    </w:p>
    <w:p w14:paraId="722BA14E" w14:textId="7153B0CA" w:rsidR="00F2536A" w:rsidRDefault="00F2536A" w:rsidP="00F2536A">
      <w:pPr>
        <w:pStyle w:val="ListParagraph"/>
        <w:numPr>
          <w:ilvl w:val="1"/>
          <w:numId w:val="2"/>
        </w:numPr>
      </w:pPr>
      <w:r>
        <w:t>Apply for a credit card. If denied, apply for a secured card</w:t>
      </w:r>
    </w:p>
    <w:p w14:paraId="32B2269A" w14:textId="727689E5" w:rsidR="00F2536A" w:rsidRDefault="00A93E1A" w:rsidP="00F2536A">
      <w:pPr>
        <w:pStyle w:val="ListParagraph"/>
        <w:numPr>
          <w:ilvl w:val="1"/>
          <w:numId w:val="2"/>
        </w:numPr>
      </w:pPr>
      <w:r>
        <w:t>Make small purchases, staying under the 30% utilization ratio, and setup an autopay to ensure balance is always paid on time</w:t>
      </w:r>
    </w:p>
    <w:p w14:paraId="5D995116" w14:textId="082D6490" w:rsidR="00A93E1A" w:rsidRDefault="00162D44" w:rsidP="00F2536A">
      <w:pPr>
        <w:pStyle w:val="ListParagraph"/>
        <w:numPr>
          <w:ilvl w:val="1"/>
          <w:numId w:val="2"/>
        </w:numPr>
      </w:pPr>
      <w:r>
        <w:t xml:space="preserve">If need to make multiple purchases that would put utilization ratio over 30%, try to zero out balance throughout billing cycle </w:t>
      </w:r>
      <w:r w:rsidR="00C42217">
        <w:t>so that balance is under 30% utilization on the 30</w:t>
      </w:r>
      <w:r w:rsidR="00C42217" w:rsidRPr="00FC5109">
        <w:rPr>
          <w:vertAlign w:val="superscript"/>
        </w:rPr>
        <w:t>th</w:t>
      </w:r>
    </w:p>
    <w:p w14:paraId="507795A5" w14:textId="6344CA4F" w:rsidR="00FC5109" w:rsidRPr="00F82E8D" w:rsidRDefault="00FC5109" w:rsidP="00FC5109">
      <w:pPr>
        <w:pStyle w:val="ListParagraph"/>
        <w:numPr>
          <w:ilvl w:val="0"/>
          <w:numId w:val="2"/>
        </w:numPr>
        <w:rPr>
          <w:b/>
          <w:bCs/>
        </w:rPr>
      </w:pPr>
      <w:r w:rsidRPr="00F82E8D">
        <w:rPr>
          <w:b/>
          <w:bCs/>
        </w:rPr>
        <w:t>Begin to diversify income by investing in a series of stocks and bonds</w:t>
      </w:r>
    </w:p>
    <w:p w14:paraId="61121BE7" w14:textId="226111AD" w:rsidR="00FC5109" w:rsidRDefault="00FC5109" w:rsidP="00FC5109">
      <w:pPr>
        <w:pStyle w:val="ListParagraph"/>
        <w:numPr>
          <w:ilvl w:val="1"/>
          <w:numId w:val="2"/>
        </w:numPr>
      </w:pPr>
      <w:r>
        <w:t>Look into places to invest</w:t>
      </w:r>
    </w:p>
    <w:p w14:paraId="00EFD858" w14:textId="4B1245EB" w:rsidR="00FC5109" w:rsidRDefault="00FC5109" w:rsidP="00FC5109">
      <w:pPr>
        <w:pStyle w:val="ListParagraph"/>
        <w:numPr>
          <w:ilvl w:val="1"/>
          <w:numId w:val="2"/>
        </w:numPr>
      </w:pPr>
      <w:r>
        <w:t>Consider a plan of 70/30 ratio of investment in stocks to bonds</w:t>
      </w:r>
    </w:p>
    <w:p w14:paraId="17112908" w14:textId="1D07E2BA" w:rsidR="00FC5109" w:rsidRPr="00F82E8D" w:rsidRDefault="00FC5109" w:rsidP="00FC5109">
      <w:pPr>
        <w:pStyle w:val="ListParagraph"/>
        <w:numPr>
          <w:ilvl w:val="0"/>
          <w:numId w:val="2"/>
        </w:numPr>
        <w:rPr>
          <w:b/>
          <w:bCs/>
        </w:rPr>
      </w:pPr>
      <w:r w:rsidRPr="00F82E8D">
        <w:rPr>
          <w:b/>
          <w:bCs/>
        </w:rPr>
        <w:t>Start an emergency fund</w:t>
      </w:r>
    </w:p>
    <w:p w14:paraId="42B57E44" w14:textId="1DC374A8" w:rsidR="000D284D" w:rsidRDefault="00FC5109" w:rsidP="00140716">
      <w:pPr>
        <w:pStyle w:val="ListParagraph"/>
        <w:numPr>
          <w:ilvl w:val="1"/>
          <w:numId w:val="2"/>
        </w:numPr>
      </w:pPr>
      <w:r>
        <w:t>Open new account with credit union, deposit at least $200</w:t>
      </w:r>
    </w:p>
    <w:p w14:paraId="281CFED2" w14:textId="2767585C" w:rsidR="00140716" w:rsidRPr="00BB6AD2" w:rsidRDefault="00140716" w:rsidP="00140716">
      <w:pPr>
        <w:rPr>
          <w:sz w:val="24"/>
          <w:szCs w:val="24"/>
        </w:rPr>
      </w:pPr>
      <w:r w:rsidRPr="00BB6AD2">
        <w:rPr>
          <w:sz w:val="24"/>
          <w:szCs w:val="24"/>
        </w:rPr>
        <w:t>Current Situation</w:t>
      </w:r>
    </w:p>
    <w:p w14:paraId="2635BB25" w14:textId="596E882E" w:rsidR="00140716" w:rsidRDefault="00140716" w:rsidP="00140716">
      <w:pPr>
        <w:pStyle w:val="ListParagraph"/>
        <w:numPr>
          <w:ilvl w:val="0"/>
          <w:numId w:val="6"/>
        </w:numPr>
      </w:pPr>
      <w:r>
        <w:t xml:space="preserve">I am scheduled to study abroad in Japan for the 2022-2023 academic year, which will help me improve my Japanese fluency and proficiency. While abroad, I will surely have opportunities to explore various aspects of Japanese cultural. Through these two aspects, I should </w:t>
      </w:r>
      <w:r w:rsidR="00D856DC">
        <w:t xml:space="preserve">be </w:t>
      </w:r>
      <w:r>
        <w:t xml:space="preserve">better prepared to </w:t>
      </w:r>
      <w:r w:rsidR="00D856DC">
        <w:t>attend the career forum</w:t>
      </w:r>
    </w:p>
    <w:p w14:paraId="006B340B" w14:textId="41F604A5" w:rsidR="00D856DC" w:rsidRDefault="00815BCE" w:rsidP="00140716">
      <w:pPr>
        <w:pStyle w:val="ListParagraph"/>
        <w:numPr>
          <w:ilvl w:val="0"/>
          <w:numId w:val="6"/>
        </w:numPr>
      </w:pPr>
      <w:r>
        <w:t>I am familiar with several staff in the Asian Studies department, including the thesis advisor. We have spoken several times about the thesis process, including partnering with a professor to support me as I write my paper</w:t>
      </w:r>
    </w:p>
    <w:p w14:paraId="161CFA12" w14:textId="772BF6F3" w:rsidR="00815BCE" w:rsidRDefault="00815BCE" w:rsidP="00140716">
      <w:pPr>
        <w:pStyle w:val="ListParagraph"/>
        <w:numPr>
          <w:ilvl w:val="0"/>
          <w:numId w:val="6"/>
        </w:numPr>
      </w:pPr>
      <w:r>
        <w:lastRenderedPageBreak/>
        <w:t xml:space="preserve">I have done some preliminary research regarding credit cards and opening a checking </w:t>
      </w:r>
      <w:r w:rsidR="00C219A1">
        <w:t>account but</w:t>
      </w:r>
      <w:r>
        <w:t xml:space="preserve"> have yet to take action. </w:t>
      </w:r>
    </w:p>
    <w:p w14:paraId="320E9827" w14:textId="52A490F3" w:rsidR="00815BCE" w:rsidRDefault="00815BCE" w:rsidP="00140716">
      <w:pPr>
        <w:pStyle w:val="ListParagraph"/>
        <w:numPr>
          <w:ilvl w:val="0"/>
          <w:numId w:val="6"/>
        </w:numPr>
      </w:pPr>
      <w:r>
        <w:t>I have not begun investing</w:t>
      </w:r>
    </w:p>
    <w:p w14:paraId="2C7A6EF0" w14:textId="1014EEC3" w:rsidR="007B37FD" w:rsidRPr="007B37FD" w:rsidRDefault="00815BCE" w:rsidP="002649A4">
      <w:pPr>
        <w:pStyle w:val="ListParagraph"/>
        <w:numPr>
          <w:ilvl w:val="0"/>
          <w:numId w:val="6"/>
        </w:numPr>
      </w:pPr>
      <w:r>
        <w:t>I have taken no action on an emergency fund, although this is an account I can open at my credit union</w:t>
      </w:r>
    </w:p>
    <w:p w14:paraId="5C4663A5" w14:textId="77777777" w:rsidR="007B37FD" w:rsidRDefault="007B37FD" w:rsidP="002649A4">
      <w:pPr>
        <w:rPr>
          <w:color w:val="4472C4" w:themeColor="accent1"/>
          <w:sz w:val="24"/>
          <w:szCs w:val="24"/>
        </w:rPr>
      </w:pPr>
    </w:p>
    <w:p w14:paraId="45DBDC67" w14:textId="0E187B7F" w:rsidR="002649A4" w:rsidRPr="001931E9" w:rsidRDefault="002649A4" w:rsidP="000B3866">
      <w:pPr>
        <w:pStyle w:val="Heading2"/>
      </w:pPr>
      <w:bookmarkStart w:id="2" w:name="_Toc111133882"/>
      <w:r w:rsidRPr="001931E9">
        <w:t>Intermediate-Term Goals and Attainment Process</w:t>
      </w:r>
      <w:bookmarkEnd w:id="2"/>
    </w:p>
    <w:p w14:paraId="3B52B15D" w14:textId="3B373D7A" w:rsidR="002649A4" w:rsidRPr="008F1805" w:rsidRDefault="002649A4" w:rsidP="002649A4">
      <w:pPr>
        <w:pStyle w:val="ListParagraph"/>
        <w:numPr>
          <w:ilvl w:val="0"/>
          <w:numId w:val="3"/>
        </w:numPr>
        <w:rPr>
          <w:b/>
          <w:bCs/>
        </w:rPr>
      </w:pPr>
      <w:r w:rsidRPr="008F1805">
        <w:rPr>
          <w:b/>
          <w:bCs/>
        </w:rPr>
        <w:t>After graduating, begin working a full-time job or internship with path toward full-time employment</w:t>
      </w:r>
    </w:p>
    <w:p w14:paraId="513E53A0" w14:textId="6C86CB25" w:rsidR="002649A4" w:rsidRDefault="002649A4" w:rsidP="002649A4">
      <w:pPr>
        <w:pStyle w:val="ListParagraph"/>
        <w:numPr>
          <w:ilvl w:val="1"/>
          <w:numId w:val="3"/>
        </w:numPr>
      </w:pPr>
      <w:r>
        <w:t>Attend the Boston Career Forum and speak with different employers</w:t>
      </w:r>
    </w:p>
    <w:p w14:paraId="5E4A03EE" w14:textId="7E8B0D33" w:rsidR="002649A4" w:rsidRDefault="002649A4" w:rsidP="002649A4">
      <w:pPr>
        <w:pStyle w:val="ListParagraph"/>
        <w:numPr>
          <w:ilvl w:val="1"/>
          <w:numId w:val="3"/>
        </w:numPr>
      </w:pPr>
      <w:r>
        <w:t>Attend career fairs hosted through UT</w:t>
      </w:r>
      <w:r w:rsidR="003C132B">
        <w:t xml:space="preserve"> and reach out to employers</w:t>
      </w:r>
    </w:p>
    <w:p w14:paraId="37865C3B" w14:textId="761E6520" w:rsidR="003C132B" w:rsidRDefault="003C132B" w:rsidP="002649A4">
      <w:pPr>
        <w:pStyle w:val="ListParagraph"/>
        <w:numPr>
          <w:ilvl w:val="1"/>
          <w:numId w:val="3"/>
        </w:numPr>
      </w:pPr>
      <w:r>
        <w:t xml:space="preserve">Apply to the JET Program </w:t>
      </w:r>
      <w:r w:rsidR="00844F4B">
        <w:t xml:space="preserve">for a CIR position </w:t>
      </w:r>
      <w:r>
        <w:t>during fall of senior year</w:t>
      </w:r>
    </w:p>
    <w:p w14:paraId="3693CBE1" w14:textId="7A2C21ED" w:rsidR="00844F4B" w:rsidRDefault="00844F4B" w:rsidP="002649A4">
      <w:pPr>
        <w:pStyle w:val="ListParagraph"/>
        <w:numPr>
          <w:ilvl w:val="1"/>
          <w:numId w:val="3"/>
        </w:numPr>
      </w:pPr>
      <w:r>
        <w:t>As an alternative to JET (which is a max of 5 years), consider path in consulting</w:t>
      </w:r>
    </w:p>
    <w:p w14:paraId="0A1E89B2" w14:textId="5399C3EF" w:rsidR="00477043" w:rsidRDefault="00477043" w:rsidP="00477043">
      <w:pPr>
        <w:pStyle w:val="ListParagraph"/>
        <w:numPr>
          <w:ilvl w:val="0"/>
          <w:numId w:val="3"/>
        </w:numPr>
        <w:rPr>
          <w:b/>
          <w:bCs/>
        </w:rPr>
      </w:pPr>
      <w:r w:rsidRPr="008F1805">
        <w:rPr>
          <w:b/>
          <w:bCs/>
        </w:rPr>
        <w:t xml:space="preserve">Have a history of at least 2-3 years with a single employer as well as build relationships with people there who would be willing to endorse my future employment </w:t>
      </w:r>
    </w:p>
    <w:p w14:paraId="4CFE90A6" w14:textId="1A1BCEB3" w:rsidR="00C47755" w:rsidRPr="00C47755" w:rsidRDefault="00C47755" w:rsidP="00C47755">
      <w:pPr>
        <w:pStyle w:val="ListParagraph"/>
        <w:numPr>
          <w:ilvl w:val="1"/>
          <w:numId w:val="3"/>
        </w:numPr>
      </w:pPr>
      <w:r>
        <w:t>Take appropriate time to find a job I’m well-suited to and will stay at for a few years</w:t>
      </w:r>
    </w:p>
    <w:p w14:paraId="480AEC68" w14:textId="2B1D2911" w:rsidR="00A81406" w:rsidRPr="008F1805" w:rsidRDefault="00A81406" w:rsidP="00477043">
      <w:pPr>
        <w:pStyle w:val="ListParagraph"/>
        <w:numPr>
          <w:ilvl w:val="0"/>
          <w:numId w:val="3"/>
        </w:numPr>
        <w:rPr>
          <w:b/>
          <w:bCs/>
        </w:rPr>
      </w:pPr>
      <w:r w:rsidRPr="008F1805">
        <w:rPr>
          <w:b/>
          <w:bCs/>
        </w:rPr>
        <w:t>After finding employment, be sure to start saving with a 401(K)</w:t>
      </w:r>
    </w:p>
    <w:p w14:paraId="18BD47F2" w14:textId="78FEF22D" w:rsidR="00A81406" w:rsidRDefault="00A81406" w:rsidP="00A81406">
      <w:pPr>
        <w:pStyle w:val="ListParagraph"/>
        <w:numPr>
          <w:ilvl w:val="1"/>
          <w:numId w:val="3"/>
        </w:numPr>
      </w:pPr>
      <w:r>
        <w:t>At a minimum, take out percentage for employer to match in full</w:t>
      </w:r>
    </w:p>
    <w:p w14:paraId="679DA404" w14:textId="26367F08" w:rsidR="006814F7" w:rsidRPr="008F1805" w:rsidRDefault="006814F7" w:rsidP="006814F7">
      <w:pPr>
        <w:pStyle w:val="ListParagraph"/>
        <w:numPr>
          <w:ilvl w:val="0"/>
          <w:numId w:val="3"/>
        </w:numPr>
        <w:rPr>
          <w:b/>
          <w:bCs/>
        </w:rPr>
      </w:pPr>
      <w:r w:rsidRPr="008F1805">
        <w:rPr>
          <w:b/>
          <w:bCs/>
        </w:rPr>
        <w:t xml:space="preserve">Attend </w:t>
      </w:r>
      <w:r w:rsidR="00A9056F">
        <w:rPr>
          <w:b/>
          <w:bCs/>
        </w:rPr>
        <w:t xml:space="preserve">informal </w:t>
      </w:r>
      <w:r w:rsidRPr="008F1805">
        <w:rPr>
          <w:b/>
          <w:bCs/>
        </w:rPr>
        <w:t>cooking classes to improve cooking skills and kitchen proficiency</w:t>
      </w:r>
    </w:p>
    <w:p w14:paraId="66621918" w14:textId="04EEEEBF" w:rsidR="006814F7" w:rsidRDefault="006814F7" w:rsidP="006814F7">
      <w:pPr>
        <w:pStyle w:val="ListParagraph"/>
        <w:numPr>
          <w:ilvl w:val="1"/>
          <w:numId w:val="3"/>
        </w:numPr>
      </w:pPr>
      <w:r>
        <w:t>Factor this into leisure time</w:t>
      </w:r>
    </w:p>
    <w:p w14:paraId="5F3B40A6" w14:textId="69102BC4" w:rsidR="00BB6AD2" w:rsidRDefault="006814F7" w:rsidP="00BB6AD2">
      <w:pPr>
        <w:pStyle w:val="ListParagraph"/>
        <w:numPr>
          <w:ilvl w:val="1"/>
          <w:numId w:val="3"/>
        </w:numPr>
      </w:pPr>
      <w:r>
        <w:t>Substitute some entertainment-related expenses for cooking classes</w:t>
      </w:r>
    </w:p>
    <w:p w14:paraId="2C6BFB1C" w14:textId="5ECF65BB" w:rsidR="001420BB" w:rsidRPr="00385ABF" w:rsidRDefault="001420BB" w:rsidP="001420BB">
      <w:pPr>
        <w:pStyle w:val="ListParagraph"/>
        <w:numPr>
          <w:ilvl w:val="0"/>
          <w:numId w:val="3"/>
        </w:numPr>
        <w:rPr>
          <w:b/>
          <w:bCs/>
        </w:rPr>
      </w:pPr>
      <w:r w:rsidRPr="00385ABF">
        <w:rPr>
          <w:b/>
          <w:bCs/>
        </w:rPr>
        <w:t>Consider path of marriage</w:t>
      </w:r>
    </w:p>
    <w:p w14:paraId="557EAF58" w14:textId="0E5296A2" w:rsidR="001420BB" w:rsidRDefault="001420BB" w:rsidP="001420BB">
      <w:pPr>
        <w:pStyle w:val="ListParagraph"/>
        <w:numPr>
          <w:ilvl w:val="1"/>
          <w:numId w:val="3"/>
        </w:numPr>
      </w:pPr>
      <w:r>
        <w:t>Assess whether I am at a stage in life, both personally and financially, that would make marriage a</w:t>
      </w:r>
      <w:r w:rsidR="0021088F">
        <w:t>n</w:t>
      </w:r>
      <w:r>
        <w:t xml:space="preserve"> option</w:t>
      </w:r>
    </w:p>
    <w:p w14:paraId="11697063" w14:textId="49C670AF" w:rsidR="00385ABF" w:rsidRDefault="00385ABF" w:rsidP="001420BB">
      <w:pPr>
        <w:pStyle w:val="ListParagraph"/>
        <w:numPr>
          <w:ilvl w:val="1"/>
          <w:numId w:val="3"/>
        </w:numPr>
      </w:pPr>
      <w:r>
        <w:t xml:space="preserve">Before making any decisions, </w:t>
      </w:r>
      <w:r w:rsidR="001C597A">
        <w:t>plan</w:t>
      </w:r>
      <w:r>
        <w:t xml:space="preserve"> to live </w:t>
      </w:r>
      <w:r w:rsidR="001C597A">
        <w:t xml:space="preserve">together </w:t>
      </w:r>
      <w:r>
        <w:t>with partner for a few years to better understand mutual interests and avoid rushing into marriage</w:t>
      </w:r>
    </w:p>
    <w:p w14:paraId="5CDDBCE5" w14:textId="2BE2CFBB" w:rsidR="001D5B3F" w:rsidRPr="00FA380B" w:rsidRDefault="001D5B3F" w:rsidP="001D5B3F">
      <w:pPr>
        <w:pStyle w:val="ListParagraph"/>
        <w:numPr>
          <w:ilvl w:val="0"/>
          <w:numId w:val="3"/>
        </w:numPr>
        <w:rPr>
          <w:b/>
          <w:bCs/>
        </w:rPr>
      </w:pPr>
      <w:r w:rsidRPr="00FA380B">
        <w:rPr>
          <w:b/>
          <w:bCs/>
        </w:rPr>
        <w:t>Take on more managerial roles and projects developed by myself</w:t>
      </w:r>
    </w:p>
    <w:p w14:paraId="3747F94C" w14:textId="00A88274" w:rsidR="001D5B3F" w:rsidRDefault="001D5B3F" w:rsidP="001D5B3F">
      <w:pPr>
        <w:pStyle w:val="ListParagraph"/>
        <w:numPr>
          <w:ilvl w:val="1"/>
          <w:numId w:val="3"/>
        </w:numPr>
      </w:pPr>
      <w:r>
        <w:t>Gain suitable experience and tenure at a company</w:t>
      </w:r>
    </w:p>
    <w:p w14:paraId="5BA14D71" w14:textId="1F2A215B" w:rsidR="001D5B3F" w:rsidRDefault="001D5B3F" w:rsidP="001D5B3F">
      <w:pPr>
        <w:pStyle w:val="ListParagraph"/>
        <w:numPr>
          <w:ilvl w:val="1"/>
          <w:numId w:val="3"/>
        </w:numPr>
      </w:pPr>
      <w:r>
        <w:t>Consider ways in which I can contribute to a firm in ways other than fulfilling the tasks expected of me</w:t>
      </w:r>
    </w:p>
    <w:p w14:paraId="2E4E5E1A" w14:textId="5BD13B4A" w:rsidR="007256C7" w:rsidRPr="007256C7" w:rsidRDefault="007256C7" w:rsidP="007256C7">
      <w:pPr>
        <w:pStyle w:val="ListParagraph"/>
        <w:numPr>
          <w:ilvl w:val="0"/>
          <w:numId w:val="3"/>
        </w:numPr>
        <w:rPr>
          <w:b/>
          <w:bCs/>
        </w:rPr>
      </w:pPr>
      <w:r w:rsidRPr="007256C7">
        <w:rPr>
          <w:b/>
          <w:bCs/>
        </w:rPr>
        <w:t>Run a full marathon</w:t>
      </w:r>
    </w:p>
    <w:p w14:paraId="04DC5CA7" w14:textId="7AFD988D" w:rsidR="007256C7" w:rsidRDefault="007256C7" w:rsidP="007256C7">
      <w:pPr>
        <w:pStyle w:val="ListParagraph"/>
        <w:numPr>
          <w:ilvl w:val="1"/>
          <w:numId w:val="3"/>
        </w:numPr>
      </w:pPr>
      <w:r>
        <w:t>Allot enough time in my schedule each week for training</w:t>
      </w:r>
    </w:p>
    <w:p w14:paraId="6DD249B0" w14:textId="17676E70" w:rsidR="007256C7" w:rsidRDefault="007256C7" w:rsidP="007256C7">
      <w:pPr>
        <w:pStyle w:val="ListParagraph"/>
        <w:numPr>
          <w:ilvl w:val="1"/>
          <w:numId w:val="3"/>
        </w:numPr>
      </w:pPr>
      <w:r>
        <w:t>Maintain enough of a budget surplus to be able to afford equipment (shoes, etc.)</w:t>
      </w:r>
    </w:p>
    <w:p w14:paraId="6C899821" w14:textId="5250EC45" w:rsidR="00BB6AD2" w:rsidRDefault="00BB6AD2" w:rsidP="00BB6AD2">
      <w:pPr>
        <w:rPr>
          <w:sz w:val="24"/>
          <w:szCs w:val="24"/>
        </w:rPr>
      </w:pPr>
      <w:r w:rsidRPr="00BB6AD2">
        <w:rPr>
          <w:sz w:val="24"/>
          <w:szCs w:val="24"/>
        </w:rPr>
        <w:t>Current Situation</w:t>
      </w:r>
    </w:p>
    <w:p w14:paraId="0584E74A" w14:textId="13F530EB" w:rsidR="00BB6AD2" w:rsidRPr="009638AD" w:rsidRDefault="00BB6AD2" w:rsidP="00BB6AD2">
      <w:pPr>
        <w:pStyle w:val="ListParagraph"/>
        <w:numPr>
          <w:ilvl w:val="0"/>
          <w:numId w:val="7"/>
        </w:numPr>
      </w:pPr>
      <w:r w:rsidRPr="009638AD">
        <w:t xml:space="preserve">I plan to get a feel for different employment opportunities during my time abroad in Japan. Additionally, I have </w:t>
      </w:r>
      <w:proofErr w:type="spellStart"/>
      <w:r w:rsidRPr="009638AD">
        <w:t>began</w:t>
      </w:r>
      <w:proofErr w:type="spellEnd"/>
      <w:r w:rsidRPr="009638AD">
        <w:t xml:space="preserve"> exploring different post-graduation career paths</w:t>
      </w:r>
    </w:p>
    <w:p w14:paraId="406255FA" w14:textId="68FA7A5D" w:rsidR="00A9056F" w:rsidRPr="009638AD" w:rsidRDefault="00A9056F" w:rsidP="00BB6AD2">
      <w:pPr>
        <w:pStyle w:val="ListParagraph"/>
        <w:numPr>
          <w:ilvl w:val="0"/>
          <w:numId w:val="7"/>
        </w:numPr>
      </w:pPr>
      <w:r w:rsidRPr="009638AD">
        <w:t>I am not working, so I cannot begin working on these goals until finding employment</w:t>
      </w:r>
    </w:p>
    <w:p w14:paraId="3D78A8AE" w14:textId="6B2134F8" w:rsidR="00A9056F" w:rsidRDefault="00A9056F" w:rsidP="00BB6AD2">
      <w:pPr>
        <w:pStyle w:val="ListParagraph"/>
        <w:numPr>
          <w:ilvl w:val="0"/>
          <w:numId w:val="7"/>
        </w:numPr>
      </w:pPr>
      <w:r w:rsidRPr="009638AD">
        <w:t xml:space="preserve">Given that I do not work, I have no income to expend on cooking classes. </w:t>
      </w:r>
    </w:p>
    <w:p w14:paraId="73F9F75D" w14:textId="64033795" w:rsidR="003D774C" w:rsidRDefault="003D774C" w:rsidP="00BB6AD2">
      <w:pPr>
        <w:pStyle w:val="ListParagraph"/>
        <w:numPr>
          <w:ilvl w:val="0"/>
          <w:numId w:val="7"/>
        </w:numPr>
      </w:pPr>
      <w:r>
        <w:t>Marriage is not something that I can see in my future yet</w:t>
      </w:r>
      <w:r w:rsidR="002B70BA">
        <w:t>, nor am I anywhere near a financial situation for this</w:t>
      </w:r>
      <w:r w:rsidR="003F6A1D">
        <w:t>. At present, I do not plan on having children</w:t>
      </w:r>
    </w:p>
    <w:p w14:paraId="36852384" w14:textId="77777777" w:rsidR="00476799" w:rsidRDefault="00476799" w:rsidP="00F513B8">
      <w:pPr>
        <w:rPr>
          <w:color w:val="4472C4" w:themeColor="accent1"/>
          <w:sz w:val="24"/>
          <w:szCs w:val="24"/>
        </w:rPr>
      </w:pPr>
    </w:p>
    <w:p w14:paraId="6A26402B" w14:textId="2CB06156" w:rsidR="00F513B8" w:rsidRDefault="00694B21" w:rsidP="000B3866">
      <w:pPr>
        <w:pStyle w:val="Heading2"/>
      </w:pPr>
      <w:bookmarkStart w:id="3" w:name="_Toc111133883"/>
      <w:r w:rsidRPr="00476799">
        <w:lastRenderedPageBreak/>
        <w:t>Long-Term Goals and Attainment Process:</w:t>
      </w:r>
      <w:bookmarkEnd w:id="3"/>
    </w:p>
    <w:p w14:paraId="0592E6AE" w14:textId="575DDF90" w:rsidR="00476799" w:rsidRPr="00C51F28" w:rsidRDefault="002F21F1" w:rsidP="00476799">
      <w:pPr>
        <w:pStyle w:val="ListParagraph"/>
        <w:numPr>
          <w:ilvl w:val="0"/>
          <w:numId w:val="8"/>
        </w:numPr>
        <w:rPr>
          <w:b/>
          <w:bCs/>
        </w:rPr>
      </w:pPr>
      <w:r w:rsidRPr="00C51F28">
        <w:rPr>
          <w:b/>
          <w:bCs/>
        </w:rPr>
        <w:t>Buy a permanent residence</w:t>
      </w:r>
    </w:p>
    <w:p w14:paraId="4756702D" w14:textId="2A5F6C52" w:rsidR="002F21F1" w:rsidRDefault="0051635B" w:rsidP="002F21F1">
      <w:pPr>
        <w:pStyle w:val="ListParagraph"/>
        <w:numPr>
          <w:ilvl w:val="1"/>
          <w:numId w:val="8"/>
        </w:numPr>
      </w:pPr>
      <w:r>
        <w:t xml:space="preserve">Consider the area where I want to live most of the time and research housing options </w:t>
      </w:r>
    </w:p>
    <w:p w14:paraId="29CB41E3" w14:textId="72F1C4BF" w:rsidR="00180266" w:rsidRDefault="00180266" w:rsidP="002F21F1">
      <w:pPr>
        <w:pStyle w:val="ListParagraph"/>
        <w:numPr>
          <w:ilvl w:val="1"/>
          <w:numId w:val="8"/>
        </w:numPr>
      </w:pPr>
      <w:r>
        <w:t>Factor into savings enough money to make a down payment. Perhaps have a separate savings account for this purpose</w:t>
      </w:r>
    </w:p>
    <w:p w14:paraId="3CCD5C21" w14:textId="71FB43A6" w:rsidR="0051635B" w:rsidRPr="00C51F28" w:rsidRDefault="001D5B3F" w:rsidP="0051635B">
      <w:pPr>
        <w:pStyle w:val="ListParagraph"/>
        <w:numPr>
          <w:ilvl w:val="0"/>
          <w:numId w:val="8"/>
        </w:numPr>
        <w:rPr>
          <w:b/>
          <w:bCs/>
        </w:rPr>
      </w:pPr>
      <w:r w:rsidRPr="00C51F28">
        <w:rPr>
          <w:b/>
          <w:bCs/>
        </w:rPr>
        <w:t>Grow into an employee suitable for much higher positions where I lead and create my own projects as opposed to working on other people’s projects</w:t>
      </w:r>
    </w:p>
    <w:p w14:paraId="4F5F30EA" w14:textId="7E69ACE1" w:rsidR="00A21564" w:rsidRDefault="00A21564" w:rsidP="00A21564">
      <w:pPr>
        <w:pStyle w:val="ListParagraph"/>
        <w:numPr>
          <w:ilvl w:val="1"/>
          <w:numId w:val="8"/>
        </w:numPr>
      </w:pPr>
      <w:r>
        <w:t xml:space="preserve">Spend time working in leadership positions, using this time to explore how I can </w:t>
      </w:r>
      <w:r w:rsidR="00CB32D3">
        <w:t>initiate my own projects</w:t>
      </w:r>
    </w:p>
    <w:p w14:paraId="371A301F" w14:textId="6D057F89" w:rsidR="00CB32D3" w:rsidRPr="00C51F28" w:rsidRDefault="00CB32D3" w:rsidP="00CB32D3">
      <w:pPr>
        <w:pStyle w:val="ListParagraph"/>
        <w:numPr>
          <w:ilvl w:val="0"/>
          <w:numId w:val="8"/>
        </w:numPr>
        <w:rPr>
          <w:b/>
          <w:bCs/>
        </w:rPr>
      </w:pPr>
      <w:r w:rsidRPr="00C51F28">
        <w:rPr>
          <w:b/>
          <w:bCs/>
        </w:rPr>
        <w:t>Buy a set of nice cookware, such as ironclad</w:t>
      </w:r>
    </w:p>
    <w:p w14:paraId="06FA9B3E" w14:textId="6590DD4F" w:rsidR="00CB32D3" w:rsidRDefault="00CB32D3" w:rsidP="00CB32D3">
      <w:pPr>
        <w:pStyle w:val="ListParagraph"/>
        <w:numPr>
          <w:ilvl w:val="1"/>
          <w:numId w:val="8"/>
        </w:numPr>
      </w:pPr>
      <w:r>
        <w:t>Wait until I have established a residence that I see myself living in for at least the next 10-15 years</w:t>
      </w:r>
    </w:p>
    <w:p w14:paraId="0187059B" w14:textId="76CBF0C5" w:rsidR="00265209" w:rsidRDefault="00265209" w:rsidP="00CB32D3">
      <w:pPr>
        <w:pStyle w:val="ListParagraph"/>
        <w:numPr>
          <w:ilvl w:val="1"/>
          <w:numId w:val="8"/>
        </w:numPr>
      </w:pPr>
      <w:r>
        <w:t>Continue to put money aside into savings for these future expenses</w:t>
      </w:r>
    </w:p>
    <w:p w14:paraId="08E0AFA1" w14:textId="51994C35" w:rsidR="00C51F28" w:rsidRPr="00D45084" w:rsidRDefault="00C51F28" w:rsidP="00C51F28">
      <w:pPr>
        <w:pStyle w:val="ListParagraph"/>
        <w:numPr>
          <w:ilvl w:val="0"/>
          <w:numId w:val="8"/>
        </w:numPr>
        <w:rPr>
          <w:b/>
          <w:bCs/>
        </w:rPr>
      </w:pPr>
      <w:r w:rsidRPr="00D45084">
        <w:rPr>
          <w:b/>
          <w:bCs/>
        </w:rPr>
        <w:t>Donate money to scholarships and research initiatives</w:t>
      </w:r>
    </w:p>
    <w:p w14:paraId="010D740F" w14:textId="2CC0B08B" w:rsidR="00C51F28" w:rsidRDefault="00C51F28" w:rsidP="00C51F28">
      <w:pPr>
        <w:pStyle w:val="ListParagraph"/>
        <w:numPr>
          <w:ilvl w:val="1"/>
          <w:numId w:val="8"/>
        </w:numPr>
      </w:pPr>
      <w:r>
        <w:t xml:space="preserve">Put money into a savings account that I can use </w:t>
      </w:r>
      <w:r w:rsidR="00D45084">
        <w:t>for donations, or invest in a source like CDs early on with enough time to grow my money, using the gains from interest as a source of donations while reinvesting the original amount or putting a portion into savings</w:t>
      </w:r>
    </w:p>
    <w:p w14:paraId="774184C8" w14:textId="3DAAD73C" w:rsidR="00D45084" w:rsidRPr="00D45084" w:rsidRDefault="00D45084" w:rsidP="00D45084">
      <w:pPr>
        <w:pStyle w:val="ListParagraph"/>
        <w:numPr>
          <w:ilvl w:val="0"/>
          <w:numId w:val="8"/>
        </w:numPr>
        <w:rPr>
          <w:b/>
          <w:bCs/>
        </w:rPr>
      </w:pPr>
      <w:r w:rsidRPr="00D45084">
        <w:rPr>
          <w:b/>
          <w:bCs/>
        </w:rPr>
        <w:t>Make payments to parents if still alive</w:t>
      </w:r>
    </w:p>
    <w:p w14:paraId="5E0FE140" w14:textId="791BB7B7" w:rsidR="00D45084" w:rsidRDefault="00D45084" w:rsidP="00D45084">
      <w:pPr>
        <w:pStyle w:val="ListParagraph"/>
        <w:numPr>
          <w:ilvl w:val="1"/>
          <w:numId w:val="8"/>
        </w:numPr>
      </w:pPr>
      <w:r>
        <w:t>Routinely put money into savings from which I can pull from to make payments like this</w:t>
      </w:r>
    </w:p>
    <w:p w14:paraId="3763E86F" w14:textId="6064883A" w:rsidR="00D97CB8" w:rsidRPr="00D97CB8" w:rsidRDefault="00D97CB8" w:rsidP="00D97CB8">
      <w:pPr>
        <w:pStyle w:val="ListParagraph"/>
        <w:numPr>
          <w:ilvl w:val="0"/>
          <w:numId w:val="8"/>
        </w:numPr>
        <w:rPr>
          <w:b/>
          <w:bCs/>
        </w:rPr>
      </w:pPr>
      <w:r w:rsidRPr="00D97CB8">
        <w:rPr>
          <w:b/>
          <w:bCs/>
        </w:rPr>
        <w:t>Get pilot’s license, or at least experience with flying planes</w:t>
      </w:r>
    </w:p>
    <w:p w14:paraId="0BCAF636" w14:textId="7116A50C" w:rsidR="00D97CB8" w:rsidRDefault="00D97CB8" w:rsidP="00D97CB8">
      <w:pPr>
        <w:pStyle w:val="ListParagraph"/>
        <w:numPr>
          <w:ilvl w:val="1"/>
          <w:numId w:val="8"/>
        </w:numPr>
      </w:pPr>
      <w:r>
        <w:t>Make routine contributions to savings throughout my life to be able to afford this</w:t>
      </w:r>
    </w:p>
    <w:p w14:paraId="0CC6B71F" w14:textId="47B152B9" w:rsidR="00D97CB8" w:rsidRDefault="00D97CB8" w:rsidP="00D97CB8">
      <w:pPr>
        <w:pStyle w:val="ListParagraph"/>
        <w:numPr>
          <w:ilvl w:val="1"/>
          <w:numId w:val="8"/>
        </w:numPr>
      </w:pPr>
      <w:r>
        <w:t>Make friends with people who can fly planes</w:t>
      </w:r>
    </w:p>
    <w:p w14:paraId="7BAE6140" w14:textId="4F5F9C46" w:rsidR="00E61AED" w:rsidRDefault="00E61AED" w:rsidP="00E61AED">
      <w:r>
        <w:t>Current Situation</w:t>
      </w:r>
    </w:p>
    <w:p w14:paraId="21FB0DFD" w14:textId="621549DB" w:rsidR="00E61AED" w:rsidRDefault="00E61AED" w:rsidP="00E61AED">
      <w:pPr>
        <w:pStyle w:val="ListParagraph"/>
        <w:numPr>
          <w:ilvl w:val="0"/>
          <w:numId w:val="9"/>
        </w:numPr>
      </w:pPr>
      <w:r>
        <w:t>I have no job and no practical work experience</w:t>
      </w:r>
    </w:p>
    <w:p w14:paraId="65BF4B85" w14:textId="737C8D07" w:rsidR="005B3574" w:rsidRDefault="005B3574" w:rsidP="00E61AED">
      <w:pPr>
        <w:pStyle w:val="ListParagraph"/>
        <w:numPr>
          <w:ilvl w:val="0"/>
          <w:numId w:val="9"/>
        </w:numPr>
      </w:pPr>
      <w:r>
        <w:t>I have yet to start saving for a purchase as large as a house</w:t>
      </w:r>
    </w:p>
    <w:p w14:paraId="0C3B2EA2" w14:textId="7792D4C9" w:rsidR="00450A79" w:rsidRDefault="00450A79" w:rsidP="00E61AED">
      <w:pPr>
        <w:pStyle w:val="ListParagraph"/>
        <w:numPr>
          <w:ilvl w:val="0"/>
          <w:numId w:val="9"/>
        </w:numPr>
      </w:pPr>
      <w:r>
        <w:t>Rather than make payments to my parents, I am financially dependent on them</w:t>
      </w:r>
    </w:p>
    <w:p w14:paraId="56FA0C71" w14:textId="78BF4C7C" w:rsidR="00450A79" w:rsidRDefault="00450A79" w:rsidP="00E61AED">
      <w:pPr>
        <w:pStyle w:val="ListParagraph"/>
        <w:numPr>
          <w:ilvl w:val="0"/>
          <w:numId w:val="9"/>
        </w:numPr>
      </w:pPr>
      <w:r>
        <w:t xml:space="preserve">I have no money to donate and instead rely on scholarships </w:t>
      </w:r>
    </w:p>
    <w:p w14:paraId="5DE6239C" w14:textId="52BD6147" w:rsidR="00D97CB8" w:rsidRPr="00476799" w:rsidRDefault="00D97CB8" w:rsidP="00E61AED">
      <w:pPr>
        <w:pStyle w:val="ListParagraph"/>
        <w:numPr>
          <w:ilvl w:val="0"/>
          <w:numId w:val="9"/>
        </w:numPr>
      </w:pPr>
      <w:r>
        <w:t>Without a source of steady income, I cannot make regular savings deposits</w:t>
      </w:r>
    </w:p>
    <w:p w14:paraId="3D0088AD" w14:textId="77777777" w:rsidR="009638AD" w:rsidRPr="009638AD" w:rsidRDefault="009638AD" w:rsidP="00F513B8"/>
    <w:p w14:paraId="32A45CBA" w14:textId="59C326AE" w:rsidR="00F513B8" w:rsidRDefault="00F513B8" w:rsidP="00A564A4">
      <w:r>
        <w:br w:type="page"/>
      </w:r>
    </w:p>
    <w:p w14:paraId="44597E62" w14:textId="385259B5" w:rsidR="007C7CF6" w:rsidRPr="004F2AFA" w:rsidRDefault="00F513B8" w:rsidP="00DE3213">
      <w:pPr>
        <w:pStyle w:val="Heading1"/>
        <w:jc w:val="center"/>
      </w:pPr>
      <w:bookmarkStart w:id="4" w:name="_Toc111133884"/>
      <w:r w:rsidRPr="004F2AFA">
        <w:lastRenderedPageBreak/>
        <w:t xml:space="preserve">Current </w:t>
      </w:r>
      <w:r w:rsidR="00A564A4" w:rsidRPr="004F2AFA">
        <w:t>Financial Situation</w:t>
      </w:r>
      <w:bookmarkEnd w:id="4"/>
    </w:p>
    <w:p w14:paraId="65AE3130" w14:textId="77777777" w:rsidR="00063B0D" w:rsidRDefault="00063B0D">
      <w:pPr>
        <w:rPr>
          <w:b/>
          <w:bCs/>
        </w:rPr>
      </w:pPr>
    </w:p>
    <w:p w14:paraId="10F40BD3" w14:textId="38A67A4A" w:rsidR="007C7CF6" w:rsidRPr="00D0323F" w:rsidRDefault="007C7CF6">
      <w:pPr>
        <w:rPr>
          <w:b/>
          <w:bCs/>
        </w:rPr>
      </w:pPr>
      <w:r w:rsidRPr="00D0323F">
        <w:rPr>
          <w:b/>
          <w:bCs/>
        </w:rPr>
        <w:t>Assets and Debts</w:t>
      </w:r>
    </w:p>
    <w:tbl>
      <w:tblPr>
        <w:tblStyle w:val="MediumShading2-Accent5"/>
        <w:tblW w:w="5000" w:type="pct"/>
        <w:tblLook w:val="0660" w:firstRow="1" w:lastRow="1" w:firstColumn="0" w:lastColumn="0" w:noHBand="1" w:noVBand="1"/>
      </w:tblPr>
      <w:tblGrid>
        <w:gridCol w:w="2340"/>
        <w:gridCol w:w="2340"/>
        <w:gridCol w:w="2340"/>
        <w:gridCol w:w="2340"/>
      </w:tblGrid>
      <w:tr w:rsidR="007C7CF6" w14:paraId="2E18A130" w14:textId="77777777" w:rsidTr="00DD7506">
        <w:trPr>
          <w:cnfStyle w:val="100000000000" w:firstRow="1" w:lastRow="0" w:firstColumn="0" w:lastColumn="0" w:oddVBand="0" w:evenVBand="0" w:oddHBand="0" w:evenHBand="0" w:firstRowFirstColumn="0" w:firstRowLastColumn="0" w:lastRowFirstColumn="0" w:lastRowLastColumn="0"/>
        </w:trPr>
        <w:tc>
          <w:tcPr>
            <w:tcW w:w="1250" w:type="pct"/>
            <w:noWrap/>
          </w:tcPr>
          <w:p w14:paraId="7D764DD4" w14:textId="5C181B24" w:rsidR="007C7CF6" w:rsidRDefault="007C7CF6">
            <w:r>
              <w:t>Assets</w:t>
            </w:r>
          </w:p>
        </w:tc>
        <w:tc>
          <w:tcPr>
            <w:tcW w:w="1250" w:type="pct"/>
          </w:tcPr>
          <w:p w14:paraId="3E94B65A" w14:textId="1F7B7FF8" w:rsidR="007C7CF6" w:rsidRDefault="007C7CF6">
            <w:r>
              <w:t>Value</w:t>
            </w:r>
          </w:p>
        </w:tc>
        <w:tc>
          <w:tcPr>
            <w:tcW w:w="1250" w:type="pct"/>
          </w:tcPr>
          <w:p w14:paraId="6A2469BE" w14:textId="4B87DDFC" w:rsidR="007C7CF6" w:rsidRDefault="00DA07F3">
            <w:r>
              <w:t>Debts</w:t>
            </w:r>
          </w:p>
        </w:tc>
        <w:tc>
          <w:tcPr>
            <w:tcW w:w="1250" w:type="pct"/>
          </w:tcPr>
          <w:p w14:paraId="11F99011" w14:textId="5823C807" w:rsidR="007C7CF6" w:rsidRDefault="00DA07F3">
            <w:r>
              <w:t>Value</w:t>
            </w:r>
          </w:p>
        </w:tc>
      </w:tr>
      <w:tr w:rsidR="007C7CF6" w14:paraId="4F053703" w14:textId="77777777" w:rsidTr="00DD7506">
        <w:tc>
          <w:tcPr>
            <w:tcW w:w="1250" w:type="pct"/>
            <w:noWrap/>
          </w:tcPr>
          <w:p w14:paraId="01EC6D15" w14:textId="77777777" w:rsidR="007C7CF6" w:rsidRDefault="007C7CF6"/>
        </w:tc>
        <w:tc>
          <w:tcPr>
            <w:tcW w:w="1250" w:type="pct"/>
          </w:tcPr>
          <w:p w14:paraId="66216C68" w14:textId="0752261B" w:rsidR="007C7CF6" w:rsidRDefault="007C7CF6" w:rsidP="00406B7D">
            <w:pPr>
              <w:rPr>
                <w:rStyle w:val="SubtleEmphasis"/>
              </w:rPr>
            </w:pPr>
          </w:p>
        </w:tc>
        <w:tc>
          <w:tcPr>
            <w:tcW w:w="1250" w:type="pct"/>
          </w:tcPr>
          <w:p w14:paraId="2B48D150" w14:textId="2A1CBE4F" w:rsidR="007C7CF6" w:rsidRDefault="00DA07F3">
            <w:r>
              <w:t>$</w:t>
            </w:r>
          </w:p>
        </w:tc>
        <w:tc>
          <w:tcPr>
            <w:tcW w:w="1250" w:type="pct"/>
          </w:tcPr>
          <w:p w14:paraId="2392BA63" w14:textId="77777777" w:rsidR="007C7CF6" w:rsidRDefault="007C7CF6"/>
        </w:tc>
      </w:tr>
      <w:tr w:rsidR="007C7CF6" w14:paraId="300B8630" w14:textId="77777777" w:rsidTr="00DD7506">
        <w:tc>
          <w:tcPr>
            <w:tcW w:w="1250" w:type="pct"/>
            <w:noWrap/>
          </w:tcPr>
          <w:p w14:paraId="161C6022" w14:textId="0EB39664" w:rsidR="007C7CF6" w:rsidRDefault="007C7CF6">
            <w:r>
              <w:t>MacBook Air</w:t>
            </w:r>
          </w:p>
        </w:tc>
        <w:tc>
          <w:tcPr>
            <w:tcW w:w="1250" w:type="pct"/>
          </w:tcPr>
          <w:p w14:paraId="59A0BD5C" w14:textId="758C8185" w:rsidR="007C7CF6" w:rsidRDefault="00D834DD" w:rsidP="00A24F9F">
            <w:pPr>
              <w:pStyle w:val="DecimalAligned"/>
            </w:pPr>
            <w:r>
              <w:t>$</w:t>
            </w:r>
            <w:r w:rsidR="007C7CF6">
              <w:t>700</w:t>
            </w:r>
          </w:p>
        </w:tc>
        <w:tc>
          <w:tcPr>
            <w:tcW w:w="1250" w:type="pct"/>
          </w:tcPr>
          <w:p w14:paraId="068D576E" w14:textId="6C68A750" w:rsidR="007C7CF6" w:rsidRDefault="007C7CF6">
            <w:pPr>
              <w:pStyle w:val="DecimalAligned"/>
            </w:pPr>
          </w:p>
        </w:tc>
        <w:tc>
          <w:tcPr>
            <w:tcW w:w="1250" w:type="pct"/>
          </w:tcPr>
          <w:p w14:paraId="775FC4BD" w14:textId="0DB74E14" w:rsidR="007C7CF6" w:rsidRDefault="007C7CF6">
            <w:pPr>
              <w:pStyle w:val="DecimalAligned"/>
            </w:pPr>
          </w:p>
        </w:tc>
      </w:tr>
      <w:tr w:rsidR="007C7CF6" w14:paraId="17F1702F" w14:textId="77777777" w:rsidTr="00DD7506">
        <w:tc>
          <w:tcPr>
            <w:tcW w:w="1250" w:type="pct"/>
            <w:noWrap/>
          </w:tcPr>
          <w:p w14:paraId="4527BF45" w14:textId="2D530DAB" w:rsidR="007C7CF6" w:rsidRDefault="007C7CF6">
            <w:r>
              <w:t>Lenovo Laptop</w:t>
            </w:r>
          </w:p>
        </w:tc>
        <w:tc>
          <w:tcPr>
            <w:tcW w:w="1250" w:type="pct"/>
          </w:tcPr>
          <w:p w14:paraId="20E1A01F" w14:textId="361F7E49" w:rsidR="007C7CF6" w:rsidRDefault="00D834DD" w:rsidP="00A24F9F">
            <w:pPr>
              <w:pStyle w:val="DecimalAligned"/>
            </w:pPr>
            <w:r>
              <w:t>$</w:t>
            </w:r>
            <w:r w:rsidR="007C7CF6">
              <w:t>1400</w:t>
            </w:r>
          </w:p>
        </w:tc>
        <w:tc>
          <w:tcPr>
            <w:tcW w:w="1250" w:type="pct"/>
          </w:tcPr>
          <w:p w14:paraId="0AC887E0" w14:textId="2C18D7DA" w:rsidR="007C7CF6" w:rsidRDefault="007C7CF6">
            <w:pPr>
              <w:pStyle w:val="DecimalAligned"/>
            </w:pPr>
          </w:p>
        </w:tc>
        <w:tc>
          <w:tcPr>
            <w:tcW w:w="1250" w:type="pct"/>
          </w:tcPr>
          <w:p w14:paraId="4A116235" w14:textId="2DFDA083" w:rsidR="007C7CF6" w:rsidRDefault="00F07EAB">
            <w:pPr>
              <w:pStyle w:val="DecimalAligned"/>
            </w:pPr>
            <w:r>
              <w:rPr>
                <w:noProof/>
              </w:rPr>
              <mc:AlternateContent>
                <mc:Choice Requires="wps">
                  <w:drawing>
                    <wp:anchor distT="45720" distB="45720" distL="114300" distR="114300" simplePos="0" relativeHeight="251658240" behindDoc="0" locked="0" layoutInCell="1" allowOverlap="1" wp14:anchorId="0153328E" wp14:editId="7EDEFFEC">
                      <wp:simplePos x="0" y="0"/>
                      <wp:positionH relativeFrom="column">
                        <wp:posOffset>-925830</wp:posOffset>
                      </wp:positionH>
                      <wp:positionV relativeFrom="paragraph">
                        <wp:posOffset>148590</wp:posOffset>
                      </wp:positionV>
                      <wp:extent cx="1879600" cy="1404620"/>
                      <wp:effectExtent l="0" t="0" r="2540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1404620"/>
                              </a:xfrm>
                              <a:prstGeom prst="rect">
                                <a:avLst/>
                              </a:prstGeom>
                              <a:solidFill>
                                <a:srgbClr val="FFFFFF"/>
                              </a:solidFill>
                              <a:ln w="9525">
                                <a:solidFill>
                                  <a:srgbClr val="000000"/>
                                </a:solidFill>
                                <a:miter lim="800000"/>
                                <a:headEnd/>
                                <a:tailEnd/>
                              </a:ln>
                            </wps:spPr>
                            <wps:txbx>
                              <w:txbxContent>
                                <w:p w14:paraId="558C772F" w14:textId="0E6BAD09" w:rsidR="00590B25" w:rsidRDefault="00590B25">
                                  <w:r>
                                    <w:t xml:space="preserve">At present, I am supported </w:t>
                                  </w:r>
                                  <w:r w:rsidR="004B0314">
                                    <w:t xml:space="preserve">in large part </w:t>
                                  </w:r>
                                  <w:r>
                                    <w:t>by my parents and have no debts</w:t>
                                  </w:r>
                                  <w:r w:rsidR="00F07E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53328E" id="_x0000_t202" coordsize="21600,21600" o:spt="202" path="m,l,21600r21600,l21600,xe">
                      <v:stroke joinstyle="miter"/>
                      <v:path gradientshapeok="t" o:connecttype="rect"/>
                    </v:shapetype>
                    <v:shape id="Text Box 2" o:spid="_x0000_s1026" type="#_x0000_t202" style="position:absolute;margin-left:-72.9pt;margin-top:11.7pt;width:1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">
                      <v:textbox style="mso-fit-shape-to-text:t">
                        <w:txbxContent>
                          <w:p w14:paraId="558C772F" w14:textId="0E6BAD09" w:rsidR="00590B25" w:rsidRDefault="00590B25">
                            <w:r>
                              <w:t xml:space="preserve">At present, I am supported </w:t>
                            </w:r>
                            <w:r w:rsidR="004B0314">
                              <w:t xml:space="preserve">in large part </w:t>
                            </w:r>
                            <w:r>
                              <w:t>by my parents and have no debts</w:t>
                            </w:r>
                            <w:r w:rsidR="00F07EAB">
                              <w:t>.</w:t>
                            </w:r>
                          </w:p>
                        </w:txbxContent>
                      </v:textbox>
                    </v:shape>
                  </w:pict>
                </mc:Fallback>
              </mc:AlternateContent>
            </w:r>
          </w:p>
        </w:tc>
      </w:tr>
      <w:tr w:rsidR="007C7CF6" w14:paraId="7782DA60" w14:textId="77777777" w:rsidTr="00DD7506">
        <w:tc>
          <w:tcPr>
            <w:tcW w:w="1250" w:type="pct"/>
            <w:noWrap/>
          </w:tcPr>
          <w:p w14:paraId="24698841" w14:textId="3128A293" w:rsidR="007C7CF6" w:rsidRDefault="007C7CF6">
            <w:r>
              <w:t>iPhone 8</w:t>
            </w:r>
          </w:p>
        </w:tc>
        <w:tc>
          <w:tcPr>
            <w:tcW w:w="1250" w:type="pct"/>
          </w:tcPr>
          <w:p w14:paraId="7F9CDC88" w14:textId="713C7981" w:rsidR="007C7CF6" w:rsidRDefault="00D834DD" w:rsidP="00A24F9F">
            <w:pPr>
              <w:pStyle w:val="DecimalAligned"/>
            </w:pPr>
            <w:r>
              <w:t>$</w:t>
            </w:r>
            <w:r w:rsidR="007C7CF6">
              <w:t>100</w:t>
            </w:r>
          </w:p>
        </w:tc>
        <w:tc>
          <w:tcPr>
            <w:tcW w:w="1250" w:type="pct"/>
          </w:tcPr>
          <w:p w14:paraId="3FC55314" w14:textId="4240BEFB" w:rsidR="007C7CF6" w:rsidRDefault="007C7CF6">
            <w:pPr>
              <w:pStyle w:val="DecimalAligned"/>
            </w:pPr>
          </w:p>
        </w:tc>
        <w:tc>
          <w:tcPr>
            <w:tcW w:w="1250" w:type="pct"/>
          </w:tcPr>
          <w:p w14:paraId="101101E8" w14:textId="1F30CB8D" w:rsidR="007C7CF6" w:rsidRDefault="007C7CF6">
            <w:pPr>
              <w:pStyle w:val="DecimalAligned"/>
            </w:pPr>
          </w:p>
        </w:tc>
      </w:tr>
      <w:tr w:rsidR="007C7CF6" w14:paraId="1B1DB8AF" w14:textId="77777777" w:rsidTr="00DD7506">
        <w:tc>
          <w:tcPr>
            <w:tcW w:w="1250" w:type="pct"/>
            <w:noWrap/>
          </w:tcPr>
          <w:p w14:paraId="72007E72" w14:textId="04EAB737" w:rsidR="007C7CF6" w:rsidRDefault="00F61906">
            <w:r>
              <w:t>TI-</w:t>
            </w:r>
            <w:proofErr w:type="spellStart"/>
            <w:r>
              <w:t>nspire</w:t>
            </w:r>
            <w:proofErr w:type="spellEnd"/>
            <w:r w:rsidR="003F0D8F">
              <w:t xml:space="preserve"> cx</w:t>
            </w:r>
          </w:p>
        </w:tc>
        <w:tc>
          <w:tcPr>
            <w:tcW w:w="1250" w:type="pct"/>
          </w:tcPr>
          <w:p w14:paraId="17FFD912" w14:textId="380E328A" w:rsidR="007C7CF6" w:rsidRDefault="00D834DD" w:rsidP="00A24F9F">
            <w:pPr>
              <w:pStyle w:val="DecimalAligned"/>
            </w:pPr>
            <w:r>
              <w:t>$</w:t>
            </w:r>
            <w:r w:rsidR="00F61906">
              <w:t>80</w:t>
            </w:r>
          </w:p>
        </w:tc>
        <w:tc>
          <w:tcPr>
            <w:tcW w:w="1250" w:type="pct"/>
          </w:tcPr>
          <w:p w14:paraId="4D37528B" w14:textId="158851AE" w:rsidR="007C7CF6" w:rsidRDefault="007C7CF6">
            <w:pPr>
              <w:pStyle w:val="DecimalAligned"/>
            </w:pPr>
          </w:p>
        </w:tc>
        <w:tc>
          <w:tcPr>
            <w:tcW w:w="1250" w:type="pct"/>
          </w:tcPr>
          <w:p w14:paraId="5E667184" w14:textId="7FC2F29F" w:rsidR="007C7CF6" w:rsidRDefault="007C7CF6">
            <w:pPr>
              <w:pStyle w:val="DecimalAligned"/>
            </w:pPr>
          </w:p>
        </w:tc>
      </w:tr>
      <w:tr w:rsidR="007C7CF6" w14:paraId="71E85A96" w14:textId="77777777" w:rsidTr="00DD7506">
        <w:tc>
          <w:tcPr>
            <w:tcW w:w="1250" w:type="pct"/>
            <w:noWrap/>
          </w:tcPr>
          <w:p w14:paraId="5E42E258" w14:textId="5434C4F0" w:rsidR="007C7CF6" w:rsidRDefault="00F61906">
            <w:r>
              <w:t>Dell Monitor</w:t>
            </w:r>
          </w:p>
        </w:tc>
        <w:tc>
          <w:tcPr>
            <w:tcW w:w="1250" w:type="pct"/>
          </w:tcPr>
          <w:p w14:paraId="46F242D4" w14:textId="13B5A889" w:rsidR="007C7CF6" w:rsidRDefault="00D834DD" w:rsidP="00A24F9F">
            <w:pPr>
              <w:pStyle w:val="DecimalAligned"/>
            </w:pPr>
            <w:r>
              <w:t>$</w:t>
            </w:r>
            <w:r w:rsidR="00F61906">
              <w:t>50</w:t>
            </w:r>
          </w:p>
        </w:tc>
        <w:tc>
          <w:tcPr>
            <w:tcW w:w="1250" w:type="pct"/>
          </w:tcPr>
          <w:p w14:paraId="56FA9854" w14:textId="29B24393" w:rsidR="007C7CF6" w:rsidRDefault="007C7CF6">
            <w:pPr>
              <w:pStyle w:val="DecimalAligned"/>
            </w:pPr>
          </w:p>
        </w:tc>
        <w:tc>
          <w:tcPr>
            <w:tcW w:w="1250" w:type="pct"/>
          </w:tcPr>
          <w:p w14:paraId="66B2BC22" w14:textId="46F9FF46" w:rsidR="007C7CF6" w:rsidRDefault="007C7CF6">
            <w:pPr>
              <w:pStyle w:val="DecimalAligned"/>
            </w:pPr>
          </w:p>
        </w:tc>
      </w:tr>
      <w:tr w:rsidR="007C7CF6" w14:paraId="6876A7FB" w14:textId="77777777" w:rsidTr="00DD7506">
        <w:tc>
          <w:tcPr>
            <w:tcW w:w="1250" w:type="pct"/>
            <w:noWrap/>
          </w:tcPr>
          <w:p w14:paraId="1B238D25" w14:textId="2DF41E1B" w:rsidR="007C7CF6" w:rsidRDefault="00C108DC">
            <w:r>
              <w:t>Other electronics</w:t>
            </w:r>
          </w:p>
        </w:tc>
        <w:tc>
          <w:tcPr>
            <w:tcW w:w="1250" w:type="pct"/>
          </w:tcPr>
          <w:p w14:paraId="3DEA828F" w14:textId="3B0F3F6D" w:rsidR="007C7CF6" w:rsidRDefault="00D834DD" w:rsidP="00A24F9F">
            <w:pPr>
              <w:pStyle w:val="DecimalAligned"/>
            </w:pPr>
            <w:r>
              <w:t>$</w:t>
            </w:r>
            <w:r w:rsidR="009B6D56">
              <w:t>6</w:t>
            </w:r>
            <w:r w:rsidR="00DA07F3">
              <w:t>00</w:t>
            </w:r>
          </w:p>
        </w:tc>
        <w:tc>
          <w:tcPr>
            <w:tcW w:w="1250" w:type="pct"/>
          </w:tcPr>
          <w:p w14:paraId="689F71AD" w14:textId="36D71D31" w:rsidR="007C7CF6" w:rsidRDefault="007C7CF6">
            <w:pPr>
              <w:pStyle w:val="DecimalAligned"/>
            </w:pPr>
          </w:p>
        </w:tc>
        <w:tc>
          <w:tcPr>
            <w:tcW w:w="1250" w:type="pct"/>
          </w:tcPr>
          <w:p w14:paraId="47D8EFDC" w14:textId="79D04BD4" w:rsidR="007C7CF6" w:rsidRDefault="007C7CF6">
            <w:pPr>
              <w:pStyle w:val="DecimalAligned"/>
            </w:pPr>
          </w:p>
        </w:tc>
      </w:tr>
      <w:tr w:rsidR="007C7CF6" w14:paraId="5CE8EE82" w14:textId="77777777" w:rsidTr="00DD7506">
        <w:tc>
          <w:tcPr>
            <w:tcW w:w="1250" w:type="pct"/>
            <w:noWrap/>
          </w:tcPr>
          <w:p w14:paraId="2B1738F4" w14:textId="17170D51" w:rsidR="007C7CF6" w:rsidRDefault="009B6D56">
            <w:r>
              <w:t>Kitchen Equipment</w:t>
            </w:r>
          </w:p>
        </w:tc>
        <w:tc>
          <w:tcPr>
            <w:tcW w:w="1250" w:type="pct"/>
          </w:tcPr>
          <w:p w14:paraId="34F0AA47" w14:textId="53010027" w:rsidR="007C7CF6" w:rsidRDefault="00D834DD" w:rsidP="00A24F9F">
            <w:pPr>
              <w:pStyle w:val="DecimalAligned"/>
            </w:pPr>
            <w:r>
              <w:t>$</w:t>
            </w:r>
            <w:r w:rsidR="00B56114">
              <w:t>150</w:t>
            </w:r>
          </w:p>
        </w:tc>
        <w:tc>
          <w:tcPr>
            <w:tcW w:w="1250" w:type="pct"/>
          </w:tcPr>
          <w:p w14:paraId="0FC14422" w14:textId="7587C2E1" w:rsidR="007C7CF6" w:rsidRDefault="007C7CF6">
            <w:pPr>
              <w:pStyle w:val="DecimalAligned"/>
            </w:pPr>
          </w:p>
        </w:tc>
        <w:tc>
          <w:tcPr>
            <w:tcW w:w="1250" w:type="pct"/>
          </w:tcPr>
          <w:p w14:paraId="045F73C5" w14:textId="5CBDD63A" w:rsidR="007C7CF6" w:rsidRDefault="007C7CF6">
            <w:pPr>
              <w:pStyle w:val="DecimalAligned"/>
            </w:pPr>
          </w:p>
        </w:tc>
      </w:tr>
      <w:tr w:rsidR="007C7CF6" w14:paraId="106054FA" w14:textId="77777777" w:rsidTr="00DD7506">
        <w:tc>
          <w:tcPr>
            <w:tcW w:w="1250" w:type="pct"/>
            <w:noWrap/>
          </w:tcPr>
          <w:p w14:paraId="6F12D5ED" w14:textId="1CDE3C77" w:rsidR="007C7CF6" w:rsidRDefault="000F3B50">
            <w:r>
              <w:t>Young Adult Savings</w:t>
            </w:r>
            <w:r w:rsidR="007C7CF6">
              <w:t xml:space="preserve"> </w:t>
            </w:r>
          </w:p>
        </w:tc>
        <w:tc>
          <w:tcPr>
            <w:tcW w:w="1250" w:type="pct"/>
          </w:tcPr>
          <w:p w14:paraId="40A5EA18" w14:textId="686FC3EA" w:rsidR="007C7CF6" w:rsidRDefault="00D834DD" w:rsidP="00A24F9F">
            <w:pPr>
              <w:pStyle w:val="DecimalAligned"/>
            </w:pPr>
            <w:r>
              <w:t>$</w:t>
            </w:r>
            <w:r w:rsidR="000F3B50" w:rsidRPr="000F3B50">
              <w:t>5185.84</w:t>
            </w:r>
          </w:p>
        </w:tc>
        <w:tc>
          <w:tcPr>
            <w:tcW w:w="1250" w:type="pct"/>
          </w:tcPr>
          <w:p w14:paraId="38128472" w14:textId="744C2905" w:rsidR="007C7CF6" w:rsidRDefault="007C7CF6">
            <w:pPr>
              <w:pStyle w:val="DecimalAligned"/>
            </w:pPr>
          </w:p>
        </w:tc>
        <w:tc>
          <w:tcPr>
            <w:tcW w:w="1250" w:type="pct"/>
          </w:tcPr>
          <w:p w14:paraId="396FC834" w14:textId="7223F545" w:rsidR="007C7CF6" w:rsidRDefault="007C7CF6">
            <w:pPr>
              <w:pStyle w:val="DecimalAligned"/>
            </w:pPr>
          </w:p>
        </w:tc>
      </w:tr>
      <w:tr w:rsidR="007C7CF6" w14:paraId="7CE711D5" w14:textId="77777777" w:rsidTr="00DD7506">
        <w:tc>
          <w:tcPr>
            <w:tcW w:w="1250" w:type="pct"/>
            <w:noWrap/>
          </w:tcPr>
          <w:p w14:paraId="5AA8A561" w14:textId="6845D163" w:rsidR="007C7CF6" w:rsidRDefault="00F356E6">
            <w:r>
              <w:t>Money Market Account</w:t>
            </w:r>
          </w:p>
        </w:tc>
        <w:tc>
          <w:tcPr>
            <w:tcW w:w="1250" w:type="pct"/>
          </w:tcPr>
          <w:p w14:paraId="12DD5AAD" w14:textId="7F9A32C5" w:rsidR="007C7CF6" w:rsidRDefault="00D834DD" w:rsidP="00A24F9F">
            <w:pPr>
              <w:pStyle w:val="DecimalAligned"/>
            </w:pPr>
            <w:r>
              <w:t>$</w:t>
            </w:r>
            <w:r w:rsidR="00BA4760">
              <w:t>38644.61</w:t>
            </w:r>
          </w:p>
        </w:tc>
        <w:tc>
          <w:tcPr>
            <w:tcW w:w="1250" w:type="pct"/>
          </w:tcPr>
          <w:p w14:paraId="50EC498E" w14:textId="28CEAB9D" w:rsidR="007C7CF6" w:rsidRDefault="007C7CF6">
            <w:pPr>
              <w:pStyle w:val="DecimalAligned"/>
            </w:pPr>
          </w:p>
        </w:tc>
        <w:tc>
          <w:tcPr>
            <w:tcW w:w="1250" w:type="pct"/>
          </w:tcPr>
          <w:p w14:paraId="13CEBAF5" w14:textId="063ED998" w:rsidR="007C7CF6" w:rsidRDefault="007C7CF6">
            <w:pPr>
              <w:pStyle w:val="DecimalAligned"/>
            </w:pPr>
          </w:p>
        </w:tc>
      </w:tr>
      <w:tr w:rsidR="007C7CF6" w14:paraId="14629329" w14:textId="77777777" w:rsidTr="00DD7506">
        <w:tc>
          <w:tcPr>
            <w:tcW w:w="1250" w:type="pct"/>
            <w:noWrap/>
          </w:tcPr>
          <w:p w14:paraId="47A4077F" w14:textId="65E31AD9" w:rsidR="007C7CF6" w:rsidRDefault="00F356E6">
            <w:r>
              <w:t>36-Month CD</w:t>
            </w:r>
          </w:p>
        </w:tc>
        <w:tc>
          <w:tcPr>
            <w:tcW w:w="1250" w:type="pct"/>
          </w:tcPr>
          <w:p w14:paraId="7AC07B5C" w14:textId="192DA651" w:rsidR="007C7CF6" w:rsidRDefault="00D834DD" w:rsidP="00A24F9F">
            <w:pPr>
              <w:pStyle w:val="DecimalAligned"/>
            </w:pPr>
            <w:r>
              <w:t>$</w:t>
            </w:r>
            <w:r w:rsidR="00F356E6" w:rsidRPr="00F356E6">
              <w:t>26886.71</w:t>
            </w:r>
          </w:p>
        </w:tc>
        <w:tc>
          <w:tcPr>
            <w:tcW w:w="1250" w:type="pct"/>
          </w:tcPr>
          <w:p w14:paraId="45496BA9" w14:textId="1B9A772F" w:rsidR="007C7CF6" w:rsidRDefault="007C7CF6">
            <w:pPr>
              <w:pStyle w:val="DecimalAligned"/>
            </w:pPr>
          </w:p>
        </w:tc>
        <w:tc>
          <w:tcPr>
            <w:tcW w:w="1250" w:type="pct"/>
          </w:tcPr>
          <w:p w14:paraId="2CB41A52" w14:textId="5D36864E" w:rsidR="007C7CF6" w:rsidRDefault="007C7CF6">
            <w:pPr>
              <w:pStyle w:val="DecimalAligned"/>
            </w:pPr>
          </w:p>
        </w:tc>
      </w:tr>
      <w:tr w:rsidR="007C7CF6" w14:paraId="61C21724" w14:textId="77777777" w:rsidTr="00DD7506">
        <w:trPr>
          <w:cnfStyle w:val="010000000000" w:firstRow="0" w:lastRow="1" w:firstColumn="0" w:lastColumn="0" w:oddVBand="0" w:evenVBand="0" w:oddHBand="0" w:evenHBand="0" w:firstRowFirstColumn="0" w:firstRowLastColumn="0" w:lastRowFirstColumn="0" w:lastRowLastColumn="0"/>
        </w:trPr>
        <w:tc>
          <w:tcPr>
            <w:tcW w:w="1250" w:type="pct"/>
            <w:noWrap/>
          </w:tcPr>
          <w:p w14:paraId="24B4376E" w14:textId="77777777" w:rsidR="007C7CF6" w:rsidRDefault="007C7CF6">
            <w:r>
              <w:t>Total</w:t>
            </w:r>
          </w:p>
        </w:tc>
        <w:tc>
          <w:tcPr>
            <w:tcW w:w="1250" w:type="pct"/>
          </w:tcPr>
          <w:p w14:paraId="30BF3EE5" w14:textId="388DBDF9" w:rsidR="007C7CF6" w:rsidRDefault="00DB02EA" w:rsidP="00831E9E">
            <w:pPr>
              <w:pStyle w:val="DecimalAligned"/>
            </w:pPr>
            <w:r>
              <w:t>$</w:t>
            </w:r>
            <w:r w:rsidR="00831E9E">
              <w:t>73097.2</w:t>
            </w:r>
          </w:p>
        </w:tc>
        <w:tc>
          <w:tcPr>
            <w:tcW w:w="1250" w:type="pct"/>
          </w:tcPr>
          <w:p w14:paraId="33DC990E" w14:textId="35339E13" w:rsidR="007C7CF6" w:rsidRDefault="00DB02EA" w:rsidP="00DB02EA">
            <w:pPr>
              <w:pStyle w:val="DecimalAligned"/>
              <w:jc w:val="right"/>
            </w:pPr>
            <w:r>
              <w:t>$0</w:t>
            </w:r>
          </w:p>
        </w:tc>
        <w:tc>
          <w:tcPr>
            <w:tcW w:w="1250" w:type="pct"/>
          </w:tcPr>
          <w:p w14:paraId="30E87AF7" w14:textId="7B246373" w:rsidR="007C7CF6" w:rsidRDefault="00DA07F3" w:rsidP="00DB02EA">
            <w:pPr>
              <w:pStyle w:val="DecimalAligned"/>
              <w:jc w:val="right"/>
            </w:pPr>
            <w:r>
              <w:t>$</w:t>
            </w:r>
          </w:p>
        </w:tc>
      </w:tr>
    </w:tbl>
    <w:p w14:paraId="44603249" w14:textId="77777777" w:rsidR="007C7CF6" w:rsidRPr="00D0323F" w:rsidRDefault="007C7CF6" w:rsidP="00C27572">
      <w:pPr>
        <w:rPr>
          <w:sz w:val="24"/>
          <w:szCs w:val="24"/>
        </w:rPr>
      </w:pPr>
    </w:p>
    <w:p w14:paraId="7987DE5F" w14:textId="6A3E0CDE" w:rsidR="00406B7D" w:rsidRPr="00D0323F" w:rsidRDefault="00406B7D">
      <w:pPr>
        <w:rPr>
          <w:b/>
          <w:bCs/>
        </w:rPr>
      </w:pPr>
      <w:r w:rsidRPr="00D0323F">
        <w:rPr>
          <w:b/>
          <w:bCs/>
        </w:rPr>
        <w:t>Incomes and Expenses</w:t>
      </w:r>
      <w:r w:rsidR="0031194A" w:rsidRPr="00D0323F">
        <w:rPr>
          <w:b/>
          <w:bCs/>
        </w:rPr>
        <w:t xml:space="preserve"> (broken down monthly)</w:t>
      </w:r>
    </w:p>
    <w:tbl>
      <w:tblPr>
        <w:tblStyle w:val="LightShading-Accent1"/>
        <w:tblW w:w="5000" w:type="pct"/>
        <w:tblLook w:val="0660" w:firstRow="1" w:lastRow="1" w:firstColumn="0" w:lastColumn="0" w:noHBand="1" w:noVBand="1"/>
      </w:tblPr>
      <w:tblGrid>
        <w:gridCol w:w="3417"/>
        <w:gridCol w:w="1981"/>
        <w:gridCol w:w="1982"/>
        <w:gridCol w:w="1980"/>
      </w:tblGrid>
      <w:tr w:rsidR="002A5935" w14:paraId="3F0F8D69" w14:textId="77777777" w:rsidTr="002B55E6">
        <w:trPr>
          <w:cnfStyle w:val="100000000000" w:firstRow="1" w:lastRow="0" w:firstColumn="0" w:lastColumn="0" w:oddVBand="0" w:evenVBand="0" w:oddHBand="0" w:evenHBand="0" w:firstRowFirstColumn="0" w:firstRowLastColumn="0" w:lastRowFirstColumn="0" w:lastRowLastColumn="0"/>
        </w:trPr>
        <w:tc>
          <w:tcPr>
            <w:tcW w:w="1662" w:type="pct"/>
            <w:noWrap/>
          </w:tcPr>
          <w:p w14:paraId="6C6AE230" w14:textId="04BC7C89" w:rsidR="00406B7D" w:rsidRDefault="00406B7D">
            <w:r>
              <w:t>Income</w:t>
            </w:r>
          </w:p>
        </w:tc>
        <w:tc>
          <w:tcPr>
            <w:tcW w:w="1113" w:type="pct"/>
          </w:tcPr>
          <w:p w14:paraId="5B74390E" w14:textId="49452BB7" w:rsidR="00406B7D" w:rsidRDefault="00406B7D">
            <w:r>
              <w:t>Value</w:t>
            </w:r>
          </w:p>
        </w:tc>
        <w:tc>
          <w:tcPr>
            <w:tcW w:w="1113" w:type="pct"/>
          </w:tcPr>
          <w:p w14:paraId="14BDC467" w14:textId="46B04F9D" w:rsidR="00406B7D" w:rsidRDefault="00406B7D">
            <w:r>
              <w:t>Expenses</w:t>
            </w:r>
          </w:p>
        </w:tc>
        <w:tc>
          <w:tcPr>
            <w:tcW w:w="1113" w:type="pct"/>
          </w:tcPr>
          <w:p w14:paraId="4F244FA0" w14:textId="266C8BE3" w:rsidR="00406B7D" w:rsidRDefault="00406B7D">
            <w:r>
              <w:t>Value</w:t>
            </w:r>
          </w:p>
        </w:tc>
      </w:tr>
      <w:tr w:rsidR="002A5935" w14:paraId="6B15C5A0" w14:textId="77777777" w:rsidTr="002B55E6">
        <w:tc>
          <w:tcPr>
            <w:tcW w:w="1662" w:type="pct"/>
            <w:noWrap/>
          </w:tcPr>
          <w:p w14:paraId="52B0B848" w14:textId="77777777" w:rsidR="00406B7D" w:rsidRDefault="00406B7D"/>
        </w:tc>
        <w:tc>
          <w:tcPr>
            <w:tcW w:w="1113" w:type="pct"/>
          </w:tcPr>
          <w:p w14:paraId="609A7267" w14:textId="26BE0570" w:rsidR="00406B7D" w:rsidRDefault="00406B7D" w:rsidP="00406B7D">
            <w:pPr>
              <w:rPr>
                <w:rStyle w:val="SubtleEmphasis"/>
              </w:rPr>
            </w:pPr>
          </w:p>
        </w:tc>
        <w:tc>
          <w:tcPr>
            <w:tcW w:w="1113" w:type="pct"/>
          </w:tcPr>
          <w:p w14:paraId="2023C7DD" w14:textId="77777777" w:rsidR="00406B7D" w:rsidRDefault="00406B7D"/>
        </w:tc>
        <w:tc>
          <w:tcPr>
            <w:tcW w:w="1113" w:type="pct"/>
          </w:tcPr>
          <w:p w14:paraId="17B73916" w14:textId="374BABD3" w:rsidR="00406B7D" w:rsidRDefault="00406B7D" w:rsidP="00406B7D"/>
        </w:tc>
      </w:tr>
      <w:tr w:rsidR="002A5935" w14:paraId="595251E0" w14:textId="77777777" w:rsidTr="002B55E6">
        <w:tc>
          <w:tcPr>
            <w:tcW w:w="1662" w:type="pct"/>
            <w:noWrap/>
          </w:tcPr>
          <w:p w14:paraId="3D4B73A7" w14:textId="6BDACF24" w:rsidR="00901ECD" w:rsidRDefault="00901ECD">
            <w:r>
              <w:t>Rent support (parents)</w:t>
            </w:r>
          </w:p>
        </w:tc>
        <w:tc>
          <w:tcPr>
            <w:tcW w:w="1113" w:type="pct"/>
          </w:tcPr>
          <w:p w14:paraId="12A09022" w14:textId="62E37253" w:rsidR="00406B7D" w:rsidRDefault="002B55E6">
            <w:pPr>
              <w:pStyle w:val="DecimalAligned"/>
            </w:pPr>
            <w:r>
              <w:t>$</w:t>
            </w:r>
            <w:r w:rsidR="00901ECD">
              <w:t>800</w:t>
            </w:r>
          </w:p>
        </w:tc>
        <w:tc>
          <w:tcPr>
            <w:tcW w:w="1113" w:type="pct"/>
          </w:tcPr>
          <w:p w14:paraId="34C62040" w14:textId="3BBF883A" w:rsidR="00406B7D" w:rsidRDefault="00901ECD" w:rsidP="00607FE7">
            <w:pPr>
              <w:pStyle w:val="DecimalAligned"/>
            </w:pPr>
            <w:r>
              <w:t>Rent</w:t>
            </w:r>
          </w:p>
        </w:tc>
        <w:tc>
          <w:tcPr>
            <w:tcW w:w="1113" w:type="pct"/>
          </w:tcPr>
          <w:p w14:paraId="2FCFFE0F" w14:textId="3CE21D44" w:rsidR="00406B7D" w:rsidRDefault="001E229D" w:rsidP="00607FE7">
            <w:pPr>
              <w:pStyle w:val="DecimalAligned"/>
            </w:pPr>
            <w:r>
              <w:t>$</w:t>
            </w:r>
            <w:r w:rsidR="00901ECD">
              <w:t>800</w:t>
            </w:r>
          </w:p>
        </w:tc>
      </w:tr>
      <w:tr w:rsidR="002A5935" w14:paraId="7B63BC42" w14:textId="77777777" w:rsidTr="002B55E6">
        <w:tc>
          <w:tcPr>
            <w:tcW w:w="1662" w:type="pct"/>
            <w:noWrap/>
          </w:tcPr>
          <w:p w14:paraId="461BE2B4" w14:textId="12E35423" w:rsidR="00406B7D" w:rsidRDefault="00901ECD">
            <w:r>
              <w:t>Bridging Scholarship</w:t>
            </w:r>
            <w:r w:rsidR="00D834DD">
              <w:t xml:space="preserve">                        </w:t>
            </w:r>
          </w:p>
        </w:tc>
        <w:tc>
          <w:tcPr>
            <w:tcW w:w="1113" w:type="pct"/>
          </w:tcPr>
          <w:p w14:paraId="36D4F58C" w14:textId="4AA5D5C9" w:rsidR="00406B7D" w:rsidRDefault="002B55E6">
            <w:pPr>
              <w:pStyle w:val="DecimalAligned"/>
            </w:pPr>
            <w:r>
              <w:t>$</w:t>
            </w:r>
            <w:r w:rsidR="00E405C5">
              <w:t>333.33 (</w:t>
            </w:r>
            <w:r w:rsidR="00D834DD">
              <w:t>$</w:t>
            </w:r>
            <w:r w:rsidR="00E405C5">
              <w:t>4000 award)</w:t>
            </w:r>
          </w:p>
        </w:tc>
        <w:tc>
          <w:tcPr>
            <w:tcW w:w="1113" w:type="pct"/>
          </w:tcPr>
          <w:p w14:paraId="22DCD3C1" w14:textId="45570AF1" w:rsidR="00406B7D" w:rsidRDefault="001E229D" w:rsidP="00607FE7">
            <w:pPr>
              <w:pStyle w:val="DecimalAligned"/>
            </w:pPr>
            <w:r>
              <w:t>Apple Music</w:t>
            </w:r>
          </w:p>
        </w:tc>
        <w:tc>
          <w:tcPr>
            <w:tcW w:w="1113" w:type="pct"/>
          </w:tcPr>
          <w:p w14:paraId="0CB44911" w14:textId="1876F144" w:rsidR="00406B7D" w:rsidRDefault="001E229D" w:rsidP="00607FE7">
            <w:pPr>
              <w:pStyle w:val="DecimalAligned"/>
            </w:pPr>
            <w:r>
              <w:t>$8.25</w:t>
            </w:r>
          </w:p>
        </w:tc>
      </w:tr>
      <w:tr w:rsidR="002A5935" w14:paraId="4781027E" w14:textId="77777777" w:rsidTr="002B55E6">
        <w:tc>
          <w:tcPr>
            <w:tcW w:w="1662" w:type="pct"/>
            <w:noWrap/>
          </w:tcPr>
          <w:p w14:paraId="3C3A1AD3" w14:textId="5CF91762" w:rsidR="00406B7D" w:rsidRDefault="00E405C5">
            <w:r>
              <w:t>Mitsubishi Endowed Scholarship</w:t>
            </w:r>
            <w:r w:rsidR="00406B7D">
              <w:t xml:space="preserve"> </w:t>
            </w:r>
          </w:p>
        </w:tc>
        <w:tc>
          <w:tcPr>
            <w:tcW w:w="1113" w:type="pct"/>
          </w:tcPr>
          <w:p w14:paraId="1C23EB65" w14:textId="57074E9E" w:rsidR="00406B7D" w:rsidRDefault="002B55E6">
            <w:pPr>
              <w:pStyle w:val="DecimalAligned"/>
            </w:pPr>
            <w:r>
              <w:t>$</w:t>
            </w:r>
            <w:r w:rsidR="00D834DD">
              <w:t>250 ($3000 award)</w:t>
            </w:r>
          </w:p>
        </w:tc>
        <w:tc>
          <w:tcPr>
            <w:tcW w:w="1113" w:type="pct"/>
          </w:tcPr>
          <w:p w14:paraId="290A33E5" w14:textId="60ECB50F" w:rsidR="00406B7D" w:rsidRDefault="006A787E" w:rsidP="00607FE7">
            <w:pPr>
              <w:pStyle w:val="DecimalAligned"/>
            </w:pPr>
            <w:r>
              <w:t>Streaming services</w:t>
            </w:r>
          </w:p>
        </w:tc>
        <w:tc>
          <w:tcPr>
            <w:tcW w:w="1113" w:type="pct"/>
          </w:tcPr>
          <w:p w14:paraId="0775A67F" w14:textId="6177D1B5" w:rsidR="00406B7D" w:rsidRDefault="006A787E" w:rsidP="00607FE7">
            <w:pPr>
              <w:pStyle w:val="DecimalAligned"/>
            </w:pPr>
            <w:r>
              <w:t>$8</w:t>
            </w:r>
          </w:p>
        </w:tc>
      </w:tr>
      <w:tr w:rsidR="002A5935" w14:paraId="5AA4533D" w14:textId="77777777" w:rsidTr="002B55E6">
        <w:tc>
          <w:tcPr>
            <w:tcW w:w="1662" w:type="pct"/>
            <w:noWrap/>
          </w:tcPr>
          <w:p w14:paraId="3B4989FE" w14:textId="178C51D2" w:rsidR="00406B7D" w:rsidRDefault="002B55E6">
            <w:r>
              <w:t>Wayne Abramson Scholarship</w:t>
            </w:r>
          </w:p>
        </w:tc>
        <w:tc>
          <w:tcPr>
            <w:tcW w:w="1113" w:type="pct"/>
          </w:tcPr>
          <w:p w14:paraId="0F3FB689" w14:textId="3ED2C380" w:rsidR="00406B7D" w:rsidRDefault="002B55E6">
            <w:pPr>
              <w:pStyle w:val="DecimalAligned"/>
            </w:pPr>
            <w:r>
              <w:t>$208.33 ($2500 award)</w:t>
            </w:r>
          </w:p>
        </w:tc>
        <w:tc>
          <w:tcPr>
            <w:tcW w:w="1113" w:type="pct"/>
          </w:tcPr>
          <w:p w14:paraId="1A4A5068" w14:textId="65DDDC4F" w:rsidR="00406B7D" w:rsidRDefault="00607FE7" w:rsidP="00607FE7">
            <w:pPr>
              <w:pStyle w:val="DecimalAligned"/>
            </w:pPr>
            <w:r>
              <w:t>Groceries</w:t>
            </w:r>
          </w:p>
        </w:tc>
        <w:tc>
          <w:tcPr>
            <w:tcW w:w="1113" w:type="pct"/>
          </w:tcPr>
          <w:p w14:paraId="2FFB66D2" w14:textId="62FE7CF7" w:rsidR="00406B7D" w:rsidRDefault="00607FE7" w:rsidP="00607FE7">
            <w:pPr>
              <w:pStyle w:val="DecimalAligned"/>
            </w:pPr>
            <w:r>
              <w:t>$263</w:t>
            </w:r>
          </w:p>
        </w:tc>
      </w:tr>
      <w:tr w:rsidR="002A5935" w14:paraId="7F20A589" w14:textId="77777777" w:rsidTr="002B55E6">
        <w:tc>
          <w:tcPr>
            <w:tcW w:w="1662" w:type="pct"/>
            <w:noWrap/>
          </w:tcPr>
          <w:p w14:paraId="6D1A39E7" w14:textId="531F20DF" w:rsidR="00406B7D" w:rsidRDefault="00C50E8E">
            <w:r>
              <w:lastRenderedPageBreak/>
              <w:t>Japanese speech contest</w:t>
            </w:r>
          </w:p>
        </w:tc>
        <w:tc>
          <w:tcPr>
            <w:tcW w:w="1113" w:type="pct"/>
          </w:tcPr>
          <w:p w14:paraId="222C3E98" w14:textId="47C0A656" w:rsidR="00406B7D" w:rsidRDefault="002B55E6">
            <w:pPr>
              <w:pStyle w:val="DecimalAligned"/>
            </w:pPr>
            <w:r>
              <w:t>$</w:t>
            </w:r>
            <w:r w:rsidR="00C50E8E">
              <w:t>33.33 ($400 award)</w:t>
            </w:r>
          </w:p>
        </w:tc>
        <w:tc>
          <w:tcPr>
            <w:tcW w:w="1113" w:type="pct"/>
          </w:tcPr>
          <w:p w14:paraId="166A0172" w14:textId="3C75B7E9" w:rsidR="00406B7D" w:rsidRDefault="00607FE7">
            <w:pPr>
              <w:pStyle w:val="DecimalAligned"/>
            </w:pPr>
            <w:r>
              <w:t>Japanese Conversation Lessons</w:t>
            </w:r>
          </w:p>
        </w:tc>
        <w:tc>
          <w:tcPr>
            <w:tcW w:w="1113" w:type="pct"/>
          </w:tcPr>
          <w:p w14:paraId="7BC63D0A" w14:textId="3A0E5C2F" w:rsidR="00406B7D" w:rsidRDefault="00607FE7" w:rsidP="00607FE7">
            <w:pPr>
              <w:pStyle w:val="DecimalAligned"/>
            </w:pPr>
            <w:r>
              <w:t>$184</w:t>
            </w:r>
          </w:p>
        </w:tc>
      </w:tr>
      <w:tr w:rsidR="002A5935" w14:paraId="3D2F2188" w14:textId="77777777" w:rsidTr="002B55E6">
        <w:tc>
          <w:tcPr>
            <w:tcW w:w="1662" w:type="pct"/>
            <w:noWrap/>
          </w:tcPr>
          <w:p w14:paraId="62624C8D" w14:textId="6566AF10" w:rsidR="00406B7D" w:rsidRDefault="002A5935">
            <w:r>
              <w:t>Asian Studies Departmental Awards</w:t>
            </w:r>
          </w:p>
        </w:tc>
        <w:tc>
          <w:tcPr>
            <w:tcW w:w="1113" w:type="pct"/>
          </w:tcPr>
          <w:p w14:paraId="701FBB8D" w14:textId="385A5040" w:rsidR="00406B7D" w:rsidRDefault="002A5935">
            <w:pPr>
              <w:pStyle w:val="DecimalAligned"/>
            </w:pPr>
            <w:r>
              <w:t>$18.75 ($225 combined award)</w:t>
            </w:r>
          </w:p>
        </w:tc>
        <w:tc>
          <w:tcPr>
            <w:tcW w:w="1113" w:type="pct"/>
          </w:tcPr>
          <w:p w14:paraId="0C6AF382" w14:textId="5A9EBA33" w:rsidR="00406B7D" w:rsidRDefault="00874BB3">
            <w:pPr>
              <w:pStyle w:val="DecimalAligned"/>
            </w:pPr>
            <w:r>
              <w:t>iCloud Storage</w:t>
            </w:r>
          </w:p>
        </w:tc>
        <w:tc>
          <w:tcPr>
            <w:tcW w:w="1113" w:type="pct"/>
          </w:tcPr>
          <w:p w14:paraId="7E0C6943" w14:textId="71D38C0A" w:rsidR="00406B7D" w:rsidRDefault="00874BB3">
            <w:pPr>
              <w:pStyle w:val="DecimalAligned"/>
            </w:pPr>
            <w:r>
              <w:t>$0.99</w:t>
            </w:r>
          </w:p>
        </w:tc>
      </w:tr>
      <w:tr w:rsidR="002A5935" w14:paraId="61BC2D2F" w14:textId="77777777" w:rsidTr="002B55E6">
        <w:tc>
          <w:tcPr>
            <w:tcW w:w="1662" w:type="pct"/>
            <w:noWrap/>
          </w:tcPr>
          <w:p w14:paraId="5426315A" w14:textId="1F0D0504" w:rsidR="00406B7D" w:rsidRDefault="00F43C63">
            <w:r>
              <w:t>Short-term university employment</w:t>
            </w:r>
          </w:p>
        </w:tc>
        <w:tc>
          <w:tcPr>
            <w:tcW w:w="1113" w:type="pct"/>
          </w:tcPr>
          <w:p w14:paraId="58402675" w14:textId="026AF057" w:rsidR="00406B7D" w:rsidRDefault="00F43C63">
            <w:pPr>
              <w:pStyle w:val="DecimalAligned"/>
            </w:pPr>
            <w:r>
              <w:t>$33.33($400 award)</w:t>
            </w:r>
          </w:p>
        </w:tc>
        <w:tc>
          <w:tcPr>
            <w:tcW w:w="1113" w:type="pct"/>
          </w:tcPr>
          <w:p w14:paraId="30102B66" w14:textId="77062D8D" w:rsidR="00406B7D" w:rsidRDefault="00614DB9">
            <w:pPr>
              <w:pStyle w:val="DecimalAligned"/>
            </w:pPr>
            <w:r>
              <w:t>Tuition (includes fall, spring, summer)</w:t>
            </w:r>
          </w:p>
        </w:tc>
        <w:tc>
          <w:tcPr>
            <w:tcW w:w="1113" w:type="pct"/>
          </w:tcPr>
          <w:p w14:paraId="775DBA2C" w14:textId="0BC79683" w:rsidR="00406B7D" w:rsidRDefault="00446D2D">
            <w:pPr>
              <w:pStyle w:val="DecimalAligned"/>
            </w:pPr>
            <w:r>
              <w:t>$1311.08</w:t>
            </w:r>
          </w:p>
        </w:tc>
      </w:tr>
      <w:tr w:rsidR="002A5935" w14:paraId="3AC58F12" w14:textId="77777777" w:rsidTr="002B55E6">
        <w:tc>
          <w:tcPr>
            <w:tcW w:w="1662" w:type="pct"/>
            <w:noWrap/>
          </w:tcPr>
          <w:p w14:paraId="0B1E4004" w14:textId="3CB19BEC" w:rsidR="00406B7D" w:rsidRDefault="005E29D6">
            <w:r>
              <w:t>CD Dividends</w:t>
            </w:r>
          </w:p>
        </w:tc>
        <w:tc>
          <w:tcPr>
            <w:tcW w:w="1113" w:type="pct"/>
          </w:tcPr>
          <w:p w14:paraId="228A8810" w14:textId="21DFFFA6" w:rsidR="00406B7D" w:rsidRDefault="005E29D6">
            <w:pPr>
              <w:pStyle w:val="DecimalAligned"/>
            </w:pPr>
            <w:r>
              <w:t>$18</w:t>
            </w:r>
          </w:p>
        </w:tc>
        <w:tc>
          <w:tcPr>
            <w:tcW w:w="1113" w:type="pct"/>
          </w:tcPr>
          <w:p w14:paraId="3792808A" w14:textId="20743B66" w:rsidR="00406B7D" w:rsidRDefault="00446D2D">
            <w:pPr>
              <w:pStyle w:val="DecimalAligned"/>
            </w:pPr>
            <w:r>
              <w:t>Books/Supplies</w:t>
            </w:r>
          </w:p>
        </w:tc>
        <w:tc>
          <w:tcPr>
            <w:tcW w:w="1113" w:type="pct"/>
          </w:tcPr>
          <w:p w14:paraId="0A5A06DA" w14:textId="533EAB57" w:rsidR="00406B7D" w:rsidRDefault="00446D2D">
            <w:pPr>
              <w:pStyle w:val="DecimalAligned"/>
            </w:pPr>
            <w:r>
              <w:t>$41.67</w:t>
            </w:r>
          </w:p>
        </w:tc>
      </w:tr>
      <w:tr w:rsidR="002A5935" w14:paraId="2F3DDD3F" w14:textId="77777777" w:rsidTr="002B55E6">
        <w:tc>
          <w:tcPr>
            <w:tcW w:w="1662" w:type="pct"/>
            <w:noWrap/>
          </w:tcPr>
          <w:p w14:paraId="480E7005" w14:textId="7021ED25" w:rsidR="00406B7D" w:rsidRDefault="005E29D6">
            <w:r>
              <w:t>Money Market Account Dividends</w:t>
            </w:r>
          </w:p>
        </w:tc>
        <w:tc>
          <w:tcPr>
            <w:tcW w:w="1113" w:type="pct"/>
          </w:tcPr>
          <w:p w14:paraId="6CEC386B" w14:textId="193495BB" w:rsidR="00406B7D" w:rsidRDefault="005E29D6" w:rsidP="005E29D6">
            <w:pPr>
              <w:pStyle w:val="DecimalAligned"/>
              <w:jc w:val="both"/>
            </w:pPr>
            <w:r>
              <w:t>$7</w:t>
            </w:r>
          </w:p>
        </w:tc>
        <w:tc>
          <w:tcPr>
            <w:tcW w:w="1113" w:type="pct"/>
          </w:tcPr>
          <w:p w14:paraId="3D3D6173" w14:textId="2D8083BE" w:rsidR="00406B7D" w:rsidRDefault="005B5745">
            <w:pPr>
              <w:pStyle w:val="DecimalAligned"/>
            </w:pPr>
            <w:r>
              <w:t>Study Abroad Fees</w:t>
            </w:r>
          </w:p>
        </w:tc>
        <w:tc>
          <w:tcPr>
            <w:tcW w:w="1113" w:type="pct"/>
          </w:tcPr>
          <w:p w14:paraId="76D046ED" w14:textId="730BAA56" w:rsidR="00406B7D" w:rsidRDefault="005B5745">
            <w:pPr>
              <w:pStyle w:val="DecimalAligned"/>
            </w:pPr>
            <w:r>
              <w:t>$73.33 ($500 + $380 initial fees)</w:t>
            </w:r>
          </w:p>
        </w:tc>
      </w:tr>
      <w:tr w:rsidR="00815048" w:rsidRPr="00815048" w14:paraId="51FBEA4D" w14:textId="77777777" w:rsidTr="002B55E6">
        <w:tc>
          <w:tcPr>
            <w:tcW w:w="1662" w:type="pct"/>
            <w:noWrap/>
          </w:tcPr>
          <w:p w14:paraId="0C72B96C" w14:textId="77777777" w:rsidR="00815048" w:rsidRDefault="00815048"/>
        </w:tc>
        <w:tc>
          <w:tcPr>
            <w:tcW w:w="1113" w:type="pct"/>
          </w:tcPr>
          <w:p w14:paraId="2840268C" w14:textId="77777777" w:rsidR="00815048" w:rsidRDefault="00815048" w:rsidP="005E29D6">
            <w:pPr>
              <w:pStyle w:val="DecimalAligned"/>
              <w:jc w:val="both"/>
            </w:pPr>
          </w:p>
        </w:tc>
        <w:tc>
          <w:tcPr>
            <w:tcW w:w="1113" w:type="pct"/>
          </w:tcPr>
          <w:p w14:paraId="4013992F" w14:textId="77777777" w:rsidR="00815048" w:rsidRDefault="00815048">
            <w:pPr>
              <w:pStyle w:val="DecimalAligned"/>
            </w:pPr>
          </w:p>
        </w:tc>
        <w:tc>
          <w:tcPr>
            <w:tcW w:w="1113" w:type="pct"/>
          </w:tcPr>
          <w:p w14:paraId="4AE86F20" w14:textId="77777777" w:rsidR="00815048" w:rsidRDefault="00815048">
            <w:pPr>
              <w:pStyle w:val="DecimalAligned"/>
            </w:pPr>
          </w:p>
        </w:tc>
      </w:tr>
      <w:tr w:rsidR="002A5935" w14:paraId="468AE419" w14:textId="77777777" w:rsidTr="002B55E6">
        <w:tc>
          <w:tcPr>
            <w:tcW w:w="1662" w:type="pct"/>
            <w:noWrap/>
          </w:tcPr>
          <w:p w14:paraId="735D8A22" w14:textId="08D84B49" w:rsidR="00406B7D" w:rsidRDefault="0003370C">
            <w:r>
              <w:t>Grocery income by parents</w:t>
            </w:r>
          </w:p>
        </w:tc>
        <w:tc>
          <w:tcPr>
            <w:tcW w:w="1113" w:type="pct"/>
          </w:tcPr>
          <w:p w14:paraId="668928CB" w14:textId="5D86F699" w:rsidR="00406B7D" w:rsidRDefault="0003370C">
            <w:pPr>
              <w:pStyle w:val="DecimalAligned"/>
            </w:pPr>
            <w:r>
              <w:t>$263</w:t>
            </w:r>
          </w:p>
        </w:tc>
        <w:tc>
          <w:tcPr>
            <w:tcW w:w="1113" w:type="pct"/>
          </w:tcPr>
          <w:p w14:paraId="36EEEA0F" w14:textId="56D9F569" w:rsidR="00406B7D" w:rsidRDefault="00406B7D">
            <w:pPr>
              <w:pStyle w:val="DecimalAligned"/>
            </w:pPr>
          </w:p>
        </w:tc>
        <w:tc>
          <w:tcPr>
            <w:tcW w:w="1113" w:type="pct"/>
          </w:tcPr>
          <w:p w14:paraId="06961406" w14:textId="1C89471F" w:rsidR="00406B7D" w:rsidRDefault="00406B7D">
            <w:pPr>
              <w:pStyle w:val="DecimalAligned"/>
            </w:pPr>
          </w:p>
        </w:tc>
      </w:tr>
      <w:tr w:rsidR="002A5935" w14:paraId="4942C33B" w14:textId="77777777" w:rsidTr="002B55E6">
        <w:trPr>
          <w:cnfStyle w:val="010000000000" w:firstRow="0" w:lastRow="1" w:firstColumn="0" w:lastColumn="0" w:oddVBand="0" w:evenVBand="0" w:oddHBand="0" w:evenHBand="0" w:firstRowFirstColumn="0" w:firstRowLastColumn="0" w:lastRowFirstColumn="0" w:lastRowLastColumn="0"/>
        </w:trPr>
        <w:tc>
          <w:tcPr>
            <w:tcW w:w="1662" w:type="pct"/>
            <w:noWrap/>
          </w:tcPr>
          <w:p w14:paraId="595D7C94" w14:textId="77777777" w:rsidR="00406B7D" w:rsidRDefault="00406B7D">
            <w:r>
              <w:t>Total</w:t>
            </w:r>
          </w:p>
        </w:tc>
        <w:tc>
          <w:tcPr>
            <w:tcW w:w="1113" w:type="pct"/>
          </w:tcPr>
          <w:p w14:paraId="72813060" w14:textId="12C3D67E" w:rsidR="00406B7D" w:rsidRDefault="00B82D23">
            <w:pPr>
              <w:pStyle w:val="DecimalAligned"/>
            </w:pPr>
            <w:r>
              <w:t>$</w:t>
            </w:r>
            <w:r w:rsidR="009A25FA">
              <w:t>1965.07</w:t>
            </w:r>
          </w:p>
        </w:tc>
        <w:tc>
          <w:tcPr>
            <w:tcW w:w="1113" w:type="pct"/>
          </w:tcPr>
          <w:p w14:paraId="6129C151" w14:textId="7E085A70" w:rsidR="00406B7D" w:rsidRDefault="00406B7D">
            <w:pPr>
              <w:pStyle w:val="DecimalAligned"/>
            </w:pPr>
          </w:p>
        </w:tc>
        <w:tc>
          <w:tcPr>
            <w:tcW w:w="1113" w:type="pct"/>
          </w:tcPr>
          <w:p w14:paraId="19EA36BD" w14:textId="58FD2016" w:rsidR="00406B7D" w:rsidRDefault="00B82D23">
            <w:pPr>
              <w:pStyle w:val="DecimalAligned"/>
            </w:pPr>
            <w:r>
              <w:t>$</w:t>
            </w:r>
            <w:r w:rsidR="009A25FA">
              <w:t>2690.32</w:t>
            </w:r>
          </w:p>
        </w:tc>
      </w:tr>
    </w:tbl>
    <w:p w14:paraId="6ADF6E5B" w14:textId="77777777" w:rsidR="0047778C" w:rsidRDefault="0047778C" w:rsidP="00C27572"/>
    <w:p w14:paraId="56F87854" w14:textId="4ABFD207" w:rsidR="0047778C" w:rsidRDefault="0047778C" w:rsidP="00C27572"/>
    <w:p w14:paraId="3BE93D58" w14:textId="127E12D6" w:rsidR="007614EC" w:rsidRDefault="007614EC" w:rsidP="00C27572">
      <w:r>
        <w:t>Analysis:</w:t>
      </w:r>
    </w:p>
    <w:p w14:paraId="09A54734" w14:textId="1B7EA1D2" w:rsidR="007614EC" w:rsidRDefault="007614EC" w:rsidP="00C27572">
      <w:r>
        <w:t>I am currently living on a budget deficit, relying on funds in my credit union account to pay for tuition. With this, ma</w:t>
      </w:r>
      <w:r w:rsidR="00557415">
        <w:t>n</w:t>
      </w:r>
      <w:r>
        <w:t xml:space="preserve">y expenses, including large recurring ones like rent and groceries, are paid for by my parents. Once I become more financially independent, I will lose the income aspect that balances out these expenses. </w:t>
      </w:r>
      <w:r w:rsidR="00E24EC0">
        <w:t>While I will likely continue to live in a budget surplus until finding full-time employment after graduating, I have no debt</w:t>
      </w:r>
      <w:r w:rsidR="00340067">
        <w:t>, nor should I expect to start my career with debt</w:t>
      </w:r>
      <w:r w:rsidR="00E24EC0">
        <w:t xml:space="preserve">. </w:t>
      </w:r>
    </w:p>
    <w:p w14:paraId="2DD2232E" w14:textId="18999511" w:rsidR="00C27572" w:rsidRDefault="00C27572" w:rsidP="00C27572">
      <w:r>
        <w:t xml:space="preserve">Suggestions for </w:t>
      </w:r>
      <w:r w:rsidR="00E80471">
        <w:t>Expenses</w:t>
      </w:r>
      <w:r>
        <w:t>:</w:t>
      </w:r>
    </w:p>
    <w:p w14:paraId="7B7775DE" w14:textId="45E42605" w:rsidR="00C27572" w:rsidRDefault="00C27572" w:rsidP="00C27572">
      <w:pPr>
        <w:pStyle w:val="ListParagraph"/>
        <w:numPr>
          <w:ilvl w:val="0"/>
          <w:numId w:val="4"/>
        </w:numPr>
      </w:pPr>
      <w:r>
        <w:t>Where appropriate, buy used products in good condition</w:t>
      </w:r>
      <w:r w:rsidR="00EF0490">
        <w:t xml:space="preserve"> as a way to reduce expenses even while purchasing the same items</w:t>
      </w:r>
    </w:p>
    <w:p w14:paraId="5C9358AB" w14:textId="32868748" w:rsidR="00EF0490" w:rsidRDefault="00EF0490" w:rsidP="00C27572">
      <w:pPr>
        <w:pStyle w:val="ListParagraph"/>
        <w:numPr>
          <w:ilvl w:val="0"/>
          <w:numId w:val="4"/>
        </w:numPr>
      </w:pPr>
      <w:r>
        <w:t>If buying new, delay buying decision to a point when the price has dropped or there is a sale</w:t>
      </w:r>
    </w:p>
    <w:p w14:paraId="6E009E10" w14:textId="225097E6" w:rsidR="00E80471" w:rsidRDefault="00E80471" w:rsidP="00C27572">
      <w:pPr>
        <w:pStyle w:val="ListParagraph"/>
        <w:numPr>
          <w:ilvl w:val="0"/>
          <w:numId w:val="4"/>
        </w:numPr>
      </w:pPr>
      <w:r>
        <w:t>In periods with less income, consider purchasing inferior goods, but not to the extent that health would be affected and create new expenses</w:t>
      </w:r>
    </w:p>
    <w:p w14:paraId="50636DF7" w14:textId="3369F2F8" w:rsidR="008D1203" w:rsidRDefault="008D1203">
      <w:r>
        <w:br w:type="page"/>
      </w:r>
    </w:p>
    <w:p w14:paraId="029AED30" w14:textId="37360D80" w:rsidR="009278A1" w:rsidRPr="004F2AFA" w:rsidRDefault="008D1203" w:rsidP="00F64C17">
      <w:pPr>
        <w:pStyle w:val="Heading1"/>
        <w:jc w:val="center"/>
      </w:pPr>
      <w:bookmarkStart w:id="5" w:name="_Toc111133885"/>
      <w:r w:rsidRPr="004F2AFA">
        <w:lastRenderedPageBreak/>
        <w:t xml:space="preserve">Micro </w:t>
      </w:r>
      <w:r w:rsidR="00100075" w:rsidRPr="004F2AFA">
        <w:t xml:space="preserve">and Macro </w:t>
      </w:r>
      <w:r w:rsidRPr="004F2AFA">
        <w:t>Factors</w:t>
      </w:r>
      <w:bookmarkEnd w:id="5"/>
    </w:p>
    <w:p w14:paraId="618E6176" w14:textId="77777777" w:rsidR="00093C71" w:rsidRDefault="00093C71" w:rsidP="00093C71">
      <w:pPr>
        <w:rPr>
          <w:sz w:val="24"/>
          <w:szCs w:val="24"/>
        </w:rPr>
      </w:pPr>
    </w:p>
    <w:p w14:paraId="2E6F835D" w14:textId="555FC661" w:rsidR="00093C71" w:rsidRPr="00093C71" w:rsidRDefault="00093C71" w:rsidP="000B3866">
      <w:pPr>
        <w:pStyle w:val="Heading2"/>
      </w:pPr>
      <w:bookmarkStart w:id="6" w:name="_Toc111133886"/>
      <w:r w:rsidRPr="00093C71">
        <w:t>Short-Term</w:t>
      </w:r>
      <w:r w:rsidR="00DE0E64">
        <w:t xml:space="preserve"> Micro Factors</w:t>
      </w:r>
      <w:r w:rsidRPr="00093C71">
        <w:t>:</w:t>
      </w:r>
      <w:bookmarkEnd w:id="6"/>
    </w:p>
    <w:p w14:paraId="01FA550B" w14:textId="60552B45" w:rsidR="00093C71" w:rsidRPr="00E522B7" w:rsidRDefault="00093C71" w:rsidP="00093C71">
      <w:pPr>
        <w:pStyle w:val="ListParagraph"/>
        <w:numPr>
          <w:ilvl w:val="0"/>
          <w:numId w:val="10"/>
        </w:numPr>
        <w:rPr>
          <w:b/>
          <w:bCs/>
          <w:color w:val="002060"/>
        </w:rPr>
      </w:pPr>
      <w:r w:rsidRPr="00E522B7">
        <w:rPr>
          <w:b/>
          <w:bCs/>
          <w:color w:val="002060"/>
        </w:rPr>
        <w:t>Family Structure</w:t>
      </w:r>
    </w:p>
    <w:p w14:paraId="3E69DEAB" w14:textId="19EAB186" w:rsidR="00093C71" w:rsidRDefault="00093C71" w:rsidP="001E2E4C">
      <w:pPr>
        <w:pStyle w:val="ListParagraph"/>
        <w:numPr>
          <w:ilvl w:val="1"/>
          <w:numId w:val="10"/>
        </w:numPr>
        <w:contextualSpacing w:val="0"/>
      </w:pPr>
      <w:r>
        <w:t xml:space="preserve">For the foreseeable future, </w:t>
      </w:r>
      <w:r w:rsidR="00850F20">
        <w:t>I will be a dependent of my parents and otherwise remain single</w:t>
      </w:r>
    </w:p>
    <w:p w14:paraId="5BA9226B" w14:textId="62B0FF66" w:rsidR="001C3049" w:rsidRPr="00E522B7" w:rsidRDefault="001C3049" w:rsidP="001C3049">
      <w:pPr>
        <w:pStyle w:val="ListParagraph"/>
        <w:numPr>
          <w:ilvl w:val="0"/>
          <w:numId w:val="10"/>
        </w:numPr>
        <w:rPr>
          <w:b/>
          <w:bCs/>
          <w:color w:val="002060"/>
        </w:rPr>
      </w:pPr>
      <w:r w:rsidRPr="00E522B7">
        <w:rPr>
          <w:b/>
          <w:bCs/>
          <w:color w:val="002060"/>
        </w:rPr>
        <w:t>Health</w:t>
      </w:r>
    </w:p>
    <w:p w14:paraId="3B42DAF3" w14:textId="2A0403DF" w:rsidR="001C3049" w:rsidRDefault="001C3049" w:rsidP="001E2E4C">
      <w:pPr>
        <w:pStyle w:val="ListParagraph"/>
        <w:numPr>
          <w:ilvl w:val="1"/>
          <w:numId w:val="10"/>
        </w:numPr>
        <w:contextualSpacing w:val="0"/>
      </w:pPr>
      <w:r w:rsidRPr="001C3049">
        <w:t>I run quite frequently, which imposes risk both of injury originated from outside of the body like being hit by a car and injury originating from within</w:t>
      </w:r>
      <w:r>
        <w:t xml:space="preserve"> the body</w:t>
      </w:r>
      <w:r w:rsidRPr="001C3049">
        <w:t>, such as a muscle injury</w:t>
      </w:r>
    </w:p>
    <w:p w14:paraId="77154512" w14:textId="17FD9C4B" w:rsidR="001C3049" w:rsidRDefault="001C3049" w:rsidP="001E2E4C">
      <w:pPr>
        <w:pStyle w:val="ListParagraph"/>
        <w:numPr>
          <w:ilvl w:val="1"/>
          <w:numId w:val="10"/>
        </w:numPr>
        <w:contextualSpacing w:val="0"/>
      </w:pPr>
      <w:r>
        <w:t xml:space="preserve">I mainly prepare my own meals, allowing me to better control </w:t>
      </w:r>
      <w:r w:rsidR="00E40B06">
        <w:t>what I eat</w:t>
      </w:r>
      <w:r w:rsidR="00926066">
        <w:t>. I should make more of an effort to avoid eating foods that may affect my health later on in life</w:t>
      </w:r>
      <w:r w:rsidR="00EF6447">
        <w:t xml:space="preserve"> and look</w:t>
      </w:r>
      <w:r w:rsidR="00884A23">
        <w:t xml:space="preserve"> for better alternatives that provide similar utility levels</w:t>
      </w:r>
    </w:p>
    <w:p w14:paraId="0CDD1284" w14:textId="2F8A7ED3" w:rsidR="00E40B06" w:rsidRDefault="00E40B06" w:rsidP="001E2E4C">
      <w:pPr>
        <w:pStyle w:val="ListParagraph"/>
        <w:numPr>
          <w:ilvl w:val="1"/>
          <w:numId w:val="10"/>
        </w:numPr>
        <w:contextualSpacing w:val="0"/>
      </w:pPr>
      <w:r>
        <w:t>Until age 26, it is possible that I will remain on my parents’ health insurance plan. The alternative would be if I can receive a better employer-sponsored health insurance plan</w:t>
      </w:r>
    </w:p>
    <w:p w14:paraId="6F303B44" w14:textId="533115B1" w:rsidR="00AE6BAF" w:rsidRPr="00E522B7" w:rsidRDefault="00AE6BAF" w:rsidP="00AE6BAF">
      <w:pPr>
        <w:pStyle w:val="ListParagraph"/>
        <w:numPr>
          <w:ilvl w:val="0"/>
          <w:numId w:val="10"/>
        </w:numPr>
        <w:rPr>
          <w:b/>
          <w:bCs/>
          <w:color w:val="002060"/>
        </w:rPr>
      </w:pPr>
      <w:r w:rsidRPr="00E522B7">
        <w:rPr>
          <w:b/>
          <w:bCs/>
          <w:color w:val="002060"/>
        </w:rPr>
        <w:t>Career Choice</w:t>
      </w:r>
    </w:p>
    <w:p w14:paraId="1D19FEF8" w14:textId="604CE36E" w:rsidR="0016480D" w:rsidRDefault="0016480D" w:rsidP="001E2E4C">
      <w:pPr>
        <w:pStyle w:val="ListParagraph"/>
        <w:numPr>
          <w:ilvl w:val="1"/>
          <w:numId w:val="10"/>
        </w:numPr>
        <w:contextualSpacing w:val="0"/>
      </w:pPr>
      <w:r>
        <w:t>I major in Japanese, Economics, and East Asian Studies. When applying for jobs and/or internships, I will specifically look for potential career paths with a large incorporation of Japanese</w:t>
      </w:r>
    </w:p>
    <w:p w14:paraId="00BDCC34" w14:textId="4427ED82" w:rsidR="004150D2" w:rsidRDefault="004150D2" w:rsidP="001E2E4C">
      <w:pPr>
        <w:pStyle w:val="ListParagraph"/>
        <w:numPr>
          <w:ilvl w:val="1"/>
          <w:numId w:val="10"/>
        </w:numPr>
        <w:contextualSpacing w:val="0"/>
      </w:pPr>
      <w:r w:rsidRPr="004150D2">
        <w:t>The fall of my senior year, I will try to attend the Boston Career Forum, which is a career fair for English-Japanese bilinguals held each year at the beginning of November</w:t>
      </w:r>
    </w:p>
    <w:p w14:paraId="4ACF74CF" w14:textId="03CA064F" w:rsidR="004150D2" w:rsidRPr="007E13A3" w:rsidRDefault="00FE70B3" w:rsidP="001E2E4C">
      <w:pPr>
        <w:pStyle w:val="ListParagraph"/>
        <w:numPr>
          <w:ilvl w:val="1"/>
          <w:numId w:val="10"/>
        </w:numPr>
        <w:contextualSpacing w:val="0"/>
      </w:pPr>
      <w:r>
        <w:t xml:space="preserve">One potential path after graduating </w:t>
      </w:r>
      <w:r w:rsidRPr="00C01A83">
        <w:t xml:space="preserve">is to go into </w:t>
      </w:r>
      <w:r w:rsidR="00C01A83" w:rsidRPr="00C01A83">
        <w:t xml:space="preserve">economic </w:t>
      </w:r>
      <w:r w:rsidRPr="00C01A83">
        <w:rPr>
          <w:rFonts w:cstheme="minorHAnsi"/>
        </w:rPr>
        <w:t>consulting</w:t>
      </w:r>
      <w:r w:rsidR="00C01A83" w:rsidRPr="00C01A83">
        <w:rPr>
          <w:rFonts w:cstheme="minorHAnsi"/>
        </w:rPr>
        <w:t xml:space="preserve">. The JET program is another </w:t>
      </w:r>
      <w:r w:rsidR="00C01A83">
        <w:rPr>
          <w:rFonts w:cstheme="minorHAnsi"/>
        </w:rPr>
        <w:t>short-term</w:t>
      </w:r>
      <w:r w:rsidR="00C01A83" w:rsidRPr="00C01A83">
        <w:rPr>
          <w:rFonts w:cstheme="minorHAnsi"/>
        </w:rPr>
        <w:t xml:space="preserve"> employment option I will look </w:t>
      </w:r>
      <w:r w:rsidR="00C01A83">
        <w:rPr>
          <w:rFonts w:cstheme="minorHAnsi"/>
        </w:rPr>
        <w:t>into</w:t>
      </w:r>
      <w:r w:rsidR="00C01A83" w:rsidRPr="00C01A83">
        <w:rPr>
          <w:rFonts w:cstheme="minorHAnsi"/>
        </w:rPr>
        <w:t xml:space="preserve">. </w:t>
      </w:r>
    </w:p>
    <w:p w14:paraId="7860B2A1" w14:textId="21769A57" w:rsidR="007E13A3" w:rsidRDefault="007E13A3" w:rsidP="007E13A3">
      <w:pPr>
        <w:pStyle w:val="ListParagraph"/>
        <w:ind w:left="1440"/>
        <w:rPr>
          <w:rFonts w:cstheme="minorHAnsi"/>
        </w:rPr>
      </w:pPr>
    </w:p>
    <w:p w14:paraId="5E0BC5EF" w14:textId="60D9D0BF" w:rsidR="007E13A3" w:rsidRPr="007E13A3" w:rsidRDefault="002D10D9" w:rsidP="00872694">
      <w:pPr>
        <w:pStyle w:val="ListParagraph"/>
        <w:ind w:left="-180"/>
        <w:jc w:val="center"/>
        <w:rPr>
          <w:rFonts w:cstheme="minorHAnsi"/>
        </w:rPr>
      </w:pPr>
      <w:r>
        <w:rPr>
          <w:rFonts w:cstheme="minorHAnsi"/>
        </w:rPr>
        <w:t xml:space="preserve">2 </w:t>
      </w:r>
      <w:r w:rsidR="007E13A3" w:rsidRPr="007E13A3">
        <w:rPr>
          <w:rFonts w:cstheme="minorHAnsi"/>
        </w:rPr>
        <w:t>Potential Options</w:t>
      </w:r>
      <w:r w:rsidR="007256C7">
        <w:rPr>
          <w:rFonts w:cstheme="minorHAnsi"/>
        </w:rPr>
        <w:t xml:space="preserve"> Example</w:t>
      </w:r>
      <w:r w:rsidR="007E13A3" w:rsidRPr="007E13A3">
        <w:rPr>
          <w:rFonts w:cstheme="minorHAnsi"/>
        </w:rPr>
        <w:t>:</w:t>
      </w:r>
    </w:p>
    <w:p w14:paraId="38D2AE04" w14:textId="628C5F7D" w:rsidR="007E13A3" w:rsidRDefault="007E13A3" w:rsidP="007E13A3">
      <w:pPr>
        <w:pStyle w:val="ListParagraph"/>
        <w:ind w:left="1440"/>
        <w:rPr>
          <w:rFonts w:cstheme="minorHAnsi"/>
        </w:rPr>
      </w:pPr>
    </w:p>
    <w:p w14:paraId="659EE828" w14:textId="462A5F07" w:rsidR="007E13A3" w:rsidRPr="007E13A3" w:rsidRDefault="007E13A3" w:rsidP="007E13A3">
      <w:pPr>
        <w:pStyle w:val="ListParagraph"/>
        <w:ind w:left="1440"/>
        <w:rPr>
          <w:rFonts w:cstheme="minorHAnsi"/>
        </w:rPr>
      </w:pPr>
      <w:r w:rsidRPr="00440B43">
        <w:rPr>
          <w:rFonts w:cstheme="minorHAnsi"/>
          <w:noProof/>
          <w:u w:val="single"/>
        </w:rPr>
        <mc:AlternateContent>
          <mc:Choice Requires="wps">
            <w:drawing>
              <wp:anchor distT="45720" distB="45720" distL="114300" distR="114300" simplePos="0" relativeHeight="251658241" behindDoc="0" locked="0" layoutInCell="1" allowOverlap="1" wp14:anchorId="7556FC78" wp14:editId="0DB00B41">
                <wp:simplePos x="0" y="0"/>
                <wp:positionH relativeFrom="margin">
                  <wp:align>right</wp:align>
                </wp:positionH>
                <wp:positionV relativeFrom="paragraph">
                  <wp:posOffset>6985</wp:posOffset>
                </wp:positionV>
                <wp:extent cx="2360930" cy="1206500"/>
                <wp:effectExtent l="0"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6500"/>
                        </a:xfrm>
                        <a:prstGeom prst="rect">
                          <a:avLst/>
                        </a:prstGeom>
                        <a:solidFill>
                          <a:srgbClr val="FFFFFF"/>
                        </a:solidFill>
                        <a:ln w="9525">
                          <a:noFill/>
                          <a:miter lim="800000"/>
                          <a:headEnd/>
                          <a:tailEnd/>
                        </a:ln>
                      </wps:spPr>
                      <wps:txbx>
                        <w:txbxContent>
                          <w:p w14:paraId="53CD2124" w14:textId="77777777" w:rsidR="007E13A3" w:rsidRPr="007E13A3" w:rsidRDefault="007E13A3" w:rsidP="007E13A3">
                            <w:r w:rsidRPr="007E13A3">
                              <w:rPr>
                                <w:u w:val="single"/>
                              </w:rPr>
                              <w:t>Economic Consulting</w:t>
                            </w:r>
                            <w:r w:rsidRPr="007E13A3">
                              <w:t>:</w:t>
                            </w:r>
                          </w:p>
                          <w:p w14:paraId="7F7D329F" w14:textId="77777777" w:rsidR="007E13A3" w:rsidRPr="007E13A3" w:rsidRDefault="007E13A3" w:rsidP="007E13A3">
                            <w:r w:rsidRPr="007E13A3">
                              <w:t>Starting salary around $80,000 (depending on the firm)</w:t>
                            </w:r>
                          </w:p>
                          <w:p w14:paraId="010C0815" w14:textId="77777777" w:rsidR="007E13A3" w:rsidRPr="007E13A3" w:rsidRDefault="007E13A3" w:rsidP="007E13A3">
                            <w:r w:rsidRPr="007E13A3">
                              <w:t>ESHI almost certainly available</w:t>
                            </w:r>
                          </w:p>
                          <w:p w14:paraId="7E11A9DB" w14:textId="5FC997B0" w:rsidR="007E13A3" w:rsidRDefault="007E13A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56FC78" id="_x0000_s1027" type="#_x0000_t202" style="position:absolute;left:0;text-align:left;margin-left:134.7pt;margin-top:.55pt;width:185.9pt;height:95pt;z-index:251658241;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" stroked="f">
                <v:textbox>
                  <w:txbxContent>
                    <w:p w14:paraId="53CD2124" w14:textId="77777777" w:rsidR="007E13A3" w:rsidRPr="007E13A3" w:rsidRDefault="007E13A3" w:rsidP="007E13A3">
                      <w:r w:rsidRPr="007E13A3">
                        <w:rPr>
                          <w:u w:val="single"/>
                        </w:rPr>
                        <w:t>Economic Consulting</w:t>
                      </w:r>
                      <w:r w:rsidRPr="007E13A3">
                        <w:t>:</w:t>
                      </w:r>
                    </w:p>
                    <w:p w14:paraId="7F7D329F" w14:textId="77777777" w:rsidR="007E13A3" w:rsidRPr="007E13A3" w:rsidRDefault="007E13A3" w:rsidP="007E13A3">
                      <w:r w:rsidRPr="007E13A3">
                        <w:t>Starting salary around $80,000 (depending on the firm)</w:t>
                      </w:r>
                    </w:p>
                    <w:p w14:paraId="010C0815" w14:textId="77777777" w:rsidR="007E13A3" w:rsidRPr="007E13A3" w:rsidRDefault="007E13A3" w:rsidP="007E13A3">
                      <w:r w:rsidRPr="007E13A3">
                        <w:t>ESHI almost certainly available</w:t>
                      </w:r>
                    </w:p>
                    <w:p w14:paraId="7E11A9DB" w14:textId="5FC997B0" w:rsidR="007E13A3" w:rsidRDefault="007E13A3"/>
                  </w:txbxContent>
                </v:textbox>
                <w10:wrap type="square" anchorx="margin"/>
              </v:shape>
            </w:pict>
          </mc:Fallback>
        </mc:AlternateContent>
      </w:r>
      <w:r w:rsidRPr="007E13A3">
        <w:rPr>
          <w:rFonts w:cstheme="minorHAnsi"/>
          <w:u w:val="single"/>
        </w:rPr>
        <w:t>JET Program CIR</w:t>
      </w:r>
      <w:r w:rsidRPr="007E13A3">
        <w:rPr>
          <w:rFonts w:cstheme="minorHAnsi"/>
        </w:rPr>
        <w:t>:</w:t>
      </w:r>
    </w:p>
    <w:p w14:paraId="1C3D332E" w14:textId="401CFFFC" w:rsidR="007E13A3" w:rsidRPr="007E13A3" w:rsidRDefault="007E13A3" w:rsidP="007E13A3">
      <w:pPr>
        <w:pStyle w:val="ListParagraph"/>
        <w:ind w:left="1440"/>
        <w:rPr>
          <w:rFonts w:cstheme="minorHAnsi"/>
        </w:rPr>
      </w:pPr>
      <w:r w:rsidRPr="007E13A3">
        <w:rPr>
          <w:rFonts w:cstheme="minorHAnsi"/>
        </w:rPr>
        <w:t>~35 hours/week</w:t>
      </w:r>
    </w:p>
    <w:p w14:paraId="72E12DB8" w14:textId="77777777" w:rsidR="007E13A3" w:rsidRPr="007E13A3" w:rsidRDefault="007E13A3" w:rsidP="007E13A3">
      <w:pPr>
        <w:pStyle w:val="ListParagraph"/>
        <w:ind w:left="1440"/>
        <w:rPr>
          <w:rFonts w:cstheme="minorHAnsi"/>
        </w:rPr>
      </w:pPr>
      <w:r w:rsidRPr="007E13A3">
        <w:rPr>
          <w:rFonts w:cstheme="minorHAnsi"/>
        </w:rPr>
        <w:t>Year 1 (2022):   Approx. ¥3,360,000</w:t>
      </w:r>
    </w:p>
    <w:p w14:paraId="43A3ED05" w14:textId="77777777" w:rsidR="007E13A3" w:rsidRPr="007E13A3" w:rsidRDefault="007E13A3" w:rsidP="007E13A3">
      <w:pPr>
        <w:pStyle w:val="ListParagraph"/>
        <w:ind w:left="1440"/>
        <w:rPr>
          <w:rFonts w:cstheme="minorHAnsi"/>
        </w:rPr>
      </w:pPr>
      <w:r w:rsidRPr="007E13A3">
        <w:rPr>
          <w:rFonts w:cstheme="minorHAnsi"/>
        </w:rPr>
        <w:t>Year 2:                 ¥3,600,000</w:t>
      </w:r>
    </w:p>
    <w:p w14:paraId="02C8B85B" w14:textId="77777777" w:rsidR="007E13A3" w:rsidRPr="007E13A3" w:rsidRDefault="007E13A3" w:rsidP="007E13A3">
      <w:pPr>
        <w:pStyle w:val="ListParagraph"/>
        <w:ind w:left="1440"/>
        <w:rPr>
          <w:rFonts w:cstheme="minorHAnsi"/>
        </w:rPr>
      </w:pPr>
      <w:r w:rsidRPr="007E13A3">
        <w:rPr>
          <w:rFonts w:cstheme="minorHAnsi"/>
        </w:rPr>
        <w:t>Year 3:                 ¥3,900,000</w:t>
      </w:r>
    </w:p>
    <w:p w14:paraId="69551EDF" w14:textId="77777777" w:rsidR="007E13A3" w:rsidRPr="007E13A3" w:rsidRDefault="007E13A3" w:rsidP="007E13A3">
      <w:pPr>
        <w:pStyle w:val="ListParagraph"/>
        <w:ind w:left="1440"/>
        <w:rPr>
          <w:rFonts w:cstheme="minorHAnsi"/>
        </w:rPr>
      </w:pPr>
      <w:r w:rsidRPr="007E13A3">
        <w:rPr>
          <w:rFonts w:cstheme="minorHAnsi"/>
        </w:rPr>
        <w:t>Year 4/5:             ¥3,960,000</w:t>
      </w:r>
    </w:p>
    <w:p w14:paraId="018E4A7A" w14:textId="77777777" w:rsidR="007E13A3" w:rsidRPr="007E13A3" w:rsidRDefault="007E13A3" w:rsidP="007E13A3">
      <w:pPr>
        <w:pStyle w:val="ListParagraph"/>
        <w:ind w:left="1440"/>
        <w:rPr>
          <w:rFonts w:cstheme="minorHAnsi"/>
        </w:rPr>
      </w:pPr>
      <w:r w:rsidRPr="007E13A3">
        <w:rPr>
          <w:rFonts w:cstheme="minorHAnsi"/>
        </w:rPr>
        <w:t>Insurance benefits included/mandatory</w:t>
      </w:r>
    </w:p>
    <w:p w14:paraId="2BF6C54C" w14:textId="34FBCD7A" w:rsidR="007E13A3" w:rsidRDefault="007E13A3" w:rsidP="007E13A3">
      <w:pPr>
        <w:pStyle w:val="ListParagraph"/>
        <w:ind w:left="1440"/>
        <w:rPr>
          <w:rFonts w:cstheme="minorHAnsi"/>
        </w:rPr>
      </w:pPr>
    </w:p>
    <w:p w14:paraId="1AEFB763" w14:textId="70E7DF14" w:rsidR="007E13A3" w:rsidRPr="00B97F0C" w:rsidRDefault="006A68F3" w:rsidP="00B97F0C">
      <w:pPr>
        <w:pStyle w:val="ListParagraph"/>
        <w:ind w:left="1440"/>
        <w:rPr>
          <w:rFonts w:cstheme="minorHAnsi"/>
        </w:rPr>
      </w:pPr>
      <w:r w:rsidRPr="006A68F3">
        <w:rPr>
          <w:rFonts w:cstheme="minorHAnsi"/>
        </w:rPr>
        <w:t>Since both the JET program and consulting (as an entry-level position) are shorter term careers (no more than 5 years), these offer to separate paths that meet the same goal of initial employment</w:t>
      </w:r>
    </w:p>
    <w:p w14:paraId="382A2228" w14:textId="77777777" w:rsidR="007E13A3" w:rsidRDefault="007E13A3" w:rsidP="007E13A3">
      <w:pPr>
        <w:pStyle w:val="ListParagraph"/>
        <w:ind w:left="1440"/>
      </w:pPr>
    </w:p>
    <w:p w14:paraId="4F9AA624" w14:textId="5746D8AC" w:rsidR="00AE6BAF" w:rsidRPr="00E522B7" w:rsidRDefault="00AE6BAF" w:rsidP="00AE6BAF">
      <w:pPr>
        <w:pStyle w:val="ListParagraph"/>
        <w:numPr>
          <w:ilvl w:val="0"/>
          <w:numId w:val="10"/>
        </w:numPr>
        <w:rPr>
          <w:b/>
          <w:bCs/>
          <w:color w:val="002060"/>
        </w:rPr>
      </w:pPr>
      <w:r w:rsidRPr="00E522B7">
        <w:rPr>
          <w:b/>
          <w:bCs/>
          <w:color w:val="002060"/>
        </w:rPr>
        <w:t>Age</w:t>
      </w:r>
    </w:p>
    <w:p w14:paraId="53F3353F" w14:textId="33C8C236" w:rsidR="00FF3ACC" w:rsidRDefault="00FF3ACC" w:rsidP="00FF3ACC">
      <w:pPr>
        <w:pStyle w:val="ListParagraph"/>
        <w:numPr>
          <w:ilvl w:val="1"/>
          <w:numId w:val="10"/>
        </w:numPr>
      </w:pPr>
      <w:r>
        <w:lastRenderedPageBreak/>
        <w:t>While I won’t be working full-time until after graduation, I can still find ways to prepare for later life by taking wages from part-time jobs and using the income for savings and investments</w:t>
      </w:r>
    </w:p>
    <w:p w14:paraId="0C318CF5" w14:textId="79F997F6" w:rsidR="00DE0E64" w:rsidRDefault="00DE0E64" w:rsidP="00DE0E64"/>
    <w:p w14:paraId="7747C2FB" w14:textId="538DDAFC" w:rsidR="00DE0E64" w:rsidRPr="00F33B35" w:rsidRDefault="00DE0E64" w:rsidP="000B3866">
      <w:pPr>
        <w:pStyle w:val="Heading2"/>
      </w:pPr>
      <w:bookmarkStart w:id="7" w:name="_Toc111133887"/>
      <w:r w:rsidRPr="00F33B35">
        <w:t>Intermediate-Term Micro Factors:</w:t>
      </w:r>
      <w:bookmarkEnd w:id="7"/>
    </w:p>
    <w:p w14:paraId="0416E7BE" w14:textId="3515AF12" w:rsidR="00DE0E64" w:rsidRPr="00E522B7" w:rsidRDefault="00DE0E64" w:rsidP="00DE0E64">
      <w:pPr>
        <w:pStyle w:val="ListParagraph"/>
        <w:numPr>
          <w:ilvl w:val="0"/>
          <w:numId w:val="10"/>
        </w:numPr>
        <w:rPr>
          <w:b/>
          <w:bCs/>
          <w:color w:val="002060"/>
        </w:rPr>
      </w:pPr>
      <w:r w:rsidRPr="00E522B7">
        <w:rPr>
          <w:b/>
          <w:bCs/>
          <w:color w:val="002060"/>
        </w:rPr>
        <w:t>Family Structure</w:t>
      </w:r>
    </w:p>
    <w:p w14:paraId="2D0A31AD" w14:textId="719F091C" w:rsidR="00DE0E64" w:rsidRDefault="00DE0E64" w:rsidP="00DE0E64">
      <w:pPr>
        <w:numPr>
          <w:ilvl w:val="1"/>
          <w:numId w:val="10"/>
        </w:numPr>
      </w:pPr>
      <w:r w:rsidRPr="00DE0E64">
        <w:t>I find it reasonable that I may be married in the future, although I want to hold off on marriage until late 20s at the earliest. Aside from the expenses marriage would bring, there is also a large opportunity cost that would prevent me from living independently and accomplishing goals as I see fit, so I don't want to constrain myself to be married early on in my life</w:t>
      </w:r>
    </w:p>
    <w:p w14:paraId="7D2D5E0C" w14:textId="3C590ECB" w:rsidR="0053369A" w:rsidRDefault="0053369A" w:rsidP="00DE0E64">
      <w:pPr>
        <w:numPr>
          <w:ilvl w:val="1"/>
          <w:numId w:val="10"/>
        </w:numPr>
      </w:pPr>
      <w:r>
        <w:t>I do not plan on having children</w:t>
      </w:r>
    </w:p>
    <w:p w14:paraId="3F995A63" w14:textId="0DADF557" w:rsidR="00511455" w:rsidRPr="00E522B7" w:rsidRDefault="00511455" w:rsidP="00511455">
      <w:pPr>
        <w:numPr>
          <w:ilvl w:val="0"/>
          <w:numId w:val="10"/>
        </w:numPr>
        <w:rPr>
          <w:b/>
          <w:bCs/>
          <w:color w:val="002060"/>
        </w:rPr>
      </w:pPr>
      <w:r w:rsidRPr="00E522B7">
        <w:rPr>
          <w:b/>
          <w:bCs/>
          <w:color w:val="002060"/>
        </w:rPr>
        <w:t>Health</w:t>
      </w:r>
    </w:p>
    <w:p w14:paraId="6EEB49F9" w14:textId="08559095" w:rsidR="00511455" w:rsidRDefault="00511455" w:rsidP="00511455">
      <w:pPr>
        <w:numPr>
          <w:ilvl w:val="1"/>
          <w:numId w:val="10"/>
        </w:numPr>
      </w:pPr>
      <w:r w:rsidRPr="00511455">
        <w:t>I am mostly healthy</w:t>
      </w:r>
      <w:r>
        <w:t xml:space="preserve"> and expect to remain so in the future, </w:t>
      </w:r>
      <w:r w:rsidRPr="00511455">
        <w:t>although I have exercise-induced asthma. While this does not really affect my day-to-day life, having access to specialists like a pulmonologist may become more important as I age, so it is important that I find a well-rounded health insurance plan</w:t>
      </w:r>
    </w:p>
    <w:p w14:paraId="55986757" w14:textId="235B521A" w:rsidR="007F411D" w:rsidRDefault="007F411D" w:rsidP="007F411D">
      <w:pPr>
        <w:numPr>
          <w:ilvl w:val="1"/>
          <w:numId w:val="10"/>
        </w:numPr>
      </w:pPr>
      <w:r>
        <w:t xml:space="preserve">Since I will likely continue to participate in physical activities that put me at risk of injury, </w:t>
      </w:r>
      <w:r w:rsidRPr="000C6B09">
        <w:t xml:space="preserve">I </w:t>
      </w:r>
      <w:r>
        <w:t>need</w:t>
      </w:r>
      <w:r w:rsidRPr="000C6B09">
        <w:t xml:space="preserve"> to </w:t>
      </w:r>
      <w:r>
        <w:t>keep</w:t>
      </w:r>
      <w:r w:rsidRPr="000C6B09">
        <w:t xml:space="preserve"> this</w:t>
      </w:r>
      <w:r>
        <w:t xml:space="preserve"> in mind</w:t>
      </w:r>
      <w:r w:rsidRPr="000C6B09">
        <w:t xml:space="preserve"> when making an emergency funds account, perhaps </w:t>
      </w:r>
      <w:r>
        <w:t>adding</w:t>
      </w:r>
      <w:r w:rsidRPr="000C6B09">
        <w:t xml:space="preserve"> extra funds into the account in case I face a large medical-related expense in the future</w:t>
      </w:r>
    </w:p>
    <w:p w14:paraId="01696F37" w14:textId="3368444D" w:rsidR="00CD18CD" w:rsidRDefault="00CD18CD" w:rsidP="007F411D">
      <w:pPr>
        <w:numPr>
          <w:ilvl w:val="1"/>
          <w:numId w:val="10"/>
        </w:numPr>
      </w:pPr>
      <w:r>
        <w:t xml:space="preserve">At this stage in life, I should have more disposable income to afford services centered around encouraging good health into the future, such as by going to a dietician </w:t>
      </w:r>
      <w:r w:rsidR="00674860">
        <w:t>or joining a sports club</w:t>
      </w:r>
    </w:p>
    <w:p w14:paraId="42110827" w14:textId="0EE63710" w:rsidR="00674860" w:rsidRDefault="00674860" w:rsidP="00674860">
      <w:pPr>
        <w:numPr>
          <w:ilvl w:val="2"/>
          <w:numId w:val="10"/>
        </w:numPr>
      </w:pPr>
      <w:r>
        <w:t>It is possible that I can find inexpensive or even free resources/classes. Similarly, there may be groups related to physical activities I’m interested in that may be free or require only costs of purchasing my own equipment, such as a running group or access to a local natatorium</w:t>
      </w:r>
    </w:p>
    <w:p w14:paraId="65A9C413" w14:textId="1923D3FD" w:rsidR="00511455" w:rsidRPr="00E522B7" w:rsidRDefault="00AE6BAF" w:rsidP="00AE6BAF">
      <w:pPr>
        <w:numPr>
          <w:ilvl w:val="0"/>
          <w:numId w:val="10"/>
        </w:numPr>
        <w:rPr>
          <w:b/>
          <w:bCs/>
          <w:color w:val="002060"/>
        </w:rPr>
      </w:pPr>
      <w:r w:rsidRPr="00E522B7">
        <w:rPr>
          <w:b/>
          <w:bCs/>
          <w:color w:val="002060"/>
        </w:rPr>
        <w:t>Career Choice</w:t>
      </w:r>
    </w:p>
    <w:p w14:paraId="0E8858C5" w14:textId="6359AF55" w:rsidR="00EB30DF" w:rsidRDefault="00EB30DF" w:rsidP="00EB30DF">
      <w:pPr>
        <w:numPr>
          <w:ilvl w:val="1"/>
          <w:numId w:val="10"/>
        </w:numPr>
      </w:pPr>
      <w:r w:rsidRPr="00EB30DF">
        <w:t>I would ideally like to have a career that incorporates Japanese and some sort of connection to Japan or East Asia more broadly in some sense. This may limit my career options, as some fields require licenses that may only apply for work in the US. However, my goals with this may change if I find some outside of work connection, such as through a city Japanese association that allows me to continue to practice Japanese</w:t>
      </w:r>
    </w:p>
    <w:p w14:paraId="32CE31EB" w14:textId="77777777" w:rsidR="003B1294" w:rsidRPr="003B1294" w:rsidRDefault="003B1294" w:rsidP="003B1294">
      <w:pPr>
        <w:numPr>
          <w:ilvl w:val="1"/>
          <w:numId w:val="10"/>
        </w:numPr>
      </w:pPr>
      <w:r w:rsidRPr="003B1294">
        <w:t>It's also important to consider that I don't have plans to marry early on in my career, so my lifestyle will need to reflect income from wages coming only from myself</w:t>
      </w:r>
    </w:p>
    <w:p w14:paraId="3F1B261D" w14:textId="5A04F9A6" w:rsidR="00896659" w:rsidRDefault="00896659" w:rsidP="00896659">
      <w:pPr>
        <w:numPr>
          <w:ilvl w:val="1"/>
          <w:numId w:val="10"/>
        </w:numPr>
      </w:pPr>
      <w:r w:rsidRPr="00896659">
        <w:t>Ideally, I would like to work either for:</w:t>
      </w:r>
    </w:p>
    <w:p w14:paraId="49DF678E" w14:textId="485FF2D6" w:rsidR="008A4DC6" w:rsidRDefault="008A4DC6" w:rsidP="008A4DC6">
      <w:pPr>
        <w:ind w:left="1440" w:firstLine="720"/>
      </w:pPr>
      <w:r w:rsidRPr="00896659">
        <w:lastRenderedPageBreak/>
        <w:t xml:space="preserve">A) a Japanese company in the US or elsewhere in the world </w:t>
      </w:r>
    </w:p>
    <w:p w14:paraId="1A948456" w14:textId="00ADD0DB" w:rsidR="008A4DC6" w:rsidRDefault="008A4DC6" w:rsidP="008A4DC6">
      <w:pPr>
        <w:ind w:left="1440" w:firstLine="720"/>
      </w:pPr>
      <w:r w:rsidRPr="00896659">
        <w:t>B) a company in Japan, either Japanese or originating from another country</w:t>
      </w:r>
    </w:p>
    <w:p w14:paraId="27321FAD" w14:textId="50BE528A" w:rsidR="00B020E6" w:rsidRDefault="00CF49B4" w:rsidP="00CC009D">
      <w:pPr>
        <w:ind w:left="1440"/>
      </w:pPr>
      <w:r w:rsidRPr="00CF49B4">
        <w:t>If these are not realistic, I will try to find work in a predominately English-speaking (as opposed to non-English/Japanese) place with a somewhat large Japanese population, such as Washington state, California, or an international city like London or Sydney, or Canada. Washington DC may also be a place to look at</w:t>
      </w:r>
    </w:p>
    <w:p w14:paraId="0BEA342B" w14:textId="143EB757" w:rsidR="008A4DC6" w:rsidRDefault="00B020E6" w:rsidP="00B020E6">
      <w:pPr>
        <w:numPr>
          <w:ilvl w:val="1"/>
          <w:numId w:val="10"/>
        </w:numPr>
      </w:pPr>
      <w:r w:rsidRPr="00B020E6">
        <w:t>If I go the economics route and need a master's, I will try to get into a PhD program that offers funding and then leave after 2 years to get the master's degree but without having to pay. If more appropriate, I can apply directly to a master's, hopefully one that would be shorter than 2 years.</w:t>
      </w:r>
      <w:r>
        <w:t xml:space="preserve"> </w:t>
      </w:r>
      <w:r w:rsidRPr="00B020E6">
        <w:t>I don't plan on getting a PhD in economics</w:t>
      </w:r>
    </w:p>
    <w:p w14:paraId="02A844C5" w14:textId="711D892E" w:rsidR="003B1294" w:rsidRDefault="008939D3" w:rsidP="004C2D2E">
      <w:pPr>
        <w:numPr>
          <w:ilvl w:val="1"/>
          <w:numId w:val="10"/>
        </w:numPr>
      </w:pPr>
      <w:r w:rsidRPr="008939D3">
        <w:t xml:space="preserve">I am also interested in exploring </w:t>
      </w:r>
      <w:r w:rsidR="004562E1">
        <w:t>paths in diplomacy</w:t>
      </w:r>
      <w:r w:rsidR="00474BD8">
        <w:t>, although this seems like a career that I would develop into as opposed to starting out in</w:t>
      </w:r>
    </w:p>
    <w:p w14:paraId="6E4141A4" w14:textId="34BFD00C" w:rsidR="00AE6BAF" w:rsidRPr="00E522B7" w:rsidRDefault="00AE6BAF" w:rsidP="00AE6BAF">
      <w:pPr>
        <w:numPr>
          <w:ilvl w:val="0"/>
          <w:numId w:val="10"/>
        </w:numPr>
        <w:rPr>
          <w:b/>
          <w:bCs/>
          <w:color w:val="002060"/>
        </w:rPr>
      </w:pPr>
      <w:r w:rsidRPr="00E522B7">
        <w:rPr>
          <w:b/>
          <w:bCs/>
          <w:color w:val="002060"/>
        </w:rPr>
        <w:t>Age</w:t>
      </w:r>
    </w:p>
    <w:p w14:paraId="3D9D3AEB" w14:textId="4BE9CB96" w:rsidR="005D4A93" w:rsidRDefault="005D4A93" w:rsidP="005D4A93">
      <w:pPr>
        <w:numPr>
          <w:ilvl w:val="1"/>
          <w:numId w:val="10"/>
        </w:numPr>
      </w:pPr>
      <w:r w:rsidRPr="005D4A93">
        <w:t>Beginning from my very first paycheck, I plan to take out the max amount allowed to go toward a 401K. If not possible, at the very least I want to contribute the minimum amount to max out the reciprocated employer contribution. This will be important as I become less reliant on income from wages later on in life</w:t>
      </w:r>
    </w:p>
    <w:p w14:paraId="6334144E" w14:textId="65128579" w:rsidR="00AA2800" w:rsidRDefault="00AA2800" w:rsidP="005D4A93">
      <w:pPr>
        <w:numPr>
          <w:ilvl w:val="1"/>
          <w:numId w:val="10"/>
        </w:numPr>
      </w:pPr>
      <w:r>
        <w:t>This is a good time to consider buying a life insurance policy in the case that I have dependents later on in life</w:t>
      </w:r>
    </w:p>
    <w:p w14:paraId="2ACCA972" w14:textId="088D4CEA" w:rsidR="0053369A" w:rsidRDefault="0053369A" w:rsidP="0053369A"/>
    <w:p w14:paraId="2FCC5FF6" w14:textId="59D4C460" w:rsidR="0053369A" w:rsidRPr="00F33B35" w:rsidRDefault="0053369A" w:rsidP="000B3866">
      <w:pPr>
        <w:pStyle w:val="Heading2"/>
      </w:pPr>
      <w:bookmarkStart w:id="8" w:name="_Toc111133888"/>
      <w:r w:rsidRPr="00F33B35">
        <w:t>Long-Term Micro Factors:</w:t>
      </w:r>
      <w:bookmarkEnd w:id="8"/>
    </w:p>
    <w:p w14:paraId="527E6DCB" w14:textId="70822232" w:rsidR="0053369A" w:rsidRPr="00E522B7" w:rsidRDefault="0053369A" w:rsidP="0053369A">
      <w:pPr>
        <w:pStyle w:val="ListParagraph"/>
        <w:numPr>
          <w:ilvl w:val="0"/>
          <w:numId w:val="10"/>
        </w:numPr>
        <w:rPr>
          <w:b/>
          <w:bCs/>
          <w:color w:val="002060"/>
        </w:rPr>
      </w:pPr>
      <w:r w:rsidRPr="00E522B7">
        <w:rPr>
          <w:b/>
          <w:bCs/>
          <w:color w:val="002060"/>
        </w:rPr>
        <w:t>Family Structure</w:t>
      </w:r>
    </w:p>
    <w:p w14:paraId="4B66BB4B" w14:textId="6609F8A1" w:rsidR="0053369A" w:rsidRDefault="0053369A" w:rsidP="0053369A">
      <w:pPr>
        <w:pStyle w:val="ListParagraph"/>
        <w:numPr>
          <w:ilvl w:val="1"/>
          <w:numId w:val="10"/>
        </w:numPr>
      </w:pPr>
      <w:r>
        <w:t xml:space="preserve">While I have no plans for children, I would like to get to a point where I can give money back to </w:t>
      </w:r>
      <w:r w:rsidR="00E62CDF">
        <w:t xml:space="preserve">non-dependents, such as my parents </w:t>
      </w:r>
    </w:p>
    <w:p w14:paraId="279417B9" w14:textId="20A0C02C" w:rsidR="00AE6BAF" w:rsidRPr="00E522B7" w:rsidRDefault="00AE6BAF" w:rsidP="00AE6BAF">
      <w:pPr>
        <w:pStyle w:val="ListParagraph"/>
        <w:numPr>
          <w:ilvl w:val="0"/>
          <w:numId w:val="10"/>
        </w:numPr>
        <w:rPr>
          <w:b/>
          <w:bCs/>
          <w:color w:val="002060"/>
        </w:rPr>
      </w:pPr>
      <w:r w:rsidRPr="00E522B7">
        <w:rPr>
          <w:b/>
          <w:bCs/>
          <w:color w:val="002060"/>
        </w:rPr>
        <w:t>Health</w:t>
      </w:r>
    </w:p>
    <w:p w14:paraId="51F90D8F" w14:textId="1D5B0A47" w:rsidR="009501A7" w:rsidRDefault="009501A7" w:rsidP="009501A7">
      <w:pPr>
        <w:pStyle w:val="ListParagraph"/>
        <w:numPr>
          <w:ilvl w:val="1"/>
          <w:numId w:val="10"/>
        </w:numPr>
      </w:pPr>
      <w:r>
        <w:t>As I age, health-related expenses will likely increase</w:t>
      </w:r>
    </w:p>
    <w:p w14:paraId="48A60003" w14:textId="7C7A6926" w:rsidR="00CD18CD" w:rsidRDefault="00B74D96" w:rsidP="009501A7">
      <w:pPr>
        <w:pStyle w:val="ListParagraph"/>
        <w:numPr>
          <w:ilvl w:val="1"/>
          <w:numId w:val="10"/>
        </w:numPr>
      </w:pPr>
      <w:r>
        <w:t>The older I get, the more important it will be to consider the types of activities I participate in. A non-weightbearing activity like swimming may be more appropriate than running</w:t>
      </w:r>
    </w:p>
    <w:p w14:paraId="2C9E0E25" w14:textId="5EB0BC15" w:rsidR="00AE6BAF" w:rsidRPr="00E522B7" w:rsidRDefault="00AE6BAF" w:rsidP="00AE6BAF">
      <w:pPr>
        <w:pStyle w:val="ListParagraph"/>
        <w:numPr>
          <w:ilvl w:val="0"/>
          <w:numId w:val="10"/>
        </w:numPr>
        <w:rPr>
          <w:b/>
          <w:bCs/>
          <w:color w:val="002060"/>
        </w:rPr>
      </w:pPr>
      <w:r w:rsidRPr="00E522B7">
        <w:rPr>
          <w:b/>
          <w:bCs/>
          <w:color w:val="002060"/>
        </w:rPr>
        <w:t>Career Choice</w:t>
      </w:r>
    </w:p>
    <w:p w14:paraId="3D2C500B" w14:textId="331468D1" w:rsidR="00F8027F" w:rsidRDefault="00F8027F" w:rsidP="00F8027F">
      <w:pPr>
        <w:pStyle w:val="ListParagraph"/>
        <w:numPr>
          <w:ilvl w:val="1"/>
          <w:numId w:val="10"/>
        </w:numPr>
      </w:pPr>
      <w:r w:rsidRPr="00F8027F">
        <w:t>Tenure is an important consideration. The longer I stay at one job, likely the more my salary would increase, and I would gain more experience that can boost salary. Switching jobs frequently is something I will try to avoid</w:t>
      </w:r>
      <w:r w:rsidR="00674364">
        <w:t>, and having experience of long employment at a single firm will only grow in importance</w:t>
      </w:r>
    </w:p>
    <w:p w14:paraId="3CE808E3" w14:textId="0D656167" w:rsidR="00AE6BAF" w:rsidRPr="00E522B7" w:rsidRDefault="00AE6BAF" w:rsidP="00AE6BAF">
      <w:pPr>
        <w:pStyle w:val="ListParagraph"/>
        <w:numPr>
          <w:ilvl w:val="0"/>
          <w:numId w:val="10"/>
        </w:numPr>
        <w:rPr>
          <w:b/>
          <w:bCs/>
          <w:color w:val="002060"/>
        </w:rPr>
      </w:pPr>
      <w:r w:rsidRPr="00E522B7">
        <w:rPr>
          <w:b/>
          <w:bCs/>
          <w:color w:val="002060"/>
        </w:rPr>
        <w:t>Age</w:t>
      </w:r>
    </w:p>
    <w:p w14:paraId="0556673E" w14:textId="70780217" w:rsidR="00E522B7" w:rsidRDefault="00C36AA9" w:rsidP="00E522B7">
      <w:pPr>
        <w:pStyle w:val="ListParagraph"/>
        <w:numPr>
          <w:ilvl w:val="1"/>
          <w:numId w:val="10"/>
        </w:numPr>
      </w:pPr>
      <w:r>
        <w:t>During mid to late career, I will be making more money which can be used to increase retirement savings</w:t>
      </w:r>
    </w:p>
    <w:p w14:paraId="00F6764D" w14:textId="703904FF" w:rsidR="008D1203" w:rsidRDefault="00C36AA9" w:rsidP="008D1203">
      <w:pPr>
        <w:pStyle w:val="ListParagraph"/>
        <w:numPr>
          <w:ilvl w:val="1"/>
          <w:numId w:val="10"/>
        </w:numPr>
      </w:pPr>
      <w:r>
        <w:t xml:space="preserve">After retirement, I will depend mostly on income from previous investments. Even so, I think I would enjoy maintaining some sort of wage-earning </w:t>
      </w:r>
      <w:r w:rsidR="001F1562">
        <w:t xml:space="preserve">labor </w:t>
      </w:r>
      <w:r>
        <w:t>activity</w:t>
      </w:r>
    </w:p>
    <w:p w14:paraId="5681A25F" w14:textId="0612D1A3" w:rsidR="00CF51E8" w:rsidRDefault="00CF51E8" w:rsidP="00CF51E8"/>
    <w:p w14:paraId="1B011AE1" w14:textId="4B31DA7D" w:rsidR="00CF51E8" w:rsidRPr="00D64C9D" w:rsidRDefault="00CF51E8" w:rsidP="000B3866">
      <w:pPr>
        <w:pStyle w:val="Heading2"/>
      </w:pPr>
      <w:bookmarkStart w:id="9" w:name="_Toc111133889"/>
      <w:r w:rsidRPr="00D64C9D">
        <w:t>Macro Factors</w:t>
      </w:r>
      <w:bookmarkEnd w:id="9"/>
    </w:p>
    <w:p w14:paraId="304BEAF1" w14:textId="12D6F1F1" w:rsidR="00CF51E8" w:rsidRPr="00D64C9D" w:rsidRDefault="00CF51E8" w:rsidP="00CF51E8">
      <w:pPr>
        <w:pStyle w:val="ListParagraph"/>
        <w:numPr>
          <w:ilvl w:val="0"/>
          <w:numId w:val="15"/>
        </w:numPr>
        <w:rPr>
          <w:b/>
          <w:bCs/>
          <w:color w:val="002060"/>
        </w:rPr>
      </w:pPr>
      <w:r w:rsidRPr="00D64C9D">
        <w:rPr>
          <w:b/>
          <w:bCs/>
          <w:color w:val="002060"/>
        </w:rPr>
        <w:t>Business Cycles</w:t>
      </w:r>
    </w:p>
    <w:p w14:paraId="5B0C770D" w14:textId="5CFC81DC" w:rsidR="00CF51E8" w:rsidRDefault="00FD5CB0" w:rsidP="00CF51E8">
      <w:pPr>
        <w:pStyle w:val="ListParagraph"/>
        <w:numPr>
          <w:ilvl w:val="1"/>
          <w:numId w:val="15"/>
        </w:numPr>
      </w:pPr>
      <w:r>
        <w:t xml:space="preserve">While looking at career opportunities and forming post-graduation plans, it </w:t>
      </w:r>
      <w:r w:rsidR="0029741D">
        <w:t>will be</w:t>
      </w:r>
      <w:r>
        <w:t xml:space="preserve"> important to consider how the state of the economy may affect </w:t>
      </w:r>
      <w:r w:rsidR="0029741D">
        <w:t>my immediate employability as well as how factors like interest rates will influence my choice of investments and savings decisions</w:t>
      </w:r>
    </w:p>
    <w:p w14:paraId="5E0EAD8F" w14:textId="36187B5A" w:rsidR="0029741D" w:rsidRDefault="0029741D" w:rsidP="00CF51E8">
      <w:pPr>
        <w:pStyle w:val="ListParagraph"/>
        <w:numPr>
          <w:ilvl w:val="1"/>
          <w:numId w:val="15"/>
        </w:numPr>
      </w:pPr>
      <w:r>
        <w:t>Expansion/contraction of the US relative to other countries will also influence my decisions, since I am including working abroad as an option</w:t>
      </w:r>
    </w:p>
    <w:p w14:paraId="6440FC04" w14:textId="695E29EB" w:rsidR="0029741D" w:rsidRDefault="0029741D" w:rsidP="0029741D">
      <w:pPr>
        <w:pStyle w:val="ListParagraph"/>
        <w:numPr>
          <w:ilvl w:val="2"/>
          <w:numId w:val="15"/>
        </w:numPr>
      </w:pPr>
      <w:r>
        <w:t>Even the US is expanding and in a better economic state than other countries where I may be offered employment, starting my career in the US may be the better option</w:t>
      </w:r>
    </w:p>
    <w:p w14:paraId="5C7B1EAC" w14:textId="65370A64" w:rsidR="0029741D" w:rsidRDefault="0029741D" w:rsidP="0029741D">
      <w:pPr>
        <w:pStyle w:val="ListParagraph"/>
        <w:numPr>
          <w:ilvl w:val="2"/>
          <w:numId w:val="15"/>
        </w:numPr>
      </w:pPr>
      <w:r>
        <w:t>Conversely, even if the US is not contracting, if economies outside the US are booming, it may benefit me to look outwards to those opportunities</w:t>
      </w:r>
    </w:p>
    <w:p w14:paraId="0B969B89" w14:textId="5DF910B5" w:rsidR="007E1766" w:rsidRDefault="007E1766" w:rsidP="007E1766">
      <w:pPr>
        <w:pStyle w:val="ListParagraph"/>
        <w:numPr>
          <w:ilvl w:val="1"/>
          <w:numId w:val="15"/>
        </w:numPr>
      </w:pPr>
      <w:r>
        <w:t>As of now, the US economy is in a somewhat uncertain state</w:t>
      </w:r>
    </w:p>
    <w:p w14:paraId="75190572" w14:textId="401D821C" w:rsidR="00CF51E8" w:rsidRPr="00D64C9D" w:rsidRDefault="00CF51E8" w:rsidP="00CF51E8">
      <w:pPr>
        <w:pStyle w:val="ListParagraph"/>
        <w:numPr>
          <w:ilvl w:val="0"/>
          <w:numId w:val="15"/>
        </w:numPr>
        <w:rPr>
          <w:b/>
          <w:bCs/>
          <w:color w:val="002060"/>
        </w:rPr>
      </w:pPr>
      <w:r w:rsidRPr="00D64C9D">
        <w:rPr>
          <w:b/>
          <w:bCs/>
          <w:color w:val="002060"/>
        </w:rPr>
        <w:t>Employment</w:t>
      </w:r>
    </w:p>
    <w:p w14:paraId="47154004" w14:textId="27AA654F" w:rsidR="006D766F" w:rsidRDefault="006D766F" w:rsidP="006D766F">
      <w:pPr>
        <w:pStyle w:val="ListParagraph"/>
        <w:numPr>
          <w:ilvl w:val="1"/>
          <w:numId w:val="15"/>
        </w:numPr>
      </w:pPr>
      <w:r>
        <w:t>Unemployment in the US is currently at 3.6%</w:t>
      </w:r>
    </w:p>
    <w:p w14:paraId="4EFD6030" w14:textId="34319E9B" w:rsidR="00C26D62" w:rsidRDefault="00C26D62" w:rsidP="006D766F">
      <w:pPr>
        <w:pStyle w:val="ListParagraph"/>
        <w:numPr>
          <w:ilvl w:val="1"/>
          <w:numId w:val="15"/>
        </w:numPr>
      </w:pPr>
      <w:r>
        <w:t>Japan’s UE rate is 2.6%, UK UE rate is 3.8%</w:t>
      </w:r>
    </w:p>
    <w:p w14:paraId="6E9E6FA8" w14:textId="56571933" w:rsidR="00C26D62" w:rsidRDefault="00C26D62" w:rsidP="006D766F">
      <w:pPr>
        <w:pStyle w:val="ListParagraph"/>
        <w:numPr>
          <w:ilvl w:val="1"/>
          <w:numId w:val="15"/>
        </w:numPr>
      </w:pPr>
      <w:r>
        <w:t>More than unemployment rates, it is more important that I consider the future of industries I may be entering. If large changes are probable, I may undergo a period of structural unemployment</w:t>
      </w:r>
      <w:r w:rsidR="00E0778E">
        <w:t xml:space="preserve">, indicating that I will need to plan with alternatives. </w:t>
      </w:r>
    </w:p>
    <w:p w14:paraId="666EADAA" w14:textId="31892984" w:rsidR="004409F9" w:rsidRDefault="004409F9" w:rsidP="004409F9">
      <w:pPr>
        <w:pStyle w:val="ListParagraph"/>
        <w:numPr>
          <w:ilvl w:val="2"/>
          <w:numId w:val="15"/>
        </w:numPr>
      </w:pPr>
      <w:r>
        <w:t>Depending on career path, the size of my emergency fund will change to reflect the possibility of unemployment</w:t>
      </w:r>
    </w:p>
    <w:p w14:paraId="214C9E60" w14:textId="306C170A" w:rsidR="00CF51E8" w:rsidRPr="00D64C9D" w:rsidRDefault="00CF51E8" w:rsidP="00CF51E8">
      <w:pPr>
        <w:pStyle w:val="ListParagraph"/>
        <w:numPr>
          <w:ilvl w:val="0"/>
          <w:numId w:val="15"/>
        </w:numPr>
        <w:rPr>
          <w:b/>
          <w:bCs/>
          <w:color w:val="002060"/>
        </w:rPr>
      </w:pPr>
      <w:r w:rsidRPr="00D64C9D">
        <w:rPr>
          <w:b/>
          <w:bCs/>
          <w:color w:val="002060"/>
        </w:rPr>
        <w:t>Economic Indicators</w:t>
      </w:r>
    </w:p>
    <w:p w14:paraId="3DBCB898" w14:textId="0D5B532E" w:rsidR="00CF51E8" w:rsidRPr="00D64C9D" w:rsidRDefault="00CF51E8" w:rsidP="00CF51E8">
      <w:pPr>
        <w:pStyle w:val="ListParagraph"/>
        <w:numPr>
          <w:ilvl w:val="0"/>
          <w:numId w:val="15"/>
        </w:numPr>
        <w:rPr>
          <w:b/>
          <w:bCs/>
          <w:color w:val="002060"/>
        </w:rPr>
      </w:pPr>
      <w:r w:rsidRPr="00D64C9D">
        <w:rPr>
          <w:b/>
          <w:bCs/>
          <w:color w:val="002060"/>
        </w:rPr>
        <w:t>Current Stability</w:t>
      </w:r>
    </w:p>
    <w:p w14:paraId="0392D37F" w14:textId="55CB16E5" w:rsidR="00FD5CB0" w:rsidRDefault="00FD5CB0" w:rsidP="00FD5CB0">
      <w:pPr>
        <w:pStyle w:val="ListParagraph"/>
        <w:numPr>
          <w:ilvl w:val="1"/>
          <w:numId w:val="15"/>
        </w:numPr>
      </w:pPr>
      <w:r>
        <w:t xml:space="preserve">US inflation measured over 9% for the month of July </w:t>
      </w:r>
    </w:p>
    <w:p w14:paraId="6B3A34B8" w14:textId="08C12854" w:rsidR="00360C7D" w:rsidRDefault="00360C7D" w:rsidP="00FD5CB0">
      <w:pPr>
        <w:pStyle w:val="ListParagraph"/>
        <w:numPr>
          <w:ilvl w:val="1"/>
          <w:numId w:val="15"/>
        </w:numPr>
      </w:pPr>
      <w:r>
        <w:t>Expected inflation will affect real wages and other incomes, encouraging greater investment</w:t>
      </w:r>
    </w:p>
    <w:p w14:paraId="7534E518" w14:textId="6FC9883D" w:rsidR="00360C7D" w:rsidRDefault="00360C7D" w:rsidP="00360C7D">
      <w:pPr>
        <w:pStyle w:val="ListParagraph"/>
        <w:numPr>
          <w:ilvl w:val="2"/>
          <w:numId w:val="15"/>
        </w:numPr>
      </w:pPr>
      <w:r>
        <w:t>Higher inflation may also benefit me in terms of taking out loans</w:t>
      </w:r>
    </w:p>
    <w:p w14:paraId="510E1495" w14:textId="401B566E" w:rsidR="00360C7D" w:rsidRDefault="00A12214" w:rsidP="00360C7D">
      <w:pPr>
        <w:pStyle w:val="ListParagraph"/>
        <w:numPr>
          <w:ilvl w:val="1"/>
          <w:numId w:val="15"/>
        </w:numPr>
      </w:pPr>
      <w:r>
        <w:t>Need to keep inflation in mind when discussing salary with employers</w:t>
      </w:r>
    </w:p>
    <w:p w14:paraId="1A004CE2" w14:textId="77777777" w:rsidR="00CF51E8" w:rsidRPr="00426B31" w:rsidRDefault="00CF51E8" w:rsidP="00CF51E8"/>
    <w:p w14:paraId="6EF480A9" w14:textId="71A13B96" w:rsidR="0001378A" w:rsidRDefault="0001378A">
      <w:r>
        <w:br w:type="page"/>
      </w:r>
    </w:p>
    <w:p w14:paraId="5177DB4F" w14:textId="1995152A" w:rsidR="006D00A1" w:rsidRDefault="0001378A" w:rsidP="00DE3213">
      <w:pPr>
        <w:pStyle w:val="Heading1"/>
        <w:jc w:val="center"/>
      </w:pPr>
      <w:bookmarkStart w:id="10" w:name="_Toc111133890"/>
      <w:r w:rsidRPr="004F2AFA">
        <w:lastRenderedPageBreak/>
        <w:t>Insurance</w:t>
      </w:r>
      <w:bookmarkEnd w:id="10"/>
    </w:p>
    <w:p w14:paraId="0759A44F" w14:textId="15011915" w:rsidR="00CF13D4" w:rsidRDefault="00CF13D4" w:rsidP="00CF13D4"/>
    <w:p w14:paraId="662BFED0" w14:textId="35D6AADB" w:rsidR="00CF13D4" w:rsidRPr="00795D87" w:rsidRDefault="00CF13D4" w:rsidP="00CF13D4">
      <w:pPr>
        <w:rPr>
          <w:b/>
          <w:bCs/>
          <w:color w:val="1F3864" w:themeColor="accent1" w:themeShade="80"/>
        </w:rPr>
      </w:pPr>
      <w:r w:rsidRPr="00795D87">
        <w:rPr>
          <w:b/>
          <w:bCs/>
          <w:color w:val="1F3864" w:themeColor="accent1" w:themeShade="80"/>
        </w:rPr>
        <w:t>Health Insurance</w:t>
      </w:r>
    </w:p>
    <w:p w14:paraId="07655E0B" w14:textId="0EE1A748" w:rsidR="00AF2D5E" w:rsidRDefault="00AF2D5E" w:rsidP="00AF2D5E">
      <w:pPr>
        <w:pStyle w:val="ListParagraph"/>
        <w:numPr>
          <w:ilvl w:val="0"/>
          <w:numId w:val="16"/>
        </w:numPr>
      </w:pPr>
      <w:r>
        <w:t>Unless I can find a more appropriate health insurance plan, I intend to remain on my parents’ plan until age 26</w:t>
      </w:r>
    </w:p>
    <w:p w14:paraId="01DB2F74" w14:textId="1648CB6B" w:rsidR="00AF2D5E" w:rsidRDefault="00AF2D5E" w:rsidP="00AF2D5E">
      <w:pPr>
        <w:pStyle w:val="ListParagraph"/>
        <w:numPr>
          <w:ilvl w:val="0"/>
          <w:numId w:val="16"/>
        </w:numPr>
      </w:pPr>
      <w:r>
        <w:t>If offered a choice of plans by my employer, it will be important to estimate my total healthcare spending for the period of coverage</w:t>
      </w:r>
    </w:p>
    <w:p w14:paraId="01B096B3" w14:textId="13BCD4D8" w:rsidR="00AF2D5E" w:rsidRDefault="00AF2D5E" w:rsidP="00AF2D5E">
      <w:pPr>
        <w:pStyle w:val="ListParagraph"/>
        <w:numPr>
          <w:ilvl w:val="1"/>
          <w:numId w:val="16"/>
        </w:numPr>
      </w:pPr>
      <w:r>
        <w:t>Look back at past years’ health spending as a guide</w:t>
      </w:r>
    </w:p>
    <w:p w14:paraId="4E3E0F46" w14:textId="508A7392" w:rsidR="00AF2D5E" w:rsidRDefault="00AF2D5E" w:rsidP="00AF2D5E">
      <w:pPr>
        <w:pStyle w:val="ListParagraph"/>
        <w:numPr>
          <w:ilvl w:val="1"/>
          <w:numId w:val="16"/>
        </w:numPr>
      </w:pPr>
      <w:r>
        <w:t xml:space="preserve">Plan ahead for any changes in lifestyle/career/family and how this may affect healthcare spending and the most appropriate </w:t>
      </w:r>
      <w:r w:rsidR="0070723F">
        <w:t>insurance plan</w:t>
      </w:r>
    </w:p>
    <w:p w14:paraId="500635FC" w14:textId="6AAFEBAB" w:rsidR="00CF13D4" w:rsidRPr="00795D87" w:rsidRDefault="00CF13D4" w:rsidP="00CF13D4">
      <w:pPr>
        <w:rPr>
          <w:b/>
          <w:bCs/>
          <w:color w:val="1F3864" w:themeColor="accent1" w:themeShade="80"/>
        </w:rPr>
      </w:pPr>
      <w:r w:rsidRPr="00795D87">
        <w:rPr>
          <w:b/>
          <w:bCs/>
          <w:color w:val="1F3864" w:themeColor="accent1" w:themeShade="80"/>
        </w:rPr>
        <w:t>Life Insurance</w:t>
      </w:r>
    </w:p>
    <w:p w14:paraId="79F0DECD" w14:textId="2D7401F9" w:rsidR="00E87140" w:rsidRDefault="00E87140" w:rsidP="00E87140">
      <w:pPr>
        <w:pStyle w:val="ListParagraph"/>
        <w:numPr>
          <w:ilvl w:val="0"/>
          <w:numId w:val="17"/>
        </w:numPr>
      </w:pPr>
      <w:r>
        <w:t xml:space="preserve">Buying life insurance will be a decision I make primarily in the intermediate term. Within that </w:t>
      </w:r>
      <w:r w:rsidR="00C20785">
        <w:t>10-year</w:t>
      </w:r>
      <w:r>
        <w:t xml:space="preserve"> period, I should have a better understanding of what my family structure will look like and whether there will be people who depend on my income in the future.</w:t>
      </w:r>
    </w:p>
    <w:p w14:paraId="70BD2BA4" w14:textId="567C80A0" w:rsidR="00CF13D4" w:rsidRPr="00795D87" w:rsidRDefault="00CF13D4" w:rsidP="00CF13D4">
      <w:pPr>
        <w:rPr>
          <w:b/>
          <w:bCs/>
          <w:color w:val="1F3864" w:themeColor="accent1" w:themeShade="80"/>
        </w:rPr>
      </w:pPr>
      <w:r w:rsidRPr="00795D87">
        <w:rPr>
          <w:b/>
          <w:bCs/>
          <w:color w:val="1F3864" w:themeColor="accent1" w:themeShade="80"/>
        </w:rPr>
        <w:t>Property Insurance</w:t>
      </w:r>
    </w:p>
    <w:p w14:paraId="015F6BCC" w14:textId="4F59BC32" w:rsidR="00C20785" w:rsidRDefault="00C20785" w:rsidP="00C20785">
      <w:pPr>
        <w:pStyle w:val="ListParagraph"/>
        <w:numPr>
          <w:ilvl w:val="0"/>
          <w:numId w:val="17"/>
        </w:numPr>
      </w:pPr>
      <w:r>
        <w:t xml:space="preserve">When entering the house-buying process, property insurance will have to be factored into the overall cost estimate. Since I don’t plan on buying my own home for some time, I will have time to observe different insurance schemes for different properties to better determine how much coverage I should </w:t>
      </w:r>
      <w:r w:rsidR="00795D87">
        <w:t>buy</w:t>
      </w:r>
    </w:p>
    <w:p w14:paraId="4095B6BC" w14:textId="318B9220" w:rsidR="00795D87" w:rsidRDefault="00795D87" w:rsidP="00C20785">
      <w:pPr>
        <w:pStyle w:val="ListParagraph"/>
        <w:numPr>
          <w:ilvl w:val="0"/>
          <w:numId w:val="17"/>
        </w:numPr>
      </w:pPr>
      <w:r>
        <w:t>Before buying a house, I need to make sure to have it professionally inspected, both to help understand fair pricing and to get an idea of factors that may need to be included in insurance coverage</w:t>
      </w:r>
    </w:p>
    <w:p w14:paraId="5271B6A8" w14:textId="3F6539F9" w:rsidR="00AC71C7" w:rsidRDefault="00AC71C7" w:rsidP="00AC71C7">
      <w:pPr>
        <w:ind w:left="360"/>
      </w:pPr>
    </w:p>
    <w:p w14:paraId="296DDB07" w14:textId="41A6AE55" w:rsidR="00AC71C7" w:rsidRDefault="00AC71C7" w:rsidP="00AC71C7">
      <w:pPr>
        <w:ind w:left="360"/>
      </w:pPr>
      <w:r>
        <w:t>Other Tips:</w:t>
      </w:r>
    </w:p>
    <w:p w14:paraId="327AD868" w14:textId="1007345B" w:rsidR="00AC71C7" w:rsidRDefault="00AC71C7" w:rsidP="00AC71C7">
      <w:pPr>
        <w:pStyle w:val="ListParagraph"/>
        <w:numPr>
          <w:ilvl w:val="0"/>
          <w:numId w:val="28"/>
        </w:numPr>
      </w:pPr>
      <w:r>
        <w:t>Don’t purchase extended warranties</w:t>
      </w:r>
    </w:p>
    <w:p w14:paraId="7F703224" w14:textId="7CA561C2" w:rsidR="00AC71C7" w:rsidRPr="00CF13D4" w:rsidRDefault="00AC71C7" w:rsidP="00AC71C7">
      <w:pPr>
        <w:pStyle w:val="ListParagraph"/>
        <w:numPr>
          <w:ilvl w:val="1"/>
          <w:numId w:val="28"/>
        </w:numPr>
      </w:pPr>
      <w:r>
        <w:t>If something will break, it will most likely happen right out of the box or soon after, during which it will be covered by the standard warranty or manufacturer’s warranty</w:t>
      </w:r>
    </w:p>
    <w:p w14:paraId="6D5B0143" w14:textId="77777777" w:rsidR="006D00A1" w:rsidRDefault="006D00A1">
      <w:r>
        <w:br w:type="page"/>
      </w:r>
    </w:p>
    <w:p w14:paraId="4F1E4332" w14:textId="4BF574D3" w:rsidR="0001378A" w:rsidRPr="004F2AFA" w:rsidRDefault="006D00A1" w:rsidP="00DE3213">
      <w:pPr>
        <w:pStyle w:val="Heading1"/>
        <w:jc w:val="center"/>
      </w:pPr>
      <w:bookmarkStart w:id="11" w:name="_Toc111133891"/>
      <w:r w:rsidRPr="004F2AFA">
        <w:lastRenderedPageBreak/>
        <w:t>Invest</w:t>
      </w:r>
      <w:r w:rsidR="004F2AFA" w:rsidRPr="004F2AFA">
        <w:t>ment</w:t>
      </w:r>
      <w:bookmarkEnd w:id="11"/>
    </w:p>
    <w:p w14:paraId="05F81B0B" w14:textId="1A321A50" w:rsidR="002700AB" w:rsidRDefault="002700AB" w:rsidP="006D00A1"/>
    <w:p w14:paraId="0F283413" w14:textId="40EA45F6" w:rsidR="002700AB" w:rsidRDefault="002700AB" w:rsidP="006D00A1">
      <w:pPr>
        <w:rPr>
          <w:b/>
          <w:bCs/>
          <w:color w:val="1F3864" w:themeColor="accent1" w:themeShade="80"/>
        </w:rPr>
      </w:pPr>
      <w:r w:rsidRPr="00A3317E">
        <w:rPr>
          <w:b/>
          <w:bCs/>
          <w:color w:val="1F3864" w:themeColor="accent1" w:themeShade="80"/>
        </w:rPr>
        <w:t>Short-Term</w:t>
      </w:r>
    </w:p>
    <w:p w14:paraId="768ABDCA" w14:textId="18089528" w:rsidR="00DB6D2E" w:rsidRPr="00DB6D2E" w:rsidRDefault="00DB6D2E" w:rsidP="00DB6D2E">
      <w:pPr>
        <w:pStyle w:val="ListParagraph"/>
        <w:numPr>
          <w:ilvl w:val="0"/>
          <w:numId w:val="27"/>
        </w:numPr>
      </w:pPr>
      <w:r>
        <w:t xml:space="preserve">Since I will have more risk tolerance when I begin investing due to the time ahead of me before retiring, I will invest primarily in equity while largely ignoring fixed-income assets like bonds and CDs until later life. </w:t>
      </w:r>
    </w:p>
    <w:p w14:paraId="7E063A3F" w14:textId="1A9BFB5C" w:rsidR="002700AB" w:rsidRDefault="002700AB" w:rsidP="002700AB">
      <w:pPr>
        <w:pStyle w:val="ListParagraph"/>
        <w:numPr>
          <w:ilvl w:val="0"/>
          <w:numId w:val="23"/>
        </w:numPr>
      </w:pPr>
      <w:r>
        <w:t>When I begin investing, I will open an account to have money invested in mutual funds and/or ETFs</w:t>
      </w:r>
      <w:r w:rsidR="00766E4E">
        <w:t>. This will start after I begin working full-time</w:t>
      </w:r>
    </w:p>
    <w:p w14:paraId="3A7D75A4" w14:textId="6E6C7F4E" w:rsidR="002700AB" w:rsidRDefault="002700AB" w:rsidP="002700AB">
      <w:pPr>
        <w:pStyle w:val="ListParagraph"/>
        <w:numPr>
          <w:ilvl w:val="0"/>
          <w:numId w:val="23"/>
        </w:numPr>
      </w:pPr>
      <w:r>
        <w:t>It seems like this will be a good place to start, as I will be able to hold a diversified portfolio without needing to necessarily hire someone to manage a portfolio for me or spend the time to go through diversification myself</w:t>
      </w:r>
    </w:p>
    <w:p w14:paraId="018B70EB" w14:textId="77777777" w:rsidR="00A3317E" w:rsidRDefault="00A3317E" w:rsidP="00A3317E">
      <w:pPr>
        <w:ind w:firstLine="360"/>
      </w:pPr>
      <w:r>
        <w:t>When starting my career, a large portion of investment will be in the form of retirement investment</w:t>
      </w:r>
    </w:p>
    <w:p w14:paraId="5D779B4C" w14:textId="77777777" w:rsidR="00A3317E" w:rsidRDefault="00A3317E" w:rsidP="00A3317E">
      <w:pPr>
        <w:pStyle w:val="ListParagraph"/>
        <w:numPr>
          <w:ilvl w:val="0"/>
          <w:numId w:val="22"/>
        </w:numPr>
      </w:pPr>
      <w:r>
        <w:t>At a minimum, I will contribute to my 401(K) plan the amount that maxes out my employer’s contributions, if they contribute</w:t>
      </w:r>
    </w:p>
    <w:p w14:paraId="508D87BA" w14:textId="77777777" w:rsidR="00A3317E" w:rsidRDefault="00A3317E" w:rsidP="00A3317E">
      <w:pPr>
        <w:pStyle w:val="ListParagraph"/>
        <w:numPr>
          <w:ilvl w:val="0"/>
          <w:numId w:val="22"/>
        </w:numPr>
      </w:pPr>
      <w:r>
        <w:t xml:space="preserve">Even if my employer does offer and match investment in a 401(K), and especially if they don’t, I want to have a Roth IRA plan available. </w:t>
      </w:r>
    </w:p>
    <w:p w14:paraId="535CC78D" w14:textId="658819B8" w:rsidR="00A3317E" w:rsidRDefault="00A3317E" w:rsidP="00A3317E">
      <w:pPr>
        <w:pStyle w:val="ListParagraph"/>
        <w:numPr>
          <w:ilvl w:val="1"/>
          <w:numId w:val="22"/>
        </w:numPr>
      </w:pPr>
      <w:r>
        <w:t>I think it may help to have the experience of using an IRA early on in case I need to rollover an account like the 401(K) into IRAs</w:t>
      </w:r>
    </w:p>
    <w:p w14:paraId="6523705C" w14:textId="11141960" w:rsidR="00766E4E" w:rsidRPr="00A3317E" w:rsidRDefault="00766E4E" w:rsidP="00FD3750">
      <w:pPr>
        <w:rPr>
          <w:b/>
          <w:bCs/>
          <w:color w:val="1F3864" w:themeColor="accent1" w:themeShade="80"/>
        </w:rPr>
      </w:pPr>
      <w:r w:rsidRPr="00A3317E">
        <w:rPr>
          <w:b/>
          <w:bCs/>
          <w:color w:val="1F3864" w:themeColor="accent1" w:themeShade="80"/>
        </w:rPr>
        <w:t>Intermediate-Term</w:t>
      </w:r>
    </w:p>
    <w:p w14:paraId="4B1E3265" w14:textId="63662CFA" w:rsidR="00766E4E" w:rsidRDefault="00766E4E" w:rsidP="00FD3750">
      <w:pPr>
        <w:pStyle w:val="ListParagraph"/>
        <w:numPr>
          <w:ilvl w:val="0"/>
          <w:numId w:val="25"/>
        </w:numPr>
      </w:pPr>
      <w:r>
        <w:t>Once I am decently far along in my career and have built up a sturdy asset base, it may be time to consider hiring someone to manage a portfolio for me, either in addition to something like an ETF or as a substitute for it</w:t>
      </w:r>
    </w:p>
    <w:p w14:paraId="61D86156" w14:textId="5C881BAC" w:rsidR="00AB2717" w:rsidRDefault="00915552" w:rsidP="00FD3750">
      <w:pPr>
        <w:pStyle w:val="ListParagraph"/>
        <w:numPr>
          <w:ilvl w:val="0"/>
          <w:numId w:val="25"/>
        </w:numPr>
      </w:pPr>
      <w:r>
        <w:t>I may also purchase a mortgage on a home during this time. While I don’t plan on looking for a property with the mindset of making a profit, it will be important to consider the home as an investment that may later yield capital gains</w:t>
      </w:r>
    </w:p>
    <w:p w14:paraId="6C9A838D" w14:textId="39D18EE2" w:rsidR="004F4622" w:rsidRDefault="004F4622" w:rsidP="00FD3750">
      <w:pPr>
        <w:pStyle w:val="ListParagraph"/>
        <w:numPr>
          <w:ilvl w:val="0"/>
          <w:numId w:val="25"/>
        </w:numPr>
      </w:pPr>
      <w:r>
        <w:t>During this time, I may begin integrating more fixed-income investments into the portfolio</w:t>
      </w:r>
    </w:p>
    <w:p w14:paraId="77F52280" w14:textId="3D8A8E24" w:rsidR="004F4622" w:rsidRPr="00A3317E" w:rsidRDefault="004F4622" w:rsidP="004F4622">
      <w:pPr>
        <w:rPr>
          <w:b/>
          <w:bCs/>
          <w:color w:val="1F3864" w:themeColor="accent1" w:themeShade="80"/>
        </w:rPr>
      </w:pPr>
      <w:r w:rsidRPr="00A3317E">
        <w:rPr>
          <w:b/>
          <w:bCs/>
          <w:color w:val="1F3864" w:themeColor="accent1" w:themeShade="80"/>
        </w:rPr>
        <w:t>Long-Term</w:t>
      </w:r>
    </w:p>
    <w:p w14:paraId="077BE1A9" w14:textId="2707F329" w:rsidR="004F4622" w:rsidRDefault="004F4622" w:rsidP="004F4622">
      <w:pPr>
        <w:pStyle w:val="ListParagraph"/>
        <w:numPr>
          <w:ilvl w:val="0"/>
          <w:numId w:val="26"/>
        </w:numPr>
      </w:pPr>
      <w:r>
        <w:t>Certainly, if I accumulate a large amount of assets, I will hire someone to help me manage an investment strategy</w:t>
      </w:r>
    </w:p>
    <w:p w14:paraId="770830D3" w14:textId="6B82CE23" w:rsidR="009D3962" w:rsidRDefault="009D3962" w:rsidP="004F4622">
      <w:pPr>
        <w:pStyle w:val="ListParagraph"/>
        <w:numPr>
          <w:ilvl w:val="0"/>
          <w:numId w:val="26"/>
        </w:numPr>
      </w:pPr>
      <w:r>
        <w:t xml:space="preserve">During this time, I will become much more risk averse </w:t>
      </w:r>
    </w:p>
    <w:p w14:paraId="76D1B24F" w14:textId="3E3EA278" w:rsidR="004F4622" w:rsidRDefault="004F4622" w:rsidP="004F4622">
      <w:pPr>
        <w:pStyle w:val="ListParagraph"/>
        <w:numPr>
          <w:ilvl w:val="0"/>
          <w:numId w:val="26"/>
        </w:numPr>
      </w:pPr>
      <w:r>
        <w:t>Without the need for high returns, fixed-income investments like bonds will become an increasingly present part of my portfolio</w:t>
      </w:r>
    </w:p>
    <w:p w14:paraId="0B611C02" w14:textId="3634BA9B" w:rsidR="004F4622" w:rsidRDefault="004F4622" w:rsidP="004F4622">
      <w:pPr>
        <w:pStyle w:val="ListParagraph"/>
        <w:numPr>
          <w:ilvl w:val="0"/>
          <w:numId w:val="26"/>
        </w:numPr>
      </w:pPr>
      <w:r>
        <w:t xml:space="preserve">Once I retire, </w:t>
      </w:r>
      <w:r w:rsidR="007C6BE2">
        <w:t>I will be taking income out of prior investments</w:t>
      </w:r>
    </w:p>
    <w:p w14:paraId="3887988B" w14:textId="77777777" w:rsidR="0096049B" w:rsidRDefault="0096049B" w:rsidP="006D00A1"/>
    <w:p w14:paraId="6C32FFC5" w14:textId="34BA8DB5" w:rsidR="0001378A" w:rsidRDefault="0001378A" w:rsidP="0096049B">
      <w:r>
        <w:br w:type="page"/>
      </w:r>
    </w:p>
    <w:p w14:paraId="1AC15C35" w14:textId="320D0052" w:rsidR="00CF51E8" w:rsidRDefault="0001378A" w:rsidP="00DE3213">
      <w:pPr>
        <w:pStyle w:val="Heading1"/>
        <w:jc w:val="center"/>
      </w:pPr>
      <w:bookmarkStart w:id="12" w:name="_Toc111133892"/>
      <w:r w:rsidRPr="004F2AFA">
        <w:lastRenderedPageBreak/>
        <w:t>Retirement and Estate Planning</w:t>
      </w:r>
      <w:bookmarkEnd w:id="12"/>
    </w:p>
    <w:p w14:paraId="37D20BCD" w14:textId="101B924A" w:rsidR="00E87F0F" w:rsidRDefault="00E87F0F" w:rsidP="00E87F0F"/>
    <w:p w14:paraId="5D0EB4F2" w14:textId="543B31BF" w:rsidR="0096049B" w:rsidRDefault="00E87F0F" w:rsidP="00E87F0F">
      <w:pPr>
        <w:pStyle w:val="Heading2"/>
      </w:pPr>
      <w:bookmarkStart w:id="13" w:name="_Toc111133893"/>
      <w:r>
        <w:t>Retirement Planning</w:t>
      </w:r>
      <w:bookmarkEnd w:id="13"/>
    </w:p>
    <w:p w14:paraId="7DF04F83" w14:textId="77777777" w:rsidR="00E87F0F" w:rsidRDefault="00E87F0F" w:rsidP="0096049B"/>
    <w:p w14:paraId="7FF7C12D" w14:textId="33B6C8A1" w:rsidR="0096049B" w:rsidRDefault="0096049B" w:rsidP="0096049B">
      <w:r>
        <w:t>If possible, I would like to continue working into my 70s at reduced workloads or more at my leisure. While this would mean wages would continue to serve as a source of income, working would give me something to engage my time with, possibly reducing expenses as opposed to not working where I would have to fund my own activities.</w:t>
      </w:r>
    </w:p>
    <w:p w14:paraId="2EAD3B58" w14:textId="1AFD0BA8" w:rsidR="00AA4A38" w:rsidRDefault="00655175" w:rsidP="0096049B">
      <w:r>
        <w:t xml:space="preserve">For the following calculation, I make the assumption of retiring at age </w:t>
      </w:r>
      <w:r w:rsidR="00FB4530">
        <w:t>67</w:t>
      </w:r>
      <w:r>
        <w:t xml:space="preserve">. </w:t>
      </w:r>
      <w:r w:rsidR="00BE1A64">
        <w:t>With this, I assume needing around $55</w:t>
      </w:r>
      <w:r w:rsidR="00922FC6">
        <w:t>,</w:t>
      </w:r>
      <w:r w:rsidR="00BE1A64">
        <w:t>000 a year to cover my own expenses in addition to contribution goals.</w:t>
      </w:r>
    </w:p>
    <w:p w14:paraId="5CCF19CE" w14:textId="77777777" w:rsidR="00AA4A38" w:rsidRDefault="00AA4A38" w:rsidP="0096049B"/>
    <w:p w14:paraId="063B8D6D" w14:textId="1072CF46" w:rsidR="00655175" w:rsidRDefault="00AA4A38" w:rsidP="0096049B">
      <w:r>
        <w:t xml:space="preserve">Using the 4% rule, I’ll need </w:t>
      </w:r>
      <w:r w:rsidR="00F77C69">
        <w:t xml:space="preserve"> </w:t>
      </w:r>
      <m:oMath>
        <m:f>
          <m:fPr>
            <m:ctrlPr>
              <w:rPr>
                <w:rFonts w:ascii="Cambria Math" w:hAnsi="Cambria Math"/>
                <w:i/>
              </w:rPr>
            </m:ctrlPr>
          </m:fPr>
          <m:num>
            <m:r>
              <w:rPr>
                <w:rFonts w:ascii="Cambria Math" w:hAnsi="Cambria Math"/>
              </w:rPr>
              <m:t>55000</m:t>
            </m:r>
          </m:num>
          <m:den>
            <m:r>
              <w:rPr>
                <w:rFonts w:ascii="Cambria Math" w:hAnsi="Cambria Math"/>
              </w:rPr>
              <m:t>.04</m:t>
            </m:r>
          </m:den>
        </m:f>
        <m:r>
          <w:rPr>
            <w:rFonts w:ascii="Cambria Math" w:hAnsi="Cambria Math"/>
          </w:rPr>
          <m:t>=$1375000</m:t>
        </m:r>
      </m:oMath>
      <w:r>
        <w:t xml:space="preserve"> available in retirement.</w:t>
      </w:r>
    </w:p>
    <w:p w14:paraId="1F866721" w14:textId="1150B05F" w:rsidR="00EF2008" w:rsidRDefault="00EF2008" w:rsidP="0096049B">
      <w:r>
        <w:t>Given 2% inflation in the long run, $55</w:t>
      </w:r>
      <w:r w:rsidR="00922FC6">
        <w:t>,</w:t>
      </w:r>
      <w:r>
        <w:t xml:space="preserve">000 </w:t>
      </w:r>
      <w:r w:rsidR="00922FC6">
        <w:t>47 years from now</w:t>
      </w:r>
      <w:r>
        <w:t xml:space="preserve"> becomes </w:t>
      </w:r>
      <m:oMath>
        <m:r>
          <w:rPr>
            <w:rFonts w:ascii="Cambria Math" w:hAnsi="Cambria Math"/>
          </w:rPr>
          <m:t>55000</m:t>
        </m:r>
        <m:sSup>
          <m:sSupPr>
            <m:ctrlPr>
              <w:rPr>
                <w:rFonts w:ascii="Cambria Math" w:hAnsi="Cambria Math"/>
                <w:i/>
              </w:rPr>
            </m:ctrlPr>
          </m:sSupPr>
          <m:e>
            <m:r>
              <w:rPr>
                <w:rFonts w:ascii="Cambria Math" w:hAnsi="Cambria Math"/>
              </w:rPr>
              <m:t>(1+0.02)</m:t>
            </m:r>
          </m:e>
          <m:sup>
            <m:r>
              <w:rPr>
                <w:rFonts w:ascii="Cambria Math" w:hAnsi="Cambria Math"/>
              </w:rPr>
              <m:t>47</m:t>
            </m:r>
          </m:sup>
        </m:sSup>
        <m:r>
          <w:rPr>
            <w:rFonts w:ascii="Cambria Math" w:hAnsi="Cambria Math"/>
          </w:rPr>
          <m:t>≈$139499</m:t>
        </m:r>
      </m:oMath>
    </w:p>
    <w:p w14:paraId="5F8ADC9D" w14:textId="7854DFA5" w:rsidR="00CC5B41" w:rsidRDefault="00CC5B41" w:rsidP="0096049B">
      <w:r>
        <w:t xml:space="preserve">So, I really need to aim for a retirement goal of </w:t>
      </w:r>
      <m:oMath>
        <m:f>
          <m:fPr>
            <m:ctrlPr>
              <w:rPr>
                <w:rFonts w:ascii="Cambria Math" w:hAnsi="Cambria Math"/>
                <w:i/>
              </w:rPr>
            </m:ctrlPr>
          </m:fPr>
          <m:num>
            <m:r>
              <w:rPr>
                <w:rFonts w:ascii="Cambria Math" w:hAnsi="Cambria Math"/>
              </w:rPr>
              <m:t>139499</m:t>
            </m:r>
          </m:num>
          <m:den>
            <m:r>
              <w:rPr>
                <w:rFonts w:ascii="Cambria Math" w:hAnsi="Cambria Math"/>
              </w:rPr>
              <m:t>0.04</m:t>
            </m:r>
          </m:den>
        </m:f>
        <m:r>
          <w:rPr>
            <w:rFonts w:ascii="Cambria Math" w:hAnsi="Cambria Math"/>
          </w:rPr>
          <m:t>=$3487475</m:t>
        </m:r>
      </m:oMath>
    </w:p>
    <w:p w14:paraId="6B14B426" w14:textId="02F553F3" w:rsidR="006334ED" w:rsidRDefault="006334ED" w:rsidP="0096049B">
      <w:r>
        <w:t>Currently, I have 47 years until age 67. If I take about ½ of my CD after it matures—around $15000—and save $500 per month, I get:</w:t>
      </w:r>
    </w:p>
    <w:p w14:paraId="18A23013" w14:textId="788563C0" w:rsidR="006334ED" w:rsidRDefault="006334ED" w:rsidP="0096049B">
      <w:r>
        <w:t>N=47</w:t>
      </w:r>
    </w:p>
    <w:p w14:paraId="3050AABF" w14:textId="3353AA94" w:rsidR="006334ED" w:rsidRDefault="006334ED" w:rsidP="0096049B">
      <w:r>
        <w:t>PV=$15000</w:t>
      </w:r>
    </w:p>
    <w:p w14:paraId="2BC3BB72" w14:textId="480C9CAC" w:rsidR="006334ED" w:rsidRDefault="006334ED" w:rsidP="0096049B">
      <w:r>
        <w:t>FV=$3487475</w:t>
      </w:r>
    </w:p>
    <w:p w14:paraId="26E34C1A" w14:textId="144C19FA" w:rsidR="00E23789" w:rsidRDefault="00E23789" w:rsidP="0096049B">
      <w:r>
        <w:t>PMT=12*500=$6000</w:t>
      </w:r>
    </w:p>
    <w:p w14:paraId="468D40B8" w14:textId="020A6E0D" w:rsidR="009E1CBF" w:rsidRDefault="009E1CBF" w:rsidP="0096049B">
      <w:r>
        <w:t>Yielding a target return rate of 8.183%. Being not very realistic, it will be necessary to adjust.</w:t>
      </w:r>
    </w:p>
    <w:p w14:paraId="652C8A37" w14:textId="6E590C34" w:rsidR="009E1CBF" w:rsidRDefault="009E1CBF" w:rsidP="0096049B">
      <w:r>
        <w:t>Now, we look at what return would be needed if monthly contributions to retirement savings are increased to $1500, or $18</w:t>
      </w:r>
      <w:r w:rsidR="0074094B">
        <w:t>,</w:t>
      </w:r>
      <w:r>
        <w:t xml:space="preserve">000 over </w:t>
      </w:r>
      <w:r w:rsidR="00AF2295">
        <w:t>each year.</w:t>
      </w:r>
    </w:p>
    <w:p w14:paraId="30AA606A" w14:textId="65310AB8" w:rsidR="00D70598" w:rsidRDefault="00D70598" w:rsidP="0096049B">
      <w:r>
        <w:t>Given the same parameters and the adjusted PMT, the target return rate is now a much more realistic 5.127%.</w:t>
      </w:r>
    </w:p>
    <w:p w14:paraId="25752AC8" w14:textId="43A00E80" w:rsidR="007016E1" w:rsidRDefault="007016E1" w:rsidP="0096049B">
      <w:r>
        <w:t xml:space="preserve">Given an approximate savings of 11.2% coming from social security and a 401(K) plan, I would need to be earning an income around </w:t>
      </w:r>
      <m:oMath>
        <m:f>
          <m:fPr>
            <m:ctrlPr>
              <w:rPr>
                <w:rFonts w:ascii="Cambria Math" w:hAnsi="Cambria Math"/>
                <w:i/>
              </w:rPr>
            </m:ctrlPr>
          </m:fPr>
          <m:num>
            <m:r>
              <w:rPr>
                <w:rFonts w:ascii="Cambria Math" w:hAnsi="Cambria Math"/>
              </w:rPr>
              <m:t>18000</m:t>
            </m:r>
          </m:num>
          <m:den>
            <m:r>
              <w:rPr>
                <w:rFonts w:ascii="Cambria Math" w:hAnsi="Cambria Math"/>
              </w:rPr>
              <m:t>0.112</m:t>
            </m:r>
          </m:den>
        </m:f>
        <m:r>
          <w:rPr>
            <w:rFonts w:ascii="Cambria Math" w:hAnsi="Cambria Math"/>
          </w:rPr>
          <m:t>≈$160,714</m:t>
        </m:r>
      </m:oMath>
      <w:r>
        <w:t>, which does not seem realistic.</w:t>
      </w:r>
    </w:p>
    <w:p w14:paraId="25885393" w14:textId="38161E95" w:rsidR="00100154" w:rsidRDefault="00100154" w:rsidP="0096049B">
      <w:r>
        <w:t xml:space="preserve">Contributing $1000/month would require a salary near </w:t>
      </w:r>
      <m:oMath>
        <m:f>
          <m:fPr>
            <m:ctrlPr>
              <w:rPr>
                <w:rFonts w:ascii="Cambria Math" w:hAnsi="Cambria Math"/>
                <w:i/>
              </w:rPr>
            </m:ctrlPr>
          </m:fPr>
          <m:num>
            <m:r>
              <w:rPr>
                <w:rFonts w:ascii="Cambria Math" w:hAnsi="Cambria Math"/>
              </w:rPr>
              <m:t>12000</m:t>
            </m:r>
          </m:num>
          <m:den>
            <m:r>
              <w:rPr>
                <w:rFonts w:ascii="Cambria Math" w:hAnsi="Cambria Math"/>
              </w:rPr>
              <m:t>.112</m:t>
            </m:r>
          </m:den>
        </m:f>
        <m:r>
          <w:rPr>
            <w:rFonts w:ascii="Cambria Math" w:hAnsi="Cambria Math"/>
          </w:rPr>
          <m:t>=$107,143</m:t>
        </m:r>
      </m:oMath>
      <w:r w:rsidR="00CA5998">
        <w:t xml:space="preserve">/year, which is more reasonable but may still be a little high. </w:t>
      </w:r>
    </w:p>
    <w:p w14:paraId="120D673C" w14:textId="32834F00" w:rsidR="0074094B" w:rsidRDefault="0074094B" w:rsidP="0096049B">
      <w:r>
        <w:t>Assuming the same rate of 5.127% and allowing the future value to be variable, the new FV would be about $2,377,300</w:t>
      </w:r>
      <w:r w:rsidR="008F5436">
        <w:t xml:space="preserve">. Using the 4% rule, this would be $95,092, which when adjusted for inflation is a little less than $37,492. </w:t>
      </w:r>
    </w:p>
    <w:p w14:paraId="727A73A9" w14:textId="7351500C" w:rsidR="008F5436" w:rsidRDefault="008F5436" w:rsidP="0031759F">
      <w:pPr>
        <w:pStyle w:val="ListParagraph"/>
        <w:numPr>
          <w:ilvl w:val="0"/>
          <w:numId w:val="18"/>
        </w:numPr>
      </w:pPr>
      <w:r>
        <w:lastRenderedPageBreak/>
        <w:t>Taking these results into account, the original retirement goal may be unattainable, but the plan should be revisited after beginning my career.</w:t>
      </w:r>
      <w:r w:rsidR="00CD5903">
        <w:t xml:space="preserve"> It may also be possible to save more of my salary in addition to social security and 401(K). </w:t>
      </w:r>
      <w:r w:rsidR="0049647A">
        <w:t xml:space="preserve">In this case, I would need to take into consideration the affect this would have on lifestyle when adjusting expenditures to </w:t>
      </w:r>
      <w:r w:rsidR="000F3C56">
        <w:t>fit in more savings.</w:t>
      </w:r>
    </w:p>
    <w:p w14:paraId="1178CCD4" w14:textId="2C45BEB4" w:rsidR="00141B7B" w:rsidRDefault="00141B7B" w:rsidP="0031759F">
      <w:pPr>
        <w:pStyle w:val="ListParagraph"/>
        <w:numPr>
          <w:ilvl w:val="0"/>
          <w:numId w:val="18"/>
        </w:numPr>
      </w:pPr>
      <w:r>
        <w:t xml:space="preserve">Since it is likely social security distributions will change, I may require a larger income base </w:t>
      </w:r>
      <w:r w:rsidR="006B45B8">
        <w:t xml:space="preserve">to meet my goals </w:t>
      </w:r>
      <w:r>
        <w:t>if social security withdrawals increase</w:t>
      </w:r>
      <w:r w:rsidR="006B45B8">
        <w:t xml:space="preserve"> or if the payout is decreased</w:t>
      </w:r>
    </w:p>
    <w:p w14:paraId="3CEC392A" w14:textId="77777777" w:rsidR="006A4B32" w:rsidRDefault="006A4B32" w:rsidP="0096049B"/>
    <w:p w14:paraId="5B068111" w14:textId="58DB488F" w:rsidR="00E87F0F" w:rsidRDefault="00E87F0F" w:rsidP="00CD4855">
      <w:pPr>
        <w:pStyle w:val="Heading2"/>
      </w:pPr>
      <w:bookmarkStart w:id="14" w:name="_Toc111133894"/>
      <w:r>
        <w:t>Estate Planning</w:t>
      </w:r>
      <w:bookmarkEnd w:id="14"/>
    </w:p>
    <w:p w14:paraId="6F7B801F" w14:textId="6FEF0DDC" w:rsidR="00CD4855" w:rsidRDefault="00CD4855" w:rsidP="00CD4855"/>
    <w:p w14:paraId="40F3A0A4" w14:textId="0B32BA1B" w:rsidR="00CD4855" w:rsidRDefault="00CD4855" w:rsidP="00CD4855">
      <w:r w:rsidRPr="008E1776">
        <w:rPr>
          <w:b/>
          <w:bCs/>
          <w:color w:val="1F3864" w:themeColor="accent1" w:themeShade="80"/>
        </w:rPr>
        <w:t>Wills</w:t>
      </w:r>
      <w:r>
        <w:t>:</w:t>
      </w:r>
    </w:p>
    <w:p w14:paraId="341A5AF3" w14:textId="4BCF5458" w:rsidR="00CD4855" w:rsidRDefault="00CD4855" w:rsidP="00CD4855">
      <w:pPr>
        <w:pStyle w:val="ListParagraph"/>
        <w:numPr>
          <w:ilvl w:val="0"/>
          <w:numId w:val="19"/>
        </w:numPr>
      </w:pPr>
      <w:r>
        <w:t>After graduating from university and beginning my career, I will have a will written</w:t>
      </w:r>
      <w:r w:rsidR="00DA7D49">
        <w:t xml:space="preserve">. At that stage, I plan to be unmarried, so the document will probably instruct for assets to be dispersed to my parents or other family members that I designate. </w:t>
      </w:r>
    </w:p>
    <w:p w14:paraId="6BE39838" w14:textId="4FA8B2AA" w:rsidR="00DA7D49" w:rsidRDefault="00DA7D49" w:rsidP="00CD4855">
      <w:pPr>
        <w:pStyle w:val="ListParagraph"/>
        <w:numPr>
          <w:ilvl w:val="0"/>
          <w:numId w:val="19"/>
        </w:numPr>
      </w:pPr>
      <w:r>
        <w:t>With each major update in life, such as marriage, or the accumulation of new assets, I will need to revisit the will and have it updated</w:t>
      </w:r>
    </w:p>
    <w:p w14:paraId="15DB15CD" w14:textId="20D40B62" w:rsidR="0057348D" w:rsidRDefault="0057348D" w:rsidP="00CD4855">
      <w:pPr>
        <w:pStyle w:val="ListParagraph"/>
        <w:numPr>
          <w:ilvl w:val="0"/>
          <w:numId w:val="19"/>
        </w:numPr>
      </w:pPr>
      <w:r>
        <w:t>Managing debts throughout my life will be important not only for my own sake, but for anyone in my will to ensure that they get as much as possible</w:t>
      </w:r>
    </w:p>
    <w:p w14:paraId="01C56BAC" w14:textId="62D57590" w:rsidR="00885383" w:rsidRDefault="00885383" w:rsidP="00CD4855">
      <w:pPr>
        <w:pStyle w:val="ListParagraph"/>
        <w:numPr>
          <w:ilvl w:val="0"/>
          <w:numId w:val="19"/>
        </w:numPr>
      </w:pPr>
      <w:r>
        <w:t>Although I plan to write a will after graduation, this probably will not include a living will. Instead, I will write when I am much older, or when it seems that I am at high risk for medical emergencies outside of what any healthy person can experience</w:t>
      </w:r>
    </w:p>
    <w:p w14:paraId="3FEC3B83" w14:textId="3C22CE0A" w:rsidR="00731776" w:rsidRDefault="00731776" w:rsidP="00731776">
      <w:r w:rsidRPr="008E1776">
        <w:rPr>
          <w:b/>
          <w:bCs/>
          <w:color w:val="1F3864" w:themeColor="accent1" w:themeShade="80"/>
        </w:rPr>
        <w:t>Trusts</w:t>
      </w:r>
      <w:r>
        <w:t>:</w:t>
      </w:r>
    </w:p>
    <w:p w14:paraId="1E4725E2" w14:textId="706B1A5D" w:rsidR="00D22B88" w:rsidRDefault="00D22B88" w:rsidP="00D22B88">
      <w:pPr>
        <w:pStyle w:val="ListParagraph"/>
        <w:numPr>
          <w:ilvl w:val="0"/>
          <w:numId w:val="20"/>
        </w:numPr>
      </w:pPr>
      <w:r>
        <w:t>Since I don’t plan on having children, it is likely that I will not have dependents. However, I can build a trust to give assets tax-free to other family members</w:t>
      </w:r>
      <w:r w:rsidR="00977AA3">
        <w:t xml:space="preserve"> and friends. </w:t>
      </w:r>
    </w:p>
    <w:p w14:paraId="57DF5087" w14:textId="0A96005C" w:rsidR="00977AA3" w:rsidRDefault="00977AA3" w:rsidP="00D22B88">
      <w:pPr>
        <w:pStyle w:val="ListParagraph"/>
        <w:numPr>
          <w:ilvl w:val="0"/>
          <w:numId w:val="20"/>
        </w:numPr>
      </w:pPr>
      <w:r>
        <w:t>Instead of trying to maintain an income around $55,000 in retirement to be able to make donations toward items like scholarships like I originally planned on, it may be better to build those assets into a trust that can be dispersed after my death.</w:t>
      </w:r>
    </w:p>
    <w:p w14:paraId="542CAD3A" w14:textId="72AF229E" w:rsidR="00977AA3" w:rsidRDefault="00977AA3" w:rsidP="00977AA3">
      <w:pPr>
        <w:pStyle w:val="ListParagraph"/>
        <w:numPr>
          <w:ilvl w:val="1"/>
          <w:numId w:val="20"/>
        </w:numPr>
      </w:pPr>
      <w:r>
        <w:t>With this, I may end up wanting to change where I donate to later or may not want to donate at all. Because of this possibility, it may benefit me to look into a revocable trust</w:t>
      </w:r>
    </w:p>
    <w:p w14:paraId="43D009B3" w14:textId="570D8F93" w:rsidR="008E1776" w:rsidRPr="00886ED1" w:rsidRDefault="008E1776" w:rsidP="008E1776">
      <w:pPr>
        <w:rPr>
          <w:b/>
          <w:bCs/>
          <w:color w:val="1F3864" w:themeColor="accent1" w:themeShade="80"/>
        </w:rPr>
      </w:pPr>
      <w:r w:rsidRPr="00886ED1">
        <w:rPr>
          <w:b/>
          <w:bCs/>
          <w:color w:val="1F3864" w:themeColor="accent1" w:themeShade="80"/>
        </w:rPr>
        <w:t>Gift Giving</w:t>
      </w:r>
    </w:p>
    <w:p w14:paraId="3E49F0CA" w14:textId="179C7552" w:rsidR="008E1776" w:rsidRDefault="008E1776" w:rsidP="008E1776">
      <w:pPr>
        <w:pStyle w:val="ListParagraph"/>
        <w:numPr>
          <w:ilvl w:val="0"/>
          <w:numId w:val="21"/>
        </w:numPr>
      </w:pPr>
      <w:r>
        <w:t xml:space="preserve">As </w:t>
      </w:r>
      <w:r w:rsidR="0030722E">
        <w:t>up to $16,000 in gifts can be given tax-free each year, if I don’t want someone to have everything up front, I should consider setting up some type of fund for distributions under $16,000 each year.</w:t>
      </w:r>
    </w:p>
    <w:p w14:paraId="684D89BA" w14:textId="35D04178" w:rsidR="00045FCD" w:rsidRDefault="00045FCD" w:rsidP="008E1776">
      <w:pPr>
        <w:pStyle w:val="ListParagraph"/>
        <w:numPr>
          <w:ilvl w:val="0"/>
          <w:numId w:val="21"/>
        </w:numPr>
      </w:pPr>
      <w:r>
        <w:t>If I need to help out people in the future for expenses such as college, I should try to keep gifts under $16,000 for this reason of the money being tax-free</w:t>
      </w:r>
    </w:p>
    <w:p w14:paraId="116C71B0" w14:textId="2A74BA31" w:rsidR="00472E30" w:rsidRDefault="00472E30" w:rsidP="00472E30">
      <w:pPr>
        <w:pStyle w:val="ListParagraph"/>
        <w:numPr>
          <w:ilvl w:val="1"/>
          <w:numId w:val="21"/>
        </w:numPr>
      </w:pPr>
      <w:r>
        <w:t>If I end up having dependents of my own, I will build up savings accounts early on for them to be used towards expenses like college as opposed to relying on gift giving</w:t>
      </w:r>
    </w:p>
    <w:p w14:paraId="198DC217" w14:textId="77777777" w:rsidR="008E1776" w:rsidRPr="00CD4855" w:rsidRDefault="008E1776" w:rsidP="008E1776"/>
    <w:sectPr w:rsidR="008E1776" w:rsidRPr="00CD485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E1D9C" w14:textId="77777777" w:rsidR="00884A10" w:rsidRDefault="00884A10" w:rsidP="00900C83">
      <w:pPr>
        <w:spacing w:after="0" w:line="240" w:lineRule="auto"/>
      </w:pPr>
      <w:r>
        <w:separator/>
      </w:r>
    </w:p>
  </w:endnote>
  <w:endnote w:type="continuationSeparator" w:id="0">
    <w:p w14:paraId="72B04B2E" w14:textId="77777777" w:rsidR="00884A10" w:rsidRDefault="00884A10" w:rsidP="00900C83">
      <w:pPr>
        <w:spacing w:after="0" w:line="240" w:lineRule="auto"/>
      </w:pPr>
      <w:r>
        <w:continuationSeparator/>
      </w:r>
    </w:p>
  </w:endnote>
  <w:endnote w:type="continuationNotice" w:id="1">
    <w:p w14:paraId="0D8D1F73" w14:textId="77777777" w:rsidR="00781AC8" w:rsidRDefault="00781A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8043724"/>
      <w:docPartObj>
        <w:docPartGallery w:val="Page Numbers (Bottom of Page)"/>
        <w:docPartUnique/>
      </w:docPartObj>
    </w:sdtPr>
    <w:sdtEndPr>
      <w:rPr>
        <w:noProof/>
      </w:rPr>
    </w:sdtEndPr>
    <w:sdtContent>
      <w:p w14:paraId="4D1C97D4" w14:textId="6C6AF9B5" w:rsidR="00900C83" w:rsidRDefault="00900C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90B771" w14:textId="77777777" w:rsidR="00900C83" w:rsidRDefault="00900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BA23F" w14:textId="77777777" w:rsidR="00884A10" w:rsidRDefault="00884A10" w:rsidP="00900C83">
      <w:pPr>
        <w:spacing w:after="0" w:line="240" w:lineRule="auto"/>
      </w:pPr>
      <w:r>
        <w:separator/>
      </w:r>
    </w:p>
  </w:footnote>
  <w:footnote w:type="continuationSeparator" w:id="0">
    <w:p w14:paraId="5BAF385D" w14:textId="77777777" w:rsidR="00884A10" w:rsidRDefault="00884A10" w:rsidP="00900C83">
      <w:pPr>
        <w:spacing w:after="0" w:line="240" w:lineRule="auto"/>
      </w:pPr>
      <w:r>
        <w:continuationSeparator/>
      </w:r>
    </w:p>
  </w:footnote>
  <w:footnote w:type="continuationNotice" w:id="1">
    <w:p w14:paraId="12B9F999" w14:textId="77777777" w:rsidR="00781AC8" w:rsidRDefault="00781AC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3B69"/>
    <w:multiLevelType w:val="hybridMultilevel"/>
    <w:tmpl w:val="DF58E1DC"/>
    <w:lvl w:ilvl="0" w:tplc="136684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B7575"/>
    <w:multiLevelType w:val="hybridMultilevel"/>
    <w:tmpl w:val="91C6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1339A"/>
    <w:multiLevelType w:val="hybridMultilevel"/>
    <w:tmpl w:val="99B8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363FE"/>
    <w:multiLevelType w:val="hybridMultilevel"/>
    <w:tmpl w:val="83B88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3187E"/>
    <w:multiLevelType w:val="hybridMultilevel"/>
    <w:tmpl w:val="B254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1162D"/>
    <w:multiLevelType w:val="hybridMultilevel"/>
    <w:tmpl w:val="C84216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7F0E0C"/>
    <w:multiLevelType w:val="hybridMultilevel"/>
    <w:tmpl w:val="1318C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F2275"/>
    <w:multiLevelType w:val="hybridMultilevel"/>
    <w:tmpl w:val="3F60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B7B0F"/>
    <w:multiLevelType w:val="hybridMultilevel"/>
    <w:tmpl w:val="1AB6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5471C"/>
    <w:multiLevelType w:val="hybridMultilevel"/>
    <w:tmpl w:val="72BE7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D66DA"/>
    <w:multiLevelType w:val="hybridMultilevel"/>
    <w:tmpl w:val="28C8C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781EDC"/>
    <w:multiLevelType w:val="hybridMultilevel"/>
    <w:tmpl w:val="55FCFC74"/>
    <w:lvl w:ilvl="0" w:tplc="136684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324DF1"/>
    <w:multiLevelType w:val="hybridMultilevel"/>
    <w:tmpl w:val="BCFCC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F039F"/>
    <w:multiLevelType w:val="hybridMultilevel"/>
    <w:tmpl w:val="105861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26D1496"/>
    <w:multiLevelType w:val="hybridMultilevel"/>
    <w:tmpl w:val="9D126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701E7"/>
    <w:multiLevelType w:val="hybridMultilevel"/>
    <w:tmpl w:val="44ACE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E1B7D"/>
    <w:multiLevelType w:val="hybridMultilevel"/>
    <w:tmpl w:val="959CEB88"/>
    <w:lvl w:ilvl="0" w:tplc="136684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A5331"/>
    <w:multiLevelType w:val="hybridMultilevel"/>
    <w:tmpl w:val="A5BED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6666A29"/>
    <w:multiLevelType w:val="hybridMultilevel"/>
    <w:tmpl w:val="F9BA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C5636B"/>
    <w:multiLevelType w:val="hybridMultilevel"/>
    <w:tmpl w:val="AD7E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0622A"/>
    <w:multiLevelType w:val="hybridMultilevel"/>
    <w:tmpl w:val="795649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4A508D"/>
    <w:multiLevelType w:val="hybridMultilevel"/>
    <w:tmpl w:val="92DC9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65356"/>
    <w:multiLevelType w:val="hybridMultilevel"/>
    <w:tmpl w:val="8C8A0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0D7D20"/>
    <w:multiLevelType w:val="hybridMultilevel"/>
    <w:tmpl w:val="0272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F5D17"/>
    <w:multiLevelType w:val="hybridMultilevel"/>
    <w:tmpl w:val="FDF09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197E8B"/>
    <w:multiLevelType w:val="hybridMultilevel"/>
    <w:tmpl w:val="DFD4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34205"/>
    <w:multiLevelType w:val="hybridMultilevel"/>
    <w:tmpl w:val="7438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317E42"/>
    <w:multiLevelType w:val="hybridMultilevel"/>
    <w:tmpl w:val="D916BE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4384268">
    <w:abstractNumId w:val="14"/>
  </w:num>
  <w:num w:numId="2" w16cid:durableId="1496725321">
    <w:abstractNumId w:val="12"/>
  </w:num>
  <w:num w:numId="3" w16cid:durableId="1859811963">
    <w:abstractNumId w:val="10"/>
  </w:num>
  <w:num w:numId="4" w16cid:durableId="516118315">
    <w:abstractNumId w:val="2"/>
  </w:num>
  <w:num w:numId="5" w16cid:durableId="1569415345">
    <w:abstractNumId w:val="7"/>
  </w:num>
  <w:num w:numId="6" w16cid:durableId="1490903071">
    <w:abstractNumId w:val="11"/>
  </w:num>
  <w:num w:numId="7" w16cid:durableId="1596673994">
    <w:abstractNumId w:val="16"/>
  </w:num>
  <w:num w:numId="8" w16cid:durableId="1831407604">
    <w:abstractNumId w:val="6"/>
  </w:num>
  <w:num w:numId="9" w16cid:durableId="382948263">
    <w:abstractNumId w:val="0"/>
  </w:num>
  <w:num w:numId="10" w16cid:durableId="1867329022">
    <w:abstractNumId w:val="21"/>
  </w:num>
  <w:num w:numId="11" w16cid:durableId="1782334373">
    <w:abstractNumId w:val="13"/>
  </w:num>
  <w:num w:numId="12" w16cid:durableId="1303660641">
    <w:abstractNumId w:val="24"/>
  </w:num>
  <w:num w:numId="13" w16cid:durableId="387344599">
    <w:abstractNumId w:val="19"/>
  </w:num>
  <w:num w:numId="14" w16cid:durableId="494801352">
    <w:abstractNumId w:val="20"/>
  </w:num>
  <w:num w:numId="15" w16cid:durableId="1014695950">
    <w:abstractNumId w:val="22"/>
  </w:num>
  <w:num w:numId="16" w16cid:durableId="1470592344">
    <w:abstractNumId w:val="3"/>
  </w:num>
  <w:num w:numId="17" w16cid:durableId="2060127860">
    <w:abstractNumId w:val="26"/>
  </w:num>
  <w:num w:numId="18" w16cid:durableId="1847204037">
    <w:abstractNumId w:val="23"/>
  </w:num>
  <w:num w:numId="19" w16cid:durableId="1725979188">
    <w:abstractNumId w:val="25"/>
  </w:num>
  <w:num w:numId="20" w16cid:durableId="941760004">
    <w:abstractNumId w:val="15"/>
  </w:num>
  <w:num w:numId="21" w16cid:durableId="913469924">
    <w:abstractNumId w:val="9"/>
  </w:num>
  <w:num w:numId="22" w16cid:durableId="390806985">
    <w:abstractNumId w:val="27"/>
  </w:num>
  <w:num w:numId="23" w16cid:durableId="790980741">
    <w:abstractNumId w:val="1"/>
  </w:num>
  <w:num w:numId="24" w16cid:durableId="1292635270">
    <w:abstractNumId w:val="17"/>
  </w:num>
  <w:num w:numId="25" w16cid:durableId="931207182">
    <w:abstractNumId w:val="8"/>
  </w:num>
  <w:num w:numId="26" w16cid:durableId="2008164474">
    <w:abstractNumId w:val="18"/>
  </w:num>
  <w:num w:numId="27" w16cid:durableId="1581216258">
    <w:abstractNumId w:val="4"/>
  </w:num>
  <w:num w:numId="28" w16cid:durableId="5039780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81"/>
    <w:rsid w:val="0001378A"/>
    <w:rsid w:val="00031FA5"/>
    <w:rsid w:val="0003370C"/>
    <w:rsid w:val="00042508"/>
    <w:rsid w:val="00045FCD"/>
    <w:rsid w:val="00056C6D"/>
    <w:rsid w:val="000628D1"/>
    <w:rsid w:val="00063B0D"/>
    <w:rsid w:val="0007393F"/>
    <w:rsid w:val="00075CC9"/>
    <w:rsid w:val="00081674"/>
    <w:rsid w:val="00093C71"/>
    <w:rsid w:val="0009764D"/>
    <w:rsid w:val="000A0481"/>
    <w:rsid w:val="000B3866"/>
    <w:rsid w:val="000C6B09"/>
    <w:rsid w:val="000D284D"/>
    <w:rsid w:val="000F3B50"/>
    <w:rsid w:val="000F3C56"/>
    <w:rsid w:val="00100075"/>
    <w:rsid w:val="00100154"/>
    <w:rsid w:val="0013106E"/>
    <w:rsid w:val="00140716"/>
    <w:rsid w:val="00141B7B"/>
    <w:rsid w:val="001420BB"/>
    <w:rsid w:val="001515E9"/>
    <w:rsid w:val="0015667D"/>
    <w:rsid w:val="00162D44"/>
    <w:rsid w:val="0016480D"/>
    <w:rsid w:val="00167ABF"/>
    <w:rsid w:val="00180266"/>
    <w:rsid w:val="001931E9"/>
    <w:rsid w:val="001C3049"/>
    <w:rsid w:val="001C597A"/>
    <w:rsid w:val="001D5B3F"/>
    <w:rsid w:val="001E229D"/>
    <w:rsid w:val="001E2E4C"/>
    <w:rsid w:val="001E6812"/>
    <w:rsid w:val="001F1562"/>
    <w:rsid w:val="0021088F"/>
    <w:rsid w:val="00214A22"/>
    <w:rsid w:val="00215EC8"/>
    <w:rsid w:val="00221AE3"/>
    <w:rsid w:val="002228CD"/>
    <w:rsid w:val="00247D46"/>
    <w:rsid w:val="0025324A"/>
    <w:rsid w:val="00263575"/>
    <w:rsid w:val="002649A4"/>
    <w:rsid w:val="00265209"/>
    <w:rsid w:val="002700AB"/>
    <w:rsid w:val="0029056F"/>
    <w:rsid w:val="0029741D"/>
    <w:rsid w:val="002A5935"/>
    <w:rsid w:val="002B55E6"/>
    <w:rsid w:val="002B70BA"/>
    <w:rsid w:val="002D10D9"/>
    <w:rsid w:val="002F21F1"/>
    <w:rsid w:val="00306BB4"/>
    <w:rsid w:val="0030722E"/>
    <w:rsid w:val="0031194A"/>
    <w:rsid w:val="0031759F"/>
    <w:rsid w:val="00320EC3"/>
    <w:rsid w:val="00340067"/>
    <w:rsid w:val="00360C7D"/>
    <w:rsid w:val="00364BF0"/>
    <w:rsid w:val="00385ABF"/>
    <w:rsid w:val="003B1294"/>
    <w:rsid w:val="003B2305"/>
    <w:rsid w:val="003C132B"/>
    <w:rsid w:val="003C2460"/>
    <w:rsid w:val="003D774C"/>
    <w:rsid w:val="003F0D8F"/>
    <w:rsid w:val="003F6A1D"/>
    <w:rsid w:val="00406B7D"/>
    <w:rsid w:val="00411951"/>
    <w:rsid w:val="004150D2"/>
    <w:rsid w:val="00426B31"/>
    <w:rsid w:val="004409F9"/>
    <w:rsid w:val="00440B43"/>
    <w:rsid w:val="00446D2D"/>
    <w:rsid w:val="00450A79"/>
    <w:rsid w:val="00451268"/>
    <w:rsid w:val="004562E1"/>
    <w:rsid w:val="00472E30"/>
    <w:rsid w:val="00474BD8"/>
    <w:rsid w:val="00476799"/>
    <w:rsid w:val="00477043"/>
    <w:rsid w:val="0047778C"/>
    <w:rsid w:val="00477D24"/>
    <w:rsid w:val="00480E05"/>
    <w:rsid w:val="0049647A"/>
    <w:rsid w:val="004B0314"/>
    <w:rsid w:val="004C2D2E"/>
    <w:rsid w:val="004F2AFA"/>
    <w:rsid w:val="004F4622"/>
    <w:rsid w:val="00511455"/>
    <w:rsid w:val="00512999"/>
    <w:rsid w:val="0051635B"/>
    <w:rsid w:val="00525F43"/>
    <w:rsid w:val="0053369A"/>
    <w:rsid w:val="00542EDB"/>
    <w:rsid w:val="00557415"/>
    <w:rsid w:val="0057348D"/>
    <w:rsid w:val="005754B7"/>
    <w:rsid w:val="00590B25"/>
    <w:rsid w:val="005B048E"/>
    <w:rsid w:val="005B3574"/>
    <w:rsid w:val="005B5745"/>
    <w:rsid w:val="005C1327"/>
    <w:rsid w:val="005C3CCA"/>
    <w:rsid w:val="005D3238"/>
    <w:rsid w:val="005D4A93"/>
    <w:rsid w:val="005E1E32"/>
    <w:rsid w:val="005E29D6"/>
    <w:rsid w:val="005E34F2"/>
    <w:rsid w:val="0060019C"/>
    <w:rsid w:val="00607FE7"/>
    <w:rsid w:val="00614DB9"/>
    <w:rsid w:val="006334ED"/>
    <w:rsid w:val="00655175"/>
    <w:rsid w:val="00674364"/>
    <w:rsid w:val="00674860"/>
    <w:rsid w:val="006814F7"/>
    <w:rsid w:val="00693784"/>
    <w:rsid w:val="00694B21"/>
    <w:rsid w:val="006A4B32"/>
    <w:rsid w:val="006A68F3"/>
    <w:rsid w:val="006A787E"/>
    <w:rsid w:val="006B45B8"/>
    <w:rsid w:val="006C126A"/>
    <w:rsid w:val="006D00A1"/>
    <w:rsid w:val="006D766F"/>
    <w:rsid w:val="006F4D70"/>
    <w:rsid w:val="007016E1"/>
    <w:rsid w:val="0070723F"/>
    <w:rsid w:val="00712B99"/>
    <w:rsid w:val="007256C7"/>
    <w:rsid w:val="00731776"/>
    <w:rsid w:val="0073370D"/>
    <w:rsid w:val="00734CC2"/>
    <w:rsid w:val="0074094B"/>
    <w:rsid w:val="007614EC"/>
    <w:rsid w:val="00766E4E"/>
    <w:rsid w:val="0077695C"/>
    <w:rsid w:val="00781AC8"/>
    <w:rsid w:val="00784872"/>
    <w:rsid w:val="00790003"/>
    <w:rsid w:val="00790C11"/>
    <w:rsid w:val="00794146"/>
    <w:rsid w:val="00795D87"/>
    <w:rsid w:val="007A1E49"/>
    <w:rsid w:val="007A3F2E"/>
    <w:rsid w:val="007B37FD"/>
    <w:rsid w:val="007B45F9"/>
    <w:rsid w:val="007B5FAA"/>
    <w:rsid w:val="007C4E23"/>
    <w:rsid w:val="007C6BE2"/>
    <w:rsid w:val="007C7CF6"/>
    <w:rsid w:val="007D7102"/>
    <w:rsid w:val="007E13A3"/>
    <w:rsid w:val="007E1766"/>
    <w:rsid w:val="007F411D"/>
    <w:rsid w:val="007F7DF2"/>
    <w:rsid w:val="0080082F"/>
    <w:rsid w:val="008059D8"/>
    <w:rsid w:val="00815048"/>
    <w:rsid w:val="00815BCE"/>
    <w:rsid w:val="00831E9E"/>
    <w:rsid w:val="00844F4B"/>
    <w:rsid w:val="0084707C"/>
    <w:rsid w:val="00850F20"/>
    <w:rsid w:val="00851A91"/>
    <w:rsid w:val="00864219"/>
    <w:rsid w:val="00872694"/>
    <w:rsid w:val="00872F92"/>
    <w:rsid w:val="00873B02"/>
    <w:rsid w:val="0087434F"/>
    <w:rsid w:val="00874BB3"/>
    <w:rsid w:val="00884A10"/>
    <w:rsid w:val="00884A23"/>
    <w:rsid w:val="00885383"/>
    <w:rsid w:val="00886ED1"/>
    <w:rsid w:val="008939D3"/>
    <w:rsid w:val="00896659"/>
    <w:rsid w:val="008A0B8B"/>
    <w:rsid w:val="008A3C50"/>
    <w:rsid w:val="008A4DC6"/>
    <w:rsid w:val="008C7D22"/>
    <w:rsid w:val="008D1203"/>
    <w:rsid w:val="008E1776"/>
    <w:rsid w:val="008F1805"/>
    <w:rsid w:val="008F5436"/>
    <w:rsid w:val="00900C83"/>
    <w:rsid w:val="00901ECD"/>
    <w:rsid w:val="00915552"/>
    <w:rsid w:val="00920B82"/>
    <w:rsid w:val="00922FC6"/>
    <w:rsid w:val="00926066"/>
    <w:rsid w:val="009278A1"/>
    <w:rsid w:val="009501A7"/>
    <w:rsid w:val="009533BB"/>
    <w:rsid w:val="0096049B"/>
    <w:rsid w:val="009638AD"/>
    <w:rsid w:val="00967C75"/>
    <w:rsid w:val="00977AA3"/>
    <w:rsid w:val="009A25FA"/>
    <w:rsid w:val="009B6D56"/>
    <w:rsid w:val="009C0F88"/>
    <w:rsid w:val="009D3962"/>
    <w:rsid w:val="009E1CBF"/>
    <w:rsid w:val="00A12214"/>
    <w:rsid w:val="00A21564"/>
    <w:rsid w:val="00A24F9F"/>
    <w:rsid w:val="00A3317E"/>
    <w:rsid w:val="00A41981"/>
    <w:rsid w:val="00A419F4"/>
    <w:rsid w:val="00A564A4"/>
    <w:rsid w:val="00A75D2C"/>
    <w:rsid w:val="00A81406"/>
    <w:rsid w:val="00A9056F"/>
    <w:rsid w:val="00A93E1A"/>
    <w:rsid w:val="00A957C4"/>
    <w:rsid w:val="00AA2800"/>
    <w:rsid w:val="00AA3F6E"/>
    <w:rsid w:val="00AA4A38"/>
    <w:rsid w:val="00AB1C87"/>
    <w:rsid w:val="00AB2229"/>
    <w:rsid w:val="00AB2717"/>
    <w:rsid w:val="00AC71C7"/>
    <w:rsid w:val="00AD506E"/>
    <w:rsid w:val="00AE6BAF"/>
    <w:rsid w:val="00AF2295"/>
    <w:rsid w:val="00AF2D5E"/>
    <w:rsid w:val="00B020E6"/>
    <w:rsid w:val="00B27A7A"/>
    <w:rsid w:val="00B34989"/>
    <w:rsid w:val="00B56114"/>
    <w:rsid w:val="00B61596"/>
    <w:rsid w:val="00B74D96"/>
    <w:rsid w:val="00B750ED"/>
    <w:rsid w:val="00B82D23"/>
    <w:rsid w:val="00B96990"/>
    <w:rsid w:val="00B97F0C"/>
    <w:rsid w:val="00BA4760"/>
    <w:rsid w:val="00BB6AD2"/>
    <w:rsid w:val="00BC53DF"/>
    <w:rsid w:val="00BD0ED5"/>
    <w:rsid w:val="00BE1A64"/>
    <w:rsid w:val="00BE7BAE"/>
    <w:rsid w:val="00C01A83"/>
    <w:rsid w:val="00C04C3B"/>
    <w:rsid w:val="00C108DC"/>
    <w:rsid w:val="00C20785"/>
    <w:rsid w:val="00C219A1"/>
    <w:rsid w:val="00C26D62"/>
    <w:rsid w:val="00C27572"/>
    <w:rsid w:val="00C36AA9"/>
    <w:rsid w:val="00C416ED"/>
    <w:rsid w:val="00C42217"/>
    <w:rsid w:val="00C47755"/>
    <w:rsid w:val="00C50E8E"/>
    <w:rsid w:val="00C51F28"/>
    <w:rsid w:val="00C87E51"/>
    <w:rsid w:val="00CA5998"/>
    <w:rsid w:val="00CB32D3"/>
    <w:rsid w:val="00CC009D"/>
    <w:rsid w:val="00CC5B41"/>
    <w:rsid w:val="00CD18CD"/>
    <w:rsid w:val="00CD4855"/>
    <w:rsid w:val="00CD5903"/>
    <w:rsid w:val="00CF13D4"/>
    <w:rsid w:val="00CF49B4"/>
    <w:rsid w:val="00CF51E8"/>
    <w:rsid w:val="00D0323F"/>
    <w:rsid w:val="00D071FF"/>
    <w:rsid w:val="00D22B88"/>
    <w:rsid w:val="00D422DF"/>
    <w:rsid w:val="00D45084"/>
    <w:rsid w:val="00D64348"/>
    <w:rsid w:val="00D64C9D"/>
    <w:rsid w:val="00D70598"/>
    <w:rsid w:val="00D834DD"/>
    <w:rsid w:val="00D856DC"/>
    <w:rsid w:val="00D86E49"/>
    <w:rsid w:val="00D91DD7"/>
    <w:rsid w:val="00D96BE9"/>
    <w:rsid w:val="00D97CB8"/>
    <w:rsid w:val="00DA07F3"/>
    <w:rsid w:val="00DA23C6"/>
    <w:rsid w:val="00DA6C10"/>
    <w:rsid w:val="00DA7D49"/>
    <w:rsid w:val="00DB02EA"/>
    <w:rsid w:val="00DB19E8"/>
    <w:rsid w:val="00DB6D2E"/>
    <w:rsid w:val="00DC2AF2"/>
    <w:rsid w:val="00DE0E64"/>
    <w:rsid w:val="00DE3213"/>
    <w:rsid w:val="00E0778E"/>
    <w:rsid w:val="00E23789"/>
    <w:rsid w:val="00E24EC0"/>
    <w:rsid w:val="00E405C5"/>
    <w:rsid w:val="00E40B06"/>
    <w:rsid w:val="00E42EE3"/>
    <w:rsid w:val="00E522B7"/>
    <w:rsid w:val="00E562E1"/>
    <w:rsid w:val="00E5746F"/>
    <w:rsid w:val="00E61AED"/>
    <w:rsid w:val="00E62CDF"/>
    <w:rsid w:val="00E80471"/>
    <w:rsid w:val="00E86F26"/>
    <w:rsid w:val="00E87140"/>
    <w:rsid w:val="00E87F0F"/>
    <w:rsid w:val="00EA42C6"/>
    <w:rsid w:val="00EB119E"/>
    <w:rsid w:val="00EB30DF"/>
    <w:rsid w:val="00EC2D80"/>
    <w:rsid w:val="00ED667C"/>
    <w:rsid w:val="00EE37FF"/>
    <w:rsid w:val="00EF0490"/>
    <w:rsid w:val="00EF2008"/>
    <w:rsid w:val="00EF6447"/>
    <w:rsid w:val="00F07EAB"/>
    <w:rsid w:val="00F22A21"/>
    <w:rsid w:val="00F2536A"/>
    <w:rsid w:val="00F33B35"/>
    <w:rsid w:val="00F356E6"/>
    <w:rsid w:val="00F35D3F"/>
    <w:rsid w:val="00F43C63"/>
    <w:rsid w:val="00F513B8"/>
    <w:rsid w:val="00F61906"/>
    <w:rsid w:val="00F64C17"/>
    <w:rsid w:val="00F77C69"/>
    <w:rsid w:val="00F8027F"/>
    <w:rsid w:val="00F82E8D"/>
    <w:rsid w:val="00FA380B"/>
    <w:rsid w:val="00FB4530"/>
    <w:rsid w:val="00FC5109"/>
    <w:rsid w:val="00FD3750"/>
    <w:rsid w:val="00FD42FD"/>
    <w:rsid w:val="00FD5CB0"/>
    <w:rsid w:val="00FE70B3"/>
    <w:rsid w:val="00FF3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B556"/>
  <w15:chartTrackingRefBased/>
  <w15:docId w15:val="{933E5CDC-4A1B-4C78-A77F-3B0A08C6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D2E"/>
  </w:style>
  <w:style w:type="paragraph" w:styleId="Heading1">
    <w:name w:val="heading 1"/>
    <w:basedOn w:val="Normal"/>
    <w:next w:val="Normal"/>
    <w:link w:val="Heading1Char"/>
    <w:uiPriority w:val="9"/>
    <w:qFormat/>
    <w:rsid w:val="003B2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8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3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2305"/>
    <w:pPr>
      <w:outlineLvl w:val="9"/>
    </w:pPr>
    <w:rPr>
      <w:lang w:eastAsia="en-US"/>
    </w:rPr>
  </w:style>
  <w:style w:type="paragraph" w:styleId="TOC2">
    <w:name w:val="toc 2"/>
    <w:basedOn w:val="Normal"/>
    <w:next w:val="Normal"/>
    <w:autoRedefine/>
    <w:uiPriority w:val="39"/>
    <w:unhideWhenUsed/>
    <w:rsid w:val="003B2305"/>
    <w:pPr>
      <w:spacing w:after="100"/>
      <w:ind w:left="220"/>
    </w:pPr>
    <w:rPr>
      <w:rFonts w:cs="Times New Roman"/>
      <w:lang w:eastAsia="en-US"/>
    </w:rPr>
  </w:style>
  <w:style w:type="paragraph" w:styleId="TOC1">
    <w:name w:val="toc 1"/>
    <w:basedOn w:val="Normal"/>
    <w:next w:val="Normal"/>
    <w:autoRedefine/>
    <w:uiPriority w:val="39"/>
    <w:unhideWhenUsed/>
    <w:rsid w:val="003B2305"/>
    <w:pPr>
      <w:spacing w:after="100"/>
    </w:pPr>
    <w:rPr>
      <w:rFonts w:cs="Times New Roman"/>
      <w:lang w:eastAsia="en-US"/>
    </w:rPr>
  </w:style>
  <w:style w:type="paragraph" w:styleId="TOC3">
    <w:name w:val="toc 3"/>
    <w:basedOn w:val="Normal"/>
    <w:next w:val="Normal"/>
    <w:autoRedefine/>
    <w:uiPriority w:val="39"/>
    <w:unhideWhenUsed/>
    <w:rsid w:val="003B2305"/>
    <w:pPr>
      <w:spacing w:after="100"/>
      <w:ind w:left="440"/>
    </w:pPr>
    <w:rPr>
      <w:rFonts w:cs="Times New Roman"/>
      <w:lang w:eastAsia="en-US"/>
    </w:rPr>
  </w:style>
  <w:style w:type="paragraph" w:styleId="Header">
    <w:name w:val="header"/>
    <w:basedOn w:val="Normal"/>
    <w:link w:val="HeaderChar"/>
    <w:uiPriority w:val="99"/>
    <w:unhideWhenUsed/>
    <w:rsid w:val="00900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C83"/>
  </w:style>
  <w:style w:type="paragraph" w:styleId="Footer">
    <w:name w:val="footer"/>
    <w:basedOn w:val="Normal"/>
    <w:link w:val="FooterChar"/>
    <w:uiPriority w:val="99"/>
    <w:unhideWhenUsed/>
    <w:rsid w:val="00900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C83"/>
  </w:style>
  <w:style w:type="paragraph" w:styleId="ListParagraph">
    <w:name w:val="List Paragraph"/>
    <w:basedOn w:val="Normal"/>
    <w:uiPriority w:val="34"/>
    <w:qFormat/>
    <w:rsid w:val="0084707C"/>
    <w:pPr>
      <w:ind w:left="720"/>
      <w:contextualSpacing/>
    </w:pPr>
  </w:style>
  <w:style w:type="paragraph" w:customStyle="1" w:styleId="DecimalAligned">
    <w:name w:val="Decimal Aligned"/>
    <w:basedOn w:val="Normal"/>
    <w:uiPriority w:val="40"/>
    <w:qFormat/>
    <w:rsid w:val="007C7CF6"/>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7C7CF6"/>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7C7CF6"/>
    <w:rPr>
      <w:rFonts w:cs="Times New Roman"/>
      <w:sz w:val="20"/>
      <w:szCs w:val="20"/>
      <w:lang w:eastAsia="en-US"/>
    </w:rPr>
  </w:style>
  <w:style w:type="character" w:styleId="SubtleEmphasis">
    <w:name w:val="Subtle Emphasis"/>
    <w:basedOn w:val="DefaultParagraphFont"/>
    <w:uiPriority w:val="19"/>
    <w:qFormat/>
    <w:rsid w:val="007C7CF6"/>
    <w:rPr>
      <w:i/>
      <w:iCs/>
    </w:rPr>
  </w:style>
  <w:style w:type="table" w:styleId="MediumShading2-Accent5">
    <w:name w:val="Medium Shading 2 Accent 5"/>
    <w:basedOn w:val="TableNormal"/>
    <w:uiPriority w:val="64"/>
    <w:rsid w:val="007C7CF6"/>
    <w:pPr>
      <w:spacing w:after="0" w:line="240" w:lineRule="auto"/>
    </w:pPr>
    <w:rPr>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406B7D"/>
    <w:pPr>
      <w:spacing w:after="0" w:line="240" w:lineRule="auto"/>
    </w:pPr>
    <w:rPr>
      <w:color w:val="2F5496" w:themeColor="accent1" w:themeShade="BF"/>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yperlink">
    <w:name w:val="Hyperlink"/>
    <w:basedOn w:val="DefaultParagraphFont"/>
    <w:uiPriority w:val="99"/>
    <w:unhideWhenUsed/>
    <w:rsid w:val="00F64C17"/>
    <w:rPr>
      <w:color w:val="0563C1" w:themeColor="hyperlink"/>
      <w:u w:val="single"/>
    </w:rPr>
  </w:style>
  <w:style w:type="character" w:customStyle="1" w:styleId="Heading2Char">
    <w:name w:val="Heading 2 Char"/>
    <w:basedOn w:val="DefaultParagraphFont"/>
    <w:link w:val="Heading2"/>
    <w:uiPriority w:val="9"/>
    <w:rsid w:val="000B386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A4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75447">
      <w:bodyDiv w:val="1"/>
      <w:marLeft w:val="0"/>
      <w:marRight w:val="0"/>
      <w:marTop w:val="0"/>
      <w:marBottom w:val="0"/>
      <w:divBdr>
        <w:top w:val="none" w:sz="0" w:space="0" w:color="auto"/>
        <w:left w:val="none" w:sz="0" w:space="0" w:color="auto"/>
        <w:bottom w:val="none" w:sz="0" w:space="0" w:color="auto"/>
        <w:right w:val="none" w:sz="0" w:space="0" w:color="auto"/>
      </w:divBdr>
    </w:div>
    <w:div w:id="293604517">
      <w:bodyDiv w:val="1"/>
      <w:marLeft w:val="0"/>
      <w:marRight w:val="0"/>
      <w:marTop w:val="0"/>
      <w:marBottom w:val="0"/>
      <w:divBdr>
        <w:top w:val="none" w:sz="0" w:space="0" w:color="auto"/>
        <w:left w:val="none" w:sz="0" w:space="0" w:color="auto"/>
        <w:bottom w:val="none" w:sz="0" w:space="0" w:color="auto"/>
        <w:right w:val="none" w:sz="0" w:space="0" w:color="auto"/>
      </w:divBdr>
    </w:div>
    <w:div w:id="505823942">
      <w:bodyDiv w:val="1"/>
      <w:marLeft w:val="0"/>
      <w:marRight w:val="0"/>
      <w:marTop w:val="0"/>
      <w:marBottom w:val="0"/>
      <w:divBdr>
        <w:top w:val="none" w:sz="0" w:space="0" w:color="auto"/>
        <w:left w:val="none" w:sz="0" w:space="0" w:color="auto"/>
        <w:bottom w:val="none" w:sz="0" w:space="0" w:color="auto"/>
        <w:right w:val="none" w:sz="0" w:space="0" w:color="auto"/>
      </w:divBdr>
    </w:div>
    <w:div w:id="616908514">
      <w:bodyDiv w:val="1"/>
      <w:marLeft w:val="0"/>
      <w:marRight w:val="0"/>
      <w:marTop w:val="0"/>
      <w:marBottom w:val="0"/>
      <w:divBdr>
        <w:top w:val="none" w:sz="0" w:space="0" w:color="auto"/>
        <w:left w:val="none" w:sz="0" w:space="0" w:color="auto"/>
        <w:bottom w:val="none" w:sz="0" w:space="0" w:color="auto"/>
        <w:right w:val="none" w:sz="0" w:space="0" w:color="auto"/>
      </w:divBdr>
    </w:div>
    <w:div w:id="729768611">
      <w:bodyDiv w:val="1"/>
      <w:marLeft w:val="0"/>
      <w:marRight w:val="0"/>
      <w:marTop w:val="0"/>
      <w:marBottom w:val="0"/>
      <w:divBdr>
        <w:top w:val="none" w:sz="0" w:space="0" w:color="auto"/>
        <w:left w:val="none" w:sz="0" w:space="0" w:color="auto"/>
        <w:bottom w:val="none" w:sz="0" w:space="0" w:color="auto"/>
        <w:right w:val="none" w:sz="0" w:space="0" w:color="auto"/>
      </w:divBdr>
    </w:div>
    <w:div w:id="1056660268">
      <w:bodyDiv w:val="1"/>
      <w:marLeft w:val="0"/>
      <w:marRight w:val="0"/>
      <w:marTop w:val="0"/>
      <w:marBottom w:val="0"/>
      <w:divBdr>
        <w:top w:val="none" w:sz="0" w:space="0" w:color="auto"/>
        <w:left w:val="none" w:sz="0" w:space="0" w:color="auto"/>
        <w:bottom w:val="none" w:sz="0" w:space="0" w:color="auto"/>
        <w:right w:val="none" w:sz="0" w:space="0" w:color="auto"/>
      </w:divBdr>
    </w:div>
    <w:div w:id="1675761478">
      <w:bodyDiv w:val="1"/>
      <w:marLeft w:val="0"/>
      <w:marRight w:val="0"/>
      <w:marTop w:val="0"/>
      <w:marBottom w:val="0"/>
      <w:divBdr>
        <w:top w:val="none" w:sz="0" w:space="0" w:color="auto"/>
        <w:left w:val="none" w:sz="0" w:space="0" w:color="auto"/>
        <w:bottom w:val="none" w:sz="0" w:space="0" w:color="auto"/>
        <w:right w:val="none" w:sz="0" w:space="0" w:color="auto"/>
      </w:divBdr>
    </w:div>
    <w:div w:id="1716270897">
      <w:bodyDiv w:val="1"/>
      <w:marLeft w:val="0"/>
      <w:marRight w:val="0"/>
      <w:marTop w:val="0"/>
      <w:marBottom w:val="0"/>
      <w:divBdr>
        <w:top w:val="none" w:sz="0" w:space="0" w:color="auto"/>
        <w:left w:val="none" w:sz="0" w:space="0" w:color="auto"/>
        <w:bottom w:val="none" w:sz="0" w:space="0" w:color="auto"/>
        <w:right w:val="none" w:sz="0" w:space="0" w:color="auto"/>
      </w:divBdr>
    </w:div>
    <w:div w:id="1765685013">
      <w:bodyDiv w:val="1"/>
      <w:marLeft w:val="0"/>
      <w:marRight w:val="0"/>
      <w:marTop w:val="0"/>
      <w:marBottom w:val="0"/>
      <w:divBdr>
        <w:top w:val="none" w:sz="0" w:space="0" w:color="auto"/>
        <w:left w:val="none" w:sz="0" w:space="0" w:color="auto"/>
        <w:bottom w:val="none" w:sz="0" w:space="0" w:color="auto"/>
        <w:right w:val="none" w:sz="0" w:space="0" w:color="auto"/>
      </w:divBdr>
    </w:div>
    <w:div w:id="183409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5C3FB-360D-DB40-8AE5-79AF537A9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15</Pages>
  <Words>3895</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Dalton</dc:creator>
  <cp:keywords/>
  <dc:description/>
  <cp:lastModifiedBy>Bruce Pflug</cp:lastModifiedBy>
  <cp:revision>26</cp:revision>
  <dcterms:created xsi:type="dcterms:W3CDTF">2023-03-22T15:42:00Z</dcterms:created>
  <dcterms:modified xsi:type="dcterms:W3CDTF">2024-07-28T19:23:00Z</dcterms:modified>
</cp:coreProperties>
</file>