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F3F38" w14:textId="77777777" w:rsidR="00CD3C22" w:rsidRPr="00F01B6E" w:rsidRDefault="00CD3C22" w:rsidP="00CD3C22">
      <w:pPr>
        <w:jc w:val="center"/>
        <w:rPr>
          <w:u w:val="single"/>
        </w:rPr>
      </w:pPr>
      <w:bookmarkStart w:id="0" w:name="_Hlk94111827"/>
      <w:bookmarkEnd w:id="0"/>
      <w:r w:rsidRPr="00F01B6E">
        <w:rPr>
          <w:u w:val="single"/>
        </w:rPr>
        <w:t>Dial Caliper</w:t>
      </w:r>
    </w:p>
    <w:p w14:paraId="1B090084" w14:textId="77777777" w:rsidR="00CD3C22" w:rsidRDefault="00CD3C22" w:rsidP="00CD3C22">
      <w:pPr>
        <w:jc w:val="center"/>
        <w:rPr>
          <w:u w:val="single"/>
        </w:rPr>
      </w:pPr>
      <w:r w:rsidRPr="004D53FB">
        <w:rPr>
          <w:noProof/>
          <w:lang w:eastAsia="en-US"/>
        </w:rPr>
        <w:drawing>
          <wp:inline distT="0" distB="0" distL="0" distR="0" wp14:anchorId="3C7A6CB5" wp14:editId="3FA93897">
            <wp:extent cx="4593243" cy="1912620"/>
            <wp:effectExtent l="0" t="0" r="0" b="0"/>
            <wp:docPr id="2" name="Picture 2" descr="A picture containing text, device, cali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 caliper&#10;&#10;Description automatically generated"/>
                    <pic:cNvPicPr/>
                  </pic:nvPicPr>
                  <pic:blipFill>
                    <a:blip r:embed="rId4"/>
                    <a:stretch>
                      <a:fillRect/>
                    </a:stretch>
                  </pic:blipFill>
                  <pic:spPr>
                    <a:xfrm>
                      <a:off x="0" y="0"/>
                      <a:ext cx="4602783" cy="1916592"/>
                    </a:xfrm>
                    <a:prstGeom prst="rect">
                      <a:avLst/>
                    </a:prstGeom>
                  </pic:spPr>
                </pic:pic>
              </a:graphicData>
            </a:graphic>
          </wp:inline>
        </w:drawing>
      </w:r>
    </w:p>
    <w:p w14:paraId="43659222" w14:textId="77777777" w:rsidR="00CD3C22" w:rsidRDefault="00CD3C22" w:rsidP="00CD3C22"/>
    <w:p w14:paraId="2AA40C74" w14:textId="77777777" w:rsidR="00CD3C22" w:rsidRDefault="00CD3C22" w:rsidP="00CD3C22">
      <w:r>
        <w:t>The caliper can measure distances to a precision of .001 inches or .02 mm, is straightforward to use compared to the micrometer, has multiple measuring mechanisms, and can measure distances all the way up to 6 inches or 15 cm.</w:t>
      </w:r>
    </w:p>
    <w:p w14:paraId="727E7968" w14:textId="77777777" w:rsidR="00CD3C22" w:rsidRDefault="00CD3C22" w:rsidP="00CD3C22"/>
    <w:p w14:paraId="79047E9E" w14:textId="77777777" w:rsidR="00CD3C22" w:rsidRPr="00B4731B" w:rsidRDefault="00CD3C22" w:rsidP="00CD3C22">
      <w:r>
        <w:t xml:space="preserve">To measure using the caliper, place an object between the external jaws, or place the internal jaws within an object, and move the jaws using the </w:t>
      </w:r>
      <w:proofErr w:type="spellStart"/>
      <w:r>
        <w:t>thumbroll</w:t>
      </w:r>
      <w:proofErr w:type="spellEnd"/>
      <w:r>
        <w:t xml:space="preserve"> until it begins to slip. The scale between the jaws gives a distance to within .1 inches or 1 mm, the dial gives an additional contribution in increments of .001 inches or .02 mm. (There are actually two other ways to measure using the caliper besides the external/internal jaws, can you figure out what they are?)</w:t>
      </w:r>
    </w:p>
    <w:p w14:paraId="3E84E5A1" w14:textId="59ECD4B7" w:rsidR="00783124" w:rsidRDefault="00783124"/>
    <w:p w14:paraId="6DA964D7" w14:textId="168E8FAF" w:rsidR="00CD3C22" w:rsidRDefault="00CD3C22"/>
    <w:p w14:paraId="762ADE8C" w14:textId="65A8A6FB" w:rsidR="00CD3C22" w:rsidRDefault="00CD3C22"/>
    <w:p w14:paraId="121ACA6C" w14:textId="28D43F8B" w:rsidR="00CD3C22" w:rsidRDefault="00CD3C22"/>
    <w:p w14:paraId="719674B6" w14:textId="34085351" w:rsidR="00CD3C22" w:rsidRDefault="00CD3C22"/>
    <w:p w14:paraId="3E71252A" w14:textId="15AB94D3" w:rsidR="00CD3C22" w:rsidRDefault="00CD3C22"/>
    <w:p w14:paraId="727930F3" w14:textId="2E57D35D" w:rsidR="00CD3C22" w:rsidRDefault="00CD3C22"/>
    <w:p w14:paraId="7A545EA3" w14:textId="11BF9AD7" w:rsidR="00CD3C22" w:rsidRDefault="00CD3C22"/>
    <w:p w14:paraId="7EA3D4E3" w14:textId="6E2AFDCD" w:rsidR="00CD3C22" w:rsidRDefault="00CD3C22"/>
    <w:p w14:paraId="02578CB3" w14:textId="73BD5FCE" w:rsidR="00CD3C22" w:rsidRDefault="00CD3C22"/>
    <w:p w14:paraId="43114531" w14:textId="0898542D" w:rsidR="00CD3C22" w:rsidRDefault="00CD3C22"/>
    <w:p w14:paraId="40333EF1" w14:textId="09026E68" w:rsidR="00CD3C22" w:rsidRDefault="00CD3C22"/>
    <w:p w14:paraId="765655B2" w14:textId="77777777" w:rsidR="00CD3C22" w:rsidRPr="00F01B6E" w:rsidRDefault="00CD3C22" w:rsidP="00CD3C22">
      <w:pPr>
        <w:jc w:val="center"/>
        <w:rPr>
          <w:u w:val="single"/>
        </w:rPr>
      </w:pPr>
      <w:r>
        <w:rPr>
          <w:u w:val="single"/>
        </w:rPr>
        <w:t xml:space="preserve">Screw Gauge </w:t>
      </w:r>
      <w:r w:rsidRPr="00F01B6E">
        <w:rPr>
          <w:u w:val="single"/>
        </w:rPr>
        <w:t>Micrometer</w:t>
      </w:r>
    </w:p>
    <w:p w14:paraId="69227450" w14:textId="77777777" w:rsidR="00CD3C22" w:rsidRDefault="00CD3C22" w:rsidP="00CD3C22"/>
    <w:p w14:paraId="69D51B91" w14:textId="70E6CF82" w:rsidR="00CD3C22" w:rsidRDefault="00CD3C22" w:rsidP="00CD3C22">
      <w:pPr>
        <w:jc w:val="center"/>
      </w:pPr>
      <w:r>
        <w:rPr>
          <w:noProof/>
          <w:lang w:eastAsia="en-US"/>
        </w:rPr>
        <mc:AlternateContent>
          <mc:Choice Requires="wps">
            <w:drawing>
              <wp:anchor distT="0" distB="0" distL="114300" distR="114300" simplePos="0" relativeHeight="251660288" behindDoc="0" locked="0" layoutInCell="1" allowOverlap="1" wp14:anchorId="3DF5D412" wp14:editId="1AD57C4D">
                <wp:simplePos x="0" y="0"/>
                <wp:positionH relativeFrom="column">
                  <wp:posOffset>3512820</wp:posOffset>
                </wp:positionH>
                <wp:positionV relativeFrom="paragraph">
                  <wp:posOffset>460375</wp:posOffset>
                </wp:positionV>
                <wp:extent cx="129540" cy="228600"/>
                <wp:effectExtent l="0" t="38100" r="60960" b="19050"/>
                <wp:wrapNone/>
                <wp:docPr id="6" name="Straight Arrow Connector 6"/>
                <wp:cNvGraphicFramePr/>
                <a:graphic xmlns:a="http://schemas.openxmlformats.org/drawingml/2006/main">
                  <a:graphicData uri="http://schemas.microsoft.com/office/word/2010/wordprocessingShape">
                    <wps:wsp>
                      <wps:cNvCnPr/>
                      <wps:spPr>
                        <a:xfrm flipV="1">
                          <a:off x="0" y="0"/>
                          <a:ext cx="12954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BA1B5E" id="_x0000_t32" coordsize="21600,21600" o:spt="32" o:oned="t" path="m,l21600,21600e" filled="f">
                <v:path arrowok="t" fillok="f" o:connecttype="none"/>
                <o:lock v:ext="edit" shapetype="t"/>
              </v:shapetype>
              <v:shape id="Straight Arrow Connector 6" o:spid="_x0000_s1026" type="#_x0000_t32" style="position:absolute;margin-left:276.6pt;margin-top:36.25pt;width:10.2pt;height:1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" strokecolor="black [3200]" strokeweight=".5pt">
                <v:stroke endarrow="block" joinstyle="miter"/>
              </v:shape>
            </w:pict>
          </mc:Fallback>
        </mc:AlternateContent>
      </w:r>
      <w:r>
        <w:rPr>
          <w:noProof/>
          <w:lang w:eastAsia="en-US"/>
        </w:rPr>
        <mc:AlternateContent>
          <mc:Choice Requires="wps">
            <w:drawing>
              <wp:anchor distT="0" distB="0" distL="114300" distR="114300" simplePos="0" relativeHeight="251659264" behindDoc="0" locked="0" layoutInCell="1" allowOverlap="1" wp14:anchorId="0B0E4D93" wp14:editId="3EC2AB56">
                <wp:simplePos x="0" y="0"/>
                <wp:positionH relativeFrom="column">
                  <wp:posOffset>3279140</wp:posOffset>
                </wp:positionH>
                <wp:positionV relativeFrom="paragraph">
                  <wp:posOffset>650875</wp:posOffset>
                </wp:positionV>
                <wp:extent cx="556260" cy="2819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556260" cy="281940"/>
                        </a:xfrm>
                        <a:prstGeom prst="rect">
                          <a:avLst/>
                        </a:prstGeom>
                        <a:noFill/>
                        <a:ln w="6350">
                          <a:noFill/>
                        </a:ln>
                      </wps:spPr>
                      <wps:txbx>
                        <w:txbxContent>
                          <w:p w14:paraId="3493A7D3" w14:textId="77777777" w:rsidR="00CD3C22" w:rsidRPr="004D53FB" w:rsidRDefault="00CD3C22" w:rsidP="00CD3C22">
                            <w:pPr>
                              <w:rPr>
                                <w:sz w:val="24"/>
                                <w:szCs w:val="24"/>
                              </w:rPr>
                            </w:pPr>
                            <w:r w:rsidRPr="004D53FB">
                              <w:rPr>
                                <w:sz w:val="24"/>
                                <w:szCs w:val="24"/>
                              </w:rPr>
                              <w:t>Knob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E4D93" id="_x0000_t202" coordsize="21600,21600" o:spt="202" path="m,l,21600r21600,l21600,xe">
                <v:stroke joinstyle="miter"/>
                <v:path gradientshapeok="t" o:connecttype="rect"/>
              </v:shapetype>
              <v:shape id="Text Box 3" o:spid="_x0000_s1026" type="#_x0000_t202" style="position:absolute;left:0;text-align:left;margin-left:258.2pt;margin-top:51.25pt;width:43.8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" filled="f" stroked="f" strokeweight=".5pt">
                <v:textbox>
                  <w:txbxContent>
                    <w:p w14:paraId="3493A7D3" w14:textId="77777777" w:rsidR="00CD3C22" w:rsidRPr="004D53FB" w:rsidRDefault="00CD3C22" w:rsidP="00CD3C22">
                      <w:pPr>
                        <w:rPr>
                          <w:sz w:val="24"/>
                          <w:szCs w:val="24"/>
                        </w:rPr>
                      </w:pPr>
                      <w:r w:rsidRPr="004D53FB">
                        <w:rPr>
                          <w:sz w:val="24"/>
                          <w:szCs w:val="24"/>
                        </w:rPr>
                        <w:t>Knob</w:t>
                      </w:r>
                    </w:p>
                  </w:txbxContent>
                </v:textbox>
              </v:shape>
            </w:pict>
          </mc:Fallback>
        </mc:AlternateContent>
      </w:r>
      <w:r w:rsidRPr="00F01B6E">
        <w:rPr>
          <w:noProof/>
          <w:lang w:eastAsia="en-US"/>
        </w:rPr>
        <w:drawing>
          <wp:inline distT="0" distB="0" distL="0" distR="0" wp14:anchorId="4D33DF27" wp14:editId="27AC5E6C">
            <wp:extent cx="3192780" cy="1686101"/>
            <wp:effectExtent l="0" t="0" r="7620" b="9525"/>
            <wp:docPr id="1" name="Picture 1"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n object&#10;&#10;Description automatically generated with low confidence"/>
                    <pic:cNvPicPr/>
                  </pic:nvPicPr>
                  <pic:blipFill>
                    <a:blip r:embed="rId5"/>
                    <a:stretch>
                      <a:fillRect/>
                    </a:stretch>
                  </pic:blipFill>
                  <pic:spPr>
                    <a:xfrm>
                      <a:off x="0" y="0"/>
                      <a:ext cx="3250576" cy="1716623"/>
                    </a:xfrm>
                    <a:prstGeom prst="rect">
                      <a:avLst/>
                    </a:prstGeom>
                  </pic:spPr>
                </pic:pic>
              </a:graphicData>
            </a:graphic>
          </wp:inline>
        </w:drawing>
      </w:r>
    </w:p>
    <w:p w14:paraId="2F8F8934" w14:textId="77777777" w:rsidR="00CD3C22" w:rsidRDefault="00CD3C22" w:rsidP="00CD3C22"/>
    <w:p w14:paraId="308F6F93" w14:textId="77777777" w:rsidR="00CD3C22" w:rsidRDefault="00CD3C22" w:rsidP="00CD3C22">
      <w:r>
        <w:t>The micrometer can measure distances to a precision of .0001 inches=</w:t>
      </w:r>
      <w:r w:rsidRPr="006E7527">
        <w:t>0.000254</w:t>
      </w:r>
      <w:r>
        <w:t xml:space="preserve"> cm, better than the caliper, but it’s a bit harder to use, has only one measuring mechanism, and can only determine distances up to 1 inch.</w:t>
      </w:r>
    </w:p>
    <w:p w14:paraId="09B83286" w14:textId="77777777" w:rsidR="00CD3C22" w:rsidRDefault="00CD3C22" w:rsidP="00CD3C22"/>
    <w:p w14:paraId="35CB8A34" w14:textId="1FE5C9AB" w:rsidR="00CD3C22" w:rsidRDefault="00CD3C22" w:rsidP="00CD3C22">
      <w:pPr>
        <w:rPr>
          <w:noProof/>
          <w:lang w:eastAsia="en-US"/>
        </w:rPr>
      </w:pPr>
      <w:r>
        <w:t>To measure using the micrometer, place an object within the jaws and tighten the screw gauge using the knob at the very end of the device. When the knob begins to skip, you may record a measurement. Begin with the scale on the bottom left: the rightmost visible marking provides the distance to a precision of .025 inches.  Now examine the scale on the right: record the value of the first line just below the bottom left scale times .001. Then, examine the upper left scale for the point where the left and right lines come closest to meeting: record this number times .0001. These three values combined give the result. For example, in the picture the measurement is .425+.004+.0002=.4292 inches.</w:t>
      </w:r>
      <w:r w:rsidRPr="00CD3C22">
        <w:rPr>
          <w:noProof/>
          <w:lang w:eastAsia="en-US"/>
        </w:rPr>
        <w:t xml:space="preserve"> </w:t>
      </w:r>
    </w:p>
    <w:p w14:paraId="3D5250DE" w14:textId="7A1C0481" w:rsidR="00CD3C22" w:rsidRDefault="00CD3C22" w:rsidP="008471A4">
      <w:pPr>
        <w:jc w:val="center"/>
      </w:pPr>
      <w:r>
        <w:rPr>
          <w:noProof/>
          <w:lang w:eastAsia="en-US"/>
        </w:rPr>
        <w:drawing>
          <wp:inline distT="0" distB="0" distL="0" distR="0" wp14:anchorId="2E39D41C" wp14:editId="570C3FC6">
            <wp:extent cx="2164080" cy="1808902"/>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5461" cy="1826774"/>
                    </a:xfrm>
                    <a:prstGeom prst="rect">
                      <a:avLst/>
                    </a:prstGeom>
                    <a:noFill/>
                    <a:ln>
                      <a:noFill/>
                    </a:ln>
                  </pic:spPr>
                </pic:pic>
              </a:graphicData>
            </a:graphic>
          </wp:inline>
        </w:drawing>
      </w:r>
    </w:p>
    <w:sectPr w:rsidR="00CD3C22" w:rsidSect="00CD3C22">
      <w:pgSz w:w="15840" w:h="12240" w:orient="landscape"/>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22"/>
    <w:rsid w:val="00783124"/>
    <w:rsid w:val="008471A4"/>
    <w:rsid w:val="00CD3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1625A"/>
  <w15:chartTrackingRefBased/>
  <w15:docId w15:val="{9E0776E4-A8DB-4D78-993C-7EADB376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C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250</Words>
  <Characters>1426</Characters>
  <Application>Microsoft Office Word</Application>
  <DocSecurity>0</DocSecurity>
  <Lines>11</Lines>
  <Paragraphs>3</Paragraphs>
  <ScaleCrop>false</ScaleCrop>
  <Company/>
  <LinksUpToDate>false</LinksUpToDate>
  <CharactersWithSpaces>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Loveridge, Andrew J</dc:creator>
  <cp:keywords/>
  <dc:description/>
  <cp:lastModifiedBy>Loveridge, Andrew J</cp:lastModifiedBy>
  <cp:revision>2</cp:revision>
  <dcterms:created xsi:type="dcterms:W3CDTF">2022-01-26T23:48:00Z</dcterms:created>
  <dcterms:modified xsi:type="dcterms:W3CDTF">2022-01-26T23:52:00Z</dcterms:modified>
</cp:coreProperties>
</file>