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CEC3" w14:textId="313CFBA3" w:rsidR="00A3477C" w:rsidRPr="0072555F" w:rsidRDefault="00A3477C" w:rsidP="00A3477C">
      <w:pPr>
        <w:spacing w:after="0"/>
        <w:jc w:val="center"/>
        <w:rPr>
          <w:rFonts w:ascii="Arial" w:eastAsia="Times New Roman" w:hAnsi="Arial" w:cs="Arial"/>
          <w:b/>
          <w:bCs/>
          <w:noProof/>
          <w:color w:val="4F6228" w:themeColor="accent3" w:themeShade="80"/>
          <w:sz w:val="40"/>
          <w:szCs w:val="40"/>
          <w:lang w:val="fr-FR"/>
        </w:rPr>
      </w:pPr>
      <w:bookmarkStart w:id="0" w:name="_Hlk68686053"/>
      <w:bookmarkEnd w:id="0"/>
      <w:r w:rsidRPr="0072555F">
        <w:rPr>
          <w:rFonts w:ascii="Arial" w:eastAsia="Times New Roman" w:hAnsi="Arial" w:cs="Arial"/>
          <w:b/>
          <w:bCs/>
          <w:noProof/>
          <w:color w:val="4F6228" w:themeColor="accent3" w:themeShade="80"/>
          <w:sz w:val="40"/>
          <w:szCs w:val="40"/>
          <w:lang w:val="fr-FR"/>
        </w:rPr>
        <w:t xml:space="preserve">REPUBLIQUE </w:t>
      </w:r>
      <w:r>
        <w:rPr>
          <w:rFonts w:ascii="Arial" w:eastAsia="Times New Roman" w:hAnsi="Arial" w:cs="Arial"/>
          <w:b/>
          <w:bCs/>
          <w:noProof/>
          <w:color w:val="4F6228" w:themeColor="accent3" w:themeShade="80"/>
          <w:sz w:val="40"/>
          <w:szCs w:val="40"/>
          <w:lang w:val="fr-FR"/>
        </w:rPr>
        <w:t>ALGERIENNE DEMOCRATIQUE ET POPULAIRE</w:t>
      </w:r>
    </w:p>
    <w:p w14:paraId="3F0C7886" w14:textId="10655862" w:rsidR="00A3477C" w:rsidRDefault="00A3477C" w:rsidP="00A3477C">
      <w:pPr>
        <w:jc w:val="center"/>
        <w:rPr>
          <w:rFonts w:ascii="Arial" w:eastAsia="Times New Roman" w:hAnsi="Arial" w:cs="Arial"/>
          <w:b/>
          <w:bCs/>
          <w:noProof/>
          <w:sz w:val="36"/>
          <w:szCs w:val="36"/>
          <w:lang w:val="fr-FR"/>
        </w:rPr>
      </w:pPr>
      <w:r w:rsidRPr="00413906">
        <w:rPr>
          <w:rFonts w:ascii="Times New Roman" w:hAnsi="Times New Roman"/>
          <w:noProof/>
          <w:sz w:val="24"/>
          <w:lang w:val="fr-FR"/>
        </w:rPr>
        <w:drawing>
          <wp:inline distT="0" distB="0" distL="0" distR="0" wp14:anchorId="1AFC4FEA" wp14:editId="025E2F82">
            <wp:extent cx="3193277" cy="530781"/>
            <wp:effectExtent l="19050" t="19050" r="0" b="3175"/>
            <wp:docPr id="2" name="Picture 2" descr="C:\Users\baho\Downloads\640px-Flag_of_Alger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o\Downloads\640px-Flag_of_Algeria.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0175" cy="556860"/>
                    </a:xfrm>
                    <a:prstGeom prst="rect">
                      <a:avLst/>
                    </a:prstGeom>
                    <a:noFill/>
                    <a:ln w="3175">
                      <a:solidFill>
                        <a:sysClr val="windowText" lastClr="000000"/>
                      </a:solidFill>
                    </a:ln>
                  </pic:spPr>
                </pic:pic>
              </a:graphicData>
            </a:graphic>
          </wp:inline>
        </w:drawing>
      </w:r>
    </w:p>
    <w:p w14:paraId="5C787954" w14:textId="72514200" w:rsidR="00A3477C" w:rsidRDefault="00A3477C" w:rsidP="00A3477C">
      <w:pPr>
        <w:jc w:val="center"/>
        <w:rPr>
          <w:rFonts w:ascii="Arial" w:eastAsia="Times New Roman" w:hAnsi="Arial" w:cs="Arial"/>
          <w:b/>
          <w:bCs/>
          <w:noProof/>
          <w:color w:val="4F6228" w:themeColor="accent3" w:themeShade="80"/>
          <w:sz w:val="40"/>
          <w:szCs w:val="40"/>
          <w:lang w:val="fr-FR"/>
        </w:rPr>
      </w:pPr>
      <w:r w:rsidRPr="0072555F">
        <w:rPr>
          <w:rFonts w:ascii="Arial" w:eastAsia="Times New Roman" w:hAnsi="Arial" w:cs="Arial"/>
          <w:b/>
          <w:bCs/>
          <w:noProof/>
          <w:color w:val="4F6228" w:themeColor="accent3" w:themeShade="80"/>
          <w:sz w:val="40"/>
          <w:szCs w:val="40"/>
          <w:lang w:val="fr-FR"/>
        </w:rPr>
        <w:t xml:space="preserve">MINISTERE DE LA SANTE </w:t>
      </w:r>
    </w:p>
    <w:p w14:paraId="14D384C1" w14:textId="2F7E807D" w:rsidR="00A3477C" w:rsidRDefault="00657ABE" w:rsidP="00A3477C">
      <w:pPr>
        <w:ind w:left="-1440"/>
        <w:jc w:val="center"/>
        <w:rPr>
          <w:rFonts w:ascii="Arial" w:eastAsia="Times New Roman" w:hAnsi="Arial" w:cs="Arial"/>
          <w:b/>
          <w:bCs/>
          <w:noProof/>
          <w:sz w:val="32"/>
          <w:szCs w:val="32"/>
          <w:lang w:val="fr-FR"/>
        </w:rPr>
      </w:pPr>
      <w:r>
        <w:rPr>
          <w:noProof/>
        </w:rPr>
        <w:pict w14:anchorId="37B82627">
          <v:shapetype id="_x0000_t202" coordsize="21600,21600" o:spt="202" path="m,l,21600r21600,l21600,xe">
            <v:stroke joinstyle="miter"/>
            <v:path gradientshapeok="t" o:connecttype="rect"/>
          </v:shapetype>
          <v:shape id="Text Box 1144" o:spid="_x0000_s1312" type="#_x0000_t202" style="position:absolute;left:0;text-align:left;margin-left:-70.95pt;margin-top:158.75pt;width:601.95pt;height:42.75pt;z-index:2520012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" fillcolor="window" strokecolor="#f79646" strokeweight="2pt">
            <v:textbox>
              <w:txbxContent>
                <w:p w14:paraId="11E63E48" w14:textId="5DD52273" w:rsidR="00A3477C" w:rsidRPr="00677F9D" w:rsidRDefault="00A3477C" w:rsidP="00A3477C">
                  <w:pPr>
                    <w:spacing w:after="0" w:line="240" w:lineRule="auto"/>
                    <w:suppressOverlap/>
                    <w:rPr>
                      <w:rFonts w:ascii="Arial" w:eastAsia="Times New Roman" w:hAnsi="Arial" w:cs="Arial"/>
                      <w:b/>
                      <w:color w:val="4F6228" w:themeColor="accent3" w:themeShade="80"/>
                      <w:sz w:val="50"/>
                      <w:szCs w:val="50"/>
                      <w:lang w:val="fr-FR"/>
                    </w:rPr>
                  </w:pPr>
                  <w:r w:rsidRPr="00677F9D">
                    <w:rPr>
                      <w:rFonts w:ascii="Arial" w:eastAsia="Times New Roman" w:hAnsi="Arial" w:cs="Arial"/>
                      <w:b/>
                      <w:color w:val="4F6228" w:themeColor="accent3" w:themeShade="80"/>
                      <w:sz w:val="50"/>
                      <w:szCs w:val="50"/>
                      <w:lang w:val="fr-FR"/>
                    </w:rPr>
                    <w:t>Stratégie Nationale Santé Numérique 202</w:t>
                  </w:r>
                  <w:r>
                    <w:rPr>
                      <w:rFonts w:ascii="Arial" w:eastAsia="Times New Roman" w:hAnsi="Arial" w:cs="Arial"/>
                      <w:b/>
                      <w:color w:val="4F6228" w:themeColor="accent3" w:themeShade="80"/>
                      <w:sz w:val="50"/>
                      <w:szCs w:val="50"/>
                      <w:lang w:val="fr-FR"/>
                    </w:rPr>
                    <w:t>3</w:t>
                  </w:r>
                  <w:r w:rsidRPr="00677F9D">
                    <w:rPr>
                      <w:rFonts w:ascii="Arial" w:eastAsia="Times New Roman" w:hAnsi="Arial" w:cs="Arial"/>
                      <w:b/>
                      <w:color w:val="4F6228" w:themeColor="accent3" w:themeShade="80"/>
                      <w:sz w:val="50"/>
                      <w:szCs w:val="50"/>
                      <w:lang w:val="fr-FR"/>
                    </w:rPr>
                    <w:t>- 2</w:t>
                  </w:r>
                  <w:r>
                    <w:rPr>
                      <w:rFonts w:ascii="Arial" w:eastAsia="Times New Roman" w:hAnsi="Arial" w:cs="Arial"/>
                      <w:b/>
                      <w:color w:val="4F6228" w:themeColor="accent3" w:themeShade="80"/>
                      <w:sz w:val="50"/>
                      <w:szCs w:val="50"/>
                      <w:lang w:val="fr-FR"/>
                    </w:rPr>
                    <w:t>02</w:t>
                  </w:r>
                  <w:r>
                    <w:rPr>
                      <w:rFonts w:ascii="Arial" w:eastAsia="Times New Roman" w:hAnsi="Arial" w:cs="Arial"/>
                      <w:b/>
                      <w:color w:val="4F6228" w:themeColor="accent3" w:themeShade="80"/>
                      <w:sz w:val="50"/>
                      <w:szCs w:val="50"/>
                      <w:lang w:val="fr-FR"/>
                    </w:rPr>
                    <w:t>7</w:t>
                  </w:r>
                </w:p>
                <w:p w14:paraId="48F01D55" w14:textId="77777777" w:rsidR="00A3477C" w:rsidRDefault="00A3477C" w:rsidP="00A3477C">
                  <w:pPr>
                    <w:spacing w:after="0" w:line="240" w:lineRule="auto"/>
                    <w:suppressOverlap/>
                    <w:jc w:val="center"/>
                    <w:rPr>
                      <w:rFonts w:ascii="Arial" w:eastAsia="Times New Roman" w:hAnsi="Arial" w:cs="Arial"/>
                      <w:b/>
                      <w:color w:val="4F6228" w:themeColor="accent3" w:themeShade="80"/>
                      <w:sz w:val="52"/>
                      <w:szCs w:val="52"/>
                      <w:lang w:val="fr-FR"/>
                    </w:rPr>
                  </w:pPr>
                </w:p>
                <w:p w14:paraId="3EA2232A" w14:textId="77777777" w:rsidR="00A3477C" w:rsidRPr="0072555F" w:rsidRDefault="00A3477C" w:rsidP="00A3477C">
                  <w:pPr>
                    <w:spacing w:after="0" w:line="240" w:lineRule="auto"/>
                    <w:suppressOverlap/>
                    <w:jc w:val="center"/>
                    <w:rPr>
                      <w:rFonts w:ascii="Arial" w:eastAsia="Times New Roman" w:hAnsi="Arial" w:cs="Arial"/>
                      <w:color w:val="4F6228" w:themeColor="accent3" w:themeShade="80"/>
                      <w:sz w:val="52"/>
                      <w:szCs w:val="52"/>
                      <w:lang w:val="fr-FR"/>
                    </w:rPr>
                  </w:pPr>
                </w:p>
                <w:p w14:paraId="6D2BE190" w14:textId="77777777" w:rsidR="00A3477C" w:rsidRPr="009F26BE" w:rsidRDefault="00A3477C" w:rsidP="00A3477C">
                  <w:pPr>
                    <w:tabs>
                      <w:tab w:val="center" w:pos="4536"/>
                      <w:tab w:val="right" w:pos="9072"/>
                    </w:tabs>
                    <w:spacing w:after="0" w:line="240" w:lineRule="auto"/>
                    <w:jc w:val="center"/>
                    <w:rPr>
                      <w:rFonts w:ascii="Calibri" w:eastAsia="Calibri" w:hAnsi="Calibri" w:cs="Times New Roman"/>
                      <w:lang w:val="fr-FR"/>
                    </w:rPr>
                  </w:pPr>
                  <w:r>
                    <w:rPr>
                      <w:rFonts w:ascii="Arial" w:eastAsia="Calibri" w:hAnsi="Arial" w:cs="Times New Roman"/>
                      <w:b/>
                      <w:i/>
                      <w:color w:val="1F6014"/>
                      <w:sz w:val="36"/>
                      <w:szCs w:val="36"/>
                      <w:lang w:val="fr-FR"/>
                    </w:rPr>
                    <w:t xml:space="preserve"> </w:t>
                  </w:r>
                </w:p>
                <w:p w14:paraId="47795350" w14:textId="77777777" w:rsidR="00A3477C" w:rsidRDefault="00A3477C" w:rsidP="00A3477C"/>
              </w:txbxContent>
            </v:textbox>
            <w10:wrap anchorx="margin"/>
          </v:shape>
        </w:pict>
      </w:r>
      <w:r>
        <w:rPr>
          <w:noProof/>
        </w:rPr>
        <w:drawing>
          <wp:inline distT="0" distB="0" distL="0" distR="0" wp14:anchorId="7E6BC595" wp14:editId="78E34BA2">
            <wp:extent cx="7513982" cy="2035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5312" cy="2038880"/>
                    </a:xfrm>
                    <a:prstGeom prst="rect">
                      <a:avLst/>
                    </a:prstGeom>
                    <a:noFill/>
                    <a:ln>
                      <a:noFill/>
                    </a:ln>
                  </pic:spPr>
                </pic:pic>
              </a:graphicData>
            </a:graphic>
          </wp:inline>
        </w:drawing>
      </w:r>
    </w:p>
    <w:p w14:paraId="11988F8C" w14:textId="77777777" w:rsidR="00A3477C" w:rsidRDefault="00A3477C" w:rsidP="00A3477C">
      <w:pPr>
        <w:jc w:val="center"/>
        <w:rPr>
          <w:rFonts w:ascii="Arial" w:eastAsia="Times New Roman" w:hAnsi="Arial" w:cs="Arial"/>
          <w:b/>
          <w:bCs/>
          <w:noProof/>
          <w:sz w:val="32"/>
          <w:szCs w:val="32"/>
          <w:lang w:val="fr-FR"/>
        </w:rPr>
      </w:pPr>
    </w:p>
    <w:tbl>
      <w:tblPr>
        <w:tblStyle w:val="TableGrid5"/>
        <w:tblpPr w:leftFromText="141" w:rightFromText="141" w:vertAnchor="text" w:horzAnchor="margin" w:tblpXSpec="center" w:tblpY="3666"/>
        <w:tblW w:w="11772" w:type="dxa"/>
        <w:tblLook w:val="04A0" w:firstRow="1" w:lastRow="0" w:firstColumn="1" w:lastColumn="0" w:noHBand="0" w:noVBand="1"/>
      </w:tblPr>
      <w:tblGrid>
        <w:gridCol w:w="3984"/>
        <w:gridCol w:w="3894"/>
        <w:gridCol w:w="3894"/>
      </w:tblGrid>
      <w:tr w:rsidR="00657ABE" w:rsidRPr="00E1091D" w14:paraId="2F410497" w14:textId="77777777" w:rsidTr="00657ABE">
        <w:trPr>
          <w:trHeight w:hRule="exact" w:val="90"/>
        </w:trPr>
        <w:tc>
          <w:tcPr>
            <w:tcW w:w="3984" w:type="dxa"/>
            <w:shd w:val="clear" w:color="auto" w:fill="FF0000"/>
          </w:tcPr>
          <w:p w14:paraId="3E45D754" w14:textId="77777777" w:rsidR="00657ABE" w:rsidRPr="008D2E7D" w:rsidRDefault="00657ABE" w:rsidP="00657ABE">
            <w:pPr>
              <w:ind w:left="-1155"/>
              <w:rPr>
                <w:rFonts w:eastAsia="Calibri" w:cs="Times New Roman"/>
                <w:lang w:val="fr-FR"/>
              </w:rPr>
            </w:pPr>
          </w:p>
        </w:tc>
        <w:tc>
          <w:tcPr>
            <w:tcW w:w="3894" w:type="dxa"/>
            <w:shd w:val="clear" w:color="auto" w:fill="auto"/>
          </w:tcPr>
          <w:p w14:paraId="1862886F" w14:textId="77777777" w:rsidR="00657ABE" w:rsidRPr="008D2E7D" w:rsidRDefault="00657ABE" w:rsidP="00657ABE">
            <w:pPr>
              <w:rPr>
                <w:rFonts w:eastAsia="Calibri" w:cs="Times New Roman"/>
                <w:lang w:val="fr-FR"/>
              </w:rPr>
            </w:pPr>
          </w:p>
        </w:tc>
        <w:tc>
          <w:tcPr>
            <w:tcW w:w="3894" w:type="dxa"/>
            <w:shd w:val="clear" w:color="auto" w:fill="00B050"/>
          </w:tcPr>
          <w:p w14:paraId="1718D8C7" w14:textId="77777777" w:rsidR="00657ABE" w:rsidRPr="008D2E7D" w:rsidRDefault="00657ABE" w:rsidP="00657ABE">
            <w:pPr>
              <w:rPr>
                <w:rFonts w:eastAsia="Calibri" w:cs="Times New Roman"/>
                <w:color w:val="FF6600"/>
                <w:lang w:val="fr-FR"/>
              </w:rPr>
            </w:pPr>
          </w:p>
        </w:tc>
      </w:tr>
    </w:tbl>
    <w:p w14:paraId="023ECAB4" w14:textId="4F8A04D0" w:rsidR="00A84D20" w:rsidRDefault="00A3477C" w:rsidP="00A3477C">
      <w:pPr>
        <w:ind w:left="-1440"/>
        <w:jc w:val="center"/>
        <w:rPr>
          <w:rFonts w:ascii="Calibri" w:eastAsia="Calibri" w:hAnsi="Calibri" w:cs="Times New Roman"/>
          <w:noProof/>
          <w:lang w:val="fr-FR"/>
        </w:rPr>
      </w:pPr>
      <w:r w:rsidRPr="00F66467">
        <w:rPr>
          <w:rFonts w:ascii="Arial" w:hAnsi="Arial"/>
          <w:b/>
          <w:noProof/>
          <w:sz w:val="32"/>
          <w:lang w:val="fr-FR" w:eastAsia="fr-FR"/>
        </w:rPr>
        <w:drawing>
          <wp:inline distT="0" distB="0" distL="0" distR="0" wp14:anchorId="2378FC31" wp14:editId="6113069D">
            <wp:extent cx="7517130" cy="2297927"/>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9650" cy="2320096"/>
                    </a:xfrm>
                    <a:prstGeom prst="rect">
                      <a:avLst/>
                    </a:prstGeom>
                    <a:noFill/>
                  </pic:spPr>
                </pic:pic>
              </a:graphicData>
            </a:graphic>
          </wp:inline>
        </w:drawing>
      </w:r>
      <w:r w:rsidRPr="00CC50A9">
        <w:rPr>
          <w:rFonts w:ascii="Calibri" w:eastAsia="Calibri" w:hAnsi="Calibri" w:cs="Times New Roman"/>
          <w:noProof/>
          <w:lang w:val="fr-FR"/>
        </w:rPr>
        <w:t xml:space="preserve">  </w:t>
      </w:r>
      <w:r w:rsidR="004219D2" w:rsidRPr="004219D2">
        <w:rPr>
          <w:rFonts w:ascii="Arial" w:eastAsia="Calibri" w:hAnsi="Arial" w:cs="Arial"/>
          <w:b/>
          <w:bCs/>
          <w:i/>
          <w:iCs/>
          <w:noProof/>
          <w:color w:val="4F6228" w:themeColor="accent3" w:themeShade="80"/>
          <w:lang w:val="fr-FR"/>
        </w:rPr>
        <w:t>Version provisoire Juillet 2022</w:t>
      </w:r>
    </w:p>
    <w:p w14:paraId="160F5EDA" w14:textId="305E575A" w:rsidR="00A3477C" w:rsidRPr="00421581" w:rsidRDefault="00A3477C" w:rsidP="00A3477C">
      <w:pPr>
        <w:ind w:left="-1440"/>
        <w:jc w:val="center"/>
        <w:rPr>
          <w:rFonts w:ascii="Arial" w:eastAsia="Times New Roman" w:hAnsi="Arial" w:cs="Arial"/>
          <w:b/>
          <w:bCs/>
          <w:noProof/>
          <w:sz w:val="32"/>
          <w:szCs w:val="32"/>
          <w:lang w:val="fr-FR"/>
        </w:rPr>
      </w:pPr>
      <w:r w:rsidRPr="00CC50A9">
        <w:rPr>
          <w:rFonts w:ascii="Calibri" w:eastAsia="Calibri" w:hAnsi="Calibri" w:cs="Times New Roman"/>
          <w:noProof/>
          <w:lang w:val="fr-FR"/>
        </w:rPr>
        <w:t xml:space="preserve"> </w:t>
      </w:r>
      <w:r w:rsidRPr="008D6815">
        <w:rPr>
          <w:rFonts w:ascii="Calibri" w:eastAsia="Calibri" w:hAnsi="Calibri" w:cs="Times New Roman"/>
          <w:noProof/>
          <w:lang w:val="fr-FR"/>
        </w:rPr>
        <w:t xml:space="preserve"> </w:t>
      </w:r>
      <w:r>
        <w:rPr>
          <w:noProof/>
        </w:rPr>
        <w:drawing>
          <wp:inline distT="0" distB="0" distL="0" distR="0" wp14:anchorId="201EAD04" wp14:editId="53E02D92">
            <wp:extent cx="1477010" cy="743295"/>
            <wp:effectExtent l="0" t="0" r="0" b="0"/>
            <wp:docPr id="10268" name="Picture 2" descr="C:\Users\muneened\AppData\Local\Microsoft\Windows\Temporary Internet Files\Content.Outlook\EWLNE7ZS\WHO-AFRO-EN-C-Converted.png">
              <a:extLst xmlns:a="http://schemas.openxmlformats.org/drawingml/2006/main">
                <a:ext uri="{FF2B5EF4-FFF2-40B4-BE49-F238E27FC236}">
                  <a16:creationId xmlns:a16="http://schemas.microsoft.com/office/drawing/2014/main" id="{087C7EDB-CCF3-4D95-B147-6B210D41A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muneened\AppData\Local\Microsoft\Windows\Temporary Internet Files\Content.Outlook\EWLNE7ZS\WHO-AFRO-EN-C-Converted.png">
                      <a:extLst>
                        <a:ext uri="{FF2B5EF4-FFF2-40B4-BE49-F238E27FC236}">
                          <a16:creationId xmlns:a16="http://schemas.microsoft.com/office/drawing/2014/main" id="{087C7EDB-CCF3-4D95-B147-6B210D41A958}"/>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2280" cy="806336"/>
                    </a:xfrm>
                    <a:prstGeom prst="rect">
                      <a:avLst/>
                    </a:prstGeom>
                    <a:noFill/>
                  </pic:spPr>
                </pic:pic>
              </a:graphicData>
            </a:graphic>
          </wp:inline>
        </w:drawing>
      </w:r>
      <w:r w:rsidRPr="008D6815">
        <w:rPr>
          <w:rFonts w:ascii="Calibri" w:eastAsia="Calibri" w:hAnsi="Calibri" w:cs="Times New Roman"/>
          <w:noProof/>
          <w:lang w:val="fr-FR"/>
        </w:rPr>
        <w:t xml:space="preserve">              </w:t>
      </w:r>
      <w:r w:rsidR="00A84D20">
        <w:rPr>
          <w:rFonts w:ascii="Calibri" w:eastAsia="Calibri" w:hAnsi="Calibri" w:cs="Times New Roman"/>
          <w:noProof/>
          <w:lang w:val="fr-FR"/>
        </w:rPr>
        <w:t xml:space="preserve">                                    </w:t>
      </w:r>
      <w:r w:rsidRPr="008D6815">
        <w:rPr>
          <w:rFonts w:ascii="Calibri" w:eastAsia="Calibri" w:hAnsi="Calibri" w:cs="Times New Roman"/>
          <w:noProof/>
          <w:lang w:val="fr-FR"/>
        </w:rPr>
        <w:t xml:space="preserve"> </w:t>
      </w:r>
      <w:r>
        <w:rPr>
          <w:rFonts w:ascii="Calibri" w:eastAsia="Calibri" w:hAnsi="Calibri" w:cs="Times New Roman"/>
          <w:noProof/>
          <w:lang w:val="fr-FR"/>
        </w:rPr>
        <w:t xml:space="preserve">    </w:t>
      </w:r>
      <w:r w:rsidRPr="008D6815">
        <w:rPr>
          <w:rFonts w:ascii="Calibri" w:eastAsia="Calibri" w:hAnsi="Calibri" w:cs="Times New Roman"/>
          <w:noProof/>
          <w:lang w:val="fr-FR"/>
        </w:rPr>
        <w:t xml:space="preserve">  </w:t>
      </w:r>
      <w:r w:rsidR="00A84D20">
        <w:rPr>
          <w:rFonts w:ascii="Calibri" w:eastAsia="Calibri" w:hAnsi="Calibri" w:cs="Times New Roman"/>
          <w:noProof/>
          <w:lang w:val="fr-FR"/>
        </w:rPr>
        <w:t xml:space="preserve">                                </w:t>
      </w:r>
      <w:r w:rsidR="00657ABE">
        <w:rPr>
          <w:rFonts w:ascii="Calibri" w:eastAsia="Calibri" w:hAnsi="Calibri" w:cs="Times New Roman"/>
          <w:noProof/>
          <w:lang w:val="fr-FR"/>
        </w:rPr>
        <w:t xml:space="preserve">       </w:t>
      </w:r>
      <w:r w:rsidR="00A84D20">
        <w:rPr>
          <w:rFonts w:ascii="Calibri" w:eastAsia="Calibri" w:hAnsi="Calibri" w:cs="Times New Roman"/>
          <w:noProof/>
          <w:lang w:val="fr-FR"/>
        </w:rPr>
        <w:t xml:space="preserve">           </w:t>
      </w:r>
      <w:r>
        <w:rPr>
          <w:rFonts w:ascii="Calibri" w:eastAsia="Calibri" w:hAnsi="Calibri" w:cs="Times New Roman"/>
          <w:noProof/>
          <w:lang w:val="fr-FR"/>
        </w:rPr>
        <w:t xml:space="preserve">           </w:t>
      </w:r>
      <w:r w:rsidR="00A84D20">
        <w:rPr>
          <w:rFonts w:ascii="Calibri" w:eastAsia="Calibri" w:hAnsi="Calibri" w:cs="Times New Roman"/>
          <w:noProof/>
          <w:lang w:val="fr-FR"/>
        </w:rPr>
        <w:drawing>
          <wp:inline distT="0" distB="0" distL="0" distR="0" wp14:anchorId="312BEC8F" wp14:editId="4C8B69E4">
            <wp:extent cx="1104590" cy="810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3922" cy="817746"/>
                    </a:xfrm>
                    <a:prstGeom prst="rect">
                      <a:avLst/>
                    </a:prstGeom>
                    <a:noFill/>
                  </pic:spPr>
                </pic:pic>
              </a:graphicData>
            </a:graphic>
          </wp:inline>
        </w:drawing>
      </w:r>
      <w:r>
        <w:rPr>
          <w:rFonts w:ascii="Calibri" w:eastAsia="Calibri" w:hAnsi="Calibri" w:cs="Times New Roman"/>
          <w:noProof/>
          <w:lang w:val="fr-FR"/>
        </w:rPr>
        <w:t xml:space="preserve">      </w:t>
      </w:r>
      <w:r w:rsidRPr="008D6815">
        <w:rPr>
          <w:rFonts w:ascii="Calibri" w:eastAsia="Calibri" w:hAnsi="Calibri" w:cs="Times New Roman"/>
          <w:noProof/>
          <w:lang w:val="fr-FR"/>
        </w:rPr>
        <w:t xml:space="preserve"> </w:t>
      </w:r>
      <w:r>
        <w:rPr>
          <w:rFonts w:ascii="Calibri" w:eastAsia="Calibri" w:hAnsi="Calibri" w:cs="Times New Roman"/>
          <w:noProof/>
          <w:lang w:val="fr-FR"/>
        </w:rPr>
        <w:t xml:space="preserve">                                                                  </w:t>
      </w:r>
      <w:r w:rsidRPr="008D6815">
        <w:rPr>
          <w:rFonts w:ascii="Calibri" w:eastAsia="Calibri" w:hAnsi="Calibri" w:cs="Times New Roman"/>
          <w:noProof/>
          <w:lang w:val="fr-FR"/>
        </w:rPr>
        <w:t xml:space="preserve">                               </w:t>
      </w:r>
      <w:r>
        <w:rPr>
          <w:rFonts w:ascii="Calibri" w:eastAsia="Calibri" w:hAnsi="Calibri" w:cs="Times New Roman"/>
          <w:noProof/>
          <w:lang w:val="fr-FR"/>
        </w:rPr>
        <w:t xml:space="preserve">                      </w:t>
      </w:r>
      <w:r w:rsidRPr="008D6815">
        <w:rPr>
          <w:rFonts w:ascii="Calibri" w:eastAsia="Calibri" w:hAnsi="Calibri" w:cs="Times New Roman"/>
          <w:noProof/>
          <w:lang w:val="fr-FR"/>
        </w:rPr>
        <w:t xml:space="preserve">                </w:t>
      </w:r>
    </w:p>
    <w:p w14:paraId="66B699A6" w14:textId="2A394357" w:rsidR="00A3477C" w:rsidRDefault="00A3477C" w:rsidP="00A3477C">
      <w:pPr>
        <w:rPr>
          <w:rFonts w:ascii="Calibri" w:eastAsia="Calibri" w:hAnsi="Calibri" w:cs="Times New Roman"/>
          <w:noProof/>
          <w:lang w:val="fr-FR"/>
        </w:rPr>
      </w:pPr>
    </w:p>
    <w:p w14:paraId="7C5C642A" w14:textId="1912E859" w:rsidR="00A3477C" w:rsidRDefault="00A3477C" w:rsidP="00A3477C">
      <w:pPr>
        <w:rPr>
          <w:rFonts w:ascii="Calibri" w:eastAsia="Calibri" w:hAnsi="Calibri" w:cs="Times New Roman"/>
          <w:noProof/>
          <w:lang w:val="fr-FR"/>
        </w:rPr>
      </w:pPr>
    </w:p>
    <w:p w14:paraId="76EAA6BC" w14:textId="3D34C713" w:rsidR="002E2670" w:rsidRPr="00E83C20" w:rsidRDefault="002E2670" w:rsidP="002E2670">
      <w:pPr>
        <w:pStyle w:val="Heading1"/>
        <w:rPr>
          <w:lang w:val="fr-FR"/>
        </w:rPr>
      </w:pPr>
      <w:bookmarkStart w:id="1" w:name="_Toc107495554"/>
      <w:r>
        <w:rPr>
          <w:lang w:val="fr-FR"/>
        </w:rPr>
        <w:lastRenderedPageBreak/>
        <w:t>Abréviations utilisées</w:t>
      </w:r>
      <w:bookmarkEnd w:id="1"/>
    </w:p>
    <w:p w14:paraId="6B817331" w14:textId="77777777" w:rsidR="004F4D14" w:rsidRDefault="004F4D14">
      <w:pPr>
        <w:rPr>
          <w:lang w:val="fr-FR"/>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4"/>
        <w:gridCol w:w="7272"/>
      </w:tblGrid>
      <w:tr w:rsidR="005F6737" w:rsidRPr="00A47C87" w14:paraId="57BF8752" w14:textId="77777777" w:rsidTr="00413906">
        <w:tc>
          <w:tcPr>
            <w:tcW w:w="1754" w:type="dxa"/>
            <w:shd w:val="clear" w:color="auto" w:fill="B6DDE8" w:themeFill="accent5" w:themeFillTint="66"/>
          </w:tcPr>
          <w:p w14:paraId="3B848F36" w14:textId="77777777" w:rsidR="005F6737" w:rsidRPr="00A47C87" w:rsidRDefault="005F6737" w:rsidP="005F6737">
            <w:pPr>
              <w:jc w:val="center"/>
              <w:rPr>
                <w:rFonts w:ascii="Arial" w:eastAsia="Times New Roman" w:hAnsi="Arial" w:cs="Arial"/>
                <w:b/>
                <w:caps/>
                <w:color w:val="31849B"/>
                <w:sz w:val="18"/>
                <w:szCs w:val="18"/>
              </w:rPr>
            </w:pPr>
            <w:r w:rsidRPr="00A47C87">
              <w:rPr>
                <w:rFonts w:ascii="Arial" w:eastAsia="Times New Roman" w:hAnsi="Arial" w:cs="Arial"/>
                <w:b/>
                <w:caps/>
                <w:color w:val="31849B"/>
                <w:sz w:val="18"/>
                <w:szCs w:val="18"/>
              </w:rPr>
              <w:t>sigle</w:t>
            </w:r>
          </w:p>
        </w:tc>
        <w:tc>
          <w:tcPr>
            <w:tcW w:w="7272" w:type="dxa"/>
            <w:shd w:val="clear" w:color="auto" w:fill="DAEEF3" w:themeFill="accent5" w:themeFillTint="33"/>
          </w:tcPr>
          <w:p w14:paraId="236C2010" w14:textId="77777777" w:rsidR="005F6737" w:rsidRDefault="005F6737" w:rsidP="005F6737">
            <w:pPr>
              <w:jc w:val="center"/>
              <w:rPr>
                <w:rFonts w:ascii="Arial" w:eastAsia="Times New Roman" w:hAnsi="Arial" w:cs="Arial"/>
                <w:b/>
                <w:caps/>
                <w:color w:val="31849B"/>
                <w:sz w:val="18"/>
                <w:szCs w:val="18"/>
              </w:rPr>
            </w:pPr>
            <w:r w:rsidRPr="00A47C87">
              <w:rPr>
                <w:rFonts w:ascii="Arial" w:eastAsia="Times New Roman" w:hAnsi="Arial" w:cs="Arial"/>
                <w:b/>
                <w:caps/>
                <w:color w:val="31849B"/>
                <w:sz w:val="18"/>
                <w:szCs w:val="18"/>
              </w:rPr>
              <w:t>signification</w:t>
            </w:r>
          </w:p>
          <w:p w14:paraId="6776E86D" w14:textId="1EC26A13" w:rsidR="00F665BF" w:rsidRPr="00A47C87" w:rsidRDefault="00F665BF" w:rsidP="005F6737">
            <w:pPr>
              <w:jc w:val="center"/>
              <w:rPr>
                <w:rFonts w:ascii="Arial" w:eastAsia="Times New Roman" w:hAnsi="Arial" w:cs="Arial"/>
                <w:b/>
                <w:caps/>
                <w:color w:val="31849B"/>
                <w:sz w:val="18"/>
                <w:szCs w:val="18"/>
              </w:rPr>
            </w:pPr>
          </w:p>
        </w:tc>
      </w:tr>
      <w:tr w:rsidR="005F6737" w:rsidRPr="00A3477C" w14:paraId="3007BB45" w14:textId="77777777" w:rsidTr="00413906">
        <w:tc>
          <w:tcPr>
            <w:tcW w:w="1754" w:type="dxa"/>
            <w:shd w:val="clear" w:color="auto" w:fill="B6DDE8" w:themeFill="accent5" w:themeFillTint="66"/>
          </w:tcPr>
          <w:p w14:paraId="69B739F1" w14:textId="77777777" w:rsidR="005F6737" w:rsidRPr="00A47C8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ADSL</w:t>
            </w:r>
          </w:p>
          <w:p w14:paraId="3536B4A2" w14:textId="5D8639DF" w:rsidR="004132A2" w:rsidRPr="00A47C87" w:rsidRDefault="00D06FD2"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ANNS</w:t>
            </w:r>
          </w:p>
          <w:p w14:paraId="0EBC7BC7" w14:textId="77777777" w:rsidR="005F6737" w:rsidRPr="00A47C87" w:rsidRDefault="008D6233"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anf</w:t>
            </w:r>
          </w:p>
          <w:p w14:paraId="6FE53B5C" w14:textId="77777777" w:rsidR="008D6233" w:rsidRPr="00A47C87" w:rsidRDefault="008D6233"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anpdt</w:t>
            </w:r>
          </w:p>
          <w:p w14:paraId="48232FDB" w14:textId="77777777" w:rsidR="00AF3966" w:rsidRPr="00A47C87" w:rsidRDefault="00AF396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ans</w:t>
            </w:r>
          </w:p>
          <w:p w14:paraId="08EFD315" w14:textId="77777777" w:rsidR="00AF3966" w:rsidRPr="00A47C87" w:rsidRDefault="00AF396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atrss</w:t>
            </w:r>
          </w:p>
          <w:p w14:paraId="73817D08" w14:textId="1C48EFDB" w:rsidR="005F6737" w:rsidRDefault="00737C7C"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ARP</w:t>
            </w:r>
            <w:r w:rsidR="00AF3966" w:rsidRPr="00A47C87">
              <w:rPr>
                <w:rFonts w:ascii="Arial" w:eastAsia="Times New Roman" w:hAnsi="Arial" w:cs="Arial"/>
                <w:b/>
                <w:caps/>
                <w:color w:val="0D0D0D"/>
                <w:sz w:val="18"/>
                <w:szCs w:val="18"/>
              </w:rPr>
              <w:t>ce</w:t>
            </w:r>
          </w:p>
          <w:p w14:paraId="3526618D" w14:textId="1C793285" w:rsidR="0056612B" w:rsidRDefault="0056612B" w:rsidP="005F6737">
            <w:pPr>
              <w:jc w:val="both"/>
              <w:rPr>
                <w:rFonts w:ascii="Arial" w:eastAsia="Times New Roman" w:hAnsi="Arial" w:cs="Arial"/>
                <w:b/>
                <w:caps/>
                <w:color w:val="0D0D0D"/>
                <w:sz w:val="18"/>
                <w:szCs w:val="18"/>
              </w:rPr>
            </w:pPr>
          </w:p>
          <w:p w14:paraId="7093D90D" w14:textId="2625913D" w:rsidR="0056612B" w:rsidRDefault="0056612B"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BD</w:t>
            </w:r>
          </w:p>
          <w:p w14:paraId="0A4192BA" w14:textId="2E4E9652" w:rsidR="00800C48" w:rsidRPr="00A47C87"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blr</w:t>
            </w:r>
          </w:p>
          <w:p w14:paraId="13F41BA2" w14:textId="77777777" w:rsidR="00AF3966" w:rsidRPr="00A47C87" w:rsidRDefault="00AF396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bpii</w:t>
            </w:r>
          </w:p>
          <w:p w14:paraId="16D4DBB0" w14:textId="77777777" w:rsidR="0043393C" w:rsidRPr="00A47C87" w:rsidRDefault="00AF396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bpni</w:t>
            </w:r>
          </w:p>
          <w:p w14:paraId="7EFCAD80" w14:textId="3FE09D0C" w:rsidR="000D4722" w:rsidRDefault="000D4722"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 xml:space="preserve">casnos </w:t>
            </w:r>
          </w:p>
          <w:p w14:paraId="26F5A9F5" w14:textId="19FFE94A" w:rsidR="00800C48" w:rsidRPr="00A47C87"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cert</w:t>
            </w:r>
          </w:p>
          <w:p w14:paraId="3E98FB0A" w14:textId="77777777" w:rsidR="00AF3966" w:rsidRPr="00A47C87" w:rsidRDefault="00AF396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chu</w:t>
            </w:r>
          </w:p>
          <w:p w14:paraId="0DE38C12" w14:textId="77777777" w:rsidR="00686CA2" w:rsidRPr="00A47C87" w:rsidRDefault="00686CA2"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cnas</w:t>
            </w:r>
          </w:p>
          <w:p w14:paraId="6D81556B" w14:textId="77777777" w:rsidR="00AF3966" w:rsidRPr="005F1DF3" w:rsidRDefault="00AF3966" w:rsidP="005F6737">
            <w:pPr>
              <w:jc w:val="both"/>
              <w:rPr>
                <w:rFonts w:ascii="Arial" w:hAnsi="Arial"/>
                <w:b/>
                <w:caps/>
                <w:color w:val="0D0D0D"/>
                <w:sz w:val="18"/>
              </w:rPr>
            </w:pPr>
            <w:r w:rsidRPr="005F1DF3">
              <w:rPr>
                <w:rFonts w:ascii="Arial" w:hAnsi="Arial"/>
                <w:b/>
                <w:caps/>
                <w:color w:val="0D0D0D"/>
                <w:sz w:val="18"/>
              </w:rPr>
              <w:t>cnt</w:t>
            </w:r>
          </w:p>
          <w:p w14:paraId="15B6E3A2" w14:textId="77777777" w:rsidR="00686CA2" w:rsidRPr="005F1DF3" w:rsidRDefault="00686CA2" w:rsidP="005F6737">
            <w:pPr>
              <w:jc w:val="both"/>
              <w:rPr>
                <w:rFonts w:ascii="Arial" w:hAnsi="Arial"/>
                <w:b/>
                <w:caps/>
                <w:color w:val="0D0D0D"/>
                <w:sz w:val="18"/>
              </w:rPr>
            </w:pPr>
            <w:r w:rsidRPr="005F1DF3">
              <w:rPr>
                <w:rFonts w:ascii="Arial" w:hAnsi="Arial"/>
                <w:b/>
                <w:caps/>
                <w:color w:val="0D0D0D"/>
                <w:sz w:val="18"/>
              </w:rPr>
              <w:t>csu</w:t>
            </w:r>
          </w:p>
          <w:p w14:paraId="244777C6" w14:textId="2FD6899B" w:rsidR="00686CA2" w:rsidRPr="005F1DF3" w:rsidRDefault="00686CA2" w:rsidP="005F6737">
            <w:pPr>
              <w:jc w:val="both"/>
              <w:rPr>
                <w:rFonts w:ascii="Arial" w:hAnsi="Arial"/>
                <w:b/>
                <w:caps/>
                <w:color w:val="0D0D0D"/>
                <w:sz w:val="18"/>
              </w:rPr>
            </w:pPr>
            <w:r w:rsidRPr="005F1DF3">
              <w:rPr>
                <w:rFonts w:ascii="Arial" w:hAnsi="Arial"/>
                <w:b/>
                <w:caps/>
                <w:color w:val="0D0D0D"/>
                <w:sz w:val="18"/>
              </w:rPr>
              <w:t>da</w:t>
            </w:r>
          </w:p>
          <w:p w14:paraId="5469D912" w14:textId="27B28328" w:rsidR="0056612B" w:rsidRPr="005F1DF3" w:rsidRDefault="0056612B" w:rsidP="005F6737">
            <w:pPr>
              <w:jc w:val="both"/>
              <w:rPr>
                <w:rFonts w:ascii="Arial" w:hAnsi="Arial"/>
                <w:b/>
                <w:caps/>
                <w:color w:val="0D0D0D"/>
                <w:sz w:val="18"/>
              </w:rPr>
            </w:pPr>
            <w:r w:rsidRPr="005F1DF3">
              <w:rPr>
                <w:rFonts w:ascii="Arial" w:hAnsi="Arial"/>
                <w:b/>
                <w:caps/>
                <w:color w:val="0D0D0D"/>
                <w:sz w:val="18"/>
              </w:rPr>
              <w:t>DGsSRH</w:t>
            </w:r>
          </w:p>
          <w:p w14:paraId="673FA457" w14:textId="77777777" w:rsidR="0056612B" w:rsidRPr="005F1DF3" w:rsidRDefault="0056612B" w:rsidP="005F6737">
            <w:pPr>
              <w:jc w:val="both"/>
              <w:rPr>
                <w:rFonts w:ascii="Arial" w:hAnsi="Arial"/>
                <w:b/>
                <w:caps/>
                <w:color w:val="0D0D0D"/>
                <w:sz w:val="18"/>
              </w:rPr>
            </w:pPr>
          </w:p>
          <w:p w14:paraId="6F98A48B" w14:textId="1914E4B6" w:rsidR="0056612B" w:rsidRPr="005F1DF3" w:rsidRDefault="0056612B" w:rsidP="005F6737">
            <w:pPr>
              <w:jc w:val="both"/>
              <w:rPr>
                <w:rFonts w:ascii="Arial" w:hAnsi="Arial"/>
                <w:b/>
                <w:caps/>
                <w:color w:val="0D0D0D"/>
                <w:sz w:val="18"/>
              </w:rPr>
            </w:pPr>
            <w:r w:rsidRPr="005F1DF3">
              <w:rPr>
                <w:rFonts w:ascii="Arial" w:hAnsi="Arial"/>
                <w:b/>
                <w:caps/>
                <w:color w:val="0D0D0D"/>
                <w:sz w:val="18"/>
              </w:rPr>
              <w:t>dgpes</w:t>
            </w:r>
          </w:p>
          <w:p w14:paraId="3725E0DA" w14:textId="065E6D6D" w:rsidR="0056612B" w:rsidRPr="005F1DF3" w:rsidRDefault="0056612B" w:rsidP="005F6737">
            <w:pPr>
              <w:jc w:val="both"/>
              <w:rPr>
                <w:rFonts w:ascii="Arial" w:hAnsi="Arial"/>
                <w:b/>
                <w:caps/>
                <w:color w:val="0D0D0D"/>
                <w:sz w:val="18"/>
              </w:rPr>
            </w:pPr>
            <w:r w:rsidRPr="005F1DF3">
              <w:rPr>
                <w:rFonts w:ascii="Arial" w:hAnsi="Arial"/>
                <w:b/>
                <w:caps/>
                <w:color w:val="0D0D0D"/>
                <w:sz w:val="18"/>
              </w:rPr>
              <w:t>DGPPS</w:t>
            </w:r>
          </w:p>
          <w:p w14:paraId="55030E07" w14:textId="0F908AB4" w:rsidR="0056612B" w:rsidRPr="005F1DF3" w:rsidRDefault="0056612B" w:rsidP="005F6737">
            <w:pPr>
              <w:jc w:val="both"/>
              <w:rPr>
                <w:rFonts w:ascii="Arial" w:hAnsi="Arial"/>
                <w:b/>
                <w:caps/>
                <w:color w:val="0D0D0D"/>
                <w:sz w:val="18"/>
              </w:rPr>
            </w:pPr>
            <w:r w:rsidRPr="005F1DF3">
              <w:rPr>
                <w:rFonts w:ascii="Arial" w:hAnsi="Arial"/>
                <w:b/>
                <w:caps/>
                <w:color w:val="0D0D0D"/>
                <w:sz w:val="18"/>
              </w:rPr>
              <w:t>DHIS2</w:t>
            </w:r>
          </w:p>
          <w:p w14:paraId="4C7C2DC4" w14:textId="46F70259" w:rsidR="0056612B" w:rsidRPr="005F1DF3" w:rsidRDefault="0056612B" w:rsidP="005F6737">
            <w:pPr>
              <w:jc w:val="both"/>
              <w:rPr>
                <w:rFonts w:ascii="Arial" w:hAnsi="Arial"/>
                <w:b/>
                <w:caps/>
                <w:color w:val="0D0D0D"/>
                <w:sz w:val="18"/>
              </w:rPr>
            </w:pPr>
            <w:r w:rsidRPr="005F1DF3">
              <w:rPr>
                <w:rFonts w:ascii="Arial" w:hAnsi="Arial"/>
                <w:b/>
                <w:caps/>
                <w:color w:val="0D0D0D"/>
                <w:sz w:val="18"/>
              </w:rPr>
              <w:t>DRH</w:t>
            </w:r>
          </w:p>
          <w:p w14:paraId="0D21E561" w14:textId="76129CA7" w:rsidR="00411AB2" w:rsidRPr="005F1DF3" w:rsidRDefault="00411AB2" w:rsidP="005F6737">
            <w:pPr>
              <w:jc w:val="both"/>
              <w:rPr>
                <w:rFonts w:ascii="Arial" w:hAnsi="Arial"/>
                <w:b/>
                <w:caps/>
                <w:color w:val="0D0D0D"/>
                <w:sz w:val="18"/>
              </w:rPr>
            </w:pPr>
            <w:r w:rsidRPr="005F1DF3">
              <w:rPr>
                <w:rFonts w:ascii="Arial" w:hAnsi="Arial"/>
                <w:b/>
                <w:caps/>
                <w:color w:val="0D0D0D"/>
                <w:sz w:val="18"/>
              </w:rPr>
              <w:t>drcc</w:t>
            </w:r>
          </w:p>
          <w:p w14:paraId="3BF7D180" w14:textId="2121D94A" w:rsidR="00411AB2" w:rsidRPr="005F1DF3" w:rsidRDefault="00411AB2" w:rsidP="005F6737">
            <w:pPr>
              <w:jc w:val="both"/>
              <w:rPr>
                <w:rFonts w:ascii="Arial" w:hAnsi="Arial"/>
                <w:b/>
                <w:caps/>
                <w:color w:val="0D0D0D"/>
                <w:sz w:val="18"/>
              </w:rPr>
            </w:pPr>
          </w:p>
          <w:p w14:paraId="2A99BFF4" w14:textId="732D8099" w:rsidR="00411AB2" w:rsidRPr="005F1DF3" w:rsidRDefault="00411AB2" w:rsidP="005F6737">
            <w:pPr>
              <w:jc w:val="both"/>
              <w:rPr>
                <w:rFonts w:ascii="Arial" w:hAnsi="Arial"/>
                <w:b/>
                <w:caps/>
                <w:color w:val="0D0D0D"/>
                <w:sz w:val="18"/>
              </w:rPr>
            </w:pPr>
            <w:r w:rsidRPr="005F1DF3">
              <w:rPr>
                <w:rFonts w:ascii="Arial" w:hAnsi="Arial"/>
                <w:b/>
                <w:caps/>
                <w:color w:val="0D0D0D"/>
                <w:sz w:val="18"/>
              </w:rPr>
              <w:t>DRS</w:t>
            </w:r>
          </w:p>
          <w:p w14:paraId="764EE76B" w14:textId="7113F020" w:rsidR="0056612B" w:rsidRPr="005F1DF3" w:rsidRDefault="0056612B" w:rsidP="005F6737">
            <w:pPr>
              <w:jc w:val="both"/>
              <w:rPr>
                <w:rFonts w:ascii="Arial" w:hAnsi="Arial"/>
                <w:b/>
                <w:caps/>
                <w:color w:val="0D0D0D"/>
                <w:sz w:val="18"/>
              </w:rPr>
            </w:pPr>
            <w:r w:rsidRPr="005F1DF3">
              <w:rPr>
                <w:rFonts w:ascii="Arial" w:hAnsi="Arial"/>
                <w:b/>
                <w:caps/>
                <w:color w:val="0D0D0D"/>
                <w:sz w:val="18"/>
              </w:rPr>
              <w:t>DSII</w:t>
            </w:r>
          </w:p>
          <w:p w14:paraId="4DEB1E6C" w14:textId="7ABB1FF8" w:rsidR="00686CA2" w:rsidRPr="005F1DF3" w:rsidRDefault="00686CA2" w:rsidP="005F6737">
            <w:pPr>
              <w:jc w:val="both"/>
              <w:rPr>
                <w:rFonts w:ascii="Arial" w:hAnsi="Arial"/>
                <w:b/>
                <w:caps/>
                <w:color w:val="0D0D0D"/>
                <w:sz w:val="18"/>
              </w:rPr>
            </w:pPr>
            <w:r w:rsidRPr="005F1DF3">
              <w:rPr>
                <w:rFonts w:ascii="Arial" w:hAnsi="Arial"/>
                <w:b/>
                <w:caps/>
                <w:color w:val="0D0D0D"/>
                <w:sz w:val="18"/>
              </w:rPr>
              <w:t>eadn</w:t>
            </w:r>
          </w:p>
          <w:p w14:paraId="77C667E6" w14:textId="3B254AAC" w:rsidR="00411AB2" w:rsidRPr="005F1DF3" w:rsidRDefault="00411AB2" w:rsidP="005F6737">
            <w:pPr>
              <w:jc w:val="both"/>
              <w:rPr>
                <w:rFonts w:ascii="Arial" w:hAnsi="Arial"/>
                <w:b/>
                <w:caps/>
                <w:color w:val="0D0D0D"/>
                <w:sz w:val="18"/>
              </w:rPr>
            </w:pPr>
            <w:r w:rsidRPr="005F1DF3">
              <w:rPr>
                <w:rFonts w:ascii="Arial" w:hAnsi="Arial"/>
                <w:b/>
                <w:caps/>
                <w:color w:val="0D0D0D"/>
                <w:sz w:val="18"/>
              </w:rPr>
              <w:t>ECG</w:t>
            </w:r>
          </w:p>
          <w:p w14:paraId="4FFB03AE" w14:textId="77777777" w:rsidR="00686CA2" w:rsidRPr="00413906" w:rsidRDefault="00686CA2" w:rsidP="005F6737">
            <w:pPr>
              <w:jc w:val="both"/>
              <w:rPr>
                <w:rFonts w:ascii="Arial" w:hAnsi="Arial"/>
                <w:b/>
                <w:caps/>
                <w:color w:val="0D0D0D"/>
                <w:sz w:val="18"/>
                <w:lang w:val="pt-BR"/>
              </w:rPr>
            </w:pPr>
            <w:r w:rsidRPr="00413906">
              <w:rPr>
                <w:rFonts w:ascii="Arial" w:hAnsi="Arial"/>
                <w:b/>
                <w:caps/>
                <w:color w:val="0D0D0D"/>
                <w:sz w:val="18"/>
                <w:lang w:val="pt-BR"/>
              </w:rPr>
              <w:t>e-gov</w:t>
            </w:r>
          </w:p>
          <w:p w14:paraId="6BC8FA02" w14:textId="77777777" w:rsidR="00686CA2" w:rsidRPr="00413906" w:rsidRDefault="00686CA2" w:rsidP="005F6737">
            <w:pPr>
              <w:jc w:val="both"/>
              <w:rPr>
                <w:rFonts w:ascii="Arial" w:hAnsi="Arial"/>
                <w:b/>
                <w:caps/>
                <w:color w:val="0D0D0D"/>
                <w:sz w:val="18"/>
                <w:lang w:val="pt-BR"/>
              </w:rPr>
            </w:pPr>
            <w:r w:rsidRPr="00413906">
              <w:rPr>
                <w:rFonts w:ascii="Arial" w:hAnsi="Arial"/>
                <w:b/>
                <w:caps/>
                <w:color w:val="0D0D0D"/>
                <w:sz w:val="18"/>
                <w:lang w:val="pt-BR"/>
              </w:rPr>
              <w:t>eh</w:t>
            </w:r>
          </w:p>
          <w:p w14:paraId="182C09BA" w14:textId="77777777" w:rsidR="00686CA2" w:rsidRPr="00413906" w:rsidRDefault="00686CA2" w:rsidP="005F6737">
            <w:pPr>
              <w:jc w:val="both"/>
              <w:rPr>
                <w:rFonts w:ascii="Arial" w:hAnsi="Arial"/>
                <w:b/>
                <w:caps/>
                <w:color w:val="0D0D0D"/>
                <w:sz w:val="18"/>
                <w:lang w:val="pt-BR"/>
              </w:rPr>
            </w:pPr>
            <w:r w:rsidRPr="00413906">
              <w:rPr>
                <w:rFonts w:ascii="Arial" w:hAnsi="Arial"/>
                <w:b/>
                <w:caps/>
                <w:color w:val="0D0D0D"/>
                <w:sz w:val="18"/>
                <w:lang w:val="pt-BR"/>
              </w:rPr>
              <w:t>ehu</w:t>
            </w:r>
          </w:p>
          <w:p w14:paraId="6C7DE6BB" w14:textId="77777777" w:rsidR="00686CA2" w:rsidRPr="00413906" w:rsidRDefault="00686CA2" w:rsidP="005F6737">
            <w:pPr>
              <w:jc w:val="both"/>
              <w:rPr>
                <w:rFonts w:ascii="Arial" w:hAnsi="Arial"/>
                <w:b/>
                <w:caps/>
                <w:color w:val="0D0D0D"/>
                <w:sz w:val="18"/>
                <w:lang w:val="pt-BR"/>
              </w:rPr>
            </w:pPr>
            <w:r w:rsidRPr="00413906">
              <w:rPr>
                <w:rFonts w:ascii="Arial" w:hAnsi="Arial"/>
                <w:b/>
                <w:caps/>
                <w:color w:val="0D0D0D"/>
                <w:sz w:val="18"/>
                <w:lang w:val="pt-BR"/>
              </w:rPr>
              <w:t>emro</w:t>
            </w:r>
          </w:p>
          <w:p w14:paraId="35097CAF" w14:textId="77777777" w:rsidR="000F7CF6" w:rsidRPr="00413906" w:rsidRDefault="000F7CF6" w:rsidP="005F6737">
            <w:pPr>
              <w:jc w:val="both"/>
              <w:rPr>
                <w:rFonts w:ascii="Arial" w:hAnsi="Arial"/>
                <w:b/>
                <w:caps/>
                <w:color w:val="0D0D0D"/>
                <w:sz w:val="18"/>
                <w:lang w:val="pt-BR"/>
              </w:rPr>
            </w:pPr>
            <w:r w:rsidRPr="00413906">
              <w:rPr>
                <w:rFonts w:ascii="Arial" w:hAnsi="Arial"/>
                <w:b/>
                <w:caps/>
                <w:color w:val="0D0D0D"/>
                <w:sz w:val="18"/>
                <w:lang w:val="pt-BR"/>
              </w:rPr>
              <w:t>enmas</w:t>
            </w:r>
          </w:p>
          <w:p w14:paraId="48011D04" w14:textId="77777777" w:rsidR="00686CA2" w:rsidRPr="00413906" w:rsidRDefault="00686CA2" w:rsidP="005F6737">
            <w:pPr>
              <w:jc w:val="both"/>
              <w:rPr>
                <w:rFonts w:ascii="Arial" w:hAnsi="Arial"/>
                <w:b/>
                <w:caps/>
                <w:color w:val="0D0D0D"/>
                <w:sz w:val="18"/>
                <w:lang w:val="pt-BR"/>
              </w:rPr>
            </w:pPr>
            <w:r w:rsidRPr="00413906">
              <w:rPr>
                <w:rFonts w:ascii="Arial" w:hAnsi="Arial"/>
                <w:b/>
                <w:caps/>
                <w:color w:val="0D0D0D"/>
                <w:sz w:val="18"/>
                <w:lang w:val="pt-BR"/>
              </w:rPr>
              <w:t>eph</w:t>
            </w:r>
          </w:p>
          <w:p w14:paraId="6DC2FB51" w14:textId="59B5E78D" w:rsidR="00686CA2" w:rsidRDefault="00686CA2" w:rsidP="005F6737">
            <w:pPr>
              <w:jc w:val="both"/>
              <w:rPr>
                <w:rFonts w:ascii="Arial" w:hAnsi="Arial"/>
                <w:b/>
                <w:caps/>
                <w:color w:val="0D0D0D"/>
                <w:sz w:val="18"/>
                <w:lang w:val="pt-BR"/>
              </w:rPr>
            </w:pPr>
            <w:r w:rsidRPr="00413906">
              <w:rPr>
                <w:rFonts w:ascii="Arial" w:hAnsi="Arial"/>
                <w:b/>
                <w:caps/>
                <w:color w:val="0D0D0D"/>
                <w:sz w:val="18"/>
                <w:lang w:val="pt-BR"/>
              </w:rPr>
              <w:t>epsp</w:t>
            </w:r>
          </w:p>
          <w:p w14:paraId="3280FBF1" w14:textId="11963983" w:rsidR="00800C48" w:rsidRPr="00413906" w:rsidRDefault="00800C48" w:rsidP="005F6737">
            <w:pPr>
              <w:jc w:val="both"/>
              <w:rPr>
                <w:rFonts w:ascii="Arial" w:hAnsi="Arial"/>
                <w:b/>
                <w:caps/>
                <w:color w:val="0D0D0D"/>
                <w:sz w:val="18"/>
                <w:lang w:val="pt-BR"/>
              </w:rPr>
            </w:pPr>
            <w:r>
              <w:rPr>
                <w:rFonts w:ascii="Arial" w:hAnsi="Arial"/>
                <w:b/>
                <w:caps/>
                <w:color w:val="0D0D0D"/>
                <w:sz w:val="18"/>
                <w:lang w:val="pt-BR"/>
              </w:rPr>
              <w:t>FH</w:t>
            </w:r>
          </w:p>
          <w:p w14:paraId="6C303C99" w14:textId="77777777" w:rsidR="000F7CF6" w:rsidRPr="005F1DF3" w:rsidRDefault="000F7CF6"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ftth</w:t>
            </w:r>
          </w:p>
          <w:p w14:paraId="1191A243" w14:textId="77777777" w:rsidR="000F7CF6" w:rsidRPr="005F1DF3" w:rsidRDefault="000F7CF6"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gbps</w:t>
            </w:r>
          </w:p>
          <w:p w14:paraId="1B0A8E61" w14:textId="29E12A48" w:rsidR="000F7CF6" w:rsidRPr="005F1DF3" w:rsidRDefault="000F7CF6"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gmps</w:t>
            </w:r>
          </w:p>
          <w:p w14:paraId="3E1FDF7A" w14:textId="1EB3F804" w:rsidR="00411AB2" w:rsidRPr="00A47C87" w:rsidRDefault="00411AB2"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GPS</w:t>
            </w:r>
          </w:p>
          <w:p w14:paraId="7F04CEE4" w14:textId="468B85AB" w:rsidR="000F7CF6" w:rsidRDefault="000F7CF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Gsm</w:t>
            </w:r>
          </w:p>
          <w:p w14:paraId="7193D286" w14:textId="09143881" w:rsidR="00411AB2" w:rsidRPr="00A47C87" w:rsidRDefault="00411AB2"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ICD</w:t>
            </w:r>
          </w:p>
          <w:p w14:paraId="7681EEBF" w14:textId="77777777" w:rsidR="00B92301" w:rsidRPr="00A47C87" w:rsidRDefault="00B92301"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infp</w:t>
            </w:r>
          </w:p>
          <w:p w14:paraId="71B10135" w14:textId="77777777" w:rsidR="00B92301" w:rsidRPr="00A47C87" w:rsidRDefault="00B92301"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insp</w:t>
            </w:r>
          </w:p>
          <w:p w14:paraId="2E8836C8" w14:textId="77777777" w:rsidR="00B92301" w:rsidRPr="00A47C87" w:rsidRDefault="00B92301"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ipa</w:t>
            </w:r>
          </w:p>
          <w:p w14:paraId="3AAA591E" w14:textId="77777777" w:rsidR="000F7CF6" w:rsidRPr="00A47C87" w:rsidRDefault="000F7CF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kbps</w:t>
            </w:r>
          </w:p>
          <w:p w14:paraId="285966D7" w14:textId="77777777" w:rsidR="000F7CF6" w:rsidRDefault="000F7CF6"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lncpp</w:t>
            </w:r>
          </w:p>
          <w:p w14:paraId="259319E8" w14:textId="77777777" w:rsidR="00800C48"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mns</w:t>
            </w:r>
          </w:p>
          <w:p w14:paraId="07484B91" w14:textId="77777777" w:rsidR="00800C48"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mpt</w:t>
            </w:r>
          </w:p>
          <w:p w14:paraId="3429B229" w14:textId="2001B7B8" w:rsidR="00800C48" w:rsidRPr="00A47C87"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ms</w:t>
            </w:r>
          </w:p>
        </w:tc>
        <w:tc>
          <w:tcPr>
            <w:tcW w:w="7272" w:type="dxa"/>
          </w:tcPr>
          <w:p w14:paraId="3EA495B4" w14:textId="77777777" w:rsidR="005F6737" w:rsidRPr="00A47C87" w:rsidRDefault="005F6737"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Asymmetric Digital Subscriber Line</w:t>
            </w:r>
          </w:p>
          <w:p w14:paraId="4B0FE6D1" w14:textId="1BD1795C" w:rsidR="004132A2" w:rsidRPr="00A47C87" w:rsidRDefault="004132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 xml:space="preserve">agence nationale </w:t>
            </w:r>
            <w:r w:rsidR="00800C48">
              <w:rPr>
                <w:rFonts w:ascii="Arial" w:eastAsia="Times New Roman" w:hAnsi="Arial" w:cs="Arial"/>
                <w:caps/>
                <w:color w:val="0D0D0D"/>
                <w:sz w:val="18"/>
                <w:szCs w:val="18"/>
                <w:lang w:val="fr-FR"/>
              </w:rPr>
              <w:t>de numerisation de la sante</w:t>
            </w:r>
          </w:p>
          <w:p w14:paraId="3C16C441" w14:textId="77777777" w:rsidR="005F6737" w:rsidRPr="00A47C87" w:rsidRDefault="005F6737"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 xml:space="preserve">agence NATIONALE </w:t>
            </w:r>
            <w:r w:rsidR="008D6233" w:rsidRPr="00A47C87">
              <w:rPr>
                <w:rFonts w:ascii="Arial" w:eastAsia="Times New Roman" w:hAnsi="Arial" w:cs="Arial"/>
                <w:caps/>
                <w:color w:val="0D0D0D"/>
                <w:sz w:val="18"/>
                <w:szCs w:val="18"/>
                <w:lang w:val="fr-FR"/>
              </w:rPr>
              <w:t xml:space="preserve">des frequences </w:t>
            </w:r>
          </w:p>
          <w:p w14:paraId="5073D3C5" w14:textId="77777777" w:rsidR="008D6233" w:rsidRPr="00A47C87" w:rsidRDefault="008D6233"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agence nationale de promotion et dvt des parcs technologiques</w:t>
            </w:r>
          </w:p>
          <w:p w14:paraId="06900476" w14:textId="77777777" w:rsidR="00AF3966" w:rsidRPr="00A47C87" w:rsidRDefault="00AF396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agence nationale du sang</w:t>
            </w:r>
          </w:p>
          <w:p w14:paraId="5E07D8D0" w14:textId="77777777" w:rsidR="00AF3966" w:rsidRPr="00A47C87" w:rsidRDefault="00AF396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agence thematique de recherche en science de sante</w:t>
            </w:r>
          </w:p>
          <w:p w14:paraId="6E159B5F" w14:textId="4F5133B9" w:rsidR="005F6737" w:rsidRDefault="00737C7C"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AUTORITE DE REGULATION DE</w:t>
            </w:r>
            <w:r w:rsidR="00AF3966" w:rsidRPr="00A47C87">
              <w:rPr>
                <w:rFonts w:ascii="Arial" w:eastAsia="Times New Roman" w:hAnsi="Arial" w:cs="Arial"/>
                <w:caps/>
                <w:color w:val="0D0D0D"/>
                <w:sz w:val="18"/>
                <w:szCs w:val="18"/>
                <w:lang w:val="fr-FR"/>
              </w:rPr>
              <w:t xml:space="preserve"> LA POSTE</w:t>
            </w:r>
            <w:r w:rsidRPr="00A47C87">
              <w:rPr>
                <w:rFonts w:ascii="Arial" w:eastAsia="Times New Roman" w:hAnsi="Arial" w:cs="Arial"/>
                <w:caps/>
                <w:color w:val="0D0D0D"/>
                <w:sz w:val="18"/>
                <w:szCs w:val="18"/>
                <w:lang w:val="fr-FR"/>
              </w:rPr>
              <w:t xml:space="preserve"> ET </w:t>
            </w:r>
            <w:r w:rsidR="00AF3966" w:rsidRPr="00A47C87">
              <w:rPr>
                <w:rFonts w:ascii="Arial" w:eastAsia="Times New Roman" w:hAnsi="Arial" w:cs="Arial"/>
                <w:caps/>
                <w:color w:val="0D0D0D"/>
                <w:sz w:val="18"/>
                <w:szCs w:val="18"/>
                <w:lang w:val="fr-FR"/>
              </w:rPr>
              <w:t>des communications electroniques</w:t>
            </w:r>
          </w:p>
          <w:p w14:paraId="793A1C5E" w14:textId="3CA71A73" w:rsidR="0056612B" w:rsidRDefault="0056612B"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BASES DE DONNEES</w:t>
            </w:r>
          </w:p>
          <w:p w14:paraId="6284CB4C" w14:textId="16330DB9" w:rsidR="00800C48"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boucle locale radio</w:t>
            </w:r>
          </w:p>
          <w:p w14:paraId="4DF6765C" w14:textId="10A69A94" w:rsidR="00AF3966" w:rsidRPr="00A47C87" w:rsidRDefault="00AF396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bande passante internationale internet</w:t>
            </w:r>
          </w:p>
          <w:p w14:paraId="0327822A" w14:textId="77777777" w:rsidR="0043393C" w:rsidRPr="00A47C87" w:rsidRDefault="00AF396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bande passante nationale internet</w:t>
            </w:r>
          </w:p>
          <w:p w14:paraId="1DB93776" w14:textId="3985D241" w:rsidR="000D4722" w:rsidRDefault="000D472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caisse nationale securite sociale travailleurs non salaries</w:t>
            </w:r>
          </w:p>
          <w:p w14:paraId="5DDFCE92" w14:textId="5E5AB972" w:rsidR="00800C48" w:rsidRPr="00A47C87"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computer emergency response team</w:t>
            </w:r>
          </w:p>
          <w:p w14:paraId="6591782B" w14:textId="77777777" w:rsidR="00AF3966" w:rsidRPr="00A47C87" w:rsidRDefault="00AF396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centre hospitalier universitaire</w:t>
            </w:r>
          </w:p>
          <w:p w14:paraId="18BBF359"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caisse nationale des assurances sociales</w:t>
            </w:r>
          </w:p>
          <w:p w14:paraId="7D735C1E" w14:textId="77777777" w:rsidR="00AF3966" w:rsidRPr="00A47C87" w:rsidRDefault="00AF396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centre national de toxicologie</w:t>
            </w:r>
          </w:p>
          <w:p w14:paraId="4DA1F358"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couverture sanitaire universelle</w:t>
            </w:r>
          </w:p>
          <w:p w14:paraId="590147F7" w14:textId="7BB9789A" w:rsidR="00686CA2" w:rsidRPr="005F1DF3" w:rsidRDefault="00686CA2" w:rsidP="005F6737">
            <w:pPr>
              <w:rPr>
                <w:rFonts w:ascii="Arial" w:hAnsi="Arial"/>
                <w:caps/>
                <w:color w:val="0D0D0D"/>
                <w:sz w:val="18"/>
                <w:lang w:val="fr-FR"/>
              </w:rPr>
            </w:pPr>
            <w:r w:rsidRPr="005F1DF3">
              <w:rPr>
                <w:rFonts w:ascii="Arial" w:hAnsi="Arial"/>
                <w:caps/>
                <w:color w:val="0D0D0D"/>
                <w:sz w:val="18"/>
                <w:lang w:val="fr-FR"/>
              </w:rPr>
              <w:t>dinar algerien</w:t>
            </w:r>
          </w:p>
          <w:p w14:paraId="1554AFD2" w14:textId="3641D3FB" w:rsidR="0056612B" w:rsidRDefault="0056612B" w:rsidP="005F6737">
            <w:pPr>
              <w:rPr>
                <w:rFonts w:ascii="Arial" w:hAnsi="Arial"/>
                <w:caps/>
                <w:color w:val="0D0D0D"/>
                <w:sz w:val="18"/>
                <w:lang w:val="fr-FR"/>
              </w:rPr>
            </w:pPr>
            <w:r w:rsidRPr="0056612B">
              <w:rPr>
                <w:rFonts w:ascii="Arial" w:hAnsi="Arial"/>
                <w:caps/>
                <w:color w:val="0D0D0D"/>
                <w:sz w:val="18"/>
                <w:lang w:val="fr-FR"/>
              </w:rPr>
              <w:t>direction generale des se</w:t>
            </w:r>
            <w:r>
              <w:rPr>
                <w:rFonts w:ascii="Arial" w:hAnsi="Arial"/>
                <w:caps/>
                <w:color w:val="0D0D0D"/>
                <w:sz w:val="18"/>
                <w:lang w:val="fr-FR"/>
              </w:rPr>
              <w:t xml:space="preserve">rvices de sqnte et de lq reforme hospitaliere </w:t>
            </w:r>
          </w:p>
          <w:p w14:paraId="166E109D" w14:textId="7D7AC381" w:rsidR="0056612B" w:rsidRPr="0056612B" w:rsidRDefault="0056612B" w:rsidP="005F6737">
            <w:pPr>
              <w:rPr>
                <w:rFonts w:ascii="Arial" w:hAnsi="Arial"/>
                <w:caps/>
                <w:color w:val="0D0D0D"/>
                <w:sz w:val="18"/>
                <w:lang w:val="fr-FR"/>
              </w:rPr>
            </w:pPr>
            <w:r>
              <w:rPr>
                <w:rFonts w:ascii="Arial" w:hAnsi="Arial"/>
                <w:caps/>
                <w:color w:val="0D0D0D"/>
                <w:sz w:val="18"/>
                <w:lang w:val="fr-FR"/>
              </w:rPr>
              <w:t>direction generale de la pharmacie et d’equipement de la sante</w:t>
            </w:r>
          </w:p>
          <w:p w14:paraId="1BE324F1" w14:textId="2DD0971C" w:rsidR="0056612B" w:rsidRPr="0056612B" w:rsidRDefault="0056612B" w:rsidP="005F6737">
            <w:pPr>
              <w:rPr>
                <w:rFonts w:ascii="Arial" w:hAnsi="Arial"/>
                <w:caps/>
                <w:color w:val="0D0D0D"/>
                <w:sz w:val="18"/>
                <w:lang w:val="fr-FR"/>
              </w:rPr>
            </w:pPr>
            <w:r w:rsidRPr="0056612B">
              <w:rPr>
                <w:rFonts w:ascii="Arial" w:hAnsi="Arial"/>
                <w:caps/>
                <w:color w:val="0D0D0D"/>
                <w:sz w:val="18"/>
                <w:lang w:val="fr-FR"/>
              </w:rPr>
              <w:t>Direction generale de la p</w:t>
            </w:r>
            <w:r>
              <w:rPr>
                <w:rFonts w:ascii="Arial" w:hAnsi="Arial"/>
                <w:caps/>
                <w:color w:val="0D0D0D"/>
                <w:sz w:val="18"/>
                <w:lang w:val="fr-FR"/>
              </w:rPr>
              <w:t>revention et de la promotion de la sante</w:t>
            </w:r>
          </w:p>
          <w:p w14:paraId="72CE6459" w14:textId="432FCD48" w:rsidR="0056612B" w:rsidRPr="005F1DF3" w:rsidRDefault="0056612B" w:rsidP="005F6737">
            <w:pPr>
              <w:rPr>
                <w:rFonts w:ascii="Arial" w:hAnsi="Arial"/>
                <w:caps/>
                <w:color w:val="0D0D0D"/>
                <w:sz w:val="18"/>
                <w:lang w:val="fr-FR"/>
              </w:rPr>
            </w:pPr>
            <w:r w:rsidRPr="005F1DF3">
              <w:rPr>
                <w:rFonts w:ascii="Arial" w:hAnsi="Arial"/>
                <w:caps/>
                <w:color w:val="0D0D0D"/>
                <w:sz w:val="18"/>
                <w:lang w:val="fr-FR"/>
              </w:rPr>
              <w:t>DISTRICT HEALTH INFORMATION SOFTWARE 2</w:t>
            </w:r>
          </w:p>
          <w:p w14:paraId="09829978" w14:textId="686973EE" w:rsidR="0056612B" w:rsidRDefault="0056612B" w:rsidP="005F6737">
            <w:pPr>
              <w:rPr>
                <w:rFonts w:ascii="Arial" w:hAnsi="Arial"/>
                <w:caps/>
                <w:color w:val="0D0D0D"/>
                <w:sz w:val="18"/>
                <w:lang w:val="fr-FR"/>
              </w:rPr>
            </w:pPr>
            <w:r w:rsidRPr="0056612B">
              <w:rPr>
                <w:rFonts w:ascii="Arial" w:hAnsi="Arial"/>
                <w:caps/>
                <w:color w:val="0D0D0D"/>
                <w:sz w:val="18"/>
                <w:lang w:val="fr-FR"/>
              </w:rPr>
              <w:t>direction des ressources humaines</w:t>
            </w:r>
          </w:p>
          <w:p w14:paraId="30916C6B" w14:textId="2D2D0108" w:rsidR="00411AB2" w:rsidRDefault="00411AB2" w:rsidP="005F6737">
            <w:pPr>
              <w:rPr>
                <w:rFonts w:ascii="Arial" w:hAnsi="Arial"/>
                <w:caps/>
                <w:color w:val="0D0D0D"/>
                <w:sz w:val="18"/>
                <w:lang w:val="fr-FR"/>
              </w:rPr>
            </w:pPr>
            <w:r>
              <w:rPr>
                <w:rFonts w:ascii="Arial" w:hAnsi="Arial"/>
                <w:caps/>
                <w:color w:val="0D0D0D"/>
                <w:sz w:val="18"/>
                <w:lang w:val="fr-FR"/>
              </w:rPr>
              <w:t>direction de la reglementation, du contentieux et de la cooperation</w:t>
            </w:r>
          </w:p>
          <w:p w14:paraId="328D481B" w14:textId="568E3DAE" w:rsidR="00411AB2" w:rsidRPr="0056612B" w:rsidRDefault="00411AB2" w:rsidP="005F6737">
            <w:pPr>
              <w:rPr>
                <w:rFonts w:ascii="Arial" w:hAnsi="Arial"/>
                <w:caps/>
                <w:color w:val="0D0D0D"/>
                <w:sz w:val="18"/>
                <w:lang w:val="fr-FR"/>
              </w:rPr>
            </w:pPr>
            <w:r>
              <w:rPr>
                <w:rFonts w:ascii="Arial" w:hAnsi="Arial"/>
                <w:caps/>
                <w:color w:val="0D0D0D"/>
                <w:sz w:val="18"/>
                <w:lang w:val="fr-FR"/>
              </w:rPr>
              <w:t>direction regionale de la sante</w:t>
            </w:r>
          </w:p>
          <w:p w14:paraId="421CC6E4" w14:textId="5EB70F65" w:rsidR="0056612B" w:rsidRPr="0056612B" w:rsidRDefault="0056612B" w:rsidP="005F6737">
            <w:pPr>
              <w:rPr>
                <w:rFonts w:ascii="Arial" w:hAnsi="Arial"/>
                <w:caps/>
                <w:color w:val="0D0D0D"/>
                <w:sz w:val="18"/>
                <w:lang w:val="fr-FR"/>
              </w:rPr>
            </w:pPr>
            <w:r w:rsidRPr="0056612B">
              <w:rPr>
                <w:rFonts w:ascii="Arial" w:hAnsi="Arial"/>
                <w:caps/>
                <w:color w:val="0D0D0D"/>
                <w:sz w:val="18"/>
                <w:lang w:val="fr-FR"/>
              </w:rPr>
              <w:t>direction des systemes d’information</w:t>
            </w:r>
            <w:r>
              <w:rPr>
                <w:rFonts w:ascii="Arial" w:hAnsi="Arial"/>
                <w:caps/>
                <w:color w:val="0D0D0D"/>
                <w:sz w:val="18"/>
                <w:lang w:val="fr-FR"/>
              </w:rPr>
              <w:t>s</w:t>
            </w:r>
            <w:r w:rsidRPr="0056612B">
              <w:rPr>
                <w:rFonts w:ascii="Arial" w:hAnsi="Arial"/>
                <w:caps/>
                <w:color w:val="0D0D0D"/>
                <w:sz w:val="18"/>
                <w:lang w:val="fr-FR"/>
              </w:rPr>
              <w:t xml:space="preserve"> e</w:t>
            </w:r>
            <w:r>
              <w:rPr>
                <w:rFonts w:ascii="Arial" w:hAnsi="Arial"/>
                <w:caps/>
                <w:color w:val="0D0D0D"/>
                <w:sz w:val="18"/>
                <w:lang w:val="fr-FR"/>
              </w:rPr>
              <w:t>t informatique</w:t>
            </w:r>
          </w:p>
          <w:p w14:paraId="3182034E"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entreprise d’appui au developpement du numerique</w:t>
            </w:r>
          </w:p>
          <w:p w14:paraId="633A915D" w14:textId="144C19EE" w:rsidR="00411AB2" w:rsidRDefault="00411AB2"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 xml:space="preserve">electrocardiogramme </w:t>
            </w:r>
          </w:p>
          <w:p w14:paraId="63C58FB7" w14:textId="118CD7AC"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 xml:space="preserve">gouvernance electronique </w:t>
            </w:r>
          </w:p>
          <w:p w14:paraId="2D274B27"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etablissement hospitaileir</w:t>
            </w:r>
          </w:p>
          <w:p w14:paraId="577AF1AE"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etablissement hospitalier universitaire</w:t>
            </w:r>
          </w:p>
          <w:p w14:paraId="22968A3D"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region mediterrannee oms</w:t>
            </w:r>
          </w:p>
          <w:p w14:paraId="0441FA77" w14:textId="77777777" w:rsidR="000F7CF6" w:rsidRPr="00A47C87" w:rsidRDefault="000F7CF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ecole nat de management et de l’administration de la sante</w:t>
            </w:r>
          </w:p>
          <w:p w14:paraId="72325276"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etablissement public hospitalier</w:t>
            </w:r>
          </w:p>
          <w:p w14:paraId="0F9271A8" w14:textId="77777777" w:rsidR="00686CA2" w:rsidRPr="00A47C87" w:rsidRDefault="00686CA2"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etablissement public de sante de proximite</w:t>
            </w:r>
          </w:p>
          <w:p w14:paraId="6523C782" w14:textId="2F6739EA" w:rsidR="00800C48" w:rsidRDefault="00800C48" w:rsidP="005F6737">
            <w:pPr>
              <w:rPr>
                <w:rFonts w:ascii="Arial" w:hAnsi="Arial"/>
                <w:caps/>
                <w:color w:val="0D0D0D"/>
                <w:sz w:val="18"/>
              </w:rPr>
            </w:pPr>
            <w:r>
              <w:rPr>
                <w:rFonts w:ascii="Arial" w:hAnsi="Arial"/>
                <w:caps/>
                <w:color w:val="0D0D0D"/>
                <w:sz w:val="18"/>
              </w:rPr>
              <w:t>faisceau hertzien</w:t>
            </w:r>
          </w:p>
          <w:p w14:paraId="001EE605" w14:textId="194E1FB9" w:rsidR="000F7CF6" w:rsidRPr="00413906" w:rsidRDefault="000F7CF6" w:rsidP="005F6737">
            <w:pPr>
              <w:rPr>
                <w:rFonts w:ascii="Arial" w:hAnsi="Arial"/>
                <w:caps/>
                <w:color w:val="0D0D0D"/>
                <w:sz w:val="18"/>
              </w:rPr>
            </w:pPr>
            <w:r w:rsidRPr="00413906">
              <w:rPr>
                <w:rFonts w:ascii="Arial" w:hAnsi="Arial"/>
                <w:caps/>
                <w:color w:val="0D0D0D"/>
                <w:sz w:val="18"/>
              </w:rPr>
              <w:t>fiber to the home</w:t>
            </w:r>
          </w:p>
          <w:p w14:paraId="3C6AF2D5" w14:textId="77777777" w:rsidR="000F7CF6" w:rsidRPr="005F1DF3" w:rsidRDefault="000F7CF6" w:rsidP="005F6737">
            <w:pPr>
              <w:rPr>
                <w:rFonts w:ascii="Arial" w:hAnsi="Arial"/>
                <w:caps/>
                <w:color w:val="0D0D0D"/>
                <w:sz w:val="18"/>
                <w:lang w:val="fr-FR"/>
              </w:rPr>
            </w:pPr>
            <w:r w:rsidRPr="005F1DF3">
              <w:rPr>
                <w:rFonts w:ascii="Arial" w:hAnsi="Arial"/>
                <w:caps/>
                <w:color w:val="0D0D0D"/>
                <w:sz w:val="18"/>
                <w:lang w:val="fr-FR"/>
              </w:rPr>
              <w:t>gigabit par seconde</w:t>
            </w:r>
          </w:p>
          <w:p w14:paraId="6DF2A4E0" w14:textId="77777777" w:rsidR="000F7CF6" w:rsidRPr="005F1DF3" w:rsidRDefault="000F7CF6" w:rsidP="005F6737">
            <w:pPr>
              <w:rPr>
                <w:rFonts w:ascii="Arial" w:eastAsia="Times New Roman" w:hAnsi="Arial" w:cs="Arial"/>
                <w:caps/>
                <w:color w:val="0D0D0D"/>
                <w:sz w:val="18"/>
                <w:szCs w:val="18"/>
                <w:lang w:val="fr-FR"/>
              </w:rPr>
            </w:pPr>
            <w:r w:rsidRPr="005F1DF3">
              <w:rPr>
                <w:rFonts w:ascii="Arial" w:eastAsia="Times New Roman" w:hAnsi="Arial" w:cs="Arial"/>
                <w:caps/>
                <w:color w:val="0D0D0D"/>
                <w:sz w:val="18"/>
                <w:szCs w:val="18"/>
                <w:lang w:val="fr-FR"/>
              </w:rPr>
              <w:t>global mobile personal communication by satellite</w:t>
            </w:r>
          </w:p>
          <w:p w14:paraId="149F7BC8" w14:textId="7CF26935" w:rsidR="00411AB2" w:rsidRDefault="00411AB2" w:rsidP="005F6737">
            <w:pPr>
              <w:rPr>
                <w:rFonts w:ascii="Arial" w:eastAsia="Times New Roman" w:hAnsi="Arial" w:cs="Arial"/>
                <w:caps/>
                <w:color w:val="0D0D0D"/>
                <w:sz w:val="18"/>
                <w:szCs w:val="18"/>
              </w:rPr>
            </w:pPr>
            <w:r w:rsidRPr="00411AB2">
              <w:rPr>
                <w:rFonts w:ascii="Arial" w:eastAsia="Times New Roman" w:hAnsi="Arial" w:cs="Arial"/>
                <w:caps/>
                <w:color w:val="0D0D0D"/>
                <w:sz w:val="18"/>
                <w:szCs w:val="18"/>
              </w:rPr>
              <w:t>The Global Positioning System</w:t>
            </w:r>
          </w:p>
          <w:p w14:paraId="10AC2941" w14:textId="5EB9AFF0" w:rsidR="000F7CF6" w:rsidRDefault="000F7CF6" w:rsidP="005F6737">
            <w:pPr>
              <w:rPr>
                <w:rFonts w:ascii="Arial" w:eastAsia="Times New Roman" w:hAnsi="Arial" w:cs="Arial"/>
                <w:caps/>
                <w:color w:val="0D0D0D"/>
                <w:sz w:val="18"/>
                <w:szCs w:val="18"/>
              </w:rPr>
            </w:pPr>
            <w:r w:rsidRPr="00A47C87">
              <w:rPr>
                <w:rFonts w:ascii="Arial" w:eastAsia="Times New Roman" w:hAnsi="Arial" w:cs="Arial"/>
                <w:caps/>
                <w:color w:val="0D0D0D"/>
                <w:sz w:val="18"/>
                <w:szCs w:val="18"/>
              </w:rPr>
              <w:t>global system for mobile communications</w:t>
            </w:r>
          </w:p>
          <w:p w14:paraId="5D084D0D" w14:textId="718F86D5" w:rsidR="00411AB2" w:rsidRPr="005F1DF3" w:rsidRDefault="00411AB2" w:rsidP="005F6737">
            <w:pPr>
              <w:rPr>
                <w:rFonts w:ascii="Arial" w:hAnsi="Arial"/>
                <w:caps/>
                <w:color w:val="0D0D0D"/>
                <w:sz w:val="18"/>
                <w:lang w:val="fr-FR"/>
              </w:rPr>
            </w:pPr>
            <w:r w:rsidRPr="005F1DF3">
              <w:rPr>
                <w:rFonts w:ascii="Arial" w:hAnsi="Arial"/>
                <w:caps/>
                <w:color w:val="0D0D0D"/>
                <w:sz w:val="18"/>
                <w:lang w:val="fr-FR"/>
              </w:rPr>
              <w:t>International Classification of Diseases</w:t>
            </w:r>
          </w:p>
          <w:p w14:paraId="37B74A1A" w14:textId="4F0063FA" w:rsidR="00B92301" w:rsidRPr="005F1DF3" w:rsidRDefault="00B92301" w:rsidP="005F6737">
            <w:pPr>
              <w:rPr>
                <w:rFonts w:ascii="Arial" w:hAnsi="Arial"/>
                <w:caps/>
                <w:color w:val="0D0D0D"/>
                <w:sz w:val="18"/>
                <w:lang w:val="fr-FR"/>
              </w:rPr>
            </w:pPr>
            <w:r w:rsidRPr="005F1DF3">
              <w:rPr>
                <w:rFonts w:ascii="Arial" w:hAnsi="Arial"/>
                <w:caps/>
                <w:color w:val="0D0D0D"/>
                <w:sz w:val="18"/>
                <w:lang w:val="fr-FR"/>
              </w:rPr>
              <w:t xml:space="preserve">institut national de formation paramedical </w:t>
            </w:r>
          </w:p>
          <w:p w14:paraId="0DA296B9" w14:textId="77777777" w:rsidR="00B92301" w:rsidRPr="005F1DF3" w:rsidRDefault="00B92301" w:rsidP="005F6737">
            <w:pPr>
              <w:rPr>
                <w:rFonts w:ascii="Arial" w:hAnsi="Arial"/>
                <w:caps/>
                <w:color w:val="0D0D0D"/>
                <w:sz w:val="18"/>
                <w:lang w:val="fr-FR"/>
              </w:rPr>
            </w:pPr>
            <w:r w:rsidRPr="005F1DF3">
              <w:rPr>
                <w:rFonts w:ascii="Arial" w:hAnsi="Arial"/>
                <w:caps/>
                <w:color w:val="0D0D0D"/>
                <w:sz w:val="18"/>
                <w:lang w:val="fr-FR"/>
              </w:rPr>
              <w:t>institut national de sante public</w:t>
            </w:r>
          </w:p>
          <w:p w14:paraId="317CF16D" w14:textId="77777777" w:rsidR="00B92301" w:rsidRPr="00A47C87" w:rsidRDefault="00B92301"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institut pasteur algerie</w:t>
            </w:r>
          </w:p>
          <w:p w14:paraId="2146C19C" w14:textId="77777777" w:rsidR="000F7CF6" w:rsidRPr="00A47C87" w:rsidRDefault="000F7CF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kilobit par seconde</w:t>
            </w:r>
          </w:p>
          <w:p w14:paraId="65E206CC" w14:textId="77777777" w:rsidR="000F7CF6" w:rsidRDefault="000F7CF6"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 xml:space="preserve">labo nat de controle des produits pharmaceutiques </w:t>
            </w:r>
          </w:p>
          <w:p w14:paraId="1BD3CF5E" w14:textId="77777777" w:rsidR="00800C48"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ministere de la numerisation et des statistiques</w:t>
            </w:r>
          </w:p>
          <w:p w14:paraId="592CB11B" w14:textId="77777777" w:rsidR="00800C48"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ministere des postes et telecommunications</w:t>
            </w:r>
          </w:p>
          <w:p w14:paraId="327E3D70" w14:textId="2A274722" w:rsidR="00800C48" w:rsidRPr="00A47C87"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ministere de la sante</w:t>
            </w:r>
          </w:p>
        </w:tc>
      </w:tr>
      <w:tr w:rsidR="005F6737" w:rsidRPr="0072707F" w14:paraId="25EAB13D" w14:textId="77777777" w:rsidTr="00413906">
        <w:tc>
          <w:tcPr>
            <w:tcW w:w="1754" w:type="dxa"/>
            <w:shd w:val="clear" w:color="auto" w:fill="B6DDE8" w:themeFill="accent5" w:themeFillTint="66"/>
          </w:tcPr>
          <w:p w14:paraId="33A807C8" w14:textId="77777777" w:rsidR="005F6737" w:rsidRPr="00A47C8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ODD</w:t>
            </w:r>
          </w:p>
        </w:tc>
        <w:tc>
          <w:tcPr>
            <w:tcW w:w="7272" w:type="dxa"/>
          </w:tcPr>
          <w:p w14:paraId="503F4298" w14:textId="77777777" w:rsidR="005F6737" w:rsidRPr="00A47C87" w:rsidRDefault="005F6737" w:rsidP="005F6737">
            <w:pPr>
              <w:rPr>
                <w:rFonts w:ascii="Arial" w:eastAsia="Times New Roman" w:hAnsi="Arial" w:cs="Arial"/>
                <w:caps/>
                <w:color w:val="0D0D0D"/>
                <w:sz w:val="18"/>
                <w:szCs w:val="18"/>
              </w:rPr>
            </w:pPr>
            <w:r w:rsidRPr="00A47C87">
              <w:rPr>
                <w:rFonts w:ascii="Arial" w:eastAsia="Times New Roman" w:hAnsi="Arial" w:cs="Arial"/>
                <w:caps/>
                <w:color w:val="0D0D0D"/>
                <w:sz w:val="18"/>
                <w:szCs w:val="18"/>
              </w:rPr>
              <w:t>objectifs de developpement durable</w:t>
            </w:r>
          </w:p>
        </w:tc>
      </w:tr>
      <w:tr w:rsidR="005F6737" w:rsidRPr="00A3477C" w14:paraId="2E7FB6EA" w14:textId="77777777" w:rsidTr="00413906">
        <w:tc>
          <w:tcPr>
            <w:tcW w:w="1754" w:type="dxa"/>
            <w:shd w:val="clear" w:color="auto" w:fill="B6DDE8" w:themeFill="accent5" w:themeFillTint="66"/>
          </w:tcPr>
          <w:p w14:paraId="379E39D7" w14:textId="77777777" w:rsidR="005F6737" w:rsidRPr="00A47C8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OMS</w:t>
            </w:r>
          </w:p>
        </w:tc>
        <w:tc>
          <w:tcPr>
            <w:tcW w:w="7272" w:type="dxa"/>
          </w:tcPr>
          <w:p w14:paraId="4C1DCE49" w14:textId="77777777" w:rsidR="005F6737" w:rsidRPr="00A47C87" w:rsidRDefault="005F6737"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organisation mondiale de la sante</w:t>
            </w:r>
          </w:p>
        </w:tc>
      </w:tr>
      <w:tr w:rsidR="005F6737" w:rsidRPr="00800C48" w14:paraId="40069CB0" w14:textId="77777777" w:rsidTr="00413906">
        <w:tc>
          <w:tcPr>
            <w:tcW w:w="1754" w:type="dxa"/>
            <w:shd w:val="clear" w:color="auto" w:fill="B6DDE8" w:themeFill="accent5" w:themeFillTint="66"/>
          </w:tcPr>
          <w:p w14:paraId="7498F42A" w14:textId="34C35271" w:rsidR="005F6737" w:rsidRPr="005F1DF3" w:rsidRDefault="005F6737"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ONG</w:t>
            </w:r>
          </w:p>
          <w:p w14:paraId="443E9BBB" w14:textId="41273C88" w:rsidR="00800C48" w:rsidRPr="005F1DF3" w:rsidRDefault="00800C48"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os</w:t>
            </w:r>
          </w:p>
          <w:p w14:paraId="3FE35038" w14:textId="609207B0" w:rsidR="00411AB2" w:rsidRPr="005F1DF3" w:rsidRDefault="00411AB2"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pa</w:t>
            </w:r>
          </w:p>
          <w:p w14:paraId="5D3DE18C" w14:textId="6BB3A14E" w:rsidR="00800C48" w:rsidRPr="005F1DF3" w:rsidRDefault="00800C48"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pag</w:t>
            </w:r>
          </w:p>
          <w:p w14:paraId="2ADBE233" w14:textId="3FA23F75" w:rsidR="007C2E21" w:rsidRPr="005F1DF3" w:rsidRDefault="009D683B"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t>pch</w:t>
            </w:r>
          </w:p>
          <w:p w14:paraId="4E694FC2" w14:textId="0D16FB58" w:rsidR="00800C48" w:rsidRPr="005F1DF3" w:rsidRDefault="00800C48" w:rsidP="005F6737">
            <w:pPr>
              <w:jc w:val="both"/>
              <w:rPr>
                <w:rFonts w:ascii="Arial" w:eastAsia="Times New Roman" w:hAnsi="Arial" w:cs="Arial"/>
                <w:b/>
                <w:caps/>
                <w:color w:val="0D0D0D"/>
                <w:sz w:val="18"/>
                <w:szCs w:val="18"/>
                <w:lang w:val="pt-BR"/>
              </w:rPr>
            </w:pPr>
            <w:r w:rsidRPr="005F1DF3">
              <w:rPr>
                <w:rFonts w:ascii="Arial" w:eastAsia="Times New Roman" w:hAnsi="Arial" w:cs="Arial"/>
                <w:b/>
                <w:caps/>
                <w:color w:val="0D0D0D"/>
                <w:sz w:val="18"/>
                <w:szCs w:val="18"/>
                <w:lang w:val="pt-BR"/>
              </w:rPr>
              <w:lastRenderedPageBreak/>
              <w:t>pec</w:t>
            </w:r>
          </w:p>
          <w:p w14:paraId="50818A94" w14:textId="77777777" w:rsidR="005F6737" w:rsidRPr="00A47C87" w:rsidRDefault="009D683B"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pev</w:t>
            </w:r>
          </w:p>
          <w:p w14:paraId="14AE379F" w14:textId="5182A54F" w:rsidR="008215B7" w:rsidRDefault="009D683B"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PIB</w:t>
            </w:r>
          </w:p>
          <w:p w14:paraId="1C0CAEA7" w14:textId="3B99D9BC" w:rsidR="00800C48"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ro</w:t>
            </w:r>
          </w:p>
          <w:p w14:paraId="1842CD6D" w14:textId="17E2C05E" w:rsidR="00800C48" w:rsidRPr="00A47C87" w:rsidRDefault="00800C48"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rs</w:t>
            </w:r>
          </w:p>
          <w:p w14:paraId="7A9878CB" w14:textId="77777777" w:rsidR="009D683B" w:rsidRPr="00A47C87" w:rsidRDefault="009D683B"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snis</w:t>
            </w:r>
          </w:p>
        </w:tc>
        <w:tc>
          <w:tcPr>
            <w:tcW w:w="7272" w:type="dxa"/>
          </w:tcPr>
          <w:p w14:paraId="465F0021" w14:textId="77777777" w:rsidR="005F6737" w:rsidRPr="00A47C87" w:rsidRDefault="005F6737"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lastRenderedPageBreak/>
              <w:t>organisation non gouvernementale</w:t>
            </w:r>
          </w:p>
          <w:p w14:paraId="7DF904FC" w14:textId="0E619AF7" w:rsidR="00800C48"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objectif strategique</w:t>
            </w:r>
          </w:p>
          <w:p w14:paraId="414A781F" w14:textId="30E9373E" w:rsidR="00411AB2" w:rsidRDefault="00411AB2"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plan d’actions</w:t>
            </w:r>
          </w:p>
          <w:p w14:paraId="42B2CE22" w14:textId="3D49014A" w:rsidR="00800C48" w:rsidRDefault="00800C48"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 xml:space="preserve">plan d’actions gouvernemental </w:t>
            </w:r>
          </w:p>
          <w:p w14:paraId="4594B98B" w14:textId="2A02A64E" w:rsidR="007C2E21" w:rsidRPr="00A47C87" w:rsidRDefault="009D683B"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pharmacie centrale hospitalier</w:t>
            </w:r>
          </w:p>
          <w:p w14:paraId="739175C4" w14:textId="5F8731E5" w:rsidR="00800C48" w:rsidRDefault="00800C48" w:rsidP="009D683B">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lastRenderedPageBreak/>
              <w:t>prise en charge</w:t>
            </w:r>
          </w:p>
          <w:p w14:paraId="759EF53D" w14:textId="3925A0AA" w:rsidR="008215B7" w:rsidRPr="00A47C87" w:rsidRDefault="009D683B" w:rsidP="009D683B">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programme elargie de vaccination</w:t>
            </w:r>
          </w:p>
          <w:p w14:paraId="6E332D01" w14:textId="77777777" w:rsidR="009D683B" w:rsidRPr="00A47C87" w:rsidRDefault="009D683B" w:rsidP="009D683B">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produit interieur brut</w:t>
            </w:r>
          </w:p>
          <w:p w14:paraId="491AA717" w14:textId="2490AB0E" w:rsidR="00800C48" w:rsidRDefault="00800C48" w:rsidP="009D683B">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recommandations operationnelles</w:t>
            </w:r>
          </w:p>
          <w:p w14:paraId="5CFEF214" w14:textId="1C1DE565" w:rsidR="00800C48" w:rsidRDefault="00800C48" w:rsidP="009D683B">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recommandations strategiques</w:t>
            </w:r>
          </w:p>
          <w:p w14:paraId="3C526557" w14:textId="2D95062D" w:rsidR="009D683B" w:rsidRPr="00A47C87" w:rsidRDefault="009D683B" w:rsidP="009D683B">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système national d’information sanitaire</w:t>
            </w:r>
          </w:p>
        </w:tc>
      </w:tr>
      <w:tr w:rsidR="005F6737" w:rsidRPr="00A3477C" w14:paraId="6BE3DA40" w14:textId="77777777" w:rsidTr="00413906">
        <w:tc>
          <w:tcPr>
            <w:tcW w:w="1754" w:type="dxa"/>
            <w:shd w:val="clear" w:color="auto" w:fill="B6DDE8" w:themeFill="accent5" w:themeFillTint="66"/>
          </w:tcPr>
          <w:p w14:paraId="58B5DCDC" w14:textId="77777777" w:rsidR="005F6737" w:rsidRPr="00A47C8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lastRenderedPageBreak/>
              <w:t>UIT</w:t>
            </w:r>
          </w:p>
          <w:p w14:paraId="53E6C45B" w14:textId="77777777" w:rsidR="007C2E21" w:rsidRPr="00A47C87" w:rsidRDefault="009D683B"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tbps</w:t>
            </w:r>
          </w:p>
        </w:tc>
        <w:tc>
          <w:tcPr>
            <w:tcW w:w="7272" w:type="dxa"/>
          </w:tcPr>
          <w:p w14:paraId="5707A821" w14:textId="77777777" w:rsidR="005F6737" w:rsidRPr="00A47C87" w:rsidRDefault="005F6737"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union internationale des telecommunications</w:t>
            </w:r>
          </w:p>
          <w:p w14:paraId="5BC9E85B" w14:textId="77777777" w:rsidR="007C2E21" w:rsidRPr="00A47C87" w:rsidRDefault="009D683B"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tetra bits par seconde</w:t>
            </w:r>
          </w:p>
        </w:tc>
      </w:tr>
      <w:tr w:rsidR="005F6737" w:rsidRPr="0072707F" w14:paraId="20FDEDC1" w14:textId="77777777" w:rsidTr="00413906">
        <w:tc>
          <w:tcPr>
            <w:tcW w:w="1754" w:type="dxa"/>
            <w:shd w:val="clear" w:color="auto" w:fill="B6DDE8" w:themeFill="accent5" w:themeFillTint="66"/>
          </w:tcPr>
          <w:p w14:paraId="1F38B85F" w14:textId="77777777" w:rsidR="005F6737" w:rsidRPr="00A47C8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UNFPA</w:t>
            </w:r>
          </w:p>
        </w:tc>
        <w:tc>
          <w:tcPr>
            <w:tcW w:w="7272" w:type="dxa"/>
          </w:tcPr>
          <w:p w14:paraId="5E05D65F" w14:textId="77777777" w:rsidR="005F6737" w:rsidRPr="00A47C87" w:rsidRDefault="005F6737" w:rsidP="005F6737">
            <w:pPr>
              <w:rPr>
                <w:rFonts w:ascii="Arial" w:eastAsia="Times New Roman" w:hAnsi="Arial" w:cs="Arial"/>
                <w:caps/>
                <w:color w:val="0D0D0D"/>
                <w:sz w:val="18"/>
                <w:szCs w:val="18"/>
              </w:rPr>
            </w:pPr>
            <w:r w:rsidRPr="00A47C87">
              <w:rPr>
                <w:rFonts w:ascii="Arial" w:eastAsia="Times New Roman" w:hAnsi="Arial" w:cs="Arial"/>
                <w:sz w:val="18"/>
                <w:szCs w:val="18"/>
              </w:rPr>
              <w:t>UNITED NATION FUND FOR POPULATION ACTIVITY</w:t>
            </w:r>
          </w:p>
        </w:tc>
      </w:tr>
      <w:tr w:rsidR="0056612B" w:rsidRPr="0072707F" w14:paraId="17E3BB74" w14:textId="77777777" w:rsidTr="00413906">
        <w:tc>
          <w:tcPr>
            <w:tcW w:w="1754" w:type="dxa"/>
            <w:shd w:val="clear" w:color="auto" w:fill="B6DDE8" w:themeFill="accent5" w:themeFillTint="66"/>
          </w:tcPr>
          <w:p w14:paraId="40429F42" w14:textId="3CEA9093" w:rsidR="0056612B" w:rsidRPr="00A47C87" w:rsidRDefault="0056612B"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USD</w:t>
            </w:r>
          </w:p>
        </w:tc>
        <w:tc>
          <w:tcPr>
            <w:tcW w:w="7272" w:type="dxa"/>
          </w:tcPr>
          <w:p w14:paraId="56E48589" w14:textId="49CEC42E" w:rsidR="0056612B" w:rsidRPr="00A47C87" w:rsidRDefault="0056612B" w:rsidP="005F6737">
            <w:pPr>
              <w:rPr>
                <w:rFonts w:ascii="Arial" w:eastAsia="Times New Roman" w:hAnsi="Arial" w:cs="Arial"/>
                <w:sz w:val="18"/>
                <w:szCs w:val="18"/>
              </w:rPr>
            </w:pPr>
            <w:r>
              <w:rPr>
                <w:rFonts w:ascii="Arial" w:eastAsia="Times New Roman" w:hAnsi="Arial" w:cs="Arial"/>
                <w:sz w:val="18"/>
                <w:szCs w:val="18"/>
              </w:rPr>
              <w:t>DOLLAR AMERICAIN</w:t>
            </w:r>
          </w:p>
        </w:tc>
      </w:tr>
      <w:tr w:rsidR="005F6737" w:rsidRPr="0072707F" w14:paraId="6544E618" w14:textId="77777777" w:rsidTr="00413906">
        <w:tc>
          <w:tcPr>
            <w:tcW w:w="1754" w:type="dxa"/>
            <w:shd w:val="clear" w:color="auto" w:fill="B6DDE8" w:themeFill="accent5" w:themeFillTint="66"/>
          </w:tcPr>
          <w:p w14:paraId="4896C687" w14:textId="77777777" w:rsidR="005F6737" w:rsidRPr="00A47C8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US</w:t>
            </w:r>
          </w:p>
        </w:tc>
        <w:tc>
          <w:tcPr>
            <w:tcW w:w="7272" w:type="dxa"/>
          </w:tcPr>
          <w:p w14:paraId="5B4AF279" w14:textId="77777777" w:rsidR="005F6737" w:rsidRPr="00A47C87" w:rsidRDefault="005F6737" w:rsidP="005F6737">
            <w:pPr>
              <w:rPr>
                <w:rFonts w:ascii="Arial" w:eastAsia="Times New Roman" w:hAnsi="Arial" w:cs="Arial"/>
                <w:caps/>
                <w:color w:val="0D0D0D"/>
                <w:sz w:val="18"/>
                <w:szCs w:val="18"/>
              </w:rPr>
            </w:pPr>
            <w:r w:rsidRPr="00A47C87">
              <w:rPr>
                <w:rFonts w:ascii="Arial" w:eastAsia="Times New Roman" w:hAnsi="Arial" w:cs="Arial"/>
                <w:caps/>
                <w:color w:val="0D0D0D"/>
                <w:sz w:val="18"/>
                <w:szCs w:val="18"/>
              </w:rPr>
              <w:t>united states</w:t>
            </w:r>
          </w:p>
        </w:tc>
      </w:tr>
      <w:tr w:rsidR="005F6737" w:rsidRPr="00A3477C" w14:paraId="28625966" w14:textId="77777777" w:rsidTr="00413906">
        <w:tc>
          <w:tcPr>
            <w:tcW w:w="1754" w:type="dxa"/>
            <w:shd w:val="clear" w:color="auto" w:fill="B6DDE8" w:themeFill="accent5" w:themeFillTint="66"/>
          </w:tcPr>
          <w:p w14:paraId="23CD562C" w14:textId="77777777" w:rsidR="00411AB2" w:rsidRDefault="00411AB2" w:rsidP="005F6737">
            <w:pPr>
              <w:jc w:val="both"/>
              <w:rPr>
                <w:rFonts w:ascii="Arial" w:eastAsia="Times New Roman" w:hAnsi="Arial" w:cs="Arial"/>
                <w:b/>
                <w:caps/>
                <w:color w:val="0D0D0D"/>
                <w:sz w:val="18"/>
                <w:szCs w:val="18"/>
              </w:rPr>
            </w:pPr>
          </w:p>
          <w:p w14:paraId="3029A0D0" w14:textId="76E0EED3" w:rsidR="00411AB2" w:rsidRDefault="00411AB2"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VPN</w:t>
            </w:r>
          </w:p>
          <w:p w14:paraId="4C80A70E" w14:textId="176F9EBE" w:rsidR="005F673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TIC</w:t>
            </w:r>
          </w:p>
          <w:p w14:paraId="1F3C1444" w14:textId="558E3B2A" w:rsidR="00411AB2" w:rsidRPr="00A47C87" w:rsidRDefault="00411AB2" w:rsidP="005F6737">
            <w:pPr>
              <w:jc w:val="both"/>
              <w:rPr>
                <w:rFonts w:ascii="Arial" w:eastAsia="Times New Roman" w:hAnsi="Arial" w:cs="Arial"/>
                <w:b/>
                <w:caps/>
                <w:color w:val="0D0D0D"/>
                <w:sz w:val="18"/>
                <w:szCs w:val="18"/>
              </w:rPr>
            </w:pPr>
          </w:p>
        </w:tc>
        <w:tc>
          <w:tcPr>
            <w:tcW w:w="7272" w:type="dxa"/>
          </w:tcPr>
          <w:p w14:paraId="4B5CEFD7" w14:textId="77777777" w:rsidR="00411AB2" w:rsidRDefault="00411AB2" w:rsidP="005F6737">
            <w:pPr>
              <w:rPr>
                <w:rFonts w:ascii="Arial" w:eastAsia="Times New Roman" w:hAnsi="Arial" w:cs="Arial"/>
                <w:caps/>
                <w:color w:val="0D0D0D"/>
                <w:sz w:val="18"/>
                <w:szCs w:val="18"/>
                <w:lang w:val="fr-FR"/>
              </w:rPr>
            </w:pPr>
          </w:p>
          <w:p w14:paraId="457DDE35" w14:textId="68C96F04" w:rsidR="00411AB2" w:rsidRDefault="00411AB2" w:rsidP="005F6737">
            <w:pPr>
              <w:rPr>
                <w:rFonts w:ascii="Arial" w:eastAsia="Times New Roman" w:hAnsi="Arial" w:cs="Arial"/>
                <w:caps/>
                <w:color w:val="0D0D0D"/>
                <w:sz w:val="18"/>
                <w:szCs w:val="18"/>
                <w:lang w:val="fr-FR"/>
              </w:rPr>
            </w:pPr>
            <w:r>
              <w:rPr>
                <w:rFonts w:ascii="Arial" w:eastAsia="Times New Roman" w:hAnsi="Arial" w:cs="Arial"/>
                <w:caps/>
                <w:color w:val="0D0D0D"/>
                <w:sz w:val="18"/>
                <w:szCs w:val="18"/>
                <w:lang w:val="fr-FR"/>
              </w:rPr>
              <w:t>virtual private network</w:t>
            </w:r>
          </w:p>
          <w:p w14:paraId="5EE23D9B" w14:textId="4769EB8A" w:rsidR="005F6737" w:rsidRPr="00A47C87" w:rsidRDefault="005F6737" w:rsidP="005F6737">
            <w:pPr>
              <w:rPr>
                <w:rFonts w:ascii="Arial" w:eastAsia="Times New Roman" w:hAnsi="Arial" w:cs="Arial"/>
                <w:caps/>
                <w:color w:val="0D0D0D"/>
                <w:sz w:val="18"/>
                <w:szCs w:val="18"/>
                <w:lang w:val="fr-FR"/>
              </w:rPr>
            </w:pPr>
            <w:r w:rsidRPr="00A47C87">
              <w:rPr>
                <w:rFonts w:ascii="Arial" w:eastAsia="Times New Roman" w:hAnsi="Arial" w:cs="Arial"/>
                <w:caps/>
                <w:color w:val="0D0D0D"/>
                <w:sz w:val="18"/>
                <w:szCs w:val="18"/>
                <w:lang w:val="fr-FR"/>
              </w:rPr>
              <w:t>TECHNOLOGIES DE L’INFORMATION ET DE LA COMMUNICATION</w:t>
            </w:r>
          </w:p>
        </w:tc>
      </w:tr>
      <w:tr w:rsidR="005F6737" w:rsidRPr="0072707F" w14:paraId="699239C8" w14:textId="77777777" w:rsidTr="00413906">
        <w:tc>
          <w:tcPr>
            <w:tcW w:w="1754" w:type="dxa"/>
            <w:shd w:val="clear" w:color="auto" w:fill="B6DDE8" w:themeFill="accent5" w:themeFillTint="66"/>
          </w:tcPr>
          <w:p w14:paraId="3CDA34E6" w14:textId="77777777" w:rsidR="005F6737" w:rsidRDefault="005F6737" w:rsidP="005F6737">
            <w:pPr>
              <w:jc w:val="both"/>
              <w:rPr>
                <w:rFonts w:ascii="Arial" w:eastAsia="Times New Roman" w:hAnsi="Arial" w:cs="Arial"/>
                <w:b/>
                <w:caps/>
                <w:color w:val="0D0D0D"/>
                <w:sz w:val="18"/>
                <w:szCs w:val="18"/>
              </w:rPr>
            </w:pPr>
            <w:r w:rsidRPr="00A47C87">
              <w:rPr>
                <w:rFonts w:ascii="Arial" w:eastAsia="Times New Roman" w:hAnsi="Arial" w:cs="Arial"/>
                <w:b/>
                <w:caps/>
                <w:color w:val="0D0D0D"/>
                <w:sz w:val="18"/>
                <w:szCs w:val="18"/>
              </w:rPr>
              <w:t>VSAT</w:t>
            </w:r>
          </w:p>
          <w:p w14:paraId="600C5BB8" w14:textId="7894DF25" w:rsidR="00411AB2" w:rsidRPr="00A47C87" w:rsidRDefault="00411AB2" w:rsidP="005F6737">
            <w:pPr>
              <w:jc w:val="both"/>
              <w:rPr>
                <w:rFonts w:ascii="Arial" w:eastAsia="Times New Roman" w:hAnsi="Arial" w:cs="Arial"/>
                <w:b/>
                <w:caps/>
                <w:color w:val="0D0D0D"/>
                <w:sz w:val="18"/>
                <w:szCs w:val="18"/>
              </w:rPr>
            </w:pPr>
            <w:r>
              <w:rPr>
                <w:rFonts w:ascii="Arial" w:eastAsia="Times New Roman" w:hAnsi="Arial" w:cs="Arial"/>
                <w:b/>
                <w:caps/>
                <w:color w:val="0D0D0D"/>
                <w:sz w:val="18"/>
                <w:szCs w:val="18"/>
              </w:rPr>
              <w:t>wimax</w:t>
            </w:r>
          </w:p>
        </w:tc>
        <w:tc>
          <w:tcPr>
            <w:tcW w:w="7272" w:type="dxa"/>
          </w:tcPr>
          <w:p w14:paraId="249D6936" w14:textId="77777777" w:rsidR="005F6737" w:rsidRDefault="005F6737" w:rsidP="005F6737">
            <w:pPr>
              <w:rPr>
                <w:rFonts w:ascii="Arial" w:eastAsia="Times New Roman" w:hAnsi="Arial" w:cs="Arial"/>
                <w:caps/>
                <w:color w:val="0D0D0D"/>
                <w:sz w:val="18"/>
                <w:szCs w:val="18"/>
              </w:rPr>
            </w:pPr>
            <w:r w:rsidRPr="00A47C87">
              <w:rPr>
                <w:rFonts w:ascii="Arial" w:eastAsia="Times New Roman" w:hAnsi="Arial" w:cs="Arial"/>
                <w:caps/>
                <w:color w:val="0D0D0D"/>
                <w:sz w:val="18"/>
                <w:szCs w:val="18"/>
              </w:rPr>
              <w:t>Very Small Aperture Terminal</w:t>
            </w:r>
          </w:p>
          <w:p w14:paraId="55278E7D" w14:textId="7653374C" w:rsidR="00411AB2" w:rsidRPr="00A47C87" w:rsidRDefault="00411AB2" w:rsidP="005F6737">
            <w:pPr>
              <w:rPr>
                <w:rFonts w:ascii="Arial" w:eastAsia="Times New Roman" w:hAnsi="Arial" w:cs="Arial"/>
                <w:caps/>
                <w:color w:val="0D0D0D"/>
                <w:sz w:val="18"/>
                <w:szCs w:val="18"/>
              </w:rPr>
            </w:pPr>
            <w:r w:rsidRPr="00411AB2">
              <w:rPr>
                <w:rFonts w:ascii="Arial" w:eastAsia="Times New Roman" w:hAnsi="Arial" w:cs="Arial"/>
                <w:caps/>
                <w:color w:val="0D0D0D"/>
                <w:sz w:val="18"/>
                <w:szCs w:val="18"/>
              </w:rPr>
              <w:t>Worldwide Interoperability for Microwave Access</w:t>
            </w:r>
          </w:p>
        </w:tc>
      </w:tr>
    </w:tbl>
    <w:p w14:paraId="29BFAED6" w14:textId="77777777" w:rsidR="00817966" w:rsidRPr="0072707F" w:rsidRDefault="00817966" w:rsidP="005F6737">
      <w:pPr>
        <w:rPr>
          <w:highlight w:val="yellow"/>
          <w:lang w:val="en-GB"/>
        </w:rPr>
      </w:pPr>
      <w:r w:rsidRPr="0072707F">
        <w:rPr>
          <w:highlight w:val="yellow"/>
          <w:lang w:val="en-GB"/>
        </w:rPr>
        <w:br w:type="page"/>
      </w:r>
    </w:p>
    <w:bookmarkStart w:id="2" w:name="_Toc107495555" w:displacedByCustomXml="next"/>
    <w:sdt>
      <w:sdtPr>
        <w:rPr>
          <w:rFonts w:asciiTheme="minorHAnsi" w:eastAsiaTheme="minorEastAsia" w:hAnsiTheme="minorHAnsi" w:cstheme="minorBidi"/>
          <w:b w:val="0"/>
          <w:bCs w:val="0"/>
          <w:caps w:val="0"/>
          <w:color w:val="auto"/>
          <w:spacing w:val="0"/>
          <w:kern w:val="0"/>
          <w:sz w:val="22"/>
          <w:szCs w:val="22"/>
          <w:highlight w:val="yellow"/>
          <w:lang w:eastAsia="ja-JP"/>
        </w:rPr>
        <w:id w:val="495380883"/>
        <w:docPartObj>
          <w:docPartGallery w:val="Table of Contents"/>
          <w:docPartUnique/>
        </w:docPartObj>
      </w:sdtPr>
      <w:sdtEndPr/>
      <w:sdtContent>
        <w:p w14:paraId="3D66DB30" w14:textId="77777777" w:rsidR="00252C3D" w:rsidRPr="002E6D04" w:rsidRDefault="00252C3D" w:rsidP="00F665BF">
          <w:pPr>
            <w:pStyle w:val="Heading1"/>
          </w:pPr>
          <w:r w:rsidRPr="002E6D04">
            <w:t>TABLE DES MATIERES</w:t>
          </w:r>
          <w:bookmarkEnd w:id="2"/>
        </w:p>
        <w:p w14:paraId="70425E88" w14:textId="64A51B5C" w:rsidR="00724700" w:rsidRDefault="00CD6F6C">
          <w:pPr>
            <w:pStyle w:val="TOC1"/>
            <w:tabs>
              <w:tab w:val="right" w:leader="dot" w:pos="9016"/>
            </w:tabs>
            <w:rPr>
              <w:noProof/>
              <w:lang w:eastAsia="en-US"/>
            </w:rPr>
          </w:pPr>
          <w:r w:rsidRPr="0072707F">
            <w:rPr>
              <w:highlight w:val="yellow"/>
            </w:rPr>
            <w:fldChar w:fldCharType="begin"/>
          </w:r>
          <w:r w:rsidR="00252C3D" w:rsidRPr="0072707F">
            <w:rPr>
              <w:highlight w:val="yellow"/>
            </w:rPr>
            <w:instrText xml:space="preserve"> TOC \o "1-3" \h \z \u </w:instrText>
          </w:r>
          <w:r w:rsidRPr="0072707F">
            <w:rPr>
              <w:highlight w:val="yellow"/>
            </w:rPr>
            <w:fldChar w:fldCharType="separate"/>
          </w:r>
          <w:hyperlink w:anchor="_Toc107495554" w:history="1">
            <w:r w:rsidR="00724700" w:rsidRPr="008D3A81">
              <w:rPr>
                <w:rStyle w:val="Hyperlink"/>
                <w:noProof/>
                <w:lang w:val="fr-FR"/>
              </w:rPr>
              <w:t>Abréviations utilisées</w:t>
            </w:r>
            <w:r w:rsidR="00724700">
              <w:rPr>
                <w:noProof/>
                <w:webHidden/>
              </w:rPr>
              <w:tab/>
            </w:r>
            <w:r w:rsidR="00724700">
              <w:rPr>
                <w:noProof/>
                <w:webHidden/>
              </w:rPr>
              <w:fldChar w:fldCharType="begin"/>
            </w:r>
            <w:r w:rsidR="00724700">
              <w:rPr>
                <w:noProof/>
                <w:webHidden/>
              </w:rPr>
              <w:instrText xml:space="preserve"> PAGEREF _Toc107495554 \h </w:instrText>
            </w:r>
            <w:r w:rsidR="00724700">
              <w:rPr>
                <w:noProof/>
                <w:webHidden/>
              </w:rPr>
            </w:r>
            <w:r w:rsidR="00724700">
              <w:rPr>
                <w:noProof/>
                <w:webHidden/>
              </w:rPr>
              <w:fldChar w:fldCharType="separate"/>
            </w:r>
            <w:r w:rsidR="00724700">
              <w:rPr>
                <w:noProof/>
                <w:webHidden/>
              </w:rPr>
              <w:t>2</w:t>
            </w:r>
            <w:r w:rsidR="00724700">
              <w:rPr>
                <w:noProof/>
                <w:webHidden/>
              </w:rPr>
              <w:fldChar w:fldCharType="end"/>
            </w:r>
          </w:hyperlink>
        </w:p>
        <w:p w14:paraId="3D316870" w14:textId="460B70F8" w:rsidR="00724700" w:rsidRDefault="00837ADF">
          <w:pPr>
            <w:pStyle w:val="TOC1"/>
            <w:tabs>
              <w:tab w:val="right" w:leader="dot" w:pos="9016"/>
            </w:tabs>
            <w:rPr>
              <w:noProof/>
              <w:lang w:eastAsia="en-US"/>
            </w:rPr>
          </w:pPr>
          <w:hyperlink w:anchor="_Toc107495555" w:history="1">
            <w:r w:rsidR="00724700" w:rsidRPr="008D3A81">
              <w:rPr>
                <w:rStyle w:val="Hyperlink"/>
                <w:noProof/>
              </w:rPr>
              <w:t>TABLE DES MATIERES</w:t>
            </w:r>
            <w:r w:rsidR="00724700">
              <w:rPr>
                <w:noProof/>
                <w:webHidden/>
              </w:rPr>
              <w:tab/>
            </w:r>
            <w:r w:rsidR="00724700">
              <w:rPr>
                <w:noProof/>
                <w:webHidden/>
              </w:rPr>
              <w:fldChar w:fldCharType="begin"/>
            </w:r>
            <w:r w:rsidR="00724700">
              <w:rPr>
                <w:noProof/>
                <w:webHidden/>
              </w:rPr>
              <w:instrText xml:space="preserve"> PAGEREF _Toc107495555 \h </w:instrText>
            </w:r>
            <w:r w:rsidR="00724700">
              <w:rPr>
                <w:noProof/>
                <w:webHidden/>
              </w:rPr>
            </w:r>
            <w:r w:rsidR="00724700">
              <w:rPr>
                <w:noProof/>
                <w:webHidden/>
              </w:rPr>
              <w:fldChar w:fldCharType="separate"/>
            </w:r>
            <w:r w:rsidR="00724700">
              <w:rPr>
                <w:noProof/>
                <w:webHidden/>
              </w:rPr>
              <w:t>4</w:t>
            </w:r>
            <w:r w:rsidR="00724700">
              <w:rPr>
                <w:noProof/>
                <w:webHidden/>
              </w:rPr>
              <w:fldChar w:fldCharType="end"/>
            </w:r>
          </w:hyperlink>
        </w:p>
        <w:p w14:paraId="2B807338" w14:textId="6BE9C685" w:rsidR="00724700" w:rsidRDefault="00837ADF">
          <w:pPr>
            <w:pStyle w:val="TOC1"/>
            <w:tabs>
              <w:tab w:val="right" w:leader="dot" w:pos="9016"/>
            </w:tabs>
            <w:rPr>
              <w:noProof/>
              <w:lang w:eastAsia="en-US"/>
            </w:rPr>
          </w:pPr>
          <w:hyperlink w:anchor="_Toc107495556" w:history="1">
            <w:r w:rsidR="00724700" w:rsidRPr="008D3A81">
              <w:rPr>
                <w:rStyle w:val="Hyperlink"/>
                <w:rFonts w:eastAsia="Times New Roman"/>
                <w:noProof/>
                <w:lang w:val="fr-FR"/>
              </w:rPr>
              <w:t>DEFINITIONS</w:t>
            </w:r>
            <w:r w:rsidR="00724700">
              <w:rPr>
                <w:noProof/>
                <w:webHidden/>
              </w:rPr>
              <w:tab/>
            </w:r>
            <w:r w:rsidR="00724700">
              <w:rPr>
                <w:noProof/>
                <w:webHidden/>
              </w:rPr>
              <w:fldChar w:fldCharType="begin"/>
            </w:r>
            <w:r w:rsidR="00724700">
              <w:rPr>
                <w:noProof/>
                <w:webHidden/>
              </w:rPr>
              <w:instrText xml:space="preserve"> PAGEREF _Toc107495556 \h </w:instrText>
            </w:r>
            <w:r w:rsidR="00724700">
              <w:rPr>
                <w:noProof/>
                <w:webHidden/>
              </w:rPr>
            </w:r>
            <w:r w:rsidR="00724700">
              <w:rPr>
                <w:noProof/>
                <w:webHidden/>
              </w:rPr>
              <w:fldChar w:fldCharType="separate"/>
            </w:r>
            <w:r w:rsidR="00724700">
              <w:rPr>
                <w:noProof/>
                <w:webHidden/>
              </w:rPr>
              <w:t>6</w:t>
            </w:r>
            <w:r w:rsidR="00724700">
              <w:rPr>
                <w:noProof/>
                <w:webHidden/>
              </w:rPr>
              <w:fldChar w:fldCharType="end"/>
            </w:r>
          </w:hyperlink>
        </w:p>
        <w:p w14:paraId="79D0FFB6" w14:textId="311145A0" w:rsidR="00724700" w:rsidRDefault="00837ADF">
          <w:pPr>
            <w:pStyle w:val="TOC1"/>
            <w:tabs>
              <w:tab w:val="right" w:leader="dot" w:pos="9016"/>
            </w:tabs>
            <w:rPr>
              <w:noProof/>
              <w:lang w:eastAsia="en-US"/>
            </w:rPr>
          </w:pPr>
          <w:hyperlink w:anchor="_Toc107495557" w:history="1">
            <w:r w:rsidR="00724700" w:rsidRPr="008D3A81">
              <w:rPr>
                <w:rStyle w:val="Hyperlink"/>
                <w:rFonts w:eastAsia="Times New Roman"/>
                <w:noProof/>
                <w:lang w:val="fr-FR"/>
              </w:rPr>
              <w:t>RESUME ANALYTIQUE</w:t>
            </w:r>
            <w:r w:rsidR="00724700">
              <w:rPr>
                <w:noProof/>
                <w:webHidden/>
              </w:rPr>
              <w:tab/>
            </w:r>
            <w:r w:rsidR="00724700">
              <w:rPr>
                <w:noProof/>
                <w:webHidden/>
              </w:rPr>
              <w:fldChar w:fldCharType="begin"/>
            </w:r>
            <w:r w:rsidR="00724700">
              <w:rPr>
                <w:noProof/>
                <w:webHidden/>
              </w:rPr>
              <w:instrText xml:space="preserve"> PAGEREF _Toc107495557 \h </w:instrText>
            </w:r>
            <w:r w:rsidR="00724700">
              <w:rPr>
                <w:noProof/>
                <w:webHidden/>
              </w:rPr>
            </w:r>
            <w:r w:rsidR="00724700">
              <w:rPr>
                <w:noProof/>
                <w:webHidden/>
              </w:rPr>
              <w:fldChar w:fldCharType="separate"/>
            </w:r>
            <w:r w:rsidR="00724700">
              <w:rPr>
                <w:noProof/>
                <w:webHidden/>
              </w:rPr>
              <w:t>7</w:t>
            </w:r>
            <w:r w:rsidR="00724700">
              <w:rPr>
                <w:noProof/>
                <w:webHidden/>
              </w:rPr>
              <w:fldChar w:fldCharType="end"/>
            </w:r>
          </w:hyperlink>
        </w:p>
        <w:p w14:paraId="61EED72F" w14:textId="2CD91239" w:rsidR="00724700" w:rsidRDefault="00837ADF">
          <w:pPr>
            <w:pStyle w:val="TOC2"/>
            <w:tabs>
              <w:tab w:val="left" w:pos="660"/>
              <w:tab w:val="right" w:leader="dot" w:pos="9016"/>
            </w:tabs>
            <w:rPr>
              <w:noProof/>
            </w:rPr>
          </w:pPr>
          <w:hyperlink w:anchor="_Toc107495558" w:history="1">
            <w:r w:rsidR="00724700" w:rsidRPr="008D3A81">
              <w:rPr>
                <w:rStyle w:val="Hyperlink"/>
                <w:noProof/>
              </w:rPr>
              <w:t>1.</w:t>
            </w:r>
            <w:r w:rsidR="00724700">
              <w:rPr>
                <w:noProof/>
              </w:rPr>
              <w:tab/>
            </w:r>
            <w:r w:rsidR="00724700" w:rsidRPr="008D3A81">
              <w:rPr>
                <w:rStyle w:val="Hyperlink"/>
                <w:noProof/>
              </w:rPr>
              <w:t>Etat de préparation du pays</w:t>
            </w:r>
            <w:r w:rsidR="00724700">
              <w:rPr>
                <w:noProof/>
                <w:webHidden/>
              </w:rPr>
              <w:tab/>
            </w:r>
            <w:r w:rsidR="00724700">
              <w:rPr>
                <w:noProof/>
                <w:webHidden/>
              </w:rPr>
              <w:fldChar w:fldCharType="begin"/>
            </w:r>
            <w:r w:rsidR="00724700">
              <w:rPr>
                <w:noProof/>
                <w:webHidden/>
              </w:rPr>
              <w:instrText xml:space="preserve"> PAGEREF _Toc107495558 \h </w:instrText>
            </w:r>
            <w:r w:rsidR="00724700">
              <w:rPr>
                <w:noProof/>
                <w:webHidden/>
              </w:rPr>
            </w:r>
            <w:r w:rsidR="00724700">
              <w:rPr>
                <w:noProof/>
                <w:webHidden/>
              </w:rPr>
              <w:fldChar w:fldCharType="separate"/>
            </w:r>
            <w:r w:rsidR="00724700">
              <w:rPr>
                <w:noProof/>
                <w:webHidden/>
              </w:rPr>
              <w:t>7</w:t>
            </w:r>
            <w:r w:rsidR="00724700">
              <w:rPr>
                <w:noProof/>
                <w:webHidden/>
              </w:rPr>
              <w:fldChar w:fldCharType="end"/>
            </w:r>
          </w:hyperlink>
        </w:p>
        <w:p w14:paraId="22C21FD6" w14:textId="6027BE4E" w:rsidR="00724700" w:rsidRDefault="00837ADF">
          <w:pPr>
            <w:pStyle w:val="TOC2"/>
            <w:tabs>
              <w:tab w:val="left" w:pos="660"/>
              <w:tab w:val="right" w:leader="dot" w:pos="9016"/>
            </w:tabs>
            <w:rPr>
              <w:noProof/>
            </w:rPr>
          </w:pPr>
          <w:hyperlink w:anchor="_Toc107495559" w:history="1">
            <w:r w:rsidR="00724700" w:rsidRPr="008D3A81">
              <w:rPr>
                <w:rStyle w:val="Hyperlink"/>
                <w:noProof/>
              </w:rPr>
              <w:t>2.</w:t>
            </w:r>
            <w:r w:rsidR="00724700">
              <w:rPr>
                <w:noProof/>
              </w:rPr>
              <w:tab/>
            </w:r>
            <w:r w:rsidR="00724700" w:rsidRPr="008D3A81">
              <w:rPr>
                <w:rStyle w:val="Hyperlink"/>
                <w:noProof/>
              </w:rPr>
              <w:t>Identification des éléments de la Stratégie</w:t>
            </w:r>
            <w:r w:rsidR="00724700">
              <w:rPr>
                <w:noProof/>
                <w:webHidden/>
              </w:rPr>
              <w:tab/>
            </w:r>
            <w:r w:rsidR="00724700">
              <w:rPr>
                <w:noProof/>
                <w:webHidden/>
              </w:rPr>
              <w:fldChar w:fldCharType="begin"/>
            </w:r>
            <w:r w:rsidR="00724700">
              <w:rPr>
                <w:noProof/>
                <w:webHidden/>
              </w:rPr>
              <w:instrText xml:space="preserve"> PAGEREF _Toc107495559 \h </w:instrText>
            </w:r>
            <w:r w:rsidR="00724700">
              <w:rPr>
                <w:noProof/>
                <w:webHidden/>
              </w:rPr>
            </w:r>
            <w:r w:rsidR="00724700">
              <w:rPr>
                <w:noProof/>
                <w:webHidden/>
              </w:rPr>
              <w:fldChar w:fldCharType="separate"/>
            </w:r>
            <w:r w:rsidR="00724700">
              <w:rPr>
                <w:noProof/>
                <w:webHidden/>
              </w:rPr>
              <w:t>8</w:t>
            </w:r>
            <w:r w:rsidR="00724700">
              <w:rPr>
                <w:noProof/>
                <w:webHidden/>
              </w:rPr>
              <w:fldChar w:fldCharType="end"/>
            </w:r>
          </w:hyperlink>
        </w:p>
        <w:p w14:paraId="0C4C0E97" w14:textId="4C2A3B8C" w:rsidR="00724700" w:rsidRDefault="00837ADF">
          <w:pPr>
            <w:pStyle w:val="TOC2"/>
            <w:tabs>
              <w:tab w:val="left" w:pos="660"/>
              <w:tab w:val="right" w:leader="dot" w:pos="9016"/>
            </w:tabs>
            <w:rPr>
              <w:noProof/>
            </w:rPr>
          </w:pPr>
          <w:hyperlink w:anchor="_Toc107495560" w:history="1">
            <w:r w:rsidR="00724700" w:rsidRPr="008D3A81">
              <w:rPr>
                <w:rStyle w:val="Hyperlink"/>
                <w:noProof/>
              </w:rPr>
              <w:t>3.</w:t>
            </w:r>
            <w:r w:rsidR="00724700">
              <w:rPr>
                <w:noProof/>
              </w:rPr>
              <w:tab/>
            </w:r>
            <w:r w:rsidR="00724700" w:rsidRPr="008D3A81">
              <w:rPr>
                <w:rStyle w:val="Hyperlink"/>
                <w:noProof/>
              </w:rPr>
              <w:t>Plan d’actions</w:t>
            </w:r>
            <w:r w:rsidR="00724700">
              <w:rPr>
                <w:noProof/>
                <w:webHidden/>
              </w:rPr>
              <w:tab/>
            </w:r>
            <w:r w:rsidR="00724700">
              <w:rPr>
                <w:noProof/>
                <w:webHidden/>
              </w:rPr>
              <w:fldChar w:fldCharType="begin"/>
            </w:r>
            <w:r w:rsidR="00724700">
              <w:rPr>
                <w:noProof/>
                <w:webHidden/>
              </w:rPr>
              <w:instrText xml:space="preserve"> PAGEREF _Toc107495560 \h </w:instrText>
            </w:r>
            <w:r w:rsidR="00724700">
              <w:rPr>
                <w:noProof/>
                <w:webHidden/>
              </w:rPr>
            </w:r>
            <w:r w:rsidR="00724700">
              <w:rPr>
                <w:noProof/>
                <w:webHidden/>
              </w:rPr>
              <w:fldChar w:fldCharType="separate"/>
            </w:r>
            <w:r w:rsidR="00724700">
              <w:rPr>
                <w:noProof/>
                <w:webHidden/>
              </w:rPr>
              <w:t>8</w:t>
            </w:r>
            <w:r w:rsidR="00724700">
              <w:rPr>
                <w:noProof/>
                <w:webHidden/>
              </w:rPr>
              <w:fldChar w:fldCharType="end"/>
            </w:r>
          </w:hyperlink>
        </w:p>
        <w:p w14:paraId="5CD87305" w14:textId="1B25EF23" w:rsidR="00724700" w:rsidRDefault="00837ADF">
          <w:pPr>
            <w:pStyle w:val="TOC2"/>
            <w:tabs>
              <w:tab w:val="left" w:pos="660"/>
              <w:tab w:val="right" w:leader="dot" w:pos="9016"/>
            </w:tabs>
            <w:rPr>
              <w:noProof/>
            </w:rPr>
          </w:pPr>
          <w:hyperlink w:anchor="_Toc107495561" w:history="1">
            <w:r w:rsidR="00724700" w:rsidRPr="008D3A81">
              <w:rPr>
                <w:rStyle w:val="Hyperlink"/>
                <w:noProof/>
              </w:rPr>
              <w:t>4.</w:t>
            </w:r>
            <w:r w:rsidR="00724700">
              <w:rPr>
                <w:noProof/>
              </w:rPr>
              <w:tab/>
            </w:r>
            <w:r w:rsidR="00724700" w:rsidRPr="008D3A81">
              <w:rPr>
                <w:rStyle w:val="Hyperlink"/>
                <w:noProof/>
              </w:rPr>
              <w:t>Suivi et évaluation</w:t>
            </w:r>
            <w:r w:rsidR="00724700">
              <w:rPr>
                <w:noProof/>
                <w:webHidden/>
              </w:rPr>
              <w:tab/>
            </w:r>
            <w:r w:rsidR="00724700">
              <w:rPr>
                <w:noProof/>
                <w:webHidden/>
              </w:rPr>
              <w:fldChar w:fldCharType="begin"/>
            </w:r>
            <w:r w:rsidR="00724700">
              <w:rPr>
                <w:noProof/>
                <w:webHidden/>
              </w:rPr>
              <w:instrText xml:space="preserve"> PAGEREF _Toc107495561 \h </w:instrText>
            </w:r>
            <w:r w:rsidR="00724700">
              <w:rPr>
                <w:noProof/>
                <w:webHidden/>
              </w:rPr>
            </w:r>
            <w:r w:rsidR="00724700">
              <w:rPr>
                <w:noProof/>
                <w:webHidden/>
              </w:rPr>
              <w:fldChar w:fldCharType="separate"/>
            </w:r>
            <w:r w:rsidR="00724700">
              <w:rPr>
                <w:noProof/>
                <w:webHidden/>
              </w:rPr>
              <w:t>10</w:t>
            </w:r>
            <w:r w:rsidR="00724700">
              <w:rPr>
                <w:noProof/>
                <w:webHidden/>
              </w:rPr>
              <w:fldChar w:fldCharType="end"/>
            </w:r>
          </w:hyperlink>
        </w:p>
        <w:p w14:paraId="76C1818C" w14:textId="46DC8095" w:rsidR="00724700" w:rsidRDefault="00837ADF">
          <w:pPr>
            <w:pStyle w:val="TOC2"/>
            <w:tabs>
              <w:tab w:val="left" w:pos="660"/>
              <w:tab w:val="right" w:leader="dot" w:pos="9016"/>
            </w:tabs>
            <w:rPr>
              <w:noProof/>
            </w:rPr>
          </w:pPr>
          <w:hyperlink w:anchor="_Toc107495562" w:history="1">
            <w:r w:rsidR="00724700" w:rsidRPr="008D3A81">
              <w:rPr>
                <w:rStyle w:val="Hyperlink"/>
                <w:noProof/>
              </w:rPr>
              <w:t>5.</w:t>
            </w:r>
            <w:r w:rsidR="00724700">
              <w:rPr>
                <w:noProof/>
              </w:rPr>
              <w:tab/>
            </w:r>
            <w:r w:rsidR="00724700" w:rsidRPr="008D3A81">
              <w:rPr>
                <w:rStyle w:val="Hyperlink"/>
                <w:noProof/>
              </w:rPr>
              <w:t>Risques liés à l’exécution de la stratégie</w:t>
            </w:r>
            <w:r w:rsidR="00724700">
              <w:rPr>
                <w:noProof/>
                <w:webHidden/>
              </w:rPr>
              <w:tab/>
            </w:r>
            <w:r w:rsidR="00724700">
              <w:rPr>
                <w:noProof/>
                <w:webHidden/>
              </w:rPr>
              <w:fldChar w:fldCharType="begin"/>
            </w:r>
            <w:r w:rsidR="00724700">
              <w:rPr>
                <w:noProof/>
                <w:webHidden/>
              </w:rPr>
              <w:instrText xml:space="preserve"> PAGEREF _Toc107495562 \h </w:instrText>
            </w:r>
            <w:r w:rsidR="00724700">
              <w:rPr>
                <w:noProof/>
                <w:webHidden/>
              </w:rPr>
            </w:r>
            <w:r w:rsidR="00724700">
              <w:rPr>
                <w:noProof/>
                <w:webHidden/>
              </w:rPr>
              <w:fldChar w:fldCharType="separate"/>
            </w:r>
            <w:r w:rsidR="00724700">
              <w:rPr>
                <w:noProof/>
                <w:webHidden/>
              </w:rPr>
              <w:t>10</w:t>
            </w:r>
            <w:r w:rsidR="00724700">
              <w:rPr>
                <w:noProof/>
                <w:webHidden/>
              </w:rPr>
              <w:fldChar w:fldCharType="end"/>
            </w:r>
          </w:hyperlink>
        </w:p>
        <w:p w14:paraId="7893C5ED" w14:textId="7B122324" w:rsidR="00724700" w:rsidRDefault="00837ADF">
          <w:pPr>
            <w:pStyle w:val="TOC1"/>
            <w:tabs>
              <w:tab w:val="right" w:leader="dot" w:pos="9016"/>
            </w:tabs>
            <w:rPr>
              <w:noProof/>
              <w:lang w:eastAsia="en-US"/>
            </w:rPr>
          </w:pPr>
          <w:hyperlink w:anchor="_Toc107495563" w:history="1">
            <w:r w:rsidR="00724700" w:rsidRPr="008D3A81">
              <w:rPr>
                <w:rStyle w:val="Hyperlink"/>
                <w:noProof/>
                <w:lang w:val="fr-FR"/>
              </w:rPr>
              <w:t>CHAP I : INTRODUCTION</w:t>
            </w:r>
            <w:r w:rsidR="00724700">
              <w:rPr>
                <w:noProof/>
                <w:webHidden/>
              </w:rPr>
              <w:tab/>
            </w:r>
            <w:r w:rsidR="00724700">
              <w:rPr>
                <w:noProof/>
                <w:webHidden/>
              </w:rPr>
              <w:fldChar w:fldCharType="begin"/>
            </w:r>
            <w:r w:rsidR="00724700">
              <w:rPr>
                <w:noProof/>
                <w:webHidden/>
              </w:rPr>
              <w:instrText xml:space="preserve"> PAGEREF _Toc107495563 \h </w:instrText>
            </w:r>
            <w:r w:rsidR="00724700">
              <w:rPr>
                <w:noProof/>
                <w:webHidden/>
              </w:rPr>
            </w:r>
            <w:r w:rsidR="00724700">
              <w:rPr>
                <w:noProof/>
                <w:webHidden/>
              </w:rPr>
              <w:fldChar w:fldCharType="separate"/>
            </w:r>
            <w:r w:rsidR="00724700">
              <w:rPr>
                <w:noProof/>
                <w:webHidden/>
              </w:rPr>
              <w:t>11</w:t>
            </w:r>
            <w:r w:rsidR="00724700">
              <w:rPr>
                <w:noProof/>
                <w:webHidden/>
              </w:rPr>
              <w:fldChar w:fldCharType="end"/>
            </w:r>
          </w:hyperlink>
        </w:p>
        <w:p w14:paraId="581D0EDB" w14:textId="04FB6A0B" w:rsidR="00724700" w:rsidRDefault="00837ADF">
          <w:pPr>
            <w:pStyle w:val="TOC1"/>
            <w:tabs>
              <w:tab w:val="right" w:leader="dot" w:pos="9016"/>
            </w:tabs>
            <w:rPr>
              <w:noProof/>
              <w:lang w:eastAsia="en-US"/>
            </w:rPr>
          </w:pPr>
          <w:hyperlink w:anchor="_Toc107495564" w:history="1">
            <w:r w:rsidR="00724700" w:rsidRPr="008D3A81">
              <w:rPr>
                <w:rStyle w:val="Hyperlink"/>
                <w:rFonts w:eastAsia="Times New Roman"/>
                <w:noProof/>
                <w:lang w:val="fr-FR"/>
              </w:rPr>
              <w:t>CHAP II : ETAT DE PREPARATION DU pays</w:t>
            </w:r>
            <w:r w:rsidR="00724700">
              <w:rPr>
                <w:noProof/>
                <w:webHidden/>
              </w:rPr>
              <w:tab/>
            </w:r>
            <w:r w:rsidR="00724700">
              <w:rPr>
                <w:noProof/>
                <w:webHidden/>
              </w:rPr>
              <w:fldChar w:fldCharType="begin"/>
            </w:r>
            <w:r w:rsidR="00724700">
              <w:rPr>
                <w:noProof/>
                <w:webHidden/>
              </w:rPr>
              <w:instrText xml:space="preserve"> PAGEREF _Toc107495564 \h </w:instrText>
            </w:r>
            <w:r w:rsidR="00724700">
              <w:rPr>
                <w:noProof/>
                <w:webHidden/>
              </w:rPr>
            </w:r>
            <w:r w:rsidR="00724700">
              <w:rPr>
                <w:noProof/>
                <w:webHidden/>
              </w:rPr>
              <w:fldChar w:fldCharType="separate"/>
            </w:r>
            <w:r w:rsidR="00724700">
              <w:rPr>
                <w:noProof/>
                <w:webHidden/>
              </w:rPr>
              <w:t>12</w:t>
            </w:r>
            <w:r w:rsidR="00724700">
              <w:rPr>
                <w:noProof/>
                <w:webHidden/>
              </w:rPr>
              <w:fldChar w:fldCharType="end"/>
            </w:r>
          </w:hyperlink>
        </w:p>
        <w:p w14:paraId="6DCFC7D7" w14:textId="6B018D84" w:rsidR="00724700" w:rsidRDefault="00837ADF">
          <w:pPr>
            <w:pStyle w:val="TOC2"/>
            <w:tabs>
              <w:tab w:val="left" w:pos="660"/>
              <w:tab w:val="right" w:leader="dot" w:pos="9016"/>
            </w:tabs>
            <w:rPr>
              <w:noProof/>
            </w:rPr>
          </w:pPr>
          <w:hyperlink w:anchor="_Toc107495565" w:history="1">
            <w:r w:rsidR="00724700" w:rsidRPr="008D3A81">
              <w:rPr>
                <w:rStyle w:val="Hyperlink"/>
                <w:noProof/>
              </w:rPr>
              <w:t>1.</w:t>
            </w:r>
            <w:r w:rsidR="00724700">
              <w:rPr>
                <w:noProof/>
              </w:rPr>
              <w:tab/>
            </w:r>
            <w:r w:rsidR="00724700" w:rsidRPr="008D3A81">
              <w:rPr>
                <w:rStyle w:val="Hyperlink"/>
                <w:noProof/>
              </w:rPr>
              <w:t>Présentation générale du pays</w:t>
            </w:r>
            <w:r w:rsidR="00724700">
              <w:rPr>
                <w:noProof/>
                <w:webHidden/>
              </w:rPr>
              <w:tab/>
            </w:r>
            <w:r w:rsidR="00724700">
              <w:rPr>
                <w:noProof/>
                <w:webHidden/>
              </w:rPr>
              <w:fldChar w:fldCharType="begin"/>
            </w:r>
            <w:r w:rsidR="00724700">
              <w:rPr>
                <w:noProof/>
                <w:webHidden/>
              </w:rPr>
              <w:instrText xml:space="preserve"> PAGEREF _Toc107495565 \h </w:instrText>
            </w:r>
            <w:r w:rsidR="00724700">
              <w:rPr>
                <w:noProof/>
                <w:webHidden/>
              </w:rPr>
            </w:r>
            <w:r w:rsidR="00724700">
              <w:rPr>
                <w:noProof/>
                <w:webHidden/>
              </w:rPr>
              <w:fldChar w:fldCharType="separate"/>
            </w:r>
            <w:r w:rsidR="00724700">
              <w:rPr>
                <w:noProof/>
                <w:webHidden/>
              </w:rPr>
              <w:t>12</w:t>
            </w:r>
            <w:r w:rsidR="00724700">
              <w:rPr>
                <w:noProof/>
                <w:webHidden/>
              </w:rPr>
              <w:fldChar w:fldCharType="end"/>
            </w:r>
          </w:hyperlink>
        </w:p>
        <w:p w14:paraId="57326C9A" w14:textId="493BE2D7" w:rsidR="00724700" w:rsidRDefault="00837ADF">
          <w:pPr>
            <w:pStyle w:val="TOC3"/>
            <w:tabs>
              <w:tab w:val="left" w:pos="880"/>
              <w:tab w:val="right" w:leader="dot" w:pos="9016"/>
            </w:tabs>
            <w:rPr>
              <w:noProof/>
            </w:rPr>
          </w:pPr>
          <w:hyperlink w:anchor="_Toc107495566" w:history="1">
            <w:r w:rsidR="00724700" w:rsidRPr="008D3A81">
              <w:rPr>
                <w:rStyle w:val="Hyperlink"/>
                <w:noProof/>
              </w:rPr>
              <w:t>a.</w:t>
            </w:r>
            <w:r w:rsidR="00724700">
              <w:rPr>
                <w:noProof/>
              </w:rPr>
              <w:tab/>
            </w:r>
            <w:r w:rsidR="00724700" w:rsidRPr="008D3A81">
              <w:rPr>
                <w:rStyle w:val="Hyperlink"/>
                <w:noProof/>
              </w:rPr>
              <w:t>Géographie, relief et climat</w:t>
            </w:r>
            <w:r w:rsidR="00724700">
              <w:rPr>
                <w:noProof/>
                <w:webHidden/>
              </w:rPr>
              <w:tab/>
            </w:r>
            <w:r w:rsidR="00724700">
              <w:rPr>
                <w:noProof/>
                <w:webHidden/>
              </w:rPr>
              <w:fldChar w:fldCharType="begin"/>
            </w:r>
            <w:r w:rsidR="00724700">
              <w:rPr>
                <w:noProof/>
                <w:webHidden/>
              </w:rPr>
              <w:instrText xml:space="preserve"> PAGEREF _Toc107495566 \h </w:instrText>
            </w:r>
            <w:r w:rsidR="00724700">
              <w:rPr>
                <w:noProof/>
                <w:webHidden/>
              </w:rPr>
            </w:r>
            <w:r w:rsidR="00724700">
              <w:rPr>
                <w:noProof/>
                <w:webHidden/>
              </w:rPr>
              <w:fldChar w:fldCharType="separate"/>
            </w:r>
            <w:r w:rsidR="00724700">
              <w:rPr>
                <w:noProof/>
                <w:webHidden/>
              </w:rPr>
              <w:t>12</w:t>
            </w:r>
            <w:r w:rsidR="00724700">
              <w:rPr>
                <w:noProof/>
                <w:webHidden/>
              </w:rPr>
              <w:fldChar w:fldCharType="end"/>
            </w:r>
          </w:hyperlink>
        </w:p>
        <w:p w14:paraId="447D468F" w14:textId="7EBCA23A" w:rsidR="00724700" w:rsidRDefault="00837ADF">
          <w:pPr>
            <w:pStyle w:val="TOC3"/>
            <w:tabs>
              <w:tab w:val="left" w:pos="880"/>
              <w:tab w:val="right" w:leader="dot" w:pos="9016"/>
            </w:tabs>
            <w:rPr>
              <w:noProof/>
            </w:rPr>
          </w:pPr>
          <w:hyperlink w:anchor="_Toc107495567" w:history="1">
            <w:r w:rsidR="00724700" w:rsidRPr="008D3A81">
              <w:rPr>
                <w:rStyle w:val="Hyperlink"/>
                <w:noProof/>
              </w:rPr>
              <w:t>b.</w:t>
            </w:r>
            <w:r w:rsidR="00724700">
              <w:rPr>
                <w:noProof/>
              </w:rPr>
              <w:tab/>
            </w:r>
            <w:r w:rsidR="00724700" w:rsidRPr="008D3A81">
              <w:rPr>
                <w:rStyle w:val="Hyperlink"/>
                <w:noProof/>
              </w:rPr>
              <w:t>Démographie et population</w:t>
            </w:r>
            <w:r w:rsidR="00724700">
              <w:rPr>
                <w:noProof/>
                <w:webHidden/>
              </w:rPr>
              <w:tab/>
            </w:r>
            <w:r w:rsidR="00724700">
              <w:rPr>
                <w:noProof/>
                <w:webHidden/>
              </w:rPr>
              <w:fldChar w:fldCharType="begin"/>
            </w:r>
            <w:r w:rsidR="00724700">
              <w:rPr>
                <w:noProof/>
                <w:webHidden/>
              </w:rPr>
              <w:instrText xml:space="preserve"> PAGEREF _Toc107495567 \h </w:instrText>
            </w:r>
            <w:r w:rsidR="00724700">
              <w:rPr>
                <w:noProof/>
                <w:webHidden/>
              </w:rPr>
            </w:r>
            <w:r w:rsidR="00724700">
              <w:rPr>
                <w:noProof/>
                <w:webHidden/>
              </w:rPr>
              <w:fldChar w:fldCharType="separate"/>
            </w:r>
            <w:r w:rsidR="00724700">
              <w:rPr>
                <w:noProof/>
                <w:webHidden/>
              </w:rPr>
              <w:t>14</w:t>
            </w:r>
            <w:r w:rsidR="00724700">
              <w:rPr>
                <w:noProof/>
                <w:webHidden/>
              </w:rPr>
              <w:fldChar w:fldCharType="end"/>
            </w:r>
          </w:hyperlink>
        </w:p>
        <w:p w14:paraId="1508A408" w14:textId="6886DA86" w:rsidR="00724700" w:rsidRDefault="00837ADF">
          <w:pPr>
            <w:pStyle w:val="TOC3"/>
            <w:tabs>
              <w:tab w:val="left" w:pos="880"/>
              <w:tab w:val="right" w:leader="dot" w:pos="9016"/>
            </w:tabs>
            <w:rPr>
              <w:noProof/>
            </w:rPr>
          </w:pPr>
          <w:hyperlink w:anchor="_Toc107495568" w:history="1">
            <w:r w:rsidR="00724700" w:rsidRPr="008D3A81">
              <w:rPr>
                <w:rStyle w:val="Hyperlink"/>
                <w:noProof/>
              </w:rPr>
              <w:t>c.</w:t>
            </w:r>
            <w:r w:rsidR="00724700">
              <w:rPr>
                <w:noProof/>
              </w:rPr>
              <w:tab/>
            </w:r>
            <w:r w:rsidR="00724700" w:rsidRPr="008D3A81">
              <w:rPr>
                <w:rStyle w:val="Hyperlink"/>
                <w:noProof/>
              </w:rPr>
              <w:t>Situation socio-économique</w:t>
            </w:r>
            <w:r w:rsidR="00724700">
              <w:rPr>
                <w:noProof/>
                <w:webHidden/>
              </w:rPr>
              <w:tab/>
            </w:r>
            <w:r w:rsidR="00724700">
              <w:rPr>
                <w:noProof/>
                <w:webHidden/>
              </w:rPr>
              <w:fldChar w:fldCharType="begin"/>
            </w:r>
            <w:r w:rsidR="00724700">
              <w:rPr>
                <w:noProof/>
                <w:webHidden/>
              </w:rPr>
              <w:instrText xml:space="preserve"> PAGEREF _Toc107495568 \h </w:instrText>
            </w:r>
            <w:r w:rsidR="00724700">
              <w:rPr>
                <w:noProof/>
                <w:webHidden/>
              </w:rPr>
            </w:r>
            <w:r w:rsidR="00724700">
              <w:rPr>
                <w:noProof/>
                <w:webHidden/>
              </w:rPr>
              <w:fldChar w:fldCharType="separate"/>
            </w:r>
            <w:r w:rsidR="00724700">
              <w:rPr>
                <w:noProof/>
                <w:webHidden/>
              </w:rPr>
              <w:t>14</w:t>
            </w:r>
            <w:r w:rsidR="00724700">
              <w:rPr>
                <w:noProof/>
                <w:webHidden/>
              </w:rPr>
              <w:fldChar w:fldCharType="end"/>
            </w:r>
          </w:hyperlink>
        </w:p>
        <w:p w14:paraId="078996B5" w14:textId="5269FD8E" w:rsidR="00724700" w:rsidRDefault="00837ADF">
          <w:pPr>
            <w:pStyle w:val="TOC3"/>
            <w:tabs>
              <w:tab w:val="left" w:pos="880"/>
              <w:tab w:val="right" w:leader="dot" w:pos="9016"/>
            </w:tabs>
            <w:rPr>
              <w:noProof/>
            </w:rPr>
          </w:pPr>
          <w:hyperlink w:anchor="_Toc107495569" w:history="1">
            <w:r w:rsidR="00724700" w:rsidRPr="008D3A81">
              <w:rPr>
                <w:rStyle w:val="Hyperlink"/>
                <w:noProof/>
              </w:rPr>
              <w:t>d.</w:t>
            </w:r>
            <w:r w:rsidR="00724700">
              <w:rPr>
                <w:noProof/>
              </w:rPr>
              <w:tab/>
            </w:r>
            <w:r w:rsidR="00724700" w:rsidRPr="008D3A81">
              <w:rPr>
                <w:rStyle w:val="Hyperlink"/>
                <w:noProof/>
              </w:rPr>
              <w:t>Situation politique et administrative</w:t>
            </w:r>
            <w:r w:rsidR="00724700">
              <w:rPr>
                <w:noProof/>
                <w:webHidden/>
              </w:rPr>
              <w:tab/>
            </w:r>
            <w:r w:rsidR="00724700">
              <w:rPr>
                <w:noProof/>
                <w:webHidden/>
              </w:rPr>
              <w:fldChar w:fldCharType="begin"/>
            </w:r>
            <w:r w:rsidR="00724700">
              <w:rPr>
                <w:noProof/>
                <w:webHidden/>
              </w:rPr>
              <w:instrText xml:space="preserve"> PAGEREF _Toc107495569 \h </w:instrText>
            </w:r>
            <w:r w:rsidR="00724700">
              <w:rPr>
                <w:noProof/>
                <w:webHidden/>
              </w:rPr>
            </w:r>
            <w:r w:rsidR="00724700">
              <w:rPr>
                <w:noProof/>
                <w:webHidden/>
              </w:rPr>
              <w:fldChar w:fldCharType="separate"/>
            </w:r>
            <w:r w:rsidR="00724700">
              <w:rPr>
                <w:noProof/>
                <w:webHidden/>
              </w:rPr>
              <w:t>15</w:t>
            </w:r>
            <w:r w:rsidR="00724700">
              <w:rPr>
                <w:noProof/>
                <w:webHidden/>
              </w:rPr>
              <w:fldChar w:fldCharType="end"/>
            </w:r>
          </w:hyperlink>
        </w:p>
        <w:p w14:paraId="44676263" w14:textId="1EAD1EAE" w:rsidR="00724700" w:rsidRDefault="00837ADF">
          <w:pPr>
            <w:pStyle w:val="TOC2"/>
            <w:tabs>
              <w:tab w:val="left" w:pos="660"/>
              <w:tab w:val="right" w:leader="dot" w:pos="9016"/>
            </w:tabs>
            <w:rPr>
              <w:noProof/>
            </w:rPr>
          </w:pPr>
          <w:hyperlink w:anchor="_Toc107495570" w:history="1">
            <w:r w:rsidR="00724700" w:rsidRPr="008D3A81">
              <w:rPr>
                <w:rStyle w:val="Hyperlink"/>
                <w:noProof/>
              </w:rPr>
              <w:t>6.</w:t>
            </w:r>
            <w:r w:rsidR="00724700">
              <w:rPr>
                <w:noProof/>
              </w:rPr>
              <w:tab/>
            </w:r>
            <w:r w:rsidR="00724700" w:rsidRPr="008D3A81">
              <w:rPr>
                <w:rStyle w:val="Hyperlink"/>
                <w:noProof/>
              </w:rPr>
              <w:t>Secteur des TIC EN ALGERIE</w:t>
            </w:r>
            <w:r w:rsidR="00724700">
              <w:rPr>
                <w:noProof/>
                <w:webHidden/>
              </w:rPr>
              <w:tab/>
            </w:r>
            <w:r w:rsidR="00724700">
              <w:rPr>
                <w:noProof/>
                <w:webHidden/>
              </w:rPr>
              <w:fldChar w:fldCharType="begin"/>
            </w:r>
            <w:r w:rsidR="00724700">
              <w:rPr>
                <w:noProof/>
                <w:webHidden/>
              </w:rPr>
              <w:instrText xml:space="preserve"> PAGEREF _Toc107495570 \h </w:instrText>
            </w:r>
            <w:r w:rsidR="00724700">
              <w:rPr>
                <w:noProof/>
                <w:webHidden/>
              </w:rPr>
            </w:r>
            <w:r w:rsidR="00724700">
              <w:rPr>
                <w:noProof/>
                <w:webHidden/>
              </w:rPr>
              <w:fldChar w:fldCharType="separate"/>
            </w:r>
            <w:r w:rsidR="00724700">
              <w:rPr>
                <w:noProof/>
                <w:webHidden/>
              </w:rPr>
              <w:t>17</w:t>
            </w:r>
            <w:r w:rsidR="00724700">
              <w:rPr>
                <w:noProof/>
                <w:webHidden/>
              </w:rPr>
              <w:fldChar w:fldCharType="end"/>
            </w:r>
          </w:hyperlink>
        </w:p>
        <w:p w14:paraId="4D36587D" w14:textId="3669D0CD" w:rsidR="00724700" w:rsidRDefault="00837ADF">
          <w:pPr>
            <w:pStyle w:val="TOC3"/>
            <w:tabs>
              <w:tab w:val="left" w:pos="880"/>
              <w:tab w:val="right" w:leader="dot" w:pos="9016"/>
            </w:tabs>
            <w:rPr>
              <w:noProof/>
            </w:rPr>
          </w:pPr>
          <w:hyperlink w:anchor="_Toc107495571" w:history="1">
            <w:r w:rsidR="00724700" w:rsidRPr="008D3A81">
              <w:rPr>
                <w:rStyle w:val="Hyperlink"/>
                <w:noProof/>
              </w:rPr>
              <w:t>a.</w:t>
            </w:r>
            <w:r w:rsidR="00724700">
              <w:rPr>
                <w:noProof/>
              </w:rPr>
              <w:tab/>
            </w:r>
            <w:r w:rsidR="00724700" w:rsidRPr="008D3A81">
              <w:rPr>
                <w:rStyle w:val="Hyperlink"/>
                <w:noProof/>
              </w:rPr>
              <w:t>Dispositions institutionnelles</w:t>
            </w:r>
            <w:r w:rsidR="00724700">
              <w:rPr>
                <w:noProof/>
                <w:webHidden/>
              </w:rPr>
              <w:tab/>
            </w:r>
            <w:r w:rsidR="00724700">
              <w:rPr>
                <w:noProof/>
                <w:webHidden/>
              </w:rPr>
              <w:fldChar w:fldCharType="begin"/>
            </w:r>
            <w:r w:rsidR="00724700">
              <w:rPr>
                <w:noProof/>
                <w:webHidden/>
              </w:rPr>
              <w:instrText xml:space="preserve"> PAGEREF _Toc107495571 \h </w:instrText>
            </w:r>
            <w:r w:rsidR="00724700">
              <w:rPr>
                <w:noProof/>
                <w:webHidden/>
              </w:rPr>
            </w:r>
            <w:r w:rsidR="00724700">
              <w:rPr>
                <w:noProof/>
                <w:webHidden/>
              </w:rPr>
              <w:fldChar w:fldCharType="separate"/>
            </w:r>
            <w:r w:rsidR="00724700">
              <w:rPr>
                <w:noProof/>
                <w:webHidden/>
              </w:rPr>
              <w:t>17</w:t>
            </w:r>
            <w:r w:rsidR="00724700">
              <w:rPr>
                <w:noProof/>
                <w:webHidden/>
              </w:rPr>
              <w:fldChar w:fldCharType="end"/>
            </w:r>
          </w:hyperlink>
        </w:p>
        <w:p w14:paraId="38ED9C29" w14:textId="06B37953" w:rsidR="00724700" w:rsidRDefault="00837ADF">
          <w:pPr>
            <w:pStyle w:val="TOC3"/>
            <w:tabs>
              <w:tab w:val="left" w:pos="880"/>
              <w:tab w:val="right" w:leader="dot" w:pos="9016"/>
            </w:tabs>
            <w:rPr>
              <w:noProof/>
            </w:rPr>
          </w:pPr>
          <w:hyperlink w:anchor="_Toc107495572" w:history="1">
            <w:r w:rsidR="00724700" w:rsidRPr="008D3A81">
              <w:rPr>
                <w:rStyle w:val="Hyperlink"/>
                <w:noProof/>
              </w:rPr>
              <w:t>b.</w:t>
            </w:r>
            <w:r w:rsidR="00724700">
              <w:rPr>
                <w:noProof/>
              </w:rPr>
              <w:tab/>
            </w:r>
            <w:r w:rsidR="00724700" w:rsidRPr="008D3A81">
              <w:rPr>
                <w:rStyle w:val="Hyperlink"/>
                <w:noProof/>
              </w:rPr>
              <w:t>Politiques et Stratégies</w:t>
            </w:r>
            <w:r w:rsidR="00724700">
              <w:rPr>
                <w:noProof/>
                <w:webHidden/>
              </w:rPr>
              <w:tab/>
            </w:r>
            <w:r w:rsidR="00724700">
              <w:rPr>
                <w:noProof/>
                <w:webHidden/>
              </w:rPr>
              <w:fldChar w:fldCharType="begin"/>
            </w:r>
            <w:r w:rsidR="00724700">
              <w:rPr>
                <w:noProof/>
                <w:webHidden/>
              </w:rPr>
              <w:instrText xml:space="preserve"> PAGEREF _Toc107495572 \h </w:instrText>
            </w:r>
            <w:r w:rsidR="00724700">
              <w:rPr>
                <w:noProof/>
                <w:webHidden/>
              </w:rPr>
            </w:r>
            <w:r w:rsidR="00724700">
              <w:rPr>
                <w:noProof/>
                <w:webHidden/>
              </w:rPr>
              <w:fldChar w:fldCharType="separate"/>
            </w:r>
            <w:r w:rsidR="00724700">
              <w:rPr>
                <w:noProof/>
                <w:webHidden/>
              </w:rPr>
              <w:t>18</w:t>
            </w:r>
            <w:r w:rsidR="00724700">
              <w:rPr>
                <w:noProof/>
                <w:webHidden/>
              </w:rPr>
              <w:fldChar w:fldCharType="end"/>
            </w:r>
          </w:hyperlink>
        </w:p>
        <w:p w14:paraId="0E8CA830" w14:textId="458FA3CB" w:rsidR="00724700" w:rsidRDefault="00837ADF">
          <w:pPr>
            <w:pStyle w:val="TOC3"/>
            <w:tabs>
              <w:tab w:val="left" w:pos="880"/>
              <w:tab w:val="right" w:leader="dot" w:pos="9016"/>
            </w:tabs>
            <w:rPr>
              <w:noProof/>
            </w:rPr>
          </w:pPr>
          <w:hyperlink w:anchor="_Toc107495573" w:history="1">
            <w:r w:rsidR="00724700" w:rsidRPr="008D3A81">
              <w:rPr>
                <w:rStyle w:val="Hyperlink"/>
                <w:noProof/>
              </w:rPr>
              <w:t>c.</w:t>
            </w:r>
            <w:r w:rsidR="00724700">
              <w:rPr>
                <w:noProof/>
              </w:rPr>
              <w:tab/>
            </w:r>
            <w:r w:rsidR="00724700" w:rsidRPr="008D3A81">
              <w:rPr>
                <w:rStyle w:val="Hyperlink"/>
                <w:noProof/>
              </w:rPr>
              <w:t>Législation et sécurité en matière des TIC</w:t>
            </w:r>
            <w:r w:rsidR="00724700">
              <w:rPr>
                <w:noProof/>
                <w:webHidden/>
              </w:rPr>
              <w:tab/>
            </w:r>
            <w:r w:rsidR="00724700">
              <w:rPr>
                <w:noProof/>
                <w:webHidden/>
              </w:rPr>
              <w:fldChar w:fldCharType="begin"/>
            </w:r>
            <w:r w:rsidR="00724700">
              <w:rPr>
                <w:noProof/>
                <w:webHidden/>
              </w:rPr>
              <w:instrText xml:space="preserve"> PAGEREF _Toc107495573 \h </w:instrText>
            </w:r>
            <w:r w:rsidR="00724700">
              <w:rPr>
                <w:noProof/>
                <w:webHidden/>
              </w:rPr>
            </w:r>
            <w:r w:rsidR="00724700">
              <w:rPr>
                <w:noProof/>
                <w:webHidden/>
              </w:rPr>
              <w:fldChar w:fldCharType="separate"/>
            </w:r>
            <w:r w:rsidR="00724700">
              <w:rPr>
                <w:noProof/>
                <w:webHidden/>
              </w:rPr>
              <w:t>18</w:t>
            </w:r>
            <w:r w:rsidR="00724700">
              <w:rPr>
                <w:noProof/>
                <w:webHidden/>
              </w:rPr>
              <w:fldChar w:fldCharType="end"/>
            </w:r>
          </w:hyperlink>
        </w:p>
        <w:p w14:paraId="451D045E" w14:textId="4401DDC8" w:rsidR="00724700" w:rsidRDefault="00837ADF">
          <w:pPr>
            <w:pStyle w:val="TOC3"/>
            <w:tabs>
              <w:tab w:val="left" w:pos="880"/>
              <w:tab w:val="right" w:leader="dot" w:pos="9016"/>
            </w:tabs>
            <w:rPr>
              <w:noProof/>
            </w:rPr>
          </w:pPr>
          <w:hyperlink w:anchor="_Toc107495574" w:history="1">
            <w:r w:rsidR="00724700" w:rsidRPr="008D3A81">
              <w:rPr>
                <w:rStyle w:val="Hyperlink"/>
                <w:noProof/>
              </w:rPr>
              <w:t>d.</w:t>
            </w:r>
            <w:r w:rsidR="00724700">
              <w:rPr>
                <w:noProof/>
              </w:rPr>
              <w:tab/>
            </w:r>
            <w:r w:rsidR="00724700" w:rsidRPr="008D3A81">
              <w:rPr>
                <w:rStyle w:val="Hyperlink"/>
                <w:noProof/>
              </w:rPr>
              <w:t>Taux de pénétration des services TIC</w:t>
            </w:r>
            <w:r w:rsidR="00724700">
              <w:rPr>
                <w:noProof/>
                <w:webHidden/>
              </w:rPr>
              <w:tab/>
            </w:r>
            <w:r w:rsidR="00724700">
              <w:rPr>
                <w:noProof/>
                <w:webHidden/>
              </w:rPr>
              <w:fldChar w:fldCharType="begin"/>
            </w:r>
            <w:r w:rsidR="00724700">
              <w:rPr>
                <w:noProof/>
                <w:webHidden/>
              </w:rPr>
              <w:instrText xml:space="preserve"> PAGEREF _Toc107495574 \h </w:instrText>
            </w:r>
            <w:r w:rsidR="00724700">
              <w:rPr>
                <w:noProof/>
                <w:webHidden/>
              </w:rPr>
            </w:r>
            <w:r w:rsidR="00724700">
              <w:rPr>
                <w:noProof/>
                <w:webHidden/>
              </w:rPr>
              <w:fldChar w:fldCharType="separate"/>
            </w:r>
            <w:r w:rsidR="00724700">
              <w:rPr>
                <w:noProof/>
                <w:webHidden/>
              </w:rPr>
              <w:t>19</w:t>
            </w:r>
            <w:r w:rsidR="00724700">
              <w:rPr>
                <w:noProof/>
                <w:webHidden/>
              </w:rPr>
              <w:fldChar w:fldCharType="end"/>
            </w:r>
          </w:hyperlink>
        </w:p>
        <w:p w14:paraId="053D5634" w14:textId="438A7D2F" w:rsidR="00724700" w:rsidRDefault="00837ADF">
          <w:pPr>
            <w:pStyle w:val="TOC3"/>
            <w:tabs>
              <w:tab w:val="left" w:pos="880"/>
              <w:tab w:val="right" w:leader="dot" w:pos="9016"/>
            </w:tabs>
            <w:rPr>
              <w:noProof/>
            </w:rPr>
          </w:pPr>
          <w:hyperlink w:anchor="_Toc107495575" w:history="1">
            <w:r w:rsidR="00724700" w:rsidRPr="008D3A81">
              <w:rPr>
                <w:rStyle w:val="Hyperlink"/>
                <w:noProof/>
              </w:rPr>
              <w:t>e.</w:t>
            </w:r>
            <w:r w:rsidR="00724700">
              <w:rPr>
                <w:noProof/>
              </w:rPr>
              <w:tab/>
            </w:r>
            <w:r w:rsidR="00724700" w:rsidRPr="008D3A81">
              <w:rPr>
                <w:rStyle w:val="Hyperlink"/>
                <w:noProof/>
              </w:rPr>
              <w:t>Connectivité nationale en TIC et électricité</w:t>
            </w:r>
            <w:r w:rsidR="00724700">
              <w:rPr>
                <w:noProof/>
                <w:webHidden/>
              </w:rPr>
              <w:tab/>
            </w:r>
            <w:r w:rsidR="00724700">
              <w:rPr>
                <w:noProof/>
                <w:webHidden/>
              </w:rPr>
              <w:fldChar w:fldCharType="begin"/>
            </w:r>
            <w:r w:rsidR="00724700">
              <w:rPr>
                <w:noProof/>
                <w:webHidden/>
              </w:rPr>
              <w:instrText xml:space="preserve"> PAGEREF _Toc107495575 \h </w:instrText>
            </w:r>
            <w:r w:rsidR="00724700">
              <w:rPr>
                <w:noProof/>
                <w:webHidden/>
              </w:rPr>
            </w:r>
            <w:r w:rsidR="00724700">
              <w:rPr>
                <w:noProof/>
                <w:webHidden/>
              </w:rPr>
              <w:fldChar w:fldCharType="separate"/>
            </w:r>
            <w:r w:rsidR="00724700">
              <w:rPr>
                <w:noProof/>
                <w:webHidden/>
              </w:rPr>
              <w:t>20</w:t>
            </w:r>
            <w:r w:rsidR="00724700">
              <w:rPr>
                <w:noProof/>
                <w:webHidden/>
              </w:rPr>
              <w:fldChar w:fldCharType="end"/>
            </w:r>
          </w:hyperlink>
        </w:p>
        <w:p w14:paraId="1D20CA61" w14:textId="3997D373" w:rsidR="00724700" w:rsidRDefault="00837ADF">
          <w:pPr>
            <w:pStyle w:val="TOC3"/>
            <w:tabs>
              <w:tab w:val="left" w:pos="880"/>
              <w:tab w:val="right" w:leader="dot" w:pos="9016"/>
            </w:tabs>
            <w:rPr>
              <w:noProof/>
            </w:rPr>
          </w:pPr>
          <w:hyperlink w:anchor="_Toc107495576" w:history="1">
            <w:r w:rsidR="00724700" w:rsidRPr="008D3A81">
              <w:rPr>
                <w:rStyle w:val="Hyperlink"/>
                <w:noProof/>
              </w:rPr>
              <w:t>f.</w:t>
            </w:r>
            <w:r w:rsidR="00724700">
              <w:rPr>
                <w:noProof/>
              </w:rPr>
              <w:tab/>
            </w:r>
            <w:r w:rsidR="00724700" w:rsidRPr="008D3A81">
              <w:rPr>
                <w:rStyle w:val="Hyperlink"/>
                <w:noProof/>
              </w:rPr>
              <w:t>Connectivité internationale</w:t>
            </w:r>
            <w:r w:rsidR="00724700">
              <w:rPr>
                <w:noProof/>
                <w:webHidden/>
              </w:rPr>
              <w:tab/>
            </w:r>
            <w:r w:rsidR="00724700">
              <w:rPr>
                <w:noProof/>
                <w:webHidden/>
              </w:rPr>
              <w:fldChar w:fldCharType="begin"/>
            </w:r>
            <w:r w:rsidR="00724700">
              <w:rPr>
                <w:noProof/>
                <w:webHidden/>
              </w:rPr>
              <w:instrText xml:space="preserve"> PAGEREF _Toc107495576 \h </w:instrText>
            </w:r>
            <w:r w:rsidR="00724700">
              <w:rPr>
                <w:noProof/>
                <w:webHidden/>
              </w:rPr>
            </w:r>
            <w:r w:rsidR="00724700">
              <w:rPr>
                <w:noProof/>
                <w:webHidden/>
              </w:rPr>
              <w:fldChar w:fldCharType="separate"/>
            </w:r>
            <w:r w:rsidR="00724700">
              <w:rPr>
                <w:noProof/>
                <w:webHidden/>
              </w:rPr>
              <w:t>22</w:t>
            </w:r>
            <w:r w:rsidR="00724700">
              <w:rPr>
                <w:noProof/>
                <w:webHidden/>
              </w:rPr>
              <w:fldChar w:fldCharType="end"/>
            </w:r>
          </w:hyperlink>
        </w:p>
        <w:p w14:paraId="0E00BBA4" w14:textId="3393B191" w:rsidR="00724700" w:rsidRDefault="00837ADF">
          <w:pPr>
            <w:pStyle w:val="TOC3"/>
            <w:tabs>
              <w:tab w:val="left" w:pos="880"/>
              <w:tab w:val="right" w:leader="dot" w:pos="9016"/>
            </w:tabs>
            <w:rPr>
              <w:noProof/>
            </w:rPr>
          </w:pPr>
          <w:hyperlink w:anchor="_Toc107495577" w:history="1">
            <w:r w:rsidR="00724700" w:rsidRPr="008D3A81">
              <w:rPr>
                <w:rStyle w:val="Hyperlink"/>
                <w:noProof/>
              </w:rPr>
              <w:t>g.</w:t>
            </w:r>
            <w:r w:rsidR="00724700">
              <w:rPr>
                <w:noProof/>
              </w:rPr>
              <w:tab/>
            </w:r>
            <w:r w:rsidR="00724700" w:rsidRPr="008D3A81">
              <w:rPr>
                <w:rStyle w:val="Hyperlink"/>
                <w:noProof/>
              </w:rPr>
              <w:t>Accessibilité aux services des TIC</w:t>
            </w:r>
            <w:r w:rsidR="00724700">
              <w:rPr>
                <w:noProof/>
                <w:webHidden/>
              </w:rPr>
              <w:tab/>
            </w:r>
            <w:r w:rsidR="00724700">
              <w:rPr>
                <w:noProof/>
                <w:webHidden/>
              </w:rPr>
              <w:fldChar w:fldCharType="begin"/>
            </w:r>
            <w:r w:rsidR="00724700">
              <w:rPr>
                <w:noProof/>
                <w:webHidden/>
              </w:rPr>
              <w:instrText xml:space="preserve"> PAGEREF _Toc107495577 \h </w:instrText>
            </w:r>
            <w:r w:rsidR="00724700">
              <w:rPr>
                <w:noProof/>
                <w:webHidden/>
              </w:rPr>
            </w:r>
            <w:r w:rsidR="00724700">
              <w:rPr>
                <w:noProof/>
                <w:webHidden/>
              </w:rPr>
              <w:fldChar w:fldCharType="separate"/>
            </w:r>
            <w:r w:rsidR="00724700">
              <w:rPr>
                <w:noProof/>
                <w:webHidden/>
              </w:rPr>
              <w:t>23</w:t>
            </w:r>
            <w:r w:rsidR="00724700">
              <w:rPr>
                <w:noProof/>
                <w:webHidden/>
              </w:rPr>
              <w:fldChar w:fldCharType="end"/>
            </w:r>
          </w:hyperlink>
        </w:p>
        <w:p w14:paraId="4D2B323B" w14:textId="1978B29B" w:rsidR="00724700" w:rsidRDefault="00837ADF">
          <w:pPr>
            <w:pStyle w:val="TOC3"/>
            <w:tabs>
              <w:tab w:val="left" w:pos="880"/>
              <w:tab w:val="right" w:leader="dot" w:pos="9016"/>
            </w:tabs>
            <w:rPr>
              <w:noProof/>
            </w:rPr>
          </w:pPr>
          <w:hyperlink w:anchor="_Toc107495578" w:history="1">
            <w:r w:rsidR="00724700" w:rsidRPr="008D3A81">
              <w:rPr>
                <w:rStyle w:val="Hyperlink"/>
                <w:noProof/>
              </w:rPr>
              <w:t>h.</w:t>
            </w:r>
            <w:r w:rsidR="00724700">
              <w:rPr>
                <w:noProof/>
              </w:rPr>
              <w:tab/>
            </w:r>
            <w:r w:rsidR="00724700" w:rsidRPr="008D3A81">
              <w:rPr>
                <w:rStyle w:val="Hyperlink"/>
                <w:noProof/>
              </w:rPr>
              <w:t>Opérateurs intervenant dans le secteur des télécoms et Internet</w:t>
            </w:r>
            <w:r w:rsidR="00724700">
              <w:rPr>
                <w:noProof/>
                <w:webHidden/>
              </w:rPr>
              <w:tab/>
            </w:r>
            <w:r w:rsidR="00724700">
              <w:rPr>
                <w:noProof/>
                <w:webHidden/>
              </w:rPr>
              <w:fldChar w:fldCharType="begin"/>
            </w:r>
            <w:r w:rsidR="00724700">
              <w:rPr>
                <w:noProof/>
                <w:webHidden/>
              </w:rPr>
              <w:instrText xml:space="preserve"> PAGEREF _Toc107495578 \h </w:instrText>
            </w:r>
            <w:r w:rsidR="00724700">
              <w:rPr>
                <w:noProof/>
                <w:webHidden/>
              </w:rPr>
            </w:r>
            <w:r w:rsidR="00724700">
              <w:rPr>
                <w:noProof/>
                <w:webHidden/>
              </w:rPr>
              <w:fldChar w:fldCharType="separate"/>
            </w:r>
            <w:r w:rsidR="00724700">
              <w:rPr>
                <w:noProof/>
                <w:webHidden/>
              </w:rPr>
              <w:t>24</w:t>
            </w:r>
            <w:r w:rsidR="00724700">
              <w:rPr>
                <w:noProof/>
                <w:webHidden/>
              </w:rPr>
              <w:fldChar w:fldCharType="end"/>
            </w:r>
          </w:hyperlink>
        </w:p>
        <w:p w14:paraId="0D32EF5B" w14:textId="443E1B2A" w:rsidR="00724700" w:rsidRDefault="00837ADF">
          <w:pPr>
            <w:pStyle w:val="TOC2"/>
            <w:tabs>
              <w:tab w:val="left" w:pos="660"/>
              <w:tab w:val="right" w:leader="dot" w:pos="9016"/>
            </w:tabs>
            <w:rPr>
              <w:noProof/>
            </w:rPr>
          </w:pPr>
          <w:hyperlink w:anchor="_Toc107495579" w:history="1">
            <w:r w:rsidR="00724700" w:rsidRPr="008D3A81">
              <w:rPr>
                <w:rStyle w:val="Hyperlink"/>
                <w:noProof/>
              </w:rPr>
              <w:t>7.</w:t>
            </w:r>
            <w:r w:rsidR="00724700">
              <w:rPr>
                <w:noProof/>
              </w:rPr>
              <w:tab/>
            </w:r>
            <w:r w:rsidR="00724700" w:rsidRPr="008D3A81">
              <w:rPr>
                <w:rStyle w:val="Hyperlink"/>
                <w:noProof/>
              </w:rPr>
              <w:t>SECTEUR DE LA SANTE</w:t>
            </w:r>
            <w:r w:rsidR="00724700">
              <w:rPr>
                <w:noProof/>
                <w:webHidden/>
              </w:rPr>
              <w:tab/>
            </w:r>
            <w:r w:rsidR="00724700">
              <w:rPr>
                <w:noProof/>
                <w:webHidden/>
              </w:rPr>
              <w:fldChar w:fldCharType="begin"/>
            </w:r>
            <w:r w:rsidR="00724700">
              <w:rPr>
                <w:noProof/>
                <w:webHidden/>
              </w:rPr>
              <w:instrText xml:space="preserve"> PAGEREF _Toc107495579 \h </w:instrText>
            </w:r>
            <w:r w:rsidR="00724700">
              <w:rPr>
                <w:noProof/>
                <w:webHidden/>
              </w:rPr>
            </w:r>
            <w:r w:rsidR="00724700">
              <w:rPr>
                <w:noProof/>
                <w:webHidden/>
              </w:rPr>
              <w:fldChar w:fldCharType="separate"/>
            </w:r>
            <w:r w:rsidR="00724700">
              <w:rPr>
                <w:noProof/>
                <w:webHidden/>
              </w:rPr>
              <w:t>25</w:t>
            </w:r>
            <w:r w:rsidR="00724700">
              <w:rPr>
                <w:noProof/>
                <w:webHidden/>
              </w:rPr>
              <w:fldChar w:fldCharType="end"/>
            </w:r>
          </w:hyperlink>
        </w:p>
        <w:p w14:paraId="76153B70" w14:textId="448C4D1D" w:rsidR="00724700" w:rsidRDefault="00837ADF">
          <w:pPr>
            <w:pStyle w:val="TOC3"/>
            <w:tabs>
              <w:tab w:val="left" w:pos="880"/>
              <w:tab w:val="right" w:leader="dot" w:pos="9016"/>
            </w:tabs>
            <w:rPr>
              <w:noProof/>
            </w:rPr>
          </w:pPr>
          <w:hyperlink w:anchor="_Toc107495580" w:history="1">
            <w:r w:rsidR="00724700" w:rsidRPr="008D3A81">
              <w:rPr>
                <w:rStyle w:val="Hyperlink"/>
                <w:noProof/>
              </w:rPr>
              <w:t>a.</w:t>
            </w:r>
            <w:r w:rsidR="00724700">
              <w:rPr>
                <w:noProof/>
              </w:rPr>
              <w:tab/>
            </w:r>
            <w:r w:rsidR="00724700" w:rsidRPr="008D3A81">
              <w:rPr>
                <w:rStyle w:val="Hyperlink"/>
                <w:noProof/>
              </w:rPr>
              <w:t>Organisation du système de santé</w:t>
            </w:r>
            <w:r w:rsidR="00724700">
              <w:rPr>
                <w:noProof/>
                <w:webHidden/>
              </w:rPr>
              <w:tab/>
            </w:r>
            <w:r w:rsidR="00724700">
              <w:rPr>
                <w:noProof/>
                <w:webHidden/>
              </w:rPr>
              <w:fldChar w:fldCharType="begin"/>
            </w:r>
            <w:r w:rsidR="00724700">
              <w:rPr>
                <w:noProof/>
                <w:webHidden/>
              </w:rPr>
              <w:instrText xml:space="preserve"> PAGEREF _Toc107495580 \h </w:instrText>
            </w:r>
            <w:r w:rsidR="00724700">
              <w:rPr>
                <w:noProof/>
                <w:webHidden/>
              </w:rPr>
            </w:r>
            <w:r w:rsidR="00724700">
              <w:rPr>
                <w:noProof/>
                <w:webHidden/>
              </w:rPr>
              <w:fldChar w:fldCharType="separate"/>
            </w:r>
            <w:r w:rsidR="00724700">
              <w:rPr>
                <w:noProof/>
                <w:webHidden/>
              </w:rPr>
              <w:t>25</w:t>
            </w:r>
            <w:r w:rsidR="00724700">
              <w:rPr>
                <w:noProof/>
                <w:webHidden/>
              </w:rPr>
              <w:fldChar w:fldCharType="end"/>
            </w:r>
          </w:hyperlink>
        </w:p>
        <w:p w14:paraId="27963F89" w14:textId="341C5097" w:rsidR="00724700" w:rsidRDefault="00837ADF">
          <w:pPr>
            <w:pStyle w:val="TOC3"/>
            <w:tabs>
              <w:tab w:val="left" w:pos="880"/>
              <w:tab w:val="right" w:leader="dot" w:pos="9016"/>
            </w:tabs>
            <w:rPr>
              <w:noProof/>
            </w:rPr>
          </w:pPr>
          <w:hyperlink w:anchor="_Toc107495581" w:history="1">
            <w:r w:rsidR="00724700" w:rsidRPr="008D3A81">
              <w:rPr>
                <w:rStyle w:val="Hyperlink"/>
                <w:noProof/>
              </w:rPr>
              <w:t>b.</w:t>
            </w:r>
            <w:r w:rsidR="00724700">
              <w:rPr>
                <w:noProof/>
              </w:rPr>
              <w:tab/>
            </w:r>
            <w:r w:rsidR="00724700" w:rsidRPr="008D3A81">
              <w:rPr>
                <w:rStyle w:val="Hyperlink"/>
                <w:noProof/>
              </w:rPr>
              <w:t>Ressources humaines</w:t>
            </w:r>
            <w:r w:rsidR="00724700">
              <w:rPr>
                <w:noProof/>
                <w:webHidden/>
              </w:rPr>
              <w:tab/>
            </w:r>
            <w:r w:rsidR="00724700">
              <w:rPr>
                <w:noProof/>
                <w:webHidden/>
              </w:rPr>
              <w:fldChar w:fldCharType="begin"/>
            </w:r>
            <w:r w:rsidR="00724700">
              <w:rPr>
                <w:noProof/>
                <w:webHidden/>
              </w:rPr>
              <w:instrText xml:space="preserve"> PAGEREF _Toc107495581 \h </w:instrText>
            </w:r>
            <w:r w:rsidR="00724700">
              <w:rPr>
                <w:noProof/>
                <w:webHidden/>
              </w:rPr>
            </w:r>
            <w:r w:rsidR="00724700">
              <w:rPr>
                <w:noProof/>
                <w:webHidden/>
              </w:rPr>
              <w:fldChar w:fldCharType="separate"/>
            </w:r>
            <w:r w:rsidR="00724700">
              <w:rPr>
                <w:noProof/>
                <w:webHidden/>
              </w:rPr>
              <w:t>27</w:t>
            </w:r>
            <w:r w:rsidR="00724700">
              <w:rPr>
                <w:noProof/>
                <w:webHidden/>
              </w:rPr>
              <w:fldChar w:fldCharType="end"/>
            </w:r>
          </w:hyperlink>
        </w:p>
        <w:p w14:paraId="4A102A62" w14:textId="6F9F57E2" w:rsidR="00724700" w:rsidRDefault="00837ADF">
          <w:pPr>
            <w:pStyle w:val="TOC3"/>
            <w:tabs>
              <w:tab w:val="left" w:pos="880"/>
              <w:tab w:val="right" w:leader="dot" w:pos="9016"/>
            </w:tabs>
            <w:rPr>
              <w:noProof/>
            </w:rPr>
          </w:pPr>
          <w:hyperlink w:anchor="_Toc107495582" w:history="1">
            <w:r w:rsidR="00724700" w:rsidRPr="008D3A81">
              <w:rPr>
                <w:rStyle w:val="Hyperlink"/>
                <w:noProof/>
              </w:rPr>
              <w:t>c.</w:t>
            </w:r>
            <w:r w:rsidR="00724700">
              <w:rPr>
                <w:noProof/>
              </w:rPr>
              <w:tab/>
            </w:r>
            <w:r w:rsidR="00724700" w:rsidRPr="008D3A81">
              <w:rPr>
                <w:rStyle w:val="Hyperlink"/>
                <w:noProof/>
              </w:rPr>
              <w:t>Offre sanitaire du pays</w:t>
            </w:r>
            <w:r w:rsidR="00724700">
              <w:rPr>
                <w:noProof/>
                <w:webHidden/>
              </w:rPr>
              <w:tab/>
            </w:r>
            <w:r w:rsidR="00724700">
              <w:rPr>
                <w:noProof/>
                <w:webHidden/>
              </w:rPr>
              <w:fldChar w:fldCharType="begin"/>
            </w:r>
            <w:r w:rsidR="00724700">
              <w:rPr>
                <w:noProof/>
                <w:webHidden/>
              </w:rPr>
              <w:instrText xml:space="preserve"> PAGEREF _Toc107495582 \h </w:instrText>
            </w:r>
            <w:r w:rsidR="00724700">
              <w:rPr>
                <w:noProof/>
                <w:webHidden/>
              </w:rPr>
            </w:r>
            <w:r w:rsidR="00724700">
              <w:rPr>
                <w:noProof/>
                <w:webHidden/>
              </w:rPr>
              <w:fldChar w:fldCharType="separate"/>
            </w:r>
            <w:r w:rsidR="00724700">
              <w:rPr>
                <w:noProof/>
                <w:webHidden/>
              </w:rPr>
              <w:t>28</w:t>
            </w:r>
            <w:r w:rsidR="00724700">
              <w:rPr>
                <w:noProof/>
                <w:webHidden/>
              </w:rPr>
              <w:fldChar w:fldCharType="end"/>
            </w:r>
          </w:hyperlink>
        </w:p>
        <w:p w14:paraId="6936D39B" w14:textId="42D4419A" w:rsidR="00724700" w:rsidRDefault="00837ADF">
          <w:pPr>
            <w:pStyle w:val="TOC3"/>
            <w:tabs>
              <w:tab w:val="left" w:pos="880"/>
              <w:tab w:val="right" w:leader="dot" w:pos="9016"/>
            </w:tabs>
            <w:rPr>
              <w:noProof/>
            </w:rPr>
          </w:pPr>
          <w:hyperlink w:anchor="_Toc107495583" w:history="1">
            <w:r w:rsidR="00724700" w:rsidRPr="008D3A81">
              <w:rPr>
                <w:rStyle w:val="Hyperlink"/>
                <w:noProof/>
              </w:rPr>
              <w:t>d.</w:t>
            </w:r>
            <w:r w:rsidR="00724700">
              <w:rPr>
                <w:noProof/>
              </w:rPr>
              <w:tab/>
            </w:r>
            <w:r w:rsidR="00724700" w:rsidRPr="008D3A81">
              <w:rPr>
                <w:rStyle w:val="Hyperlink"/>
                <w:noProof/>
              </w:rPr>
              <w:t>Profil épidémiologique du pays</w:t>
            </w:r>
            <w:r w:rsidR="00724700">
              <w:rPr>
                <w:noProof/>
                <w:webHidden/>
              </w:rPr>
              <w:tab/>
            </w:r>
            <w:r w:rsidR="00724700">
              <w:rPr>
                <w:noProof/>
                <w:webHidden/>
              </w:rPr>
              <w:fldChar w:fldCharType="begin"/>
            </w:r>
            <w:r w:rsidR="00724700">
              <w:rPr>
                <w:noProof/>
                <w:webHidden/>
              </w:rPr>
              <w:instrText xml:space="preserve"> PAGEREF _Toc107495583 \h </w:instrText>
            </w:r>
            <w:r w:rsidR="00724700">
              <w:rPr>
                <w:noProof/>
                <w:webHidden/>
              </w:rPr>
            </w:r>
            <w:r w:rsidR="00724700">
              <w:rPr>
                <w:noProof/>
                <w:webHidden/>
              </w:rPr>
              <w:fldChar w:fldCharType="separate"/>
            </w:r>
            <w:r w:rsidR="00724700">
              <w:rPr>
                <w:noProof/>
                <w:webHidden/>
              </w:rPr>
              <w:t>29</w:t>
            </w:r>
            <w:r w:rsidR="00724700">
              <w:rPr>
                <w:noProof/>
                <w:webHidden/>
              </w:rPr>
              <w:fldChar w:fldCharType="end"/>
            </w:r>
          </w:hyperlink>
        </w:p>
        <w:p w14:paraId="7760D19F" w14:textId="7010D64C" w:rsidR="00724700" w:rsidRDefault="00837ADF">
          <w:pPr>
            <w:pStyle w:val="TOC3"/>
            <w:tabs>
              <w:tab w:val="left" w:pos="880"/>
              <w:tab w:val="right" w:leader="dot" w:pos="9016"/>
            </w:tabs>
            <w:rPr>
              <w:noProof/>
            </w:rPr>
          </w:pPr>
          <w:hyperlink w:anchor="_Toc107495584" w:history="1">
            <w:r w:rsidR="00724700" w:rsidRPr="008D3A81">
              <w:rPr>
                <w:rStyle w:val="Hyperlink"/>
                <w:noProof/>
              </w:rPr>
              <w:t>e.</w:t>
            </w:r>
            <w:r w:rsidR="00724700">
              <w:rPr>
                <w:noProof/>
              </w:rPr>
              <w:tab/>
            </w:r>
            <w:r w:rsidR="00724700" w:rsidRPr="008D3A81">
              <w:rPr>
                <w:rStyle w:val="Hyperlink"/>
                <w:noProof/>
              </w:rPr>
              <w:t>Stratégies et politiques</w:t>
            </w:r>
            <w:r w:rsidR="00724700">
              <w:rPr>
                <w:noProof/>
                <w:webHidden/>
              </w:rPr>
              <w:tab/>
            </w:r>
            <w:r w:rsidR="00724700">
              <w:rPr>
                <w:noProof/>
                <w:webHidden/>
              </w:rPr>
              <w:fldChar w:fldCharType="begin"/>
            </w:r>
            <w:r w:rsidR="00724700">
              <w:rPr>
                <w:noProof/>
                <w:webHidden/>
              </w:rPr>
              <w:instrText xml:space="preserve"> PAGEREF _Toc107495584 \h </w:instrText>
            </w:r>
            <w:r w:rsidR="00724700">
              <w:rPr>
                <w:noProof/>
                <w:webHidden/>
              </w:rPr>
            </w:r>
            <w:r w:rsidR="00724700">
              <w:rPr>
                <w:noProof/>
                <w:webHidden/>
              </w:rPr>
              <w:fldChar w:fldCharType="separate"/>
            </w:r>
            <w:r w:rsidR="00724700">
              <w:rPr>
                <w:noProof/>
                <w:webHidden/>
              </w:rPr>
              <w:t>30</w:t>
            </w:r>
            <w:r w:rsidR="00724700">
              <w:rPr>
                <w:noProof/>
                <w:webHidden/>
              </w:rPr>
              <w:fldChar w:fldCharType="end"/>
            </w:r>
          </w:hyperlink>
        </w:p>
        <w:p w14:paraId="5856CBAD" w14:textId="1A11119B" w:rsidR="00724700" w:rsidRDefault="00837ADF">
          <w:pPr>
            <w:pStyle w:val="TOC3"/>
            <w:tabs>
              <w:tab w:val="left" w:pos="880"/>
              <w:tab w:val="right" w:leader="dot" w:pos="9016"/>
            </w:tabs>
            <w:rPr>
              <w:noProof/>
            </w:rPr>
          </w:pPr>
          <w:hyperlink w:anchor="_Toc107495585" w:history="1">
            <w:r w:rsidR="00724700" w:rsidRPr="008D3A81">
              <w:rPr>
                <w:rStyle w:val="Hyperlink"/>
                <w:noProof/>
              </w:rPr>
              <w:t>f.</w:t>
            </w:r>
            <w:r w:rsidR="00724700">
              <w:rPr>
                <w:noProof/>
              </w:rPr>
              <w:tab/>
            </w:r>
            <w:r w:rsidR="00724700" w:rsidRPr="008D3A81">
              <w:rPr>
                <w:rStyle w:val="Hyperlink"/>
                <w:noProof/>
              </w:rPr>
              <w:t>Financement du secteur de la santé</w:t>
            </w:r>
            <w:r w:rsidR="00724700">
              <w:rPr>
                <w:noProof/>
                <w:webHidden/>
              </w:rPr>
              <w:tab/>
            </w:r>
            <w:r w:rsidR="00724700">
              <w:rPr>
                <w:noProof/>
                <w:webHidden/>
              </w:rPr>
              <w:fldChar w:fldCharType="begin"/>
            </w:r>
            <w:r w:rsidR="00724700">
              <w:rPr>
                <w:noProof/>
                <w:webHidden/>
              </w:rPr>
              <w:instrText xml:space="preserve"> PAGEREF _Toc107495585 \h </w:instrText>
            </w:r>
            <w:r w:rsidR="00724700">
              <w:rPr>
                <w:noProof/>
                <w:webHidden/>
              </w:rPr>
            </w:r>
            <w:r w:rsidR="00724700">
              <w:rPr>
                <w:noProof/>
                <w:webHidden/>
              </w:rPr>
              <w:fldChar w:fldCharType="separate"/>
            </w:r>
            <w:r w:rsidR="00724700">
              <w:rPr>
                <w:noProof/>
                <w:webHidden/>
              </w:rPr>
              <w:t>32</w:t>
            </w:r>
            <w:r w:rsidR="00724700">
              <w:rPr>
                <w:noProof/>
                <w:webHidden/>
              </w:rPr>
              <w:fldChar w:fldCharType="end"/>
            </w:r>
          </w:hyperlink>
        </w:p>
        <w:p w14:paraId="14D0A310" w14:textId="64C12972" w:rsidR="00724700" w:rsidRDefault="00837ADF">
          <w:pPr>
            <w:pStyle w:val="TOC2"/>
            <w:tabs>
              <w:tab w:val="left" w:pos="660"/>
              <w:tab w:val="right" w:leader="dot" w:pos="9016"/>
            </w:tabs>
            <w:rPr>
              <w:noProof/>
            </w:rPr>
          </w:pPr>
          <w:hyperlink w:anchor="_Toc107495586" w:history="1">
            <w:r w:rsidR="00724700" w:rsidRPr="008D3A81">
              <w:rPr>
                <w:rStyle w:val="Hyperlink"/>
                <w:noProof/>
              </w:rPr>
              <w:t>8.</w:t>
            </w:r>
            <w:r w:rsidR="00724700">
              <w:rPr>
                <w:noProof/>
              </w:rPr>
              <w:tab/>
            </w:r>
            <w:r w:rsidR="00724700" w:rsidRPr="008D3A81">
              <w:rPr>
                <w:rStyle w:val="Hyperlink"/>
                <w:noProof/>
              </w:rPr>
              <w:t>SECTEUR DE LA SANTE NUMERIQUE EN ALGERIE</w:t>
            </w:r>
            <w:r w:rsidR="00724700">
              <w:rPr>
                <w:noProof/>
                <w:webHidden/>
              </w:rPr>
              <w:tab/>
            </w:r>
            <w:r w:rsidR="00724700">
              <w:rPr>
                <w:noProof/>
                <w:webHidden/>
              </w:rPr>
              <w:fldChar w:fldCharType="begin"/>
            </w:r>
            <w:r w:rsidR="00724700">
              <w:rPr>
                <w:noProof/>
                <w:webHidden/>
              </w:rPr>
              <w:instrText xml:space="preserve"> PAGEREF _Toc107495586 \h </w:instrText>
            </w:r>
            <w:r w:rsidR="00724700">
              <w:rPr>
                <w:noProof/>
                <w:webHidden/>
              </w:rPr>
            </w:r>
            <w:r w:rsidR="00724700">
              <w:rPr>
                <w:noProof/>
                <w:webHidden/>
              </w:rPr>
              <w:fldChar w:fldCharType="separate"/>
            </w:r>
            <w:r w:rsidR="00724700">
              <w:rPr>
                <w:noProof/>
                <w:webHidden/>
              </w:rPr>
              <w:t>33</w:t>
            </w:r>
            <w:r w:rsidR="00724700">
              <w:rPr>
                <w:noProof/>
                <w:webHidden/>
              </w:rPr>
              <w:fldChar w:fldCharType="end"/>
            </w:r>
          </w:hyperlink>
        </w:p>
        <w:p w14:paraId="230C4FEA" w14:textId="33D0C33F" w:rsidR="00724700" w:rsidRDefault="00837ADF">
          <w:pPr>
            <w:pStyle w:val="TOC3"/>
            <w:tabs>
              <w:tab w:val="left" w:pos="880"/>
              <w:tab w:val="right" w:leader="dot" w:pos="9016"/>
            </w:tabs>
            <w:rPr>
              <w:noProof/>
            </w:rPr>
          </w:pPr>
          <w:hyperlink w:anchor="_Toc107495587" w:history="1">
            <w:r w:rsidR="00724700" w:rsidRPr="008D3A81">
              <w:rPr>
                <w:rStyle w:val="Hyperlink"/>
                <w:noProof/>
              </w:rPr>
              <w:t>a.</w:t>
            </w:r>
            <w:r w:rsidR="00724700">
              <w:rPr>
                <w:noProof/>
              </w:rPr>
              <w:tab/>
            </w:r>
            <w:r w:rsidR="00724700" w:rsidRPr="008D3A81">
              <w:rPr>
                <w:rStyle w:val="Hyperlink"/>
                <w:noProof/>
              </w:rPr>
              <w:t>Institutionnalisation de l’utilisation de la santé numérique</w:t>
            </w:r>
            <w:r w:rsidR="00724700">
              <w:rPr>
                <w:noProof/>
                <w:webHidden/>
              </w:rPr>
              <w:tab/>
            </w:r>
            <w:r w:rsidR="00724700">
              <w:rPr>
                <w:noProof/>
                <w:webHidden/>
              </w:rPr>
              <w:fldChar w:fldCharType="begin"/>
            </w:r>
            <w:r w:rsidR="00724700">
              <w:rPr>
                <w:noProof/>
                <w:webHidden/>
              </w:rPr>
              <w:instrText xml:space="preserve"> PAGEREF _Toc107495587 \h </w:instrText>
            </w:r>
            <w:r w:rsidR="00724700">
              <w:rPr>
                <w:noProof/>
                <w:webHidden/>
              </w:rPr>
            </w:r>
            <w:r w:rsidR="00724700">
              <w:rPr>
                <w:noProof/>
                <w:webHidden/>
              </w:rPr>
              <w:fldChar w:fldCharType="separate"/>
            </w:r>
            <w:r w:rsidR="00724700">
              <w:rPr>
                <w:noProof/>
                <w:webHidden/>
              </w:rPr>
              <w:t>33</w:t>
            </w:r>
            <w:r w:rsidR="00724700">
              <w:rPr>
                <w:noProof/>
                <w:webHidden/>
              </w:rPr>
              <w:fldChar w:fldCharType="end"/>
            </w:r>
          </w:hyperlink>
        </w:p>
        <w:p w14:paraId="2A629934" w14:textId="4F2789CD" w:rsidR="00724700" w:rsidRDefault="00837ADF">
          <w:pPr>
            <w:pStyle w:val="TOC3"/>
            <w:tabs>
              <w:tab w:val="left" w:pos="880"/>
              <w:tab w:val="right" w:leader="dot" w:pos="9016"/>
            </w:tabs>
            <w:rPr>
              <w:noProof/>
            </w:rPr>
          </w:pPr>
          <w:hyperlink w:anchor="_Toc107495588" w:history="1">
            <w:r w:rsidR="00724700" w:rsidRPr="008D3A81">
              <w:rPr>
                <w:rStyle w:val="Hyperlink"/>
                <w:noProof/>
              </w:rPr>
              <w:t>b.</w:t>
            </w:r>
            <w:r w:rsidR="00724700">
              <w:rPr>
                <w:noProof/>
              </w:rPr>
              <w:tab/>
            </w:r>
            <w:r w:rsidR="00724700" w:rsidRPr="008D3A81">
              <w:rPr>
                <w:rStyle w:val="Hyperlink"/>
                <w:noProof/>
              </w:rPr>
              <w:t>Connectivité des structures sanitaires</w:t>
            </w:r>
            <w:r w:rsidR="00724700">
              <w:rPr>
                <w:noProof/>
                <w:webHidden/>
              </w:rPr>
              <w:tab/>
            </w:r>
            <w:r w:rsidR="00724700">
              <w:rPr>
                <w:noProof/>
                <w:webHidden/>
              </w:rPr>
              <w:fldChar w:fldCharType="begin"/>
            </w:r>
            <w:r w:rsidR="00724700">
              <w:rPr>
                <w:noProof/>
                <w:webHidden/>
              </w:rPr>
              <w:instrText xml:space="preserve"> PAGEREF _Toc107495588 \h </w:instrText>
            </w:r>
            <w:r w:rsidR="00724700">
              <w:rPr>
                <w:noProof/>
                <w:webHidden/>
              </w:rPr>
            </w:r>
            <w:r w:rsidR="00724700">
              <w:rPr>
                <w:noProof/>
                <w:webHidden/>
              </w:rPr>
              <w:fldChar w:fldCharType="separate"/>
            </w:r>
            <w:r w:rsidR="00724700">
              <w:rPr>
                <w:noProof/>
                <w:webHidden/>
              </w:rPr>
              <w:t>33</w:t>
            </w:r>
            <w:r w:rsidR="00724700">
              <w:rPr>
                <w:noProof/>
                <w:webHidden/>
              </w:rPr>
              <w:fldChar w:fldCharType="end"/>
            </w:r>
          </w:hyperlink>
        </w:p>
        <w:p w14:paraId="239C2786" w14:textId="6B43EBCA" w:rsidR="00724700" w:rsidRDefault="00837ADF">
          <w:pPr>
            <w:pStyle w:val="TOC3"/>
            <w:tabs>
              <w:tab w:val="left" w:pos="880"/>
              <w:tab w:val="right" w:leader="dot" w:pos="9016"/>
            </w:tabs>
            <w:rPr>
              <w:noProof/>
            </w:rPr>
          </w:pPr>
          <w:hyperlink w:anchor="_Toc107495589" w:history="1">
            <w:r w:rsidR="00724700" w:rsidRPr="008D3A81">
              <w:rPr>
                <w:rStyle w:val="Hyperlink"/>
                <w:noProof/>
              </w:rPr>
              <w:t>c.</w:t>
            </w:r>
            <w:r w:rsidR="00724700">
              <w:rPr>
                <w:noProof/>
              </w:rPr>
              <w:tab/>
            </w:r>
            <w:r w:rsidR="00724700" w:rsidRPr="008D3A81">
              <w:rPr>
                <w:rStyle w:val="Hyperlink"/>
                <w:noProof/>
              </w:rPr>
              <w:t>Applications et services utilisés</w:t>
            </w:r>
            <w:r w:rsidR="00724700">
              <w:rPr>
                <w:noProof/>
                <w:webHidden/>
              </w:rPr>
              <w:tab/>
            </w:r>
            <w:r w:rsidR="00724700">
              <w:rPr>
                <w:noProof/>
                <w:webHidden/>
              </w:rPr>
              <w:fldChar w:fldCharType="begin"/>
            </w:r>
            <w:r w:rsidR="00724700">
              <w:rPr>
                <w:noProof/>
                <w:webHidden/>
              </w:rPr>
              <w:instrText xml:space="preserve"> PAGEREF _Toc107495589 \h </w:instrText>
            </w:r>
            <w:r w:rsidR="00724700">
              <w:rPr>
                <w:noProof/>
                <w:webHidden/>
              </w:rPr>
            </w:r>
            <w:r w:rsidR="00724700">
              <w:rPr>
                <w:noProof/>
                <w:webHidden/>
              </w:rPr>
              <w:fldChar w:fldCharType="separate"/>
            </w:r>
            <w:r w:rsidR="00724700">
              <w:rPr>
                <w:noProof/>
                <w:webHidden/>
              </w:rPr>
              <w:t>34</w:t>
            </w:r>
            <w:r w:rsidR="00724700">
              <w:rPr>
                <w:noProof/>
                <w:webHidden/>
              </w:rPr>
              <w:fldChar w:fldCharType="end"/>
            </w:r>
          </w:hyperlink>
        </w:p>
        <w:p w14:paraId="38A50C08" w14:textId="0461AC5F" w:rsidR="00724700" w:rsidRDefault="00837ADF">
          <w:pPr>
            <w:pStyle w:val="TOC2"/>
            <w:tabs>
              <w:tab w:val="left" w:pos="660"/>
              <w:tab w:val="right" w:leader="dot" w:pos="9016"/>
            </w:tabs>
            <w:rPr>
              <w:noProof/>
            </w:rPr>
          </w:pPr>
          <w:hyperlink w:anchor="_Toc107495590" w:history="1">
            <w:r w:rsidR="00724700" w:rsidRPr="008D3A81">
              <w:rPr>
                <w:rStyle w:val="Hyperlink"/>
                <w:noProof/>
              </w:rPr>
              <w:t>9.</w:t>
            </w:r>
            <w:r w:rsidR="00724700">
              <w:rPr>
                <w:noProof/>
              </w:rPr>
              <w:tab/>
            </w:r>
            <w:r w:rsidR="00724700" w:rsidRPr="008D3A81">
              <w:rPr>
                <w:rStyle w:val="Hyperlink"/>
                <w:noProof/>
              </w:rPr>
              <w:t>Environnement juridique de la SANTE NUMERIQUE</w:t>
            </w:r>
            <w:r w:rsidR="00724700">
              <w:rPr>
                <w:noProof/>
                <w:webHidden/>
              </w:rPr>
              <w:tab/>
            </w:r>
            <w:r w:rsidR="00724700">
              <w:rPr>
                <w:noProof/>
                <w:webHidden/>
              </w:rPr>
              <w:fldChar w:fldCharType="begin"/>
            </w:r>
            <w:r w:rsidR="00724700">
              <w:rPr>
                <w:noProof/>
                <w:webHidden/>
              </w:rPr>
              <w:instrText xml:space="preserve"> PAGEREF _Toc107495590 \h </w:instrText>
            </w:r>
            <w:r w:rsidR="00724700">
              <w:rPr>
                <w:noProof/>
                <w:webHidden/>
              </w:rPr>
            </w:r>
            <w:r w:rsidR="00724700">
              <w:rPr>
                <w:noProof/>
                <w:webHidden/>
              </w:rPr>
              <w:fldChar w:fldCharType="separate"/>
            </w:r>
            <w:r w:rsidR="00724700">
              <w:rPr>
                <w:noProof/>
                <w:webHidden/>
              </w:rPr>
              <w:t>36</w:t>
            </w:r>
            <w:r w:rsidR="00724700">
              <w:rPr>
                <w:noProof/>
                <w:webHidden/>
              </w:rPr>
              <w:fldChar w:fldCharType="end"/>
            </w:r>
          </w:hyperlink>
        </w:p>
        <w:p w14:paraId="2ECB6C45" w14:textId="0AAC8FC9" w:rsidR="00724700" w:rsidRDefault="00837ADF">
          <w:pPr>
            <w:pStyle w:val="TOC2"/>
            <w:tabs>
              <w:tab w:val="left" w:pos="880"/>
              <w:tab w:val="right" w:leader="dot" w:pos="9016"/>
            </w:tabs>
            <w:rPr>
              <w:noProof/>
            </w:rPr>
          </w:pPr>
          <w:hyperlink w:anchor="_Toc107495591" w:history="1">
            <w:r w:rsidR="00724700" w:rsidRPr="008D3A81">
              <w:rPr>
                <w:rStyle w:val="Hyperlink"/>
                <w:noProof/>
              </w:rPr>
              <w:t>10.</w:t>
            </w:r>
            <w:r w:rsidR="00724700">
              <w:rPr>
                <w:noProof/>
              </w:rPr>
              <w:tab/>
            </w:r>
            <w:r w:rsidR="00724700" w:rsidRPr="008D3A81">
              <w:rPr>
                <w:rStyle w:val="Hyperlink"/>
                <w:noProof/>
              </w:rPr>
              <w:t>Bilan : analyse par SWOT</w:t>
            </w:r>
            <w:r w:rsidR="00724700">
              <w:rPr>
                <w:noProof/>
                <w:webHidden/>
              </w:rPr>
              <w:tab/>
            </w:r>
            <w:r w:rsidR="00724700">
              <w:rPr>
                <w:noProof/>
                <w:webHidden/>
              </w:rPr>
              <w:fldChar w:fldCharType="begin"/>
            </w:r>
            <w:r w:rsidR="00724700">
              <w:rPr>
                <w:noProof/>
                <w:webHidden/>
              </w:rPr>
              <w:instrText xml:space="preserve"> PAGEREF _Toc107495591 \h </w:instrText>
            </w:r>
            <w:r w:rsidR="00724700">
              <w:rPr>
                <w:noProof/>
                <w:webHidden/>
              </w:rPr>
            </w:r>
            <w:r w:rsidR="00724700">
              <w:rPr>
                <w:noProof/>
                <w:webHidden/>
              </w:rPr>
              <w:fldChar w:fldCharType="separate"/>
            </w:r>
            <w:r w:rsidR="00724700">
              <w:rPr>
                <w:noProof/>
                <w:webHidden/>
              </w:rPr>
              <w:t>38</w:t>
            </w:r>
            <w:r w:rsidR="00724700">
              <w:rPr>
                <w:noProof/>
                <w:webHidden/>
              </w:rPr>
              <w:fldChar w:fldCharType="end"/>
            </w:r>
          </w:hyperlink>
        </w:p>
        <w:p w14:paraId="4D0552FB" w14:textId="1608E585" w:rsidR="00724700" w:rsidRDefault="00837ADF">
          <w:pPr>
            <w:pStyle w:val="TOC1"/>
            <w:tabs>
              <w:tab w:val="right" w:leader="dot" w:pos="9016"/>
            </w:tabs>
            <w:rPr>
              <w:noProof/>
              <w:lang w:eastAsia="en-US"/>
            </w:rPr>
          </w:pPr>
          <w:hyperlink w:anchor="_Toc107495592" w:history="1">
            <w:r w:rsidR="00724700" w:rsidRPr="008D3A81">
              <w:rPr>
                <w:rStyle w:val="Hyperlink"/>
                <w:rFonts w:eastAsia="Times New Roman"/>
                <w:noProof/>
                <w:lang w:val="fr-FR"/>
              </w:rPr>
              <w:t>CHAP III : VISION ET OBJECTIFS STRATEGIQUES DE LA SANTE NUMERIQUE EN ALGÉRIE</w:t>
            </w:r>
            <w:r w:rsidR="00724700">
              <w:rPr>
                <w:noProof/>
                <w:webHidden/>
              </w:rPr>
              <w:tab/>
            </w:r>
            <w:r w:rsidR="00724700">
              <w:rPr>
                <w:noProof/>
                <w:webHidden/>
              </w:rPr>
              <w:fldChar w:fldCharType="begin"/>
            </w:r>
            <w:r w:rsidR="00724700">
              <w:rPr>
                <w:noProof/>
                <w:webHidden/>
              </w:rPr>
              <w:instrText xml:space="preserve"> PAGEREF _Toc107495592 \h </w:instrText>
            </w:r>
            <w:r w:rsidR="00724700">
              <w:rPr>
                <w:noProof/>
                <w:webHidden/>
              </w:rPr>
            </w:r>
            <w:r w:rsidR="00724700">
              <w:rPr>
                <w:noProof/>
                <w:webHidden/>
              </w:rPr>
              <w:fldChar w:fldCharType="separate"/>
            </w:r>
            <w:r w:rsidR="00724700">
              <w:rPr>
                <w:noProof/>
                <w:webHidden/>
              </w:rPr>
              <w:t>40</w:t>
            </w:r>
            <w:r w:rsidR="00724700">
              <w:rPr>
                <w:noProof/>
                <w:webHidden/>
              </w:rPr>
              <w:fldChar w:fldCharType="end"/>
            </w:r>
          </w:hyperlink>
        </w:p>
        <w:p w14:paraId="604D3EB3" w14:textId="5B40E2F9" w:rsidR="00724700" w:rsidRDefault="00837ADF">
          <w:pPr>
            <w:pStyle w:val="TOC2"/>
            <w:tabs>
              <w:tab w:val="left" w:pos="660"/>
              <w:tab w:val="right" w:leader="dot" w:pos="9016"/>
            </w:tabs>
            <w:rPr>
              <w:noProof/>
            </w:rPr>
          </w:pPr>
          <w:hyperlink w:anchor="_Toc107495593" w:history="1">
            <w:r w:rsidR="00724700" w:rsidRPr="008D3A81">
              <w:rPr>
                <w:rStyle w:val="Hyperlink"/>
                <w:noProof/>
              </w:rPr>
              <w:t>1.</w:t>
            </w:r>
            <w:r w:rsidR="00724700">
              <w:rPr>
                <w:noProof/>
              </w:rPr>
              <w:tab/>
            </w:r>
            <w:r w:rsidR="00724700" w:rsidRPr="008D3A81">
              <w:rPr>
                <w:rStyle w:val="Hyperlink"/>
                <w:noProof/>
              </w:rPr>
              <w:t>Rappel</w:t>
            </w:r>
            <w:r w:rsidR="00724700">
              <w:rPr>
                <w:noProof/>
                <w:webHidden/>
              </w:rPr>
              <w:tab/>
            </w:r>
            <w:r w:rsidR="00724700">
              <w:rPr>
                <w:noProof/>
                <w:webHidden/>
              </w:rPr>
              <w:fldChar w:fldCharType="begin"/>
            </w:r>
            <w:r w:rsidR="00724700">
              <w:rPr>
                <w:noProof/>
                <w:webHidden/>
              </w:rPr>
              <w:instrText xml:space="preserve"> PAGEREF _Toc107495593 \h </w:instrText>
            </w:r>
            <w:r w:rsidR="00724700">
              <w:rPr>
                <w:noProof/>
                <w:webHidden/>
              </w:rPr>
            </w:r>
            <w:r w:rsidR="00724700">
              <w:rPr>
                <w:noProof/>
                <w:webHidden/>
              </w:rPr>
              <w:fldChar w:fldCharType="separate"/>
            </w:r>
            <w:r w:rsidR="00724700">
              <w:rPr>
                <w:noProof/>
                <w:webHidden/>
              </w:rPr>
              <w:t>40</w:t>
            </w:r>
            <w:r w:rsidR="00724700">
              <w:rPr>
                <w:noProof/>
                <w:webHidden/>
              </w:rPr>
              <w:fldChar w:fldCharType="end"/>
            </w:r>
          </w:hyperlink>
        </w:p>
        <w:p w14:paraId="0E6B38DD" w14:textId="2B73FEBA" w:rsidR="00724700" w:rsidRDefault="00837ADF">
          <w:pPr>
            <w:pStyle w:val="TOC2"/>
            <w:tabs>
              <w:tab w:val="left" w:pos="660"/>
              <w:tab w:val="right" w:leader="dot" w:pos="9016"/>
            </w:tabs>
            <w:rPr>
              <w:noProof/>
            </w:rPr>
          </w:pPr>
          <w:hyperlink w:anchor="_Toc107495594" w:history="1">
            <w:r w:rsidR="00724700" w:rsidRPr="008D3A81">
              <w:rPr>
                <w:rStyle w:val="Hyperlink"/>
                <w:noProof/>
              </w:rPr>
              <w:t>2.</w:t>
            </w:r>
            <w:r w:rsidR="00724700">
              <w:rPr>
                <w:noProof/>
              </w:rPr>
              <w:tab/>
            </w:r>
            <w:r w:rsidR="00724700" w:rsidRPr="008D3A81">
              <w:rPr>
                <w:rStyle w:val="Hyperlink"/>
                <w:noProof/>
              </w:rPr>
              <w:t>Méthodologie d’approche</w:t>
            </w:r>
            <w:r w:rsidR="00724700">
              <w:rPr>
                <w:noProof/>
                <w:webHidden/>
              </w:rPr>
              <w:tab/>
            </w:r>
            <w:r w:rsidR="00724700">
              <w:rPr>
                <w:noProof/>
                <w:webHidden/>
              </w:rPr>
              <w:fldChar w:fldCharType="begin"/>
            </w:r>
            <w:r w:rsidR="00724700">
              <w:rPr>
                <w:noProof/>
                <w:webHidden/>
              </w:rPr>
              <w:instrText xml:space="preserve"> PAGEREF _Toc107495594 \h </w:instrText>
            </w:r>
            <w:r w:rsidR="00724700">
              <w:rPr>
                <w:noProof/>
                <w:webHidden/>
              </w:rPr>
            </w:r>
            <w:r w:rsidR="00724700">
              <w:rPr>
                <w:noProof/>
                <w:webHidden/>
              </w:rPr>
              <w:fldChar w:fldCharType="separate"/>
            </w:r>
            <w:r w:rsidR="00724700">
              <w:rPr>
                <w:noProof/>
                <w:webHidden/>
              </w:rPr>
              <w:t>41</w:t>
            </w:r>
            <w:r w:rsidR="00724700">
              <w:rPr>
                <w:noProof/>
                <w:webHidden/>
              </w:rPr>
              <w:fldChar w:fldCharType="end"/>
            </w:r>
          </w:hyperlink>
        </w:p>
        <w:p w14:paraId="427135F9" w14:textId="480ED09F" w:rsidR="00724700" w:rsidRDefault="00837ADF">
          <w:pPr>
            <w:pStyle w:val="TOC2"/>
            <w:tabs>
              <w:tab w:val="left" w:pos="660"/>
              <w:tab w:val="right" w:leader="dot" w:pos="9016"/>
            </w:tabs>
            <w:rPr>
              <w:noProof/>
            </w:rPr>
          </w:pPr>
          <w:hyperlink w:anchor="_Toc107495595" w:history="1">
            <w:r w:rsidR="00724700" w:rsidRPr="008D3A81">
              <w:rPr>
                <w:rStyle w:val="Hyperlink"/>
                <w:noProof/>
              </w:rPr>
              <w:t>3.</w:t>
            </w:r>
            <w:r w:rsidR="00724700">
              <w:rPr>
                <w:noProof/>
              </w:rPr>
              <w:tab/>
            </w:r>
            <w:r w:rsidR="00724700" w:rsidRPr="008D3A81">
              <w:rPr>
                <w:rStyle w:val="Hyperlink"/>
                <w:noProof/>
              </w:rPr>
              <w:t>Principaux éléments de la Stratégie</w:t>
            </w:r>
            <w:r w:rsidR="00724700">
              <w:rPr>
                <w:noProof/>
                <w:webHidden/>
              </w:rPr>
              <w:tab/>
            </w:r>
            <w:r w:rsidR="00724700">
              <w:rPr>
                <w:noProof/>
                <w:webHidden/>
              </w:rPr>
              <w:fldChar w:fldCharType="begin"/>
            </w:r>
            <w:r w:rsidR="00724700">
              <w:rPr>
                <w:noProof/>
                <w:webHidden/>
              </w:rPr>
              <w:instrText xml:space="preserve"> PAGEREF _Toc107495595 \h </w:instrText>
            </w:r>
            <w:r w:rsidR="00724700">
              <w:rPr>
                <w:noProof/>
                <w:webHidden/>
              </w:rPr>
            </w:r>
            <w:r w:rsidR="00724700">
              <w:rPr>
                <w:noProof/>
                <w:webHidden/>
              </w:rPr>
              <w:fldChar w:fldCharType="separate"/>
            </w:r>
            <w:r w:rsidR="00724700">
              <w:rPr>
                <w:noProof/>
                <w:webHidden/>
              </w:rPr>
              <w:t>43</w:t>
            </w:r>
            <w:r w:rsidR="00724700">
              <w:rPr>
                <w:noProof/>
                <w:webHidden/>
              </w:rPr>
              <w:fldChar w:fldCharType="end"/>
            </w:r>
          </w:hyperlink>
        </w:p>
        <w:p w14:paraId="0C307A6F" w14:textId="2D960DC1" w:rsidR="00724700" w:rsidRDefault="00837ADF">
          <w:pPr>
            <w:pStyle w:val="TOC3"/>
            <w:tabs>
              <w:tab w:val="left" w:pos="880"/>
              <w:tab w:val="right" w:leader="dot" w:pos="9016"/>
            </w:tabs>
            <w:rPr>
              <w:noProof/>
            </w:rPr>
          </w:pPr>
          <w:hyperlink w:anchor="_Toc107495596" w:history="1">
            <w:r w:rsidR="00724700" w:rsidRPr="008D3A81">
              <w:rPr>
                <w:rStyle w:val="Hyperlink"/>
                <w:noProof/>
              </w:rPr>
              <w:t>a.</w:t>
            </w:r>
            <w:r w:rsidR="00724700">
              <w:rPr>
                <w:noProof/>
              </w:rPr>
              <w:tab/>
            </w:r>
            <w:r w:rsidR="00724700" w:rsidRPr="008D3A81">
              <w:rPr>
                <w:rStyle w:val="Hyperlink"/>
                <w:noProof/>
              </w:rPr>
              <w:t>Vision et mission du MS en matière de Santé Numérique</w:t>
            </w:r>
            <w:r w:rsidR="00724700">
              <w:rPr>
                <w:noProof/>
                <w:webHidden/>
              </w:rPr>
              <w:tab/>
            </w:r>
            <w:r w:rsidR="00724700">
              <w:rPr>
                <w:noProof/>
                <w:webHidden/>
              </w:rPr>
              <w:fldChar w:fldCharType="begin"/>
            </w:r>
            <w:r w:rsidR="00724700">
              <w:rPr>
                <w:noProof/>
                <w:webHidden/>
              </w:rPr>
              <w:instrText xml:space="preserve"> PAGEREF _Toc107495596 \h </w:instrText>
            </w:r>
            <w:r w:rsidR="00724700">
              <w:rPr>
                <w:noProof/>
                <w:webHidden/>
              </w:rPr>
            </w:r>
            <w:r w:rsidR="00724700">
              <w:rPr>
                <w:noProof/>
                <w:webHidden/>
              </w:rPr>
              <w:fldChar w:fldCharType="separate"/>
            </w:r>
            <w:r w:rsidR="00724700">
              <w:rPr>
                <w:noProof/>
                <w:webHidden/>
              </w:rPr>
              <w:t>44</w:t>
            </w:r>
            <w:r w:rsidR="00724700">
              <w:rPr>
                <w:noProof/>
                <w:webHidden/>
              </w:rPr>
              <w:fldChar w:fldCharType="end"/>
            </w:r>
          </w:hyperlink>
        </w:p>
        <w:p w14:paraId="3AD5BA28" w14:textId="57B2924B" w:rsidR="00724700" w:rsidRDefault="00837ADF">
          <w:pPr>
            <w:pStyle w:val="TOC3"/>
            <w:tabs>
              <w:tab w:val="left" w:pos="880"/>
              <w:tab w:val="right" w:leader="dot" w:pos="9016"/>
            </w:tabs>
            <w:rPr>
              <w:noProof/>
            </w:rPr>
          </w:pPr>
          <w:hyperlink w:anchor="_Toc107495597" w:history="1">
            <w:r w:rsidR="00724700" w:rsidRPr="008D3A81">
              <w:rPr>
                <w:rStyle w:val="Hyperlink"/>
                <w:noProof/>
              </w:rPr>
              <w:t>b.</w:t>
            </w:r>
            <w:r w:rsidR="00724700">
              <w:rPr>
                <w:noProof/>
              </w:rPr>
              <w:tab/>
            </w:r>
            <w:r w:rsidR="00724700" w:rsidRPr="008D3A81">
              <w:rPr>
                <w:rStyle w:val="Hyperlink"/>
                <w:noProof/>
              </w:rPr>
              <w:t>Axes et Objectifs stratégiques de la Santé Numérique</w:t>
            </w:r>
            <w:r w:rsidR="00724700">
              <w:rPr>
                <w:noProof/>
                <w:webHidden/>
              </w:rPr>
              <w:tab/>
            </w:r>
            <w:r w:rsidR="00724700">
              <w:rPr>
                <w:noProof/>
                <w:webHidden/>
              </w:rPr>
              <w:fldChar w:fldCharType="begin"/>
            </w:r>
            <w:r w:rsidR="00724700">
              <w:rPr>
                <w:noProof/>
                <w:webHidden/>
              </w:rPr>
              <w:instrText xml:space="preserve"> PAGEREF _Toc107495597 \h </w:instrText>
            </w:r>
            <w:r w:rsidR="00724700">
              <w:rPr>
                <w:noProof/>
                <w:webHidden/>
              </w:rPr>
            </w:r>
            <w:r w:rsidR="00724700">
              <w:rPr>
                <w:noProof/>
                <w:webHidden/>
              </w:rPr>
              <w:fldChar w:fldCharType="separate"/>
            </w:r>
            <w:r w:rsidR="00724700">
              <w:rPr>
                <w:noProof/>
                <w:webHidden/>
              </w:rPr>
              <w:t>45</w:t>
            </w:r>
            <w:r w:rsidR="00724700">
              <w:rPr>
                <w:noProof/>
                <w:webHidden/>
              </w:rPr>
              <w:fldChar w:fldCharType="end"/>
            </w:r>
          </w:hyperlink>
        </w:p>
        <w:p w14:paraId="34537576" w14:textId="6340A633" w:rsidR="00724700" w:rsidRDefault="00837ADF">
          <w:pPr>
            <w:pStyle w:val="TOC2"/>
            <w:tabs>
              <w:tab w:val="left" w:pos="660"/>
              <w:tab w:val="right" w:leader="dot" w:pos="9016"/>
            </w:tabs>
            <w:rPr>
              <w:noProof/>
            </w:rPr>
          </w:pPr>
          <w:hyperlink w:anchor="_Toc107495598" w:history="1">
            <w:r w:rsidR="00724700" w:rsidRPr="008D3A81">
              <w:rPr>
                <w:rStyle w:val="Hyperlink"/>
                <w:noProof/>
              </w:rPr>
              <w:t>3.</w:t>
            </w:r>
            <w:r w:rsidR="00724700">
              <w:rPr>
                <w:noProof/>
              </w:rPr>
              <w:tab/>
            </w:r>
            <w:r w:rsidR="00724700" w:rsidRPr="008D3A81">
              <w:rPr>
                <w:rStyle w:val="Hyperlink"/>
                <w:noProof/>
              </w:rPr>
              <w:t>Recomandations strategiques</w:t>
            </w:r>
            <w:r w:rsidR="00724700">
              <w:rPr>
                <w:noProof/>
                <w:webHidden/>
              </w:rPr>
              <w:tab/>
            </w:r>
            <w:r w:rsidR="00724700">
              <w:rPr>
                <w:noProof/>
                <w:webHidden/>
              </w:rPr>
              <w:fldChar w:fldCharType="begin"/>
            </w:r>
            <w:r w:rsidR="00724700">
              <w:rPr>
                <w:noProof/>
                <w:webHidden/>
              </w:rPr>
              <w:instrText xml:space="preserve"> PAGEREF _Toc107495598 \h </w:instrText>
            </w:r>
            <w:r w:rsidR="00724700">
              <w:rPr>
                <w:noProof/>
                <w:webHidden/>
              </w:rPr>
            </w:r>
            <w:r w:rsidR="00724700">
              <w:rPr>
                <w:noProof/>
                <w:webHidden/>
              </w:rPr>
              <w:fldChar w:fldCharType="separate"/>
            </w:r>
            <w:r w:rsidR="00724700">
              <w:rPr>
                <w:noProof/>
                <w:webHidden/>
              </w:rPr>
              <w:t>47</w:t>
            </w:r>
            <w:r w:rsidR="00724700">
              <w:rPr>
                <w:noProof/>
                <w:webHidden/>
              </w:rPr>
              <w:fldChar w:fldCharType="end"/>
            </w:r>
          </w:hyperlink>
        </w:p>
        <w:p w14:paraId="00CDFD0C" w14:textId="4AF79085" w:rsidR="00724700" w:rsidRDefault="00837ADF">
          <w:pPr>
            <w:pStyle w:val="TOC1"/>
            <w:tabs>
              <w:tab w:val="right" w:leader="dot" w:pos="9016"/>
            </w:tabs>
            <w:rPr>
              <w:noProof/>
              <w:lang w:eastAsia="en-US"/>
            </w:rPr>
          </w:pPr>
          <w:hyperlink w:anchor="_Toc107495599" w:history="1">
            <w:r w:rsidR="00724700" w:rsidRPr="008D3A81">
              <w:rPr>
                <w:rStyle w:val="Hyperlink"/>
                <w:rFonts w:asciiTheme="majorHAnsi" w:eastAsia="Times New Roman" w:hAnsiTheme="majorHAnsi" w:cstheme="majorBidi"/>
                <w:b/>
                <w:bCs/>
                <w:caps/>
                <w:noProof/>
                <w:spacing w:val="5"/>
                <w:kern w:val="28"/>
                <w:lang w:val="fr-FR"/>
              </w:rPr>
              <w:t>CHAP IV : PLAN D’ACTIONS 2023-2027</w:t>
            </w:r>
            <w:r w:rsidR="00724700">
              <w:rPr>
                <w:noProof/>
                <w:webHidden/>
              </w:rPr>
              <w:tab/>
            </w:r>
            <w:r w:rsidR="00724700">
              <w:rPr>
                <w:noProof/>
                <w:webHidden/>
              </w:rPr>
              <w:fldChar w:fldCharType="begin"/>
            </w:r>
            <w:r w:rsidR="00724700">
              <w:rPr>
                <w:noProof/>
                <w:webHidden/>
              </w:rPr>
              <w:instrText xml:space="preserve"> PAGEREF _Toc107495599 \h </w:instrText>
            </w:r>
            <w:r w:rsidR="00724700">
              <w:rPr>
                <w:noProof/>
                <w:webHidden/>
              </w:rPr>
            </w:r>
            <w:r w:rsidR="00724700">
              <w:rPr>
                <w:noProof/>
                <w:webHidden/>
              </w:rPr>
              <w:fldChar w:fldCharType="separate"/>
            </w:r>
            <w:r w:rsidR="00724700">
              <w:rPr>
                <w:noProof/>
                <w:webHidden/>
              </w:rPr>
              <w:t>51</w:t>
            </w:r>
            <w:r w:rsidR="00724700">
              <w:rPr>
                <w:noProof/>
                <w:webHidden/>
              </w:rPr>
              <w:fldChar w:fldCharType="end"/>
            </w:r>
          </w:hyperlink>
        </w:p>
        <w:p w14:paraId="79716C47" w14:textId="6E229183" w:rsidR="00724700" w:rsidRDefault="00837ADF">
          <w:pPr>
            <w:pStyle w:val="TOC2"/>
            <w:tabs>
              <w:tab w:val="left" w:pos="660"/>
              <w:tab w:val="right" w:leader="dot" w:pos="9016"/>
            </w:tabs>
            <w:rPr>
              <w:noProof/>
            </w:rPr>
          </w:pPr>
          <w:hyperlink w:anchor="_Toc107495600" w:history="1">
            <w:r w:rsidR="00724700" w:rsidRPr="008D3A81">
              <w:rPr>
                <w:rStyle w:val="Hyperlink"/>
                <w:noProof/>
              </w:rPr>
              <w:t>1.</w:t>
            </w:r>
            <w:r w:rsidR="00724700">
              <w:rPr>
                <w:noProof/>
              </w:rPr>
              <w:tab/>
            </w:r>
            <w:r w:rsidR="00724700" w:rsidRPr="008D3A81">
              <w:rPr>
                <w:rStyle w:val="Hyperlink"/>
                <w:noProof/>
              </w:rPr>
              <w:t>methodologie d’elaboration DU PA</w:t>
            </w:r>
            <w:r w:rsidR="00724700">
              <w:rPr>
                <w:noProof/>
                <w:webHidden/>
              </w:rPr>
              <w:tab/>
            </w:r>
            <w:r w:rsidR="00724700">
              <w:rPr>
                <w:noProof/>
                <w:webHidden/>
              </w:rPr>
              <w:fldChar w:fldCharType="begin"/>
            </w:r>
            <w:r w:rsidR="00724700">
              <w:rPr>
                <w:noProof/>
                <w:webHidden/>
              </w:rPr>
              <w:instrText xml:space="preserve"> PAGEREF _Toc107495600 \h </w:instrText>
            </w:r>
            <w:r w:rsidR="00724700">
              <w:rPr>
                <w:noProof/>
                <w:webHidden/>
              </w:rPr>
            </w:r>
            <w:r w:rsidR="00724700">
              <w:rPr>
                <w:noProof/>
                <w:webHidden/>
              </w:rPr>
              <w:fldChar w:fldCharType="separate"/>
            </w:r>
            <w:r w:rsidR="00724700">
              <w:rPr>
                <w:noProof/>
                <w:webHidden/>
              </w:rPr>
              <w:t>51</w:t>
            </w:r>
            <w:r w:rsidR="00724700">
              <w:rPr>
                <w:noProof/>
                <w:webHidden/>
              </w:rPr>
              <w:fldChar w:fldCharType="end"/>
            </w:r>
          </w:hyperlink>
        </w:p>
        <w:p w14:paraId="0F53E578" w14:textId="7B13E689" w:rsidR="00724700" w:rsidRDefault="00837ADF">
          <w:pPr>
            <w:pStyle w:val="TOC2"/>
            <w:tabs>
              <w:tab w:val="left" w:pos="660"/>
              <w:tab w:val="right" w:leader="dot" w:pos="9016"/>
            </w:tabs>
            <w:rPr>
              <w:noProof/>
            </w:rPr>
          </w:pPr>
          <w:hyperlink w:anchor="_Toc107495601" w:history="1">
            <w:r w:rsidR="00724700" w:rsidRPr="008D3A81">
              <w:rPr>
                <w:rStyle w:val="Hyperlink"/>
                <w:noProof/>
              </w:rPr>
              <w:t>2.</w:t>
            </w:r>
            <w:r w:rsidR="00724700">
              <w:rPr>
                <w:noProof/>
              </w:rPr>
              <w:tab/>
            </w:r>
            <w:r w:rsidR="00724700" w:rsidRPr="008D3A81">
              <w:rPr>
                <w:rStyle w:val="Hyperlink"/>
                <w:noProof/>
              </w:rPr>
              <w:t>recommandations operationnelles</w:t>
            </w:r>
            <w:r w:rsidR="00724700">
              <w:rPr>
                <w:noProof/>
                <w:webHidden/>
              </w:rPr>
              <w:tab/>
            </w:r>
            <w:r w:rsidR="00724700">
              <w:rPr>
                <w:noProof/>
                <w:webHidden/>
              </w:rPr>
              <w:fldChar w:fldCharType="begin"/>
            </w:r>
            <w:r w:rsidR="00724700">
              <w:rPr>
                <w:noProof/>
                <w:webHidden/>
              </w:rPr>
              <w:instrText xml:space="preserve"> PAGEREF _Toc107495601 \h </w:instrText>
            </w:r>
            <w:r w:rsidR="00724700">
              <w:rPr>
                <w:noProof/>
                <w:webHidden/>
              </w:rPr>
            </w:r>
            <w:r w:rsidR="00724700">
              <w:rPr>
                <w:noProof/>
                <w:webHidden/>
              </w:rPr>
              <w:fldChar w:fldCharType="separate"/>
            </w:r>
            <w:r w:rsidR="00724700">
              <w:rPr>
                <w:noProof/>
                <w:webHidden/>
              </w:rPr>
              <w:t>53</w:t>
            </w:r>
            <w:r w:rsidR="00724700">
              <w:rPr>
                <w:noProof/>
                <w:webHidden/>
              </w:rPr>
              <w:fldChar w:fldCharType="end"/>
            </w:r>
          </w:hyperlink>
        </w:p>
        <w:p w14:paraId="2096ED69" w14:textId="38503E07" w:rsidR="00724700" w:rsidRDefault="00837ADF">
          <w:pPr>
            <w:pStyle w:val="TOC2"/>
            <w:tabs>
              <w:tab w:val="left" w:pos="660"/>
              <w:tab w:val="right" w:leader="dot" w:pos="9016"/>
            </w:tabs>
            <w:rPr>
              <w:noProof/>
            </w:rPr>
          </w:pPr>
          <w:hyperlink w:anchor="_Toc107495602" w:history="1">
            <w:r w:rsidR="00724700" w:rsidRPr="008D3A81">
              <w:rPr>
                <w:rStyle w:val="Hyperlink"/>
                <w:noProof/>
              </w:rPr>
              <w:t>2.</w:t>
            </w:r>
            <w:r w:rsidR="00724700">
              <w:rPr>
                <w:noProof/>
              </w:rPr>
              <w:tab/>
            </w:r>
            <w:r w:rsidR="00724700" w:rsidRPr="008D3A81">
              <w:rPr>
                <w:rStyle w:val="Hyperlink"/>
                <w:noProof/>
              </w:rPr>
              <w:t>IDENTIFICATION DES projets du Plan d’Actions</w:t>
            </w:r>
            <w:r w:rsidR="00724700">
              <w:rPr>
                <w:noProof/>
                <w:webHidden/>
              </w:rPr>
              <w:tab/>
            </w:r>
            <w:r w:rsidR="00724700">
              <w:rPr>
                <w:noProof/>
                <w:webHidden/>
              </w:rPr>
              <w:fldChar w:fldCharType="begin"/>
            </w:r>
            <w:r w:rsidR="00724700">
              <w:rPr>
                <w:noProof/>
                <w:webHidden/>
              </w:rPr>
              <w:instrText xml:space="preserve"> PAGEREF _Toc107495602 \h </w:instrText>
            </w:r>
            <w:r w:rsidR="00724700">
              <w:rPr>
                <w:noProof/>
                <w:webHidden/>
              </w:rPr>
            </w:r>
            <w:r w:rsidR="00724700">
              <w:rPr>
                <w:noProof/>
                <w:webHidden/>
              </w:rPr>
              <w:fldChar w:fldCharType="separate"/>
            </w:r>
            <w:r w:rsidR="00724700">
              <w:rPr>
                <w:noProof/>
                <w:webHidden/>
              </w:rPr>
              <w:t>55</w:t>
            </w:r>
            <w:r w:rsidR="00724700">
              <w:rPr>
                <w:noProof/>
                <w:webHidden/>
              </w:rPr>
              <w:fldChar w:fldCharType="end"/>
            </w:r>
          </w:hyperlink>
        </w:p>
        <w:p w14:paraId="591E8D31" w14:textId="4D32075B" w:rsidR="00724700" w:rsidRDefault="00837ADF">
          <w:pPr>
            <w:pStyle w:val="TOC2"/>
            <w:tabs>
              <w:tab w:val="left" w:pos="660"/>
              <w:tab w:val="right" w:leader="dot" w:pos="9016"/>
            </w:tabs>
            <w:rPr>
              <w:noProof/>
            </w:rPr>
          </w:pPr>
          <w:hyperlink w:anchor="_Toc107495603" w:history="1">
            <w:r w:rsidR="00724700" w:rsidRPr="008D3A81">
              <w:rPr>
                <w:rStyle w:val="Hyperlink"/>
                <w:noProof/>
              </w:rPr>
              <w:t>3.</w:t>
            </w:r>
            <w:r w:rsidR="00724700">
              <w:rPr>
                <w:noProof/>
              </w:rPr>
              <w:tab/>
            </w:r>
            <w:r w:rsidR="00724700" w:rsidRPr="008D3A81">
              <w:rPr>
                <w:rStyle w:val="Hyperlink"/>
                <w:noProof/>
              </w:rPr>
              <w:t>Description des programmes</w:t>
            </w:r>
            <w:r w:rsidR="00724700">
              <w:rPr>
                <w:noProof/>
                <w:webHidden/>
              </w:rPr>
              <w:tab/>
            </w:r>
            <w:r w:rsidR="00724700">
              <w:rPr>
                <w:noProof/>
                <w:webHidden/>
              </w:rPr>
              <w:fldChar w:fldCharType="begin"/>
            </w:r>
            <w:r w:rsidR="00724700">
              <w:rPr>
                <w:noProof/>
                <w:webHidden/>
              </w:rPr>
              <w:instrText xml:space="preserve"> PAGEREF _Toc107495603 \h </w:instrText>
            </w:r>
            <w:r w:rsidR="00724700">
              <w:rPr>
                <w:noProof/>
                <w:webHidden/>
              </w:rPr>
            </w:r>
            <w:r w:rsidR="00724700">
              <w:rPr>
                <w:noProof/>
                <w:webHidden/>
              </w:rPr>
              <w:fldChar w:fldCharType="separate"/>
            </w:r>
            <w:r w:rsidR="00724700">
              <w:rPr>
                <w:noProof/>
                <w:webHidden/>
              </w:rPr>
              <w:t>57</w:t>
            </w:r>
            <w:r w:rsidR="00724700">
              <w:rPr>
                <w:noProof/>
                <w:webHidden/>
              </w:rPr>
              <w:fldChar w:fldCharType="end"/>
            </w:r>
          </w:hyperlink>
        </w:p>
        <w:p w14:paraId="041B658C" w14:textId="3761A14B" w:rsidR="00724700" w:rsidRDefault="00837ADF">
          <w:pPr>
            <w:pStyle w:val="TOC2"/>
            <w:tabs>
              <w:tab w:val="left" w:pos="660"/>
              <w:tab w:val="right" w:leader="dot" w:pos="9016"/>
            </w:tabs>
            <w:rPr>
              <w:noProof/>
            </w:rPr>
          </w:pPr>
          <w:hyperlink w:anchor="_Toc107495604" w:history="1">
            <w:r w:rsidR="00724700" w:rsidRPr="008D3A81">
              <w:rPr>
                <w:rStyle w:val="Hyperlink"/>
                <w:noProof/>
              </w:rPr>
              <w:t>4.</w:t>
            </w:r>
            <w:r w:rsidR="00724700">
              <w:rPr>
                <w:noProof/>
              </w:rPr>
              <w:tab/>
            </w:r>
            <w:r w:rsidR="00724700" w:rsidRPr="008D3A81">
              <w:rPr>
                <w:rStyle w:val="Hyperlink"/>
                <w:noProof/>
              </w:rPr>
              <w:t>Description des projets retenus dans Le PA</w:t>
            </w:r>
            <w:r w:rsidR="00724700">
              <w:rPr>
                <w:noProof/>
                <w:webHidden/>
              </w:rPr>
              <w:tab/>
            </w:r>
            <w:r w:rsidR="00724700">
              <w:rPr>
                <w:noProof/>
                <w:webHidden/>
              </w:rPr>
              <w:fldChar w:fldCharType="begin"/>
            </w:r>
            <w:r w:rsidR="00724700">
              <w:rPr>
                <w:noProof/>
                <w:webHidden/>
              </w:rPr>
              <w:instrText xml:space="preserve"> PAGEREF _Toc107495604 \h </w:instrText>
            </w:r>
            <w:r w:rsidR="00724700">
              <w:rPr>
                <w:noProof/>
                <w:webHidden/>
              </w:rPr>
            </w:r>
            <w:r w:rsidR="00724700">
              <w:rPr>
                <w:noProof/>
                <w:webHidden/>
              </w:rPr>
              <w:fldChar w:fldCharType="separate"/>
            </w:r>
            <w:r w:rsidR="00724700">
              <w:rPr>
                <w:noProof/>
                <w:webHidden/>
              </w:rPr>
              <w:t>59</w:t>
            </w:r>
            <w:r w:rsidR="00724700">
              <w:rPr>
                <w:noProof/>
                <w:webHidden/>
              </w:rPr>
              <w:fldChar w:fldCharType="end"/>
            </w:r>
          </w:hyperlink>
        </w:p>
        <w:p w14:paraId="2A13700C" w14:textId="304EE0CE" w:rsidR="00724700" w:rsidRDefault="00837ADF">
          <w:pPr>
            <w:pStyle w:val="TOC2"/>
            <w:tabs>
              <w:tab w:val="left" w:pos="660"/>
              <w:tab w:val="right" w:leader="dot" w:pos="9016"/>
            </w:tabs>
            <w:rPr>
              <w:noProof/>
            </w:rPr>
          </w:pPr>
          <w:hyperlink w:anchor="_Toc107495605" w:history="1">
            <w:r w:rsidR="00724700" w:rsidRPr="008D3A81">
              <w:rPr>
                <w:rStyle w:val="Hyperlink"/>
                <w:noProof/>
              </w:rPr>
              <w:t>5.</w:t>
            </w:r>
            <w:r w:rsidR="00724700">
              <w:rPr>
                <w:noProof/>
              </w:rPr>
              <w:tab/>
            </w:r>
            <w:r w:rsidR="00724700" w:rsidRPr="008D3A81">
              <w:rPr>
                <w:rStyle w:val="Hyperlink"/>
                <w:noProof/>
              </w:rPr>
              <w:t>Evaluation financière du Plan d’Actions</w:t>
            </w:r>
            <w:r w:rsidR="00724700">
              <w:rPr>
                <w:noProof/>
                <w:webHidden/>
              </w:rPr>
              <w:tab/>
            </w:r>
            <w:r w:rsidR="00724700">
              <w:rPr>
                <w:noProof/>
                <w:webHidden/>
              </w:rPr>
              <w:fldChar w:fldCharType="begin"/>
            </w:r>
            <w:r w:rsidR="00724700">
              <w:rPr>
                <w:noProof/>
                <w:webHidden/>
              </w:rPr>
              <w:instrText xml:space="preserve"> PAGEREF _Toc107495605 \h </w:instrText>
            </w:r>
            <w:r w:rsidR="00724700">
              <w:rPr>
                <w:noProof/>
                <w:webHidden/>
              </w:rPr>
            </w:r>
            <w:r w:rsidR="00724700">
              <w:rPr>
                <w:noProof/>
                <w:webHidden/>
              </w:rPr>
              <w:fldChar w:fldCharType="separate"/>
            </w:r>
            <w:r w:rsidR="00724700">
              <w:rPr>
                <w:noProof/>
                <w:webHidden/>
              </w:rPr>
              <w:t>80</w:t>
            </w:r>
            <w:r w:rsidR="00724700">
              <w:rPr>
                <w:noProof/>
                <w:webHidden/>
              </w:rPr>
              <w:fldChar w:fldCharType="end"/>
            </w:r>
          </w:hyperlink>
        </w:p>
        <w:p w14:paraId="46BE3B13" w14:textId="139E132D" w:rsidR="00724700" w:rsidRDefault="00837ADF">
          <w:pPr>
            <w:pStyle w:val="TOC1"/>
            <w:tabs>
              <w:tab w:val="right" w:leader="dot" w:pos="9016"/>
            </w:tabs>
            <w:rPr>
              <w:noProof/>
              <w:lang w:eastAsia="en-US"/>
            </w:rPr>
          </w:pPr>
          <w:hyperlink w:anchor="_Toc107495606" w:history="1">
            <w:r w:rsidR="00724700" w:rsidRPr="008D3A81">
              <w:rPr>
                <w:rStyle w:val="Hyperlink"/>
                <w:rFonts w:eastAsia="Times New Roman"/>
                <w:noProof/>
                <w:lang w:val="fr-FR"/>
              </w:rPr>
              <w:t>CHAP V : MISE EN ŒUVRE–SUIVI ET EVALUATION</w:t>
            </w:r>
            <w:r w:rsidR="00724700">
              <w:rPr>
                <w:noProof/>
                <w:webHidden/>
              </w:rPr>
              <w:tab/>
            </w:r>
            <w:r w:rsidR="00724700">
              <w:rPr>
                <w:noProof/>
                <w:webHidden/>
              </w:rPr>
              <w:fldChar w:fldCharType="begin"/>
            </w:r>
            <w:r w:rsidR="00724700">
              <w:rPr>
                <w:noProof/>
                <w:webHidden/>
              </w:rPr>
              <w:instrText xml:space="preserve"> PAGEREF _Toc107495606 \h </w:instrText>
            </w:r>
            <w:r w:rsidR="00724700">
              <w:rPr>
                <w:noProof/>
                <w:webHidden/>
              </w:rPr>
            </w:r>
            <w:r w:rsidR="00724700">
              <w:rPr>
                <w:noProof/>
                <w:webHidden/>
              </w:rPr>
              <w:fldChar w:fldCharType="separate"/>
            </w:r>
            <w:r w:rsidR="00724700">
              <w:rPr>
                <w:noProof/>
                <w:webHidden/>
              </w:rPr>
              <w:t>81</w:t>
            </w:r>
            <w:r w:rsidR="00724700">
              <w:rPr>
                <w:noProof/>
                <w:webHidden/>
              </w:rPr>
              <w:fldChar w:fldCharType="end"/>
            </w:r>
          </w:hyperlink>
        </w:p>
        <w:p w14:paraId="0AED2305" w14:textId="370E3E11" w:rsidR="00724700" w:rsidRDefault="00837ADF">
          <w:pPr>
            <w:pStyle w:val="TOC2"/>
            <w:tabs>
              <w:tab w:val="left" w:pos="660"/>
              <w:tab w:val="right" w:leader="dot" w:pos="9016"/>
            </w:tabs>
            <w:rPr>
              <w:noProof/>
            </w:rPr>
          </w:pPr>
          <w:hyperlink w:anchor="_Toc107495607" w:history="1">
            <w:r w:rsidR="00724700" w:rsidRPr="008D3A81">
              <w:rPr>
                <w:rStyle w:val="Hyperlink"/>
                <w:noProof/>
              </w:rPr>
              <w:t>1.</w:t>
            </w:r>
            <w:r w:rsidR="00724700">
              <w:rPr>
                <w:noProof/>
              </w:rPr>
              <w:tab/>
            </w:r>
            <w:r w:rsidR="00724700" w:rsidRPr="008D3A81">
              <w:rPr>
                <w:rStyle w:val="Hyperlink"/>
                <w:noProof/>
              </w:rPr>
              <w:t>Mise en œuvre</w:t>
            </w:r>
            <w:r w:rsidR="00724700">
              <w:rPr>
                <w:noProof/>
                <w:webHidden/>
              </w:rPr>
              <w:tab/>
            </w:r>
            <w:r w:rsidR="00724700">
              <w:rPr>
                <w:noProof/>
                <w:webHidden/>
              </w:rPr>
              <w:fldChar w:fldCharType="begin"/>
            </w:r>
            <w:r w:rsidR="00724700">
              <w:rPr>
                <w:noProof/>
                <w:webHidden/>
              </w:rPr>
              <w:instrText xml:space="preserve"> PAGEREF _Toc107495607 \h </w:instrText>
            </w:r>
            <w:r w:rsidR="00724700">
              <w:rPr>
                <w:noProof/>
                <w:webHidden/>
              </w:rPr>
            </w:r>
            <w:r w:rsidR="00724700">
              <w:rPr>
                <w:noProof/>
                <w:webHidden/>
              </w:rPr>
              <w:fldChar w:fldCharType="separate"/>
            </w:r>
            <w:r w:rsidR="00724700">
              <w:rPr>
                <w:noProof/>
                <w:webHidden/>
              </w:rPr>
              <w:t>81</w:t>
            </w:r>
            <w:r w:rsidR="00724700">
              <w:rPr>
                <w:noProof/>
                <w:webHidden/>
              </w:rPr>
              <w:fldChar w:fldCharType="end"/>
            </w:r>
          </w:hyperlink>
        </w:p>
        <w:p w14:paraId="4665257F" w14:textId="7AF56147" w:rsidR="00724700" w:rsidRDefault="00837ADF">
          <w:pPr>
            <w:pStyle w:val="TOC2"/>
            <w:tabs>
              <w:tab w:val="left" w:pos="660"/>
              <w:tab w:val="right" w:leader="dot" w:pos="9016"/>
            </w:tabs>
            <w:rPr>
              <w:noProof/>
            </w:rPr>
          </w:pPr>
          <w:hyperlink w:anchor="_Toc107495608" w:history="1">
            <w:r w:rsidR="00724700" w:rsidRPr="008D3A81">
              <w:rPr>
                <w:rStyle w:val="Hyperlink"/>
                <w:noProof/>
              </w:rPr>
              <w:t>6.</w:t>
            </w:r>
            <w:r w:rsidR="00724700">
              <w:rPr>
                <w:noProof/>
              </w:rPr>
              <w:tab/>
            </w:r>
            <w:r w:rsidR="00724700" w:rsidRPr="008D3A81">
              <w:rPr>
                <w:rStyle w:val="Hyperlink"/>
                <w:noProof/>
              </w:rPr>
              <w:t>Suivi et évaluation</w:t>
            </w:r>
            <w:r w:rsidR="00724700">
              <w:rPr>
                <w:noProof/>
                <w:webHidden/>
              </w:rPr>
              <w:tab/>
            </w:r>
            <w:r w:rsidR="00724700">
              <w:rPr>
                <w:noProof/>
                <w:webHidden/>
              </w:rPr>
              <w:fldChar w:fldCharType="begin"/>
            </w:r>
            <w:r w:rsidR="00724700">
              <w:rPr>
                <w:noProof/>
                <w:webHidden/>
              </w:rPr>
              <w:instrText xml:space="preserve"> PAGEREF _Toc107495608 \h </w:instrText>
            </w:r>
            <w:r w:rsidR="00724700">
              <w:rPr>
                <w:noProof/>
                <w:webHidden/>
              </w:rPr>
            </w:r>
            <w:r w:rsidR="00724700">
              <w:rPr>
                <w:noProof/>
                <w:webHidden/>
              </w:rPr>
              <w:fldChar w:fldCharType="separate"/>
            </w:r>
            <w:r w:rsidR="00724700">
              <w:rPr>
                <w:noProof/>
                <w:webHidden/>
              </w:rPr>
              <w:t>85</w:t>
            </w:r>
            <w:r w:rsidR="00724700">
              <w:rPr>
                <w:noProof/>
                <w:webHidden/>
              </w:rPr>
              <w:fldChar w:fldCharType="end"/>
            </w:r>
          </w:hyperlink>
        </w:p>
        <w:p w14:paraId="315C5932" w14:textId="497D4781" w:rsidR="00724700" w:rsidRDefault="00837ADF">
          <w:pPr>
            <w:pStyle w:val="TOC2"/>
            <w:tabs>
              <w:tab w:val="left" w:pos="660"/>
              <w:tab w:val="right" w:leader="dot" w:pos="9016"/>
            </w:tabs>
            <w:rPr>
              <w:noProof/>
            </w:rPr>
          </w:pPr>
          <w:hyperlink w:anchor="_Toc107495609" w:history="1">
            <w:r w:rsidR="00724700" w:rsidRPr="008D3A81">
              <w:rPr>
                <w:rStyle w:val="Hyperlink"/>
                <w:noProof/>
              </w:rPr>
              <w:t>7.</w:t>
            </w:r>
            <w:r w:rsidR="00724700">
              <w:rPr>
                <w:noProof/>
              </w:rPr>
              <w:tab/>
            </w:r>
            <w:r w:rsidR="00724700" w:rsidRPr="008D3A81">
              <w:rPr>
                <w:rStyle w:val="Hyperlink"/>
                <w:noProof/>
              </w:rPr>
              <w:t>Risques liés à la mise en œuvre du PA</w:t>
            </w:r>
            <w:r w:rsidR="00724700">
              <w:rPr>
                <w:noProof/>
                <w:webHidden/>
              </w:rPr>
              <w:tab/>
            </w:r>
            <w:r w:rsidR="00724700">
              <w:rPr>
                <w:noProof/>
                <w:webHidden/>
              </w:rPr>
              <w:fldChar w:fldCharType="begin"/>
            </w:r>
            <w:r w:rsidR="00724700">
              <w:rPr>
                <w:noProof/>
                <w:webHidden/>
              </w:rPr>
              <w:instrText xml:space="preserve"> PAGEREF _Toc107495609 \h </w:instrText>
            </w:r>
            <w:r w:rsidR="00724700">
              <w:rPr>
                <w:noProof/>
                <w:webHidden/>
              </w:rPr>
            </w:r>
            <w:r w:rsidR="00724700">
              <w:rPr>
                <w:noProof/>
                <w:webHidden/>
              </w:rPr>
              <w:fldChar w:fldCharType="separate"/>
            </w:r>
            <w:r w:rsidR="00724700">
              <w:rPr>
                <w:noProof/>
                <w:webHidden/>
              </w:rPr>
              <w:t>86</w:t>
            </w:r>
            <w:r w:rsidR="00724700">
              <w:rPr>
                <w:noProof/>
                <w:webHidden/>
              </w:rPr>
              <w:fldChar w:fldCharType="end"/>
            </w:r>
          </w:hyperlink>
        </w:p>
        <w:p w14:paraId="3ED6A7C2" w14:textId="4828BACD" w:rsidR="00724700" w:rsidRDefault="00837ADF">
          <w:pPr>
            <w:pStyle w:val="TOC1"/>
            <w:tabs>
              <w:tab w:val="right" w:leader="dot" w:pos="9016"/>
            </w:tabs>
            <w:rPr>
              <w:noProof/>
              <w:lang w:eastAsia="en-US"/>
            </w:rPr>
          </w:pPr>
          <w:hyperlink w:anchor="_Toc107495610" w:history="1">
            <w:r w:rsidR="00724700" w:rsidRPr="008D3A81">
              <w:rPr>
                <w:rStyle w:val="Hyperlink"/>
                <w:rFonts w:eastAsia="Times New Roman"/>
                <w:noProof/>
                <w:lang w:val="fr-FR"/>
              </w:rPr>
              <w:t>ANNEXES</w:t>
            </w:r>
            <w:r w:rsidR="00724700">
              <w:rPr>
                <w:noProof/>
                <w:webHidden/>
              </w:rPr>
              <w:tab/>
            </w:r>
            <w:r w:rsidR="00724700">
              <w:rPr>
                <w:noProof/>
                <w:webHidden/>
              </w:rPr>
              <w:fldChar w:fldCharType="begin"/>
            </w:r>
            <w:r w:rsidR="00724700">
              <w:rPr>
                <w:noProof/>
                <w:webHidden/>
              </w:rPr>
              <w:instrText xml:space="preserve"> PAGEREF _Toc107495610 \h </w:instrText>
            </w:r>
            <w:r w:rsidR="00724700">
              <w:rPr>
                <w:noProof/>
                <w:webHidden/>
              </w:rPr>
            </w:r>
            <w:r w:rsidR="00724700">
              <w:rPr>
                <w:noProof/>
                <w:webHidden/>
              </w:rPr>
              <w:fldChar w:fldCharType="separate"/>
            </w:r>
            <w:r w:rsidR="00724700">
              <w:rPr>
                <w:noProof/>
                <w:webHidden/>
              </w:rPr>
              <w:t>87</w:t>
            </w:r>
            <w:r w:rsidR="00724700">
              <w:rPr>
                <w:noProof/>
                <w:webHidden/>
              </w:rPr>
              <w:fldChar w:fldCharType="end"/>
            </w:r>
          </w:hyperlink>
        </w:p>
        <w:p w14:paraId="4BEE9A16" w14:textId="3B58DE39" w:rsidR="00724700" w:rsidRDefault="00837ADF">
          <w:pPr>
            <w:pStyle w:val="TOC1"/>
            <w:tabs>
              <w:tab w:val="right" w:leader="dot" w:pos="9016"/>
            </w:tabs>
            <w:rPr>
              <w:noProof/>
              <w:lang w:eastAsia="en-US"/>
            </w:rPr>
          </w:pPr>
          <w:hyperlink w:anchor="_Toc107495611" w:history="1">
            <w:r w:rsidR="00724700" w:rsidRPr="008D3A81">
              <w:rPr>
                <w:rStyle w:val="Hyperlink"/>
                <w:rFonts w:eastAsia="Calibri"/>
                <w:noProof/>
                <w:lang w:val="fr-FR" w:eastAsia="fr-FR"/>
              </w:rPr>
              <w:t>Annexe1 : CONFIGURATION RECOMMANDEE DU Réseau National Numérique du MS</w:t>
            </w:r>
            <w:r w:rsidR="00724700">
              <w:rPr>
                <w:noProof/>
                <w:webHidden/>
              </w:rPr>
              <w:tab/>
            </w:r>
            <w:r w:rsidR="00724700">
              <w:rPr>
                <w:noProof/>
                <w:webHidden/>
              </w:rPr>
              <w:fldChar w:fldCharType="begin"/>
            </w:r>
            <w:r w:rsidR="00724700">
              <w:rPr>
                <w:noProof/>
                <w:webHidden/>
              </w:rPr>
              <w:instrText xml:space="preserve"> PAGEREF _Toc107495611 \h </w:instrText>
            </w:r>
            <w:r w:rsidR="00724700">
              <w:rPr>
                <w:noProof/>
                <w:webHidden/>
              </w:rPr>
            </w:r>
            <w:r w:rsidR="00724700">
              <w:rPr>
                <w:noProof/>
                <w:webHidden/>
              </w:rPr>
              <w:fldChar w:fldCharType="separate"/>
            </w:r>
            <w:r w:rsidR="00724700">
              <w:rPr>
                <w:noProof/>
                <w:webHidden/>
              </w:rPr>
              <w:t>87</w:t>
            </w:r>
            <w:r w:rsidR="00724700">
              <w:rPr>
                <w:noProof/>
                <w:webHidden/>
              </w:rPr>
              <w:fldChar w:fldCharType="end"/>
            </w:r>
          </w:hyperlink>
        </w:p>
        <w:p w14:paraId="1B9A2B51" w14:textId="0AD38C4D" w:rsidR="00724700" w:rsidRDefault="00837ADF">
          <w:pPr>
            <w:pStyle w:val="TOC1"/>
            <w:tabs>
              <w:tab w:val="right" w:leader="dot" w:pos="9016"/>
            </w:tabs>
            <w:rPr>
              <w:noProof/>
              <w:lang w:eastAsia="en-US"/>
            </w:rPr>
          </w:pPr>
          <w:hyperlink w:anchor="_Toc107495612" w:history="1">
            <w:r w:rsidR="00724700" w:rsidRPr="008D3A81">
              <w:rPr>
                <w:rStyle w:val="Hyperlink"/>
                <w:rFonts w:eastAsia="Calibri"/>
                <w:noProof/>
                <w:lang w:val="fr-FR" w:eastAsia="fr-FR"/>
              </w:rPr>
              <w:t>Annexe 2 : Schéma TYPE de configuration du réseau des NOUVELLES STRUCTURES DE SANTE A CONNECTER</w:t>
            </w:r>
            <w:r w:rsidR="00724700">
              <w:rPr>
                <w:noProof/>
                <w:webHidden/>
              </w:rPr>
              <w:tab/>
            </w:r>
            <w:r w:rsidR="00724700">
              <w:rPr>
                <w:noProof/>
                <w:webHidden/>
              </w:rPr>
              <w:fldChar w:fldCharType="begin"/>
            </w:r>
            <w:r w:rsidR="00724700">
              <w:rPr>
                <w:noProof/>
                <w:webHidden/>
              </w:rPr>
              <w:instrText xml:space="preserve"> PAGEREF _Toc107495612 \h </w:instrText>
            </w:r>
            <w:r w:rsidR="00724700">
              <w:rPr>
                <w:noProof/>
                <w:webHidden/>
              </w:rPr>
            </w:r>
            <w:r w:rsidR="00724700">
              <w:rPr>
                <w:noProof/>
                <w:webHidden/>
              </w:rPr>
              <w:fldChar w:fldCharType="separate"/>
            </w:r>
            <w:r w:rsidR="00724700">
              <w:rPr>
                <w:noProof/>
                <w:webHidden/>
              </w:rPr>
              <w:t>88</w:t>
            </w:r>
            <w:r w:rsidR="00724700">
              <w:rPr>
                <w:noProof/>
                <w:webHidden/>
              </w:rPr>
              <w:fldChar w:fldCharType="end"/>
            </w:r>
          </w:hyperlink>
        </w:p>
        <w:p w14:paraId="047C766E" w14:textId="4644ACBE" w:rsidR="00724700" w:rsidRDefault="00837ADF">
          <w:pPr>
            <w:pStyle w:val="TOC1"/>
            <w:tabs>
              <w:tab w:val="right" w:leader="dot" w:pos="9016"/>
            </w:tabs>
            <w:rPr>
              <w:noProof/>
              <w:lang w:eastAsia="en-US"/>
            </w:rPr>
          </w:pPr>
          <w:hyperlink w:anchor="_Toc107495613" w:history="1">
            <w:r w:rsidR="00724700" w:rsidRPr="008D3A81">
              <w:rPr>
                <w:rStyle w:val="Hyperlink"/>
                <w:rFonts w:eastAsia="Calibri"/>
                <w:noProof/>
                <w:lang w:val="fr-FR" w:eastAsia="fr-FR"/>
              </w:rPr>
              <w:t>Annexe 3 : Système de Gestion d’une structure sanitaire</w:t>
            </w:r>
            <w:r w:rsidR="00724700">
              <w:rPr>
                <w:noProof/>
                <w:webHidden/>
              </w:rPr>
              <w:tab/>
            </w:r>
            <w:r w:rsidR="00724700">
              <w:rPr>
                <w:noProof/>
                <w:webHidden/>
              </w:rPr>
              <w:fldChar w:fldCharType="begin"/>
            </w:r>
            <w:r w:rsidR="00724700">
              <w:rPr>
                <w:noProof/>
                <w:webHidden/>
              </w:rPr>
              <w:instrText xml:space="preserve"> PAGEREF _Toc107495613 \h </w:instrText>
            </w:r>
            <w:r w:rsidR="00724700">
              <w:rPr>
                <w:noProof/>
                <w:webHidden/>
              </w:rPr>
            </w:r>
            <w:r w:rsidR="00724700">
              <w:rPr>
                <w:noProof/>
                <w:webHidden/>
              </w:rPr>
              <w:fldChar w:fldCharType="separate"/>
            </w:r>
            <w:r w:rsidR="00724700">
              <w:rPr>
                <w:noProof/>
                <w:webHidden/>
              </w:rPr>
              <w:t>89</w:t>
            </w:r>
            <w:r w:rsidR="00724700">
              <w:rPr>
                <w:noProof/>
                <w:webHidden/>
              </w:rPr>
              <w:fldChar w:fldCharType="end"/>
            </w:r>
          </w:hyperlink>
        </w:p>
        <w:p w14:paraId="35D80FAF" w14:textId="28B4751E" w:rsidR="00724700" w:rsidRDefault="00837ADF">
          <w:pPr>
            <w:pStyle w:val="TOC1"/>
            <w:tabs>
              <w:tab w:val="right" w:leader="dot" w:pos="9016"/>
            </w:tabs>
            <w:rPr>
              <w:noProof/>
              <w:lang w:eastAsia="en-US"/>
            </w:rPr>
          </w:pPr>
          <w:hyperlink w:anchor="_Toc107495614" w:history="1">
            <w:r w:rsidR="00724700" w:rsidRPr="008D3A81">
              <w:rPr>
                <w:rStyle w:val="Hyperlink"/>
                <w:rFonts w:eastAsia="Calibri"/>
                <w:noProof/>
                <w:lang w:val="fr-FR" w:eastAsia="fr-FR"/>
              </w:rPr>
              <w:t>Annexe 4 : Schéma Synoptique du SNIS</w:t>
            </w:r>
            <w:r w:rsidR="00724700">
              <w:rPr>
                <w:noProof/>
                <w:webHidden/>
              </w:rPr>
              <w:tab/>
            </w:r>
            <w:r w:rsidR="00724700">
              <w:rPr>
                <w:noProof/>
                <w:webHidden/>
              </w:rPr>
              <w:fldChar w:fldCharType="begin"/>
            </w:r>
            <w:r w:rsidR="00724700">
              <w:rPr>
                <w:noProof/>
                <w:webHidden/>
              </w:rPr>
              <w:instrText xml:space="preserve"> PAGEREF _Toc107495614 \h </w:instrText>
            </w:r>
            <w:r w:rsidR="00724700">
              <w:rPr>
                <w:noProof/>
                <w:webHidden/>
              </w:rPr>
            </w:r>
            <w:r w:rsidR="00724700">
              <w:rPr>
                <w:noProof/>
                <w:webHidden/>
              </w:rPr>
              <w:fldChar w:fldCharType="separate"/>
            </w:r>
            <w:r w:rsidR="00724700">
              <w:rPr>
                <w:noProof/>
                <w:webHidden/>
              </w:rPr>
              <w:t>90</w:t>
            </w:r>
            <w:r w:rsidR="00724700">
              <w:rPr>
                <w:noProof/>
                <w:webHidden/>
              </w:rPr>
              <w:fldChar w:fldCharType="end"/>
            </w:r>
          </w:hyperlink>
        </w:p>
        <w:p w14:paraId="3CDE8F7B" w14:textId="18C0297E" w:rsidR="00724700" w:rsidRDefault="00837ADF">
          <w:pPr>
            <w:pStyle w:val="TOC1"/>
            <w:tabs>
              <w:tab w:val="right" w:leader="dot" w:pos="9016"/>
            </w:tabs>
            <w:rPr>
              <w:noProof/>
              <w:lang w:eastAsia="en-US"/>
            </w:rPr>
          </w:pPr>
          <w:hyperlink w:anchor="_Toc107495615" w:history="1">
            <w:r w:rsidR="00724700" w:rsidRPr="008D3A81">
              <w:rPr>
                <w:rStyle w:val="Hyperlink"/>
                <w:rFonts w:eastAsia="Times New Roman"/>
                <w:noProof/>
                <w:lang w:val="fr-FR"/>
              </w:rPr>
              <w:t>Bibliographie</w:t>
            </w:r>
            <w:r w:rsidR="00724700">
              <w:rPr>
                <w:noProof/>
                <w:webHidden/>
              </w:rPr>
              <w:tab/>
            </w:r>
            <w:r w:rsidR="00724700">
              <w:rPr>
                <w:noProof/>
                <w:webHidden/>
              </w:rPr>
              <w:fldChar w:fldCharType="begin"/>
            </w:r>
            <w:r w:rsidR="00724700">
              <w:rPr>
                <w:noProof/>
                <w:webHidden/>
              </w:rPr>
              <w:instrText xml:space="preserve"> PAGEREF _Toc107495615 \h </w:instrText>
            </w:r>
            <w:r w:rsidR="00724700">
              <w:rPr>
                <w:noProof/>
                <w:webHidden/>
              </w:rPr>
            </w:r>
            <w:r w:rsidR="00724700">
              <w:rPr>
                <w:noProof/>
                <w:webHidden/>
              </w:rPr>
              <w:fldChar w:fldCharType="separate"/>
            </w:r>
            <w:r w:rsidR="00724700">
              <w:rPr>
                <w:noProof/>
                <w:webHidden/>
              </w:rPr>
              <w:t>91</w:t>
            </w:r>
            <w:r w:rsidR="00724700">
              <w:rPr>
                <w:noProof/>
                <w:webHidden/>
              </w:rPr>
              <w:fldChar w:fldCharType="end"/>
            </w:r>
          </w:hyperlink>
        </w:p>
        <w:p w14:paraId="08D3826B" w14:textId="41333288" w:rsidR="00252C3D" w:rsidRDefault="00CD6F6C" w:rsidP="00685FEC">
          <w:pPr>
            <w:pStyle w:val="TOC1"/>
            <w:tabs>
              <w:tab w:val="left" w:pos="440"/>
              <w:tab w:val="right" w:leader="dot" w:pos="9016"/>
            </w:tabs>
          </w:pPr>
          <w:r w:rsidRPr="0072707F">
            <w:rPr>
              <w:highlight w:val="yellow"/>
            </w:rPr>
            <w:fldChar w:fldCharType="end"/>
          </w:r>
        </w:p>
      </w:sdtContent>
    </w:sdt>
    <w:p w14:paraId="7E357055" w14:textId="77777777" w:rsidR="00816342" w:rsidRDefault="00816342" w:rsidP="00295D97">
      <w:pPr>
        <w:pStyle w:val="Heading1"/>
        <w:rPr>
          <w:rFonts w:eastAsia="Times New Roman"/>
          <w:lang w:val="fr-FR"/>
        </w:rPr>
      </w:pPr>
      <w:bookmarkStart w:id="3" w:name="_Toc498160667"/>
      <w:bookmarkStart w:id="4" w:name="_Toc528066949"/>
      <w:bookmarkStart w:id="5" w:name="_Toc75365253"/>
      <w:bookmarkStart w:id="6" w:name="_Toc524079427"/>
      <w:bookmarkStart w:id="7" w:name="_Toc96074038"/>
    </w:p>
    <w:p w14:paraId="36C31736" w14:textId="4BC9224B" w:rsidR="00203F8B" w:rsidRPr="00203F8B" w:rsidRDefault="00203F8B" w:rsidP="00295D97">
      <w:pPr>
        <w:pStyle w:val="Heading1"/>
        <w:rPr>
          <w:rFonts w:eastAsia="Times New Roman"/>
          <w:lang w:val="fr-FR"/>
        </w:rPr>
      </w:pPr>
      <w:bookmarkStart w:id="8" w:name="_Toc107495556"/>
      <w:r w:rsidRPr="00203F8B">
        <w:rPr>
          <w:rFonts w:eastAsia="Times New Roman"/>
          <w:lang w:val="fr-FR"/>
        </w:rPr>
        <w:t>DEFINITIONS</w:t>
      </w:r>
      <w:bookmarkEnd w:id="3"/>
      <w:bookmarkEnd w:id="4"/>
      <w:bookmarkEnd w:id="5"/>
      <w:bookmarkEnd w:id="8"/>
    </w:p>
    <w:p w14:paraId="755E4F73" w14:textId="60F1723D" w:rsidR="00203F8B" w:rsidRPr="00203F8B" w:rsidRDefault="00203F8B" w:rsidP="00203F8B">
      <w:pPr>
        <w:spacing w:after="0"/>
        <w:ind w:right="51"/>
        <w:jc w:val="both"/>
        <w:rPr>
          <w:rFonts w:ascii="Arial" w:eastAsia="Calibri" w:hAnsi="Arial" w:cs="Arial"/>
          <w:color w:val="000000"/>
          <w:sz w:val="24"/>
          <w:szCs w:val="24"/>
          <w:lang w:val="fr-FR"/>
        </w:rPr>
      </w:pPr>
      <w:r w:rsidRPr="00203F8B">
        <w:rPr>
          <w:rFonts w:ascii="Arial" w:eastAsia="Calibri" w:hAnsi="Arial" w:cs="Arial"/>
          <w:b/>
          <w:color w:val="244061" w:themeColor="accent1" w:themeShade="80"/>
          <w:sz w:val="24"/>
          <w:szCs w:val="24"/>
          <w:u w:val="single"/>
          <w:lang w:val="fr-FR"/>
        </w:rPr>
        <w:t>Santé Numérique</w:t>
      </w:r>
      <w:r w:rsidRPr="00203F8B">
        <w:rPr>
          <w:rFonts w:ascii="Arial" w:eastAsia="Calibri" w:hAnsi="Arial" w:cs="Arial"/>
          <w:b/>
          <w:color w:val="244061" w:themeColor="accent1" w:themeShade="80"/>
          <w:sz w:val="24"/>
          <w:szCs w:val="24"/>
          <w:lang w:val="fr-FR"/>
        </w:rPr>
        <w:t> </w:t>
      </w:r>
      <w:r w:rsidRPr="00203F8B">
        <w:rPr>
          <w:rFonts w:ascii="Arial" w:eastAsia="Calibri" w:hAnsi="Arial" w:cs="Arial"/>
          <w:b/>
          <w:color w:val="365F91"/>
          <w:sz w:val="24"/>
          <w:szCs w:val="24"/>
          <w:lang w:val="fr-FR"/>
        </w:rPr>
        <w:t>:</w:t>
      </w:r>
      <w:r w:rsidRPr="00203F8B">
        <w:rPr>
          <w:rFonts w:ascii="Calibri" w:eastAsia="Calibri" w:hAnsi="Calibri" w:cs="Times New Roman"/>
          <w:b/>
          <w:color w:val="365F91"/>
          <w:sz w:val="24"/>
          <w:szCs w:val="24"/>
          <w:lang w:val="fr-FR"/>
        </w:rPr>
        <w:t xml:space="preserve"> </w:t>
      </w:r>
      <w:r w:rsidRPr="00203F8B">
        <w:rPr>
          <w:rFonts w:ascii="Arial" w:eastAsia="Calibri" w:hAnsi="Arial" w:cs="Arial"/>
          <w:color w:val="000000"/>
          <w:sz w:val="24"/>
          <w:szCs w:val="24"/>
          <w:lang w:val="fr-FR"/>
        </w:rPr>
        <w:t xml:space="preserve">L’Organisation Mondiale de la Santé définit la santé numérique, comme tout système de Technologies de l’Information et de la Communication, offrant un bon rapport coût/efficacité, utilisé par les systèmes de santé en vue de contribuer à la fourniture des services de santé de qualité et à coût abordable. Ces technologies offrent une gamme de moyens </w:t>
      </w:r>
      <w:r w:rsidR="00816342" w:rsidRPr="00203F8B">
        <w:rPr>
          <w:rFonts w:ascii="Arial" w:eastAsia="Calibri" w:hAnsi="Arial" w:cs="Arial"/>
          <w:color w:val="000000"/>
          <w:sz w:val="24"/>
          <w:szCs w:val="24"/>
          <w:lang w:val="fr-FR"/>
        </w:rPr>
        <w:t xml:space="preserve">pour </w:t>
      </w:r>
      <w:proofErr w:type="gramStart"/>
      <w:r w:rsidR="00816342" w:rsidRPr="00203F8B">
        <w:rPr>
          <w:rFonts w:ascii="Arial" w:eastAsia="Calibri" w:hAnsi="Arial" w:cs="Arial"/>
          <w:color w:val="000000"/>
          <w:sz w:val="24"/>
          <w:szCs w:val="24"/>
          <w:lang w:val="fr-FR"/>
        </w:rPr>
        <w:t>la</w:t>
      </w:r>
      <w:r w:rsidRPr="00203F8B">
        <w:rPr>
          <w:rFonts w:ascii="Arial" w:eastAsia="Calibri" w:hAnsi="Arial" w:cs="Arial"/>
          <w:color w:val="000000"/>
          <w:sz w:val="24"/>
          <w:szCs w:val="24"/>
          <w:lang w:val="fr-FR"/>
        </w:rPr>
        <w:t xml:space="preserve">  collecte</w:t>
      </w:r>
      <w:proofErr w:type="gramEnd"/>
      <w:r w:rsidRPr="00203F8B">
        <w:rPr>
          <w:rFonts w:ascii="Arial" w:eastAsia="Calibri" w:hAnsi="Arial" w:cs="Arial"/>
          <w:color w:val="000000"/>
          <w:sz w:val="24"/>
          <w:szCs w:val="24"/>
          <w:lang w:val="fr-FR"/>
        </w:rPr>
        <w:t xml:space="preserve">,  le  stockage,  l’extraction,  le traitement,  l’analyse,  la  transmission  et  la  réception  de  données  et  d’informations.  </w:t>
      </w:r>
    </w:p>
    <w:p w14:paraId="3E1AF101" w14:textId="77777777" w:rsidR="00203F8B" w:rsidRPr="00203F8B" w:rsidRDefault="00203F8B" w:rsidP="00203F8B">
      <w:pPr>
        <w:spacing w:after="0"/>
        <w:ind w:right="51"/>
        <w:jc w:val="both"/>
        <w:rPr>
          <w:rFonts w:ascii="Arial" w:eastAsia="Calibri" w:hAnsi="Arial" w:cs="Arial"/>
          <w:color w:val="000000"/>
          <w:sz w:val="24"/>
          <w:szCs w:val="24"/>
          <w:lang w:val="fr-FR"/>
        </w:rPr>
      </w:pPr>
      <w:r w:rsidRPr="00203F8B">
        <w:rPr>
          <w:rFonts w:ascii="Arial" w:eastAsia="Calibri" w:hAnsi="Arial" w:cs="Arial"/>
          <w:b/>
          <w:color w:val="244061" w:themeColor="accent1" w:themeShade="80"/>
          <w:sz w:val="24"/>
          <w:szCs w:val="24"/>
          <w:u w:val="single"/>
          <w:lang w:val="fr-FR"/>
        </w:rPr>
        <w:t>Télémédecine</w:t>
      </w:r>
      <w:r w:rsidRPr="00203F8B">
        <w:rPr>
          <w:rFonts w:ascii="Arial" w:eastAsia="Calibri" w:hAnsi="Arial" w:cs="Arial"/>
          <w:b/>
          <w:color w:val="244061" w:themeColor="accent1" w:themeShade="80"/>
          <w:sz w:val="24"/>
          <w:szCs w:val="24"/>
          <w:lang w:val="fr-FR"/>
        </w:rPr>
        <w:t> </w:t>
      </w:r>
      <w:r w:rsidRPr="00203F8B">
        <w:rPr>
          <w:rFonts w:ascii="Arial" w:eastAsia="Calibri" w:hAnsi="Arial" w:cs="Arial"/>
          <w:b/>
          <w:color w:val="365F91"/>
          <w:sz w:val="24"/>
          <w:szCs w:val="24"/>
          <w:lang w:val="fr-FR"/>
        </w:rPr>
        <w:t>:</w:t>
      </w:r>
      <w:r w:rsidRPr="00203F8B">
        <w:rPr>
          <w:rFonts w:ascii="Arial" w:eastAsia="Calibri" w:hAnsi="Arial" w:cs="Arial"/>
          <w:color w:val="365F91"/>
          <w:sz w:val="24"/>
          <w:szCs w:val="24"/>
          <w:lang w:val="fr-FR"/>
        </w:rPr>
        <w:t xml:space="preserve"> </w:t>
      </w:r>
      <w:r w:rsidRPr="00203F8B">
        <w:rPr>
          <w:rFonts w:ascii="Arial" w:eastAsia="Calibri" w:hAnsi="Arial" w:cs="Arial"/>
          <w:color w:val="000000"/>
          <w:sz w:val="24"/>
          <w:szCs w:val="24"/>
          <w:lang w:val="fr-FR"/>
        </w:rPr>
        <w:t>La télémédecine est une composante de la santé numérique qui consiste à utiliser les réseaux TIC à distance pour offrir des services de santé et particulièrement dans le domaine de la téléconsultation médicale, la télé-expertise médicale, la télésurveillance médicale, la téléassistance médicale, la régulation médicale et la formation à distance.</w:t>
      </w:r>
    </w:p>
    <w:p w14:paraId="2A9C8184" w14:textId="77777777" w:rsidR="00203F8B" w:rsidRPr="00203F8B" w:rsidRDefault="00203F8B" w:rsidP="00203F8B">
      <w:pPr>
        <w:spacing w:after="0"/>
        <w:ind w:right="51"/>
        <w:jc w:val="both"/>
        <w:rPr>
          <w:rFonts w:ascii="Arial" w:eastAsia="Calibri" w:hAnsi="Arial" w:cs="Arial"/>
          <w:color w:val="000000"/>
          <w:sz w:val="24"/>
          <w:szCs w:val="24"/>
          <w:lang w:val="fr-FR"/>
        </w:rPr>
      </w:pPr>
      <w:r w:rsidRPr="00203F8B">
        <w:rPr>
          <w:rFonts w:ascii="Arial" w:eastAsia="Calibri" w:hAnsi="Arial" w:cs="Arial"/>
          <w:b/>
          <w:color w:val="244061" w:themeColor="accent1" w:themeShade="80"/>
          <w:sz w:val="24"/>
          <w:szCs w:val="24"/>
          <w:u w:val="single"/>
          <w:lang w:val="fr-FR"/>
        </w:rPr>
        <w:t>M-Health (m-santé)</w:t>
      </w:r>
      <w:r w:rsidRPr="00203F8B">
        <w:rPr>
          <w:rFonts w:ascii="Arial" w:eastAsia="Calibri" w:hAnsi="Arial" w:cs="Arial"/>
          <w:b/>
          <w:color w:val="244061" w:themeColor="accent1" w:themeShade="80"/>
          <w:sz w:val="24"/>
          <w:szCs w:val="24"/>
          <w:lang w:val="fr-FR"/>
        </w:rPr>
        <w:t> </w:t>
      </w:r>
      <w:r w:rsidRPr="00203F8B">
        <w:rPr>
          <w:rFonts w:ascii="Arial" w:eastAsia="Calibri" w:hAnsi="Arial" w:cs="Arial"/>
          <w:b/>
          <w:color w:val="365F91"/>
          <w:sz w:val="24"/>
          <w:szCs w:val="24"/>
          <w:lang w:val="fr-FR"/>
        </w:rPr>
        <w:t>:</w:t>
      </w:r>
      <w:r w:rsidRPr="00203F8B">
        <w:rPr>
          <w:rFonts w:ascii="Arial" w:eastAsia="Calibri" w:hAnsi="Arial" w:cs="Arial"/>
          <w:color w:val="000000"/>
          <w:sz w:val="24"/>
          <w:szCs w:val="24"/>
          <w:lang w:val="fr-FR"/>
        </w:rPr>
        <w:t xml:space="preserve"> Englobe les pratiques médicales et de santé publique supportées par les appareils mobiles, tels que les téléphones mobiles, les PDA, les Smartphones, et autres appareils sans fil. Elle est une composante essentielle de la santé numérique, notamment pour atteindre les grandes masses, dans le cadre de la surveillance médicale ou épidémiologique, et la sensibilisation pour le changement de comportement.</w:t>
      </w:r>
    </w:p>
    <w:p w14:paraId="512169BD" w14:textId="77777777" w:rsidR="00203F8B" w:rsidRPr="00203F8B" w:rsidRDefault="00203F8B" w:rsidP="00203F8B">
      <w:pPr>
        <w:spacing w:after="0"/>
        <w:ind w:right="51"/>
        <w:jc w:val="both"/>
        <w:rPr>
          <w:rFonts w:ascii="Arial" w:eastAsia="Calibri" w:hAnsi="Arial" w:cs="Arial"/>
          <w:color w:val="000000"/>
          <w:sz w:val="24"/>
          <w:szCs w:val="24"/>
          <w:lang w:val="fr-FR"/>
        </w:rPr>
      </w:pPr>
      <w:r w:rsidRPr="00203F8B">
        <w:rPr>
          <w:rFonts w:ascii="Arial" w:eastAsia="Calibri" w:hAnsi="Arial" w:cs="Arial"/>
          <w:b/>
          <w:color w:val="244061" w:themeColor="accent1" w:themeShade="80"/>
          <w:sz w:val="24"/>
          <w:szCs w:val="24"/>
          <w:u w:val="single"/>
          <w:lang w:val="fr-FR"/>
        </w:rPr>
        <w:t>Normes et interopérabilité des systèmes</w:t>
      </w:r>
      <w:r w:rsidRPr="00203F8B">
        <w:rPr>
          <w:rFonts w:ascii="Arial" w:eastAsia="Calibri" w:hAnsi="Arial" w:cs="Arial"/>
          <w:b/>
          <w:color w:val="244061" w:themeColor="accent1" w:themeShade="80"/>
          <w:sz w:val="24"/>
          <w:szCs w:val="24"/>
          <w:lang w:val="fr-FR"/>
        </w:rPr>
        <w:t xml:space="preserve"> : </w:t>
      </w:r>
      <w:r w:rsidRPr="00203F8B">
        <w:rPr>
          <w:rFonts w:ascii="Arial" w:eastAsia="Calibri" w:hAnsi="Arial" w:cs="Arial"/>
          <w:color w:val="000000"/>
          <w:sz w:val="24"/>
          <w:szCs w:val="24"/>
          <w:lang w:val="fr-FR"/>
        </w:rPr>
        <w:t xml:space="preserve">Tous les protocoles et les spécifications techniques nécessaires pour faire communiquer des plateformes de santé numérique à travers des réseaux TIC en toute sécurité et fiabilité et permettre l’échange des données et des informations sans interruption et sans altération.  </w:t>
      </w:r>
    </w:p>
    <w:p w14:paraId="09E247C3" w14:textId="77777777" w:rsidR="00203F8B" w:rsidRPr="00203F8B" w:rsidRDefault="00203F8B" w:rsidP="00203F8B">
      <w:pPr>
        <w:spacing w:after="0"/>
        <w:ind w:right="51"/>
        <w:jc w:val="both"/>
        <w:rPr>
          <w:rFonts w:ascii="Arial" w:eastAsia="Calibri" w:hAnsi="Arial" w:cs="Arial"/>
          <w:sz w:val="24"/>
          <w:szCs w:val="24"/>
          <w:lang w:val="fr-FR"/>
        </w:rPr>
      </w:pPr>
      <w:r w:rsidRPr="00203F8B">
        <w:rPr>
          <w:rFonts w:ascii="Arial" w:eastAsia="Calibri" w:hAnsi="Arial" w:cs="Arial"/>
          <w:b/>
          <w:color w:val="244061" w:themeColor="accent1" w:themeShade="80"/>
          <w:sz w:val="24"/>
          <w:szCs w:val="24"/>
          <w:u w:val="single"/>
          <w:lang w:val="fr-FR"/>
        </w:rPr>
        <w:t>Le Système de santé</w:t>
      </w:r>
      <w:r w:rsidRPr="00203F8B">
        <w:rPr>
          <w:rFonts w:ascii="Arial" w:eastAsia="Calibri" w:hAnsi="Arial" w:cs="Arial"/>
          <w:b/>
          <w:color w:val="244061" w:themeColor="accent1" w:themeShade="80"/>
          <w:sz w:val="24"/>
          <w:szCs w:val="24"/>
          <w:lang w:val="fr-FR"/>
        </w:rPr>
        <w:t xml:space="preserve"> : </w:t>
      </w:r>
      <w:r w:rsidRPr="00203F8B">
        <w:rPr>
          <w:rFonts w:ascii="Arial" w:eastAsia="Calibri" w:hAnsi="Arial" w:cs="Arial"/>
          <w:sz w:val="24"/>
          <w:szCs w:val="24"/>
          <w:lang w:val="fr-FR"/>
        </w:rPr>
        <w:t>L’Organisation Mondiale de la Santé définit</w:t>
      </w:r>
      <w:r w:rsidRPr="00203F8B">
        <w:rPr>
          <w:rFonts w:ascii="Arial" w:eastAsia="Calibri" w:hAnsi="Arial" w:cs="Arial"/>
          <w:b/>
          <w:sz w:val="24"/>
          <w:szCs w:val="24"/>
          <w:lang w:val="fr-FR"/>
        </w:rPr>
        <w:t xml:space="preserve"> </w:t>
      </w:r>
      <w:r w:rsidRPr="00203F8B">
        <w:rPr>
          <w:rFonts w:ascii="Arial" w:eastAsia="Calibri" w:hAnsi="Arial" w:cs="Arial"/>
          <w:sz w:val="24"/>
          <w:szCs w:val="24"/>
          <w:lang w:val="fr-FR"/>
        </w:rPr>
        <w:t>le système de santé comme l’ensemble des organisations, des institutions, des ressources et des personnes dont l’objectif principal est d’améliorer la santé.</w:t>
      </w:r>
    </w:p>
    <w:p w14:paraId="48E7BDFC" w14:textId="77777777" w:rsidR="00203F8B" w:rsidRPr="00203F8B" w:rsidRDefault="00203F8B" w:rsidP="00203F8B">
      <w:pPr>
        <w:spacing w:after="0"/>
        <w:ind w:right="51"/>
        <w:jc w:val="both"/>
        <w:rPr>
          <w:rFonts w:ascii="Arial" w:eastAsia="Calibri" w:hAnsi="Arial" w:cs="Arial"/>
          <w:b/>
          <w:color w:val="365F91"/>
          <w:sz w:val="24"/>
          <w:szCs w:val="24"/>
          <w:lang w:val="fr-FR"/>
        </w:rPr>
      </w:pPr>
      <w:r w:rsidRPr="00203F8B">
        <w:rPr>
          <w:rFonts w:ascii="Arial" w:eastAsia="Calibri" w:hAnsi="Arial" w:cs="Arial"/>
          <w:b/>
          <w:color w:val="244061" w:themeColor="accent1" w:themeShade="80"/>
          <w:sz w:val="24"/>
          <w:szCs w:val="24"/>
          <w:u w:val="single"/>
          <w:lang w:val="fr-FR"/>
        </w:rPr>
        <w:t>La Couverture en Santé Universelle (CSU)</w:t>
      </w:r>
      <w:r w:rsidRPr="00203F8B">
        <w:rPr>
          <w:rFonts w:ascii="Arial" w:eastAsia="Calibri" w:hAnsi="Arial" w:cs="Arial"/>
          <w:b/>
          <w:color w:val="244061" w:themeColor="accent1" w:themeShade="80"/>
          <w:sz w:val="24"/>
          <w:szCs w:val="24"/>
          <w:lang w:val="fr-FR"/>
        </w:rPr>
        <w:t> </w:t>
      </w:r>
      <w:r w:rsidRPr="00203F8B">
        <w:rPr>
          <w:rFonts w:ascii="Arial" w:eastAsia="Calibri" w:hAnsi="Arial" w:cs="Arial"/>
          <w:b/>
          <w:color w:val="365F91"/>
          <w:sz w:val="24"/>
          <w:szCs w:val="24"/>
          <w:lang w:val="fr-FR"/>
        </w:rPr>
        <w:t xml:space="preserve">: </w:t>
      </w:r>
      <w:r w:rsidRPr="00203F8B">
        <w:rPr>
          <w:rFonts w:ascii="Arial" w:eastAsia="Calibri" w:hAnsi="Arial" w:cs="Arial"/>
          <w:sz w:val="24"/>
          <w:szCs w:val="24"/>
          <w:lang w:val="fr-FR"/>
        </w:rPr>
        <w:t>Selon l’OMS la couverture (sanitaire) universelle consiste à veiller à ce que l’ensemble de la population ait accès aux services préventifs, curatifs, palliatifs, de réadaptation et de promotion de la santé dont elle a besoin et à ce que ces services soient de qualité suffisante pour être efficaces, sans que leur coût n’entraîne des difficultés financières pour les usagers.</w:t>
      </w:r>
    </w:p>
    <w:p w14:paraId="7D704496" w14:textId="77777777" w:rsidR="00203F8B" w:rsidRPr="00203F8B" w:rsidRDefault="00203F8B" w:rsidP="00203F8B">
      <w:pPr>
        <w:jc w:val="both"/>
        <w:rPr>
          <w:rFonts w:ascii="Arial" w:eastAsia="Times New Roman" w:hAnsi="Arial" w:cs="Arial"/>
          <w:b/>
          <w:color w:val="365F91"/>
          <w:sz w:val="24"/>
          <w:szCs w:val="24"/>
          <w:lang w:val="fr-FR"/>
        </w:rPr>
      </w:pPr>
      <w:bookmarkStart w:id="9" w:name="_Hlk71692584"/>
      <w:r w:rsidRPr="00203F8B">
        <w:rPr>
          <w:rFonts w:ascii="Arial" w:eastAsia="Times New Roman" w:hAnsi="Arial" w:cs="Times New Roman"/>
          <w:b/>
          <w:color w:val="244061" w:themeColor="accent1" w:themeShade="80"/>
          <w:sz w:val="24"/>
          <w:u w:val="single"/>
          <w:lang w:val="fr-FR"/>
        </w:rPr>
        <w:t>Dossier Electronique du Patient (DEP) / Dossier Médical Personnel (DMP)</w:t>
      </w:r>
      <w:r w:rsidRPr="00203F8B">
        <w:rPr>
          <w:rFonts w:ascii="Calibri" w:eastAsia="Times New Roman" w:hAnsi="Calibri" w:cs="Times New Roman"/>
          <w:b/>
          <w:color w:val="244061" w:themeColor="accent1" w:themeShade="80"/>
          <w:sz w:val="24"/>
          <w:szCs w:val="24"/>
          <w:lang w:val="fr-FR"/>
        </w:rPr>
        <w:t> </w:t>
      </w:r>
      <w:r w:rsidRPr="00203F8B">
        <w:rPr>
          <w:rFonts w:ascii="Calibri" w:eastAsia="Times New Roman" w:hAnsi="Calibri" w:cs="Times New Roman"/>
          <w:b/>
          <w:color w:val="365F91"/>
          <w:sz w:val="24"/>
          <w:szCs w:val="24"/>
          <w:lang w:val="fr-FR"/>
        </w:rPr>
        <w:t xml:space="preserve">: </w:t>
      </w:r>
      <w:r w:rsidRPr="00203F8B">
        <w:rPr>
          <w:rFonts w:ascii="Arial" w:eastAsia="Times New Roman" w:hAnsi="Arial" w:cs="Arial"/>
          <w:color w:val="252525"/>
          <w:sz w:val="24"/>
          <w:szCs w:val="24"/>
          <w:shd w:val="clear" w:color="auto" w:fill="FFFFFF"/>
          <w:lang w:val="fr-FR"/>
        </w:rPr>
        <w:t xml:space="preserve">est un ensemble de documents informatisés qui retrace des épisodes ayant affecté la santé de cette personne : Consultations, comptes rendu, résultats d’imagerie médicale et de laboratoire, ordonnances, lettres, notes. Ces informations accessibles par le Patient et le médecin traitant peuvent être partagées en ligne avec d’autres praticiens ou structures sanitaires en cas de transfèrement du malade ou de demande d’avis auprès d’autres praticiens selon des protocoles bien strictes préservant la confidentialité des données médicales. </w:t>
      </w:r>
    </w:p>
    <w:bookmarkEnd w:id="9"/>
    <w:p w14:paraId="4BB5A251" w14:textId="1220C942" w:rsidR="00203F8B" w:rsidRDefault="00203F8B" w:rsidP="00203F8B">
      <w:pPr>
        <w:pStyle w:val="Heading1"/>
        <w:spacing w:before="0"/>
        <w:ind w:left="360"/>
        <w:rPr>
          <w:lang w:val="fr-FR"/>
        </w:rPr>
      </w:pPr>
    </w:p>
    <w:p w14:paraId="0ED59590" w14:textId="32D76BB6" w:rsidR="00203F8B" w:rsidRDefault="00203F8B" w:rsidP="00203F8B">
      <w:pPr>
        <w:rPr>
          <w:lang w:val="fr-FR"/>
        </w:rPr>
      </w:pPr>
    </w:p>
    <w:p w14:paraId="07DD72D3" w14:textId="77777777" w:rsidR="00BC23B0" w:rsidRPr="00BC23B0" w:rsidRDefault="00BC23B0" w:rsidP="00BC23B0">
      <w:pPr>
        <w:pStyle w:val="Heading1"/>
        <w:rPr>
          <w:rFonts w:eastAsia="Times New Roman"/>
          <w:lang w:val="fr-FR"/>
        </w:rPr>
      </w:pPr>
      <w:bookmarkStart w:id="10" w:name="_Toc498160668"/>
      <w:bookmarkStart w:id="11" w:name="_Toc528066950"/>
      <w:bookmarkStart w:id="12" w:name="_Toc75415811"/>
      <w:bookmarkStart w:id="13" w:name="_Toc107495557"/>
      <w:r w:rsidRPr="00BC23B0">
        <w:rPr>
          <w:rFonts w:eastAsia="Times New Roman"/>
          <w:lang w:val="fr-FR"/>
        </w:rPr>
        <w:lastRenderedPageBreak/>
        <w:t>RESUME ANALYTIQUE</w:t>
      </w:r>
      <w:bookmarkEnd w:id="10"/>
      <w:bookmarkEnd w:id="11"/>
      <w:bookmarkEnd w:id="12"/>
      <w:bookmarkEnd w:id="13"/>
    </w:p>
    <w:p w14:paraId="558AC6D8" w14:textId="542B465A" w:rsidR="00BC23B0" w:rsidRPr="00BC23B0" w:rsidRDefault="00BC23B0" w:rsidP="00BC23B0">
      <w:pPr>
        <w:jc w:val="both"/>
        <w:rPr>
          <w:rFonts w:ascii="Arial" w:eastAsia="Calibri" w:hAnsi="Arial" w:cs="Arial"/>
          <w:sz w:val="24"/>
          <w:szCs w:val="24"/>
          <w:lang w:val="fr-FR"/>
        </w:rPr>
      </w:pPr>
      <w:r w:rsidRPr="00BC23B0">
        <w:rPr>
          <w:rFonts w:ascii="Arial" w:eastAsia="Calibri" w:hAnsi="Arial" w:cs="Arial"/>
          <w:sz w:val="24"/>
          <w:szCs w:val="24"/>
          <w:lang w:val="fr-FR"/>
        </w:rPr>
        <w:t xml:space="preserve">Le </w:t>
      </w:r>
      <w:r w:rsidR="002B4BC2" w:rsidRPr="00BC23B0">
        <w:rPr>
          <w:rFonts w:ascii="Arial" w:eastAsia="Calibri" w:hAnsi="Arial" w:cs="Arial"/>
          <w:sz w:val="24"/>
          <w:szCs w:val="24"/>
          <w:lang w:val="fr-FR"/>
        </w:rPr>
        <w:t>ministère</w:t>
      </w:r>
      <w:r w:rsidRPr="00BC23B0">
        <w:rPr>
          <w:rFonts w:ascii="Arial" w:eastAsia="Calibri" w:hAnsi="Arial" w:cs="Arial"/>
          <w:sz w:val="24"/>
          <w:szCs w:val="24"/>
          <w:lang w:val="fr-FR"/>
        </w:rPr>
        <w:t xml:space="preserve"> de la Santé </w:t>
      </w:r>
      <w:r w:rsidR="002B4BC2">
        <w:rPr>
          <w:rFonts w:ascii="Arial" w:eastAsia="Calibri" w:hAnsi="Arial" w:cs="Arial"/>
          <w:sz w:val="24"/>
          <w:szCs w:val="24"/>
          <w:lang w:val="fr-FR"/>
        </w:rPr>
        <w:t xml:space="preserve">de l’Algérie </w:t>
      </w:r>
      <w:r w:rsidR="002B4BC2" w:rsidRPr="00BC23B0">
        <w:rPr>
          <w:rFonts w:ascii="Arial" w:eastAsia="Calibri" w:hAnsi="Arial" w:cs="Arial"/>
          <w:sz w:val="24"/>
          <w:szCs w:val="24"/>
          <w:lang w:val="fr-FR"/>
        </w:rPr>
        <w:t>compte</w:t>
      </w:r>
      <w:r w:rsidRPr="00BC23B0">
        <w:rPr>
          <w:rFonts w:ascii="Arial" w:eastAsia="Calibri" w:hAnsi="Arial" w:cs="Arial"/>
          <w:sz w:val="24"/>
          <w:szCs w:val="24"/>
          <w:lang w:val="fr-FR"/>
        </w:rPr>
        <w:t xml:space="preserve"> utiliser les services de la santé numérique afin de contribuer à l’amélioration des prestations médicales du système de santé dans sa globalité. Cette ambition résulte d’une vision politique au plus haut niveau affichée dans toutes les stratégies politiques et sanitaires du pays afin de tirer le maximum de l’utilisation des TIC dans le pays et particulièrement dans les zones rurales et isolées. </w:t>
      </w:r>
    </w:p>
    <w:p w14:paraId="47FB1D2B" w14:textId="77777777" w:rsidR="00BC23B0" w:rsidRPr="00BC23B0" w:rsidRDefault="00BC23B0" w:rsidP="00F1312D">
      <w:pPr>
        <w:pStyle w:val="Heading2"/>
      </w:pPr>
      <w:bookmarkStart w:id="14" w:name="_Toc498160669"/>
      <w:bookmarkStart w:id="15" w:name="_Toc528066951"/>
      <w:bookmarkStart w:id="16" w:name="_Toc75415812"/>
      <w:bookmarkStart w:id="17" w:name="_Toc107495558"/>
      <w:r w:rsidRPr="00BC23B0">
        <w:t>Etat de préparation du pays</w:t>
      </w:r>
      <w:bookmarkEnd w:id="14"/>
      <w:bookmarkEnd w:id="15"/>
      <w:bookmarkEnd w:id="16"/>
      <w:bookmarkEnd w:id="17"/>
    </w:p>
    <w:p w14:paraId="57B07D3D" w14:textId="608FF3EA" w:rsidR="00BC23B0" w:rsidRPr="00BC23B0" w:rsidRDefault="002B4BC2" w:rsidP="002B4BC2">
      <w:pPr>
        <w:spacing w:after="20" w:line="20" w:lineRule="atLeast"/>
        <w:jc w:val="both"/>
        <w:rPr>
          <w:rFonts w:ascii="Arial" w:eastAsia="Times New Roman" w:hAnsi="Arial" w:cs="Arial"/>
          <w:sz w:val="24"/>
          <w:szCs w:val="24"/>
          <w:lang w:val="fr-FR"/>
        </w:rPr>
      </w:pPr>
      <w:r w:rsidRPr="002B4BC2">
        <w:rPr>
          <w:rFonts w:ascii="Arial" w:eastAsia="Times New Roman" w:hAnsi="Arial" w:cs="Arial"/>
          <w:sz w:val="24"/>
          <w:szCs w:val="24"/>
          <w:lang w:val="fr-FR"/>
        </w:rPr>
        <w:t>L'Algérie est un vaste pays de 2 381 741 kilomètres carrés, le plus grand d'Afrique. Elle se trouve en position médiane dans le Maghreb, frontalière dans sa partie occidentale avec le Maroc, la Mauritanie et le Sahara occidental et, dans sa partie orientale, avec la Tunisie et la Libye. Quant à sa frontière méridionale, elle s'ouvre, au-delà du Sahara, sur des pays d'Afrique subsaharienne (le Mali et le Niger).</w:t>
      </w:r>
      <w:r>
        <w:rPr>
          <w:rFonts w:ascii="Arial" w:eastAsia="Times New Roman" w:hAnsi="Arial" w:cs="Arial"/>
          <w:sz w:val="24"/>
          <w:szCs w:val="24"/>
          <w:lang w:val="fr-FR"/>
        </w:rPr>
        <w:t xml:space="preserve"> </w:t>
      </w:r>
      <w:r w:rsidRPr="002B4BC2">
        <w:rPr>
          <w:rFonts w:ascii="Arial" w:eastAsia="Times New Roman" w:hAnsi="Arial" w:cs="Arial"/>
          <w:sz w:val="24"/>
          <w:szCs w:val="24"/>
          <w:lang w:val="fr-FR"/>
        </w:rPr>
        <w:t>L'Algérie, est un pays constitué d'une multitude de reliefs. Le nord est sillonné d'ouest en est par une double barrière montagneuse (Atlas tellien et saharien) avec des chaînes telles que le Dahra, l'Ouarsenis, le Hodna, les chaines de Kabylie (le Djurdjura, les Babors et les Bibans) et l'Aurès. Le sol est couvert de nombreuses forêts au centre, vastes plaines à l'est et le Sahara qui représente à lui seul 84 % du territoire.</w:t>
      </w:r>
    </w:p>
    <w:p w14:paraId="28C17A68" w14:textId="41CD56D7" w:rsidR="00BC23B0" w:rsidRPr="00BC23B0" w:rsidRDefault="00BC23B0" w:rsidP="00BC23B0">
      <w:pPr>
        <w:spacing w:after="0" w:line="20" w:lineRule="atLeast"/>
        <w:jc w:val="both"/>
        <w:rPr>
          <w:rFonts w:ascii="Arial" w:eastAsia="Times New Roman" w:hAnsi="Arial" w:cs="Arial"/>
          <w:color w:val="000000"/>
          <w:sz w:val="24"/>
          <w:szCs w:val="24"/>
          <w:lang w:val="fr-FR"/>
        </w:rPr>
      </w:pPr>
      <w:r w:rsidRPr="00BC23B0">
        <w:rPr>
          <w:rFonts w:ascii="Arial" w:eastAsia="Times New Roman" w:hAnsi="Arial" w:cs="Arial"/>
          <w:b/>
          <w:sz w:val="24"/>
          <w:szCs w:val="24"/>
          <w:lang w:val="fr-FR"/>
        </w:rPr>
        <w:t>Le secteur de la santé</w:t>
      </w:r>
      <w:r w:rsidRPr="00BC23B0">
        <w:rPr>
          <w:rFonts w:ascii="Arial" w:eastAsia="Times New Roman" w:hAnsi="Arial" w:cs="Arial"/>
          <w:sz w:val="24"/>
          <w:szCs w:val="24"/>
          <w:lang w:val="fr-FR"/>
        </w:rPr>
        <w:t xml:space="preserve"> fait face </w:t>
      </w:r>
      <w:r w:rsidR="002B4BC2">
        <w:rPr>
          <w:rFonts w:ascii="Arial" w:eastAsia="Times New Roman" w:hAnsi="Arial" w:cs="Arial"/>
          <w:sz w:val="24"/>
          <w:szCs w:val="24"/>
          <w:lang w:val="fr-FR"/>
        </w:rPr>
        <w:t xml:space="preserve">surtout à l’augmentation des dépenses </w:t>
      </w:r>
      <w:r w:rsidR="00D7648A">
        <w:rPr>
          <w:rFonts w:ascii="Arial" w:eastAsia="Times New Roman" w:hAnsi="Arial" w:cs="Arial"/>
          <w:sz w:val="24"/>
          <w:szCs w:val="24"/>
          <w:lang w:val="fr-FR"/>
        </w:rPr>
        <w:t>accentuée par l’accroissement des</w:t>
      </w:r>
      <w:r w:rsidR="002B4BC2">
        <w:rPr>
          <w:rFonts w:ascii="Arial" w:eastAsia="Times New Roman" w:hAnsi="Arial" w:cs="Arial"/>
          <w:sz w:val="24"/>
          <w:szCs w:val="24"/>
          <w:lang w:val="fr-FR"/>
        </w:rPr>
        <w:t xml:space="preserve"> maladies non transmissibles et le vieillissement de la population. Il faut aussi noter le déficit </w:t>
      </w:r>
      <w:r w:rsidR="002B4BC2" w:rsidRPr="00BC23B0">
        <w:rPr>
          <w:rFonts w:ascii="Arial" w:eastAsia="Times New Roman" w:hAnsi="Arial" w:cs="Arial"/>
          <w:sz w:val="24"/>
          <w:szCs w:val="24"/>
          <w:lang w:val="fr-FR"/>
        </w:rPr>
        <w:t>des</w:t>
      </w:r>
      <w:r w:rsidRPr="00BC23B0">
        <w:rPr>
          <w:rFonts w:ascii="Arial" w:eastAsia="Times New Roman" w:hAnsi="Arial" w:cs="Arial"/>
          <w:sz w:val="24"/>
          <w:szCs w:val="24"/>
          <w:lang w:val="fr-FR"/>
        </w:rPr>
        <w:t xml:space="preserve"> ressources humaines </w:t>
      </w:r>
      <w:r w:rsidR="002B4BC2">
        <w:rPr>
          <w:rFonts w:ascii="Arial" w:eastAsia="Times New Roman" w:hAnsi="Arial" w:cs="Arial"/>
          <w:sz w:val="24"/>
          <w:szCs w:val="24"/>
          <w:lang w:val="fr-FR"/>
        </w:rPr>
        <w:t>hautement qualifiées</w:t>
      </w:r>
      <w:r w:rsidR="00D7648A">
        <w:rPr>
          <w:rFonts w:ascii="Arial" w:eastAsia="Times New Roman" w:hAnsi="Arial" w:cs="Arial"/>
          <w:sz w:val="24"/>
          <w:szCs w:val="24"/>
          <w:lang w:val="fr-FR"/>
        </w:rPr>
        <w:t xml:space="preserve"> à cause essentiellement des départs des professionnels de la santé pour l’Europe et le Moyen orient où les salaires sont plus élevés.  </w:t>
      </w:r>
      <w:r w:rsidR="002B4BC2">
        <w:rPr>
          <w:rFonts w:ascii="Arial" w:eastAsia="Times New Roman" w:hAnsi="Arial" w:cs="Arial"/>
          <w:sz w:val="24"/>
          <w:szCs w:val="24"/>
          <w:lang w:val="fr-FR"/>
        </w:rPr>
        <w:t xml:space="preserve"> </w:t>
      </w:r>
      <w:r w:rsidR="00D7648A">
        <w:rPr>
          <w:rFonts w:ascii="Arial" w:eastAsia="Times New Roman" w:hAnsi="Arial" w:cs="Arial"/>
          <w:sz w:val="24"/>
          <w:szCs w:val="24"/>
          <w:lang w:val="fr-FR"/>
        </w:rPr>
        <w:t xml:space="preserve"> </w:t>
      </w:r>
    </w:p>
    <w:p w14:paraId="2181BB2E" w14:textId="77777777" w:rsidR="00BC23B0" w:rsidRPr="00BC23B0" w:rsidRDefault="00BC23B0" w:rsidP="00BC23B0">
      <w:pPr>
        <w:spacing w:after="0" w:line="20" w:lineRule="atLeast"/>
        <w:jc w:val="both"/>
        <w:rPr>
          <w:rFonts w:ascii="Arial" w:eastAsia="Times New Roman" w:hAnsi="Arial" w:cs="Arial"/>
          <w:color w:val="000000"/>
          <w:sz w:val="24"/>
          <w:szCs w:val="24"/>
          <w:lang w:val="fr-FR"/>
        </w:rPr>
      </w:pPr>
    </w:p>
    <w:p w14:paraId="08F68D8F" w14:textId="7BD720E6" w:rsidR="00BC23B0" w:rsidRPr="00BC23B0" w:rsidRDefault="00BC23B0" w:rsidP="00BC23B0">
      <w:pPr>
        <w:spacing w:after="0" w:line="240" w:lineRule="auto"/>
        <w:jc w:val="both"/>
        <w:rPr>
          <w:rFonts w:ascii="Arial" w:eastAsia="Times New Roman" w:hAnsi="Arial" w:cs="Arial"/>
          <w:color w:val="000000"/>
          <w:sz w:val="24"/>
          <w:szCs w:val="24"/>
          <w:lang w:val="fr-FR"/>
        </w:rPr>
      </w:pPr>
      <w:r w:rsidRPr="00BC23B0">
        <w:rPr>
          <w:rFonts w:ascii="Arial" w:eastAsia="Times New Roman" w:hAnsi="Arial" w:cs="Arial"/>
          <w:b/>
          <w:color w:val="000000"/>
          <w:sz w:val="24"/>
          <w:szCs w:val="24"/>
          <w:lang w:val="fr-FR"/>
        </w:rPr>
        <w:t>La pratique de la santé numérique</w:t>
      </w:r>
      <w:r w:rsidRPr="00BC23B0">
        <w:rPr>
          <w:rFonts w:ascii="Arial" w:eastAsia="Times New Roman" w:hAnsi="Arial" w:cs="Arial"/>
          <w:color w:val="000000"/>
          <w:sz w:val="24"/>
          <w:szCs w:val="24"/>
          <w:lang w:val="fr-FR"/>
        </w:rPr>
        <w:t xml:space="preserve"> est présente dans le système de santé et particulièrement </w:t>
      </w:r>
      <w:r w:rsidR="002B4BC2">
        <w:rPr>
          <w:rFonts w:ascii="Arial" w:eastAsia="Times New Roman" w:hAnsi="Arial" w:cs="Arial"/>
          <w:color w:val="000000"/>
          <w:sz w:val="24"/>
          <w:szCs w:val="24"/>
          <w:lang w:val="fr-FR"/>
        </w:rPr>
        <w:t>les applications métier</w:t>
      </w:r>
      <w:r w:rsidRPr="00BC23B0">
        <w:rPr>
          <w:rFonts w:ascii="Arial" w:eastAsia="Times New Roman" w:hAnsi="Arial" w:cs="Arial"/>
          <w:color w:val="000000"/>
          <w:sz w:val="24"/>
          <w:szCs w:val="24"/>
          <w:lang w:val="fr-FR"/>
        </w:rPr>
        <w:t xml:space="preserve"> et la télémédecine. Le Système d’Information Sanitaire (DHIS2) a été déployé dans tous les districts sanitaires du pays.  </w:t>
      </w:r>
    </w:p>
    <w:p w14:paraId="75A1631D" w14:textId="77777777" w:rsidR="00BC23B0" w:rsidRPr="00BC23B0" w:rsidRDefault="00BC23B0" w:rsidP="00BC23B0">
      <w:pPr>
        <w:spacing w:after="0" w:line="240" w:lineRule="auto"/>
        <w:jc w:val="both"/>
        <w:rPr>
          <w:rFonts w:ascii="Arial" w:eastAsia="Times New Roman" w:hAnsi="Arial" w:cs="Arial"/>
          <w:color w:val="000000"/>
          <w:sz w:val="24"/>
          <w:szCs w:val="24"/>
          <w:lang w:val="fr-FR"/>
        </w:rPr>
      </w:pPr>
    </w:p>
    <w:p w14:paraId="3F94EF24" w14:textId="307BB18C" w:rsidR="00E156FE" w:rsidRPr="00E156FE" w:rsidRDefault="00BC23B0" w:rsidP="00E156FE">
      <w:pPr>
        <w:spacing w:after="0"/>
        <w:jc w:val="both"/>
        <w:rPr>
          <w:rFonts w:ascii="Arial" w:eastAsia="Times New Roman" w:hAnsi="Arial" w:cs="Arial"/>
          <w:color w:val="0D0D0D"/>
          <w:sz w:val="24"/>
          <w:szCs w:val="24"/>
          <w:lang w:val="fr-FR"/>
        </w:rPr>
      </w:pPr>
      <w:r w:rsidRPr="00BC23B0">
        <w:rPr>
          <w:rFonts w:ascii="Arial" w:eastAsia="Times New Roman" w:hAnsi="Arial" w:cs="Arial"/>
          <w:b/>
          <w:color w:val="0D0D0D"/>
          <w:sz w:val="24"/>
          <w:szCs w:val="24"/>
          <w:lang w:val="fr-FR"/>
        </w:rPr>
        <w:t>Le secteur des TIC</w:t>
      </w:r>
      <w:r w:rsidRPr="00BC23B0">
        <w:rPr>
          <w:rFonts w:ascii="Arial" w:eastAsia="Times New Roman" w:hAnsi="Arial" w:cs="Arial"/>
          <w:color w:val="0D0D0D"/>
          <w:sz w:val="24"/>
          <w:szCs w:val="24"/>
          <w:lang w:val="fr-FR"/>
        </w:rPr>
        <w:t xml:space="preserve"> a connu un développement rapide ces dernières années. </w:t>
      </w:r>
      <w:r w:rsidR="00E156FE" w:rsidRPr="00E156FE">
        <w:rPr>
          <w:rFonts w:ascii="Arial" w:eastAsia="Times New Roman" w:hAnsi="Arial" w:cs="Arial"/>
          <w:color w:val="0D0D0D"/>
          <w:sz w:val="24"/>
          <w:szCs w:val="24"/>
          <w:lang w:val="fr-FR"/>
        </w:rPr>
        <w:t>Depuis l’ouverture du secteur à la concurrence dans les années 2000, le pays a connu un développement rapide des infrastructures TIC ainsi que l’utilisation des services numériques par la population. Malgré l’immensité du territoire le taux de pénétration des réseaux fixes et mobiles ainsi que le haut débit est l’un des plus élevés dans la région Afrique de l’OMS.  Quelques chiffres   de 2020 illustrent ce développement :</w:t>
      </w:r>
    </w:p>
    <w:p w14:paraId="4FA71A15" w14:textId="7F5BAB3E" w:rsidR="00E156FE" w:rsidRPr="00E156FE" w:rsidRDefault="00E156FE" w:rsidP="00234AB5">
      <w:pPr>
        <w:pStyle w:val="ListParagraph"/>
        <w:numPr>
          <w:ilvl w:val="0"/>
          <w:numId w:val="81"/>
        </w:numPr>
        <w:spacing w:after="0"/>
        <w:jc w:val="both"/>
        <w:rPr>
          <w:rFonts w:ascii="Arial" w:eastAsia="Times New Roman" w:hAnsi="Arial" w:cs="Arial"/>
          <w:color w:val="0D0D0D"/>
          <w:sz w:val="24"/>
          <w:szCs w:val="24"/>
          <w:lang w:val="fr-FR"/>
        </w:rPr>
      </w:pPr>
      <w:r w:rsidRPr="00E156FE">
        <w:rPr>
          <w:rFonts w:ascii="Arial" w:eastAsia="Times New Roman" w:hAnsi="Arial" w:cs="Arial"/>
          <w:color w:val="0D0D0D"/>
          <w:sz w:val="24"/>
          <w:szCs w:val="24"/>
          <w:lang w:val="fr-FR"/>
        </w:rPr>
        <w:t>Un taux de pénétration de la téléphonie fixe et mobile de 115%,</w:t>
      </w:r>
    </w:p>
    <w:p w14:paraId="58A087F2" w14:textId="13DEF7E2" w:rsidR="00E156FE" w:rsidRPr="00E156FE" w:rsidRDefault="00E156FE" w:rsidP="00234AB5">
      <w:pPr>
        <w:pStyle w:val="ListParagraph"/>
        <w:numPr>
          <w:ilvl w:val="0"/>
          <w:numId w:val="81"/>
        </w:numPr>
        <w:spacing w:after="0"/>
        <w:jc w:val="both"/>
        <w:rPr>
          <w:rFonts w:ascii="Arial" w:eastAsia="Times New Roman" w:hAnsi="Arial" w:cs="Arial"/>
          <w:color w:val="0D0D0D"/>
          <w:sz w:val="24"/>
          <w:szCs w:val="24"/>
          <w:lang w:val="fr-FR"/>
        </w:rPr>
      </w:pPr>
      <w:r w:rsidRPr="00E156FE">
        <w:rPr>
          <w:rFonts w:ascii="Arial" w:eastAsia="Times New Roman" w:hAnsi="Arial" w:cs="Arial"/>
          <w:color w:val="0D0D0D"/>
          <w:sz w:val="24"/>
          <w:szCs w:val="24"/>
          <w:lang w:val="fr-FR"/>
        </w:rPr>
        <w:t>Un taux de pénétration de l’internet individuel de 53,85% en juin 2021 (source ARPCE),</w:t>
      </w:r>
    </w:p>
    <w:p w14:paraId="218C3378" w14:textId="29539A96" w:rsidR="00E156FE" w:rsidRPr="00E156FE" w:rsidRDefault="00E156FE" w:rsidP="00234AB5">
      <w:pPr>
        <w:pStyle w:val="ListParagraph"/>
        <w:numPr>
          <w:ilvl w:val="0"/>
          <w:numId w:val="81"/>
        </w:numPr>
        <w:spacing w:after="0"/>
        <w:jc w:val="both"/>
        <w:rPr>
          <w:rFonts w:ascii="Arial" w:eastAsia="Times New Roman" w:hAnsi="Arial" w:cs="Arial"/>
          <w:color w:val="0D0D0D"/>
          <w:sz w:val="24"/>
          <w:szCs w:val="24"/>
          <w:lang w:val="fr-FR"/>
        </w:rPr>
      </w:pPr>
      <w:r w:rsidRPr="00E156FE">
        <w:rPr>
          <w:rFonts w:ascii="Arial" w:eastAsia="Times New Roman" w:hAnsi="Arial" w:cs="Arial"/>
          <w:color w:val="0D0D0D"/>
          <w:sz w:val="24"/>
          <w:szCs w:val="24"/>
          <w:lang w:val="fr-FR"/>
        </w:rPr>
        <w:t>Une Bande Passante Internationale de 1,71 Tbps soit 29 Kbps par utilisateur,</w:t>
      </w:r>
    </w:p>
    <w:p w14:paraId="1A9F534B" w14:textId="2DD63232" w:rsidR="00E156FE" w:rsidRPr="00E156FE" w:rsidRDefault="00E156FE" w:rsidP="00234AB5">
      <w:pPr>
        <w:pStyle w:val="ListParagraph"/>
        <w:numPr>
          <w:ilvl w:val="0"/>
          <w:numId w:val="81"/>
        </w:numPr>
        <w:spacing w:after="0"/>
        <w:jc w:val="both"/>
        <w:rPr>
          <w:rFonts w:ascii="Arial" w:eastAsia="Times New Roman" w:hAnsi="Arial" w:cs="Arial"/>
          <w:color w:val="0D0D0D"/>
          <w:sz w:val="24"/>
          <w:szCs w:val="24"/>
          <w:lang w:val="fr-FR"/>
        </w:rPr>
      </w:pPr>
      <w:r w:rsidRPr="00E156FE">
        <w:rPr>
          <w:rFonts w:ascii="Arial" w:eastAsia="Times New Roman" w:hAnsi="Arial" w:cs="Arial"/>
          <w:color w:val="0D0D0D"/>
          <w:sz w:val="24"/>
          <w:szCs w:val="24"/>
          <w:lang w:val="fr-FR"/>
        </w:rPr>
        <w:t xml:space="preserve">74% des foyers algériens raccordés à Internet, </w:t>
      </w:r>
    </w:p>
    <w:p w14:paraId="6D4B2FC5" w14:textId="3A84F793" w:rsidR="00E156FE" w:rsidRPr="00E156FE" w:rsidRDefault="00E156FE" w:rsidP="00234AB5">
      <w:pPr>
        <w:pStyle w:val="ListParagraph"/>
        <w:numPr>
          <w:ilvl w:val="0"/>
          <w:numId w:val="81"/>
        </w:numPr>
        <w:spacing w:after="0"/>
        <w:jc w:val="both"/>
        <w:rPr>
          <w:rFonts w:ascii="Arial" w:eastAsia="Times New Roman" w:hAnsi="Arial" w:cs="Arial"/>
          <w:color w:val="0D0D0D"/>
          <w:sz w:val="24"/>
          <w:szCs w:val="24"/>
          <w:lang w:val="fr-FR"/>
        </w:rPr>
      </w:pPr>
      <w:r w:rsidRPr="00E156FE">
        <w:rPr>
          <w:rFonts w:ascii="Arial" w:eastAsia="Times New Roman" w:hAnsi="Arial" w:cs="Arial"/>
          <w:color w:val="0D0D0D"/>
          <w:sz w:val="24"/>
          <w:szCs w:val="24"/>
          <w:lang w:val="fr-FR"/>
        </w:rPr>
        <w:t xml:space="preserve">42% des foyers algériens disposent d’un ordinateur, </w:t>
      </w:r>
    </w:p>
    <w:p w14:paraId="618200EC" w14:textId="692B55F2" w:rsidR="00BC23B0" w:rsidRPr="00E156FE" w:rsidRDefault="00E156FE" w:rsidP="00234AB5">
      <w:pPr>
        <w:pStyle w:val="ListParagraph"/>
        <w:numPr>
          <w:ilvl w:val="0"/>
          <w:numId w:val="81"/>
        </w:numPr>
        <w:spacing w:after="0"/>
        <w:jc w:val="both"/>
        <w:rPr>
          <w:rFonts w:ascii="Arial" w:eastAsia="Times New Roman" w:hAnsi="Arial" w:cs="Arial"/>
          <w:b/>
          <w:color w:val="4F6228"/>
          <w:sz w:val="24"/>
          <w:szCs w:val="24"/>
          <w:lang w:val="fr-FR"/>
        </w:rPr>
      </w:pPr>
      <w:r w:rsidRPr="00E156FE">
        <w:rPr>
          <w:rFonts w:ascii="Arial" w:eastAsia="Times New Roman" w:hAnsi="Arial" w:cs="Arial"/>
          <w:color w:val="0D0D0D"/>
          <w:sz w:val="24"/>
          <w:szCs w:val="24"/>
          <w:lang w:val="fr-FR"/>
        </w:rPr>
        <w:t xml:space="preserve">Index de développement du E-GOV de 0,517 en 2020 contre 0,572 pour le Maroc, 0,652 pour la Tunisie et 0,552 pour </w:t>
      </w:r>
      <w:r w:rsidR="00E81B12" w:rsidRPr="00E156FE">
        <w:rPr>
          <w:rFonts w:ascii="Arial" w:eastAsia="Times New Roman" w:hAnsi="Arial" w:cs="Arial"/>
          <w:color w:val="0D0D0D"/>
          <w:sz w:val="24"/>
          <w:szCs w:val="24"/>
          <w:lang w:val="fr-FR"/>
        </w:rPr>
        <w:t>l’Egypte.</w:t>
      </w:r>
      <w:r w:rsidR="00BC23B0" w:rsidRPr="00E156FE">
        <w:rPr>
          <w:rFonts w:ascii="Arial" w:eastAsia="Times New Roman" w:hAnsi="Arial" w:cs="Arial"/>
          <w:b/>
          <w:color w:val="4F6228"/>
          <w:sz w:val="24"/>
          <w:szCs w:val="24"/>
          <w:lang w:val="fr-FR"/>
        </w:rPr>
        <w:t xml:space="preserve">   </w:t>
      </w:r>
    </w:p>
    <w:p w14:paraId="536A3EFE" w14:textId="77777777" w:rsidR="00BC23B0" w:rsidRPr="00BC23B0" w:rsidRDefault="00BC23B0" w:rsidP="00F1312D">
      <w:pPr>
        <w:pStyle w:val="Heading2"/>
      </w:pPr>
      <w:bookmarkStart w:id="18" w:name="_Toc498160670"/>
      <w:bookmarkStart w:id="19" w:name="_Toc528066952"/>
      <w:bookmarkStart w:id="20" w:name="_Toc75415813"/>
      <w:bookmarkStart w:id="21" w:name="_Toc107495559"/>
      <w:r w:rsidRPr="00BC23B0">
        <w:lastRenderedPageBreak/>
        <w:t>Identification des éléments de la Stratégie</w:t>
      </w:r>
      <w:bookmarkEnd w:id="18"/>
      <w:bookmarkEnd w:id="19"/>
      <w:bookmarkEnd w:id="20"/>
      <w:bookmarkEnd w:id="21"/>
    </w:p>
    <w:p w14:paraId="2DFF6746" w14:textId="24416260" w:rsidR="00BC23B0" w:rsidRPr="00BC23B0" w:rsidRDefault="002C47D4" w:rsidP="00BC23B0">
      <w:pPr>
        <w:jc w:val="both"/>
        <w:rPr>
          <w:rFonts w:ascii="Arial" w:eastAsia="Times New Roman" w:hAnsi="Arial" w:cs="Arial"/>
          <w:sz w:val="24"/>
          <w:szCs w:val="24"/>
          <w:lang w:val="fr-FR"/>
        </w:rPr>
      </w:pPr>
      <w:r w:rsidRPr="002C47D4">
        <w:rPr>
          <w:rFonts w:ascii="Arial" w:eastAsia="Times New Roman" w:hAnsi="Arial" w:cs="Arial"/>
          <w:sz w:val="24"/>
          <w:szCs w:val="24"/>
          <w:lang w:val="fr-FR"/>
        </w:rPr>
        <w:t>La vision est d’améliorer la prise en charge médicale de la population algérienne tout en améliorant la gouvernance du secteur par l’utilisation des outils numériques en étroite collaboration avec les ministères chargés des secteurs TIC. Elle doit aussi contribuer à la transformation de la pratique médicale en améliorant les relations entre les professionnels de la santé et les populations et renforcer la recherche médicale dans le pays.</w:t>
      </w:r>
      <w:r w:rsidR="00BC23B0" w:rsidRPr="00BC23B0">
        <w:rPr>
          <w:rFonts w:ascii="Arial" w:eastAsia="Times New Roman" w:hAnsi="Arial" w:cs="Arial"/>
          <w:sz w:val="24"/>
          <w:szCs w:val="24"/>
          <w:lang w:val="fr-FR"/>
        </w:rPr>
        <w:t xml:space="preserve">  Cinq Objectifs Stratégiques (OS) ont été identifiés pour constituer l’ossature de la stratégie. Il s’agit notamment :</w:t>
      </w:r>
    </w:p>
    <w:p w14:paraId="1F4AAD62" w14:textId="0A4F5616" w:rsidR="003D069C" w:rsidRDefault="003D069C" w:rsidP="00BC23B0">
      <w:pPr>
        <w:jc w:val="both"/>
        <w:rPr>
          <w:rFonts w:ascii="Arial" w:eastAsia="Times New Roman" w:hAnsi="Arial" w:cs="Arial"/>
          <w:color w:val="000000" w:themeColor="text1"/>
          <w:sz w:val="24"/>
          <w:szCs w:val="24"/>
          <w:lang w:val="fr-FR"/>
        </w:rPr>
      </w:pPr>
      <w:r w:rsidRPr="003D069C">
        <w:rPr>
          <w:rFonts w:ascii="Arial" w:eastAsia="Times New Roman" w:hAnsi="Arial" w:cs="Arial"/>
          <w:b/>
          <w:bCs/>
          <w:color w:val="215868" w:themeColor="accent5" w:themeShade="80"/>
          <w:sz w:val="24"/>
          <w:szCs w:val="24"/>
          <w:lang w:val="fr-FR"/>
        </w:rPr>
        <w:t>OS1</w:t>
      </w:r>
      <w:r>
        <w:rPr>
          <w:rFonts w:ascii="Arial" w:eastAsia="Times New Roman" w:hAnsi="Arial" w:cs="Arial"/>
          <w:b/>
          <w:bCs/>
          <w:color w:val="215868" w:themeColor="accent5" w:themeShade="80"/>
          <w:sz w:val="24"/>
          <w:szCs w:val="24"/>
          <w:lang w:val="fr-FR"/>
        </w:rPr>
        <w:t> :</w:t>
      </w:r>
      <w:r w:rsidRPr="003D069C">
        <w:rPr>
          <w:rFonts w:ascii="Arial" w:eastAsia="Times New Roman" w:hAnsi="Arial" w:cs="Arial"/>
          <w:b/>
          <w:bCs/>
          <w:color w:val="215868" w:themeColor="accent5" w:themeShade="80"/>
          <w:sz w:val="24"/>
          <w:szCs w:val="24"/>
          <w:lang w:val="fr-FR"/>
        </w:rPr>
        <w:t xml:space="preserve"> </w:t>
      </w:r>
      <w:r w:rsidRPr="003D069C">
        <w:rPr>
          <w:rFonts w:ascii="Arial" w:eastAsia="Times New Roman" w:hAnsi="Arial" w:cs="Arial"/>
          <w:color w:val="000000" w:themeColor="text1"/>
          <w:sz w:val="24"/>
          <w:szCs w:val="24"/>
          <w:lang w:val="fr-FR"/>
        </w:rPr>
        <w:t>Renforcer le SNIS pour contribuer à l’amélioration de la prise en charge médicale et au développement de la recherche</w:t>
      </w:r>
    </w:p>
    <w:p w14:paraId="20A6384D" w14:textId="0FDAADB6" w:rsidR="003D069C" w:rsidRDefault="003D069C" w:rsidP="00BC23B0">
      <w:pPr>
        <w:jc w:val="both"/>
        <w:rPr>
          <w:rFonts w:ascii="Arial" w:eastAsia="Times New Roman" w:hAnsi="Arial" w:cs="Arial"/>
          <w:color w:val="000000" w:themeColor="text1"/>
          <w:sz w:val="24"/>
          <w:szCs w:val="24"/>
          <w:lang w:val="fr-FR"/>
        </w:rPr>
      </w:pPr>
      <w:r w:rsidRPr="003D069C">
        <w:rPr>
          <w:rFonts w:ascii="Arial" w:eastAsia="Times New Roman" w:hAnsi="Arial" w:cs="Arial"/>
          <w:b/>
          <w:bCs/>
          <w:color w:val="215868" w:themeColor="accent5" w:themeShade="80"/>
          <w:sz w:val="24"/>
          <w:szCs w:val="24"/>
          <w:lang w:val="fr-FR"/>
        </w:rPr>
        <w:t>OS</w:t>
      </w:r>
      <w:r>
        <w:rPr>
          <w:rFonts w:ascii="Arial" w:eastAsia="Times New Roman" w:hAnsi="Arial" w:cs="Arial"/>
          <w:b/>
          <w:bCs/>
          <w:color w:val="215868" w:themeColor="accent5" w:themeShade="80"/>
          <w:sz w:val="24"/>
          <w:szCs w:val="24"/>
          <w:lang w:val="fr-FR"/>
        </w:rPr>
        <w:t>2 :</w:t>
      </w:r>
      <w:r w:rsidRPr="003D069C">
        <w:rPr>
          <w:rFonts w:ascii="Arial" w:eastAsia="Times New Roman" w:hAnsi="Arial" w:cs="Arial"/>
          <w:b/>
          <w:bCs/>
          <w:color w:val="215868" w:themeColor="accent5" w:themeShade="80"/>
          <w:sz w:val="24"/>
          <w:szCs w:val="24"/>
          <w:lang w:val="fr-FR"/>
        </w:rPr>
        <w:t xml:space="preserve"> </w:t>
      </w:r>
      <w:r w:rsidRPr="003D069C">
        <w:rPr>
          <w:rFonts w:ascii="Arial" w:eastAsia="Times New Roman" w:hAnsi="Arial" w:cs="Arial"/>
          <w:color w:val="000000" w:themeColor="text1"/>
          <w:sz w:val="24"/>
          <w:szCs w:val="24"/>
          <w:lang w:val="fr-FR"/>
        </w:rPr>
        <w:t>Construire un Système d’Information Hospitalier national intégré pour renforcer le Dossier Electronique Partagé</w:t>
      </w:r>
    </w:p>
    <w:p w14:paraId="31687845" w14:textId="67E9F6D5" w:rsidR="003D069C" w:rsidRDefault="003D069C" w:rsidP="00BC23B0">
      <w:pPr>
        <w:jc w:val="both"/>
        <w:rPr>
          <w:rFonts w:ascii="Arial" w:eastAsia="Times New Roman" w:hAnsi="Arial" w:cs="Arial"/>
          <w:color w:val="000000" w:themeColor="text1"/>
          <w:sz w:val="24"/>
          <w:szCs w:val="24"/>
          <w:lang w:val="fr-FR"/>
        </w:rPr>
      </w:pPr>
      <w:r w:rsidRPr="003D069C">
        <w:rPr>
          <w:rFonts w:ascii="Arial" w:eastAsia="Times New Roman" w:hAnsi="Arial" w:cs="Arial"/>
          <w:b/>
          <w:bCs/>
          <w:color w:val="215868" w:themeColor="accent5" w:themeShade="80"/>
          <w:sz w:val="24"/>
          <w:szCs w:val="24"/>
          <w:lang w:val="fr-FR"/>
        </w:rPr>
        <w:t>OS3</w:t>
      </w:r>
      <w:r>
        <w:rPr>
          <w:rFonts w:ascii="Arial" w:eastAsia="Times New Roman" w:hAnsi="Arial" w:cs="Arial"/>
          <w:b/>
          <w:bCs/>
          <w:color w:val="215868" w:themeColor="accent5" w:themeShade="80"/>
          <w:sz w:val="24"/>
          <w:szCs w:val="24"/>
          <w:lang w:val="fr-FR"/>
        </w:rPr>
        <w:t> :</w:t>
      </w:r>
      <w:r w:rsidRPr="003D069C">
        <w:rPr>
          <w:rFonts w:ascii="Arial" w:eastAsia="Times New Roman" w:hAnsi="Arial" w:cs="Arial"/>
          <w:b/>
          <w:bCs/>
          <w:color w:val="215868" w:themeColor="accent5" w:themeShade="80"/>
          <w:sz w:val="24"/>
          <w:szCs w:val="24"/>
          <w:lang w:val="fr-FR"/>
        </w:rPr>
        <w:t xml:space="preserve"> </w:t>
      </w:r>
      <w:r w:rsidRPr="003D069C">
        <w:rPr>
          <w:rFonts w:ascii="Arial" w:eastAsia="Times New Roman" w:hAnsi="Arial" w:cs="Arial"/>
          <w:color w:val="000000" w:themeColor="text1"/>
          <w:sz w:val="24"/>
          <w:szCs w:val="24"/>
          <w:lang w:val="fr-FR"/>
        </w:rPr>
        <w:t>Améliorer l’information et la sensibilisation des communautés en vue de contribuer à la surveillance épidémiologique et à la lutte contre les maladies</w:t>
      </w:r>
    </w:p>
    <w:p w14:paraId="15AF3654" w14:textId="75437365" w:rsidR="003D069C" w:rsidRDefault="003D069C" w:rsidP="00BC23B0">
      <w:pPr>
        <w:jc w:val="both"/>
        <w:rPr>
          <w:rFonts w:ascii="Arial" w:eastAsia="Times New Roman" w:hAnsi="Arial" w:cs="Arial"/>
          <w:color w:val="000000" w:themeColor="text1"/>
          <w:sz w:val="24"/>
          <w:szCs w:val="24"/>
          <w:lang w:val="fr-FR"/>
        </w:rPr>
      </w:pPr>
      <w:r w:rsidRPr="003D069C">
        <w:rPr>
          <w:rFonts w:ascii="Arial" w:eastAsia="Times New Roman" w:hAnsi="Arial" w:cs="Arial"/>
          <w:b/>
          <w:bCs/>
          <w:color w:val="002060"/>
          <w:sz w:val="24"/>
          <w:szCs w:val="24"/>
          <w:lang w:val="fr-FR"/>
        </w:rPr>
        <w:t>OS4</w:t>
      </w:r>
      <w:r>
        <w:rPr>
          <w:rFonts w:ascii="Arial" w:eastAsia="Times New Roman" w:hAnsi="Arial" w:cs="Arial"/>
          <w:b/>
          <w:bCs/>
          <w:color w:val="002060"/>
          <w:sz w:val="24"/>
          <w:szCs w:val="24"/>
          <w:lang w:val="fr-FR"/>
        </w:rPr>
        <w:t> </w:t>
      </w:r>
      <w:r>
        <w:rPr>
          <w:rFonts w:ascii="Arial" w:eastAsia="Times New Roman" w:hAnsi="Arial" w:cs="Arial"/>
          <w:color w:val="000000" w:themeColor="text1"/>
          <w:sz w:val="24"/>
          <w:szCs w:val="24"/>
          <w:lang w:val="fr-FR"/>
        </w:rPr>
        <w:t>:</w:t>
      </w:r>
      <w:r w:rsidRPr="003D069C">
        <w:rPr>
          <w:rFonts w:ascii="Arial" w:eastAsia="Times New Roman" w:hAnsi="Arial" w:cs="Arial"/>
          <w:color w:val="000000" w:themeColor="text1"/>
          <w:sz w:val="24"/>
          <w:szCs w:val="24"/>
          <w:lang w:val="fr-FR"/>
        </w:rPr>
        <w:t xml:space="preserve"> Contribuer à la formation et à la recherche dans le secteur de la santé</w:t>
      </w:r>
    </w:p>
    <w:p w14:paraId="2FF73BFC" w14:textId="1C4B98E4" w:rsidR="00BC23B0" w:rsidRPr="00BC23B0" w:rsidRDefault="003D069C" w:rsidP="00BC23B0">
      <w:pPr>
        <w:jc w:val="both"/>
        <w:rPr>
          <w:rFonts w:ascii="Arial" w:eastAsia="Times New Roman" w:hAnsi="Arial" w:cs="Arial"/>
          <w:sz w:val="24"/>
          <w:szCs w:val="24"/>
          <w:lang w:val="fr-FR"/>
        </w:rPr>
      </w:pPr>
      <w:r w:rsidRPr="003D069C">
        <w:rPr>
          <w:rFonts w:ascii="Arial" w:eastAsia="Times New Roman" w:hAnsi="Arial" w:cs="Arial"/>
          <w:b/>
          <w:bCs/>
          <w:color w:val="002060"/>
          <w:sz w:val="24"/>
          <w:szCs w:val="24"/>
          <w:lang w:val="fr-FR"/>
        </w:rPr>
        <w:t>OS5</w:t>
      </w:r>
      <w:r>
        <w:rPr>
          <w:rFonts w:ascii="Arial" w:eastAsia="Times New Roman" w:hAnsi="Arial" w:cs="Arial"/>
          <w:b/>
          <w:bCs/>
          <w:color w:val="002060"/>
          <w:sz w:val="24"/>
          <w:szCs w:val="24"/>
          <w:lang w:val="fr-FR"/>
        </w:rPr>
        <w:t> </w:t>
      </w:r>
      <w:r>
        <w:rPr>
          <w:rFonts w:ascii="Arial" w:eastAsia="Times New Roman" w:hAnsi="Arial" w:cs="Arial"/>
          <w:color w:val="000000" w:themeColor="text1"/>
          <w:sz w:val="24"/>
          <w:szCs w:val="24"/>
          <w:lang w:val="fr-FR"/>
        </w:rPr>
        <w:t>:</w:t>
      </w:r>
      <w:r w:rsidRPr="003D069C">
        <w:rPr>
          <w:rFonts w:ascii="Arial" w:eastAsia="Times New Roman" w:hAnsi="Arial" w:cs="Arial"/>
          <w:color w:val="000000" w:themeColor="text1"/>
          <w:sz w:val="24"/>
          <w:szCs w:val="24"/>
          <w:lang w:val="fr-FR"/>
        </w:rPr>
        <w:t xml:space="preserve"> Renforcer le pilotage et la gouvernance du secteur de la sante</w:t>
      </w:r>
      <w:r>
        <w:rPr>
          <w:rFonts w:ascii="Arial" w:eastAsia="Times New Roman" w:hAnsi="Arial" w:cs="Arial"/>
          <w:color w:val="000000" w:themeColor="text1"/>
          <w:sz w:val="24"/>
          <w:szCs w:val="24"/>
          <w:lang w:val="fr-FR"/>
        </w:rPr>
        <w:t xml:space="preserve"> </w:t>
      </w:r>
      <w:r w:rsidR="00BC23B0" w:rsidRPr="00BC23B0">
        <w:rPr>
          <w:rFonts w:ascii="Arial" w:eastAsia="Times New Roman" w:hAnsi="Arial" w:cs="Arial"/>
          <w:sz w:val="24"/>
          <w:szCs w:val="24"/>
          <w:lang w:val="fr-FR"/>
        </w:rPr>
        <w:t>santé</w:t>
      </w:r>
    </w:p>
    <w:p w14:paraId="30E9CCA2" w14:textId="259BD720" w:rsidR="00BC23B0" w:rsidRPr="00BC23B0" w:rsidRDefault="00BC23B0" w:rsidP="00BC23B0">
      <w:pPr>
        <w:spacing w:after="0" w:line="240" w:lineRule="auto"/>
        <w:jc w:val="both"/>
        <w:rPr>
          <w:rFonts w:ascii="Arial" w:eastAsia="Times New Roman" w:hAnsi="Arial" w:cs="Arial"/>
          <w:sz w:val="24"/>
          <w:szCs w:val="24"/>
          <w:lang w:val="fr-FR"/>
        </w:rPr>
      </w:pPr>
      <w:r w:rsidRPr="00BC23B0">
        <w:rPr>
          <w:rFonts w:ascii="Arial" w:eastAsia="Times New Roman" w:hAnsi="Arial" w:cs="Arial"/>
          <w:sz w:val="24"/>
          <w:szCs w:val="24"/>
          <w:lang w:val="fr-FR"/>
        </w:rPr>
        <w:t>Pour atteindre ces objectifs stratégiques un plan d’actions couvrant la période 202</w:t>
      </w:r>
      <w:r w:rsidR="003D069C">
        <w:rPr>
          <w:rFonts w:ascii="Arial" w:eastAsia="Times New Roman" w:hAnsi="Arial" w:cs="Arial"/>
          <w:sz w:val="24"/>
          <w:szCs w:val="24"/>
          <w:lang w:val="fr-FR"/>
        </w:rPr>
        <w:t>3</w:t>
      </w:r>
      <w:r w:rsidRPr="00BC23B0">
        <w:rPr>
          <w:rFonts w:ascii="Arial" w:eastAsia="Times New Roman" w:hAnsi="Arial" w:cs="Arial"/>
          <w:sz w:val="24"/>
          <w:szCs w:val="24"/>
          <w:lang w:val="fr-FR"/>
        </w:rPr>
        <w:t>-202</w:t>
      </w:r>
      <w:r w:rsidR="003D069C">
        <w:rPr>
          <w:rFonts w:ascii="Arial" w:eastAsia="Times New Roman" w:hAnsi="Arial" w:cs="Arial"/>
          <w:sz w:val="24"/>
          <w:szCs w:val="24"/>
          <w:lang w:val="fr-FR"/>
        </w:rPr>
        <w:t>7</w:t>
      </w:r>
      <w:r w:rsidRPr="00BC23B0">
        <w:rPr>
          <w:rFonts w:ascii="Arial" w:eastAsia="Times New Roman" w:hAnsi="Arial" w:cs="Arial"/>
          <w:sz w:val="24"/>
          <w:szCs w:val="24"/>
          <w:lang w:val="fr-FR"/>
        </w:rPr>
        <w:t xml:space="preserve"> a été élaboré dans les domaines des infrastructures TIC, des services, des applications, des normes et Interopérabilités, de la législation, du renforcement des capacités des professionnels de la santé et de la Gouvernance. </w:t>
      </w:r>
    </w:p>
    <w:p w14:paraId="145C3E44" w14:textId="77777777" w:rsidR="00BC23B0" w:rsidRPr="00BC23B0" w:rsidRDefault="00BC23B0" w:rsidP="00BC23B0">
      <w:pPr>
        <w:spacing w:after="0" w:line="240" w:lineRule="auto"/>
        <w:jc w:val="both"/>
        <w:rPr>
          <w:rFonts w:ascii="Arial" w:eastAsia="Times New Roman" w:hAnsi="Arial" w:cs="Arial"/>
          <w:sz w:val="24"/>
          <w:szCs w:val="24"/>
          <w:lang w:val="fr-FR"/>
        </w:rPr>
      </w:pPr>
    </w:p>
    <w:p w14:paraId="252ADA81" w14:textId="77777777" w:rsidR="00BC23B0" w:rsidRPr="00BC23B0" w:rsidRDefault="00BC23B0" w:rsidP="00BC23B0">
      <w:pPr>
        <w:spacing w:after="0" w:line="240" w:lineRule="auto"/>
        <w:jc w:val="both"/>
        <w:rPr>
          <w:rFonts w:ascii="Arial" w:eastAsia="Times New Roman" w:hAnsi="Arial" w:cs="Arial"/>
          <w:sz w:val="24"/>
          <w:szCs w:val="24"/>
          <w:lang w:val="fr-FR"/>
        </w:rPr>
      </w:pPr>
    </w:p>
    <w:p w14:paraId="780D4BDF" w14:textId="77777777" w:rsidR="00BC23B0" w:rsidRPr="00BC23B0" w:rsidRDefault="00BC23B0" w:rsidP="00F1312D">
      <w:pPr>
        <w:pStyle w:val="Heading2"/>
      </w:pPr>
      <w:bookmarkStart w:id="22" w:name="_Toc498160671"/>
      <w:bookmarkStart w:id="23" w:name="_Toc528066953"/>
      <w:bookmarkStart w:id="24" w:name="_Toc75415814"/>
      <w:bookmarkStart w:id="25" w:name="_Toc107495560"/>
      <w:r w:rsidRPr="00BC23B0">
        <w:t>Plan d’actions</w:t>
      </w:r>
      <w:bookmarkEnd w:id="22"/>
      <w:bookmarkEnd w:id="23"/>
      <w:bookmarkEnd w:id="24"/>
      <w:bookmarkEnd w:id="25"/>
    </w:p>
    <w:p w14:paraId="31248F04" w14:textId="1EE93D66" w:rsidR="00BC23B0" w:rsidRDefault="00BC23B0" w:rsidP="00BC23B0">
      <w:pPr>
        <w:jc w:val="both"/>
        <w:rPr>
          <w:rFonts w:ascii="Arial" w:eastAsia="Calibri" w:hAnsi="Arial" w:cs="Arial"/>
          <w:color w:val="000000"/>
          <w:sz w:val="24"/>
          <w:szCs w:val="24"/>
          <w:lang w:val="fr-FR"/>
        </w:rPr>
      </w:pPr>
      <w:r w:rsidRPr="00BC23B0">
        <w:rPr>
          <w:rFonts w:ascii="Arial" w:eastAsia="Calibri" w:hAnsi="Arial" w:cs="Arial"/>
          <w:color w:val="000000"/>
          <w:sz w:val="24"/>
          <w:szCs w:val="24"/>
          <w:lang w:val="fr-FR"/>
        </w:rPr>
        <w:t>Sur la période 202</w:t>
      </w:r>
      <w:r w:rsidR="003D069C">
        <w:rPr>
          <w:rFonts w:ascii="Arial" w:eastAsia="Calibri" w:hAnsi="Arial" w:cs="Arial"/>
          <w:color w:val="000000"/>
          <w:sz w:val="24"/>
          <w:szCs w:val="24"/>
          <w:lang w:val="fr-FR"/>
        </w:rPr>
        <w:t>3</w:t>
      </w:r>
      <w:r w:rsidRPr="00BC23B0">
        <w:rPr>
          <w:rFonts w:ascii="Arial" w:eastAsia="Calibri" w:hAnsi="Arial" w:cs="Arial"/>
          <w:color w:val="000000"/>
          <w:sz w:val="24"/>
          <w:szCs w:val="24"/>
          <w:lang w:val="fr-FR"/>
        </w:rPr>
        <w:t>-202</w:t>
      </w:r>
      <w:r w:rsidR="007F5D06">
        <w:rPr>
          <w:rFonts w:ascii="Arial" w:eastAsia="Calibri" w:hAnsi="Arial" w:cs="Arial"/>
          <w:color w:val="000000"/>
          <w:sz w:val="24"/>
          <w:szCs w:val="24"/>
          <w:lang w:val="fr-FR"/>
        </w:rPr>
        <w:t>7</w:t>
      </w:r>
      <w:r w:rsidRPr="00BC23B0">
        <w:rPr>
          <w:rFonts w:ascii="Arial" w:eastAsia="Calibri" w:hAnsi="Arial" w:cs="Arial"/>
          <w:color w:val="000000"/>
          <w:sz w:val="24"/>
          <w:szCs w:val="24"/>
          <w:lang w:val="fr-FR"/>
        </w:rPr>
        <w:t>, le plan d’action</w:t>
      </w:r>
      <w:r w:rsidRPr="00BC23B0">
        <w:rPr>
          <w:rFonts w:ascii="Arial" w:hAnsi="Arial"/>
          <w:color w:val="000000" w:themeColor="text1"/>
          <w:sz w:val="24"/>
          <w:lang w:val="fr-FR"/>
        </w:rPr>
        <w:t>s</w:t>
      </w:r>
      <w:r w:rsidRPr="00BC23B0">
        <w:rPr>
          <w:rFonts w:ascii="Arial" w:eastAsia="Calibri" w:hAnsi="Arial" w:cs="Arial"/>
          <w:color w:val="000000"/>
          <w:sz w:val="24"/>
          <w:szCs w:val="24"/>
          <w:lang w:val="fr-FR"/>
        </w:rPr>
        <w:t xml:space="preserve"> sera structuré autour de 3 axes </w:t>
      </w:r>
      <w:r w:rsidR="007F5D06">
        <w:rPr>
          <w:rFonts w:ascii="Arial" w:eastAsia="Calibri" w:hAnsi="Arial" w:cs="Arial"/>
          <w:color w:val="000000"/>
          <w:sz w:val="24"/>
          <w:szCs w:val="24"/>
          <w:lang w:val="fr-FR"/>
        </w:rPr>
        <w:t xml:space="preserve">de développement </w:t>
      </w:r>
      <w:r w:rsidRPr="00BC23B0">
        <w:rPr>
          <w:rFonts w:ascii="Arial" w:eastAsia="Calibri" w:hAnsi="Arial" w:cs="Arial"/>
          <w:color w:val="000000"/>
          <w:sz w:val="24"/>
          <w:szCs w:val="24"/>
          <w:lang w:val="fr-FR"/>
        </w:rPr>
        <w:t xml:space="preserve">déclinés en </w:t>
      </w:r>
      <w:r w:rsidRPr="00BC23B0">
        <w:rPr>
          <w:rFonts w:ascii="Arial" w:eastAsia="Calibri" w:hAnsi="Arial" w:cs="Arial"/>
          <w:b/>
          <w:color w:val="000000"/>
          <w:sz w:val="24"/>
          <w:szCs w:val="24"/>
          <w:lang w:val="fr-FR"/>
        </w:rPr>
        <w:t>1</w:t>
      </w:r>
      <w:r w:rsidR="003D069C">
        <w:rPr>
          <w:rFonts w:ascii="Arial" w:eastAsia="Calibri" w:hAnsi="Arial" w:cs="Arial"/>
          <w:b/>
          <w:color w:val="000000"/>
          <w:sz w:val="24"/>
          <w:szCs w:val="24"/>
          <w:lang w:val="fr-FR"/>
        </w:rPr>
        <w:t xml:space="preserve">5 </w:t>
      </w:r>
      <w:r w:rsidRPr="00BC23B0">
        <w:rPr>
          <w:rFonts w:ascii="Arial" w:eastAsia="Calibri" w:hAnsi="Arial" w:cs="Arial"/>
          <w:b/>
          <w:color w:val="000000"/>
          <w:sz w:val="24"/>
          <w:szCs w:val="24"/>
          <w:lang w:val="fr-FR"/>
        </w:rPr>
        <w:t>projets</w:t>
      </w:r>
      <w:r w:rsidRPr="00BC23B0">
        <w:rPr>
          <w:rFonts w:ascii="Arial" w:eastAsia="Calibri" w:hAnsi="Arial" w:cs="Arial"/>
          <w:color w:val="000000"/>
          <w:sz w:val="24"/>
          <w:szCs w:val="24"/>
          <w:lang w:val="fr-FR"/>
        </w:rPr>
        <w:t xml:space="preserve">. </w:t>
      </w:r>
    </w:p>
    <w:tbl>
      <w:tblPr>
        <w:tblStyle w:val="TableGrid6"/>
        <w:tblW w:w="9180" w:type="dxa"/>
        <w:tblInd w:w="108" w:type="dxa"/>
        <w:tblLook w:val="04A0" w:firstRow="1" w:lastRow="0" w:firstColumn="1" w:lastColumn="0" w:noHBand="0" w:noVBand="1"/>
      </w:tblPr>
      <w:tblGrid>
        <w:gridCol w:w="2160"/>
        <w:gridCol w:w="7020"/>
      </w:tblGrid>
      <w:tr w:rsidR="003D069C" w:rsidRPr="00203F8B" w14:paraId="0A96ABEF" w14:textId="77777777" w:rsidTr="003440AA">
        <w:tc>
          <w:tcPr>
            <w:tcW w:w="2160" w:type="dxa"/>
            <w:shd w:val="clear" w:color="auto" w:fill="7030A0"/>
          </w:tcPr>
          <w:p w14:paraId="44ACF078" w14:textId="77777777" w:rsidR="003D069C" w:rsidRPr="00203F8B" w:rsidRDefault="003D069C" w:rsidP="0053771B">
            <w:pPr>
              <w:jc w:val="center"/>
              <w:rPr>
                <w:rFonts w:ascii="Arial" w:eastAsiaTheme="minorHAnsi" w:hAnsi="Arial" w:cs="Arial"/>
                <w:b/>
                <w:color w:val="FFFFFF" w:themeColor="background1"/>
                <w:sz w:val="24"/>
                <w:szCs w:val="24"/>
                <w:lang w:val="fr-FR"/>
              </w:rPr>
            </w:pPr>
            <w:r w:rsidRPr="00203F8B">
              <w:rPr>
                <w:rFonts w:ascii="Arial" w:eastAsiaTheme="minorHAnsi" w:hAnsi="Arial" w:cs="Arial"/>
                <w:b/>
                <w:color w:val="FFFFFF" w:themeColor="background1"/>
                <w:sz w:val="24"/>
                <w:szCs w:val="24"/>
                <w:lang w:val="fr-FR"/>
              </w:rPr>
              <w:t>Axes de Développement</w:t>
            </w:r>
          </w:p>
          <w:p w14:paraId="39920462" w14:textId="77777777" w:rsidR="003D069C" w:rsidRPr="00203F8B" w:rsidRDefault="003D069C" w:rsidP="0053771B">
            <w:pPr>
              <w:jc w:val="center"/>
              <w:rPr>
                <w:rFonts w:ascii="Arial" w:eastAsiaTheme="minorHAnsi" w:hAnsi="Arial" w:cs="Arial"/>
                <w:b/>
                <w:color w:val="FFFFFF" w:themeColor="background1"/>
                <w:sz w:val="24"/>
                <w:szCs w:val="24"/>
                <w:lang w:val="fr-FR"/>
              </w:rPr>
            </w:pPr>
          </w:p>
        </w:tc>
        <w:tc>
          <w:tcPr>
            <w:tcW w:w="7020" w:type="dxa"/>
            <w:shd w:val="clear" w:color="auto" w:fill="7030A0"/>
          </w:tcPr>
          <w:p w14:paraId="31BF06CF" w14:textId="77777777" w:rsidR="003D069C" w:rsidRPr="00203F8B" w:rsidRDefault="003D069C" w:rsidP="0053771B">
            <w:pPr>
              <w:jc w:val="center"/>
              <w:rPr>
                <w:rFonts w:ascii="Arial" w:eastAsiaTheme="minorHAnsi" w:hAnsi="Arial" w:cs="Arial"/>
                <w:b/>
                <w:color w:val="FFFFFF" w:themeColor="background1"/>
                <w:sz w:val="24"/>
                <w:szCs w:val="24"/>
                <w:lang w:val="fr-FR"/>
              </w:rPr>
            </w:pPr>
            <w:r w:rsidRPr="00203F8B">
              <w:rPr>
                <w:rFonts w:ascii="Arial" w:eastAsiaTheme="minorHAnsi" w:hAnsi="Arial" w:cs="Arial"/>
                <w:b/>
                <w:color w:val="FFFFFF" w:themeColor="background1"/>
                <w:sz w:val="24"/>
                <w:szCs w:val="24"/>
                <w:lang w:val="fr-FR"/>
              </w:rPr>
              <w:t>Projets</w:t>
            </w:r>
          </w:p>
          <w:p w14:paraId="0874F990" w14:textId="77777777" w:rsidR="003D069C" w:rsidRPr="00203F8B" w:rsidRDefault="003D069C" w:rsidP="0053771B">
            <w:pPr>
              <w:jc w:val="center"/>
              <w:rPr>
                <w:rFonts w:ascii="Arial" w:eastAsiaTheme="minorHAnsi" w:hAnsi="Arial" w:cs="Arial"/>
                <w:b/>
                <w:color w:val="FFFFFF" w:themeColor="background1"/>
                <w:sz w:val="24"/>
                <w:szCs w:val="24"/>
                <w:lang w:val="fr-FR"/>
              </w:rPr>
            </w:pPr>
          </w:p>
        </w:tc>
      </w:tr>
      <w:tr w:rsidR="003D069C" w:rsidRPr="00A3477C" w14:paraId="635E2257" w14:textId="77777777" w:rsidTr="003440AA">
        <w:trPr>
          <w:trHeight w:val="1223"/>
        </w:trPr>
        <w:tc>
          <w:tcPr>
            <w:tcW w:w="2160" w:type="dxa"/>
            <w:shd w:val="clear" w:color="auto" w:fill="C6D9F1" w:themeFill="text2" w:themeFillTint="33"/>
          </w:tcPr>
          <w:p w14:paraId="514EA027" w14:textId="77777777" w:rsidR="003D069C" w:rsidRPr="00203F8B" w:rsidRDefault="003D069C" w:rsidP="0053771B">
            <w:pPr>
              <w:rPr>
                <w:rFonts w:ascii="Arial" w:eastAsiaTheme="minorHAnsi" w:hAnsi="Arial" w:cs="Arial"/>
                <w:lang w:val="fr-FR"/>
              </w:rPr>
            </w:pPr>
          </w:p>
          <w:p w14:paraId="5062D813" w14:textId="77777777" w:rsidR="003D069C" w:rsidRPr="00203F8B" w:rsidRDefault="003D069C" w:rsidP="0053771B">
            <w:pPr>
              <w:rPr>
                <w:rFonts w:ascii="Arial" w:eastAsiaTheme="minorHAnsi" w:hAnsi="Arial" w:cs="Arial"/>
                <w:b/>
                <w:lang w:val="fr-FR"/>
              </w:rPr>
            </w:pPr>
            <w:r w:rsidRPr="00203F8B">
              <w:rPr>
                <w:rFonts w:ascii="Arial" w:eastAsiaTheme="minorHAnsi" w:hAnsi="Arial" w:cs="Arial"/>
                <w:b/>
                <w:lang w:val="fr-FR"/>
              </w:rPr>
              <w:t xml:space="preserve">Infrastructures TIC et Bases de données </w:t>
            </w:r>
          </w:p>
        </w:tc>
        <w:tc>
          <w:tcPr>
            <w:tcW w:w="7020" w:type="dxa"/>
            <w:shd w:val="clear" w:color="auto" w:fill="C6D9F1" w:themeFill="text2" w:themeFillTint="33"/>
          </w:tcPr>
          <w:p w14:paraId="7B083DEB" w14:textId="77777777" w:rsidR="003D069C" w:rsidRPr="00203F8B" w:rsidRDefault="003D069C" w:rsidP="0053771B">
            <w:pPr>
              <w:rPr>
                <w:rFonts w:ascii="Arial" w:eastAsiaTheme="minorHAnsi" w:hAnsi="Arial" w:cs="Arial"/>
                <w:b/>
                <w:lang w:val="fr-FR"/>
              </w:rPr>
            </w:pPr>
          </w:p>
          <w:p w14:paraId="063C6B97" w14:textId="77777777" w:rsidR="003D069C" w:rsidRDefault="003D069C" w:rsidP="0053771B">
            <w:pPr>
              <w:rPr>
                <w:rFonts w:ascii="Arial" w:eastAsiaTheme="minorHAnsi" w:hAnsi="Arial" w:cs="Arial"/>
                <w:lang w:val="fr-FR"/>
              </w:rPr>
            </w:pPr>
            <w:r w:rsidRPr="00203F8B">
              <w:rPr>
                <w:rFonts w:ascii="Arial" w:eastAsiaTheme="minorHAnsi" w:hAnsi="Arial" w:cs="Arial"/>
                <w:b/>
                <w:lang w:val="fr-FR"/>
              </w:rPr>
              <w:t>P11</w:t>
            </w:r>
            <w:r w:rsidRPr="00203F8B">
              <w:rPr>
                <w:rFonts w:ascii="Arial" w:eastAsiaTheme="minorHAnsi" w:hAnsi="Arial" w:cs="Arial"/>
                <w:lang w:val="fr-FR"/>
              </w:rPr>
              <w:t xml:space="preserve"> : </w:t>
            </w:r>
            <w:r>
              <w:rPr>
                <w:rFonts w:ascii="Arial" w:eastAsiaTheme="minorHAnsi" w:hAnsi="Arial" w:cs="Arial"/>
                <w:lang w:val="fr-FR"/>
              </w:rPr>
              <w:t>Renforcement et extension de la connectivité des structures sanitaires</w:t>
            </w:r>
          </w:p>
          <w:p w14:paraId="56F84636" w14:textId="77777777" w:rsidR="003D069C" w:rsidRDefault="003D069C" w:rsidP="0053771B">
            <w:pPr>
              <w:rPr>
                <w:rFonts w:ascii="Arial" w:eastAsiaTheme="minorHAnsi" w:hAnsi="Arial" w:cs="Arial"/>
                <w:lang w:val="fr-FR"/>
              </w:rPr>
            </w:pPr>
          </w:p>
          <w:p w14:paraId="0DAA74F7" w14:textId="77777777" w:rsidR="003D069C" w:rsidRPr="00203F8B" w:rsidRDefault="003D069C" w:rsidP="0053771B">
            <w:pPr>
              <w:rPr>
                <w:rFonts w:ascii="Arial" w:eastAsiaTheme="minorHAnsi" w:hAnsi="Arial" w:cs="Arial"/>
                <w:lang w:val="fr-FR"/>
              </w:rPr>
            </w:pPr>
            <w:r w:rsidRPr="001E5E87">
              <w:rPr>
                <w:rFonts w:ascii="Arial" w:eastAsiaTheme="minorHAnsi" w:hAnsi="Arial" w:cs="Arial"/>
                <w:b/>
                <w:bCs/>
                <w:lang w:val="fr-FR"/>
              </w:rPr>
              <w:t>P12</w:t>
            </w:r>
            <w:r>
              <w:rPr>
                <w:rFonts w:ascii="Arial" w:eastAsiaTheme="minorHAnsi" w:hAnsi="Arial" w:cs="Arial"/>
                <w:lang w:val="fr-FR"/>
              </w:rPr>
              <w:t> : Mise en place d’un CERT pour le secteur de la santé</w:t>
            </w:r>
          </w:p>
          <w:p w14:paraId="5F55D80F" w14:textId="77777777" w:rsidR="003D069C" w:rsidRPr="00203F8B" w:rsidRDefault="003D069C" w:rsidP="0053771B">
            <w:pPr>
              <w:rPr>
                <w:rFonts w:ascii="Arial" w:eastAsiaTheme="minorHAnsi" w:hAnsi="Arial" w:cs="Arial"/>
                <w:lang w:val="fr-FR"/>
              </w:rPr>
            </w:pPr>
          </w:p>
          <w:p w14:paraId="7B4E975B" w14:textId="77777777" w:rsidR="003D069C" w:rsidRPr="00203F8B" w:rsidRDefault="003D069C" w:rsidP="0053771B">
            <w:pPr>
              <w:rPr>
                <w:rFonts w:ascii="Arial" w:eastAsiaTheme="minorHAnsi" w:hAnsi="Arial" w:cs="Arial"/>
                <w:lang w:val="fr-FR"/>
              </w:rPr>
            </w:pPr>
            <w:r w:rsidRPr="00203F8B">
              <w:rPr>
                <w:rFonts w:ascii="Arial" w:eastAsiaTheme="minorHAnsi" w:hAnsi="Arial" w:cs="Arial"/>
                <w:b/>
                <w:lang w:val="fr-FR"/>
              </w:rPr>
              <w:t>P1</w:t>
            </w:r>
            <w:r>
              <w:rPr>
                <w:rFonts w:ascii="Arial" w:eastAsiaTheme="minorHAnsi" w:hAnsi="Arial" w:cs="Arial"/>
                <w:b/>
                <w:lang w:val="fr-FR"/>
              </w:rPr>
              <w:t>3</w:t>
            </w:r>
            <w:r w:rsidRPr="00203F8B">
              <w:rPr>
                <w:rFonts w:ascii="Arial" w:eastAsiaTheme="minorHAnsi" w:hAnsi="Arial" w:cs="Arial"/>
                <w:b/>
                <w:lang w:val="fr-FR"/>
              </w:rPr>
              <w:t> </w:t>
            </w:r>
            <w:r w:rsidRPr="00203F8B">
              <w:rPr>
                <w:rFonts w:ascii="Arial" w:eastAsiaTheme="minorHAnsi" w:hAnsi="Arial" w:cs="Arial"/>
                <w:lang w:val="fr-FR"/>
              </w:rPr>
              <w:t xml:space="preserve">: Bases de données référentielles </w:t>
            </w:r>
            <w:r>
              <w:rPr>
                <w:rFonts w:ascii="Arial" w:eastAsiaTheme="minorHAnsi" w:hAnsi="Arial" w:cs="Arial"/>
                <w:lang w:val="fr-FR"/>
              </w:rPr>
              <w:t xml:space="preserve">nationales </w:t>
            </w:r>
            <w:r w:rsidRPr="00203F8B">
              <w:rPr>
                <w:rFonts w:ascii="Arial" w:eastAsiaTheme="minorHAnsi" w:hAnsi="Arial" w:cs="Arial"/>
                <w:lang w:val="fr-FR"/>
              </w:rPr>
              <w:t>de la santé</w:t>
            </w:r>
          </w:p>
          <w:p w14:paraId="11116B15" w14:textId="77777777" w:rsidR="003D069C" w:rsidRPr="00203F8B" w:rsidRDefault="003D069C" w:rsidP="0053771B">
            <w:pPr>
              <w:rPr>
                <w:rFonts w:ascii="Arial" w:eastAsiaTheme="minorHAnsi" w:hAnsi="Arial" w:cs="Arial"/>
                <w:lang w:val="fr-FR"/>
              </w:rPr>
            </w:pPr>
          </w:p>
          <w:p w14:paraId="6445C331" w14:textId="77777777" w:rsidR="003D069C" w:rsidRPr="00203F8B" w:rsidRDefault="003D069C" w:rsidP="0053771B">
            <w:pPr>
              <w:rPr>
                <w:rFonts w:ascii="Arial" w:eastAsiaTheme="minorHAnsi" w:hAnsi="Arial" w:cs="Arial"/>
                <w:lang w:val="fr-FR"/>
              </w:rPr>
            </w:pPr>
          </w:p>
        </w:tc>
      </w:tr>
      <w:tr w:rsidR="003D069C" w:rsidRPr="000A47EC" w14:paraId="79501AFB" w14:textId="77777777" w:rsidTr="003440AA">
        <w:trPr>
          <w:trHeight w:val="3950"/>
        </w:trPr>
        <w:tc>
          <w:tcPr>
            <w:tcW w:w="2160" w:type="dxa"/>
            <w:shd w:val="clear" w:color="auto" w:fill="D6E3BC" w:themeFill="accent3" w:themeFillTint="66"/>
          </w:tcPr>
          <w:p w14:paraId="2D5840E5" w14:textId="77777777" w:rsidR="003D069C" w:rsidRPr="00203F8B" w:rsidRDefault="003D069C" w:rsidP="0053771B">
            <w:pPr>
              <w:jc w:val="center"/>
              <w:rPr>
                <w:rFonts w:ascii="Arial" w:eastAsiaTheme="minorHAnsi" w:hAnsi="Arial" w:cs="Arial"/>
                <w:sz w:val="20"/>
                <w:szCs w:val="20"/>
                <w:lang w:val="fr-FR"/>
              </w:rPr>
            </w:pPr>
          </w:p>
          <w:p w14:paraId="2DBE4A23" w14:textId="77777777" w:rsidR="003D069C" w:rsidRPr="00203F8B" w:rsidRDefault="003D069C" w:rsidP="0053771B">
            <w:pPr>
              <w:jc w:val="center"/>
              <w:rPr>
                <w:rFonts w:ascii="Arial" w:eastAsiaTheme="minorHAnsi" w:hAnsi="Arial" w:cs="Arial"/>
                <w:sz w:val="20"/>
                <w:szCs w:val="20"/>
                <w:lang w:val="fr-FR"/>
              </w:rPr>
            </w:pPr>
          </w:p>
          <w:p w14:paraId="782EFC59" w14:textId="77777777" w:rsidR="003D069C" w:rsidRPr="00203F8B" w:rsidRDefault="003D069C" w:rsidP="0053771B">
            <w:pPr>
              <w:jc w:val="center"/>
              <w:rPr>
                <w:rFonts w:ascii="Arial" w:eastAsiaTheme="minorHAnsi" w:hAnsi="Arial" w:cs="Arial"/>
                <w:sz w:val="20"/>
                <w:szCs w:val="20"/>
                <w:lang w:val="fr-FR"/>
              </w:rPr>
            </w:pPr>
          </w:p>
          <w:p w14:paraId="3D93E828" w14:textId="77777777" w:rsidR="003D069C" w:rsidRPr="00203F8B" w:rsidRDefault="003D069C" w:rsidP="0053771B">
            <w:pPr>
              <w:jc w:val="center"/>
              <w:rPr>
                <w:rFonts w:ascii="Arial" w:eastAsiaTheme="minorHAnsi" w:hAnsi="Arial" w:cs="Arial"/>
                <w:sz w:val="20"/>
                <w:szCs w:val="20"/>
                <w:lang w:val="fr-FR"/>
              </w:rPr>
            </w:pPr>
          </w:p>
          <w:p w14:paraId="6E3E09E4" w14:textId="77777777" w:rsidR="003D069C" w:rsidRPr="00203F8B" w:rsidRDefault="003D069C" w:rsidP="0053771B">
            <w:pPr>
              <w:jc w:val="center"/>
              <w:rPr>
                <w:rFonts w:ascii="Arial" w:eastAsiaTheme="minorHAnsi" w:hAnsi="Arial" w:cs="Arial"/>
                <w:sz w:val="20"/>
                <w:szCs w:val="20"/>
                <w:lang w:val="fr-FR"/>
              </w:rPr>
            </w:pPr>
          </w:p>
          <w:p w14:paraId="5D0E54FB" w14:textId="77777777" w:rsidR="003D069C" w:rsidRPr="00203F8B" w:rsidRDefault="003D069C" w:rsidP="0053771B">
            <w:pPr>
              <w:jc w:val="center"/>
              <w:rPr>
                <w:rFonts w:ascii="Arial" w:eastAsiaTheme="minorHAnsi" w:hAnsi="Arial" w:cs="Arial"/>
                <w:sz w:val="20"/>
                <w:szCs w:val="20"/>
                <w:lang w:val="fr-FR"/>
              </w:rPr>
            </w:pPr>
          </w:p>
          <w:p w14:paraId="09DF036B" w14:textId="77777777" w:rsidR="003D069C" w:rsidRPr="00203F8B" w:rsidRDefault="003D069C" w:rsidP="0053771B">
            <w:pPr>
              <w:jc w:val="center"/>
              <w:rPr>
                <w:rFonts w:ascii="Arial" w:eastAsiaTheme="minorHAnsi" w:hAnsi="Arial" w:cs="Arial"/>
                <w:sz w:val="20"/>
                <w:szCs w:val="20"/>
                <w:lang w:val="fr-FR"/>
              </w:rPr>
            </w:pPr>
          </w:p>
          <w:p w14:paraId="4B92D85E" w14:textId="77777777" w:rsidR="003D069C" w:rsidRPr="00203F8B" w:rsidRDefault="003D069C" w:rsidP="0053771B">
            <w:pPr>
              <w:jc w:val="center"/>
              <w:rPr>
                <w:rFonts w:ascii="Arial" w:eastAsiaTheme="minorHAnsi" w:hAnsi="Arial" w:cs="Arial"/>
                <w:sz w:val="20"/>
                <w:szCs w:val="20"/>
                <w:lang w:val="fr-FR"/>
              </w:rPr>
            </w:pPr>
          </w:p>
          <w:p w14:paraId="5B836656" w14:textId="77777777" w:rsidR="003D069C" w:rsidRPr="00203F8B" w:rsidRDefault="003D069C" w:rsidP="0053771B">
            <w:pPr>
              <w:rPr>
                <w:rFonts w:ascii="Arial" w:eastAsiaTheme="minorHAnsi" w:hAnsi="Arial" w:cs="Arial"/>
                <w:b/>
                <w:lang w:val="fr-FR"/>
              </w:rPr>
            </w:pPr>
            <w:r w:rsidRPr="00203F8B">
              <w:rPr>
                <w:rFonts w:ascii="Arial" w:eastAsiaTheme="minorHAnsi" w:hAnsi="Arial" w:cs="Arial"/>
                <w:b/>
                <w:lang w:val="fr-FR"/>
              </w:rPr>
              <w:t>Applications et services</w:t>
            </w:r>
          </w:p>
          <w:p w14:paraId="5AF9E96D" w14:textId="77777777" w:rsidR="003D069C" w:rsidRPr="00203F8B" w:rsidRDefault="003D069C" w:rsidP="0053771B">
            <w:pPr>
              <w:rPr>
                <w:rFonts w:ascii="Arial" w:eastAsiaTheme="minorHAnsi" w:hAnsi="Arial" w:cs="Arial"/>
                <w:b/>
                <w:lang w:val="fr-FR"/>
              </w:rPr>
            </w:pPr>
          </w:p>
          <w:p w14:paraId="407CE1ED" w14:textId="77777777" w:rsidR="003D069C" w:rsidRPr="00203F8B" w:rsidRDefault="003D069C" w:rsidP="0053771B">
            <w:pPr>
              <w:rPr>
                <w:rFonts w:ascii="Arial" w:eastAsiaTheme="minorHAnsi" w:hAnsi="Arial" w:cs="Arial"/>
                <w:b/>
                <w:lang w:val="fr-FR"/>
              </w:rPr>
            </w:pPr>
          </w:p>
          <w:p w14:paraId="11F40715" w14:textId="77777777" w:rsidR="003D069C" w:rsidRPr="00203F8B" w:rsidRDefault="003D069C" w:rsidP="0053771B">
            <w:pPr>
              <w:rPr>
                <w:rFonts w:ascii="Arial" w:eastAsiaTheme="minorHAnsi" w:hAnsi="Arial" w:cs="Arial"/>
                <w:b/>
                <w:lang w:val="fr-FR"/>
              </w:rPr>
            </w:pPr>
          </w:p>
        </w:tc>
        <w:tc>
          <w:tcPr>
            <w:tcW w:w="7020" w:type="dxa"/>
            <w:shd w:val="clear" w:color="auto" w:fill="D6E3BC" w:themeFill="accent3" w:themeFillTint="66"/>
          </w:tcPr>
          <w:p w14:paraId="59C07D21" w14:textId="77777777" w:rsidR="003D069C" w:rsidRPr="00203F8B" w:rsidRDefault="003D069C" w:rsidP="0053771B">
            <w:pPr>
              <w:rPr>
                <w:rFonts w:ascii="Arial" w:eastAsiaTheme="minorHAnsi" w:hAnsi="Arial" w:cs="Arial"/>
                <w:b/>
                <w:lang w:val="fr-FR"/>
              </w:rPr>
            </w:pPr>
          </w:p>
          <w:p w14:paraId="488D4649" w14:textId="77777777" w:rsidR="003D069C" w:rsidRDefault="003D069C" w:rsidP="0053771B">
            <w:pPr>
              <w:rPr>
                <w:rFonts w:ascii="Arial" w:eastAsiaTheme="minorHAnsi" w:hAnsi="Arial" w:cs="Arial"/>
                <w:lang w:val="fr-CA"/>
              </w:rPr>
            </w:pPr>
            <w:r w:rsidRPr="00203F8B">
              <w:rPr>
                <w:rFonts w:ascii="Arial" w:eastAsiaTheme="minorHAnsi" w:hAnsi="Arial" w:cs="Arial"/>
                <w:b/>
                <w:lang w:val="fr-FR"/>
              </w:rPr>
              <w:t>P21</w:t>
            </w:r>
            <w:r w:rsidRPr="00203F8B">
              <w:rPr>
                <w:rFonts w:ascii="Arial" w:eastAsiaTheme="minorHAnsi" w:hAnsi="Arial" w:cs="Arial"/>
                <w:lang w:val="fr-FR"/>
              </w:rPr>
              <w:t xml:space="preserve"> : </w:t>
            </w:r>
            <w:r>
              <w:rPr>
                <w:rFonts w:ascii="Arial" w:eastAsiaTheme="minorHAnsi" w:hAnsi="Arial" w:cs="Arial"/>
                <w:lang w:val="fr-CA"/>
              </w:rPr>
              <w:t>Renforcement et extension du SNIS</w:t>
            </w:r>
          </w:p>
          <w:p w14:paraId="6ECE3C8D" w14:textId="77777777" w:rsidR="003D069C" w:rsidRDefault="003D069C" w:rsidP="0053771B">
            <w:pPr>
              <w:rPr>
                <w:rFonts w:ascii="Arial" w:eastAsiaTheme="minorHAnsi" w:hAnsi="Arial" w:cs="Arial"/>
                <w:lang w:val="fr-CA"/>
              </w:rPr>
            </w:pPr>
          </w:p>
          <w:p w14:paraId="78F5EBD9" w14:textId="77777777" w:rsidR="003D069C" w:rsidRDefault="003D069C" w:rsidP="0053771B">
            <w:pPr>
              <w:rPr>
                <w:rFonts w:ascii="Arial" w:eastAsiaTheme="minorHAnsi" w:hAnsi="Arial" w:cs="Arial"/>
                <w:lang w:val="fr-CA"/>
              </w:rPr>
            </w:pPr>
            <w:r w:rsidRPr="000E1E3D">
              <w:rPr>
                <w:rFonts w:ascii="Arial" w:eastAsiaTheme="minorHAnsi" w:hAnsi="Arial" w:cs="Arial"/>
                <w:b/>
                <w:bCs/>
                <w:lang w:val="fr-CA"/>
              </w:rPr>
              <w:t>P22</w:t>
            </w:r>
            <w:r>
              <w:rPr>
                <w:rFonts w:ascii="Arial" w:eastAsiaTheme="minorHAnsi" w:hAnsi="Arial" w:cs="Arial"/>
                <w:lang w:val="fr-CA"/>
              </w:rPr>
              <w:t> : Harmonisation du Système d’Information Hospitalier</w:t>
            </w:r>
          </w:p>
          <w:p w14:paraId="0D65E323" w14:textId="77777777" w:rsidR="003D069C" w:rsidRDefault="003D069C" w:rsidP="0053771B">
            <w:pPr>
              <w:rPr>
                <w:rFonts w:ascii="Arial" w:eastAsiaTheme="minorHAnsi" w:hAnsi="Arial" w:cs="Arial"/>
                <w:lang w:val="fr-CA"/>
              </w:rPr>
            </w:pPr>
          </w:p>
          <w:p w14:paraId="18C78092" w14:textId="77777777" w:rsidR="003D069C" w:rsidRDefault="003D069C" w:rsidP="0053771B">
            <w:pPr>
              <w:rPr>
                <w:rFonts w:ascii="Arial" w:eastAsiaTheme="minorHAnsi" w:hAnsi="Arial" w:cs="Arial"/>
                <w:lang w:val="fr-CA"/>
              </w:rPr>
            </w:pPr>
            <w:r w:rsidRPr="000E1E3D">
              <w:rPr>
                <w:rFonts w:ascii="Arial" w:eastAsiaTheme="minorHAnsi" w:hAnsi="Arial" w:cs="Arial"/>
                <w:b/>
                <w:bCs/>
                <w:lang w:val="fr-CA"/>
              </w:rPr>
              <w:t>P23</w:t>
            </w:r>
            <w:r>
              <w:rPr>
                <w:rFonts w:ascii="Arial" w:eastAsiaTheme="minorHAnsi" w:hAnsi="Arial" w:cs="Arial"/>
                <w:lang w:val="fr-CA"/>
              </w:rPr>
              <w:t> : Harmonisation et généralisation du Dossier Électronique National de Santé</w:t>
            </w:r>
          </w:p>
          <w:p w14:paraId="389C2620" w14:textId="77777777" w:rsidR="003D069C" w:rsidRDefault="003D069C" w:rsidP="0053771B">
            <w:pPr>
              <w:rPr>
                <w:rFonts w:ascii="Arial" w:eastAsiaTheme="minorHAnsi" w:hAnsi="Arial" w:cs="Arial"/>
                <w:lang w:val="fr-CA"/>
              </w:rPr>
            </w:pPr>
          </w:p>
          <w:p w14:paraId="596F5F3B" w14:textId="77777777" w:rsidR="003D069C" w:rsidRDefault="003D069C" w:rsidP="0053771B">
            <w:pPr>
              <w:rPr>
                <w:rFonts w:ascii="Arial" w:eastAsiaTheme="minorHAnsi" w:hAnsi="Arial" w:cs="Arial"/>
                <w:lang w:val="fr-CA"/>
              </w:rPr>
            </w:pPr>
            <w:r w:rsidRPr="000E1E3D">
              <w:rPr>
                <w:rFonts w:ascii="Arial" w:eastAsiaTheme="minorHAnsi" w:hAnsi="Arial" w:cs="Arial"/>
                <w:b/>
                <w:bCs/>
                <w:lang w:val="fr-CA"/>
              </w:rPr>
              <w:t>P24</w:t>
            </w:r>
            <w:r>
              <w:rPr>
                <w:rFonts w:ascii="Arial" w:eastAsiaTheme="minorHAnsi" w:hAnsi="Arial" w:cs="Arial"/>
                <w:lang w:val="fr-CA"/>
              </w:rPr>
              <w:t xml:space="preserve"> : Extension et Renforcement du Réseau National de Télémédecine </w:t>
            </w:r>
          </w:p>
          <w:p w14:paraId="20A550D3" w14:textId="77777777" w:rsidR="003D069C" w:rsidRDefault="003D069C" w:rsidP="0053771B">
            <w:pPr>
              <w:rPr>
                <w:rFonts w:ascii="Arial" w:eastAsiaTheme="minorHAnsi" w:hAnsi="Arial" w:cs="Arial"/>
                <w:lang w:val="fr-CA"/>
              </w:rPr>
            </w:pPr>
          </w:p>
          <w:p w14:paraId="011A61D5" w14:textId="77777777" w:rsidR="003D069C" w:rsidRDefault="003D069C" w:rsidP="0053771B">
            <w:pPr>
              <w:rPr>
                <w:rFonts w:ascii="Arial" w:eastAsiaTheme="minorHAnsi" w:hAnsi="Arial" w:cs="Arial"/>
                <w:lang w:val="fr-CA"/>
              </w:rPr>
            </w:pPr>
            <w:r w:rsidRPr="000E1E3D">
              <w:rPr>
                <w:rFonts w:ascii="Arial" w:eastAsiaTheme="minorHAnsi" w:hAnsi="Arial" w:cs="Arial"/>
                <w:b/>
                <w:bCs/>
                <w:lang w:val="fr-CA"/>
              </w:rPr>
              <w:t>P25</w:t>
            </w:r>
            <w:r>
              <w:rPr>
                <w:rFonts w:ascii="Arial" w:eastAsiaTheme="minorHAnsi" w:hAnsi="Arial" w:cs="Arial"/>
                <w:lang w:val="fr-CA"/>
              </w:rPr>
              <w:t> : Développement d’une plateforme unique de gestion (adm, finance, RH, matériel, logistique, etc) et interfaçage avec les autres applications maintenues.</w:t>
            </w:r>
          </w:p>
          <w:p w14:paraId="6C27DE2D" w14:textId="77777777" w:rsidR="003D069C" w:rsidRDefault="003D069C" w:rsidP="0053771B">
            <w:pPr>
              <w:rPr>
                <w:rFonts w:ascii="Arial" w:eastAsiaTheme="minorHAnsi" w:hAnsi="Arial" w:cs="Arial"/>
                <w:lang w:val="fr-CA"/>
              </w:rPr>
            </w:pPr>
          </w:p>
          <w:p w14:paraId="7833E11D" w14:textId="3F266B66" w:rsidR="003D069C" w:rsidRPr="00203F8B" w:rsidRDefault="003D069C" w:rsidP="00AA72CB">
            <w:pPr>
              <w:rPr>
                <w:rFonts w:ascii="Arial" w:eastAsiaTheme="minorHAnsi" w:hAnsi="Arial" w:cs="Arial"/>
                <w:lang w:val="fr-FR"/>
              </w:rPr>
            </w:pPr>
            <w:r>
              <w:rPr>
                <w:rFonts w:ascii="Arial" w:eastAsiaTheme="minorHAnsi" w:hAnsi="Arial" w:cs="Arial"/>
                <w:lang w:val="fr-CA"/>
              </w:rPr>
              <w:t xml:space="preserve"> </w:t>
            </w:r>
            <w:r w:rsidRPr="000E1E3D">
              <w:rPr>
                <w:rFonts w:ascii="Arial" w:eastAsiaTheme="minorHAnsi" w:hAnsi="Arial" w:cs="Arial"/>
                <w:b/>
                <w:bCs/>
                <w:lang w:val="fr-CA"/>
              </w:rPr>
              <w:t>P26</w:t>
            </w:r>
            <w:r>
              <w:rPr>
                <w:rFonts w:ascii="Arial" w:eastAsiaTheme="minorHAnsi" w:hAnsi="Arial" w:cs="Arial"/>
                <w:lang w:val="fr-CA"/>
              </w:rPr>
              <w:t> : Plateforme E-Présence</w:t>
            </w:r>
          </w:p>
        </w:tc>
      </w:tr>
      <w:tr w:rsidR="003D069C" w:rsidRPr="00A3477C" w14:paraId="0BB26F88" w14:textId="77777777" w:rsidTr="003440AA">
        <w:trPr>
          <w:trHeight w:val="4499"/>
        </w:trPr>
        <w:tc>
          <w:tcPr>
            <w:tcW w:w="2160" w:type="dxa"/>
            <w:shd w:val="clear" w:color="auto" w:fill="D99594" w:themeFill="accent2" w:themeFillTint="99"/>
          </w:tcPr>
          <w:p w14:paraId="1127FC5B" w14:textId="77777777" w:rsidR="003D069C" w:rsidRPr="00203F8B" w:rsidRDefault="003D069C" w:rsidP="0053771B">
            <w:pPr>
              <w:jc w:val="center"/>
              <w:rPr>
                <w:rFonts w:ascii="Arial" w:eastAsiaTheme="minorHAnsi" w:hAnsi="Arial" w:cs="Arial"/>
                <w:sz w:val="20"/>
                <w:szCs w:val="20"/>
                <w:lang w:val="fr-FR"/>
              </w:rPr>
            </w:pPr>
          </w:p>
          <w:p w14:paraId="4608FB8F" w14:textId="77777777" w:rsidR="003D069C" w:rsidRPr="00203F8B" w:rsidRDefault="003D069C" w:rsidP="0053771B">
            <w:pPr>
              <w:rPr>
                <w:rFonts w:ascii="Arial" w:eastAsiaTheme="minorHAnsi" w:hAnsi="Arial" w:cs="Arial"/>
                <w:b/>
                <w:lang w:val="fr-FR"/>
              </w:rPr>
            </w:pPr>
          </w:p>
          <w:p w14:paraId="61A7883F" w14:textId="77777777" w:rsidR="003D069C" w:rsidRPr="00203F8B" w:rsidRDefault="003D069C" w:rsidP="0053771B">
            <w:pPr>
              <w:rPr>
                <w:rFonts w:ascii="Arial" w:eastAsiaTheme="minorHAnsi" w:hAnsi="Arial" w:cs="Arial"/>
                <w:b/>
                <w:lang w:val="fr-FR"/>
              </w:rPr>
            </w:pPr>
          </w:p>
          <w:p w14:paraId="7322B6EB" w14:textId="77777777" w:rsidR="003D069C" w:rsidRPr="00203F8B" w:rsidRDefault="003D069C" w:rsidP="0053771B">
            <w:pPr>
              <w:rPr>
                <w:rFonts w:ascii="Arial" w:eastAsiaTheme="minorHAnsi" w:hAnsi="Arial" w:cs="Arial"/>
                <w:b/>
                <w:lang w:val="fr-FR"/>
              </w:rPr>
            </w:pPr>
            <w:r w:rsidRPr="00203F8B">
              <w:rPr>
                <w:rFonts w:ascii="Arial" w:eastAsiaTheme="minorHAnsi" w:hAnsi="Arial" w:cs="Arial"/>
                <w:b/>
                <w:lang w:val="fr-FR"/>
              </w:rPr>
              <w:t>Environnement propice au développement de la santé numérique</w:t>
            </w:r>
          </w:p>
          <w:p w14:paraId="15D05401" w14:textId="77777777" w:rsidR="003D069C" w:rsidRPr="00203F8B" w:rsidRDefault="003D069C" w:rsidP="0053771B">
            <w:pPr>
              <w:rPr>
                <w:rFonts w:ascii="Arial" w:eastAsiaTheme="minorHAnsi" w:hAnsi="Arial" w:cs="Arial"/>
                <w:b/>
                <w:lang w:val="fr-FR"/>
              </w:rPr>
            </w:pPr>
          </w:p>
        </w:tc>
        <w:tc>
          <w:tcPr>
            <w:tcW w:w="7020" w:type="dxa"/>
            <w:shd w:val="clear" w:color="auto" w:fill="D99594" w:themeFill="accent2" w:themeFillTint="99"/>
          </w:tcPr>
          <w:p w14:paraId="74335CF0" w14:textId="77777777" w:rsidR="003D069C" w:rsidRPr="00203F8B" w:rsidRDefault="003D069C" w:rsidP="0053771B">
            <w:pPr>
              <w:rPr>
                <w:rFonts w:ascii="Arial" w:eastAsiaTheme="minorHAnsi" w:hAnsi="Arial" w:cs="Arial"/>
                <w:b/>
                <w:lang w:val="fr-FR"/>
              </w:rPr>
            </w:pPr>
          </w:p>
          <w:p w14:paraId="71815454" w14:textId="77777777" w:rsidR="003D069C" w:rsidRPr="00203F8B" w:rsidRDefault="003D069C" w:rsidP="0053771B">
            <w:pPr>
              <w:rPr>
                <w:rFonts w:ascii="Arial" w:eastAsiaTheme="minorHAnsi" w:hAnsi="Arial" w:cs="Arial"/>
                <w:lang w:val="fr-FR"/>
              </w:rPr>
            </w:pPr>
            <w:r w:rsidRPr="00203F8B">
              <w:rPr>
                <w:rFonts w:ascii="Arial" w:eastAsiaTheme="minorHAnsi" w:hAnsi="Arial" w:cs="Arial"/>
                <w:b/>
                <w:lang w:val="fr-FR"/>
              </w:rPr>
              <w:t>P31</w:t>
            </w:r>
            <w:r w:rsidRPr="00203F8B">
              <w:rPr>
                <w:rFonts w:ascii="Arial" w:eastAsiaTheme="minorHAnsi" w:hAnsi="Arial" w:cs="Arial"/>
                <w:lang w:val="fr-FR"/>
              </w:rPr>
              <w:t xml:space="preserve"> : </w:t>
            </w:r>
            <w:r>
              <w:rPr>
                <w:rFonts w:ascii="Arial" w:eastAsiaTheme="minorHAnsi" w:hAnsi="Arial" w:cs="Arial"/>
                <w:lang w:val="fr-FR"/>
              </w:rPr>
              <w:t>Développement d’un cadre d’interopérabilité et des interfaces pour les applications existantes au niveau du secteur de la santé</w:t>
            </w:r>
          </w:p>
          <w:p w14:paraId="01250630" w14:textId="77777777" w:rsidR="003D069C" w:rsidRPr="00203F8B" w:rsidRDefault="003D069C" w:rsidP="0053771B">
            <w:pPr>
              <w:jc w:val="center"/>
              <w:rPr>
                <w:rFonts w:ascii="Arial" w:eastAsia="Calibri" w:hAnsi="Arial" w:cs="Times New Roman"/>
                <w:b/>
                <w:bCs/>
                <w:sz w:val="20"/>
                <w:szCs w:val="20"/>
                <w:lang w:val="fr-FR"/>
              </w:rPr>
            </w:pPr>
          </w:p>
          <w:p w14:paraId="046B0774" w14:textId="77777777" w:rsidR="003D069C" w:rsidRPr="009645AF" w:rsidRDefault="003D069C" w:rsidP="0053771B">
            <w:pPr>
              <w:rPr>
                <w:rFonts w:ascii="Arial" w:eastAsia="Calibri" w:hAnsi="Arial" w:cs="Times New Roman"/>
                <w:lang w:val="fr-FR"/>
              </w:rPr>
            </w:pPr>
            <w:r w:rsidRPr="009645AF">
              <w:rPr>
                <w:rFonts w:ascii="Arial" w:eastAsia="Calibri" w:hAnsi="Arial" w:cs="Times New Roman"/>
                <w:b/>
                <w:bCs/>
                <w:lang w:val="fr-FR"/>
              </w:rPr>
              <w:t>P3</w:t>
            </w:r>
            <w:r>
              <w:rPr>
                <w:rFonts w:ascii="Arial" w:eastAsia="Calibri" w:hAnsi="Arial" w:cs="Times New Roman"/>
                <w:b/>
                <w:bCs/>
                <w:lang w:val="fr-FR"/>
              </w:rPr>
              <w:t>2</w:t>
            </w:r>
            <w:r w:rsidRPr="009645AF">
              <w:rPr>
                <w:rFonts w:ascii="Arial" w:eastAsia="Calibri" w:hAnsi="Arial" w:cs="Times New Roman"/>
                <w:b/>
                <w:bCs/>
                <w:lang w:val="fr-FR"/>
              </w:rPr>
              <w:t> :</w:t>
            </w:r>
            <w:r w:rsidRPr="009645AF">
              <w:rPr>
                <w:rFonts w:ascii="Arial" w:eastAsia="Calibri" w:hAnsi="Arial" w:cs="Times New Roman"/>
                <w:lang w:val="fr-FR"/>
              </w:rPr>
              <w:t xml:space="preserve"> Développement des normes et standards nationaux appliqués à la santé numérique</w:t>
            </w:r>
          </w:p>
          <w:p w14:paraId="1909A078" w14:textId="77777777" w:rsidR="003D069C" w:rsidRPr="009645AF" w:rsidRDefault="003D069C" w:rsidP="0053771B">
            <w:pPr>
              <w:jc w:val="center"/>
              <w:rPr>
                <w:rFonts w:ascii="Arial" w:eastAsia="Calibri" w:hAnsi="Arial" w:cs="Times New Roman"/>
                <w:lang w:val="fr-FR"/>
              </w:rPr>
            </w:pPr>
          </w:p>
          <w:p w14:paraId="215DEAD4" w14:textId="77777777" w:rsidR="003D069C" w:rsidRDefault="003D069C" w:rsidP="0053771B">
            <w:pPr>
              <w:rPr>
                <w:rFonts w:ascii="Arial" w:eastAsia="Calibri" w:hAnsi="Arial" w:cs="Times New Roman"/>
                <w:lang w:val="fr-FR"/>
              </w:rPr>
            </w:pPr>
            <w:r w:rsidRPr="009645AF">
              <w:rPr>
                <w:rFonts w:ascii="Arial" w:eastAsia="Calibri" w:hAnsi="Arial" w:cs="Times New Roman"/>
                <w:b/>
                <w:bCs/>
                <w:lang w:val="fr-FR"/>
              </w:rPr>
              <w:t>P3</w:t>
            </w:r>
            <w:r>
              <w:rPr>
                <w:rFonts w:ascii="Arial" w:eastAsia="Calibri" w:hAnsi="Arial" w:cs="Times New Roman"/>
                <w:b/>
                <w:bCs/>
                <w:lang w:val="fr-FR"/>
              </w:rPr>
              <w:t>3</w:t>
            </w:r>
            <w:r w:rsidRPr="009645AF">
              <w:rPr>
                <w:rFonts w:ascii="Arial" w:eastAsia="Calibri" w:hAnsi="Arial" w:cs="Times New Roman"/>
                <w:b/>
                <w:bCs/>
                <w:lang w:val="fr-FR"/>
              </w:rPr>
              <w:t xml:space="preserve"> :</w:t>
            </w:r>
            <w:r w:rsidRPr="009645AF">
              <w:rPr>
                <w:rFonts w:ascii="Arial" w:eastAsia="Calibri" w:hAnsi="Arial" w:cs="Times New Roman"/>
                <w:lang w:val="fr-FR"/>
              </w:rPr>
              <w:t xml:space="preserve"> Renforcement </w:t>
            </w:r>
            <w:r>
              <w:rPr>
                <w:rFonts w:ascii="Arial" w:eastAsia="Calibri" w:hAnsi="Arial" w:cs="Times New Roman"/>
                <w:lang w:val="fr-FR"/>
              </w:rPr>
              <w:t>du cadre juridique et règlementaire</w:t>
            </w:r>
          </w:p>
          <w:p w14:paraId="2B06894F" w14:textId="77777777" w:rsidR="003D069C" w:rsidRDefault="003D069C" w:rsidP="0053771B">
            <w:pPr>
              <w:rPr>
                <w:rFonts w:ascii="Arial" w:eastAsia="Calibri" w:hAnsi="Arial" w:cs="Times New Roman"/>
                <w:lang w:val="fr-FR"/>
              </w:rPr>
            </w:pPr>
          </w:p>
          <w:p w14:paraId="34CE73E4" w14:textId="77777777" w:rsidR="003D069C" w:rsidRDefault="003D069C" w:rsidP="0053771B">
            <w:pPr>
              <w:rPr>
                <w:rFonts w:ascii="Arial" w:eastAsia="Calibri" w:hAnsi="Arial" w:cs="Times New Roman"/>
                <w:lang w:val="fr-FR"/>
              </w:rPr>
            </w:pPr>
            <w:r w:rsidRPr="009645AF">
              <w:rPr>
                <w:rFonts w:ascii="Arial" w:eastAsia="Calibri" w:hAnsi="Arial" w:cs="Times New Roman"/>
                <w:b/>
                <w:bCs/>
                <w:lang w:val="fr-FR"/>
              </w:rPr>
              <w:t>P3</w:t>
            </w:r>
            <w:r>
              <w:rPr>
                <w:rFonts w:ascii="Arial" w:eastAsia="Calibri" w:hAnsi="Arial" w:cs="Times New Roman"/>
                <w:b/>
                <w:bCs/>
                <w:lang w:val="fr-FR"/>
              </w:rPr>
              <w:t>4</w:t>
            </w:r>
            <w:r w:rsidRPr="009645AF">
              <w:rPr>
                <w:rFonts w:ascii="Arial" w:eastAsia="Calibri" w:hAnsi="Arial" w:cs="Times New Roman"/>
                <w:b/>
                <w:bCs/>
                <w:lang w:val="fr-FR"/>
              </w:rPr>
              <w:t> :</w:t>
            </w:r>
            <w:r>
              <w:rPr>
                <w:rFonts w:ascii="Arial" w:eastAsia="Calibri" w:hAnsi="Arial" w:cs="Times New Roman"/>
                <w:lang w:val="fr-FR"/>
              </w:rPr>
              <w:t xml:space="preserve"> Renforcement des capacités des ressources humaines chargées de la mise œuvre des projets</w:t>
            </w:r>
          </w:p>
          <w:p w14:paraId="6F40C3A6" w14:textId="77777777" w:rsidR="003D069C" w:rsidRPr="00203F8B" w:rsidRDefault="003D069C" w:rsidP="0053771B">
            <w:pPr>
              <w:rPr>
                <w:rFonts w:ascii="Arial" w:eastAsiaTheme="minorHAnsi" w:hAnsi="Arial" w:cs="Arial"/>
                <w:b/>
                <w:lang w:val="fr-FR"/>
              </w:rPr>
            </w:pPr>
            <w:r w:rsidRPr="009645AF">
              <w:rPr>
                <w:rFonts w:ascii="Arial" w:eastAsia="Calibri" w:hAnsi="Arial" w:cs="Times New Roman"/>
                <w:lang w:val="fr-FR"/>
              </w:rPr>
              <w:t xml:space="preserve"> </w:t>
            </w:r>
          </w:p>
          <w:p w14:paraId="229E9EA2" w14:textId="77777777" w:rsidR="003D069C" w:rsidRDefault="003D069C" w:rsidP="0053771B">
            <w:pPr>
              <w:rPr>
                <w:rFonts w:ascii="Arial" w:eastAsiaTheme="minorHAnsi" w:hAnsi="Arial" w:cs="Arial"/>
                <w:lang w:val="fr-FR"/>
              </w:rPr>
            </w:pPr>
            <w:r w:rsidRPr="00203F8B">
              <w:rPr>
                <w:rFonts w:ascii="Arial" w:eastAsiaTheme="minorHAnsi" w:hAnsi="Arial" w:cs="Arial"/>
                <w:b/>
                <w:lang w:val="fr-FR"/>
              </w:rPr>
              <w:t>P3</w:t>
            </w:r>
            <w:r>
              <w:rPr>
                <w:rFonts w:ascii="Arial" w:eastAsiaTheme="minorHAnsi" w:hAnsi="Arial" w:cs="Arial"/>
                <w:b/>
                <w:lang w:val="fr-FR"/>
              </w:rPr>
              <w:t>5</w:t>
            </w:r>
            <w:r w:rsidRPr="00203F8B">
              <w:rPr>
                <w:rFonts w:ascii="Arial" w:eastAsiaTheme="minorHAnsi" w:hAnsi="Arial" w:cs="Arial"/>
                <w:lang w:val="fr-FR"/>
              </w:rPr>
              <w:t xml:space="preserve"> :  Conduite de changement de comportement des professionnels de la santé et vulgarisation</w:t>
            </w:r>
            <w:r>
              <w:rPr>
                <w:rFonts w:ascii="Arial" w:eastAsiaTheme="minorHAnsi" w:hAnsi="Arial" w:cs="Arial"/>
                <w:lang w:val="fr-FR"/>
              </w:rPr>
              <w:t xml:space="preserve"> sur l’innovation introduite par </w:t>
            </w:r>
            <w:r w:rsidRPr="00203F8B">
              <w:rPr>
                <w:rFonts w:ascii="Arial" w:eastAsiaTheme="minorHAnsi" w:hAnsi="Arial" w:cs="Arial"/>
                <w:lang w:val="fr-FR"/>
              </w:rPr>
              <w:t>la santé numérique</w:t>
            </w:r>
          </w:p>
          <w:p w14:paraId="3A3872E9" w14:textId="77777777" w:rsidR="003D069C" w:rsidRPr="00203F8B" w:rsidRDefault="003D069C" w:rsidP="0053771B">
            <w:pPr>
              <w:rPr>
                <w:rFonts w:ascii="Arial" w:eastAsiaTheme="minorHAnsi" w:hAnsi="Arial" w:cs="Arial"/>
                <w:lang w:val="fr-FR"/>
              </w:rPr>
            </w:pPr>
          </w:p>
          <w:p w14:paraId="0218C7B7" w14:textId="3897C1FA" w:rsidR="003D069C" w:rsidRPr="00203F8B" w:rsidRDefault="003D069C" w:rsidP="00AA72CB">
            <w:pPr>
              <w:rPr>
                <w:rFonts w:ascii="Arial" w:eastAsiaTheme="minorHAnsi" w:hAnsi="Arial" w:cs="Arial"/>
                <w:lang w:val="fr-FR"/>
              </w:rPr>
            </w:pPr>
            <w:r w:rsidRPr="00203F8B">
              <w:rPr>
                <w:rFonts w:ascii="Arial" w:eastAsiaTheme="minorHAnsi" w:hAnsi="Arial" w:cs="Arial"/>
                <w:b/>
                <w:lang w:val="fr-FR"/>
              </w:rPr>
              <w:t>P3</w:t>
            </w:r>
            <w:r>
              <w:rPr>
                <w:rFonts w:ascii="Arial" w:eastAsiaTheme="minorHAnsi" w:hAnsi="Arial" w:cs="Arial"/>
                <w:b/>
                <w:lang w:val="fr-FR"/>
              </w:rPr>
              <w:t>6</w:t>
            </w:r>
            <w:r w:rsidRPr="00203F8B">
              <w:rPr>
                <w:rFonts w:ascii="Arial" w:eastAsiaTheme="minorHAnsi" w:hAnsi="Arial" w:cs="Arial"/>
                <w:b/>
                <w:lang w:val="fr-FR"/>
              </w:rPr>
              <w:t xml:space="preserve"> : </w:t>
            </w:r>
            <w:r w:rsidRPr="00203F8B">
              <w:rPr>
                <w:rFonts w:ascii="Arial" w:eastAsiaTheme="minorHAnsi" w:hAnsi="Arial" w:cs="Arial"/>
                <w:bCs/>
                <w:lang w:val="fr-FR"/>
              </w:rPr>
              <w:t>Promotion des services de santé numérique auprès de la population</w:t>
            </w:r>
            <w:r w:rsidRPr="00203F8B">
              <w:rPr>
                <w:rFonts w:ascii="Arial" w:eastAsiaTheme="minorHAnsi" w:hAnsi="Arial" w:cs="Arial"/>
                <w:b/>
                <w:lang w:val="fr-FR"/>
              </w:rPr>
              <w:t xml:space="preserve">  </w:t>
            </w:r>
          </w:p>
        </w:tc>
      </w:tr>
    </w:tbl>
    <w:p w14:paraId="31413211" w14:textId="77777777" w:rsidR="003440AA" w:rsidRDefault="003440AA" w:rsidP="00BC23B0">
      <w:pPr>
        <w:jc w:val="both"/>
        <w:rPr>
          <w:rFonts w:ascii="Arial" w:hAnsi="Arial"/>
          <w:sz w:val="24"/>
          <w:lang w:val="fr-FR"/>
        </w:rPr>
      </w:pPr>
    </w:p>
    <w:p w14:paraId="3D091219" w14:textId="4A802611" w:rsidR="00BC23B0" w:rsidRDefault="00C80C20" w:rsidP="00BC23B0">
      <w:pPr>
        <w:jc w:val="both"/>
        <w:rPr>
          <w:rFonts w:ascii="Arial" w:eastAsia="Calibri" w:hAnsi="Arial" w:cs="Arial"/>
          <w:color w:val="000000"/>
          <w:sz w:val="24"/>
          <w:szCs w:val="24"/>
          <w:lang w:val="fr-FR"/>
        </w:rPr>
      </w:pPr>
      <w:r w:rsidRPr="00C80C20">
        <w:rPr>
          <w:rFonts w:ascii="Arial" w:hAnsi="Arial"/>
          <w:sz w:val="24"/>
          <w:lang w:val="fr-FR"/>
        </w:rPr>
        <w:t xml:space="preserve">La mise en œuvre du Plan d’Actions nécessitera une enveloppe de </w:t>
      </w:r>
      <w:r w:rsidRPr="00C80C20">
        <w:rPr>
          <w:rFonts w:ascii="Arial" w:hAnsi="Arial"/>
          <w:b/>
          <w:bCs/>
          <w:sz w:val="24"/>
          <w:lang w:val="fr-FR"/>
        </w:rPr>
        <w:t>45 millions de dollar US soit 6 561 millions DA</w:t>
      </w:r>
      <w:r w:rsidRPr="00C80C20">
        <w:rPr>
          <w:rFonts w:ascii="Arial" w:hAnsi="Arial"/>
          <w:sz w:val="24"/>
          <w:lang w:val="fr-FR"/>
        </w:rPr>
        <w:t>. L’enveloppe est repartie sur les cinq ans de la stratégie en fonction de la mise en œuvre des projets. Le maximum des fonds est programmé pour 2023, 2024 et 2025(23,78% ; 25,11% et 21,11%)</w:t>
      </w:r>
      <w:r w:rsidR="007F5D06">
        <w:rPr>
          <w:rFonts w:ascii="Arial" w:hAnsi="Arial"/>
          <w:sz w:val="24"/>
          <w:lang w:val="fr-FR"/>
        </w:rPr>
        <w:t>. I</w:t>
      </w:r>
      <w:r w:rsidR="00BC23B0" w:rsidRPr="00BC23B0">
        <w:rPr>
          <w:rFonts w:ascii="Arial" w:eastAsia="Calibri" w:hAnsi="Arial" w:cs="Arial"/>
          <w:color w:val="000000"/>
          <w:sz w:val="24"/>
          <w:szCs w:val="24"/>
          <w:lang w:val="fr-FR"/>
        </w:rPr>
        <w:t>l est préconisé la mise en place des structures suivantes</w:t>
      </w:r>
      <w:r w:rsidR="007F5D06">
        <w:rPr>
          <w:rFonts w:ascii="Arial" w:eastAsia="Calibri" w:hAnsi="Arial" w:cs="Arial"/>
          <w:color w:val="000000"/>
          <w:sz w:val="24"/>
          <w:szCs w:val="24"/>
          <w:lang w:val="fr-FR"/>
        </w:rPr>
        <w:t xml:space="preserve"> pour la mise en œuvre du plan d’actions</w:t>
      </w:r>
      <w:r w:rsidR="00BC23B0" w:rsidRPr="00BC23B0">
        <w:rPr>
          <w:rFonts w:ascii="Arial" w:eastAsia="Calibri" w:hAnsi="Arial" w:cs="Arial"/>
          <w:color w:val="000000"/>
          <w:sz w:val="24"/>
          <w:szCs w:val="24"/>
          <w:lang w:val="fr-FR"/>
        </w:rPr>
        <w:t> :</w:t>
      </w:r>
    </w:p>
    <w:p w14:paraId="15A1D6BE" w14:textId="76A23A67" w:rsidR="00C80C20" w:rsidRPr="00C80C20" w:rsidRDefault="00C80C20" w:rsidP="00C80C20">
      <w:pPr>
        <w:jc w:val="both"/>
        <w:rPr>
          <w:rFonts w:ascii="Arial" w:eastAsia="Calibri" w:hAnsi="Arial" w:cs="Arial"/>
          <w:color w:val="000000"/>
          <w:sz w:val="24"/>
          <w:szCs w:val="24"/>
          <w:lang w:val="fr-FR"/>
        </w:rPr>
      </w:pPr>
      <w:r w:rsidRPr="00C80C20">
        <w:rPr>
          <w:rFonts w:ascii="Arial" w:eastAsia="Calibri" w:hAnsi="Arial" w:cs="Arial"/>
          <w:b/>
          <w:bCs/>
          <w:color w:val="000000"/>
          <w:sz w:val="24"/>
          <w:szCs w:val="24"/>
          <w:u w:val="single"/>
          <w:lang w:val="fr-FR"/>
        </w:rPr>
        <w:t>Le comité de pilotage</w:t>
      </w:r>
      <w:r w:rsidRPr="00C80C20">
        <w:rPr>
          <w:rFonts w:ascii="Arial" w:eastAsia="Calibri" w:hAnsi="Arial" w:cs="Arial"/>
          <w:color w:val="000000"/>
          <w:sz w:val="24"/>
          <w:szCs w:val="24"/>
          <w:lang w:val="fr-FR"/>
        </w:rPr>
        <w:t xml:space="preserve"> : Placé sous l’autorité directe du ministre de la </w:t>
      </w:r>
      <w:r w:rsidR="003440AA">
        <w:rPr>
          <w:rFonts w:ascii="Arial" w:eastAsia="Calibri" w:hAnsi="Arial" w:cs="Arial"/>
          <w:color w:val="000000"/>
          <w:sz w:val="24"/>
          <w:szCs w:val="24"/>
          <w:lang w:val="fr-FR"/>
        </w:rPr>
        <w:t>Santé</w:t>
      </w:r>
      <w:r w:rsidRPr="00C80C20">
        <w:rPr>
          <w:rFonts w:ascii="Arial" w:eastAsia="Calibri" w:hAnsi="Arial" w:cs="Arial"/>
          <w:color w:val="000000"/>
          <w:sz w:val="24"/>
          <w:szCs w:val="24"/>
          <w:lang w:val="fr-FR"/>
        </w:rPr>
        <w:t xml:space="preserve">, il sera chargé de superviser   toutes les activités de mise en œuvre et évaluer l’impact sur le système de santé </w:t>
      </w:r>
      <w:r w:rsidR="00ED3D09">
        <w:rPr>
          <w:rFonts w:ascii="Arial" w:eastAsia="Calibri" w:hAnsi="Arial" w:cs="Arial"/>
          <w:color w:val="000000"/>
          <w:sz w:val="24"/>
          <w:szCs w:val="24"/>
          <w:lang w:val="fr-FR"/>
        </w:rPr>
        <w:t>a</w:t>
      </w:r>
      <w:r w:rsidRPr="00C80C20">
        <w:rPr>
          <w:rFonts w:ascii="Arial" w:eastAsia="Calibri" w:hAnsi="Arial" w:cs="Arial"/>
          <w:color w:val="000000"/>
          <w:sz w:val="24"/>
          <w:szCs w:val="24"/>
          <w:lang w:val="fr-FR"/>
        </w:rPr>
        <w:t xml:space="preserve">lgérien. </w:t>
      </w:r>
    </w:p>
    <w:p w14:paraId="3CF841AF" w14:textId="40DDDA3F" w:rsidR="00C80C20" w:rsidRPr="00C80C20" w:rsidRDefault="00C80C20" w:rsidP="00C80C20">
      <w:pPr>
        <w:jc w:val="both"/>
        <w:rPr>
          <w:rFonts w:ascii="Arial" w:eastAsia="Calibri" w:hAnsi="Arial" w:cs="Arial"/>
          <w:color w:val="000000"/>
          <w:sz w:val="24"/>
          <w:szCs w:val="24"/>
          <w:lang w:val="fr-FR"/>
        </w:rPr>
      </w:pPr>
      <w:r w:rsidRPr="00C80C20">
        <w:rPr>
          <w:rFonts w:ascii="Arial" w:eastAsia="Calibri" w:hAnsi="Arial" w:cs="Arial"/>
          <w:b/>
          <w:bCs/>
          <w:color w:val="000000"/>
          <w:sz w:val="24"/>
          <w:szCs w:val="24"/>
          <w:u w:val="single"/>
          <w:lang w:val="fr-FR"/>
        </w:rPr>
        <w:t>La coordination technique de la mise en œuvre</w:t>
      </w:r>
      <w:r w:rsidRPr="00C80C20">
        <w:rPr>
          <w:rFonts w:ascii="Arial" w:eastAsia="Calibri" w:hAnsi="Arial" w:cs="Arial"/>
          <w:color w:val="000000"/>
          <w:sz w:val="24"/>
          <w:szCs w:val="24"/>
          <w:lang w:val="fr-FR"/>
        </w:rPr>
        <w:t xml:space="preserve"> : Cette coordination sera assurée par la DSII et l’ANNS et se réunira tous les deux mois. Cette coordination technique sera matérialisée par une note de service signée par le Secrétaire Général du Ministère ou par le Président du comité de pilotage. Une ligne budgétaire incluse dans le budget du comité de pilotage pourrait être affectée à cette coordination.</w:t>
      </w:r>
    </w:p>
    <w:p w14:paraId="69CC7267" w14:textId="77777777" w:rsidR="00C80C20" w:rsidRPr="00C80C20" w:rsidRDefault="00C80C20" w:rsidP="00C80C20">
      <w:pPr>
        <w:jc w:val="both"/>
        <w:rPr>
          <w:rFonts w:ascii="Arial" w:eastAsia="Calibri" w:hAnsi="Arial" w:cs="Arial"/>
          <w:color w:val="000000"/>
          <w:sz w:val="24"/>
          <w:szCs w:val="24"/>
          <w:lang w:val="fr-FR"/>
        </w:rPr>
      </w:pPr>
      <w:r w:rsidRPr="00C80C20">
        <w:rPr>
          <w:rFonts w:ascii="Arial" w:eastAsia="Calibri" w:hAnsi="Arial" w:cs="Arial"/>
          <w:b/>
          <w:bCs/>
          <w:color w:val="000000"/>
          <w:sz w:val="24"/>
          <w:szCs w:val="24"/>
          <w:u w:val="single"/>
          <w:lang w:val="fr-FR"/>
        </w:rPr>
        <w:lastRenderedPageBreak/>
        <w:t>Gestion financière des projets</w:t>
      </w:r>
      <w:r w:rsidRPr="00C80C20">
        <w:rPr>
          <w:rFonts w:ascii="Arial" w:eastAsia="Calibri" w:hAnsi="Arial" w:cs="Arial"/>
          <w:color w:val="000000"/>
          <w:sz w:val="24"/>
          <w:szCs w:val="24"/>
          <w:lang w:val="fr-FR"/>
        </w:rPr>
        <w:t xml:space="preserve"> : La gestion administrative et financière des projets sera suivie par la cellule administrative dont le fonctionnement sera précisé dans un manuel de procédures conformément aux règles de gestion des finances publiques.</w:t>
      </w:r>
    </w:p>
    <w:p w14:paraId="3B83075E" w14:textId="03160BF2" w:rsidR="00C80C20" w:rsidRPr="00C80C20" w:rsidRDefault="00C80C20" w:rsidP="00C80C20">
      <w:pPr>
        <w:jc w:val="both"/>
        <w:rPr>
          <w:rFonts w:ascii="Arial" w:eastAsia="Calibri" w:hAnsi="Arial" w:cs="Arial"/>
          <w:color w:val="000000"/>
          <w:sz w:val="24"/>
          <w:szCs w:val="24"/>
          <w:lang w:val="fr-FR"/>
        </w:rPr>
      </w:pPr>
      <w:r w:rsidRPr="00C80C20">
        <w:rPr>
          <w:rFonts w:ascii="Arial" w:eastAsia="Calibri" w:hAnsi="Arial" w:cs="Arial"/>
          <w:b/>
          <w:bCs/>
          <w:color w:val="000000"/>
          <w:sz w:val="24"/>
          <w:szCs w:val="24"/>
          <w:u w:val="single"/>
          <w:lang w:val="fr-FR"/>
        </w:rPr>
        <w:t>Entités responsables de la mise en œuvre</w:t>
      </w:r>
      <w:r w:rsidRPr="00C80C20">
        <w:rPr>
          <w:rFonts w:ascii="Arial" w:eastAsia="Calibri" w:hAnsi="Arial" w:cs="Arial"/>
          <w:color w:val="000000"/>
          <w:sz w:val="24"/>
          <w:szCs w:val="24"/>
          <w:lang w:val="fr-FR"/>
        </w:rPr>
        <w:t xml:space="preserve"> : La meilleure approche est d’impliquer les structures bénéficiaires des services issus des projets dans leur mise en œuvre. La DSII et l’ANNS étant les entités chargées de la coordination technique du Ministère se retrouveront souvent dans cette mise en œuvre.   </w:t>
      </w:r>
    </w:p>
    <w:p w14:paraId="3B59D99E" w14:textId="2A365266" w:rsidR="00C80C20" w:rsidRPr="00BC23B0" w:rsidRDefault="00C80C20" w:rsidP="00C80C20">
      <w:pPr>
        <w:jc w:val="both"/>
        <w:rPr>
          <w:rFonts w:ascii="Arial" w:eastAsia="Calibri" w:hAnsi="Arial" w:cs="Arial"/>
          <w:color w:val="000000"/>
          <w:sz w:val="24"/>
          <w:szCs w:val="24"/>
          <w:lang w:val="fr-FR"/>
        </w:rPr>
      </w:pPr>
      <w:r w:rsidRPr="00C80C20">
        <w:rPr>
          <w:rFonts w:ascii="Arial" w:eastAsia="Calibri" w:hAnsi="Arial" w:cs="Arial"/>
          <w:b/>
          <w:bCs/>
          <w:color w:val="000000"/>
          <w:sz w:val="24"/>
          <w:szCs w:val="24"/>
          <w:u w:val="single"/>
          <w:lang w:val="fr-FR"/>
        </w:rPr>
        <w:t>Groupes Techniques Consultatifs</w:t>
      </w:r>
      <w:r w:rsidRPr="00C80C20">
        <w:rPr>
          <w:rFonts w:ascii="Arial" w:eastAsia="Calibri" w:hAnsi="Arial" w:cs="Arial"/>
          <w:color w:val="000000"/>
          <w:sz w:val="24"/>
          <w:szCs w:val="24"/>
          <w:lang w:val="fr-FR"/>
        </w:rPr>
        <w:t xml:space="preserve"> : Sur proposition du Comité de coordination technique permanent ou des entités responsables de la mise en œuvre, le comité de coordination peut créer des groupes de travail sur des questions et thématiques spécifiques rentrant dans le cadre de la mise en œuvre des projets. Les membres de ces groupes techniques de travail seront choisis en fonction de leur compétence et expérience. </w:t>
      </w:r>
      <w:r>
        <w:rPr>
          <w:rFonts w:ascii="Arial" w:eastAsia="Calibri" w:hAnsi="Arial" w:cs="Arial"/>
          <w:color w:val="000000"/>
          <w:sz w:val="24"/>
          <w:szCs w:val="24"/>
          <w:lang w:val="fr-FR"/>
        </w:rPr>
        <w:t xml:space="preserve"> </w:t>
      </w:r>
    </w:p>
    <w:p w14:paraId="59DE6A6F" w14:textId="77777777" w:rsidR="00BC23B0" w:rsidRPr="00BC23B0" w:rsidRDefault="00BC23B0" w:rsidP="00F1312D">
      <w:pPr>
        <w:pStyle w:val="Heading2"/>
      </w:pPr>
      <w:bookmarkStart w:id="26" w:name="_Toc498160673"/>
      <w:bookmarkStart w:id="27" w:name="_Toc528066954"/>
      <w:bookmarkStart w:id="28" w:name="_Toc75415815"/>
      <w:bookmarkStart w:id="29" w:name="_Toc107495561"/>
      <w:r w:rsidRPr="00BC23B0">
        <w:t>Suivi et évaluation</w:t>
      </w:r>
      <w:bookmarkEnd w:id="26"/>
      <w:bookmarkEnd w:id="27"/>
      <w:bookmarkEnd w:id="28"/>
      <w:bookmarkEnd w:id="29"/>
    </w:p>
    <w:p w14:paraId="44A5F76C" w14:textId="77777777" w:rsidR="00BC23B0" w:rsidRPr="00BC23B0" w:rsidRDefault="00BC23B0" w:rsidP="00BC23B0">
      <w:pPr>
        <w:spacing w:after="0"/>
        <w:jc w:val="both"/>
        <w:rPr>
          <w:rFonts w:ascii="Arial" w:eastAsia="Calibri" w:hAnsi="Arial" w:cs="Arial"/>
          <w:color w:val="000000"/>
          <w:sz w:val="24"/>
          <w:szCs w:val="24"/>
          <w:lang w:val="fr-FR"/>
        </w:rPr>
      </w:pPr>
      <w:r w:rsidRPr="00BC23B0">
        <w:rPr>
          <w:rFonts w:ascii="Arial" w:eastAsia="Calibri" w:hAnsi="Arial" w:cs="Arial"/>
          <w:color w:val="000000"/>
          <w:sz w:val="24"/>
          <w:szCs w:val="24"/>
          <w:lang w:val="fr-FR"/>
        </w:rPr>
        <w:t xml:space="preserve">Les indicateurs serviront à suivre la réalisation des projets et l’utilisation des services par tous les acteurs. </w:t>
      </w:r>
    </w:p>
    <w:p w14:paraId="2E11C593" w14:textId="77777777" w:rsidR="00BC23B0" w:rsidRPr="00BC23B0" w:rsidRDefault="00BC23B0" w:rsidP="00BC23B0">
      <w:pPr>
        <w:spacing w:after="0"/>
        <w:jc w:val="both"/>
        <w:rPr>
          <w:rFonts w:ascii="Arial" w:eastAsia="Calibri" w:hAnsi="Arial" w:cs="Arial"/>
          <w:color w:val="000000"/>
          <w:sz w:val="24"/>
          <w:szCs w:val="24"/>
          <w:lang w:val="fr-FR"/>
        </w:rPr>
      </w:pPr>
      <w:r w:rsidRPr="00BC23B0">
        <w:rPr>
          <w:rFonts w:ascii="Arial" w:eastAsia="Calibri" w:hAnsi="Arial" w:cs="Arial"/>
          <w:b/>
          <w:color w:val="000000"/>
          <w:sz w:val="24"/>
          <w:szCs w:val="24"/>
          <w:lang w:val="fr-FR"/>
        </w:rPr>
        <w:t>Indicateurs de réalisation</w:t>
      </w:r>
      <w:r w:rsidRPr="00BC23B0">
        <w:rPr>
          <w:rFonts w:ascii="Arial" w:eastAsia="Calibri" w:hAnsi="Arial" w:cs="Arial"/>
          <w:color w:val="000000"/>
          <w:sz w:val="24"/>
          <w:szCs w:val="24"/>
          <w:lang w:val="fr-FR"/>
        </w:rPr>
        <w:t> : La collecte de ces indicateurs se fera par étapes durant toute la phase de mise en œuvre. Les structures chargées de la mise en œuvre doivent collecter ces indicateurs, les analyser et les communiquer au comité de coordination.</w:t>
      </w:r>
    </w:p>
    <w:p w14:paraId="7AD55BFC" w14:textId="77777777" w:rsidR="00BC23B0" w:rsidRPr="00BC23B0" w:rsidRDefault="00BC23B0" w:rsidP="00BC23B0">
      <w:pPr>
        <w:spacing w:after="0"/>
        <w:jc w:val="both"/>
        <w:rPr>
          <w:rFonts w:ascii="Arial" w:eastAsia="Calibri" w:hAnsi="Arial" w:cs="Arial"/>
          <w:color w:val="000000"/>
          <w:sz w:val="24"/>
          <w:szCs w:val="24"/>
          <w:lang w:val="fr-FR"/>
        </w:rPr>
      </w:pPr>
      <w:r w:rsidRPr="00BC23B0">
        <w:rPr>
          <w:rFonts w:ascii="Arial" w:eastAsia="Calibri" w:hAnsi="Arial" w:cs="Arial"/>
          <w:b/>
          <w:color w:val="000000"/>
          <w:sz w:val="24"/>
          <w:szCs w:val="24"/>
          <w:lang w:val="fr-FR"/>
        </w:rPr>
        <w:t xml:space="preserve">Indicateurs d’effets : </w:t>
      </w:r>
      <w:r w:rsidRPr="00BC23B0">
        <w:rPr>
          <w:rFonts w:ascii="Arial" w:eastAsia="Calibri" w:hAnsi="Arial" w:cs="Arial"/>
          <w:color w:val="000000"/>
          <w:sz w:val="24"/>
          <w:szCs w:val="24"/>
          <w:lang w:val="fr-FR"/>
        </w:rPr>
        <w:t xml:space="preserve">Ces indicateurs mesurent, une fois le projet réalisé, le taux d’utilisation des services du projet par les professionnels et les usagers du système de santé. La collecte et l’analyse de ces indicateurs doivent se faire par une équipe indépendante sous la conduite du comité de coordination. Le comité de pilotage analyse ces indicateurs et décide des actions à mener pour remédier aux écarts constatés. </w:t>
      </w:r>
    </w:p>
    <w:p w14:paraId="6636CC9A" w14:textId="77777777" w:rsidR="00BC23B0" w:rsidRPr="00BC23B0" w:rsidRDefault="00BC23B0" w:rsidP="00BC23B0">
      <w:pPr>
        <w:spacing w:after="0"/>
        <w:jc w:val="both"/>
        <w:rPr>
          <w:rFonts w:ascii="Arial" w:eastAsia="Calibri" w:hAnsi="Arial" w:cs="Arial"/>
          <w:color w:val="000000"/>
          <w:sz w:val="24"/>
          <w:szCs w:val="24"/>
          <w:lang w:val="fr-FR"/>
        </w:rPr>
      </w:pPr>
      <w:r w:rsidRPr="00BC23B0">
        <w:rPr>
          <w:rFonts w:ascii="Arial" w:eastAsia="Calibri" w:hAnsi="Arial" w:cs="Arial"/>
          <w:b/>
          <w:color w:val="000000"/>
          <w:sz w:val="24"/>
          <w:szCs w:val="24"/>
          <w:lang w:val="fr-FR"/>
        </w:rPr>
        <w:t xml:space="preserve">Indicateurs d’impact sur le système de santé : </w:t>
      </w:r>
      <w:r w:rsidRPr="00BC23B0">
        <w:rPr>
          <w:rFonts w:ascii="Arial" w:eastAsia="Calibri" w:hAnsi="Arial" w:cs="Arial"/>
          <w:color w:val="000000"/>
          <w:sz w:val="24"/>
          <w:szCs w:val="24"/>
          <w:lang w:val="fr-FR"/>
        </w:rPr>
        <w:t xml:space="preserve">La mesure de l’impact se fera à travers des enquêtes auprès des populations et des professionnels de la santé. </w:t>
      </w:r>
    </w:p>
    <w:p w14:paraId="5F542C1A" w14:textId="77777777" w:rsidR="00BC23B0" w:rsidRPr="00BC23B0" w:rsidRDefault="00BC23B0" w:rsidP="00BC23B0">
      <w:pPr>
        <w:spacing w:after="0"/>
        <w:jc w:val="both"/>
        <w:rPr>
          <w:rFonts w:ascii="Arial" w:eastAsia="Calibri" w:hAnsi="Arial" w:cs="Arial"/>
          <w:color w:val="000000"/>
          <w:sz w:val="24"/>
          <w:szCs w:val="24"/>
          <w:lang w:val="fr-FR"/>
        </w:rPr>
      </w:pPr>
    </w:p>
    <w:p w14:paraId="3B2CBA76" w14:textId="77777777" w:rsidR="00BC23B0" w:rsidRPr="00BC23B0" w:rsidRDefault="00BC23B0" w:rsidP="00F1312D">
      <w:pPr>
        <w:pStyle w:val="Heading2"/>
      </w:pPr>
      <w:bookmarkStart w:id="30" w:name="_Toc498160674"/>
      <w:bookmarkStart w:id="31" w:name="_Toc528066955"/>
      <w:bookmarkStart w:id="32" w:name="_Toc75415816"/>
      <w:bookmarkStart w:id="33" w:name="_Toc107495562"/>
      <w:r w:rsidRPr="00BC23B0">
        <w:t>Risques liés à l’exécution de la stratégie</w:t>
      </w:r>
      <w:bookmarkEnd w:id="30"/>
      <w:bookmarkEnd w:id="31"/>
      <w:bookmarkEnd w:id="32"/>
      <w:bookmarkEnd w:id="33"/>
    </w:p>
    <w:p w14:paraId="3DFA129D" w14:textId="6AB607AD" w:rsidR="00BC23B0" w:rsidRPr="00BC23B0" w:rsidRDefault="00BC23B0" w:rsidP="00BC23B0">
      <w:pPr>
        <w:spacing w:after="0"/>
        <w:jc w:val="both"/>
        <w:rPr>
          <w:rFonts w:ascii="Arial" w:eastAsia="Calibri" w:hAnsi="Arial" w:cs="Arial"/>
          <w:color w:val="000000"/>
          <w:sz w:val="24"/>
          <w:szCs w:val="24"/>
          <w:lang w:val="fr-FR"/>
        </w:rPr>
      </w:pPr>
      <w:r w:rsidRPr="00BC23B0">
        <w:rPr>
          <w:rFonts w:ascii="Arial" w:eastAsia="Calibri" w:hAnsi="Arial" w:cs="Arial"/>
          <w:color w:val="000000"/>
          <w:sz w:val="24"/>
          <w:szCs w:val="24"/>
          <w:lang w:val="fr-FR"/>
        </w:rPr>
        <w:t xml:space="preserve">La mise en œuvre de la stratégie peut être confrontée à plusieurs risques qu’il faudra évaluer et lever pour minimiser leur impact sur la réalisation des projets. Les principaux risques identifiables à ce stade sont le manque de financement, la faiblesse des ressources humaines techniques pour accompagner le processus, la faible implication des professionnels de la santé dans la mise en œuvre, le retard dans les aspects juridiques et règlementaires, faible implication des décideurs, </w:t>
      </w:r>
      <w:r w:rsidR="00AA72CB" w:rsidRPr="00BC23B0">
        <w:rPr>
          <w:rFonts w:ascii="Arial" w:eastAsia="Calibri" w:hAnsi="Arial" w:cs="Arial"/>
          <w:color w:val="000000"/>
          <w:sz w:val="24"/>
          <w:szCs w:val="24"/>
          <w:lang w:val="fr-FR"/>
        </w:rPr>
        <w:t>et la</w:t>
      </w:r>
      <w:r w:rsidRPr="00BC23B0">
        <w:rPr>
          <w:rFonts w:ascii="Arial" w:eastAsia="Calibri" w:hAnsi="Arial" w:cs="Arial"/>
          <w:color w:val="000000"/>
          <w:sz w:val="24"/>
          <w:szCs w:val="24"/>
          <w:lang w:val="fr-FR"/>
        </w:rPr>
        <w:t xml:space="preserve"> pérennité des services fournis par la santé numérique.</w:t>
      </w:r>
    </w:p>
    <w:p w14:paraId="3DA8F165" w14:textId="77777777" w:rsidR="00BC23B0" w:rsidRPr="00BC23B0" w:rsidRDefault="00BC23B0" w:rsidP="00BC23B0">
      <w:pPr>
        <w:spacing w:after="0"/>
        <w:jc w:val="both"/>
        <w:rPr>
          <w:rFonts w:ascii="Arial" w:eastAsia="Calibri" w:hAnsi="Arial" w:cs="Arial"/>
          <w:color w:val="000000"/>
          <w:sz w:val="24"/>
          <w:szCs w:val="24"/>
          <w:lang w:val="fr-FR"/>
        </w:rPr>
      </w:pPr>
    </w:p>
    <w:p w14:paraId="0D4BFA04" w14:textId="77777777" w:rsidR="00203F8B" w:rsidRPr="00203F8B" w:rsidRDefault="00203F8B" w:rsidP="00203F8B">
      <w:pPr>
        <w:rPr>
          <w:lang w:val="fr-FR"/>
        </w:rPr>
      </w:pPr>
    </w:p>
    <w:p w14:paraId="353F0316" w14:textId="7FFB6E6D" w:rsidR="0070204B" w:rsidRPr="001164F6" w:rsidRDefault="002B158E" w:rsidP="00B75032">
      <w:pPr>
        <w:pStyle w:val="Heading1"/>
        <w:spacing w:before="0"/>
        <w:rPr>
          <w:lang w:val="fr-FR"/>
        </w:rPr>
      </w:pPr>
      <w:bookmarkStart w:id="34" w:name="_Toc107495563"/>
      <w:bookmarkEnd w:id="6"/>
      <w:bookmarkEnd w:id="7"/>
      <w:r>
        <w:rPr>
          <w:lang w:val="fr-FR"/>
        </w:rPr>
        <w:lastRenderedPageBreak/>
        <w:t>CHAP I : INTRODUCTION</w:t>
      </w:r>
      <w:bookmarkEnd w:id="34"/>
    </w:p>
    <w:p w14:paraId="4D663005" w14:textId="0E83AA3A" w:rsidR="00C81105" w:rsidRDefault="00E06248" w:rsidP="002555E9">
      <w:pPr>
        <w:spacing w:after="0"/>
        <w:jc w:val="both"/>
        <w:rPr>
          <w:rFonts w:ascii="Arial" w:hAnsi="Arial" w:cs="Arial"/>
          <w:sz w:val="24"/>
          <w:szCs w:val="24"/>
          <w:lang w:val="fr-FR"/>
        </w:rPr>
      </w:pPr>
      <w:r>
        <w:rPr>
          <w:rFonts w:ascii="Arial" w:hAnsi="Arial" w:cs="Arial"/>
          <w:sz w:val="24"/>
          <w:szCs w:val="24"/>
          <w:lang w:val="fr-FR"/>
        </w:rPr>
        <w:t xml:space="preserve">La République Algérienne Démocratique et Populaire est un pays à </w:t>
      </w:r>
      <w:r w:rsidR="00427B4F">
        <w:rPr>
          <w:rFonts w:ascii="Arial" w:hAnsi="Arial" w:cs="Arial"/>
          <w:sz w:val="24"/>
          <w:szCs w:val="24"/>
          <w:lang w:val="fr-FR"/>
        </w:rPr>
        <w:t>revenu</w:t>
      </w:r>
      <w:r>
        <w:rPr>
          <w:rFonts w:ascii="Arial" w:hAnsi="Arial" w:cs="Arial"/>
          <w:sz w:val="24"/>
          <w:szCs w:val="24"/>
          <w:lang w:val="fr-FR"/>
        </w:rPr>
        <w:t xml:space="preserve"> intermédiaire de la tranche </w:t>
      </w:r>
      <w:r w:rsidR="00456A1B">
        <w:rPr>
          <w:rFonts w:ascii="Arial" w:hAnsi="Arial" w:cs="Arial"/>
          <w:sz w:val="24"/>
          <w:szCs w:val="24"/>
          <w:lang w:val="fr-FR"/>
        </w:rPr>
        <w:t>inférieure</w:t>
      </w:r>
      <w:r>
        <w:rPr>
          <w:rFonts w:ascii="Arial" w:hAnsi="Arial" w:cs="Arial"/>
          <w:sz w:val="24"/>
          <w:szCs w:val="24"/>
          <w:lang w:val="fr-FR"/>
        </w:rPr>
        <w:t xml:space="preserve"> avec des capacités techniques et financières nationales </w:t>
      </w:r>
      <w:r w:rsidR="00156E86">
        <w:rPr>
          <w:rFonts w:ascii="Arial" w:hAnsi="Arial" w:cs="Arial"/>
          <w:sz w:val="24"/>
          <w:szCs w:val="24"/>
          <w:lang w:val="fr-FR"/>
        </w:rPr>
        <w:t>appréciables</w:t>
      </w:r>
      <w:r>
        <w:rPr>
          <w:rFonts w:ascii="Arial" w:hAnsi="Arial" w:cs="Arial"/>
          <w:sz w:val="24"/>
          <w:szCs w:val="24"/>
          <w:lang w:val="fr-FR"/>
        </w:rPr>
        <w:t xml:space="preserve">. </w:t>
      </w:r>
      <w:r w:rsidR="00156E86">
        <w:rPr>
          <w:rFonts w:ascii="Arial" w:hAnsi="Arial" w:cs="Arial"/>
          <w:sz w:val="24"/>
          <w:szCs w:val="24"/>
          <w:lang w:val="fr-FR"/>
        </w:rPr>
        <w:t xml:space="preserve">L’engagement politique et les investissements financiers </w:t>
      </w:r>
      <w:r w:rsidR="00427B4F">
        <w:rPr>
          <w:rFonts w:ascii="Arial" w:hAnsi="Arial" w:cs="Arial"/>
          <w:sz w:val="24"/>
          <w:szCs w:val="24"/>
          <w:lang w:val="fr-FR"/>
        </w:rPr>
        <w:t xml:space="preserve">conséquents </w:t>
      </w:r>
      <w:r w:rsidR="00156E86">
        <w:rPr>
          <w:rFonts w:ascii="Arial" w:hAnsi="Arial" w:cs="Arial"/>
          <w:sz w:val="24"/>
          <w:szCs w:val="24"/>
          <w:lang w:val="fr-FR"/>
        </w:rPr>
        <w:t xml:space="preserve">dans le secteur </w:t>
      </w:r>
      <w:r w:rsidR="00427B4F">
        <w:rPr>
          <w:rFonts w:ascii="Arial" w:hAnsi="Arial" w:cs="Arial"/>
          <w:sz w:val="24"/>
          <w:szCs w:val="24"/>
          <w:lang w:val="fr-FR"/>
        </w:rPr>
        <w:t>de la santé</w:t>
      </w:r>
      <w:r w:rsidR="00D33C5F">
        <w:rPr>
          <w:rFonts w:ascii="Arial" w:hAnsi="Arial" w:cs="Arial"/>
          <w:sz w:val="24"/>
          <w:szCs w:val="24"/>
          <w:lang w:val="fr-FR"/>
        </w:rPr>
        <w:t>, notamment l’instauration de la gratuité des soins pour le citoyen,</w:t>
      </w:r>
      <w:r w:rsidR="00427B4F">
        <w:rPr>
          <w:rFonts w:ascii="Arial" w:hAnsi="Arial" w:cs="Arial"/>
          <w:sz w:val="24"/>
          <w:szCs w:val="24"/>
          <w:lang w:val="fr-FR"/>
        </w:rPr>
        <w:t xml:space="preserve"> </w:t>
      </w:r>
      <w:r w:rsidR="00156E86">
        <w:rPr>
          <w:rFonts w:ascii="Arial" w:hAnsi="Arial" w:cs="Arial"/>
          <w:sz w:val="24"/>
          <w:szCs w:val="24"/>
          <w:lang w:val="fr-FR"/>
        </w:rPr>
        <w:t>ont permis au pays de disposer un système de santé dense et performant</w:t>
      </w:r>
      <w:r w:rsidR="00427B4F">
        <w:rPr>
          <w:rFonts w:ascii="Arial" w:hAnsi="Arial" w:cs="Arial"/>
          <w:sz w:val="24"/>
          <w:szCs w:val="24"/>
          <w:lang w:val="fr-FR"/>
        </w:rPr>
        <w:t xml:space="preserve"> par rapport à la région nord-africaine</w:t>
      </w:r>
      <w:r w:rsidR="00156E86">
        <w:rPr>
          <w:rFonts w:ascii="Arial" w:hAnsi="Arial" w:cs="Arial"/>
          <w:sz w:val="24"/>
          <w:szCs w:val="24"/>
          <w:lang w:val="fr-FR"/>
        </w:rPr>
        <w:t xml:space="preserve">. </w:t>
      </w:r>
      <w:r w:rsidR="00C81105" w:rsidRPr="00C81105">
        <w:rPr>
          <w:rFonts w:ascii="Arial" w:hAnsi="Arial" w:cs="Arial"/>
          <w:sz w:val="24"/>
          <w:szCs w:val="24"/>
          <w:lang w:val="fr-FR"/>
        </w:rPr>
        <w:t xml:space="preserve">La dépense courante de santé en Algérie représente pour 2016, </w:t>
      </w:r>
      <w:r w:rsidR="00C81105" w:rsidRPr="000B52C3">
        <w:rPr>
          <w:rFonts w:ascii="Arial" w:hAnsi="Arial"/>
          <w:color w:val="000000" w:themeColor="text1"/>
          <w:sz w:val="24"/>
          <w:lang w:val="fr-FR"/>
        </w:rPr>
        <w:t>6.6</w:t>
      </w:r>
      <w:r w:rsidR="00C81105" w:rsidRPr="00C81105">
        <w:rPr>
          <w:rFonts w:ascii="Arial" w:hAnsi="Arial" w:cs="Arial"/>
          <w:sz w:val="24"/>
          <w:szCs w:val="24"/>
          <w:lang w:val="fr-FR"/>
        </w:rPr>
        <w:t xml:space="preserve"> % du produit intérieur brut. La Santé est ainsi le quatrième poste de dépense avec </w:t>
      </w:r>
      <w:r w:rsidR="002555E9">
        <w:rPr>
          <w:rFonts w:ascii="Arial" w:hAnsi="Arial" w:cs="Arial"/>
          <w:sz w:val="24"/>
          <w:szCs w:val="24"/>
          <w:lang w:val="fr-FR"/>
        </w:rPr>
        <w:t>438</w:t>
      </w:r>
      <w:r w:rsidR="00C81105" w:rsidRPr="00C81105">
        <w:rPr>
          <w:rFonts w:ascii="Arial" w:hAnsi="Arial" w:cs="Arial"/>
          <w:sz w:val="24"/>
          <w:szCs w:val="24"/>
          <w:lang w:val="fr-FR"/>
        </w:rPr>
        <w:t xml:space="preserve"> milliards de DA </w:t>
      </w:r>
      <w:r w:rsidR="00427B4F">
        <w:rPr>
          <w:rFonts w:ascii="Arial" w:hAnsi="Arial" w:cs="Arial"/>
          <w:sz w:val="24"/>
          <w:szCs w:val="24"/>
          <w:lang w:val="fr-FR"/>
        </w:rPr>
        <w:t xml:space="preserve">en </w:t>
      </w:r>
      <w:r w:rsidR="00C81105" w:rsidRPr="00C81105">
        <w:rPr>
          <w:rFonts w:ascii="Arial" w:hAnsi="Arial" w:cs="Arial"/>
          <w:sz w:val="24"/>
          <w:szCs w:val="24"/>
          <w:lang w:val="fr-FR"/>
        </w:rPr>
        <w:t xml:space="preserve">  </w:t>
      </w:r>
      <w:r w:rsidR="002555E9">
        <w:rPr>
          <w:rFonts w:ascii="Arial" w:hAnsi="Arial" w:cs="Arial"/>
          <w:sz w:val="24"/>
          <w:szCs w:val="24"/>
          <w:lang w:val="fr-FR"/>
        </w:rPr>
        <w:t>2022</w:t>
      </w:r>
      <w:r w:rsidR="001407A8">
        <w:rPr>
          <w:rStyle w:val="FootnoteReference"/>
          <w:rFonts w:ascii="Arial" w:hAnsi="Arial" w:cs="Arial"/>
          <w:sz w:val="24"/>
          <w:szCs w:val="24"/>
          <w:lang w:val="fr-FR"/>
        </w:rPr>
        <w:footnoteReference w:id="2"/>
      </w:r>
      <w:r w:rsidR="00C81105">
        <w:rPr>
          <w:rFonts w:ascii="Arial" w:hAnsi="Arial" w:cs="Arial"/>
          <w:sz w:val="24"/>
          <w:szCs w:val="24"/>
          <w:lang w:val="fr-FR"/>
        </w:rPr>
        <w:t>.</w:t>
      </w:r>
    </w:p>
    <w:p w14:paraId="644CFF2A" w14:textId="77777777" w:rsidR="0093540F" w:rsidRDefault="0093540F" w:rsidP="00210705">
      <w:pPr>
        <w:spacing w:after="0"/>
        <w:jc w:val="both"/>
        <w:rPr>
          <w:rFonts w:ascii="Arial" w:hAnsi="Arial" w:cs="Arial"/>
          <w:sz w:val="24"/>
          <w:szCs w:val="24"/>
          <w:lang w:val="fr-FR"/>
        </w:rPr>
      </w:pPr>
    </w:p>
    <w:p w14:paraId="78E5D5CE" w14:textId="77777777" w:rsidR="00BB1986" w:rsidRDefault="002C553E" w:rsidP="00210705">
      <w:pPr>
        <w:spacing w:after="0"/>
        <w:jc w:val="both"/>
        <w:rPr>
          <w:rFonts w:ascii="Arial" w:hAnsi="Arial" w:cs="Arial"/>
          <w:sz w:val="24"/>
          <w:szCs w:val="24"/>
          <w:lang w:val="fr-FR"/>
        </w:rPr>
      </w:pPr>
      <w:r>
        <w:rPr>
          <w:rFonts w:ascii="Arial" w:hAnsi="Arial" w:cs="Arial"/>
          <w:sz w:val="24"/>
          <w:szCs w:val="24"/>
          <w:lang w:val="fr-FR"/>
        </w:rPr>
        <w:t xml:space="preserve">Les priorités nationales en matière sanitaire restent </w:t>
      </w:r>
      <w:r w:rsidR="0093540F">
        <w:rPr>
          <w:rFonts w:ascii="Arial" w:hAnsi="Arial" w:cs="Arial"/>
          <w:sz w:val="24"/>
          <w:szCs w:val="24"/>
          <w:lang w:val="fr-FR"/>
        </w:rPr>
        <w:t>à faire</w:t>
      </w:r>
      <w:r>
        <w:rPr>
          <w:rFonts w:ascii="Arial" w:hAnsi="Arial" w:cs="Arial"/>
          <w:sz w:val="24"/>
          <w:szCs w:val="24"/>
          <w:lang w:val="fr-FR"/>
        </w:rPr>
        <w:t xml:space="preserve"> évoluer le système national sanitaire afin de répondre aux défis des dynamiques démographiques, épidémiologiques et sociales. </w:t>
      </w:r>
      <w:r w:rsidR="00BB1986">
        <w:rPr>
          <w:rFonts w:ascii="Arial" w:hAnsi="Arial" w:cs="Arial"/>
          <w:sz w:val="24"/>
          <w:szCs w:val="24"/>
          <w:lang w:val="fr-FR"/>
        </w:rPr>
        <w:t>En effet le vieillissement de la population algérienne et les défis épidémiologiques liés aux virus émergents restent préoccupants pour les autorités nationales.</w:t>
      </w:r>
    </w:p>
    <w:p w14:paraId="24484117" w14:textId="77777777" w:rsidR="0093540F" w:rsidRDefault="0093540F" w:rsidP="00210705">
      <w:pPr>
        <w:spacing w:after="0"/>
        <w:jc w:val="both"/>
        <w:rPr>
          <w:rFonts w:ascii="Arial" w:hAnsi="Arial" w:cs="Arial"/>
          <w:sz w:val="24"/>
          <w:szCs w:val="24"/>
          <w:lang w:val="fr-FR"/>
        </w:rPr>
      </w:pPr>
    </w:p>
    <w:p w14:paraId="02F5CF93" w14:textId="79C3172F" w:rsidR="002250E9" w:rsidRDefault="00BB1986" w:rsidP="00BA6146">
      <w:pPr>
        <w:spacing w:after="0"/>
        <w:jc w:val="both"/>
        <w:rPr>
          <w:rFonts w:ascii="Arial" w:hAnsi="Arial" w:cs="Arial"/>
          <w:sz w:val="24"/>
          <w:szCs w:val="24"/>
          <w:lang w:val="fr-FR"/>
        </w:rPr>
      </w:pPr>
      <w:r>
        <w:rPr>
          <w:rFonts w:ascii="Arial" w:hAnsi="Arial" w:cs="Arial"/>
          <w:sz w:val="24"/>
          <w:szCs w:val="24"/>
          <w:lang w:val="fr-FR"/>
        </w:rPr>
        <w:t xml:space="preserve"> </w:t>
      </w:r>
      <w:r w:rsidR="009461FC">
        <w:rPr>
          <w:rFonts w:ascii="Arial" w:hAnsi="Arial" w:cs="Arial"/>
          <w:sz w:val="24"/>
          <w:szCs w:val="24"/>
          <w:lang w:val="fr-FR"/>
        </w:rPr>
        <w:t>Les</w:t>
      </w:r>
      <w:r w:rsidR="002C553E">
        <w:rPr>
          <w:rFonts w:ascii="Arial" w:hAnsi="Arial" w:cs="Arial"/>
          <w:sz w:val="24"/>
          <w:szCs w:val="24"/>
          <w:lang w:val="fr-FR"/>
        </w:rPr>
        <w:t xml:space="preserve"> co</w:t>
      </w:r>
      <w:r w:rsidR="0093540F">
        <w:rPr>
          <w:rFonts w:ascii="Arial" w:hAnsi="Arial" w:cs="Arial"/>
          <w:sz w:val="24"/>
          <w:szCs w:val="24"/>
          <w:lang w:val="fr-FR"/>
        </w:rPr>
        <w:t>u</w:t>
      </w:r>
      <w:r w:rsidR="002C553E">
        <w:rPr>
          <w:rFonts w:ascii="Arial" w:hAnsi="Arial" w:cs="Arial"/>
          <w:sz w:val="24"/>
          <w:szCs w:val="24"/>
          <w:lang w:val="fr-FR"/>
        </w:rPr>
        <w:t xml:space="preserve">ts de plus en plus importants de prise en charge médicale nécessitent une gestion efficace des ressources humaines, financières et matérielles du secteur de </w:t>
      </w:r>
      <w:r w:rsidR="0093540F">
        <w:rPr>
          <w:rFonts w:ascii="Arial" w:hAnsi="Arial" w:cs="Arial"/>
          <w:sz w:val="24"/>
          <w:szCs w:val="24"/>
          <w:lang w:val="fr-FR"/>
        </w:rPr>
        <w:t xml:space="preserve">la </w:t>
      </w:r>
      <w:r w:rsidR="002C553E">
        <w:rPr>
          <w:rFonts w:ascii="Arial" w:hAnsi="Arial" w:cs="Arial"/>
          <w:sz w:val="24"/>
          <w:szCs w:val="24"/>
          <w:lang w:val="fr-FR"/>
        </w:rPr>
        <w:t xml:space="preserve">santé dans le contexte actuel de rareté des ressources financières. </w:t>
      </w:r>
    </w:p>
    <w:p w14:paraId="2B28E111" w14:textId="77777777" w:rsidR="0093540F" w:rsidRDefault="0093540F" w:rsidP="00210705">
      <w:pPr>
        <w:spacing w:after="0"/>
        <w:jc w:val="both"/>
        <w:rPr>
          <w:rFonts w:ascii="Arial" w:hAnsi="Arial" w:cs="Arial"/>
          <w:sz w:val="24"/>
          <w:szCs w:val="24"/>
          <w:lang w:val="fr-FR"/>
        </w:rPr>
      </w:pPr>
    </w:p>
    <w:p w14:paraId="5A4F1887" w14:textId="44DD6C34" w:rsidR="00BB1986" w:rsidRDefault="00BB1986" w:rsidP="00BB1986">
      <w:pPr>
        <w:spacing w:after="0"/>
        <w:jc w:val="both"/>
        <w:rPr>
          <w:rFonts w:ascii="Arial" w:hAnsi="Arial" w:cs="Arial"/>
          <w:sz w:val="24"/>
          <w:szCs w:val="24"/>
          <w:lang w:val="fr-FR"/>
        </w:rPr>
      </w:pPr>
      <w:r>
        <w:rPr>
          <w:rFonts w:ascii="Arial" w:hAnsi="Arial" w:cs="Arial"/>
          <w:sz w:val="24"/>
          <w:szCs w:val="24"/>
          <w:lang w:val="fr-FR"/>
        </w:rPr>
        <w:t xml:space="preserve">Cette situation a incité les autorités </w:t>
      </w:r>
      <w:r w:rsidR="00087AB1">
        <w:rPr>
          <w:rFonts w:ascii="Arial" w:hAnsi="Arial" w:cs="Arial"/>
          <w:sz w:val="24"/>
          <w:szCs w:val="24"/>
          <w:lang w:val="fr-FR"/>
        </w:rPr>
        <w:t>algériennes à</w:t>
      </w:r>
      <w:r>
        <w:rPr>
          <w:rFonts w:ascii="Arial" w:hAnsi="Arial" w:cs="Arial"/>
          <w:sz w:val="24"/>
          <w:szCs w:val="24"/>
          <w:lang w:val="fr-FR"/>
        </w:rPr>
        <w:t xml:space="preserve"> engager de profondes réformes afin de maitriser </w:t>
      </w:r>
      <w:r w:rsidR="00087AB1">
        <w:rPr>
          <w:rFonts w:ascii="Arial" w:hAnsi="Arial" w:cs="Arial"/>
          <w:sz w:val="24"/>
          <w:szCs w:val="24"/>
          <w:lang w:val="fr-FR"/>
        </w:rPr>
        <w:t>l’évolution de ses dépenses en matière de santé.</w:t>
      </w:r>
      <w:r w:rsidR="002250E9">
        <w:rPr>
          <w:rFonts w:ascii="Arial" w:hAnsi="Arial" w:cs="Arial"/>
          <w:sz w:val="24"/>
          <w:szCs w:val="24"/>
          <w:lang w:val="fr-FR"/>
        </w:rPr>
        <w:t xml:space="preserve"> Aussi, </w:t>
      </w:r>
      <w:r w:rsidR="002250E9" w:rsidRPr="00BB1986">
        <w:rPr>
          <w:rFonts w:ascii="Arial" w:hAnsi="Arial" w:cs="Arial"/>
          <w:sz w:val="24"/>
          <w:szCs w:val="24"/>
          <w:lang w:val="fr-FR"/>
        </w:rPr>
        <w:t>il</w:t>
      </w:r>
      <w:r w:rsidRPr="00BB1986">
        <w:rPr>
          <w:rFonts w:ascii="Arial" w:hAnsi="Arial" w:cs="Arial"/>
          <w:sz w:val="24"/>
          <w:szCs w:val="24"/>
          <w:lang w:val="fr-FR"/>
        </w:rPr>
        <w:t xml:space="preserve"> a été décidé d’introduire d’importantes modifications dans la prise en charge des soins de santé, la gestion et le financement des hôpitaux et l’offre des soins.</w:t>
      </w:r>
      <w:r w:rsidR="002250E9">
        <w:rPr>
          <w:rFonts w:ascii="Arial" w:hAnsi="Arial" w:cs="Arial"/>
          <w:sz w:val="24"/>
          <w:szCs w:val="24"/>
          <w:lang w:val="fr-FR"/>
        </w:rPr>
        <w:t xml:space="preserve"> </w:t>
      </w:r>
      <w:r w:rsidRPr="00BB1986">
        <w:rPr>
          <w:rFonts w:ascii="Arial" w:hAnsi="Arial" w:cs="Arial"/>
          <w:sz w:val="24"/>
          <w:szCs w:val="24"/>
          <w:lang w:val="fr-FR"/>
        </w:rPr>
        <w:t xml:space="preserve">Ces réformes </w:t>
      </w:r>
      <w:r w:rsidR="00EB5E79">
        <w:rPr>
          <w:rFonts w:ascii="Arial" w:hAnsi="Arial" w:cs="Arial"/>
          <w:sz w:val="24"/>
          <w:szCs w:val="24"/>
          <w:lang w:val="fr-FR"/>
        </w:rPr>
        <w:t xml:space="preserve">conduites par </w:t>
      </w:r>
      <w:r w:rsidR="00390EA8">
        <w:rPr>
          <w:rFonts w:ascii="Arial" w:hAnsi="Arial" w:cs="Arial"/>
          <w:sz w:val="24"/>
          <w:szCs w:val="24"/>
          <w:lang w:val="fr-FR"/>
        </w:rPr>
        <w:t>l’ex-Secrétariat</w:t>
      </w:r>
      <w:r w:rsidR="00EB5E79">
        <w:rPr>
          <w:rFonts w:ascii="Arial" w:hAnsi="Arial" w:cs="Arial"/>
          <w:sz w:val="24"/>
          <w:szCs w:val="24"/>
          <w:lang w:val="fr-FR"/>
        </w:rPr>
        <w:t xml:space="preserve"> d’Etat chargé de la réforme hospitalière </w:t>
      </w:r>
      <w:r w:rsidRPr="00BB1986">
        <w:rPr>
          <w:rFonts w:ascii="Arial" w:hAnsi="Arial" w:cs="Arial"/>
          <w:sz w:val="24"/>
          <w:szCs w:val="24"/>
          <w:lang w:val="fr-FR"/>
        </w:rPr>
        <w:t xml:space="preserve">s’articulent autour des axes suivants : la maîtrise de la demande de soins, la </w:t>
      </w:r>
      <w:r w:rsidR="00181BCC">
        <w:rPr>
          <w:rFonts w:ascii="Arial" w:hAnsi="Arial" w:cs="Arial"/>
          <w:sz w:val="24"/>
          <w:szCs w:val="24"/>
          <w:lang w:val="fr-FR"/>
        </w:rPr>
        <w:t>modernisation</w:t>
      </w:r>
      <w:r w:rsidRPr="00BB1986">
        <w:rPr>
          <w:rFonts w:ascii="Arial" w:hAnsi="Arial" w:cs="Arial"/>
          <w:sz w:val="24"/>
          <w:szCs w:val="24"/>
          <w:lang w:val="fr-FR"/>
        </w:rPr>
        <w:t xml:space="preserve"> du tissu hospitalier et le mode de financement des établissements publics de santé.</w:t>
      </w:r>
    </w:p>
    <w:p w14:paraId="276CCB3C" w14:textId="77777777" w:rsidR="00685FEC" w:rsidRDefault="00685FEC" w:rsidP="00BB1986">
      <w:pPr>
        <w:spacing w:after="0"/>
        <w:jc w:val="both"/>
        <w:rPr>
          <w:rFonts w:ascii="Arial" w:hAnsi="Arial" w:cs="Arial"/>
          <w:sz w:val="24"/>
          <w:szCs w:val="24"/>
          <w:lang w:val="fr-FR"/>
        </w:rPr>
      </w:pPr>
    </w:p>
    <w:p w14:paraId="13BD8E9F" w14:textId="17B81FE0" w:rsidR="0070204B" w:rsidRPr="001A3284" w:rsidRDefault="00C60B3A" w:rsidP="00A341AA">
      <w:pPr>
        <w:jc w:val="both"/>
        <w:rPr>
          <w:rFonts w:ascii="Arial" w:hAnsi="Arial" w:cs="Arial"/>
          <w:sz w:val="24"/>
          <w:szCs w:val="24"/>
          <w:lang w:val="fr-FR"/>
        </w:rPr>
      </w:pPr>
      <w:r w:rsidRPr="001A3284">
        <w:rPr>
          <w:rFonts w:ascii="Arial" w:hAnsi="Arial" w:cs="Arial"/>
          <w:sz w:val="24"/>
          <w:szCs w:val="24"/>
          <w:lang w:val="fr-FR"/>
        </w:rPr>
        <w:t xml:space="preserve">L’utilisation des Technologies de l’Information et de la Communication par le secteur de la santé </w:t>
      </w:r>
      <w:r w:rsidR="00527859" w:rsidRPr="001A3284">
        <w:rPr>
          <w:rFonts w:ascii="Arial" w:hAnsi="Arial" w:cs="Arial"/>
          <w:sz w:val="24"/>
          <w:szCs w:val="24"/>
          <w:lang w:val="fr-FR"/>
        </w:rPr>
        <w:t>(</w:t>
      </w:r>
      <w:r w:rsidR="00036186">
        <w:rPr>
          <w:rFonts w:ascii="Arial" w:hAnsi="Arial" w:cs="Arial"/>
          <w:sz w:val="24"/>
          <w:szCs w:val="24"/>
          <w:lang w:val="fr-FR"/>
        </w:rPr>
        <w:t>Santé numérique</w:t>
      </w:r>
      <w:r w:rsidRPr="001A3284">
        <w:rPr>
          <w:rFonts w:ascii="Arial" w:hAnsi="Arial" w:cs="Arial"/>
          <w:sz w:val="24"/>
          <w:szCs w:val="24"/>
          <w:lang w:val="fr-FR"/>
        </w:rPr>
        <w:t xml:space="preserve">) pourrait donc </w:t>
      </w:r>
      <w:r w:rsidR="0070204B" w:rsidRPr="001A3284">
        <w:rPr>
          <w:rFonts w:ascii="Arial" w:hAnsi="Arial" w:cs="Arial"/>
          <w:sz w:val="24"/>
          <w:szCs w:val="24"/>
          <w:lang w:val="fr-FR"/>
        </w:rPr>
        <w:t>contribuer au renforcement du système national de santé</w:t>
      </w:r>
      <w:r w:rsidR="00685FEC">
        <w:rPr>
          <w:rFonts w:ascii="Arial" w:hAnsi="Arial" w:cs="Arial"/>
          <w:sz w:val="24"/>
          <w:szCs w:val="24"/>
          <w:lang w:val="fr-FR"/>
        </w:rPr>
        <w:t xml:space="preserve"> </w:t>
      </w:r>
      <w:r w:rsidR="00A341AA">
        <w:rPr>
          <w:rFonts w:ascii="Arial" w:hAnsi="Arial" w:cs="Arial"/>
          <w:sz w:val="24"/>
          <w:szCs w:val="24"/>
          <w:lang w:val="fr-FR"/>
        </w:rPr>
        <w:t xml:space="preserve">et ce en adéquation avec les </w:t>
      </w:r>
      <w:r w:rsidR="0070204B" w:rsidRPr="001A3284">
        <w:rPr>
          <w:rFonts w:ascii="Arial" w:hAnsi="Arial" w:cs="Arial"/>
          <w:sz w:val="24"/>
          <w:szCs w:val="24"/>
          <w:lang w:val="fr-FR"/>
        </w:rPr>
        <w:t>résolutions et recommandations</w:t>
      </w:r>
      <w:r w:rsidR="0070204B" w:rsidRPr="001A3284">
        <w:rPr>
          <w:rFonts w:ascii="Arial" w:hAnsi="Arial" w:cs="Arial"/>
          <w:sz w:val="24"/>
          <w:szCs w:val="24"/>
          <w:vertAlign w:val="superscript"/>
          <w:lang w:val="fr-FR"/>
        </w:rPr>
        <w:footnoteReference w:id="3"/>
      </w:r>
      <w:r w:rsidR="0070204B" w:rsidRPr="001A3284">
        <w:rPr>
          <w:rFonts w:ascii="Arial" w:hAnsi="Arial" w:cs="Arial"/>
          <w:sz w:val="24"/>
          <w:szCs w:val="24"/>
          <w:lang w:val="fr-FR"/>
        </w:rPr>
        <w:t xml:space="preserve"> de l’Organisation Mondiale de la Santé</w:t>
      </w:r>
      <w:r w:rsidR="00BF3808">
        <w:rPr>
          <w:rFonts w:ascii="Arial" w:hAnsi="Arial" w:cs="Arial"/>
          <w:sz w:val="24"/>
          <w:szCs w:val="24"/>
          <w:lang w:val="fr-FR"/>
        </w:rPr>
        <w:t xml:space="preserve"> (OMS</w:t>
      </w:r>
      <w:r w:rsidR="00EB5E79">
        <w:rPr>
          <w:rFonts w:ascii="Arial" w:hAnsi="Arial" w:cs="Arial"/>
          <w:sz w:val="24"/>
          <w:szCs w:val="24"/>
          <w:lang w:val="fr-FR"/>
        </w:rPr>
        <w:t xml:space="preserve"> C’est dans ce cadre que </w:t>
      </w:r>
      <w:r w:rsidR="00EB5E79" w:rsidRPr="001A3284">
        <w:rPr>
          <w:rFonts w:ascii="Arial" w:hAnsi="Arial" w:cs="Arial"/>
          <w:sz w:val="24"/>
          <w:szCs w:val="24"/>
          <w:lang w:val="fr-FR"/>
        </w:rPr>
        <w:t>le</w:t>
      </w:r>
      <w:r w:rsidR="0070204B" w:rsidRPr="001A3284">
        <w:rPr>
          <w:rFonts w:ascii="Arial" w:hAnsi="Arial" w:cs="Arial"/>
          <w:sz w:val="24"/>
          <w:szCs w:val="24"/>
          <w:lang w:val="fr-FR"/>
        </w:rPr>
        <w:t xml:space="preserve"> Ministère</w:t>
      </w:r>
      <w:r w:rsidR="00EB5E79">
        <w:rPr>
          <w:rFonts w:ascii="Arial" w:hAnsi="Arial" w:cs="Arial"/>
          <w:sz w:val="24"/>
          <w:szCs w:val="24"/>
          <w:lang w:val="fr-FR"/>
        </w:rPr>
        <w:t xml:space="preserve"> chargé de la </w:t>
      </w:r>
      <w:r w:rsidR="00685FEC">
        <w:rPr>
          <w:rFonts w:ascii="Arial" w:hAnsi="Arial" w:cs="Arial"/>
          <w:sz w:val="24"/>
          <w:szCs w:val="24"/>
          <w:lang w:val="fr-FR"/>
        </w:rPr>
        <w:t xml:space="preserve">santé </w:t>
      </w:r>
      <w:r w:rsidR="00685FEC" w:rsidRPr="001A3284">
        <w:rPr>
          <w:rFonts w:ascii="Arial" w:hAnsi="Arial" w:cs="Arial"/>
          <w:sz w:val="24"/>
          <w:szCs w:val="24"/>
          <w:lang w:val="fr-FR"/>
        </w:rPr>
        <w:t>a</w:t>
      </w:r>
      <w:r w:rsidR="0070204B" w:rsidRPr="001A3284">
        <w:rPr>
          <w:rFonts w:ascii="Arial" w:hAnsi="Arial" w:cs="Arial"/>
          <w:sz w:val="24"/>
          <w:szCs w:val="24"/>
          <w:lang w:val="fr-FR"/>
        </w:rPr>
        <w:t xml:space="preserve"> engagé un processus d’élaboration d’une stratégie nationale qui va fédérer toutes les initiatives en cours et proposer un plan d’actions clair à partir de sa vision et de ses objectifs stratégiques. </w:t>
      </w:r>
      <w:r w:rsidR="003C559B">
        <w:rPr>
          <w:rFonts w:ascii="Arial" w:hAnsi="Arial" w:cs="Arial"/>
          <w:sz w:val="24"/>
          <w:szCs w:val="24"/>
          <w:lang w:val="fr-FR"/>
        </w:rPr>
        <w:t xml:space="preserve"> </w:t>
      </w:r>
    </w:p>
    <w:p w14:paraId="6A152AB9" w14:textId="4AF171B9" w:rsidR="004F4D14" w:rsidRPr="002B158E" w:rsidRDefault="002B158E" w:rsidP="007B43CE">
      <w:pPr>
        <w:pStyle w:val="Heading1"/>
        <w:spacing w:before="0" w:after="240"/>
        <w:ind w:left="714" w:hanging="357"/>
        <w:rPr>
          <w:rFonts w:eastAsia="Times New Roman"/>
          <w:lang w:val="fr-FR"/>
        </w:rPr>
      </w:pPr>
      <w:bookmarkStart w:id="35" w:name="_Toc465836661"/>
      <w:bookmarkStart w:id="36" w:name="_Toc498160677"/>
      <w:bookmarkStart w:id="37" w:name="_Toc524079428"/>
      <w:bookmarkStart w:id="38" w:name="_Toc96074039"/>
      <w:bookmarkStart w:id="39" w:name="_Toc107495564"/>
      <w:r>
        <w:rPr>
          <w:rFonts w:eastAsia="Times New Roman"/>
          <w:lang w:val="fr-FR"/>
        </w:rPr>
        <w:lastRenderedPageBreak/>
        <w:t xml:space="preserve">CHAP II : ETAT DE </w:t>
      </w:r>
      <w:r w:rsidR="001D3FEE">
        <w:rPr>
          <w:rFonts w:eastAsia="Times New Roman"/>
          <w:lang w:val="fr-FR"/>
        </w:rPr>
        <w:t xml:space="preserve">PREPARATION </w:t>
      </w:r>
      <w:r w:rsidR="001D3FEE" w:rsidRPr="002B158E">
        <w:rPr>
          <w:rFonts w:eastAsia="Times New Roman"/>
          <w:lang w:val="fr-FR"/>
        </w:rPr>
        <w:t>DU</w:t>
      </w:r>
      <w:r w:rsidR="004F4D14" w:rsidRPr="002B158E">
        <w:rPr>
          <w:rFonts w:eastAsia="Times New Roman"/>
          <w:lang w:val="fr-FR"/>
        </w:rPr>
        <w:t xml:space="preserve"> pays</w:t>
      </w:r>
      <w:bookmarkEnd w:id="35"/>
      <w:bookmarkEnd w:id="36"/>
      <w:bookmarkEnd w:id="37"/>
      <w:bookmarkEnd w:id="38"/>
      <w:bookmarkEnd w:id="39"/>
    </w:p>
    <w:p w14:paraId="46320D0C" w14:textId="22D5A899" w:rsidR="001D3FEE" w:rsidRDefault="001D3FEE" w:rsidP="00234AB5">
      <w:pPr>
        <w:pStyle w:val="Heading2"/>
        <w:numPr>
          <w:ilvl w:val="0"/>
          <w:numId w:val="82"/>
        </w:numPr>
      </w:pPr>
      <w:bookmarkStart w:id="40" w:name="_Toc107495565"/>
      <w:bookmarkStart w:id="41" w:name="_Toc498160678"/>
      <w:bookmarkStart w:id="42" w:name="_Toc524079429"/>
      <w:bookmarkStart w:id="43" w:name="_Toc96074040"/>
      <w:r>
        <w:t>Présentation générale du pays</w:t>
      </w:r>
      <w:bookmarkEnd w:id="40"/>
    </w:p>
    <w:p w14:paraId="4914E78E" w14:textId="6E8C79F5" w:rsidR="004F4D14" w:rsidRPr="008E12B6" w:rsidRDefault="004F4D14" w:rsidP="00A76056">
      <w:pPr>
        <w:pStyle w:val="Heading3"/>
      </w:pPr>
      <w:bookmarkStart w:id="44" w:name="_Toc107495566"/>
      <w:r w:rsidRPr="008E12B6">
        <w:t>Géographie, relief et climat</w:t>
      </w:r>
      <w:bookmarkEnd w:id="41"/>
      <w:bookmarkEnd w:id="42"/>
      <w:bookmarkEnd w:id="43"/>
      <w:bookmarkEnd w:id="44"/>
    </w:p>
    <w:p w14:paraId="4203FF17" w14:textId="77777777" w:rsidR="005E21B6" w:rsidRDefault="005E21B6" w:rsidP="00BE0A50">
      <w:pPr>
        <w:spacing w:after="0"/>
        <w:jc w:val="both"/>
        <w:rPr>
          <w:rFonts w:ascii="Arial" w:eastAsia="Times New Roman" w:hAnsi="Arial" w:cs="Arial"/>
          <w:color w:val="000000"/>
          <w:sz w:val="24"/>
          <w:szCs w:val="24"/>
          <w:lang w:val="fr-FR"/>
        </w:rPr>
      </w:pPr>
      <w:r w:rsidRPr="005E21B6">
        <w:rPr>
          <w:rFonts w:ascii="Arial" w:eastAsia="Times New Roman" w:hAnsi="Arial" w:cs="Arial"/>
          <w:color w:val="000000"/>
          <w:sz w:val="24"/>
          <w:szCs w:val="24"/>
          <w:lang w:val="fr-FR"/>
        </w:rPr>
        <w:t>L'Algérie est un vaste pays de 2 381 741 kilomètres carrés, le plus grand d'Afrique. Elle se trouve en position médiane dans le Maghreb, frontalière dans sa partie occidentale avec le Maroc, la Mauritanie et le Sahara occidental et, dans sa partie orientale, avec la Tunisie et la Libye. Quant à sa frontière méridionale, elle s'ouvre, au-delà du Sahara, sur des pays d'Afrique subsaharienne (le Mali et le Niger)</w:t>
      </w:r>
      <w:r w:rsidR="00210BFB">
        <w:rPr>
          <w:rFonts w:ascii="Arial" w:eastAsia="Times New Roman" w:hAnsi="Arial" w:cs="Arial"/>
          <w:color w:val="000000"/>
          <w:sz w:val="24"/>
          <w:szCs w:val="24"/>
          <w:lang w:val="fr-FR"/>
        </w:rPr>
        <w:t>.</w:t>
      </w:r>
    </w:p>
    <w:p w14:paraId="2E5DDA4A" w14:textId="77777777" w:rsidR="005E0C1E" w:rsidRDefault="005E0C1E" w:rsidP="00BE0A50">
      <w:pPr>
        <w:spacing w:after="0"/>
        <w:jc w:val="both"/>
        <w:rPr>
          <w:rFonts w:ascii="Arial" w:eastAsia="Times New Roman" w:hAnsi="Arial" w:cs="Arial"/>
          <w:color w:val="000000"/>
          <w:sz w:val="24"/>
          <w:szCs w:val="24"/>
          <w:lang w:val="fr-FR"/>
        </w:rPr>
      </w:pPr>
    </w:p>
    <w:p w14:paraId="618C26EB" w14:textId="77777777" w:rsidR="005E21B6" w:rsidRDefault="005E0C1E" w:rsidP="00BE0A50">
      <w:pPr>
        <w:spacing w:after="0"/>
        <w:jc w:val="both"/>
        <w:rPr>
          <w:rFonts w:ascii="Arial" w:eastAsia="Times New Roman" w:hAnsi="Arial" w:cs="Arial"/>
          <w:color w:val="000000"/>
          <w:sz w:val="24"/>
          <w:szCs w:val="24"/>
          <w:lang w:val="fr-FR"/>
        </w:rPr>
      </w:pPr>
      <w:r w:rsidRPr="005E0C1E">
        <w:rPr>
          <w:rFonts w:ascii="Arial" w:eastAsia="Times New Roman" w:hAnsi="Arial" w:cs="Arial"/>
          <w:color w:val="000000"/>
          <w:sz w:val="24"/>
          <w:szCs w:val="24"/>
          <w:lang w:val="fr-FR"/>
        </w:rPr>
        <w:t xml:space="preserve">L'Algérie, est un pays constitué d'une multitude de reliefs. Le nord est sillonné d'ouest en est par une double barrière montagneuse (Atlas tellien et saharien) avec des chaînes telles que le Dahra, l'Ouarsenis, le Hodna, les chaines de Kabylie (le Djurdjura, les Babors et les Bibans) et l'Aurès. Le sol est couvert de nombreuses forêts au centre, vastes plaines à l'est et le Sahara qui représente à lui seul 84 % du territoire. </w:t>
      </w:r>
    </w:p>
    <w:p w14:paraId="58BDDDA3" w14:textId="77777777" w:rsidR="002E33CB" w:rsidRDefault="002E33CB" w:rsidP="00BE0A50">
      <w:pPr>
        <w:spacing w:after="0"/>
        <w:jc w:val="both"/>
        <w:rPr>
          <w:rFonts w:ascii="Arial" w:eastAsia="Times New Roman" w:hAnsi="Arial" w:cs="Arial"/>
          <w:color w:val="000000"/>
          <w:sz w:val="24"/>
          <w:szCs w:val="24"/>
          <w:lang w:val="fr-FR"/>
        </w:rPr>
      </w:pPr>
    </w:p>
    <w:p w14:paraId="06EC8F02" w14:textId="265C72EE" w:rsidR="002E33CB" w:rsidRDefault="002E33CB" w:rsidP="002E33CB">
      <w:pPr>
        <w:spacing w:after="0"/>
        <w:jc w:val="both"/>
        <w:rPr>
          <w:rFonts w:ascii="Arial" w:eastAsia="Times New Roman" w:hAnsi="Arial" w:cs="Arial"/>
          <w:color w:val="000000"/>
          <w:sz w:val="24"/>
          <w:szCs w:val="24"/>
          <w:lang w:val="fr-FR"/>
        </w:rPr>
      </w:pPr>
      <w:r w:rsidRPr="002E33CB">
        <w:rPr>
          <w:rFonts w:ascii="Arial" w:eastAsia="Times New Roman" w:hAnsi="Arial" w:cs="Arial"/>
          <w:color w:val="000000"/>
          <w:sz w:val="24"/>
          <w:szCs w:val="24"/>
          <w:lang w:val="fr-FR"/>
        </w:rPr>
        <w:t>L'Algérie se trouve au contact de deux gr</w:t>
      </w:r>
      <w:r w:rsidR="00B40B73">
        <w:rPr>
          <w:rFonts w:ascii="Arial" w:eastAsia="Times New Roman" w:hAnsi="Arial" w:cs="Arial"/>
          <w:color w:val="000000"/>
          <w:sz w:val="24"/>
          <w:szCs w:val="24"/>
          <w:lang w:val="fr-FR"/>
        </w:rPr>
        <w:t xml:space="preserve">ands </w:t>
      </w:r>
      <w:r w:rsidRPr="002E33CB">
        <w:rPr>
          <w:rFonts w:ascii="Arial" w:eastAsia="Times New Roman" w:hAnsi="Arial" w:cs="Arial"/>
          <w:color w:val="000000"/>
          <w:sz w:val="24"/>
          <w:szCs w:val="24"/>
          <w:lang w:val="fr-FR"/>
        </w:rPr>
        <w:t>domaines géographiques : la zone méditerranéenne et le Sahara. Au sud, le Sahara offre de vastes contrastes entre les étendues monotones de plateaux couverts de pierraille (hamadas du Draa), les cuvettes ourlées de dunes (Grand Erg occidental, Grand Erg oriental) et les reliefs imposants des massifs montagneux de l'extrême Sud, centrés sur le Hoggar, qui culmine vers 3 000 m.</w:t>
      </w:r>
      <w:r w:rsidR="008913DB">
        <w:rPr>
          <w:rFonts w:ascii="Arial" w:eastAsia="Times New Roman" w:hAnsi="Arial" w:cs="Arial"/>
          <w:color w:val="000000"/>
          <w:sz w:val="24"/>
          <w:szCs w:val="24"/>
          <w:lang w:val="fr-FR"/>
        </w:rPr>
        <w:t xml:space="preserve"> </w:t>
      </w:r>
      <w:r w:rsidRPr="002E33CB">
        <w:rPr>
          <w:rFonts w:ascii="Arial" w:eastAsia="Times New Roman" w:hAnsi="Arial" w:cs="Arial"/>
          <w:color w:val="000000"/>
          <w:sz w:val="24"/>
          <w:szCs w:val="24"/>
          <w:lang w:val="fr-FR"/>
        </w:rPr>
        <w:t>Au nord, dans le Maghreb proprement dit, deux bourrelets montagneux aux formes vigoureuses encadrent les Hautes Plaines intérieures, où quelques djebels (montagnes) isolés dominent de vastes cuvettes, dont le fond est souvent occupé par des sebkhas (lacs d'eau saumâtre, réduits en été à une pellicule de sel).</w:t>
      </w:r>
    </w:p>
    <w:p w14:paraId="3C36FC92" w14:textId="77777777" w:rsidR="00893298" w:rsidRPr="002E33CB" w:rsidRDefault="00893298" w:rsidP="002E33CB">
      <w:pPr>
        <w:spacing w:after="0"/>
        <w:jc w:val="both"/>
        <w:rPr>
          <w:rFonts w:ascii="Arial" w:eastAsia="Times New Roman" w:hAnsi="Arial" w:cs="Arial"/>
          <w:color w:val="000000"/>
          <w:sz w:val="24"/>
          <w:szCs w:val="24"/>
          <w:lang w:val="fr-FR"/>
        </w:rPr>
      </w:pPr>
    </w:p>
    <w:p w14:paraId="715FC4F5" w14:textId="71DBE831" w:rsidR="002E33CB" w:rsidRDefault="002E33CB" w:rsidP="002E33CB">
      <w:pPr>
        <w:spacing w:after="0"/>
        <w:jc w:val="both"/>
        <w:rPr>
          <w:rFonts w:ascii="Arial" w:eastAsia="Times New Roman" w:hAnsi="Arial" w:cs="Arial"/>
          <w:color w:val="000000"/>
          <w:sz w:val="24"/>
          <w:szCs w:val="24"/>
          <w:lang w:val="fr-FR"/>
        </w:rPr>
      </w:pPr>
      <w:r w:rsidRPr="002E33CB">
        <w:rPr>
          <w:rFonts w:ascii="Arial" w:eastAsia="Times New Roman" w:hAnsi="Arial" w:cs="Arial"/>
          <w:color w:val="000000"/>
          <w:sz w:val="24"/>
          <w:szCs w:val="24"/>
          <w:lang w:val="fr-FR"/>
        </w:rPr>
        <w:t>Dans le Tell, des plaines littorales ou sub</w:t>
      </w:r>
      <w:r w:rsidR="00B40B73">
        <w:rPr>
          <w:rFonts w:ascii="Arial" w:eastAsia="Times New Roman" w:hAnsi="Arial" w:cs="Arial"/>
          <w:color w:val="000000"/>
          <w:sz w:val="24"/>
          <w:szCs w:val="24"/>
          <w:lang w:val="fr-FR"/>
        </w:rPr>
        <w:t>-</w:t>
      </w:r>
      <w:r w:rsidRPr="002E33CB">
        <w:rPr>
          <w:rFonts w:ascii="Arial" w:eastAsia="Times New Roman" w:hAnsi="Arial" w:cs="Arial"/>
          <w:color w:val="000000"/>
          <w:sz w:val="24"/>
          <w:szCs w:val="24"/>
          <w:lang w:val="fr-FR"/>
        </w:rPr>
        <w:t>littorales de petite dimension (Mitidja) alternent avec des massifs montagneux relativement peu élevés, mais aux reliefs très escarpés, qui juxtaposent des éléments de massifs anciens (Grande Kabylie) et des morceaux de couverture sédimentaire (calcaires, marnes, grès, flysch) violemment plissés, failles et redressés, en plusieurs phases, à l'ère tertiaire.</w:t>
      </w:r>
      <w:r w:rsidR="00035120">
        <w:rPr>
          <w:rFonts w:ascii="Arial" w:eastAsia="Times New Roman" w:hAnsi="Arial" w:cs="Arial"/>
          <w:color w:val="000000"/>
          <w:sz w:val="24"/>
          <w:szCs w:val="24"/>
          <w:lang w:val="fr-FR"/>
        </w:rPr>
        <w:t xml:space="preserve"> </w:t>
      </w:r>
      <w:r w:rsidRPr="002E33CB">
        <w:rPr>
          <w:rFonts w:ascii="Arial" w:eastAsia="Times New Roman" w:hAnsi="Arial" w:cs="Arial"/>
          <w:color w:val="000000"/>
          <w:sz w:val="24"/>
          <w:szCs w:val="24"/>
          <w:lang w:val="fr-FR"/>
        </w:rPr>
        <w:t xml:space="preserve">Au </w:t>
      </w:r>
      <w:r w:rsidR="001E43B9" w:rsidRPr="002E33CB">
        <w:rPr>
          <w:rFonts w:ascii="Arial" w:eastAsia="Times New Roman" w:hAnsi="Arial" w:cs="Arial"/>
          <w:color w:val="000000"/>
          <w:sz w:val="24"/>
          <w:szCs w:val="24"/>
          <w:lang w:val="fr-FR"/>
        </w:rPr>
        <w:t xml:space="preserve">sud </w:t>
      </w:r>
      <w:r w:rsidR="001E43B9">
        <w:rPr>
          <w:rFonts w:ascii="Arial" w:eastAsia="Times New Roman" w:hAnsi="Arial" w:cs="Arial"/>
          <w:color w:val="000000"/>
          <w:sz w:val="24"/>
          <w:szCs w:val="24"/>
          <w:lang w:val="fr-FR"/>
        </w:rPr>
        <w:t>des</w:t>
      </w:r>
      <w:r w:rsidRPr="002E33CB">
        <w:rPr>
          <w:rFonts w:ascii="Arial" w:eastAsia="Times New Roman" w:hAnsi="Arial" w:cs="Arial"/>
          <w:color w:val="000000"/>
          <w:sz w:val="24"/>
          <w:szCs w:val="24"/>
          <w:lang w:val="fr-FR"/>
        </w:rPr>
        <w:t xml:space="preserve"> Hautes Plaines et au contact du Sahara, un deuxième bourrelet montagneux, l'Atlas saharien, élève les formes plus lourdes de plissements plus réguliers dans un matériel à base de calcaires et de marnes.</w:t>
      </w:r>
    </w:p>
    <w:p w14:paraId="0213F15B" w14:textId="77777777" w:rsidR="002E33CB" w:rsidRDefault="002E33CB" w:rsidP="00BE0A50">
      <w:pPr>
        <w:spacing w:after="0"/>
        <w:jc w:val="both"/>
        <w:rPr>
          <w:rFonts w:ascii="Arial" w:eastAsia="Times New Roman" w:hAnsi="Arial" w:cs="Arial"/>
          <w:color w:val="000000"/>
          <w:sz w:val="24"/>
          <w:szCs w:val="24"/>
          <w:lang w:val="fr-FR"/>
        </w:rPr>
      </w:pPr>
    </w:p>
    <w:p w14:paraId="043A2566" w14:textId="488DEE09" w:rsidR="005E0C1E" w:rsidRDefault="00EF683E" w:rsidP="00C3582F">
      <w:pPr>
        <w:spacing w:after="0"/>
        <w:jc w:val="both"/>
        <w:rPr>
          <w:rFonts w:ascii="Arial" w:eastAsia="Times New Roman" w:hAnsi="Arial" w:cs="Arial"/>
          <w:color w:val="000000"/>
          <w:sz w:val="24"/>
          <w:szCs w:val="24"/>
          <w:lang w:val="fr-FR"/>
        </w:rPr>
      </w:pPr>
      <w:r w:rsidRPr="00EF683E">
        <w:rPr>
          <w:rFonts w:ascii="Arial" w:eastAsia="Times New Roman" w:hAnsi="Arial" w:cs="Arial"/>
          <w:color w:val="000000"/>
          <w:sz w:val="24"/>
          <w:szCs w:val="24"/>
          <w:lang w:val="fr-FR"/>
        </w:rPr>
        <w:t xml:space="preserve">Un climat méditerranéen couvre le Nord, tandis qu’un climat désertique règne sur le Sud. Durant l’été, le mois le plus chaud, </w:t>
      </w:r>
      <w:r w:rsidR="001D1898">
        <w:rPr>
          <w:rFonts w:ascii="Arial" w:eastAsia="Times New Roman" w:hAnsi="Arial" w:cs="Arial"/>
          <w:color w:val="000000"/>
          <w:sz w:val="24"/>
          <w:szCs w:val="24"/>
          <w:lang w:val="fr-FR"/>
        </w:rPr>
        <w:t>en Algérie</w:t>
      </w:r>
      <w:r w:rsidRPr="00EF683E">
        <w:rPr>
          <w:rFonts w:ascii="Arial" w:eastAsia="Times New Roman" w:hAnsi="Arial" w:cs="Arial"/>
          <w:color w:val="000000"/>
          <w:sz w:val="24"/>
          <w:szCs w:val="24"/>
          <w:lang w:val="fr-FR"/>
        </w:rPr>
        <w:t>, est août.</w:t>
      </w:r>
      <w:r>
        <w:rPr>
          <w:rFonts w:ascii="Arial" w:eastAsia="Times New Roman" w:hAnsi="Arial" w:cs="Arial"/>
          <w:color w:val="000000"/>
          <w:sz w:val="24"/>
          <w:szCs w:val="24"/>
          <w:lang w:val="fr-FR"/>
        </w:rPr>
        <w:t xml:space="preserve"> </w:t>
      </w:r>
      <w:r w:rsidRPr="00EF683E">
        <w:rPr>
          <w:rFonts w:ascii="Arial" w:eastAsia="Times New Roman" w:hAnsi="Arial" w:cs="Arial"/>
          <w:color w:val="000000"/>
          <w:sz w:val="24"/>
          <w:szCs w:val="24"/>
          <w:lang w:val="fr-FR"/>
        </w:rPr>
        <w:t>Au sud, le climat est sec. Le Sahara est une région très ventée et aride. Les amplitudes thermiques sont généralement considérables à cause des variations de températures et aussi extrêmement élevées pendant le jour et très basses durant la nuit.</w:t>
      </w:r>
      <w:r>
        <w:rPr>
          <w:rFonts w:ascii="Arial" w:eastAsia="Times New Roman" w:hAnsi="Arial" w:cs="Arial"/>
          <w:color w:val="000000"/>
          <w:sz w:val="24"/>
          <w:szCs w:val="24"/>
          <w:lang w:val="fr-FR"/>
        </w:rPr>
        <w:t xml:space="preserve"> </w:t>
      </w:r>
      <w:r w:rsidRPr="00EF683E">
        <w:rPr>
          <w:rFonts w:ascii="Arial" w:eastAsia="Times New Roman" w:hAnsi="Arial" w:cs="Arial"/>
          <w:color w:val="000000"/>
          <w:sz w:val="24"/>
          <w:szCs w:val="24"/>
          <w:lang w:val="fr-FR"/>
        </w:rPr>
        <w:t>En Algérie, le temps est généralement ensoleillé, il avoisine 3 650 heures de soleil par année</w:t>
      </w:r>
      <w:r w:rsidR="008A0249">
        <w:rPr>
          <w:rFonts w:ascii="Arial" w:eastAsia="Times New Roman" w:hAnsi="Arial" w:cs="Arial"/>
          <w:color w:val="000000"/>
          <w:sz w:val="24"/>
          <w:szCs w:val="24"/>
          <w:lang w:val="fr-FR"/>
        </w:rPr>
        <w:t>.</w:t>
      </w:r>
    </w:p>
    <w:p w14:paraId="45B96D28" w14:textId="77777777" w:rsidR="005E21B6" w:rsidRPr="00210BFB" w:rsidRDefault="005E21B6" w:rsidP="00BE0A50">
      <w:pPr>
        <w:spacing w:after="0"/>
        <w:jc w:val="both"/>
        <w:rPr>
          <w:rFonts w:ascii="Arial" w:eastAsia="Times New Roman" w:hAnsi="Arial" w:cs="Arial"/>
          <w:color w:val="000000"/>
          <w:sz w:val="24"/>
          <w:szCs w:val="24"/>
          <w:lang w:val="fr-FR"/>
        </w:rPr>
      </w:pPr>
    </w:p>
    <w:p w14:paraId="759D6CB9" w14:textId="77777777" w:rsidR="002E33CB" w:rsidRPr="002E33CB" w:rsidRDefault="002E33CB" w:rsidP="002E33CB">
      <w:pPr>
        <w:spacing w:after="0"/>
        <w:jc w:val="both"/>
        <w:rPr>
          <w:rFonts w:ascii="Arial" w:eastAsia="Times New Roman" w:hAnsi="Arial" w:cs="Arial"/>
          <w:color w:val="000000"/>
          <w:sz w:val="24"/>
          <w:szCs w:val="24"/>
          <w:lang w:val="fr-FR"/>
        </w:rPr>
      </w:pPr>
      <w:r w:rsidRPr="002E33CB">
        <w:rPr>
          <w:rFonts w:ascii="Arial" w:eastAsia="Times New Roman" w:hAnsi="Arial" w:cs="Arial"/>
          <w:color w:val="000000"/>
          <w:sz w:val="24"/>
          <w:szCs w:val="24"/>
          <w:lang w:val="fr-FR"/>
        </w:rPr>
        <w:t>Le Tell, au nord du pays, possède un climat méditerranéen, les étés sont chauds et secs et les hivers sont doux et pluvieux et parfois enneigé. Cette zone est la plus humide d'Algérie, elle est caractérisée par des précipitations annuelles qui varient entre 400 et 1 000 mm d'eau.</w:t>
      </w:r>
    </w:p>
    <w:p w14:paraId="3360E334" w14:textId="77777777" w:rsidR="002E33CB" w:rsidRPr="002E33CB" w:rsidRDefault="002E33CB" w:rsidP="002E33CB">
      <w:pPr>
        <w:spacing w:after="0"/>
        <w:jc w:val="both"/>
        <w:rPr>
          <w:rFonts w:ascii="Arial" w:eastAsia="Times New Roman" w:hAnsi="Arial" w:cs="Arial"/>
          <w:color w:val="000000"/>
          <w:sz w:val="24"/>
          <w:szCs w:val="24"/>
          <w:lang w:val="fr-FR"/>
        </w:rPr>
      </w:pPr>
    </w:p>
    <w:p w14:paraId="26F90E3F" w14:textId="77777777" w:rsidR="005E21B6" w:rsidRDefault="002E33CB" w:rsidP="002E33CB">
      <w:pPr>
        <w:spacing w:after="0"/>
        <w:jc w:val="both"/>
        <w:rPr>
          <w:rFonts w:ascii="Arial" w:eastAsia="Times New Roman" w:hAnsi="Arial" w:cs="Arial"/>
          <w:color w:val="000000"/>
          <w:sz w:val="24"/>
          <w:szCs w:val="24"/>
          <w:lang w:val="fr-FR"/>
        </w:rPr>
      </w:pPr>
      <w:r w:rsidRPr="002E33CB">
        <w:rPr>
          <w:rFonts w:ascii="Arial" w:eastAsia="Times New Roman" w:hAnsi="Arial" w:cs="Arial"/>
          <w:color w:val="000000"/>
          <w:sz w:val="24"/>
          <w:szCs w:val="24"/>
          <w:lang w:val="fr-FR"/>
        </w:rPr>
        <w:t>La Kabylie bénéficie d'une pluviométrie relativement abondante qui a facilité le développement d'une agriculture typique. En Grande Kabylie, les régions intérieures sont plus arrosées en raison de l'ascension et de la décompression des vents humides</w:t>
      </w:r>
      <w:r>
        <w:rPr>
          <w:rFonts w:ascii="Arial" w:eastAsia="Times New Roman" w:hAnsi="Arial" w:cs="Arial"/>
          <w:color w:val="000000"/>
          <w:sz w:val="24"/>
          <w:szCs w:val="24"/>
          <w:lang w:val="fr-FR"/>
        </w:rPr>
        <w:t>. A</w:t>
      </w:r>
      <w:r w:rsidRPr="002E33CB">
        <w:rPr>
          <w:rFonts w:ascii="Arial" w:eastAsia="Times New Roman" w:hAnsi="Arial" w:cs="Arial"/>
          <w:color w:val="000000"/>
          <w:sz w:val="24"/>
          <w:szCs w:val="24"/>
          <w:lang w:val="fr-FR"/>
        </w:rPr>
        <w:t>insi à Larbaâ Nath Irathen, la pluviométrie est de 1 059 mm contre 833 mm à Tizi Ouzou</w:t>
      </w:r>
      <w:r>
        <w:rPr>
          <w:rFonts w:ascii="Arial" w:eastAsia="Times New Roman" w:hAnsi="Arial" w:cs="Arial"/>
          <w:color w:val="000000"/>
          <w:sz w:val="24"/>
          <w:szCs w:val="24"/>
          <w:lang w:val="fr-FR"/>
        </w:rPr>
        <w:t>.</w:t>
      </w:r>
    </w:p>
    <w:p w14:paraId="26E6ED61" w14:textId="77777777" w:rsidR="005E21B6" w:rsidRDefault="005E21B6" w:rsidP="00BE0A50">
      <w:pPr>
        <w:spacing w:after="0"/>
        <w:jc w:val="both"/>
        <w:rPr>
          <w:rFonts w:ascii="Arial" w:eastAsia="Times New Roman" w:hAnsi="Arial" w:cs="Arial"/>
          <w:color w:val="000000"/>
          <w:sz w:val="24"/>
          <w:szCs w:val="24"/>
          <w:lang w:val="fr-FR"/>
        </w:rPr>
      </w:pPr>
    </w:p>
    <w:p w14:paraId="042D79C2" w14:textId="77777777" w:rsidR="00893298" w:rsidRDefault="00040677" w:rsidP="00BE0A50">
      <w:pPr>
        <w:spacing w:after="0"/>
        <w:jc w:val="both"/>
        <w:rPr>
          <w:rFonts w:ascii="Arial" w:eastAsia="Times New Roman" w:hAnsi="Arial" w:cs="Arial"/>
          <w:color w:val="000000"/>
          <w:sz w:val="24"/>
          <w:szCs w:val="24"/>
          <w:lang w:val="fr-FR"/>
        </w:rPr>
      </w:pPr>
      <w:r w:rsidRPr="00413906">
        <w:rPr>
          <w:noProof/>
          <w:lang w:val="fr-FR"/>
        </w:rPr>
        <w:drawing>
          <wp:inline distT="0" distB="0" distL="0" distR="0" wp14:anchorId="728CD777" wp14:editId="2032F694">
            <wp:extent cx="5731510" cy="5770236"/>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70236"/>
                    </a:xfrm>
                    <a:prstGeom prst="rect">
                      <a:avLst/>
                    </a:prstGeom>
                    <a:noFill/>
                    <a:ln>
                      <a:noFill/>
                    </a:ln>
                  </pic:spPr>
                </pic:pic>
              </a:graphicData>
            </a:graphic>
          </wp:inline>
        </w:drawing>
      </w:r>
    </w:p>
    <w:p w14:paraId="5FA4C0F2" w14:textId="77777777" w:rsidR="00893298" w:rsidRDefault="00893298" w:rsidP="00BE0A50">
      <w:pPr>
        <w:spacing w:after="0"/>
        <w:jc w:val="both"/>
        <w:rPr>
          <w:rFonts w:ascii="Arial" w:eastAsia="Times New Roman" w:hAnsi="Arial" w:cs="Arial"/>
          <w:color w:val="000000"/>
          <w:sz w:val="24"/>
          <w:szCs w:val="24"/>
          <w:lang w:val="fr-FR"/>
        </w:rPr>
      </w:pPr>
    </w:p>
    <w:p w14:paraId="4E8AE9F7" w14:textId="77777777" w:rsidR="00893298" w:rsidRPr="00DA792F" w:rsidRDefault="008913DB" w:rsidP="00BE0A50">
      <w:pPr>
        <w:spacing w:after="0"/>
        <w:jc w:val="both"/>
        <w:rPr>
          <w:rFonts w:ascii="Arial" w:eastAsia="Times New Roman" w:hAnsi="Arial" w:cs="Arial"/>
          <w:b/>
          <w:bCs/>
          <w:i/>
          <w:iCs/>
          <w:color w:val="000000"/>
          <w:lang w:val="fr-FR"/>
        </w:rPr>
      </w:pPr>
      <w:r w:rsidRPr="00DA792F">
        <w:rPr>
          <w:rFonts w:ascii="Arial" w:eastAsia="Times New Roman" w:hAnsi="Arial" w:cs="Arial"/>
          <w:b/>
          <w:bCs/>
          <w:i/>
          <w:iCs/>
          <w:color w:val="000000"/>
          <w:lang w:val="fr-FR"/>
        </w:rPr>
        <w:t xml:space="preserve">Figure 1 : </w:t>
      </w:r>
      <w:r w:rsidR="0080307B" w:rsidRPr="00DA792F">
        <w:rPr>
          <w:rFonts w:ascii="Arial" w:eastAsia="Times New Roman" w:hAnsi="Arial" w:cs="Arial"/>
          <w:b/>
          <w:bCs/>
          <w:i/>
          <w:iCs/>
          <w:color w:val="000000"/>
          <w:lang w:val="fr-FR"/>
        </w:rPr>
        <w:t>Carte de situation de l’Algérie</w:t>
      </w:r>
    </w:p>
    <w:p w14:paraId="423E91B5" w14:textId="77777777" w:rsidR="00893298" w:rsidRPr="003B004F" w:rsidRDefault="00893298" w:rsidP="00BE0A50">
      <w:pPr>
        <w:spacing w:after="0"/>
        <w:jc w:val="both"/>
        <w:rPr>
          <w:rFonts w:ascii="Arial" w:eastAsia="Times New Roman" w:hAnsi="Arial" w:cs="Arial"/>
          <w:color w:val="000000"/>
          <w:lang w:val="fr-FR"/>
        </w:rPr>
      </w:pPr>
    </w:p>
    <w:p w14:paraId="75689296" w14:textId="77777777" w:rsidR="004F4D14" w:rsidRDefault="004F4D14" w:rsidP="00A76056">
      <w:pPr>
        <w:pStyle w:val="Heading3"/>
      </w:pPr>
      <w:bookmarkStart w:id="45" w:name="_Toc498160679"/>
      <w:bookmarkStart w:id="46" w:name="_Toc524079430"/>
      <w:bookmarkStart w:id="47" w:name="_Toc96074041"/>
      <w:bookmarkStart w:id="48" w:name="_Toc107495567"/>
      <w:r w:rsidRPr="00085F38">
        <w:lastRenderedPageBreak/>
        <w:t>Démographie et population</w:t>
      </w:r>
      <w:bookmarkEnd w:id="45"/>
      <w:bookmarkEnd w:id="46"/>
      <w:bookmarkEnd w:id="47"/>
      <w:bookmarkEnd w:id="48"/>
    </w:p>
    <w:p w14:paraId="47CC696C" w14:textId="6B9D686A" w:rsidR="004013A0" w:rsidRDefault="004013A0" w:rsidP="004013A0">
      <w:pPr>
        <w:spacing w:after="0"/>
        <w:jc w:val="both"/>
        <w:rPr>
          <w:rFonts w:ascii="Arial" w:hAnsi="Arial" w:cs="Arial"/>
          <w:sz w:val="24"/>
          <w:szCs w:val="24"/>
          <w:lang w:val="fr-FR"/>
        </w:rPr>
      </w:pPr>
      <w:r>
        <w:rPr>
          <w:rFonts w:ascii="Arial" w:hAnsi="Arial" w:cs="Arial"/>
          <w:sz w:val="24"/>
          <w:szCs w:val="24"/>
          <w:lang w:val="fr-FR"/>
        </w:rPr>
        <w:t>L’Office National des Statistiques de l’Algérie a estimé la population algérienne à 45 400 000 habitants au 1</w:t>
      </w:r>
      <w:r w:rsidRPr="004013A0">
        <w:rPr>
          <w:rFonts w:ascii="Arial" w:hAnsi="Arial" w:cs="Arial"/>
          <w:sz w:val="24"/>
          <w:szCs w:val="24"/>
          <w:vertAlign w:val="superscript"/>
          <w:lang w:val="fr-FR"/>
        </w:rPr>
        <w:t>er</w:t>
      </w:r>
      <w:r>
        <w:rPr>
          <w:rFonts w:ascii="Arial" w:hAnsi="Arial" w:cs="Arial"/>
          <w:sz w:val="24"/>
          <w:szCs w:val="24"/>
          <w:lang w:val="fr-FR"/>
        </w:rPr>
        <w:t xml:space="preserve"> </w:t>
      </w:r>
      <w:r w:rsidR="0062592F">
        <w:rPr>
          <w:rFonts w:ascii="Arial" w:hAnsi="Arial" w:cs="Arial"/>
          <w:sz w:val="24"/>
          <w:szCs w:val="24"/>
          <w:lang w:val="fr-FR"/>
        </w:rPr>
        <w:t>janvier</w:t>
      </w:r>
      <w:r>
        <w:rPr>
          <w:rFonts w:ascii="Arial" w:hAnsi="Arial" w:cs="Arial"/>
          <w:sz w:val="24"/>
          <w:szCs w:val="24"/>
          <w:lang w:val="fr-FR"/>
        </w:rPr>
        <w:t xml:space="preserve"> 2022</w:t>
      </w:r>
      <w:r>
        <w:rPr>
          <w:rStyle w:val="FootnoteReference"/>
          <w:rFonts w:ascii="Arial" w:hAnsi="Arial" w:cs="Arial"/>
          <w:sz w:val="24"/>
          <w:szCs w:val="24"/>
          <w:lang w:val="fr-FR"/>
        </w:rPr>
        <w:footnoteReference w:id="4"/>
      </w:r>
      <w:r>
        <w:rPr>
          <w:rFonts w:ascii="Arial" w:hAnsi="Arial" w:cs="Arial"/>
          <w:sz w:val="24"/>
          <w:szCs w:val="24"/>
          <w:lang w:val="fr-FR"/>
        </w:rPr>
        <w:t xml:space="preserve">. </w:t>
      </w:r>
      <w:r w:rsidRPr="004013A0">
        <w:rPr>
          <w:rFonts w:ascii="Arial" w:hAnsi="Arial" w:cs="Arial"/>
          <w:sz w:val="24"/>
          <w:szCs w:val="24"/>
          <w:lang w:val="fr-FR"/>
        </w:rPr>
        <w:t>L’accroissement</w:t>
      </w:r>
      <w:r w:rsidR="003D5ADC">
        <w:rPr>
          <w:rFonts w:ascii="Arial" w:hAnsi="Arial" w:cs="Arial"/>
          <w:sz w:val="24"/>
          <w:szCs w:val="24"/>
          <w:lang w:val="fr-FR"/>
        </w:rPr>
        <w:t xml:space="preserve"> </w:t>
      </w:r>
      <w:r w:rsidRPr="004013A0">
        <w:rPr>
          <w:rFonts w:ascii="Arial" w:hAnsi="Arial" w:cs="Arial"/>
          <w:sz w:val="24"/>
          <w:szCs w:val="24"/>
          <w:lang w:val="fr-FR"/>
        </w:rPr>
        <w:t>naturel enregistré durant l’année a atteint</w:t>
      </w:r>
      <w:r w:rsidR="003D5ADC">
        <w:rPr>
          <w:rFonts w:ascii="Arial" w:hAnsi="Arial" w:cs="Arial"/>
          <w:sz w:val="24"/>
          <w:szCs w:val="24"/>
          <w:lang w:val="fr-FR"/>
        </w:rPr>
        <w:t xml:space="preserve"> </w:t>
      </w:r>
      <w:r w:rsidRPr="004013A0">
        <w:rPr>
          <w:rFonts w:ascii="Arial" w:hAnsi="Arial" w:cs="Arial"/>
          <w:sz w:val="24"/>
          <w:szCs w:val="24"/>
          <w:lang w:val="fr-FR"/>
        </w:rPr>
        <w:t>756.000 personnes, avec un taux</w:t>
      </w:r>
      <w:r w:rsidR="003D5ADC">
        <w:rPr>
          <w:rFonts w:ascii="Arial" w:hAnsi="Arial" w:cs="Arial"/>
          <w:sz w:val="24"/>
          <w:szCs w:val="24"/>
          <w:lang w:val="fr-FR"/>
        </w:rPr>
        <w:t xml:space="preserve"> </w:t>
      </w:r>
      <w:r w:rsidRPr="004013A0">
        <w:rPr>
          <w:rFonts w:ascii="Arial" w:hAnsi="Arial" w:cs="Arial"/>
          <w:sz w:val="24"/>
          <w:szCs w:val="24"/>
          <w:lang w:val="fr-FR"/>
        </w:rPr>
        <w:t>d’accroissement naturel de 1,71%. Ce dernier</w:t>
      </w:r>
      <w:r w:rsidR="003D5ADC">
        <w:rPr>
          <w:rFonts w:ascii="Arial" w:hAnsi="Arial" w:cs="Arial"/>
          <w:sz w:val="24"/>
          <w:szCs w:val="24"/>
          <w:lang w:val="fr-FR"/>
        </w:rPr>
        <w:t xml:space="preserve"> </w:t>
      </w:r>
      <w:r w:rsidRPr="004013A0">
        <w:rPr>
          <w:rFonts w:ascii="Arial" w:hAnsi="Arial" w:cs="Arial"/>
          <w:sz w:val="24"/>
          <w:szCs w:val="24"/>
          <w:lang w:val="fr-FR"/>
        </w:rPr>
        <w:t>continue sa tendance baissière enclenchée</w:t>
      </w:r>
      <w:r w:rsidR="003D5ADC">
        <w:rPr>
          <w:rFonts w:ascii="Arial" w:hAnsi="Arial" w:cs="Arial"/>
          <w:sz w:val="24"/>
          <w:szCs w:val="24"/>
          <w:lang w:val="fr-FR"/>
        </w:rPr>
        <w:t xml:space="preserve"> </w:t>
      </w:r>
      <w:r w:rsidRPr="004013A0">
        <w:rPr>
          <w:rFonts w:ascii="Arial" w:hAnsi="Arial" w:cs="Arial"/>
          <w:sz w:val="24"/>
          <w:szCs w:val="24"/>
          <w:lang w:val="fr-FR"/>
        </w:rPr>
        <w:t>depuis 2017, toutefois avec un rythme plus</w:t>
      </w:r>
      <w:r w:rsidR="003D5ADC">
        <w:rPr>
          <w:rFonts w:ascii="Arial" w:hAnsi="Arial" w:cs="Arial"/>
          <w:sz w:val="24"/>
          <w:szCs w:val="24"/>
          <w:lang w:val="fr-FR"/>
        </w:rPr>
        <w:t xml:space="preserve"> </w:t>
      </w:r>
      <w:r w:rsidRPr="004013A0">
        <w:rPr>
          <w:rFonts w:ascii="Arial" w:hAnsi="Arial" w:cs="Arial"/>
          <w:sz w:val="24"/>
          <w:szCs w:val="24"/>
          <w:lang w:val="fr-FR"/>
        </w:rPr>
        <w:t>prononcé en 2020, où on enregistre un recul</w:t>
      </w:r>
      <w:r w:rsidR="003D5ADC">
        <w:rPr>
          <w:rFonts w:ascii="Arial" w:hAnsi="Arial" w:cs="Arial"/>
          <w:sz w:val="24"/>
          <w:szCs w:val="24"/>
          <w:lang w:val="fr-FR"/>
        </w:rPr>
        <w:t xml:space="preserve"> </w:t>
      </w:r>
      <w:r w:rsidRPr="004013A0">
        <w:rPr>
          <w:rFonts w:ascii="Arial" w:hAnsi="Arial" w:cs="Arial"/>
          <w:sz w:val="24"/>
          <w:szCs w:val="24"/>
          <w:lang w:val="fr-FR"/>
        </w:rPr>
        <w:t>de 0,22 point par rapport à l’année 2019.</w:t>
      </w:r>
      <w:r w:rsidR="003D5ADC">
        <w:rPr>
          <w:rFonts w:ascii="Arial" w:hAnsi="Arial" w:cs="Arial"/>
          <w:sz w:val="24"/>
          <w:szCs w:val="24"/>
          <w:lang w:val="fr-FR"/>
        </w:rPr>
        <w:t xml:space="preserve"> </w:t>
      </w:r>
      <w:r w:rsidRPr="004013A0">
        <w:rPr>
          <w:rFonts w:ascii="Arial" w:hAnsi="Arial" w:cs="Arial"/>
          <w:sz w:val="24"/>
          <w:szCs w:val="24"/>
          <w:lang w:val="fr-FR"/>
        </w:rPr>
        <w:t>Cette baisse est due essentiellement à l’augmentation conséquente du volume des décès</w:t>
      </w:r>
      <w:r w:rsidR="003D5ADC">
        <w:rPr>
          <w:rFonts w:ascii="Arial" w:hAnsi="Arial" w:cs="Arial"/>
          <w:sz w:val="24"/>
          <w:szCs w:val="24"/>
          <w:lang w:val="fr-FR"/>
        </w:rPr>
        <w:t xml:space="preserve"> </w:t>
      </w:r>
      <w:r w:rsidRPr="004013A0">
        <w:rPr>
          <w:rFonts w:ascii="Arial" w:hAnsi="Arial" w:cs="Arial"/>
          <w:sz w:val="24"/>
          <w:szCs w:val="24"/>
          <w:lang w:val="fr-FR"/>
        </w:rPr>
        <w:t>enregistrés, auquel s’associe le recul du volume des naissances enregistrées au cours de l’année.</w:t>
      </w:r>
    </w:p>
    <w:p w14:paraId="07F5217D" w14:textId="77777777" w:rsidR="009E2F2A" w:rsidRPr="004013A0" w:rsidRDefault="009E2F2A" w:rsidP="004013A0">
      <w:pPr>
        <w:spacing w:after="0"/>
        <w:jc w:val="both"/>
        <w:rPr>
          <w:rFonts w:ascii="Arial" w:hAnsi="Arial" w:cs="Arial"/>
          <w:sz w:val="24"/>
          <w:szCs w:val="24"/>
          <w:lang w:val="fr-FR"/>
        </w:rPr>
      </w:pPr>
    </w:p>
    <w:p w14:paraId="6212764D" w14:textId="77777777" w:rsidR="003D5ADC" w:rsidRPr="003D5ADC" w:rsidRDefault="003D5ADC" w:rsidP="003D5ADC">
      <w:pPr>
        <w:spacing w:after="0"/>
        <w:jc w:val="both"/>
        <w:rPr>
          <w:rFonts w:ascii="Arial" w:hAnsi="Arial" w:cs="Arial"/>
          <w:sz w:val="24"/>
          <w:szCs w:val="24"/>
          <w:lang w:val="fr-FR"/>
        </w:rPr>
      </w:pPr>
      <w:r w:rsidRPr="003D5ADC">
        <w:rPr>
          <w:rFonts w:ascii="Arial" w:hAnsi="Arial" w:cs="Arial"/>
          <w:sz w:val="24"/>
          <w:szCs w:val="24"/>
          <w:lang w:val="fr-FR"/>
        </w:rPr>
        <w:t>La répartition par sexe, fait ressortir une légère</w:t>
      </w:r>
      <w:r>
        <w:rPr>
          <w:rFonts w:ascii="Arial" w:hAnsi="Arial" w:cs="Arial"/>
          <w:sz w:val="24"/>
          <w:szCs w:val="24"/>
          <w:lang w:val="fr-FR"/>
        </w:rPr>
        <w:t xml:space="preserve"> </w:t>
      </w:r>
      <w:r w:rsidRPr="003D5ADC">
        <w:rPr>
          <w:rFonts w:ascii="Arial" w:hAnsi="Arial" w:cs="Arial"/>
          <w:sz w:val="24"/>
          <w:szCs w:val="24"/>
          <w:lang w:val="fr-FR"/>
        </w:rPr>
        <w:t>prédominance de la population masculine qui</w:t>
      </w:r>
      <w:r>
        <w:rPr>
          <w:rFonts w:ascii="Arial" w:hAnsi="Arial" w:cs="Arial"/>
          <w:sz w:val="24"/>
          <w:szCs w:val="24"/>
          <w:lang w:val="fr-FR"/>
        </w:rPr>
        <w:t xml:space="preserve"> </w:t>
      </w:r>
      <w:r w:rsidRPr="003D5ADC">
        <w:rPr>
          <w:rFonts w:ascii="Arial" w:hAnsi="Arial" w:cs="Arial"/>
          <w:sz w:val="24"/>
          <w:szCs w:val="24"/>
          <w:lang w:val="fr-FR"/>
        </w:rPr>
        <w:t>représente 50,7% de la population totale.</w:t>
      </w:r>
      <w:r>
        <w:rPr>
          <w:rFonts w:ascii="Arial" w:hAnsi="Arial" w:cs="Arial"/>
          <w:sz w:val="24"/>
          <w:szCs w:val="24"/>
          <w:lang w:val="fr-FR"/>
        </w:rPr>
        <w:t xml:space="preserve"> </w:t>
      </w:r>
      <w:r w:rsidRPr="003D5ADC">
        <w:rPr>
          <w:rFonts w:ascii="Arial" w:hAnsi="Arial" w:cs="Arial"/>
          <w:sz w:val="24"/>
          <w:szCs w:val="24"/>
          <w:lang w:val="fr-FR"/>
        </w:rPr>
        <w:t>L’examen de la structure de la population par</w:t>
      </w:r>
      <w:r>
        <w:rPr>
          <w:rFonts w:ascii="Arial" w:hAnsi="Arial" w:cs="Arial"/>
          <w:sz w:val="24"/>
          <w:szCs w:val="24"/>
          <w:lang w:val="fr-FR"/>
        </w:rPr>
        <w:t xml:space="preserve"> </w:t>
      </w:r>
      <w:r w:rsidRPr="003D5ADC">
        <w:rPr>
          <w:rFonts w:ascii="Arial" w:hAnsi="Arial" w:cs="Arial"/>
          <w:sz w:val="24"/>
          <w:szCs w:val="24"/>
          <w:lang w:val="fr-FR"/>
        </w:rPr>
        <w:t>âge et par sexe, en date du 1er juillet 2020</w:t>
      </w:r>
      <w:r w:rsidR="009E2F2A">
        <w:rPr>
          <w:rStyle w:val="FootnoteReference"/>
          <w:rFonts w:ascii="Arial" w:hAnsi="Arial" w:cs="Arial"/>
          <w:sz w:val="24"/>
          <w:szCs w:val="24"/>
          <w:lang w:val="fr-FR"/>
        </w:rPr>
        <w:footnoteReference w:id="5"/>
      </w:r>
      <w:r w:rsidRPr="003D5ADC">
        <w:rPr>
          <w:rFonts w:ascii="Arial" w:hAnsi="Arial" w:cs="Arial"/>
          <w:sz w:val="24"/>
          <w:szCs w:val="24"/>
          <w:lang w:val="fr-FR"/>
        </w:rPr>
        <w:t>, fait ressortir :</w:t>
      </w:r>
    </w:p>
    <w:p w14:paraId="79514328" w14:textId="77777777" w:rsidR="003D5ADC" w:rsidRPr="003D5ADC" w:rsidRDefault="003D5ADC" w:rsidP="009C50DE">
      <w:pPr>
        <w:pStyle w:val="ListParagraph"/>
        <w:numPr>
          <w:ilvl w:val="0"/>
          <w:numId w:val="10"/>
        </w:numPr>
        <w:spacing w:after="0"/>
        <w:jc w:val="both"/>
        <w:rPr>
          <w:rFonts w:ascii="Arial" w:hAnsi="Arial" w:cs="Arial"/>
          <w:sz w:val="24"/>
          <w:szCs w:val="24"/>
          <w:lang w:val="fr-FR"/>
        </w:rPr>
      </w:pPr>
      <w:r w:rsidRPr="003D5ADC">
        <w:rPr>
          <w:rFonts w:ascii="Arial" w:hAnsi="Arial" w:cs="Arial"/>
          <w:sz w:val="24"/>
          <w:szCs w:val="24"/>
          <w:lang w:val="fr-FR"/>
        </w:rPr>
        <w:t>La part de la population âgée de moins de cinq ans continue sa baisse, passant de 11,7% à 11,5% entre 2019 et 2020, au profit de celle âgée de 5 à 9 ans qui constitue désormais 10,5% de la population totale, contre 10,4% en 2019.</w:t>
      </w:r>
    </w:p>
    <w:p w14:paraId="3D8A57E8" w14:textId="77777777" w:rsidR="003D5ADC" w:rsidRPr="003D5ADC" w:rsidRDefault="003D5ADC" w:rsidP="009C50DE">
      <w:pPr>
        <w:pStyle w:val="ListParagraph"/>
        <w:numPr>
          <w:ilvl w:val="0"/>
          <w:numId w:val="10"/>
        </w:numPr>
        <w:spacing w:after="0"/>
        <w:jc w:val="both"/>
        <w:rPr>
          <w:rFonts w:ascii="Arial" w:hAnsi="Arial" w:cs="Arial"/>
          <w:sz w:val="24"/>
          <w:szCs w:val="24"/>
          <w:lang w:val="fr-FR"/>
        </w:rPr>
      </w:pPr>
      <w:r w:rsidRPr="003D5ADC">
        <w:rPr>
          <w:rFonts w:ascii="Arial" w:hAnsi="Arial" w:cs="Arial"/>
          <w:sz w:val="24"/>
          <w:szCs w:val="24"/>
          <w:lang w:val="fr-FR"/>
        </w:rPr>
        <w:t>De même, la part de la population âgée de moins de 15 ans poursuit sa progression puisqu’elle passe de 30,4% à 30,6% durant la même période.</w:t>
      </w:r>
    </w:p>
    <w:p w14:paraId="7F5B3B37" w14:textId="77777777" w:rsidR="003D5ADC" w:rsidRPr="003D5ADC" w:rsidRDefault="003D5ADC" w:rsidP="009C50DE">
      <w:pPr>
        <w:pStyle w:val="ListParagraph"/>
        <w:numPr>
          <w:ilvl w:val="0"/>
          <w:numId w:val="10"/>
        </w:numPr>
        <w:spacing w:after="0"/>
        <w:jc w:val="both"/>
        <w:rPr>
          <w:rFonts w:ascii="Arial" w:hAnsi="Arial" w:cs="Arial"/>
          <w:sz w:val="24"/>
          <w:szCs w:val="24"/>
          <w:lang w:val="fr-FR"/>
        </w:rPr>
      </w:pPr>
      <w:r w:rsidRPr="003D5ADC">
        <w:rPr>
          <w:rFonts w:ascii="Arial" w:hAnsi="Arial" w:cs="Arial"/>
          <w:sz w:val="24"/>
          <w:szCs w:val="24"/>
          <w:lang w:val="fr-FR"/>
        </w:rPr>
        <w:t>La part de la population en âge d’activité (15 à 59 ans) continue de décroitre,</w:t>
      </w:r>
      <w:r>
        <w:rPr>
          <w:rFonts w:ascii="Arial" w:hAnsi="Arial" w:cs="Arial"/>
          <w:sz w:val="24"/>
          <w:szCs w:val="24"/>
          <w:lang w:val="fr-FR"/>
        </w:rPr>
        <w:t xml:space="preserve"> </w:t>
      </w:r>
      <w:r w:rsidRPr="003D5ADC">
        <w:rPr>
          <w:rFonts w:ascii="Arial" w:hAnsi="Arial" w:cs="Arial"/>
          <w:sz w:val="24"/>
          <w:szCs w:val="24"/>
          <w:lang w:val="fr-FR"/>
        </w:rPr>
        <w:t>passant de 60,0% à 59,6%, entre 2019 et 2020.</w:t>
      </w:r>
    </w:p>
    <w:p w14:paraId="69FBA84F" w14:textId="77777777" w:rsidR="003D5ADC" w:rsidRPr="003D5ADC" w:rsidRDefault="003D5ADC" w:rsidP="009C50DE">
      <w:pPr>
        <w:pStyle w:val="ListParagraph"/>
        <w:numPr>
          <w:ilvl w:val="0"/>
          <w:numId w:val="10"/>
        </w:numPr>
        <w:spacing w:after="0"/>
        <w:jc w:val="both"/>
        <w:rPr>
          <w:rFonts w:ascii="Arial" w:hAnsi="Arial" w:cs="Arial"/>
          <w:sz w:val="24"/>
          <w:szCs w:val="24"/>
          <w:lang w:val="fr-FR"/>
        </w:rPr>
      </w:pPr>
      <w:r w:rsidRPr="003D5ADC">
        <w:rPr>
          <w:rFonts w:ascii="Arial" w:hAnsi="Arial" w:cs="Arial"/>
          <w:sz w:val="24"/>
          <w:szCs w:val="24"/>
          <w:lang w:val="fr-FR"/>
        </w:rPr>
        <w:t>Les personnes âgées de 60 ans et plus représentent 9,8% contre 9,5% en 2019.</w:t>
      </w:r>
    </w:p>
    <w:p w14:paraId="7674DE4D" w14:textId="77777777" w:rsidR="003D5ADC" w:rsidRPr="003D5ADC" w:rsidRDefault="003D5ADC" w:rsidP="009C50DE">
      <w:pPr>
        <w:pStyle w:val="ListParagraph"/>
        <w:numPr>
          <w:ilvl w:val="0"/>
          <w:numId w:val="10"/>
        </w:numPr>
        <w:spacing w:after="0"/>
        <w:jc w:val="both"/>
        <w:rPr>
          <w:rFonts w:ascii="Arial" w:hAnsi="Arial" w:cs="Arial"/>
          <w:sz w:val="24"/>
          <w:szCs w:val="24"/>
          <w:lang w:val="fr-FR"/>
        </w:rPr>
      </w:pPr>
      <w:r w:rsidRPr="003D5ADC">
        <w:rPr>
          <w:rFonts w:ascii="Arial" w:hAnsi="Arial" w:cs="Arial"/>
          <w:sz w:val="24"/>
          <w:szCs w:val="24"/>
          <w:lang w:val="fr-FR"/>
        </w:rPr>
        <w:t>Quant au volume de la population féminine en âge de procréer (15-49 ans), il est estimé à 11,1 millions.</w:t>
      </w:r>
    </w:p>
    <w:p w14:paraId="7F4DCC44" w14:textId="77777777" w:rsidR="004F4D14" w:rsidRPr="00085F38" w:rsidRDefault="004F4D14" w:rsidP="00A76056">
      <w:pPr>
        <w:pStyle w:val="Heading3"/>
      </w:pPr>
      <w:bookmarkStart w:id="49" w:name="_Toc498160680"/>
      <w:bookmarkStart w:id="50" w:name="_Toc524079431"/>
      <w:bookmarkStart w:id="51" w:name="_Toc96074042"/>
      <w:bookmarkStart w:id="52" w:name="_Toc107495568"/>
      <w:r w:rsidRPr="00085F38">
        <w:t>Situation</w:t>
      </w:r>
      <w:r w:rsidR="00D873F5" w:rsidRPr="00085F38">
        <w:t xml:space="preserve"> socio-</w:t>
      </w:r>
      <w:r w:rsidRPr="00085F38">
        <w:t>économique</w:t>
      </w:r>
      <w:bookmarkEnd w:id="49"/>
      <w:bookmarkEnd w:id="50"/>
      <w:bookmarkEnd w:id="51"/>
      <w:bookmarkEnd w:id="52"/>
      <w:r w:rsidRPr="00085F38">
        <w:t xml:space="preserve"> </w:t>
      </w:r>
    </w:p>
    <w:p w14:paraId="66A24C4E" w14:textId="77777777" w:rsidR="00C8520B" w:rsidRDefault="00057039" w:rsidP="00BD5E57">
      <w:p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Pays à revenu intermédiaire et non emprunteur, l’Algérie a accompli de remarquables progrès sociaux et économiques durant les trois dernières décennies comme en témoigne la progression croissante de son indice humain de développement qui est passé de 0,572 en 1990 à 0,784 en 2021</w:t>
      </w:r>
      <w:r>
        <w:rPr>
          <w:rStyle w:val="FootnoteReference"/>
          <w:rFonts w:ascii="Arial" w:eastAsia="Times New Roman" w:hAnsi="Arial" w:cs="Arial"/>
          <w:color w:val="0D0D0D"/>
          <w:sz w:val="24"/>
          <w:szCs w:val="24"/>
          <w:lang w:val="fr-FR"/>
        </w:rPr>
        <w:footnoteReference w:id="6"/>
      </w:r>
      <w:r>
        <w:rPr>
          <w:rFonts w:ascii="Arial" w:eastAsia="Times New Roman" w:hAnsi="Arial" w:cs="Arial"/>
          <w:color w:val="0D0D0D"/>
          <w:sz w:val="24"/>
          <w:szCs w:val="24"/>
          <w:lang w:val="fr-FR"/>
        </w:rPr>
        <w:t>.</w:t>
      </w:r>
      <w:r w:rsidR="00E17FC3">
        <w:rPr>
          <w:rFonts w:ascii="Arial" w:eastAsia="Times New Roman" w:hAnsi="Arial" w:cs="Arial"/>
          <w:color w:val="0D0D0D"/>
          <w:sz w:val="24"/>
          <w:szCs w:val="24"/>
          <w:lang w:val="fr-FR"/>
        </w:rPr>
        <w:t xml:space="preserve">  Ce classement </w:t>
      </w:r>
      <w:r w:rsidR="00BD5E57">
        <w:rPr>
          <w:rFonts w:ascii="Arial" w:eastAsia="Times New Roman" w:hAnsi="Arial" w:cs="Arial"/>
          <w:color w:val="0D0D0D"/>
          <w:sz w:val="24"/>
          <w:szCs w:val="24"/>
          <w:lang w:val="fr-FR"/>
        </w:rPr>
        <w:t>lui a</w:t>
      </w:r>
      <w:r w:rsidR="00E17FC3">
        <w:rPr>
          <w:rFonts w:ascii="Arial" w:eastAsia="Times New Roman" w:hAnsi="Arial" w:cs="Arial"/>
          <w:color w:val="0D0D0D"/>
          <w:sz w:val="24"/>
          <w:szCs w:val="24"/>
          <w:lang w:val="fr-FR"/>
        </w:rPr>
        <w:t xml:space="preserve"> perm</w:t>
      </w:r>
      <w:r w:rsidR="00BD5E57">
        <w:rPr>
          <w:rFonts w:ascii="Arial" w:eastAsia="Times New Roman" w:hAnsi="Arial" w:cs="Arial"/>
          <w:color w:val="0D0D0D"/>
          <w:sz w:val="24"/>
          <w:szCs w:val="24"/>
          <w:lang w:val="fr-FR"/>
        </w:rPr>
        <w:t>is</w:t>
      </w:r>
      <w:r w:rsidR="00E17FC3">
        <w:rPr>
          <w:rFonts w:ascii="Arial" w:eastAsia="Times New Roman" w:hAnsi="Arial" w:cs="Arial"/>
          <w:color w:val="0D0D0D"/>
          <w:sz w:val="24"/>
          <w:szCs w:val="24"/>
          <w:lang w:val="fr-FR"/>
        </w:rPr>
        <w:t xml:space="preserve"> de se hisser à la première position au Maghreb et la troisième position en Afrique. </w:t>
      </w:r>
    </w:p>
    <w:p w14:paraId="34F1C7C7" w14:textId="5B3C8BD0" w:rsidR="0040577F" w:rsidRPr="0040577F" w:rsidRDefault="0040577F" w:rsidP="0040577F">
      <w:p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Au niveau économique, l</w:t>
      </w:r>
      <w:r w:rsidRPr="0040577F">
        <w:rPr>
          <w:rFonts w:ascii="Arial" w:eastAsia="Times New Roman" w:hAnsi="Arial" w:cs="Arial"/>
          <w:color w:val="0D0D0D"/>
          <w:sz w:val="24"/>
          <w:szCs w:val="24"/>
          <w:lang w:val="fr-FR"/>
        </w:rPr>
        <w:t>’Algérie est la quatrième économie du continent Africain, et la deuxième dans la sous-région de l’Afrique du</w:t>
      </w:r>
      <w:r>
        <w:rPr>
          <w:rFonts w:ascii="Arial" w:eastAsia="Times New Roman" w:hAnsi="Arial" w:cs="Arial"/>
          <w:color w:val="0D0D0D"/>
          <w:sz w:val="24"/>
          <w:szCs w:val="24"/>
          <w:lang w:val="fr-FR"/>
        </w:rPr>
        <w:t xml:space="preserve"> </w:t>
      </w:r>
      <w:r w:rsidRPr="0040577F">
        <w:rPr>
          <w:rFonts w:ascii="Arial" w:eastAsia="Times New Roman" w:hAnsi="Arial" w:cs="Arial"/>
          <w:color w:val="0D0D0D"/>
          <w:sz w:val="24"/>
          <w:szCs w:val="24"/>
          <w:lang w:val="fr-FR"/>
        </w:rPr>
        <w:t>Nord, après l’Égypte</w:t>
      </w:r>
      <w:r>
        <w:rPr>
          <w:rStyle w:val="FootnoteReference"/>
          <w:rFonts w:ascii="Arial" w:eastAsia="Times New Roman" w:hAnsi="Arial" w:cs="Arial"/>
          <w:color w:val="0D0D0D"/>
          <w:sz w:val="24"/>
          <w:szCs w:val="24"/>
          <w:lang w:val="fr-FR"/>
        </w:rPr>
        <w:footnoteReference w:id="7"/>
      </w:r>
      <w:r w:rsidRPr="0040577F">
        <w:rPr>
          <w:rFonts w:ascii="Arial" w:eastAsia="Times New Roman" w:hAnsi="Arial" w:cs="Arial"/>
          <w:color w:val="0D0D0D"/>
          <w:sz w:val="24"/>
          <w:szCs w:val="24"/>
          <w:lang w:val="fr-FR"/>
        </w:rPr>
        <w:t>.</w:t>
      </w:r>
      <w:r>
        <w:rPr>
          <w:rFonts w:ascii="Arial" w:eastAsia="Times New Roman" w:hAnsi="Arial" w:cs="Arial"/>
          <w:color w:val="0D0D0D"/>
          <w:sz w:val="24"/>
          <w:szCs w:val="24"/>
          <w:lang w:val="fr-FR"/>
        </w:rPr>
        <w:t xml:space="preserve"> </w:t>
      </w:r>
      <w:r w:rsidRPr="0040577F">
        <w:rPr>
          <w:rFonts w:ascii="Arial" w:eastAsia="Times New Roman" w:hAnsi="Arial" w:cs="Arial"/>
          <w:color w:val="0D0D0D"/>
          <w:sz w:val="24"/>
          <w:szCs w:val="24"/>
          <w:lang w:val="fr-FR"/>
        </w:rPr>
        <w:t xml:space="preserve">Le revenu par </w:t>
      </w:r>
      <w:r w:rsidRPr="000B52C3">
        <w:rPr>
          <w:rFonts w:ascii="Arial" w:eastAsia="Times New Roman" w:hAnsi="Arial" w:cs="Arial"/>
          <w:color w:val="000000" w:themeColor="text1"/>
          <w:sz w:val="24"/>
          <w:szCs w:val="24"/>
          <w:lang w:val="fr-FR"/>
        </w:rPr>
        <w:t>habitant s’élève à 4 306 dollars US (2019)</w:t>
      </w:r>
      <w:r w:rsidRPr="000B52C3">
        <w:rPr>
          <w:rStyle w:val="FootnoteReference"/>
          <w:rFonts w:ascii="Arial" w:eastAsia="Times New Roman" w:hAnsi="Arial" w:cs="Arial"/>
          <w:color w:val="000000" w:themeColor="text1"/>
          <w:sz w:val="24"/>
          <w:szCs w:val="24"/>
          <w:lang w:val="fr-FR"/>
        </w:rPr>
        <w:footnoteReference w:id="8"/>
      </w:r>
      <w:r w:rsidRPr="000B52C3">
        <w:rPr>
          <w:rFonts w:ascii="Arial" w:eastAsia="Times New Roman" w:hAnsi="Arial" w:cs="Arial"/>
          <w:color w:val="000000" w:themeColor="text1"/>
          <w:sz w:val="24"/>
          <w:szCs w:val="24"/>
          <w:lang w:val="fr-FR"/>
        </w:rPr>
        <w:t xml:space="preserve"> , </w:t>
      </w:r>
      <w:r w:rsidRPr="000B52C3">
        <w:rPr>
          <w:rFonts w:ascii="Arial" w:hAnsi="Arial"/>
          <w:color w:val="000000" w:themeColor="text1"/>
          <w:sz w:val="24"/>
          <w:lang w:val="fr-FR"/>
        </w:rPr>
        <w:t xml:space="preserve">ce qui classe l’Algérie dans la </w:t>
      </w:r>
      <w:r w:rsidR="00903D3C" w:rsidRPr="000B52C3">
        <w:rPr>
          <w:rFonts w:ascii="Arial" w:eastAsia="Times New Roman" w:hAnsi="Arial" w:cs="Arial"/>
          <w:color w:val="000000" w:themeColor="text1"/>
          <w:sz w:val="24"/>
          <w:szCs w:val="24"/>
          <w:lang w:val="fr-FR"/>
        </w:rPr>
        <w:t>catégorie</w:t>
      </w:r>
      <w:r w:rsidRPr="000B52C3">
        <w:rPr>
          <w:rFonts w:ascii="Arial" w:hAnsi="Arial"/>
          <w:color w:val="000000" w:themeColor="text1"/>
          <w:sz w:val="24"/>
          <w:lang w:val="fr-FR"/>
        </w:rPr>
        <w:t xml:space="preserve"> des pays à revenu </w:t>
      </w:r>
      <w:r w:rsidR="00D000DF" w:rsidRPr="000B52C3">
        <w:rPr>
          <w:rFonts w:ascii="Arial" w:hAnsi="Arial"/>
          <w:color w:val="000000" w:themeColor="text1"/>
          <w:sz w:val="24"/>
          <w:lang w:val="fr-FR"/>
        </w:rPr>
        <w:t>intermédiaire</w:t>
      </w:r>
      <w:r w:rsidR="00D000DF" w:rsidRPr="000B52C3">
        <w:rPr>
          <w:rFonts w:ascii="Arial" w:eastAsia="Times New Roman" w:hAnsi="Arial" w:cs="Arial"/>
          <w:color w:val="000000" w:themeColor="text1"/>
          <w:sz w:val="24"/>
          <w:szCs w:val="24"/>
          <w:lang w:val="fr-FR"/>
        </w:rPr>
        <w:t>, tranche inférieure</w:t>
      </w:r>
      <w:r w:rsidRPr="000B52C3">
        <w:rPr>
          <w:rFonts w:ascii="Arial" w:eastAsia="Times New Roman" w:hAnsi="Arial" w:cs="Arial"/>
          <w:color w:val="000000" w:themeColor="text1"/>
          <w:sz w:val="24"/>
          <w:szCs w:val="24"/>
          <w:lang w:val="fr-FR"/>
        </w:rPr>
        <w:t>.</w:t>
      </w:r>
      <w:r w:rsidR="00B90F32">
        <w:rPr>
          <w:rFonts w:ascii="Arial" w:eastAsia="Times New Roman" w:hAnsi="Arial" w:cs="Arial"/>
          <w:color w:val="0D0D0D"/>
          <w:sz w:val="24"/>
          <w:szCs w:val="24"/>
          <w:lang w:val="fr-FR"/>
        </w:rPr>
        <w:t xml:space="preserve">  </w:t>
      </w:r>
    </w:p>
    <w:p w14:paraId="5711C518" w14:textId="5F5E2F72" w:rsidR="00E17FC3" w:rsidRDefault="0040577F" w:rsidP="0019270C">
      <w:pPr>
        <w:spacing w:after="0"/>
        <w:jc w:val="both"/>
        <w:rPr>
          <w:rFonts w:ascii="Arial" w:eastAsia="Times New Roman" w:hAnsi="Arial" w:cs="Arial"/>
          <w:color w:val="0D0D0D"/>
          <w:sz w:val="24"/>
          <w:szCs w:val="24"/>
          <w:lang w:val="fr-FR"/>
        </w:rPr>
      </w:pPr>
      <w:r w:rsidRPr="0040577F">
        <w:rPr>
          <w:rFonts w:ascii="Arial" w:eastAsia="Times New Roman" w:hAnsi="Arial" w:cs="Arial"/>
          <w:color w:val="0D0D0D"/>
          <w:sz w:val="24"/>
          <w:szCs w:val="24"/>
          <w:lang w:val="fr-FR"/>
        </w:rPr>
        <w:lastRenderedPageBreak/>
        <w:t>Entre 2000 et 2014, l’Algérie a connu une aisance financière qui lui a permis de réaliser des investissements</w:t>
      </w:r>
      <w:r>
        <w:rPr>
          <w:rFonts w:ascii="Arial" w:eastAsia="Times New Roman" w:hAnsi="Arial" w:cs="Arial"/>
          <w:color w:val="0D0D0D"/>
          <w:sz w:val="24"/>
          <w:szCs w:val="24"/>
          <w:lang w:val="fr-FR"/>
        </w:rPr>
        <w:t xml:space="preserve"> </w:t>
      </w:r>
      <w:r w:rsidRPr="0040577F">
        <w:rPr>
          <w:rFonts w:ascii="Arial" w:eastAsia="Times New Roman" w:hAnsi="Arial" w:cs="Arial"/>
          <w:color w:val="0D0D0D"/>
          <w:sz w:val="24"/>
          <w:szCs w:val="24"/>
          <w:lang w:val="fr-FR"/>
        </w:rPr>
        <w:t>publics de grande ampleur et mettre en place de vastes programmes de développement</w:t>
      </w:r>
      <w:r>
        <w:rPr>
          <w:rFonts w:ascii="Arial" w:eastAsia="Times New Roman" w:hAnsi="Arial" w:cs="Arial"/>
          <w:color w:val="0D0D0D"/>
          <w:sz w:val="24"/>
          <w:szCs w:val="24"/>
          <w:lang w:val="fr-FR"/>
        </w:rPr>
        <w:t xml:space="preserve"> </w:t>
      </w:r>
      <w:r w:rsidRPr="0040577F">
        <w:rPr>
          <w:rFonts w:ascii="Arial" w:eastAsia="Times New Roman" w:hAnsi="Arial" w:cs="Arial"/>
          <w:color w:val="0D0D0D"/>
          <w:sz w:val="24"/>
          <w:szCs w:val="24"/>
          <w:lang w:val="fr-FR"/>
        </w:rPr>
        <w:t>nationaux, régionaux et locaux avec d’importantes enveloppes budgétaires visant à réduire les disparités sous</w:t>
      </w:r>
      <w:r>
        <w:rPr>
          <w:rFonts w:ascii="Arial" w:eastAsia="Times New Roman" w:hAnsi="Arial" w:cs="Arial"/>
          <w:color w:val="0D0D0D"/>
          <w:sz w:val="24"/>
          <w:szCs w:val="24"/>
          <w:lang w:val="fr-FR"/>
        </w:rPr>
        <w:t xml:space="preserve"> </w:t>
      </w:r>
      <w:r w:rsidRPr="0040577F">
        <w:rPr>
          <w:rFonts w:ascii="Arial" w:eastAsia="Times New Roman" w:hAnsi="Arial" w:cs="Arial"/>
          <w:color w:val="0D0D0D"/>
          <w:sz w:val="24"/>
          <w:szCs w:val="24"/>
          <w:lang w:val="fr-FR"/>
        </w:rPr>
        <w:t>toutes leurs formes.</w:t>
      </w:r>
      <w:r w:rsidR="00035120">
        <w:rPr>
          <w:rFonts w:ascii="Arial" w:eastAsia="Times New Roman" w:hAnsi="Arial" w:cs="Arial"/>
          <w:color w:val="0D0D0D"/>
          <w:sz w:val="24"/>
          <w:szCs w:val="24"/>
          <w:lang w:val="fr-FR"/>
        </w:rPr>
        <w:t xml:space="preserve"> </w:t>
      </w:r>
      <w:r w:rsidR="00E17FC3">
        <w:rPr>
          <w:rFonts w:ascii="Arial" w:eastAsia="Times New Roman" w:hAnsi="Arial" w:cs="Arial"/>
          <w:color w:val="0D0D0D"/>
          <w:sz w:val="24"/>
          <w:szCs w:val="24"/>
          <w:lang w:val="fr-FR"/>
        </w:rPr>
        <w:t>Le système financier algérien reste très stable</w:t>
      </w:r>
      <w:r w:rsidR="00A35144">
        <w:rPr>
          <w:rFonts w:ascii="Arial" w:eastAsia="Times New Roman" w:hAnsi="Arial" w:cs="Arial"/>
          <w:color w:val="0D0D0D"/>
          <w:sz w:val="24"/>
          <w:szCs w:val="24"/>
          <w:lang w:val="fr-FR"/>
        </w:rPr>
        <w:t xml:space="preserve">. </w:t>
      </w:r>
      <w:r w:rsidR="00A35144" w:rsidRPr="00A35144">
        <w:rPr>
          <w:rFonts w:ascii="Arial" w:eastAsia="Times New Roman" w:hAnsi="Arial" w:cs="Arial"/>
          <w:color w:val="0D0D0D"/>
          <w:sz w:val="24"/>
          <w:szCs w:val="24"/>
          <w:lang w:val="fr-FR"/>
        </w:rPr>
        <w:t>L’Algérie profite d’un répit temporaire alors que les prix des hydrocarbures atteignent de nouveaux sommets et que la pression de la pandémie de COVID-19 se relâche. L’envolée des recettes d’exportation d’hydrocarbures contribue à réduire nettement les besoins de financement extérieur, et permet de stabiliser à court terme les besoins croissants de financement domestique.</w:t>
      </w:r>
      <w:r w:rsidR="00A35144">
        <w:rPr>
          <w:rFonts w:ascii="Arial" w:eastAsia="Times New Roman" w:hAnsi="Arial" w:cs="Arial"/>
          <w:color w:val="0D0D0D"/>
          <w:sz w:val="24"/>
          <w:szCs w:val="24"/>
          <w:lang w:val="fr-FR"/>
        </w:rPr>
        <w:t xml:space="preserve"> </w:t>
      </w:r>
    </w:p>
    <w:p w14:paraId="5FC31BAF" w14:textId="77777777" w:rsidR="00996DE4" w:rsidRDefault="00996DE4" w:rsidP="0019270C">
      <w:pPr>
        <w:spacing w:after="0"/>
        <w:jc w:val="both"/>
        <w:rPr>
          <w:rFonts w:ascii="Arial" w:eastAsia="Times New Roman" w:hAnsi="Arial" w:cs="Arial"/>
          <w:color w:val="0D0D0D"/>
          <w:sz w:val="24"/>
          <w:szCs w:val="24"/>
          <w:lang w:val="fr-FR"/>
        </w:rPr>
      </w:pPr>
    </w:p>
    <w:p w14:paraId="26D51BF2" w14:textId="77777777" w:rsidR="00A35144" w:rsidRPr="000B52C3" w:rsidRDefault="00ED5CEC" w:rsidP="00685FB2">
      <w:pPr>
        <w:spacing w:after="0"/>
        <w:jc w:val="both"/>
        <w:rPr>
          <w:rFonts w:ascii="Arial" w:eastAsia="Times New Roman" w:hAnsi="Arial" w:cs="Arial"/>
          <w:color w:val="000000" w:themeColor="text1"/>
          <w:sz w:val="24"/>
          <w:szCs w:val="24"/>
          <w:lang w:val="fr-FR"/>
        </w:rPr>
      </w:pPr>
      <w:r w:rsidRPr="000B52C3">
        <w:rPr>
          <w:rFonts w:ascii="Arial" w:eastAsia="Times New Roman" w:hAnsi="Arial" w:cs="Arial"/>
          <w:color w:val="000000" w:themeColor="text1"/>
          <w:sz w:val="24"/>
          <w:szCs w:val="24"/>
          <w:lang w:val="fr-FR"/>
        </w:rPr>
        <w:t>Cependant</w:t>
      </w:r>
      <w:r w:rsidR="00A35144" w:rsidRPr="000B52C3">
        <w:rPr>
          <w:rFonts w:ascii="Arial" w:eastAsia="Times New Roman" w:hAnsi="Arial" w:cs="Arial"/>
          <w:color w:val="000000" w:themeColor="text1"/>
          <w:sz w:val="24"/>
          <w:szCs w:val="24"/>
          <w:lang w:val="fr-FR"/>
        </w:rPr>
        <w:t xml:space="preserve">, la reprise dans le segment hors hydrocarbures de l’économie s’est essoufflée, demeurant largement incomplète, tandis que les risques inflationnistes se concrétisent. Après une forte reprise au deuxième semestre 2020, portée par le rebond de l’investissement et de l’activité dans le secteur de la construction, le PIB </w:t>
      </w:r>
      <w:r w:rsidR="00685FB2" w:rsidRPr="000B52C3">
        <w:rPr>
          <w:rFonts w:ascii="Arial" w:eastAsia="Times New Roman" w:hAnsi="Arial" w:cs="Arial"/>
          <w:color w:val="000000" w:themeColor="text1"/>
          <w:sz w:val="24"/>
          <w:szCs w:val="24"/>
          <w:lang w:val="fr-FR"/>
        </w:rPr>
        <w:t>a baissé de nouveau au</w:t>
      </w:r>
      <w:r w:rsidR="00A35144" w:rsidRPr="000B52C3">
        <w:rPr>
          <w:rFonts w:ascii="Arial" w:eastAsia="Times New Roman" w:hAnsi="Arial" w:cs="Arial"/>
          <w:color w:val="000000" w:themeColor="text1"/>
          <w:sz w:val="24"/>
          <w:szCs w:val="24"/>
          <w:lang w:val="fr-FR"/>
        </w:rPr>
        <w:t xml:space="preserve"> premier </w:t>
      </w:r>
      <w:r w:rsidR="00685FB2" w:rsidRPr="000B52C3">
        <w:rPr>
          <w:rFonts w:ascii="Arial" w:eastAsia="Times New Roman" w:hAnsi="Arial" w:cs="Arial"/>
          <w:color w:val="000000" w:themeColor="text1"/>
          <w:sz w:val="24"/>
          <w:szCs w:val="24"/>
          <w:lang w:val="fr-FR"/>
        </w:rPr>
        <w:t>se</w:t>
      </w:r>
      <w:r w:rsidR="00A35144" w:rsidRPr="000B52C3">
        <w:rPr>
          <w:rFonts w:ascii="Arial" w:eastAsia="Times New Roman" w:hAnsi="Arial" w:cs="Arial"/>
          <w:color w:val="000000" w:themeColor="text1"/>
          <w:sz w:val="24"/>
          <w:szCs w:val="24"/>
          <w:lang w:val="fr-FR"/>
        </w:rPr>
        <w:t xml:space="preserve">mestre 2021, suivant l’essoufflement de l’activité dans les secteurs de la construction et des services. Au premier semestre 2021, le PIB et le PIB hors-hydrocarbures demeuraient ainsi </w:t>
      </w:r>
      <w:r w:rsidR="00685FB2" w:rsidRPr="000B52C3">
        <w:rPr>
          <w:rFonts w:ascii="Arial" w:eastAsia="Times New Roman" w:hAnsi="Arial" w:cs="Arial"/>
          <w:color w:val="000000" w:themeColor="text1"/>
          <w:sz w:val="24"/>
          <w:szCs w:val="24"/>
          <w:lang w:val="fr-FR"/>
        </w:rPr>
        <w:t xml:space="preserve">à </w:t>
      </w:r>
      <w:r w:rsidR="00A35144" w:rsidRPr="000B52C3">
        <w:rPr>
          <w:rFonts w:ascii="Arial" w:eastAsia="Times New Roman" w:hAnsi="Arial" w:cs="Arial"/>
          <w:color w:val="000000" w:themeColor="text1"/>
          <w:sz w:val="24"/>
          <w:szCs w:val="24"/>
          <w:lang w:val="fr-FR"/>
        </w:rPr>
        <w:t>3,1 % et 3,9 % inférieurs à leur niveau antérieur à la pandémie, respectivement.</w:t>
      </w:r>
      <w:r w:rsidR="00771D9A" w:rsidRPr="000B52C3">
        <w:rPr>
          <w:rFonts w:ascii="Arial" w:eastAsia="Times New Roman" w:hAnsi="Arial" w:cs="Arial"/>
          <w:color w:val="000000" w:themeColor="text1"/>
          <w:sz w:val="24"/>
          <w:szCs w:val="24"/>
          <w:lang w:val="fr-FR"/>
        </w:rPr>
        <w:t xml:space="preserve"> </w:t>
      </w:r>
      <w:r w:rsidR="0040577F" w:rsidRPr="000B52C3">
        <w:rPr>
          <w:rFonts w:ascii="Arial" w:eastAsia="Times New Roman" w:hAnsi="Arial" w:cs="Arial"/>
          <w:color w:val="000000" w:themeColor="text1"/>
          <w:sz w:val="24"/>
          <w:szCs w:val="24"/>
          <w:lang w:val="fr-FR"/>
        </w:rPr>
        <w:t xml:space="preserve"> </w:t>
      </w:r>
    </w:p>
    <w:p w14:paraId="3CA7A443" w14:textId="77777777" w:rsidR="004F4D14" w:rsidRPr="00DD41F1" w:rsidRDefault="004F4D14" w:rsidP="00A76056">
      <w:pPr>
        <w:pStyle w:val="Heading3"/>
      </w:pPr>
      <w:bookmarkStart w:id="53" w:name="_Toc498160681"/>
      <w:bookmarkStart w:id="54" w:name="_Toc524079432"/>
      <w:bookmarkStart w:id="55" w:name="_Toc96074043"/>
      <w:bookmarkStart w:id="56" w:name="_Toc107495569"/>
      <w:r w:rsidRPr="00DD41F1">
        <w:t xml:space="preserve">Situation politique </w:t>
      </w:r>
      <w:r w:rsidR="00482C07" w:rsidRPr="00DD41F1">
        <w:t>et</w:t>
      </w:r>
      <w:r w:rsidRPr="00DD41F1">
        <w:t xml:space="preserve"> administrative</w:t>
      </w:r>
      <w:bookmarkEnd w:id="53"/>
      <w:bookmarkEnd w:id="54"/>
      <w:bookmarkEnd w:id="55"/>
      <w:bookmarkEnd w:id="56"/>
    </w:p>
    <w:p w14:paraId="7B401A5F" w14:textId="1D4CB8CD" w:rsidR="008F53F8" w:rsidRDefault="000B5EDD" w:rsidP="008F53F8">
      <w:pPr>
        <w:pStyle w:val="Pa13"/>
        <w:jc w:val="both"/>
        <w:rPr>
          <w:rFonts w:ascii="Arial" w:hAnsi="Arial" w:cs="Arial"/>
          <w:lang w:val="fr-BE"/>
        </w:rPr>
      </w:pPr>
      <w:r w:rsidRPr="000B5EDD">
        <w:rPr>
          <w:rStyle w:val="A9"/>
          <w:rFonts w:ascii="Arial" w:hAnsi="Arial" w:cs="Arial"/>
          <w:sz w:val="24"/>
          <w:szCs w:val="24"/>
          <w:lang w:val="fr-FR"/>
        </w:rPr>
        <w:t xml:space="preserve">Depuis octobre 1988, la République </w:t>
      </w:r>
      <w:r w:rsidR="00C6161B" w:rsidRPr="000B5EDD">
        <w:rPr>
          <w:rStyle w:val="A9"/>
          <w:rFonts w:ascii="Arial" w:hAnsi="Arial" w:cs="Arial"/>
          <w:sz w:val="24"/>
          <w:szCs w:val="24"/>
          <w:lang w:val="fr-FR"/>
        </w:rPr>
        <w:t>Algérienne Démocratique</w:t>
      </w:r>
      <w:r w:rsidRPr="000B5EDD">
        <w:rPr>
          <w:rStyle w:val="A9"/>
          <w:rFonts w:ascii="Arial" w:hAnsi="Arial" w:cs="Arial"/>
          <w:sz w:val="24"/>
          <w:szCs w:val="24"/>
          <w:lang w:val="fr-FR"/>
        </w:rPr>
        <w:t xml:space="preserve"> et </w:t>
      </w:r>
      <w:r w:rsidR="00C6161B" w:rsidRPr="000B5EDD">
        <w:rPr>
          <w:rStyle w:val="A9"/>
          <w:rFonts w:ascii="Arial" w:hAnsi="Arial" w:cs="Arial"/>
          <w:sz w:val="24"/>
          <w:szCs w:val="24"/>
          <w:lang w:val="fr-FR"/>
        </w:rPr>
        <w:t>Populaire</w:t>
      </w:r>
      <w:r w:rsidRPr="000B5EDD">
        <w:rPr>
          <w:rStyle w:val="A9"/>
          <w:rFonts w:ascii="Arial" w:hAnsi="Arial" w:cs="Arial"/>
          <w:sz w:val="24"/>
          <w:szCs w:val="24"/>
          <w:lang w:val="fr-FR"/>
        </w:rPr>
        <w:t xml:space="preserve"> est une démocratie représentative constitutionnelle qui repose sur un régime semi-présidentiel multipartiste supporté par la constitution de 1996 révisée en</w:t>
      </w:r>
      <w:r>
        <w:rPr>
          <w:rStyle w:val="A9"/>
          <w:rFonts w:ascii="Arial" w:hAnsi="Arial" w:cs="Arial"/>
          <w:sz w:val="24"/>
          <w:szCs w:val="24"/>
          <w:lang w:val="fr-FR"/>
        </w:rPr>
        <w:t xml:space="preserve"> </w:t>
      </w:r>
      <w:r w:rsidR="00996DE4">
        <w:rPr>
          <w:rStyle w:val="A9"/>
          <w:rFonts w:ascii="Arial" w:hAnsi="Arial" w:cs="Arial"/>
          <w:sz w:val="24"/>
          <w:szCs w:val="24"/>
          <w:lang w:val="fr-FR"/>
        </w:rPr>
        <w:t>2008 et</w:t>
      </w:r>
      <w:r>
        <w:rPr>
          <w:rStyle w:val="A9"/>
          <w:rFonts w:ascii="Arial" w:hAnsi="Arial" w:cs="Arial"/>
          <w:sz w:val="24"/>
          <w:szCs w:val="24"/>
          <w:lang w:val="fr-FR"/>
        </w:rPr>
        <w:t xml:space="preserve"> </w:t>
      </w:r>
      <w:r w:rsidRPr="000B5EDD">
        <w:rPr>
          <w:rStyle w:val="A9"/>
          <w:rFonts w:ascii="Arial" w:hAnsi="Arial" w:cs="Arial"/>
          <w:sz w:val="24"/>
          <w:szCs w:val="24"/>
          <w:lang w:val="fr-FR"/>
        </w:rPr>
        <w:t xml:space="preserve">2020. Les prérogatives de l'État sont ainsi réparties entre le gouvernement, nommé par le président, et le parlement, élu au suffrage universel, et cela périodiquement tous les 5 ans, renouvelable une fois. </w:t>
      </w:r>
      <w:r w:rsidR="00035120">
        <w:rPr>
          <w:rStyle w:val="A9"/>
          <w:rFonts w:ascii="Arial" w:hAnsi="Arial" w:cs="Arial"/>
          <w:sz w:val="24"/>
          <w:szCs w:val="24"/>
          <w:lang w:val="fr-FR"/>
        </w:rPr>
        <w:t xml:space="preserve"> </w:t>
      </w:r>
      <w:r w:rsidR="008F53F8" w:rsidRPr="008F53F8">
        <w:rPr>
          <w:rFonts w:ascii="Arial" w:hAnsi="Arial" w:cs="Arial"/>
          <w:lang w:val="fr-FR"/>
        </w:rPr>
        <w:t xml:space="preserve">Le président de la République, directement élu au suffrage universel, est Chef d’État, Chef des Forces Armées et responsable de la défense nationale. </w:t>
      </w:r>
      <w:r w:rsidR="008F53F8" w:rsidRPr="008F53F8">
        <w:rPr>
          <w:rFonts w:ascii="Arial" w:hAnsi="Arial" w:cs="Arial"/>
          <w:lang w:val="fr-BE"/>
        </w:rPr>
        <w:t>Le Président</w:t>
      </w:r>
      <w:r w:rsidR="008F53F8" w:rsidRPr="00592B60">
        <w:rPr>
          <w:rFonts w:ascii="Arial" w:hAnsi="Arial" w:cs="Arial"/>
          <w:lang w:val="fr-FR"/>
        </w:rPr>
        <w:t xml:space="preserve"> </w:t>
      </w:r>
      <w:r w:rsidR="008F53F8" w:rsidRPr="008F53F8">
        <w:rPr>
          <w:rFonts w:ascii="Arial" w:hAnsi="Arial" w:cs="Arial"/>
          <w:lang w:val="fr-BE"/>
        </w:rPr>
        <w:t>préside les réunions du Conseil des Ministres</w:t>
      </w:r>
      <w:r w:rsidR="00607B11">
        <w:rPr>
          <w:rFonts w:ascii="Arial" w:hAnsi="Arial" w:cs="Arial"/>
          <w:lang w:val="fr-BE"/>
        </w:rPr>
        <w:t xml:space="preserve"> et du </w:t>
      </w:r>
      <w:r w:rsidR="008F53F8" w:rsidRPr="008F53F8">
        <w:rPr>
          <w:rFonts w:ascii="Arial" w:hAnsi="Arial" w:cs="Arial"/>
          <w:lang w:val="fr-BE"/>
        </w:rPr>
        <w:t>Haut Conseil de Sécurité.</w:t>
      </w:r>
    </w:p>
    <w:p w14:paraId="6540B442" w14:textId="77777777" w:rsidR="005D7248" w:rsidRPr="005D7248" w:rsidRDefault="005D7248" w:rsidP="005D7248">
      <w:pPr>
        <w:pStyle w:val="Default"/>
        <w:rPr>
          <w:lang w:val="fr-BE"/>
        </w:rPr>
      </w:pPr>
    </w:p>
    <w:p w14:paraId="7E502AA7" w14:textId="2B792893" w:rsidR="005D7248" w:rsidRDefault="005D7248" w:rsidP="005D7248">
      <w:pPr>
        <w:pStyle w:val="Default"/>
        <w:jc w:val="both"/>
        <w:rPr>
          <w:rFonts w:ascii="Arial" w:hAnsi="Arial" w:cs="Arial"/>
          <w:lang w:val="fr-BE"/>
        </w:rPr>
      </w:pPr>
      <w:r w:rsidRPr="005D7248">
        <w:rPr>
          <w:rFonts w:ascii="Arial" w:hAnsi="Arial" w:cs="Arial"/>
          <w:lang w:val="fr-BE"/>
        </w:rPr>
        <w:t>Le Parlement</w:t>
      </w:r>
      <w:r>
        <w:rPr>
          <w:rFonts w:ascii="Arial" w:hAnsi="Arial" w:cs="Arial"/>
          <w:lang w:val="fr-BE"/>
        </w:rPr>
        <w:t>, b</w:t>
      </w:r>
      <w:r w:rsidRPr="005D7248">
        <w:rPr>
          <w:rFonts w:ascii="Arial" w:hAnsi="Arial" w:cs="Arial"/>
          <w:lang w:val="fr-BE"/>
        </w:rPr>
        <w:t xml:space="preserve">icaméral depuis l’entrée en vigueur de la constitution de 1996, est composé d’une Assemblée Populaire Nationale et d’un Conseil de la Nation. Le </w:t>
      </w:r>
      <w:r w:rsidR="001D28AB">
        <w:rPr>
          <w:rFonts w:ascii="Arial" w:hAnsi="Arial" w:cs="Arial"/>
          <w:lang w:val="fr-BE"/>
        </w:rPr>
        <w:t xml:space="preserve">premier ministre </w:t>
      </w:r>
      <w:r w:rsidRPr="005D7248">
        <w:rPr>
          <w:rFonts w:ascii="Arial" w:hAnsi="Arial" w:cs="Arial"/>
          <w:lang w:val="fr-BE"/>
        </w:rPr>
        <w:t>et les chambres parlementaires peuvent tous deux initier une législation. Celle-ci doit être délibérée respectivement par l’Assemblée Populaire Nationale et par le Conseil de la Nation avant sa promulgation. Tous les textes passés par l’Assemblée doivent être approuvés par trois quarts des membres du Conseil afin de devenir législation.</w:t>
      </w:r>
    </w:p>
    <w:p w14:paraId="64815156" w14:textId="77777777" w:rsidR="00696411" w:rsidRDefault="00696411" w:rsidP="005D7248">
      <w:pPr>
        <w:pStyle w:val="Default"/>
        <w:jc w:val="both"/>
        <w:rPr>
          <w:rFonts w:ascii="Arial" w:hAnsi="Arial" w:cs="Arial"/>
          <w:lang w:val="fr-BE"/>
        </w:rPr>
      </w:pPr>
    </w:p>
    <w:p w14:paraId="501A3612" w14:textId="77777777" w:rsidR="00696411" w:rsidRDefault="00696411" w:rsidP="005D7248">
      <w:pPr>
        <w:pStyle w:val="Default"/>
        <w:jc w:val="both"/>
        <w:rPr>
          <w:rFonts w:ascii="Arial" w:hAnsi="Arial" w:cs="Arial"/>
          <w:lang w:val="fr-BE"/>
        </w:rPr>
      </w:pPr>
      <w:r w:rsidRPr="00696411">
        <w:rPr>
          <w:rFonts w:ascii="Arial" w:hAnsi="Arial" w:cs="Arial"/>
          <w:lang w:val="fr-BE"/>
        </w:rPr>
        <w:t>La Cour suprême régule les activités des cours et des tribunaux et le Conseil d’État contrôle le judiciaire administratif. La Cour Suprême est présidée par son premier président. Tous les magistrats sont responsables devant la Cour Suprême quant à la manière dont ils exercent leurs fonctions.</w:t>
      </w:r>
    </w:p>
    <w:p w14:paraId="1899249D" w14:textId="6D0D8F45" w:rsidR="005D7248" w:rsidRDefault="005D7248" w:rsidP="005D7248">
      <w:pPr>
        <w:pStyle w:val="Default"/>
        <w:jc w:val="both"/>
        <w:rPr>
          <w:rFonts w:ascii="Arial" w:hAnsi="Arial" w:cs="Arial"/>
          <w:lang w:val="fr-BE"/>
        </w:rPr>
      </w:pPr>
    </w:p>
    <w:p w14:paraId="3C3E34D7" w14:textId="397DEFCD" w:rsidR="00035120" w:rsidRDefault="00035120" w:rsidP="005D7248">
      <w:pPr>
        <w:pStyle w:val="Default"/>
        <w:jc w:val="both"/>
        <w:rPr>
          <w:rFonts w:ascii="Arial" w:hAnsi="Arial" w:cs="Arial"/>
          <w:lang w:val="fr-BE"/>
        </w:rPr>
      </w:pPr>
    </w:p>
    <w:p w14:paraId="2F656131" w14:textId="77777777" w:rsidR="00035120" w:rsidRPr="005D7248" w:rsidRDefault="00035120" w:rsidP="005D7248">
      <w:pPr>
        <w:pStyle w:val="Default"/>
        <w:jc w:val="both"/>
        <w:rPr>
          <w:rFonts w:ascii="Arial" w:hAnsi="Arial" w:cs="Arial"/>
          <w:lang w:val="fr-BE"/>
        </w:rPr>
      </w:pPr>
    </w:p>
    <w:p w14:paraId="461E46DE" w14:textId="5CB591F1" w:rsidR="006D6205" w:rsidRDefault="006D6205" w:rsidP="001D40B3">
      <w:pPr>
        <w:pStyle w:val="Pa13"/>
        <w:jc w:val="both"/>
        <w:rPr>
          <w:rStyle w:val="A9"/>
          <w:rFonts w:ascii="Arial" w:hAnsi="Arial" w:cs="Arial"/>
          <w:sz w:val="24"/>
          <w:szCs w:val="24"/>
          <w:lang w:val="fr-FR"/>
        </w:rPr>
      </w:pPr>
      <w:r w:rsidRPr="008F53F8">
        <w:rPr>
          <w:rStyle w:val="A9"/>
          <w:rFonts w:ascii="Arial" w:hAnsi="Arial" w:cs="Arial"/>
          <w:sz w:val="24"/>
          <w:szCs w:val="24"/>
          <w:lang w:val="fr-BE"/>
        </w:rPr>
        <w:lastRenderedPageBreak/>
        <w:t xml:space="preserve"> Le pays est divisé en</w:t>
      </w:r>
      <w:r w:rsidR="005C3957" w:rsidRPr="008F53F8">
        <w:rPr>
          <w:rStyle w:val="A9"/>
          <w:rFonts w:ascii="Arial" w:hAnsi="Arial" w:cs="Arial"/>
          <w:sz w:val="24"/>
          <w:szCs w:val="24"/>
          <w:lang w:val="fr-BE"/>
        </w:rPr>
        <w:t xml:space="preserve"> 547 </w:t>
      </w:r>
      <w:r w:rsidR="00BE2D92">
        <w:rPr>
          <w:rStyle w:val="A9"/>
          <w:rFonts w:ascii="Arial" w:hAnsi="Arial" w:cs="Arial"/>
          <w:sz w:val="24"/>
          <w:szCs w:val="24"/>
          <w:lang w:val="fr-BE"/>
        </w:rPr>
        <w:t>Dairas</w:t>
      </w:r>
      <w:r w:rsidR="001D28AB">
        <w:rPr>
          <w:rStyle w:val="A9"/>
          <w:rFonts w:ascii="Arial" w:hAnsi="Arial" w:cs="Arial"/>
          <w:sz w:val="24"/>
          <w:szCs w:val="24"/>
          <w:lang w:val="fr-BE"/>
        </w:rPr>
        <w:t xml:space="preserve"> </w:t>
      </w:r>
      <w:r w:rsidR="005C3957" w:rsidRPr="008F53F8">
        <w:rPr>
          <w:rStyle w:val="A9"/>
          <w:rFonts w:ascii="Arial" w:hAnsi="Arial" w:cs="Arial"/>
          <w:sz w:val="24"/>
          <w:szCs w:val="24"/>
          <w:lang w:val="fr-BE"/>
        </w:rPr>
        <w:t>avec</w:t>
      </w:r>
      <w:r w:rsidRPr="008F53F8">
        <w:rPr>
          <w:rStyle w:val="A9"/>
          <w:rFonts w:ascii="Arial" w:hAnsi="Arial" w:cs="Arial"/>
          <w:sz w:val="24"/>
          <w:szCs w:val="24"/>
          <w:lang w:val="fr-BE"/>
        </w:rPr>
        <w:t xml:space="preserve"> 1541 communes</w:t>
      </w:r>
      <w:r>
        <w:rPr>
          <w:rStyle w:val="A9"/>
          <w:rFonts w:ascii="Arial" w:hAnsi="Arial" w:cs="Arial"/>
          <w:sz w:val="24"/>
          <w:szCs w:val="24"/>
          <w:lang w:val="fr-FR"/>
        </w:rPr>
        <w:t xml:space="preserve"> réparties sur </w:t>
      </w:r>
      <w:r w:rsidR="000B5EDD">
        <w:rPr>
          <w:rStyle w:val="A9"/>
          <w:rFonts w:ascii="Arial" w:hAnsi="Arial" w:cs="Arial"/>
          <w:sz w:val="24"/>
          <w:szCs w:val="24"/>
          <w:lang w:val="fr-FR"/>
        </w:rPr>
        <w:t>58 wilayas</w:t>
      </w:r>
      <w:r>
        <w:rPr>
          <w:rStyle w:val="A9"/>
          <w:rFonts w:ascii="Arial" w:hAnsi="Arial" w:cs="Arial"/>
          <w:sz w:val="24"/>
          <w:szCs w:val="24"/>
          <w:lang w:val="fr-FR"/>
        </w:rPr>
        <w:t xml:space="preserve"> (</w:t>
      </w:r>
      <w:r w:rsidR="0004572D">
        <w:rPr>
          <w:rStyle w:val="A9"/>
          <w:rFonts w:ascii="Arial" w:hAnsi="Arial" w:cs="Arial"/>
          <w:sz w:val="24"/>
          <w:szCs w:val="24"/>
          <w:lang w:val="fr-FR"/>
        </w:rPr>
        <w:t>provinces</w:t>
      </w:r>
      <w:r>
        <w:rPr>
          <w:rStyle w:val="A9"/>
          <w:rFonts w:ascii="Arial" w:hAnsi="Arial" w:cs="Arial"/>
          <w:sz w:val="24"/>
          <w:szCs w:val="24"/>
          <w:lang w:val="fr-FR"/>
        </w:rPr>
        <w:t xml:space="preserve">). </w:t>
      </w:r>
    </w:p>
    <w:p w14:paraId="12919675" w14:textId="77777777" w:rsidR="000B5EDD" w:rsidRPr="000B5EDD" w:rsidRDefault="000B5EDD" w:rsidP="000B5EDD">
      <w:pPr>
        <w:pStyle w:val="Default"/>
      </w:pPr>
    </w:p>
    <w:p w14:paraId="6BAC2779" w14:textId="77777777" w:rsidR="0061346B" w:rsidRDefault="0061346B" w:rsidP="0061346B">
      <w:pPr>
        <w:pStyle w:val="Default"/>
      </w:pPr>
    </w:p>
    <w:p w14:paraId="46734D29" w14:textId="77777777" w:rsidR="0061346B" w:rsidRDefault="0061346B" w:rsidP="0061346B">
      <w:pPr>
        <w:pStyle w:val="Default"/>
      </w:pPr>
    </w:p>
    <w:p w14:paraId="5063EFA4" w14:textId="77777777" w:rsidR="0061346B" w:rsidRDefault="0061346B" w:rsidP="0061346B">
      <w:pPr>
        <w:pStyle w:val="Default"/>
      </w:pPr>
      <w:r>
        <w:rPr>
          <w:noProof/>
          <w:lang w:eastAsia="fr-FR"/>
        </w:rPr>
        <w:drawing>
          <wp:inline distT="0" distB="0" distL="0" distR="0" wp14:anchorId="5E2A5977" wp14:editId="3FE898EB">
            <wp:extent cx="5239385" cy="5319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54" cy="5349037"/>
                    </a:xfrm>
                    <a:prstGeom prst="rect">
                      <a:avLst/>
                    </a:prstGeom>
                    <a:noFill/>
                    <a:ln>
                      <a:noFill/>
                    </a:ln>
                  </pic:spPr>
                </pic:pic>
              </a:graphicData>
            </a:graphic>
          </wp:inline>
        </w:drawing>
      </w:r>
    </w:p>
    <w:p w14:paraId="24ED46F0" w14:textId="77777777" w:rsidR="0061346B" w:rsidRDefault="0061346B" w:rsidP="0061346B">
      <w:pPr>
        <w:pStyle w:val="Default"/>
      </w:pPr>
    </w:p>
    <w:p w14:paraId="3DC72F4B" w14:textId="53092036" w:rsidR="0061346B" w:rsidRPr="00DA792F" w:rsidRDefault="00027BA3" w:rsidP="0061346B">
      <w:pPr>
        <w:pStyle w:val="Default"/>
        <w:rPr>
          <w:rFonts w:ascii="Arial" w:hAnsi="Arial" w:cs="Arial"/>
          <w:b/>
          <w:bCs/>
          <w:i/>
          <w:iCs/>
          <w:sz w:val="22"/>
          <w:szCs w:val="22"/>
        </w:rPr>
      </w:pPr>
      <w:r w:rsidRPr="00DA792F">
        <w:rPr>
          <w:rFonts w:ascii="Arial" w:hAnsi="Arial" w:cs="Arial"/>
          <w:b/>
          <w:bCs/>
          <w:i/>
          <w:iCs/>
          <w:sz w:val="22"/>
          <w:szCs w:val="22"/>
        </w:rPr>
        <w:t>Figure 2 : Carte administrative</w:t>
      </w:r>
    </w:p>
    <w:p w14:paraId="1D6E1C60" w14:textId="593F574C" w:rsidR="0061346B" w:rsidRDefault="0061346B" w:rsidP="0061346B">
      <w:pPr>
        <w:pStyle w:val="Default"/>
      </w:pPr>
    </w:p>
    <w:p w14:paraId="6E04D5F9" w14:textId="4A91A9B7" w:rsidR="00035120" w:rsidRDefault="00035120" w:rsidP="0061346B">
      <w:pPr>
        <w:pStyle w:val="Default"/>
      </w:pPr>
    </w:p>
    <w:p w14:paraId="5128BFD9" w14:textId="2354D707" w:rsidR="00035120" w:rsidRDefault="00035120" w:rsidP="0061346B">
      <w:pPr>
        <w:pStyle w:val="Default"/>
      </w:pPr>
    </w:p>
    <w:p w14:paraId="08C9F04D" w14:textId="46147BC2" w:rsidR="00035120" w:rsidRDefault="00035120" w:rsidP="0061346B">
      <w:pPr>
        <w:pStyle w:val="Default"/>
      </w:pPr>
    </w:p>
    <w:p w14:paraId="1ADCADC0" w14:textId="1F026449" w:rsidR="00035120" w:rsidRDefault="00035120" w:rsidP="0061346B">
      <w:pPr>
        <w:pStyle w:val="Default"/>
      </w:pPr>
    </w:p>
    <w:p w14:paraId="39CE0D93" w14:textId="77777777" w:rsidR="00035120" w:rsidRDefault="00035120" w:rsidP="0061346B">
      <w:pPr>
        <w:pStyle w:val="Default"/>
      </w:pPr>
    </w:p>
    <w:p w14:paraId="24435755" w14:textId="77777777" w:rsidR="0061346B" w:rsidRDefault="0061346B" w:rsidP="0061346B">
      <w:pPr>
        <w:pStyle w:val="Default"/>
      </w:pPr>
    </w:p>
    <w:p w14:paraId="467A2428" w14:textId="77777777" w:rsidR="0061346B" w:rsidRDefault="0061346B" w:rsidP="0061346B">
      <w:pPr>
        <w:pStyle w:val="Default"/>
      </w:pPr>
    </w:p>
    <w:p w14:paraId="26FFDA09" w14:textId="77777777" w:rsidR="004F4D14" w:rsidRPr="001164F6" w:rsidRDefault="004F4D14" w:rsidP="00F1312D">
      <w:pPr>
        <w:pStyle w:val="Heading2"/>
      </w:pPr>
      <w:bookmarkStart w:id="57" w:name="_Toc498160682"/>
      <w:bookmarkStart w:id="58" w:name="_Toc524079433"/>
      <w:bookmarkStart w:id="59" w:name="_Toc96074044"/>
      <w:bookmarkStart w:id="60" w:name="_Toc107495570"/>
      <w:r w:rsidRPr="001164F6">
        <w:lastRenderedPageBreak/>
        <w:t xml:space="preserve">Secteur des TIC </w:t>
      </w:r>
      <w:bookmarkEnd w:id="57"/>
      <w:bookmarkEnd w:id="58"/>
      <w:r w:rsidR="00F45AEB">
        <w:t xml:space="preserve">EN </w:t>
      </w:r>
      <w:r w:rsidR="00EE0858">
        <w:t>ALGERIE</w:t>
      </w:r>
      <w:bookmarkEnd w:id="59"/>
      <w:bookmarkEnd w:id="60"/>
    </w:p>
    <w:p w14:paraId="405C487C" w14:textId="293488FB" w:rsidR="001D69E1" w:rsidRPr="008E12B6" w:rsidRDefault="001D69E1" w:rsidP="00234AB5">
      <w:pPr>
        <w:pStyle w:val="Heading3"/>
        <w:numPr>
          <w:ilvl w:val="0"/>
          <w:numId w:val="68"/>
        </w:numPr>
      </w:pPr>
      <w:bookmarkStart w:id="61" w:name="_Toc524079434"/>
      <w:bookmarkStart w:id="62" w:name="_Toc96074045"/>
      <w:bookmarkStart w:id="63" w:name="_Toc107495571"/>
      <w:r w:rsidRPr="008E12B6">
        <w:t>Dispositions institutionnelles</w:t>
      </w:r>
      <w:bookmarkEnd w:id="61"/>
      <w:bookmarkEnd w:id="62"/>
      <w:bookmarkEnd w:id="63"/>
    </w:p>
    <w:p w14:paraId="2F55A63F" w14:textId="4AC90245" w:rsidR="00304968" w:rsidRPr="000B52C3" w:rsidRDefault="004F4D14" w:rsidP="00771C1C">
      <w:pPr>
        <w:spacing w:after="0"/>
        <w:jc w:val="both"/>
        <w:rPr>
          <w:rFonts w:ascii="Arial" w:eastAsia="Times New Roman" w:hAnsi="Arial" w:cs="Arial"/>
          <w:color w:val="000000" w:themeColor="text1"/>
          <w:sz w:val="24"/>
          <w:szCs w:val="24"/>
          <w:lang w:val="fr-FR"/>
        </w:rPr>
      </w:pPr>
      <w:r w:rsidRPr="00592B60">
        <w:rPr>
          <w:rFonts w:ascii="Arial" w:eastAsia="Times New Roman" w:hAnsi="Arial" w:cs="Arial"/>
          <w:color w:val="000000"/>
          <w:sz w:val="24"/>
          <w:szCs w:val="24"/>
          <w:lang w:val="fr-FR"/>
        </w:rPr>
        <w:t xml:space="preserve">Le secteur est placé sous la Tutelle du </w:t>
      </w:r>
      <w:r w:rsidR="00B436FF" w:rsidRPr="00592B60">
        <w:rPr>
          <w:rFonts w:ascii="Arial" w:eastAsia="Times New Roman" w:hAnsi="Arial" w:cs="Arial"/>
          <w:color w:val="000000"/>
          <w:sz w:val="24"/>
          <w:szCs w:val="24"/>
          <w:lang w:val="fr-FR"/>
        </w:rPr>
        <w:t>Ministère d</w:t>
      </w:r>
      <w:r w:rsidR="00592B60" w:rsidRPr="00592B60">
        <w:rPr>
          <w:rFonts w:ascii="Arial" w:eastAsia="Times New Roman" w:hAnsi="Arial" w:cs="Arial"/>
          <w:color w:val="000000"/>
          <w:sz w:val="24"/>
          <w:szCs w:val="24"/>
          <w:lang w:val="fr-FR"/>
        </w:rPr>
        <w:t xml:space="preserve">e la </w:t>
      </w:r>
      <w:r w:rsidR="00B436FF" w:rsidRPr="00592B60">
        <w:rPr>
          <w:rFonts w:ascii="Arial" w:eastAsia="Times New Roman" w:hAnsi="Arial" w:cs="Arial"/>
          <w:color w:val="000000"/>
          <w:sz w:val="24"/>
          <w:szCs w:val="24"/>
          <w:lang w:val="fr-FR"/>
        </w:rPr>
        <w:t>Poste</w:t>
      </w:r>
      <w:r w:rsidR="000916A0">
        <w:rPr>
          <w:rFonts w:ascii="Arial" w:eastAsia="Times New Roman" w:hAnsi="Arial" w:cs="Arial"/>
          <w:color w:val="000000"/>
          <w:sz w:val="24"/>
          <w:szCs w:val="24"/>
          <w:lang w:val="fr-FR"/>
        </w:rPr>
        <w:t xml:space="preserve"> et</w:t>
      </w:r>
      <w:r w:rsidR="00B436FF" w:rsidRPr="00592B60">
        <w:rPr>
          <w:rFonts w:ascii="Arial" w:eastAsia="Times New Roman" w:hAnsi="Arial" w:cs="Arial"/>
          <w:color w:val="000000"/>
          <w:sz w:val="24"/>
          <w:szCs w:val="24"/>
          <w:lang w:val="fr-FR"/>
        </w:rPr>
        <w:t xml:space="preserve"> des Télécommunications</w:t>
      </w:r>
      <w:r w:rsidR="00C638F3" w:rsidRPr="00592B60">
        <w:rPr>
          <w:lang w:val="fr-FR"/>
        </w:rPr>
        <w:t xml:space="preserve"> </w:t>
      </w:r>
      <w:r w:rsidR="00C638F3" w:rsidRPr="00592B60">
        <w:rPr>
          <w:rFonts w:ascii="Arial" w:eastAsia="Times New Roman" w:hAnsi="Arial" w:cs="Arial"/>
          <w:color w:val="000000"/>
          <w:sz w:val="24"/>
          <w:szCs w:val="24"/>
          <w:lang w:val="fr-FR"/>
        </w:rPr>
        <w:t xml:space="preserve">qui définit la politique de développement du secteur des </w:t>
      </w:r>
      <w:r w:rsidR="00C638F3" w:rsidRPr="000B52C3">
        <w:rPr>
          <w:rFonts w:ascii="Arial" w:eastAsia="Times New Roman" w:hAnsi="Arial" w:cs="Arial"/>
          <w:color w:val="000000" w:themeColor="text1"/>
          <w:sz w:val="24"/>
          <w:szCs w:val="24"/>
          <w:lang w:val="fr-FR"/>
        </w:rPr>
        <w:t>télécommunications, notamment la stratégie d’accès universel aux services</w:t>
      </w:r>
      <w:r w:rsidR="00653485" w:rsidRPr="000B52C3">
        <w:rPr>
          <w:rFonts w:ascii="Arial" w:eastAsia="Times New Roman" w:hAnsi="Arial" w:cs="Arial"/>
          <w:color w:val="000000" w:themeColor="text1"/>
          <w:sz w:val="24"/>
          <w:szCs w:val="24"/>
          <w:lang w:val="fr-FR"/>
        </w:rPr>
        <w:t xml:space="preserve"> </w:t>
      </w:r>
      <w:r w:rsidR="00592B60" w:rsidRPr="000B52C3">
        <w:rPr>
          <w:rFonts w:ascii="Arial" w:eastAsia="Times New Roman" w:hAnsi="Arial" w:cs="Arial"/>
          <w:color w:val="000000" w:themeColor="text1"/>
          <w:sz w:val="24"/>
          <w:szCs w:val="24"/>
          <w:lang w:val="fr-FR"/>
        </w:rPr>
        <w:t>Le secteur a connu plusieurs évolutions ces dernières années passant du monopole durant lequel l’Etat était le fournisseur direct et unique des activités des télécommunications</w:t>
      </w:r>
      <w:r w:rsidR="00820916" w:rsidRPr="000B52C3">
        <w:rPr>
          <w:rFonts w:ascii="Arial" w:eastAsia="Times New Roman" w:hAnsi="Arial" w:cs="Arial"/>
          <w:color w:val="000000" w:themeColor="text1"/>
          <w:sz w:val="24"/>
          <w:szCs w:val="24"/>
          <w:lang w:val="fr-FR"/>
        </w:rPr>
        <w:t xml:space="preserve">, à l’étape de la concurrence initiée en 2000 </w:t>
      </w:r>
      <w:r w:rsidR="00592B60" w:rsidRPr="000B52C3">
        <w:rPr>
          <w:rFonts w:ascii="Arial" w:eastAsia="Times New Roman" w:hAnsi="Arial" w:cs="Arial"/>
          <w:color w:val="000000" w:themeColor="text1"/>
          <w:sz w:val="24"/>
          <w:szCs w:val="24"/>
          <w:lang w:val="fr-FR"/>
        </w:rPr>
        <w:t xml:space="preserve">qui a introduit les mécanismes du marché dans le secteur des </w:t>
      </w:r>
      <w:r w:rsidR="006B55A0" w:rsidRPr="000B52C3">
        <w:rPr>
          <w:rFonts w:ascii="Arial" w:hAnsi="Arial"/>
          <w:color w:val="000000" w:themeColor="text1"/>
          <w:sz w:val="24"/>
          <w:lang w:val="fr-FR"/>
        </w:rPr>
        <w:t>TIC</w:t>
      </w:r>
      <w:r w:rsidR="00CF60E9" w:rsidRPr="000B52C3">
        <w:rPr>
          <w:rFonts w:ascii="Arial" w:eastAsia="Times New Roman" w:hAnsi="Arial" w:cs="Arial"/>
          <w:color w:val="000000" w:themeColor="text1"/>
          <w:sz w:val="24"/>
          <w:szCs w:val="24"/>
          <w:lang w:val="fr-FR"/>
        </w:rPr>
        <w:t>. La</w:t>
      </w:r>
      <w:r w:rsidR="001202B7" w:rsidRPr="000B52C3">
        <w:rPr>
          <w:rFonts w:ascii="Arial" w:eastAsia="Times New Roman" w:hAnsi="Arial" w:cs="Arial"/>
          <w:color w:val="000000" w:themeColor="text1"/>
          <w:sz w:val="24"/>
          <w:szCs w:val="24"/>
          <w:lang w:val="fr-FR"/>
        </w:rPr>
        <w:t xml:space="preserve"> mise en œuvre de la politique nationale en matière des </w:t>
      </w:r>
      <w:r w:rsidR="006B55A0" w:rsidRPr="000B52C3">
        <w:rPr>
          <w:rFonts w:ascii="Arial" w:hAnsi="Arial"/>
          <w:color w:val="000000" w:themeColor="text1"/>
          <w:sz w:val="24"/>
          <w:lang w:val="fr-FR"/>
        </w:rPr>
        <w:t>TIC</w:t>
      </w:r>
      <w:r w:rsidR="001202B7" w:rsidRPr="000B52C3">
        <w:rPr>
          <w:rFonts w:ascii="Arial" w:eastAsia="Times New Roman" w:hAnsi="Arial" w:cs="Arial"/>
          <w:color w:val="000000" w:themeColor="text1"/>
          <w:sz w:val="24"/>
          <w:szCs w:val="24"/>
          <w:lang w:val="fr-FR"/>
        </w:rPr>
        <w:t xml:space="preserve"> s’appuie aussi sur plusieurs agences notamment :</w:t>
      </w:r>
    </w:p>
    <w:p w14:paraId="012D67B2" w14:textId="57591585" w:rsidR="00AA044B" w:rsidRPr="000B52C3" w:rsidRDefault="00AA044B" w:rsidP="009C50DE">
      <w:pPr>
        <w:pStyle w:val="ListParagraph"/>
        <w:numPr>
          <w:ilvl w:val="0"/>
          <w:numId w:val="30"/>
        </w:numPr>
        <w:spacing w:after="0"/>
        <w:jc w:val="both"/>
        <w:rPr>
          <w:rFonts w:ascii="Arial" w:hAnsi="Arial"/>
          <w:color w:val="000000" w:themeColor="text1"/>
          <w:sz w:val="24"/>
          <w:lang w:val="fr-FR"/>
        </w:rPr>
      </w:pPr>
      <w:r w:rsidRPr="000B52C3">
        <w:rPr>
          <w:rFonts w:ascii="Arial" w:hAnsi="Arial"/>
          <w:b/>
          <w:bCs/>
          <w:color w:val="000000" w:themeColor="text1"/>
          <w:sz w:val="24"/>
          <w:lang w:val="fr-FR"/>
        </w:rPr>
        <w:t>AGCE</w:t>
      </w:r>
      <w:r w:rsidRPr="000B52C3">
        <w:rPr>
          <w:rFonts w:ascii="Arial" w:hAnsi="Arial"/>
          <w:color w:val="000000" w:themeColor="text1"/>
          <w:sz w:val="24"/>
          <w:lang w:val="fr-FR"/>
        </w:rPr>
        <w:t xml:space="preserve"> </w:t>
      </w:r>
      <w:r w:rsidR="00F47D05" w:rsidRPr="000B52C3">
        <w:rPr>
          <w:rFonts w:ascii="Arial" w:eastAsia="Times New Roman" w:hAnsi="Arial" w:cs="Arial"/>
          <w:color w:val="000000" w:themeColor="text1"/>
          <w:sz w:val="24"/>
          <w:szCs w:val="24"/>
          <w:lang w:val="fr-FR"/>
        </w:rPr>
        <w:t>(</w:t>
      </w:r>
      <w:r w:rsidR="006E5C54" w:rsidRPr="000B52C3">
        <w:rPr>
          <w:rFonts w:ascii="Arial" w:eastAsia="Times New Roman" w:hAnsi="Arial" w:cs="Arial"/>
          <w:color w:val="000000" w:themeColor="text1"/>
          <w:sz w:val="24"/>
          <w:szCs w:val="24"/>
          <w:lang w:val="fr-FR"/>
        </w:rPr>
        <w:t xml:space="preserve">Agence </w:t>
      </w:r>
      <w:r w:rsidR="00F47D05" w:rsidRPr="000B52C3">
        <w:rPr>
          <w:rFonts w:ascii="Arial" w:eastAsia="Times New Roman" w:hAnsi="Arial" w:cs="Arial"/>
          <w:color w:val="000000" w:themeColor="text1"/>
          <w:sz w:val="24"/>
          <w:szCs w:val="24"/>
          <w:lang w:val="fr-FR"/>
        </w:rPr>
        <w:t xml:space="preserve">de la certification électronique) </w:t>
      </w:r>
      <w:r w:rsidR="000B52C3">
        <w:rPr>
          <w:rFonts w:ascii="Arial" w:hAnsi="Arial"/>
          <w:color w:val="000000" w:themeColor="text1"/>
          <w:sz w:val="24"/>
          <w:lang w:val="fr-FR"/>
        </w:rPr>
        <w:t xml:space="preserve">créée par le </w:t>
      </w:r>
      <w:r w:rsidR="000B52C3" w:rsidRPr="000B52C3">
        <w:rPr>
          <w:rFonts w:ascii="Arial" w:hAnsi="Arial"/>
          <w:color w:val="000000" w:themeColor="text1"/>
          <w:sz w:val="24"/>
          <w:lang w:val="fr-FR"/>
        </w:rPr>
        <w:t>décret</w:t>
      </w:r>
      <w:r w:rsidRPr="000B52C3">
        <w:rPr>
          <w:rFonts w:ascii="Arial" w:hAnsi="Arial"/>
          <w:color w:val="000000" w:themeColor="text1"/>
          <w:sz w:val="24"/>
          <w:lang w:val="fr-FR"/>
        </w:rPr>
        <w:t xml:space="preserve"> N°16-135</w:t>
      </w:r>
      <w:r w:rsidR="000B52C3">
        <w:rPr>
          <w:rFonts w:ascii="Arial" w:eastAsia="Times New Roman" w:hAnsi="Arial" w:cs="Arial"/>
          <w:color w:val="000000" w:themeColor="text1"/>
          <w:sz w:val="24"/>
          <w:szCs w:val="24"/>
          <w:lang w:val="fr-FR"/>
        </w:rPr>
        <w:t>.</w:t>
      </w:r>
    </w:p>
    <w:p w14:paraId="199649AC" w14:textId="77777777" w:rsidR="00883FCE" w:rsidRPr="00883FCE" w:rsidRDefault="001202B7" w:rsidP="009C50DE">
      <w:pPr>
        <w:pStyle w:val="ListParagraph"/>
        <w:numPr>
          <w:ilvl w:val="0"/>
          <w:numId w:val="11"/>
        </w:numPr>
        <w:spacing w:after="0"/>
        <w:jc w:val="both"/>
        <w:rPr>
          <w:rFonts w:ascii="Arial" w:eastAsia="Times New Roman" w:hAnsi="Arial" w:cs="Arial"/>
          <w:color w:val="000000"/>
          <w:sz w:val="24"/>
          <w:szCs w:val="24"/>
          <w:lang w:val="fr-FR"/>
        </w:rPr>
      </w:pPr>
      <w:r w:rsidRPr="00883FCE">
        <w:rPr>
          <w:rFonts w:ascii="Arial" w:eastAsia="Times New Roman" w:hAnsi="Arial" w:cs="Arial"/>
          <w:b/>
          <w:bCs/>
          <w:color w:val="000000"/>
          <w:sz w:val="24"/>
          <w:szCs w:val="24"/>
          <w:lang w:val="fr-FR"/>
        </w:rPr>
        <w:t>Agence Nationale des Fréquences (ANF</w:t>
      </w:r>
      <w:r w:rsidRPr="00883FCE">
        <w:rPr>
          <w:rFonts w:ascii="Arial" w:eastAsia="Times New Roman" w:hAnsi="Arial" w:cs="Arial"/>
          <w:color w:val="000000"/>
          <w:sz w:val="24"/>
          <w:szCs w:val="24"/>
          <w:lang w:val="fr-FR"/>
        </w:rPr>
        <w:t>)</w:t>
      </w:r>
      <w:r w:rsidR="00883FCE" w:rsidRPr="00883FCE">
        <w:rPr>
          <w:rFonts w:ascii="Arial" w:eastAsia="Times New Roman" w:hAnsi="Arial" w:cs="Arial"/>
          <w:color w:val="000000"/>
          <w:sz w:val="24"/>
          <w:szCs w:val="24"/>
          <w:lang w:val="fr-FR"/>
        </w:rPr>
        <w:t xml:space="preserve"> : </w:t>
      </w:r>
      <w:r w:rsidR="00883FCE">
        <w:rPr>
          <w:rFonts w:ascii="Arial" w:eastAsia="Times New Roman" w:hAnsi="Arial" w:cs="Arial"/>
          <w:color w:val="000000"/>
          <w:sz w:val="24"/>
          <w:szCs w:val="24"/>
          <w:lang w:val="fr-FR"/>
        </w:rPr>
        <w:t xml:space="preserve"> est un </w:t>
      </w:r>
      <w:r w:rsidR="00883FCE" w:rsidRPr="00883FCE">
        <w:rPr>
          <w:rFonts w:ascii="Arial" w:eastAsia="Times New Roman" w:hAnsi="Arial" w:cs="Arial"/>
          <w:color w:val="000000"/>
          <w:sz w:val="24"/>
          <w:szCs w:val="24"/>
          <w:lang w:val="fr-FR"/>
        </w:rPr>
        <w:t>Etablissement Public à Caractère Industriel et Commercial (EPIC) doté de la personnalité morale et de l’autonomie financière.</w:t>
      </w:r>
      <w:r w:rsidR="00883FCE">
        <w:rPr>
          <w:rFonts w:ascii="Arial" w:eastAsia="Times New Roman" w:hAnsi="Arial" w:cs="Arial"/>
          <w:color w:val="000000"/>
          <w:sz w:val="24"/>
          <w:szCs w:val="24"/>
          <w:lang w:val="fr-FR"/>
        </w:rPr>
        <w:t xml:space="preserve"> Elle a pour mission de gérer, planifier et contrôler le spectre des fréquences radioélectriques de l’Etat.</w:t>
      </w:r>
    </w:p>
    <w:p w14:paraId="3594F871" w14:textId="1C68F22D" w:rsidR="00823967" w:rsidRPr="00563D01" w:rsidRDefault="001202B7" w:rsidP="009C50DE">
      <w:pPr>
        <w:pStyle w:val="ListParagraph"/>
        <w:numPr>
          <w:ilvl w:val="0"/>
          <w:numId w:val="11"/>
        </w:numPr>
        <w:spacing w:after="0"/>
        <w:jc w:val="both"/>
        <w:rPr>
          <w:rFonts w:ascii="Arial" w:eastAsia="Times New Roman" w:hAnsi="Arial" w:cs="Arial"/>
          <w:color w:val="000000"/>
          <w:sz w:val="24"/>
          <w:szCs w:val="24"/>
          <w:lang w:val="fr-FR"/>
        </w:rPr>
      </w:pPr>
      <w:r w:rsidRPr="00563D01">
        <w:rPr>
          <w:rFonts w:ascii="Arial" w:eastAsia="Times New Roman" w:hAnsi="Arial" w:cs="Arial"/>
          <w:b/>
          <w:bCs/>
          <w:color w:val="000000"/>
          <w:sz w:val="24"/>
          <w:szCs w:val="24"/>
          <w:lang w:val="fr-FR"/>
        </w:rPr>
        <w:t>Agence Nationale de Promotion et de Développement des Parcs technologiques (ANPDPT)</w:t>
      </w:r>
      <w:r w:rsidR="00883FCE" w:rsidRPr="00563D01">
        <w:rPr>
          <w:rFonts w:ascii="Arial" w:eastAsia="Times New Roman" w:hAnsi="Arial" w:cs="Arial"/>
          <w:b/>
          <w:bCs/>
          <w:color w:val="000000"/>
          <w:sz w:val="24"/>
          <w:szCs w:val="24"/>
          <w:lang w:val="fr-FR"/>
        </w:rPr>
        <w:t xml:space="preserve"> : </w:t>
      </w:r>
      <w:r w:rsidR="00823967" w:rsidRPr="00563D01">
        <w:rPr>
          <w:rFonts w:ascii="Arial" w:eastAsia="Times New Roman" w:hAnsi="Arial" w:cs="Arial"/>
          <w:color w:val="000000"/>
          <w:sz w:val="24"/>
          <w:szCs w:val="24"/>
          <w:lang w:val="fr-FR"/>
        </w:rPr>
        <w:t xml:space="preserve">est une entreprise publique à caractère industriel et commercial (EPIC), créée par Décret exécutif n°04-91 du 24 mars 2004 sous la tutelle du </w:t>
      </w:r>
      <w:proofErr w:type="gramStart"/>
      <w:r w:rsidR="00823967" w:rsidRPr="00563D01">
        <w:rPr>
          <w:rFonts w:ascii="Arial" w:eastAsia="Times New Roman" w:hAnsi="Arial" w:cs="Arial"/>
          <w:color w:val="000000"/>
          <w:sz w:val="24"/>
          <w:szCs w:val="24"/>
          <w:lang w:val="fr-FR"/>
        </w:rPr>
        <w:t>Ministère</w:t>
      </w:r>
      <w:proofErr w:type="gramEnd"/>
      <w:r w:rsidR="00823967" w:rsidRPr="00563D01">
        <w:rPr>
          <w:rFonts w:ascii="Arial" w:eastAsia="Times New Roman" w:hAnsi="Arial" w:cs="Arial"/>
          <w:color w:val="000000"/>
          <w:sz w:val="24"/>
          <w:szCs w:val="24"/>
          <w:lang w:val="fr-FR"/>
        </w:rPr>
        <w:t xml:space="preserve"> de la Poste et des Télécommunications.</w:t>
      </w:r>
      <w:r w:rsidR="00563D01" w:rsidRPr="00563D01">
        <w:rPr>
          <w:rFonts w:ascii="Arial" w:eastAsia="Times New Roman" w:hAnsi="Arial" w:cs="Arial"/>
          <w:color w:val="000000"/>
          <w:sz w:val="24"/>
          <w:szCs w:val="24"/>
          <w:lang w:val="fr-FR"/>
        </w:rPr>
        <w:t xml:space="preserve"> </w:t>
      </w:r>
      <w:r w:rsidR="00823967" w:rsidRPr="000B52C3">
        <w:rPr>
          <w:rFonts w:ascii="Arial" w:eastAsia="Times New Roman" w:hAnsi="Arial" w:cs="Arial"/>
          <w:color w:val="000000" w:themeColor="text1"/>
          <w:sz w:val="24"/>
          <w:szCs w:val="24"/>
          <w:lang w:val="fr-FR"/>
        </w:rPr>
        <w:t>L’ANP</w:t>
      </w:r>
      <w:r w:rsidR="00FC7F90" w:rsidRPr="000B52C3">
        <w:rPr>
          <w:rFonts w:ascii="Arial" w:hAnsi="Arial"/>
          <w:color w:val="000000" w:themeColor="text1"/>
          <w:sz w:val="24"/>
          <w:lang w:val="fr-FR"/>
        </w:rPr>
        <w:t>DP</w:t>
      </w:r>
      <w:r w:rsidR="00823967" w:rsidRPr="000B52C3">
        <w:rPr>
          <w:rFonts w:ascii="Arial" w:eastAsia="Times New Roman" w:hAnsi="Arial" w:cs="Arial"/>
          <w:color w:val="000000" w:themeColor="text1"/>
          <w:sz w:val="24"/>
          <w:szCs w:val="24"/>
          <w:lang w:val="fr-FR"/>
        </w:rPr>
        <w:t>T</w:t>
      </w:r>
      <w:r w:rsidR="00823967" w:rsidRPr="00563D01">
        <w:rPr>
          <w:rFonts w:ascii="Arial" w:eastAsia="Times New Roman" w:hAnsi="Arial" w:cs="Arial"/>
          <w:color w:val="000000"/>
          <w:sz w:val="24"/>
          <w:szCs w:val="24"/>
          <w:lang w:val="fr-FR"/>
        </w:rPr>
        <w:t xml:space="preserve"> est chargée d’œuvrer pour la mise en place d’un écosystème national permettant le développement et l’épanouissement de l’activité économique dans le secteur des </w:t>
      </w:r>
      <w:r w:rsidR="006B55A0">
        <w:rPr>
          <w:rFonts w:ascii="Arial" w:eastAsia="Times New Roman" w:hAnsi="Arial" w:cs="Arial"/>
          <w:color w:val="000000"/>
          <w:sz w:val="24"/>
          <w:szCs w:val="24"/>
          <w:lang w:val="fr-FR"/>
        </w:rPr>
        <w:t>TIC</w:t>
      </w:r>
      <w:r w:rsidR="00823967" w:rsidRPr="00563D01">
        <w:rPr>
          <w:rFonts w:ascii="Arial" w:eastAsia="Times New Roman" w:hAnsi="Arial" w:cs="Arial"/>
          <w:color w:val="000000"/>
          <w:sz w:val="24"/>
          <w:szCs w:val="24"/>
          <w:lang w:val="fr-FR"/>
        </w:rPr>
        <w:t>, et ce dans le but d’assurer une participation efficace dans l’économie nationale.</w:t>
      </w:r>
    </w:p>
    <w:p w14:paraId="2F0BE04B" w14:textId="77777777" w:rsidR="001202B7" w:rsidRPr="009427CA" w:rsidRDefault="001202B7" w:rsidP="009C50DE">
      <w:pPr>
        <w:pStyle w:val="ListParagraph"/>
        <w:numPr>
          <w:ilvl w:val="0"/>
          <w:numId w:val="11"/>
        </w:numPr>
        <w:spacing w:after="0"/>
        <w:jc w:val="both"/>
        <w:rPr>
          <w:rFonts w:ascii="Arial" w:eastAsia="Times New Roman" w:hAnsi="Arial" w:cs="Arial"/>
          <w:b/>
          <w:bCs/>
          <w:color w:val="000000"/>
          <w:sz w:val="24"/>
          <w:szCs w:val="24"/>
          <w:lang w:val="fr-FR"/>
        </w:rPr>
      </w:pPr>
      <w:r w:rsidRPr="009427CA">
        <w:rPr>
          <w:rFonts w:ascii="Arial" w:eastAsia="Times New Roman" w:hAnsi="Arial" w:cs="Arial"/>
          <w:b/>
          <w:bCs/>
          <w:color w:val="000000"/>
          <w:sz w:val="24"/>
          <w:szCs w:val="24"/>
          <w:lang w:val="fr-FR"/>
        </w:rPr>
        <w:t>Entreprise d’Appui au Développement du Numérique (EADN)</w:t>
      </w:r>
      <w:r w:rsidR="00563D01" w:rsidRPr="009427CA">
        <w:rPr>
          <w:rFonts w:ascii="Arial" w:eastAsia="Times New Roman" w:hAnsi="Arial" w:cs="Arial"/>
          <w:b/>
          <w:bCs/>
          <w:color w:val="000000"/>
          <w:sz w:val="24"/>
          <w:szCs w:val="24"/>
          <w:lang w:val="fr-FR"/>
        </w:rPr>
        <w:t> :</w:t>
      </w:r>
      <w:r w:rsidR="009427CA" w:rsidRPr="009427CA">
        <w:rPr>
          <w:rFonts w:ascii="Arial" w:eastAsia="Times New Roman" w:hAnsi="Arial" w:cs="Arial"/>
          <w:color w:val="000000"/>
          <w:sz w:val="24"/>
          <w:szCs w:val="24"/>
          <w:lang w:val="fr-FR"/>
        </w:rPr>
        <w:t xml:space="preserve"> se veut être un catalyseur pour l’écosystème des TIC et du numérique en Algérie, dans l’optique de mutualiser la ressource humaine, les infrastructures et les plateformes informatiques des administrations et organismes publics, pour offrir un service public de qualité aux citoyens. </w:t>
      </w:r>
    </w:p>
    <w:p w14:paraId="75A85D88" w14:textId="5786A5A2" w:rsidR="001202B7" w:rsidRPr="008E142F" w:rsidRDefault="001202B7" w:rsidP="009C50DE">
      <w:pPr>
        <w:pStyle w:val="ListParagraph"/>
        <w:numPr>
          <w:ilvl w:val="0"/>
          <w:numId w:val="11"/>
        </w:numPr>
        <w:spacing w:after="0"/>
        <w:jc w:val="both"/>
        <w:rPr>
          <w:rFonts w:ascii="Arial" w:eastAsia="Times New Roman" w:hAnsi="Arial" w:cs="Arial"/>
          <w:color w:val="000000"/>
          <w:sz w:val="24"/>
          <w:szCs w:val="24"/>
          <w:lang w:val="fr-FR"/>
        </w:rPr>
      </w:pPr>
      <w:r w:rsidRPr="000B52C3">
        <w:rPr>
          <w:rFonts w:ascii="Arial" w:eastAsia="Times New Roman" w:hAnsi="Arial" w:cs="Arial"/>
          <w:b/>
          <w:bCs/>
          <w:color w:val="000000" w:themeColor="text1"/>
          <w:sz w:val="24"/>
          <w:szCs w:val="24"/>
          <w:lang w:val="fr-FR"/>
        </w:rPr>
        <w:t>Agence Nationale du Développement du Numérique (ANDN)</w:t>
      </w:r>
      <w:r w:rsidR="00C21714" w:rsidRPr="000B52C3">
        <w:rPr>
          <w:rFonts w:ascii="Arial" w:eastAsia="Times New Roman" w:hAnsi="Arial" w:cs="Arial"/>
          <w:b/>
          <w:bCs/>
          <w:color w:val="000000" w:themeColor="text1"/>
          <w:sz w:val="24"/>
          <w:szCs w:val="24"/>
          <w:lang w:val="fr-FR"/>
        </w:rPr>
        <w:t xml:space="preserve"> : </w:t>
      </w:r>
      <w:r w:rsidR="00D46C26" w:rsidRPr="000B52C3">
        <w:rPr>
          <w:rFonts w:ascii="Arial" w:eastAsia="Times New Roman" w:hAnsi="Arial" w:cs="Arial"/>
          <w:b/>
          <w:bCs/>
          <w:color w:val="000000" w:themeColor="text1"/>
          <w:sz w:val="24"/>
          <w:szCs w:val="24"/>
          <w:lang w:val="fr-FR"/>
        </w:rPr>
        <w:t>sous</w:t>
      </w:r>
      <w:r w:rsidR="00D46C26" w:rsidRPr="000B52C3">
        <w:rPr>
          <w:rFonts w:ascii="Arial" w:hAnsi="Arial"/>
          <w:b/>
          <w:color w:val="000000" w:themeColor="text1"/>
          <w:sz w:val="24"/>
          <w:lang w:val="fr-FR"/>
        </w:rPr>
        <w:t xml:space="preserve"> tutelle du premier </w:t>
      </w:r>
      <w:r w:rsidR="009B52A1" w:rsidRPr="000B52C3">
        <w:rPr>
          <w:rFonts w:ascii="Arial" w:eastAsia="Times New Roman" w:hAnsi="Arial" w:cs="Arial"/>
          <w:b/>
          <w:bCs/>
          <w:color w:val="000000" w:themeColor="text1"/>
          <w:sz w:val="24"/>
          <w:szCs w:val="24"/>
          <w:lang w:val="fr-FR"/>
        </w:rPr>
        <w:t xml:space="preserve">ministère, </w:t>
      </w:r>
      <w:r w:rsidR="009B52A1" w:rsidRPr="000B52C3">
        <w:rPr>
          <w:rFonts w:ascii="Arial" w:eastAsia="Times New Roman" w:hAnsi="Arial" w:cs="Arial"/>
          <w:color w:val="000000" w:themeColor="text1"/>
          <w:sz w:val="24"/>
          <w:szCs w:val="24"/>
          <w:lang w:val="fr-FR"/>
        </w:rPr>
        <w:t>l</w:t>
      </w:r>
      <w:r w:rsidR="00C21714" w:rsidRPr="000B52C3">
        <w:rPr>
          <w:rFonts w:ascii="Arial" w:eastAsia="Times New Roman" w:hAnsi="Arial" w:cs="Arial"/>
          <w:color w:val="000000" w:themeColor="text1"/>
          <w:sz w:val="24"/>
          <w:szCs w:val="24"/>
          <w:lang w:val="fr-FR"/>
        </w:rPr>
        <w:t>’ANDN est un établissement public à caractère spécifique, doté de la personnalité morale et de l’autonomie financière. Elle est chargée d’élaborer la stratégie nationale du numérique et d’évoquer toutes les questions relatives au numérique, notamment la modernisation des administrations et des institutions publiques.</w:t>
      </w:r>
      <w:r w:rsidR="00D46C26" w:rsidRPr="000B52C3">
        <w:rPr>
          <w:rFonts w:ascii="Arial" w:eastAsia="Times New Roman" w:hAnsi="Arial" w:cs="Arial"/>
          <w:color w:val="000000" w:themeColor="text1"/>
          <w:sz w:val="24"/>
          <w:szCs w:val="24"/>
          <w:lang w:val="fr-FR"/>
        </w:rPr>
        <w:t xml:space="preserve"> </w:t>
      </w:r>
      <w:r w:rsidR="00D46C26" w:rsidRPr="000B52C3">
        <w:rPr>
          <w:rFonts w:ascii="Arial" w:hAnsi="Arial"/>
          <w:color w:val="000000" w:themeColor="text1"/>
          <w:sz w:val="24"/>
          <w:lang w:val="fr-FR"/>
        </w:rPr>
        <w:t>Il est à noter que cette agence n’est pas encore opérationnelle</w:t>
      </w:r>
      <w:r w:rsidR="00D46C26" w:rsidRPr="006E5C54">
        <w:rPr>
          <w:rFonts w:ascii="Arial" w:hAnsi="Arial"/>
          <w:color w:val="FF0000"/>
          <w:sz w:val="24"/>
          <w:lang w:val="fr-FR"/>
        </w:rPr>
        <w:t>.</w:t>
      </w:r>
      <w:r w:rsidR="00D46C26">
        <w:rPr>
          <w:rFonts w:ascii="Arial" w:eastAsia="Times New Roman" w:hAnsi="Arial" w:cs="Arial"/>
          <w:color w:val="FF0000"/>
          <w:sz w:val="24"/>
          <w:szCs w:val="24"/>
          <w:lang w:val="fr-FR"/>
        </w:rPr>
        <w:t xml:space="preserve"> </w:t>
      </w:r>
    </w:p>
    <w:p w14:paraId="571924C3" w14:textId="705CA826" w:rsidR="00771C1C" w:rsidRPr="008E142F" w:rsidRDefault="00837ADF" w:rsidP="00771C1C">
      <w:pPr>
        <w:spacing w:after="0"/>
        <w:jc w:val="both"/>
        <w:rPr>
          <w:rFonts w:ascii="Arial" w:eastAsia="Times New Roman" w:hAnsi="Arial" w:cs="Arial"/>
          <w:color w:val="000000"/>
          <w:sz w:val="24"/>
          <w:szCs w:val="24"/>
          <w:lang w:val="fr-FR"/>
        </w:rPr>
      </w:pPr>
      <w:r>
        <w:rPr>
          <w:rFonts w:ascii="Arial" w:eastAsia="Times New Roman" w:hAnsi="Arial" w:cs="Arial"/>
          <w:b/>
          <w:noProof/>
          <w:color w:val="984806" w:themeColor="accent6" w:themeShade="80"/>
          <w:sz w:val="24"/>
          <w:szCs w:val="24"/>
          <w:lang w:val="fr-FR" w:eastAsia="fr-FR"/>
        </w:rPr>
        <w:pict w14:anchorId="1F37C04A">
          <v:shape id="Text Box 2" o:spid="_x0000_s1026" type="#_x0000_t202" style="position:absolute;left:0;text-align:left;margin-left:25.15pt;margin-top:13.85pt;width:424.5pt;height:42.75pt;z-index:251665408;visibility:visible" fillcolor="#c2d69b [1942]" strokecolor="#9bbb59 [3206]" strokeweight="2pt">
            <v:textbox style="mso-next-textbox:#Text Box 2">
              <w:txbxContent>
                <w:p w14:paraId="43D0E6FB" w14:textId="4B05DD9D" w:rsidR="000B52C3" w:rsidRPr="002E0C49" w:rsidRDefault="000B52C3" w:rsidP="007B43CE">
                  <w:pPr>
                    <w:jc w:val="center"/>
                    <w:rPr>
                      <w:rFonts w:ascii="Arial" w:hAnsi="Arial" w:cs="Arial"/>
                      <w:i/>
                      <w:sz w:val="20"/>
                      <w:szCs w:val="20"/>
                      <w:lang w:val="fr-FR"/>
                    </w:rPr>
                  </w:pPr>
                  <w:r w:rsidRPr="002E0C49">
                    <w:rPr>
                      <w:rFonts w:ascii="Arial" w:hAnsi="Arial" w:cs="Arial"/>
                      <w:i/>
                      <w:sz w:val="20"/>
                      <w:szCs w:val="20"/>
                      <w:u w:val="single"/>
                      <w:lang w:val="fr-FR"/>
                    </w:rPr>
                    <w:t>Encadré 1</w:t>
                  </w:r>
                  <w:r w:rsidRPr="002E0C49">
                    <w:rPr>
                      <w:rFonts w:ascii="Arial" w:hAnsi="Arial" w:cs="Arial"/>
                      <w:i/>
                      <w:sz w:val="20"/>
                      <w:szCs w:val="20"/>
                      <w:lang w:val="fr-FR"/>
                    </w:rPr>
                    <w:t xml:space="preserve"> : </w:t>
                  </w:r>
                  <w:r>
                    <w:rPr>
                      <w:rFonts w:ascii="Arial" w:hAnsi="Arial" w:cs="Arial"/>
                      <w:i/>
                      <w:sz w:val="20"/>
                      <w:szCs w:val="20"/>
                      <w:lang w:val="fr-FR"/>
                    </w:rPr>
                    <w:t xml:space="preserve">Le </w:t>
                  </w:r>
                  <w:r w:rsidRPr="002E0C49">
                    <w:rPr>
                      <w:rFonts w:ascii="Arial" w:hAnsi="Arial" w:cs="Arial"/>
                      <w:i/>
                      <w:sz w:val="20"/>
                      <w:szCs w:val="20"/>
                      <w:lang w:val="fr-FR"/>
                    </w:rPr>
                    <w:t>pays dispose de toutes les institutions nécessaires au développement et à</w:t>
                  </w:r>
                  <w:r>
                    <w:rPr>
                      <w:rFonts w:ascii="Arial" w:hAnsi="Arial" w:cs="Arial"/>
                      <w:i/>
                      <w:sz w:val="20"/>
                      <w:szCs w:val="20"/>
                      <w:lang w:val="fr-FR"/>
                    </w:rPr>
                    <w:t xml:space="preserve"> </w:t>
                  </w:r>
                  <w:r w:rsidRPr="002E0C49">
                    <w:rPr>
                      <w:rFonts w:ascii="Arial" w:hAnsi="Arial" w:cs="Arial"/>
                      <w:i/>
                      <w:sz w:val="20"/>
                      <w:szCs w:val="20"/>
                      <w:lang w:val="fr-FR"/>
                    </w:rPr>
                    <w:t xml:space="preserve">la promotion de l’utilisation des services </w:t>
                  </w:r>
                  <w:r>
                    <w:rPr>
                      <w:rFonts w:ascii="Arial" w:hAnsi="Arial" w:cs="Arial"/>
                      <w:i/>
                      <w:sz w:val="20"/>
                      <w:szCs w:val="20"/>
                      <w:lang w:val="fr-FR"/>
                    </w:rPr>
                    <w:t>T</w:t>
                  </w:r>
                  <w:r w:rsidR="002A7404">
                    <w:rPr>
                      <w:rFonts w:ascii="Arial" w:hAnsi="Arial" w:cs="Arial"/>
                      <w:i/>
                      <w:sz w:val="20"/>
                      <w:szCs w:val="20"/>
                      <w:lang w:val="fr-FR"/>
                    </w:rPr>
                    <w:t>IC</w:t>
                  </w:r>
                  <w:r>
                    <w:rPr>
                      <w:rFonts w:ascii="Arial" w:hAnsi="Arial" w:cs="Arial"/>
                      <w:i/>
                      <w:sz w:val="20"/>
                      <w:szCs w:val="20"/>
                      <w:lang w:val="fr-FR"/>
                    </w:rPr>
                    <w:t xml:space="preserve"> </w:t>
                  </w:r>
                  <w:r w:rsidRPr="002E0C49">
                    <w:rPr>
                      <w:rFonts w:ascii="Arial" w:hAnsi="Arial" w:cs="Arial"/>
                      <w:i/>
                      <w:sz w:val="20"/>
                      <w:szCs w:val="20"/>
                      <w:lang w:val="fr-FR"/>
                    </w:rPr>
                    <w:t xml:space="preserve">y compris la santé </w:t>
                  </w:r>
                  <w:r>
                    <w:rPr>
                      <w:rFonts w:ascii="Arial" w:hAnsi="Arial" w:cs="Arial"/>
                      <w:i/>
                      <w:sz w:val="20"/>
                      <w:szCs w:val="20"/>
                      <w:lang w:val="fr-FR"/>
                    </w:rPr>
                    <w:t>numérique</w:t>
                  </w:r>
                </w:p>
              </w:txbxContent>
            </v:textbox>
            <w10:wrap anchorx="margin"/>
          </v:shape>
        </w:pict>
      </w:r>
    </w:p>
    <w:p w14:paraId="7AA43E81" w14:textId="16D7D03E" w:rsidR="00D430E9" w:rsidRDefault="00D430E9" w:rsidP="00D430E9">
      <w:pPr>
        <w:pStyle w:val="ListParagraph"/>
        <w:rPr>
          <w:rFonts w:ascii="Arial" w:eastAsia="Times New Roman" w:hAnsi="Arial" w:cs="Arial"/>
          <w:color w:val="000000"/>
          <w:sz w:val="24"/>
          <w:szCs w:val="24"/>
          <w:lang w:val="fr-FR"/>
        </w:rPr>
      </w:pPr>
    </w:p>
    <w:p w14:paraId="5857729E" w14:textId="77777777" w:rsidR="000B52C3" w:rsidRDefault="003118D4" w:rsidP="00BD7727">
      <w:pPr>
        <w:spacing w:after="0"/>
        <w:jc w:val="both"/>
        <w:rPr>
          <w:rFonts w:ascii="Arial" w:eastAsia="Times New Roman" w:hAnsi="Arial" w:cs="Arial"/>
          <w:b/>
          <w:i/>
          <w:lang w:val="fr-FR"/>
        </w:rPr>
      </w:pPr>
      <w:r w:rsidRPr="00CF60E9">
        <w:rPr>
          <w:rFonts w:ascii="Arial" w:eastAsia="Times New Roman" w:hAnsi="Arial" w:cs="Arial"/>
          <w:b/>
          <w:i/>
          <w:lang w:val="fr-FR"/>
        </w:rPr>
        <w:t xml:space="preserve">        </w:t>
      </w:r>
    </w:p>
    <w:p w14:paraId="3DE0BE18" w14:textId="77777777" w:rsidR="00E90A5B" w:rsidRDefault="000B52C3" w:rsidP="00BD7727">
      <w:pPr>
        <w:spacing w:after="0"/>
        <w:jc w:val="both"/>
        <w:rPr>
          <w:rFonts w:ascii="Arial" w:eastAsia="Times New Roman" w:hAnsi="Arial" w:cs="Arial"/>
          <w:b/>
          <w:i/>
          <w:lang w:val="fr-FR"/>
        </w:rPr>
      </w:pPr>
      <w:r>
        <w:rPr>
          <w:rFonts w:ascii="Arial" w:eastAsia="Times New Roman" w:hAnsi="Arial" w:cs="Arial"/>
          <w:b/>
          <w:i/>
          <w:lang w:val="fr-FR"/>
        </w:rPr>
        <w:t xml:space="preserve">      </w:t>
      </w:r>
    </w:p>
    <w:p w14:paraId="09FEC9C3" w14:textId="2AF2A81F" w:rsidR="006F183D" w:rsidRPr="00CF60E9" w:rsidRDefault="003118D4" w:rsidP="00BD7727">
      <w:pPr>
        <w:spacing w:after="0"/>
        <w:jc w:val="both"/>
        <w:rPr>
          <w:rFonts w:ascii="Arial" w:eastAsia="Times New Roman" w:hAnsi="Arial" w:cs="Arial"/>
          <w:b/>
          <w:i/>
          <w:lang w:val="fr-FR"/>
        </w:rPr>
      </w:pPr>
      <w:r w:rsidRPr="00CF60E9">
        <w:rPr>
          <w:rFonts w:ascii="Arial" w:eastAsia="Times New Roman" w:hAnsi="Arial" w:cs="Arial"/>
          <w:b/>
          <w:i/>
          <w:lang w:val="fr-FR"/>
        </w:rPr>
        <w:t xml:space="preserve"> </w:t>
      </w:r>
      <w:r w:rsidR="00E90A5B">
        <w:rPr>
          <w:rFonts w:ascii="Arial" w:eastAsia="Times New Roman" w:hAnsi="Arial" w:cs="Arial"/>
          <w:b/>
          <w:i/>
          <w:lang w:val="fr-FR"/>
        </w:rPr>
        <w:t xml:space="preserve">       </w:t>
      </w:r>
      <w:r w:rsidRPr="00CF60E9">
        <w:rPr>
          <w:rFonts w:ascii="Arial" w:eastAsia="Times New Roman" w:hAnsi="Arial" w:cs="Arial"/>
          <w:b/>
          <w:i/>
          <w:lang w:val="fr-FR"/>
        </w:rPr>
        <w:t xml:space="preserve"> Encadré 1 </w:t>
      </w:r>
      <w:r w:rsidR="000750D8" w:rsidRPr="00CF60E9">
        <w:rPr>
          <w:rFonts w:ascii="Arial" w:eastAsia="Times New Roman" w:hAnsi="Arial" w:cs="Arial"/>
          <w:b/>
          <w:i/>
          <w:lang w:val="fr-FR"/>
        </w:rPr>
        <w:t>: Cadre</w:t>
      </w:r>
      <w:r w:rsidRPr="00CF60E9">
        <w:rPr>
          <w:rFonts w:ascii="Arial" w:eastAsia="Times New Roman" w:hAnsi="Arial" w:cs="Arial"/>
          <w:b/>
          <w:i/>
          <w:lang w:val="fr-FR"/>
        </w:rPr>
        <w:t xml:space="preserve"> institutionnel des </w:t>
      </w:r>
      <w:r w:rsidR="006B55A0">
        <w:rPr>
          <w:rFonts w:ascii="Arial" w:eastAsia="Times New Roman" w:hAnsi="Arial" w:cs="Arial"/>
          <w:b/>
          <w:i/>
          <w:lang w:val="fr-FR"/>
        </w:rPr>
        <w:t>TIC</w:t>
      </w:r>
      <w:r w:rsidR="00E05141">
        <w:rPr>
          <w:rFonts w:ascii="Arial" w:eastAsia="Times New Roman" w:hAnsi="Arial" w:cs="Arial"/>
          <w:b/>
          <w:i/>
          <w:lang w:val="fr-FR"/>
        </w:rPr>
        <w:t xml:space="preserve"> </w:t>
      </w:r>
      <w:r w:rsidRPr="00CF60E9">
        <w:rPr>
          <w:rFonts w:ascii="Arial" w:eastAsia="Times New Roman" w:hAnsi="Arial" w:cs="Arial"/>
          <w:b/>
          <w:i/>
          <w:lang w:val="fr-FR"/>
        </w:rPr>
        <w:t xml:space="preserve">en </w:t>
      </w:r>
      <w:r w:rsidR="004C54F5" w:rsidRPr="00CF60E9">
        <w:rPr>
          <w:rFonts w:ascii="Arial" w:eastAsia="Times New Roman" w:hAnsi="Arial" w:cs="Arial"/>
          <w:b/>
          <w:i/>
          <w:lang w:val="fr-FR"/>
        </w:rPr>
        <w:t>Algérie</w:t>
      </w:r>
    </w:p>
    <w:p w14:paraId="0E8EEABA" w14:textId="77777777" w:rsidR="00B226B4" w:rsidRDefault="00B226B4" w:rsidP="00BD7727">
      <w:pPr>
        <w:spacing w:after="0"/>
        <w:jc w:val="both"/>
        <w:rPr>
          <w:rFonts w:ascii="Arial" w:eastAsia="Times New Roman" w:hAnsi="Arial" w:cs="Arial"/>
          <w:b/>
          <w:color w:val="984806" w:themeColor="accent6" w:themeShade="80"/>
          <w:sz w:val="24"/>
          <w:szCs w:val="24"/>
          <w:lang w:val="fr-FR"/>
        </w:rPr>
      </w:pPr>
    </w:p>
    <w:p w14:paraId="1BCF8D7B" w14:textId="77777777" w:rsidR="003873C6" w:rsidRPr="00D72897" w:rsidRDefault="003873C6" w:rsidP="00A76056">
      <w:pPr>
        <w:pStyle w:val="Heading3"/>
      </w:pPr>
      <w:bookmarkStart w:id="64" w:name="_Toc524079435"/>
      <w:bookmarkStart w:id="65" w:name="_Toc96074046"/>
      <w:bookmarkStart w:id="66" w:name="_Toc107495572"/>
      <w:r w:rsidRPr="00D72897">
        <w:lastRenderedPageBreak/>
        <w:t>Politiques et Stratégies</w:t>
      </w:r>
      <w:bookmarkEnd w:id="64"/>
      <w:bookmarkEnd w:id="65"/>
      <w:bookmarkEnd w:id="66"/>
    </w:p>
    <w:p w14:paraId="04736C19" w14:textId="484747FB" w:rsidR="00B30006" w:rsidRDefault="0011617F" w:rsidP="00E75B9A">
      <w:pPr>
        <w:spacing w:after="0"/>
        <w:jc w:val="both"/>
        <w:rPr>
          <w:rFonts w:ascii="Arial" w:eastAsia="Times New Roman" w:hAnsi="Arial" w:cs="Arial"/>
          <w:sz w:val="24"/>
          <w:szCs w:val="24"/>
          <w:lang w:val="fr-FR"/>
        </w:rPr>
      </w:pPr>
      <w:r w:rsidRPr="000B52C3">
        <w:rPr>
          <w:rFonts w:ascii="Arial" w:eastAsia="Times New Roman" w:hAnsi="Arial" w:cs="Arial"/>
          <w:color w:val="000000" w:themeColor="text1"/>
          <w:sz w:val="24"/>
          <w:szCs w:val="24"/>
          <w:lang w:val="fr-FR"/>
        </w:rPr>
        <w:t xml:space="preserve">La République Algérienne Démocratique et Populaire, a entamé très </w:t>
      </w:r>
      <w:r w:rsidR="00AA044B" w:rsidRPr="000B52C3">
        <w:rPr>
          <w:rFonts w:ascii="Arial" w:eastAsia="Times New Roman" w:hAnsi="Arial" w:cs="Arial"/>
          <w:color w:val="000000" w:themeColor="text1"/>
          <w:sz w:val="24"/>
          <w:szCs w:val="24"/>
          <w:lang w:val="fr-FR"/>
        </w:rPr>
        <w:t>tôt</w:t>
      </w:r>
      <w:r w:rsidRPr="000B52C3">
        <w:rPr>
          <w:rFonts w:ascii="Arial" w:eastAsia="Times New Roman" w:hAnsi="Arial" w:cs="Arial"/>
          <w:color w:val="000000" w:themeColor="text1"/>
          <w:sz w:val="24"/>
          <w:szCs w:val="24"/>
          <w:lang w:val="fr-FR"/>
        </w:rPr>
        <w:t xml:space="preserve"> la réforme du secteur des télécommunications dans les années 2000 </w:t>
      </w:r>
      <w:r w:rsidR="00AA044B" w:rsidRPr="000B52C3">
        <w:rPr>
          <w:rFonts w:ascii="Arial" w:hAnsi="Arial"/>
          <w:color w:val="000000" w:themeColor="text1"/>
          <w:sz w:val="24"/>
          <w:lang w:val="fr-FR"/>
        </w:rPr>
        <w:t xml:space="preserve">ce </w:t>
      </w:r>
      <w:r w:rsidRPr="000B52C3">
        <w:rPr>
          <w:rFonts w:ascii="Arial" w:hAnsi="Arial"/>
          <w:color w:val="000000" w:themeColor="text1"/>
          <w:sz w:val="24"/>
          <w:lang w:val="fr-FR"/>
        </w:rPr>
        <w:t>qui a</w:t>
      </w:r>
      <w:r w:rsidRPr="000B52C3">
        <w:rPr>
          <w:rFonts w:ascii="Arial" w:eastAsia="Times New Roman" w:hAnsi="Arial" w:cs="Arial"/>
          <w:color w:val="000000" w:themeColor="text1"/>
          <w:sz w:val="24"/>
          <w:szCs w:val="24"/>
          <w:lang w:val="fr-FR"/>
        </w:rPr>
        <w:t xml:space="preserve"> permis la mise en place d’un environnement favorable à la concurrence. Ce processus a abouti à la</w:t>
      </w:r>
      <w:r>
        <w:rPr>
          <w:rFonts w:ascii="Arial" w:eastAsia="Times New Roman" w:hAnsi="Arial" w:cs="Arial"/>
          <w:sz w:val="24"/>
          <w:szCs w:val="24"/>
          <w:lang w:val="fr-FR"/>
        </w:rPr>
        <w:t xml:space="preserve"> création de </w:t>
      </w:r>
      <w:r w:rsidRPr="0011617F">
        <w:rPr>
          <w:rFonts w:ascii="Arial" w:eastAsia="Times New Roman" w:hAnsi="Arial" w:cs="Arial"/>
          <w:sz w:val="24"/>
          <w:szCs w:val="24"/>
          <w:lang w:val="fr-FR"/>
        </w:rPr>
        <w:t>l’Autorité de Régulation de la Poste et des Communications Electroniques</w:t>
      </w:r>
      <w:r>
        <w:rPr>
          <w:rFonts w:ascii="Arial" w:eastAsia="Times New Roman" w:hAnsi="Arial" w:cs="Arial"/>
          <w:sz w:val="24"/>
          <w:szCs w:val="24"/>
          <w:lang w:val="fr-FR"/>
        </w:rPr>
        <w:t xml:space="preserve"> et l’arrivée de nouveaux opérateurs sur le marché algérien.</w:t>
      </w:r>
    </w:p>
    <w:p w14:paraId="5B06A856" w14:textId="77777777" w:rsidR="00676E80" w:rsidRDefault="00676E80" w:rsidP="00676E80">
      <w:pPr>
        <w:spacing w:after="0"/>
        <w:jc w:val="both"/>
        <w:rPr>
          <w:rFonts w:ascii="Arial" w:eastAsia="Times New Roman" w:hAnsi="Arial" w:cs="Arial"/>
          <w:sz w:val="24"/>
          <w:szCs w:val="24"/>
          <w:lang w:val="fr-FR"/>
        </w:rPr>
      </w:pPr>
    </w:p>
    <w:p w14:paraId="2974E05B" w14:textId="54C40809" w:rsidR="00676E80" w:rsidRDefault="00676E80" w:rsidP="00676E80">
      <w:pPr>
        <w:spacing w:after="0"/>
        <w:jc w:val="both"/>
        <w:rPr>
          <w:rFonts w:ascii="Arial" w:eastAsia="Times New Roman" w:hAnsi="Arial" w:cs="Arial"/>
          <w:sz w:val="24"/>
          <w:szCs w:val="24"/>
          <w:lang w:val="fr-FR"/>
        </w:rPr>
      </w:pPr>
      <w:r>
        <w:rPr>
          <w:rFonts w:ascii="Arial" w:eastAsia="Times New Roman" w:hAnsi="Arial" w:cs="Arial"/>
          <w:sz w:val="24"/>
          <w:szCs w:val="24"/>
          <w:lang w:val="fr-FR"/>
        </w:rPr>
        <w:t xml:space="preserve">En </w:t>
      </w:r>
      <w:r w:rsidRPr="00676E80">
        <w:rPr>
          <w:rFonts w:ascii="Arial" w:eastAsia="Times New Roman" w:hAnsi="Arial" w:cs="Arial"/>
          <w:sz w:val="24"/>
          <w:szCs w:val="24"/>
          <w:lang w:val="fr-FR"/>
        </w:rPr>
        <w:t xml:space="preserve">2008, le programme de développement des </w:t>
      </w:r>
      <w:r w:rsidR="000B52C3">
        <w:rPr>
          <w:rFonts w:ascii="Arial" w:eastAsia="Times New Roman" w:hAnsi="Arial" w:cs="Arial"/>
          <w:sz w:val="24"/>
          <w:szCs w:val="24"/>
          <w:lang w:val="fr-FR"/>
        </w:rPr>
        <w:t xml:space="preserve">TIC </w:t>
      </w:r>
      <w:r w:rsidR="000B52C3" w:rsidRPr="00676E80">
        <w:rPr>
          <w:rFonts w:ascii="Arial" w:eastAsia="Times New Roman" w:hAnsi="Arial" w:cs="Arial"/>
          <w:sz w:val="24"/>
          <w:szCs w:val="24"/>
          <w:lang w:val="fr-FR"/>
        </w:rPr>
        <w:t>sur</w:t>
      </w:r>
      <w:r w:rsidRPr="00676E80">
        <w:rPr>
          <w:rFonts w:ascii="Arial" w:eastAsia="Times New Roman" w:hAnsi="Arial" w:cs="Arial"/>
          <w:sz w:val="24"/>
          <w:szCs w:val="24"/>
          <w:lang w:val="fr-FR"/>
        </w:rPr>
        <w:t xml:space="preserve"> cinq années « e-Algérie</w:t>
      </w:r>
      <w:r>
        <w:rPr>
          <w:rFonts w:ascii="Arial" w:eastAsia="Times New Roman" w:hAnsi="Arial" w:cs="Arial"/>
          <w:sz w:val="24"/>
          <w:szCs w:val="24"/>
          <w:lang w:val="fr-FR"/>
        </w:rPr>
        <w:t xml:space="preserve"> </w:t>
      </w:r>
      <w:r w:rsidRPr="00676E80">
        <w:rPr>
          <w:rFonts w:ascii="Arial" w:eastAsia="Times New Roman" w:hAnsi="Arial" w:cs="Arial"/>
          <w:sz w:val="24"/>
          <w:szCs w:val="24"/>
          <w:lang w:val="fr-FR"/>
        </w:rPr>
        <w:t xml:space="preserve">2013 » est </w:t>
      </w:r>
      <w:r w:rsidR="00457BE7">
        <w:rPr>
          <w:rFonts w:ascii="Arial" w:eastAsia="Times New Roman" w:hAnsi="Arial" w:cs="Arial"/>
          <w:sz w:val="24"/>
          <w:szCs w:val="24"/>
          <w:lang w:val="fr-FR"/>
        </w:rPr>
        <w:t>élaboré</w:t>
      </w:r>
      <w:r w:rsidRPr="00676E80">
        <w:rPr>
          <w:rFonts w:ascii="Arial" w:eastAsia="Times New Roman" w:hAnsi="Arial" w:cs="Arial"/>
          <w:sz w:val="24"/>
          <w:szCs w:val="24"/>
          <w:lang w:val="fr-FR"/>
        </w:rPr>
        <w:t xml:space="preserve"> par le Ministère des </w:t>
      </w:r>
      <w:r>
        <w:rPr>
          <w:rFonts w:ascii="Arial" w:eastAsia="Times New Roman" w:hAnsi="Arial" w:cs="Arial"/>
          <w:sz w:val="24"/>
          <w:szCs w:val="24"/>
          <w:lang w:val="fr-FR"/>
        </w:rPr>
        <w:t>P</w:t>
      </w:r>
      <w:r w:rsidRPr="00676E80">
        <w:rPr>
          <w:rFonts w:ascii="Arial" w:eastAsia="Times New Roman" w:hAnsi="Arial" w:cs="Arial"/>
          <w:sz w:val="24"/>
          <w:szCs w:val="24"/>
          <w:lang w:val="fr-FR"/>
        </w:rPr>
        <w:t xml:space="preserve">ostes et </w:t>
      </w:r>
      <w:r>
        <w:rPr>
          <w:rFonts w:ascii="Arial" w:eastAsia="Times New Roman" w:hAnsi="Arial" w:cs="Arial"/>
          <w:sz w:val="24"/>
          <w:szCs w:val="24"/>
          <w:lang w:val="fr-FR"/>
        </w:rPr>
        <w:t>T</w:t>
      </w:r>
      <w:r w:rsidRPr="00676E80">
        <w:rPr>
          <w:rFonts w:ascii="Arial" w:eastAsia="Times New Roman" w:hAnsi="Arial" w:cs="Arial"/>
          <w:sz w:val="24"/>
          <w:szCs w:val="24"/>
          <w:lang w:val="fr-FR"/>
        </w:rPr>
        <w:t>echnologies de l’</w:t>
      </w:r>
      <w:r>
        <w:rPr>
          <w:rFonts w:ascii="Arial" w:eastAsia="Times New Roman" w:hAnsi="Arial" w:cs="Arial"/>
          <w:sz w:val="24"/>
          <w:szCs w:val="24"/>
          <w:lang w:val="fr-FR"/>
        </w:rPr>
        <w:t>I</w:t>
      </w:r>
      <w:r w:rsidRPr="00676E80">
        <w:rPr>
          <w:rFonts w:ascii="Arial" w:eastAsia="Times New Roman" w:hAnsi="Arial" w:cs="Arial"/>
          <w:sz w:val="24"/>
          <w:szCs w:val="24"/>
          <w:lang w:val="fr-FR"/>
        </w:rPr>
        <w:t>nformation et</w:t>
      </w:r>
      <w:r>
        <w:rPr>
          <w:rFonts w:ascii="Arial" w:eastAsia="Times New Roman" w:hAnsi="Arial" w:cs="Arial"/>
          <w:sz w:val="24"/>
          <w:szCs w:val="24"/>
          <w:lang w:val="fr-FR"/>
        </w:rPr>
        <w:t xml:space="preserve"> </w:t>
      </w:r>
      <w:r w:rsidRPr="00676E80">
        <w:rPr>
          <w:rFonts w:ascii="Arial" w:eastAsia="Times New Roman" w:hAnsi="Arial" w:cs="Arial"/>
          <w:sz w:val="24"/>
          <w:szCs w:val="24"/>
          <w:lang w:val="fr-FR"/>
        </w:rPr>
        <w:t>Communication (MPTIC)</w:t>
      </w:r>
      <w:r>
        <w:rPr>
          <w:rFonts w:ascii="Arial" w:eastAsia="Times New Roman" w:hAnsi="Arial" w:cs="Arial"/>
          <w:sz w:val="24"/>
          <w:szCs w:val="24"/>
          <w:lang w:val="fr-FR"/>
        </w:rPr>
        <w:t>. Cependant moins de 50% des 1000 actions inscrites auraient été réalisées en fin 2016</w:t>
      </w:r>
      <w:r>
        <w:rPr>
          <w:rStyle w:val="FootnoteReference"/>
          <w:rFonts w:ascii="Arial" w:eastAsia="Times New Roman" w:hAnsi="Arial" w:cs="Arial"/>
          <w:sz w:val="24"/>
          <w:szCs w:val="24"/>
          <w:lang w:val="fr-FR"/>
        </w:rPr>
        <w:footnoteReference w:id="9"/>
      </w:r>
      <w:r>
        <w:rPr>
          <w:rFonts w:ascii="Arial" w:eastAsia="Times New Roman" w:hAnsi="Arial" w:cs="Arial"/>
          <w:sz w:val="24"/>
          <w:szCs w:val="24"/>
          <w:lang w:val="fr-FR"/>
        </w:rPr>
        <w:t>.</w:t>
      </w:r>
    </w:p>
    <w:p w14:paraId="03CFD93B" w14:textId="77777777" w:rsidR="00D903D3" w:rsidRDefault="00D903D3" w:rsidP="00676E80">
      <w:pPr>
        <w:spacing w:after="0"/>
        <w:jc w:val="both"/>
        <w:rPr>
          <w:rFonts w:ascii="Arial" w:eastAsia="Times New Roman" w:hAnsi="Arial" w:cs="Arial"/>
          <w:sz w:val="24"/>
          <w:szCs w:val="24"/>
          <w:lang w:val="fr-FR"/>
        </w:rPr>
      </w:pPr>
    </w:p>
    <w:p w14:paraId="57CD5B90" w14:textId="6D2739E3" w:rsidR="00D903D3" w:rsidRPr="000B52C3" w:rsidRDefault="00477470" w:rsidP="00E75B9A">
      <w:pPr>
        <w:spacing w:after="0"/>
        <w:jc w:val="both"/>
        <w:rPr>
          <w:rFonts w:ascii="Arial" w:hAnsi="Arial"/>
          <w:color w:val="000000" w:themeColor="text1"/>
          <w:sz w:val="24"/>
          <w:lang w:val="fr-FR"/>
        </w:rPr>
      </w:pPr>
      <w:r w:rsidRPr="000B52C3">
        <w:rPr>
          <w:rFonts w:ascii="Arial" w:eastAsia="Times New Roman" w:hAnsi="Arial" w:cs="Arial"/>
          <w:color w:val="000000" w:themeColor="text1"/>
          <w:sz w:val="24"/>
          <w:szCs w:val="24"/>
          <w:lang w:val="fr-FR"/>
        </w:rPr>
        <w:t>Le pays ne dispose pas encore d’une st</w:t>
      </w:r>
      <w:r w:rsidR="00E75B9A" w:rsidRPr="000B52C3">
        <w:rPr>
          <w:rFonts w:ascii="Arial" w:eastAsia="Times New Roman" w:hAnsi="Arial" w:cs="Arial"/>
          <w:color w:val="000000" w:themeColor="text1"/>
          <w:sz w:val="24"/>
          <w:szCs w:val="24"/>
          <w:lang w:val="fr-FR"/>
        </w:rPr>
        <w:t xml:space="preserve">ratégie nationale en matière </w:t>
      </w:r>
      <w:r w:rsidR="00E75B9A" w:rsidRPr="000B52C3">
        <w:rPr>
          <w:rFonts w:ascii="Arial" w:hAnsi="Arial"/>
          <w:color w:val="000000" w:themeColor="text1"/>
          <w:sz w:val="24"/>
          <w:lang w:val="fr-FR"/>
        </w:rPr>
        <w:t>d’</w:t>
      </w:r>
      <w:r w:rsidRPr="000B52C3">
        <w:rPr>
          <w:rFonts w:ascii="Arial" w:hAnsi="Arial"/>
          <w:color w:val="000000" w:themeColor="text1"/>
          <w:sz w:val="24"/>
          <w:lang w:val="fr-FR"/>
        </w:rPr>
        <w:t>Economie</w:t>
      </w:r>
      <w:r w:rsidRPr="000B52C3">
        <w:rPr>
          <w:rFonts w:ascii="Arial" w:eastAsia="Times New Roman" w:hAnsi="Arial" w:cs="Arial"/>
          <w:color w:val="000000" w:themeColor="text1"/>
          <w:sz w:val="24"/>
          <w:szCs w:val="24"/>
          <w:lang w:val="fr-FR"/>
        </w:rPr>
        <w:t xml:space="preserve"> Numérique dont l’élaboration sera supervisée par </w:t>
      </w:r>
      <w:r w:rsidR="004C0773" w:rsidRPr="000B52C3">
        <w:rPr>
          <w:rFonts w:ascii="Arial" w:eastAsia="Times New Roman" w:hAnsi="Arial" w:cs="Arial"/>
          <w:color w:val="000000" w:themeColor="text1"/>
          <w:sz w:val="24"/>
          <w:szCs w:val="24"/>
          <w:lang w:val="fr-FR"/>
        </w:rPr>
        <w:t xml:space="preserve">le ministère </w:t>
      </w:r>
      <w:r w:rsidR="006E5C54" w:rsidRPr="000B52C3">
        <w:rPr>
          <w:rFonts w:ascii="Arial" w:eastAsia="Times New Roman" w:hAnsi="Arial" w:cs="Arial"/>
          <w:color w:val="000000" w:themeColor="text1"/>
          <w:sz w:val="24"/>
          <w:szCs w:val="24"/>
          <w:lang w:val="fr-FR"/>
        </w:rPr>
        <w:t>d</w:t>
      </w:r>
      <w:r w:rsidR="009B52A1" w:rsidRPr="000B52C3">
        <w:rPr>
          <w:rFonts w:ascii="Arial" w:eastAsia="Times New Roman" w:hAnsi="Arial" w:cs="Arial"/>
          <w:color w:val="000000" w:themeColor="text1"/>
          <w:sz w:val="24"/>
          <w:szCs w:val="24"/>
          <w:lang w:val="fr-FR"/>
        </w:rPr>
        <w:t>e</w:t>
      </w:r>
      <w:r w:rsidR="004C0773" w:rsidRPr="000B52C3">
        <w:rPr>
          <w:rFonts w:ascii="Arial" w:hAnsi="Arial"/>
          <w:color w:val="000000" w:themeColor="text1"/>
          <w:sz w:val="24"/>
          <w:lang w:val="fr-FR"/>
        </w:rPr>
        <w:t xml:space="preserve"> la numérisation et des statistiques</w:t>
      </w:r>
      <w:r w:rsidRPr="000B52C3">
        <w:rPr>
          <w:rFonts w:ascii="Arial" w:eastAsia="Times New Roman" w:hAnsi="Arial" w:cs="Arial"/>
          <w:color w:val="000000" w:themeColor="text1"/>
          <w:sz w:val="24"/>
          <w:szCs w:val="24"/>
          <w:lang w:val="fr-FR"/>
        </w:rPr>
        <w:t xml:space="preserve">.  Il faut cependant noter l’élaboration de certaines stratégies sectorielles et surtout celle du haut et du très haut débit élaborée sous la supervision du MPT. </w:t>
      </w:r>
      <w:r w:rsidR="00956D7D" w:rsidRPr="000B52C3">
        <w:rPr>
          <w:rFonts w:ascii="Arial" w:hAnsi="Arial"/>
          <w:color w:val="000000" w:themeColor="text1"/>
          <w:sz w:val="24"/>
          <w:lang w:val="fr-FR"/>
        </w:rPr>
        <w:t>Cependant cette stratégie n</w:t>
      </w:r>
      <w:r w:rsidR="00FC48EB" w:rsidRPr="000B52C3">
        <w:rPr>
          <w:rFonts w:ascii="Arial" w:hAnsi="Arial"/>
          <w:color w:val="000000" w:themeColor="text1"/>
          <w:sz w:val="24"/>
          <w:lang w:val="fr-FR"/>
        </w:rPr>
        <w:t>’a pas encore été mise en œuvre.</w:t>
      </w:r>
    </w:p>
    <w:p w14:paraId="7C3E86D0" w14:textId="77777777" w:rsidR="00477470" w:rsidRDefault="00477470" w:rsidP="00676E80">
      <w:pPr>
        <w:spacing w:after="0"/>
        <w:jc w:val="both"/>
        <w:rPr>
          <w:rFonts w:ascii="Arial" w:eastAsia="Times New Roman" w:hAnsi="Arial" w:cs="Arial"/>
          <w:sz w:val="24"/>
          <w:szCs w:val="24"/>
          <w:lang w:val="fr-FR"/>
        </w:rPr>
      </w:pPr>
    </w:p>
    <w:p w14:paraId="05C6E229" w14:textId="5C9E87FC" w:rsidR="00B62433" w:rsidRPr="000B52C3" w:rsidRDefault="00457BE7" w:rsidP="00676E80">
      <w:pPr>
        <w:spacing w:after="0"/>
        <w:jc w:val="both"/>
        <w:rPr>
          <w:rFonts w:ascii="Arial" w:eastAsia="Times New Roman" w:hAnsi="Arial" w:cs="Arial"/>
          <w:color w:val="000000" w:themeColor="text1"/>
          <w:sz w:val="24"/>
          <w:szCs w:val="24"/>
          <w:lang w:val="fr-FR"/>
        </w:rPr>
      </w:pPr>
      <w:r w:rsidRPr="000B52C3">
        <w:rPr>
          <w:rFonts w:ascii="Arial" w:eastAsia="Times New Roman" w:hAnsi="Arial" w:cs="Arial"/>
          <w:color w:val="000000" w:themeColor="text1"/>
          <w:sz w:val="24"/>
          <w:szCs w:val="24"/>
          <w:lang w:val="fr-FR"/>
        </w:rPr>
        <w:t>A</w:t>
      </w:r>
      <w:r w:rsidR="00B62433" w:rsidRPr="000B52C3">
        <w:rPr>
          <w:rFonts w:ascii="Arial" w:eastAsia="Times New Roman" w:hAnsi="Arial" w:cs="Arial"/>
          <w:color w:val="000000" w:themeColor="text1"/>
          <w:sz w:val="24"/>
          <w:szCs w:val="24"/>
          <w:lang w:val="fr-FR"/>
        </w:rPr>
        <w:t>ussi</w:t>
      </w:r>
      <w:r w:rsidRPr="000B52C3">
        <w:rPr>
          <w:rFonts w:ascii="Arial" w:eastAsia="Times New Roman" w:hAnsi="Arial" w:cs="Arial"/>
          <w:color w:val="000000" w:themeColor="text1"/>
          <w:sz w:val="24"/>
          <w:szCs w:val="24"/>
          <w:lang w:val="fr-FR"/>
        </w:rPr>
        <w:t>,</w:t>
      </w:r>
      <w:r w:rsidR="00B62433" w:rsidRPr="000B52C3">
        <w:rPr>
          <w:rFonts w:ascii="Arial" w:eastAsia="Times New Roman" w:hAnsi="Arial" w:cs="Arial"/>
          <w:color w:val="000000" w:themeColor="text1"/>
          <w:sz w:val="24"/>
          <w:szCs w:val="24"/>
          <w:lang w:val="fr-FR"/>
        </w:rPr>
        <w:t xml:space="preserve"> plusieurs départements ministériels ont engagé la numérisation de leur secteur dans des aspects touchant directement les citoyens sans</w:t>
      </w:r>
      <w:r w:rsidRPr="000B52C3">
        <w:rPr>
          <w:rFonts w:ascii="Arial" w:eastAsia="Times New Roman" w:hAnsi="Arial" w:cs="Arial"/>
          <w:color w:val="000000" w:themeColor="text1"/>
          <w:sz w:val="24"/>
          <w:szCs w:val="24"/>
          <w:lang w:val="fr-FR"/>
        </w:rPr>
        <w:t xml:space="preserve"> que cela soit guidé</w:t>
      </w:r>
      <w:r w:rsidR="00B62433" w:rsidRPr="000B52C3">
        <w:rPr>
          <w:rFonts w:ascii="Arial" w:eastAsia="Times New Roman" w:hAnsi="Arial" w:cs="Arial"/>
          <w:color w:val="000000" w:themeColor="text1"/>
          <w:sz w:val="24"/>
          <w:szCs w:val="24"/>
          <w:lang w:val="fr-FR"/>
        </w:rPr>
        <w:t xml:space="preserve"> </w:t>
      </w:r>
      <w:r w:rsidR="00D505EE" w:rsidRPr="000B52C3">
        <w:rPr>
          <w:rFonts w:ascii="Arial" w:eastAsia="Times New Roman" w:hAnsi="Arial" w:cs="Arial"/>
          <w:color w:val="000000" w:themeColor="text1"/>
          <w:sz w:val="24"/>
          <w:szCs w:val="24"/>
          <w:lang w:val="fr-FR"/>
        </w:rPr>
        <w:t>par une</w:t>
      </w:r>
      <w:r w:rsidR="00B62433" w:rsidRPr="000B52C3">
        <w:rPr>
          <w:rFonts w:ascii="Arial" w:eastAsia="Times New Roman" w:hAnsi="Arial" w:cs="Arial"/>
          <w:color w:val="000000" w:themeColor="text1"/>
          <w:sz w:val="24"/>
          <w:szCs w:val="24"/>
          <w:lang w:val="fr-FR"/>
        </w:rPr>
        <w:t xml:space="preserve"> stratégie nationale E-GOV. </w:t>
      </w:r>
      <w:r w:rsidR="00B75774" w:rsidRPr="000B52C3">
        <w:rPr>
          <w:rFonts w:ascii="Arial" w:eastAsia="Times New Roman" w:hAnsi="Arial" w:cs="Arial"/>
          <w:color w:val="000000" w:themeColor="text1"/>
          <w:sz w:val="24"/>
          <w:szCs w:val="24"/>
          <w:lang w:val="fr-FR"/>
        </w:rPr>
        <w:t xml:space="preserve"> Cet effort a permis à l’Algérie d’enregistrer une progression de 20 places en matière </w:t>
      </w:r>
      <w:r w:rsidR="00FC48EB" w:rsidRPr="000B52C3">
        <w:rPr>
          <w:rFonts w:ascii="Arial" w:eastAsia="Times New Roman" w:hAnsi="Arial" w:cs="Arial"/>
          <w:color w:val="000000" w:themeColor="text1"/>
          <w:sz w:val="24"/>
          <w:szCs w:val="24"/>
          <w:lang w:val="fr-FR"/>
        </w:rPr>
        <w:t xml:space="preserve">d’E-Gouvernement passant de la </w:t>
      </w:r>
      <w:r w:rsidR="00B75774" w:rsidRPr="000B52C3">
        <w:rPr>
          <w:rFonts w:ascii="Arial" w:eastAsia="Times New Roman" w:hAnsi="Arial" w:cs="Arial"/>
          <w:color w:val="000000" w:themeColor="text1"/>
          <w:sz w:val="24"/>
          <w:szCs w:val="24"/>
          <w:lang w:val="fr-FR"/>
        </w:rPr>
        <w:t>150</w:t>
      </w:r>
      <w:r w:rsidR="00B75774" w:rsidRPr="000B52C3">
        <w:rPr>
          <w:rFonts w:ascii="Arial" w:eastAsia="Times New Roman" w:hAnsi="Arial" w:cs="Arial"/>
          <w:color w:val="000000" w:themeColor="text1"/>
          <w:sz w:val="24"/>
          <w:szCs w:val="24"/>
          <w:vertAlign w:val="superscript"/>
          <w:lang w:val="fr-FR"/>
        </w:rPr>
        <w:t>ème</w:t>
      </w:r>
      <w:r w:rsidR="00FC48EB" w:rsidRPr="000B52C3">
        <w:rPr>
          <w:rFonts w:ascii="Arial" w:eastAsia="Times New Roman" w:hAnsi="Arial" w:cs="Arial"/>
          <w:color w:val="000000" w:themeColor="text1"/>
          <w:sz w:val="24"/>
          <w:szCs w:val="24"/>
          <w:lang w:val="fr-FR"/>
        </w:rPr>
        <w:t xml:space="preserve"> position en 2016 à la </w:t>
      </w:r>
      <w:r w:rsidR="00B75774" w:rsidRPr="000B52C3">
        <w:rPr>
          <w:rFonts w:ascii="Arial" w:eastAsia="Times New Roman" w:hAnsi="Arial" w:cs="Arial"/>
          <w:color w:val="000000" w:themeColor="text1"/>
          <w:sz w:val="24"/>
          <w:szCs w:val="24"/>
          <w:lang w:val="fr-FR"/>
        </w:rPr>
        <w:t>130</w:t>
      </w:r>
      <w:r w:rsidR="00B75774" w:rsidRPr="000B52C3">
        <w:rPr>
          <w:rFonts w:ascii="Arial" w:eastAsia="Times New Roman" w:hAnsi="Arial" w:cs="Arial"/>
          <w:color w:val="000000" w:themeColor="text1"/>
          <w:sz w:val="24"/>
          <w:szCs w:val="24"/>
          <w:vertAlign w:val="superscript"/>
          <w:lang w:val="fr-FR"/>
        </w:rPr>
        <w:t>ème</w:t>
      </w:r>
      <w:r w:rsidR="00B75774" w:rsidRPr="000B52C3">
        <w:rPr>
          <w:rFonts w:ascii="Arial" w:eastAsia="Times New Roman" w:hAnsi="Arial" w:cs="Arial"/>
          <w:color w:val="000000" w:themeColor="text1"/>
          <w:sz w:val="24"/>
          <w:szCs w:val="24"/>
          <w:lang w:val="fr-FR"/>
        </w:rPr>
        <w:t xml:space="preserve"> en 2018</w:t>
      </w:r>
      <w:r w:rsidR="00B75774" w:rsidRPr="000B52C3">
        <w:rPr>
          <w:rStyle w:val="FootnoteReference"/>
          <w:rFonts w:ascii="Arial" w:eastAsia="Times New Roman" w:hAnsi="Arial" w:cs="Arial"/>
          <w:color w:val="000000" w:themeColor="text1"/>
          <w:sz w:val="24"/>
          <w:szCs w:val="24"/>
          <w:lang w:val="fr-FR"/>
        </w:rPr>
        <w:footnoteReference w:id="10"/>
      </w:r>
      <w:r w:rsidR="00B75774" w:rsidRPr="000B52C3">
        <w:rPr>
          <w:rFonts w:ascii="Arial" w:eastAsia="Times New Roman" w:hAnsi="Arial" w:cs="Arial"/>
          <w:color w:val="000000" w:themeColor="text1"/>
          <w:sz w:val="24"/>
          <w:szCs w:val="24"/>
          <w:lang w:val="fr-FR"/>
        </w:rPr>
        <w:t xml:space="preserve">. </w:t>
      </w:r>
    </w:p>
    <w:p w14:paraId="39DEF777" w14:textId="41856F79" w:rsidR="007D14AB" w:rsidRPr="00BC5B4A" w:rsidRDefault="00837ADF" w:rsidP="007D14AB">
      <w:pPr>
        <w:pStyle w:val="ListParagraph"/>
        <w:spacing w:after="0"/>
        <w:jc w:val="both"/>
        <w:rPr>
          <w:rFonts w:ascii="Arial" w:eastAsia="Times New Roman" w:hAnsi="Arial" w:cs="Arial"/>
          <w:sz w:val="24"/>
          <w:szCs w:val="24"/>
          <w:lang w:val="fr-FR"/>
        </w:rPr>
      </w:pPr>
      <w:r>
        <w:rPr>
          <w:rFonts w:ascii="Arial" w:eastAsia="Times New Roman" w:hAnsi="Arial" w:cs="Arial"/>
          <w:b/>
          <w:noProof/>
          <w:color w:val="984806" w:themeColor="accent6" w:themeShade="80"/>
          <w:sz w:val="24"/>
          <w:szCs w:val="24"/>
          <w:lang w:val="fr-FR" w:eastAsia="fr-FR"/>
        </w:rPr>
        <w:pict w14:anchorId="38D88EC8">
          <v:shape id="_x0000_s1027" type="#_x0000_t202" style="position:absolute;left:0;text-align:left;margin-left:9012.15pt;margin-top:2.3pt;width:442.5pt;height:69.2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" fillcolor="#d99594 [1941]" strokecolor="#9bbb59" strokeweight="2pt">
            <v:textbox style="mso-next-textbox:#_x0000_s1027">
              <w:txbxContent>
                <w:p w14:paraId="0D442454" w14:textId="7CF6B889" w:rsidR="000B52C3" w:rsidRPr="000B52C3" w:rsidRDefault="000B52C3" w:rsidP="00585C56">
                  <w:pPr>
                    <w:jc w:val="both"/>
                    <w:rPr>
                      <w:rFonts w:ascii="Arial" w:hAnsi="Arial" w:cs="Arial"/>
                      <w:i/>
                      <w:color w:val="000000" w:themeColor="text1"/>
                      <w:sz w:val="20"/>
                      <w:szCs w:val="20"/>
                      <w:lang w:val="fr-FR"/>
                    </w:rPr>
                  </w:pPr>
                  <w:r w:rsidRPr="000B52C3">
                    <w:rPr>
                      <w:rFonts w:ascii="Arial" w:hAnsi="Arial" w:cs="Arial"/>
                      <w:i/>
                      <w:color w:val="000000" w:themeColor="text1"/>
                      <w:sz w:val="20"/>
                      <w:szCs w:val="20"/>
                      <w:u w:val="single"/>
                      <w:lang w:val="fr-FR"/>
                    </w:rPr>
                    <w:t>Encadré 2</w:t>
                  </w:r>
                  <w:r w:rsidRPr="000B52C3">
                    <w:rPr>
                      <w:rFonts w:ascii="Arial" w:hAnsi="Arial" w:cs="Arial"/>
                      <w:i/>
                      <w:color w:val="000000" w:themeColor="text1"/>
                      <w:sz w:val="20"/>
                      <w:szCs w:val="20"/>
                      <w:lang w:val="fr-FR"/>
                    </w:rPr>
                    <w:t xml:space="preserve"> : Malgré des investissements conséquents engagés dans le secteur des TIC, le pays ne dispose pas encore d’une stratégie nationale intégrée en économie numérique permettant de booster tout le secteur ; ce qui constitue un handicap. Cependant le ministère du numérique et des statistiques est chargé d’élaborer la stratégie. </w:t>
                  </w:r>
                </w:p>
              </w:txbxContent>
            </v:textbox>
            <w10:wrap anchorx="margin"/>
          </v:shape>
        </w:pict>
      </w:r>
    </w:p>
    <w:p w14:paraId="39C86F64" w14:textId="77777777" w:rsidR="005D0CC9" w:rsidRDefault="005D0CC9" w:rsidP="003873C6">
      <w:pPr>
        <w:spacing w:after="0"/>
        <w:jc w:val="both"/>
        <w:rPr>
          <w:rFonts w:ascii="Arial" w:eastAsia="Times New Roman" w:hAnsi="Arial" w:cs="Arial"/>
          <w:sz w:val="24"/>
          <w:szCs w:val="24"/>
          <w:lang w:val="fr-FR"/>
        </w:rPr>
      </w:pPr>
    </w:p>
    <w:p w14:paraId="59661D07" w14:textId="77777777" w:rsidR="005D0CC9" w:rsidRDefault="005D0CC9" w:rsidP="003873C6">
      <w:pPr>
        <w:spacing w:after="0"/>
        <w:jc w:val="both"/>
        <w:rPr>
          <w:rFonts w:ascii="Arial" w:eastAsia="Times New Roman" w:hAnsi="Arial" w:cs="Arial"/>
          <w:sz w:val="24"/>
          <w:szCs w:val="24"/>
          <w:lang w:val="fr-FR"/>
        </w:rPr>
      </w:pPr>
    </w:p>
    <w:p w14:paraId="3D747D3F" w14:textId="77777777" w:rsidR="005D0CC9" w:rsidRDefault="005D0CC9" w:rsidP="003873C6">
      <w:pPr>
        <w:spacing w:after="0"/>
        <w:jc w:val="both"/>
        <w:rPr>
          <w:rFonts w:ascii="Arial" w:eastAsia="Times New Roman" w:hAnsi="Arial" w:cs="Arial"/>
          <w:sz w:val="24"/>
          <w:szCs w:val="24"/>
          <w:lang w:val="fr-FR"/>
        </w:rPr>
      </w:pPr>
    </w:p>
    <w:p w14:paraId="38F59C59" w14:textId="77777777" w:rsidR="005D0CC9" w:rsidRDefault="005D0CC9" w:rsidP="003873C6">
      <w:pPr>
        <w:spacing w:after="0"/>
        <w:jc w:val="both"/>
        <w:rPr>
          <w:rFonts w:ascii="Arial" w:eastAsia="Times New Roman" w:hAnsi="Arial" w:cs="Arial"/>
          <w:sz w:val="24"/>
          <w:szCs w:val="24"/>
          <w:lang w:val="fr-FR"/>
        </w:rPr>
      </w:pPr>
    </w:p>
    <w:p w14:paraId="417BE098" w14:textId="7F75346E" w:rsidR="00194E05" w:rsidRPr="00B7580B" w:rsidRDefault="00194E05" w:rsidP="003873C6">
      <w:pPr>
        <w:spacing w:after="0"/>
        <w:jc w:val="both"/>
        <w:rPr>
          <w:rFonts w:ascii="Arial" w:eastAsia="Times New Roman" w:hAnsi="Arial" w:cs="Arial"/>
          <w:b/>
          <w:i/>
          <w:lang w:val="fr-FR"/>
        </w:rPr>
      </w:pPr>
      <w:r>
        <w:rPr>
          <w:rFonts w:ascii="Arial" w:eastAsia="Times New Roman" w:hAnsi="Arial" w:cs="Arial"/>
          <w:sz w:val="24"/>
          <w:szCs w:val="24"/>
          <w:lang w:val="fr-FR"/>
        </w:rPr>
        <w:t xml:space="preserve">         </w:t>
      </w:r>
      <w:r w:rsidRPr="00B7580B">
        <w:rPr>
          <w:rFonts w:ascii="Arial" w:eastAsia="Times New Roman" w:hAnsi="Arial" w:cs="Arial"/>
          <w:b/>
          <w:i/>
          <w:lang w:val="fr-FR"/>
        </w:rPr>
        <w:t xml:space="preserve">Encadré 2 : Politiques et stratégies </w:t>
      </w:r>
      <w:r w:rsidR="006B55A0">
        <w:rPr>
          <w:rFonts w:ascii="Arial" w:eastAsia="Times New Roman" w:hAnsi="Arial" w:cs="Arial"/>
          <w:b/>
          <w:i/>
          <w:lang w:val="fr-FR"/>
        </w:rPr>
        <w:t>TIC</w:t>
      </w:r>
    </w:p>
    <w:p w14:paraId="2C75646D" w14:textId="3CA650E7" w:rsidR="0092541C" w:rsidRPr="00DE3795" w:rsidRDefault="0092541C" w:rsidP="00A76056">
      <w:pPr>
        <w:pStyle w:val="Heading3"/>
      </w:pPr>
      <w:bookmarkStart w:id="67" w:name="_Toc524079436"/>
      <w:bookmarkStart w:id="68" w:name="_Toc96074047"/>
      <w:bookmarkStart w:id="69" w:name="_Toc107495573"/>
      <w:r w:rsidRPr="00DE3795">
        <w:t xml:space="preserve">Législation et sécurité en matière des </w:t>
      </w:r>
      <w:bookmarkEnd w:id="67"/>
      <w:bookmarkEnd w:id="68"/>
      <w:r w:rsidR="006B55A0">
        <w:t>TIC</w:t>
      </w:r>
      <w:bookmarkEnd w:id="69"/>
      <w:r w:rsidR="00C969CF">
        <w:t xml:space="preserve"> </w:t>
      </w:r>
    </w:p>
    <w:p w14:paraId="2E9A6564" w14:textId="7994AB20" w:rsidR="00EC1A75" w:rsidRPr="000B52C3" w:rsidRDefault="00EC1A75" w:rsidP="00EC1A75">
      <w:pPr>
        <w:spacing w:after="0"/>
        <w:ind w:left="360"/>
        <w:jc w:val="both"/>
        <w:rPr>
          <w:rFonts w:ascii="Arial" w:eastAsia="Times New Roman" w:hAnsi="Arial" w:cs="Arial"/>
          <w:color w:val="000000" w:themeColor="text1"/>
          <w:sz w:val="24"/>
          <w:szCs w:val="24"/>
          <w:lang w:val="fr-FR"/>
        </w:rPr>
      </w:pPr>
      <w:r w:rsidRPr="000B52C3">
        <w:rPr>
          <w:rFonts w:ascii="Arial" w:eastAsia="Times New Roman" w:hAnsi="Arial" w:cs="Arial"/>
          <w:color w:val="000000" w:themeColor="text1"/>
          <w:sz w:val="24"/>
          <w:szCs w:val="24"/>
          <w:lang w:val="fr-FR"/>
        </w:rPr>
        <w:t xml:space="preserve">L’Algérie dispose d’un cadre juridique et réglementaire permettant un développement sécurisé de l’économie numérique dans le pays. Il restera à vérifier si tous les décrets d’application découlant de cette réglementation ont été </w:t>
      </w:r>
      <w:r w:rsidR="00506B3B" w:rsidRPr="000B52C3">
        <w:rPr>
          <w:rFonts w:ascii="Arial" w:eastAsia="Times New Roman" w:hAnsi="Arial" w:cs="Arial"/>
          <w:color w:val="000000" w:themeColor="text1"/>
          <w:sz w:val="24"/>
          <w:szCs w:val="24"/>
          <w:lang w:val="fr-FR"/>
        </w:rPr>
        <w:t xml:space="preserve">créés </w:t>
      </w:r>
      <w:r w:rsidRPr="000B52C3">
        <w:rPr>
          <w:rFonts w:ascii="Arial" w:eastAsia="Times New Roman" w:hAnsi="Arial" w:cs="Arial"/>
          <w:color w:val="000000" w:themeColor="text1"/>
          <w:sz w:val="24"/>
          <w:szCs w:val="24"/>
          <w:lang w:val="fr-FR"/>
        </w:rPr>
        <w:t>et que les organes chargés de leur contrôle ont été mis en place. Plusieurs textes juridiques et réglementaires régissent le secteur</w:t>
      </w:r>
      <w:r w:rsidR="00F40611" w:rsidRPr="000B52C3">
        <w:rPr>
          <w:rFonts w:ascii="Arial" w:eastAsia="Times New Roman" w:hAnsi="Arial" w:cs="Arial"/>
          <w:color w:val="000000" w:themeColor="text1"/>
          <w:sz w:val="24"/>
          <w:szCs w:val="24"/>
          <w:lang w:val="fr-FR"/>
        </w:rPr>
        <w:t xml:space="preserve"> dont notamment</w:t>
      </w:r>
      <w:r w:rsidRPr="000B52C3">
        <w:rPr>
          <w:rFonts w:ascii="Arial" w:eastAsia="Times New Roman" w:hAnsi="Arial" w:cs="Arial"/>
          <w:color w:val="000000" w:themeColor="text1"/>
          <w:sz w:val="24"/>
          <w:szCs w:val="24"/>
          <w:lang w:val="fr-FR"/>
        </w:rPr>
        <w:t> :</w:t>
      </w:r>
    </w:p>
    <w:p w14:paraId="047391A9" w14:textId="77777777" w:rsidR="00EC1A75" w:rsidRDefault="00EC1A75" w:rsidP="00B37B6F">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18-04 du 24 Chaâbane 1439 correspondant au 10 mai 2018 fixant les règles générales relatives à la poste et aux communications électroniques.</w:t>
      </w:r>
    </w:p>
    <w:p w14:paraId="60A7AB7A" w14:textId="1485D682" w:rsidR="00506B3B" w:rsidRPr="000B52C3" w:rsidRDefault="00506B3B" w:rsidP="00B37B6F">
      <w:pPr>
        <w:pStyle w:val="ListParagraph"/>
        <w:numPr>
          <w:ilvl w:val="0"/>
          <w:numId w:val="6"/>
        </w:numPr>
        <w:spacing w:after="0"/>
        <w:jc w:val="both"/>
        <w:rPr>
          <w:rFonts w:ascii="Arial" w:eastAsia="Times New Roman" w:hAnsi="Arial" w:cs="Arial"/>
          <w:color w:val="000000" w:themeColor="text1"/>
          <w:sz w:val="24"/>
          <w:szCs w:val="24"/>
          <w:lang w:val="fr-FR"/>
        </w:rPr>
      </w:pPr>
      <w:r w:rsidRPr="000B52C3">
        <w:rPr>
          <w:rFonts w:ascii="Arial" w:eastAsia="Times New Roman" w:hAnsi="Arial" w:cs="Arial"/>
          <w:color w:val="000000" w:themeColor="text1"/>
          <w:sz w:val="24"/>
          <w:szCs w:val="24"/>
          <w:lang w:val="fr-FR"/>
        </w:rPr>
        <w:t xml:space="preserve">Loi </w:t>
      </w:r>
      <w:r w:rsidR="002C084C" w:rsidRPr="000B52C3">
        <w:rPr>
          <w:rFonts w:ascii="Arial" w:eastAsia="Times New Roman" w:hAnsi="Arial" w:cs="Arial"/>
          <w:color w:val="000000" w:themeColor="text1"/>
          <w:sz w:val="24"/>
          <w:szCs w:val="24"/>
          <w:lang w:val="fr-FR"/>
        </w:rPr>
        <w:t xml:space="preserve">18-07 </w:t>
      </w:r>
      <w:r w:rsidR="000B52C3" w:rsidRPr="000B52C3">
        <w:rPr>
          <w:rFonts w:ascii="Arial" w:eastAsia="Times New Roman" w:hAnsi="Arial" w:cs="Arial"/>
          <w:color w:val="000000" w:themeColor="text1"/>
          <w:sz w:val="24"/>
          <w:szCs w:val="24"/>
          <w:lang w:val="fr-FR"/>
        </w:rPr>
        <w:t>et les Décrets exécutifs 18-246 et 15-204.</w:t>
      </w:r>
      <w:r w:rsidR="002C084C" w:rsidRPr="000B52C3">
        <w:rPr>
          <w:rFonts w:ascii="Arial" w:eastAsia="Times New Roman" w:hAnsi="Arial" w:cs="Arial"/>
          <w:color w:val="000000" w:themeColor="text1"/>
          <w:sz w:val="24"/>
          <w:szCs w:val="24"/>
          <w:lang w:val="fr-FR"/>
        </w:rPr>
        <w:t xml:space="preserve"> </w:t>
      </w:r>
    </w:p>
    <w:p w14:paraId="0163E040" w14:textId="2B3B2230" w:rsidR="00EC1A75" w:rsidRPr="00C969CF" w:rsidRDefault="00EC1A75" w:rsidP="00C969CF">
      <w:pPr>
        <w:pStyle w:val="ListParagraph"/>
        <w:numPr>
          <w:ilvl w:val="0"/>
          <w:numId w:val="6"/>
        </w:numPr>
        <w:spacing w:after="0"/>
        <w:jc w:val="both"/>
        <w:rPr>
          <w:rFonts w:ascii="Arial" w:eastAsia="Times New Roman" w:hAnsi="Arial" w:cs="Arial"/>
          <w:color w:val="000000"/>
          <w:sz w:val="24"/>
          <w:szCs w:val="24"/>
          <w:lang w:val="fr-FR"/>
        </w:rPr>
      </w:pPr>
      <w:r w:rsidRPr="00C969CF">
        <w:rPr>
          <w:rFonts w:ascii="Arial" w:eastAsia="Times New Roman" w:hAnsi="Arial" w:cs="Arial"/>
          <w:color w:val="000000"/>
          <w:sz w:val="24"/>
          <w:szCs w:val="24"/>
          <w:lang w:val="fr-FR"/>
        </w:rPr>
        <w:lastRenderedPageBreak/>
        <w:t>Loi n°09-04 du 14 Chaâbane 1430 correspondant au 5 août 2009 portant règles particulières relatives à la prévention et à la lutte contre les infractions liées aux technologies de l’information et de la communication.</w:t>
      </w:r>
    </w:p>
    <w:p w14:paraId="6F9EA76D" w14:textId="77777777" w:rsidR="00EC1A75" w:rsidRDefault="00EC1A75" w:rsidP="00B37B6F">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n° 15-04 du 11Rabie Ethani 1436 correspondant au 01 février 2015 fixant les règles générales relatives à la signature et la certification électroniques.</w:t>
      </w:r>
    </w:p>
    <w:p w14:paraId="3489F8EF" w14:textId="77777777" w:rsidR="00EC1A75" w:rsidRDefault="00EC1A75" w:rsidP="00B37B6F">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n° 18-05 du 24 Chaâbane 1439 correspondant au 10 mai 2018 relative au commerce électronique.</w:t>
      </w:r>
    </w:p>
    <w:p w14:paraId="2C1FC344" w14:textId="77777777" w:rsidR="00EC1A75" w:rsidRDefault="00EC1A75" w:rsidP="00B37B6F">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n° 20-04 du 05 Chaâbane 1441 correspondant au 30 mars 2020 relative aux radiocommunications.</w:t>
      </w:r>
    </w:p>
    <w:p w14:paraId="5992C465" w14:textId="77777777" w:rsidR="00EC1A75" w:rsidRDefault="00EC1A75" w:rsidP="00B37B6F">
      <w:pPr>
        <w:pStyle w:val="ListParagraph"/>
        <w:numPr>
          <w:ilvl w:val="0"/>
          <w:numId w:val="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Loi n° 2000-03 du 5 Joumada El Oula 1421 correspondant au 5 Aout 2000, créant l</w:t>
      </w:r>
      <w:r w:rsidRPr="00304968">
        <w:rPr>
          <w:rFonts w:ascii="Arial" w:eastAsia="Times New Roman" w:hAnsi="Arial" w:cs="Arial"/>
          <w:color w:val="000000"/>
          <w:sz w:val="24"/>
          <w:szCs w:val="24"/>
          <w:lang w:val="fr-FR"/>
        </w:rPr>
        <w:t>'Autorité de Régulation de la Poste et des Communications Electroniques (ARPCE), modifiée et complétée, par la loi n°18-04 du 24 Chaâbane 1439 correspondant au 10 mai 2018 fixant les règles générales relatives à la poste et aux communications électroniques.</w:t>
      </w:r>
    </w:p>
    <w:p w14:paraId="6E853579" w14:textId="27952AF7" w:rsidR="00687531" w:rsidRDefault="00687531" w:rsidP="00D430E9">
      <w:pPr>
        <w:spacing w:after="0"/>
        <w:ind w:left="360"/>
        <w:jc w:val="both"/>
        <w:rPr>
          <w:rFonts w:ascii="Arial" w:eastAsia="Times New Roman" w:hAnsi="Arial" w:cs="Arial"/>
          <w:sz w:val="24"/>
          <w:szCs w:val="24"/>
          <w:lang w:val="fr-FR"/>
        </w:rPr>
      </w:pPr>
    </w:p>
    <w:p w14:paraId="07615A8C" w14:textId="209E0951" w:rsidR="00687531" w:rsidRDefault="00837ADF" w:rsidP="00D430E9">
      <w:pPr>
        <w:spacing w:after="0"/>
        <w:ind w:left="360"/>
        <w:jc w:val="both"/>
        <w:rPr>
          <w:rFonts w:ascii="Arial" w:eastAsia="Times New Roman" w:hAnsi="Arial" w:cs="Arial"/>
          <w:sz w:val="24"/>
          <w:szCs w:val="24"/>
          <w:lang w:val="fr-FR"/>
        </w:rPr>
      </w:pPr>
      <w:r>
        <w:rPr>
          <w:rFonts w:ascii="Arial" w:eastAsia="Times New Roman" w:hAnsi="Arial" w:cs="Arial"/>
          <w:b/>
          <w:noProof/>
          <w:color w:val="984806" w:themeColor="accent6" w:themeShade="80"/>
          <w:sz w:val="24"/>
          <w:szCs w:val="24"/>
          <w:lang w:val="fr-FR" w:eastAsia="fr-FR"/>
        </w:rPr>
        <w:pict w14:anchorId="66EA5576">
          <v:shape id="_x0000_s1028" type="#_x0000_t202" style="position:absolute;left:0;text-align:left;margin-left:14pt;margin-top:1.55pt;width:446.25pt;height:40.5pt;z-index:25172070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" fillcolor="#c3d69b" strokecolor="#9bbb59" strokeweight="2pt">
            <v:textbox style="mso-next-textbox:#_x0000_s1028">
              <w:txbxContent>
                <w:p w14:paraId="4A9CFBD0" w14:textId="40D2A73D" w:rsidR="000B52C3" w:rsidRPr="002E0C49" w:rsidRDefault="000B52C3" w:rsidP="008A0125">
                  <w:pPr>
                    <w:jc w:val="both"/>
                    <w:rPr>
                      <w:rFonts w:ascii="Arial" w:hAnsi="Arial" w:cs="Arial"/>
                      <w:i/>
                      <w:sz w:val="20"/>
                      <w:szCs w:val="20"/>
                      <w:lang w:val="fr-FR"/>
                    </w:rPr>
                  </w:pPr>
                  <w:r w:rsidRPr="002E0C49">
                    <w:rPr>
                      <w:rFonts w:ascii="Arial" w:hAnsi="Arial" w:cs="Arial"/>
                      <w:i/>
                      <w:sz w:val="20"/>
                      <w:szCs w:val="20"/>
                      <w:u w:val="single"/>
                      <w:lang w:val="fr-FR"/>
                    </w:rPr>
                    <w:t xml:space="preserve">Encadré </w:t>
                  </w:r>
                  <w:r>
                    <w:rPr>
                      <w:rFonts w:ascii="Arial" w:hAnsi="Arial" w:cs="Arial"/>
                      <w:i/>
                      <w:sz w:val="20"/>
                      <w:szCs w:val="20"/>
                      <w:u w:val="single"/>
                      <w:lang w:val="fr-FR"/>
                    </w:rPr>
                    <w:t>3</w:t>
                  </w:r>
                  <w:r w:rsidRPr="002E0C49">
                    <w:rPr>
                      <w:rFonts w:ascii="Arial" w:hAnsi="Arial" w:cs="Arial"/>
                      <w:i/>
                      <w:sz w:val="20"/>
                      <w:szCs w:val="20"/>
                      <w:lang w:val="fr-FR"/>
                    </w:rPr>
                    <w:t xml:space="preserve"> : Le</w:t>
                  </w:r>
                  <w:r>
                    <w:rPr>
                      <w:rFonts w:ascii="Arial" w:hAnsi="Arial" w:cs="Arial"/>
                      <w:i/>
                      <w:sz w:val="20"/>
                      <w:szCs w:val="20"/>
                      <w:lang w:val="fr-FR"/>
                    </w:rPr>
                    <w:t xml:space="preserve"> pays dispose d’’environnement juridique et réglementaire des TIC nécessaire   permettant le développement et l’utilisation de la santé numérique   </w:t>
                  </w:r>
                </w:p>
              </w:txbxContent>
            </v:textbox>
            <w10:wrap anchorx="margin"/>
          </v:shape>
        </w:pict>
      </w:r>
    </w:p>
    <w:p w14:paraId="3CDB5C70" w14:textId="77777777" w:rsidR="00687531" w:rsidRDefault="00687531" w:rsidP="00D430E9">
      <w:pPr>
        <w:spacing w:after="0"/>
        <w:ind w:left="360"/>
        <w:jc w:val="both"/>
        <w:rPr>
          <w:rFonts w:ascii="Arial" w:eastAsia="Times New Roman" w:hAnsi="Arial" w:cs="Arial"/>
          <w:sz w:val="24"/>
          <w:szCs w:val="24"/>
          <w:lang w:val="fr-FR"/>
        </w:rPr>
      </w:pPr>
    </w:p>
    <w:p w14:paraId="46761BA4" w14:textId="77777777" w:rsidR="00687531" w:rsidRDefault="00687531" w:rsidP="00D430E9">
      <w:pPr>
        <w:spacing w:after="0"/>
        <w:ind w:left="360"/>
        <w:jc w:val="both"/>
        <w:rPr>
          <w:rFonts w:ascii="Arial" w:eastAsia="Times New Roman" w:hAnsi="Arial" w:cs="Arial"/>
          <w:sz w:val="24"/>
          <w:szCs w:val="24"/>
          <w:lang w:val="fr-FR"/>
        </w:rPr>
      </w:pPr>
    </w:p>
    <w:p w14:paraId="3C0F2C15" w14:textId="732A8239" w:rsidR="00132E82" w:rsidRPr="00F40611" w:rsidRDefault="00C969CF" w:rsidP="0092541C">
      <w:pPr>
        <w:spacing w:after="0"/>
        <w:jc w:val="both"/>
        <w:rPr>
          <w:rFonts w:ascii="Arial" w:eastAsia="Times New Roman" w:hAnsi="Arial" w:cs="Arial"/>
          <w:b/>
          <w:i/>
          <w:lang w:val="fr-FR"/>
        </w:rPr>
      </w:pPr>
      <w:r>
        <w:rPr>
          <w:rFonts w:ascii="Arial" w:eastAsia="Times New Roman" w:hAnsi="Arial" w:cs="Arial"/>
          <w:b/>
          <w:i/>
          <w:lang w:val="fr-FR"/>
        </w:rPr>
        <w:t xml:space="preserve">    </w:t>
      </w:r>
      <w:r w:rsidR="00687531" w:rsidRPr="00F40611">
        <w:rPr>
          <w:rFonts w:ascii="Arial" w:eastAsia="Times New Roman" w:hAnsi="Arial" w:cs="Arial"/>
          <w:b/>
          <w:i/>
          <w:lang w:val="fr-FR"/>
        </w:rPr>
        <w:t xml:space="preserve">Encadré 3 : Environnement juridique et règlementaire des </w:t>
      </w:r>
      <w:r w:rsidR="006B55A0">
        <w:rPr>
          <w:rFonts w:ascii="Arial" w:eastAsia="Times New Roman" w:hAnsi="Arial" w:cs="Arial"/>
          <w:b/>
          <w:i/>
          <w:lang w:val="fr-FR"/>
        </w:rPr>
        <w:t>TIC</w:t>
      </w:r>
    </w:p>
    <w:p w14:paraId="0044CFBA" w14:textId="3EC6DC1B" w:rsidR="00E625B8" w:rsidRDefault="001D69E1" w:rsidP="00A76056">
      <w:pPr>
        <w:pStyle w:val="Heading3"/>
      </w:pPr>
      <w:bookmarkStart w:id="70" w:name="_Toc524079437"/>
      <w:bookmarkStart w:id="71" w:name="_Toc96074048"/>
      <w:bookmarkStart w:id="72" w:name="_Toc107495574"/>
      <w:r w:rsidRPr="001D69E1">
        <w:t xml:space="preserve">Taux de pénétration des services </w:t>
      </w:r>
      <w:bookmarkEnd w:id="70"/>
      <w:bookmarkEnd w:id="71"/>
      <w:r w:rsidR="006B55A0">
        <w:t>TIC</w:t>
      </w:r>
      <w:bookmarkEnd w:id="72"/>
    </w:p>
    <w:p w14:paraId="6AE1B57C" w14:textId="6DF6CBA7" w:rsidR="00C12D45" w:rsidRDefault="00C12D45" w:rsidP="00D430E9">
      <w:pPr>
        <w:spacing w:after="0"/>
        <w:jc w:val="both"/>
        <w:rPr>
          <w:rFonts w:ascii="Arial" w:eastAsia="Times New Roman" w:hAnsi="Arial" w:cs="Arial"/>
          <w:sz w:val="24"/>
          <w:szCs w:val="24"/>
          <w:lang w:val="fr-FR"/>
        </w:rPr>
      </w:pPr>
      <w:r>
        <w:rPr>
          <w:rFonts w:ascii="Arial" w:eastAsia="Times New Roman" w:hAnsi="Arial" w:cs="Arial"/>
          <w:sz w:val="24"/>
          <w:szCs w:val="24"/>
          <w:lang w:val="fr-FR"/>
        </w:rPr>
        <w:t xml:space="preserve">Depuis l’ouverture du secteur à la concurrence dans les années 2000, le pays a connu un développement rapide des infrastructures </w:t>
      </w:r>
      <w:r w:rsidR="006B55A0">
        <w:rPr>
          <w:rFonts w:ascii="Arial" w:eastAsia="Times New Roman" w:hAnsi="Arial" w:cs="Arial"/>
          <w:sz w:val="24"/>
          <w:szCs w:val="24"/>
          <w:lang w:val="fr-FR"/>
        </w:rPr>
        <w:t>TIC</w:t>
      </w:r>
      <w:r w:rsidR="007D028B">
        <w:rPr>
          <w:rFonts w:ascii="Arial" w:eastAsia="Times New Roman" w:hAnsi="Arial" w:cs="Arial"/>
          <w:sz w:val="24"/>
          <w:szCs w:val="24"/>
          <w:lang w:val="fr-FR"/>
        </w:rPr>
        <w:t xml:space="preserve"> ainsi</w:t>
      </w:r>
      <w:r>
        <w:rPr>
          <w:rFonts w:ascii="Arial" w:eastAsia="Times New Roman" w:hAnsi="Arial" w:cs="Arial"/>
          <w:sz w:val="24"/>
          <w:szCs w:val="24"/>
          <w:lang w:val="fr-FR"/>
        </w:rPr>
        <w:t xml:space="preserve"> que l’utilisation des services numériques par la population. Malgré l’immensité du territoire le taux de pénétration des réseaux fixes et mobiles ainsi que le haut débit est l’un des plus élevés dans la région Afrique</w:t>
      </w:r>
      <w:r w:rsidR="00C223E7">
        <w:rPr>
          <w:rFonts w:ascii="Arial" w:eastAsia="Times New Roman" w:hAnsi="Arial" w:cs="Arial"/>
          <w:sz w:val="24"/>
          <w:szCs w:val="24"/>
          <w:lang w:val="fr-FR"/>
        </w:rPr>
        <w:t xml:space="preserve"> de l’OMS</w:t>
      </w:r>
      <w:r>
        <w:rPr>
          <w:rFonts w:ascii="Arial" w:eastAsia="Times New Roman" w:hAnsi="Arial" w:cs="Arial"/>
          <w:sz w:val="24"/>
          <w:szCs w:val="24"/>
          <w:lang w:val="fr-FR"/>
        </w:rPr>
        <w:t>.</w:t>
      </w:r>
      <w:r w:rsidR="00AC0A02">
        <w:rPr>
          <w:rFonts w:ascii="Arial" w:eastAsia="Times New Roman" w:hAnsi="Arial" w:cs="Arial"/>
          <w:sz w:val="24"/>
          <w:szCs w:val="24"/>
          <w:lang w:val="fr-FR"/>
        </w:rPr>
        <w:t xml:space="preserve">  </w:t>
      </w:r>
      <w:r>
        <w:rPr>
          <w:rFonts w:ascii="Arial" w:eastAsia="Times New Roman" w:hAnsi="Arial" w:cs="Arial"/>
          <w:sz w:val="24"/>
          <w:szCs w:val="24"/>
          <w:lang w:val="fr-FR"/>
        </w:rPr>
        <w:t>Quelques chiffres</w:t>
      </w:r>
      <w:r>
        <w:rPr>
          <w:rStyle w:val="FootnoteReference"/>
          <w:rFonts w:ascii="Arial" w:eastAsia="Times New Roman" w:hAnsi="Arial" w:cs="Arial"/>
          <w:sz w:val="24"/>
          <w:szCs w:val="24"/>
          <w:lang w:val="fr-FR"/>
        </w:rPr>
        <w:footnoteReference w:id="11"/>
      </w:r>
      <w:r>
        <w:rPr>
          <w:rFonts w:ascii="Arial" w:eastAsia="Times New Roman" w:hAnsi="Arial" w:cs="Arial"/>
          <w:sz w:val="24"/>
          <w:szCs w:val="24"/>
          <w:lang w:val="fr-FR"/>
        </w:rPr>
        <w:t xml:space="preserve">  de 2020 illustrent ce développement :</w:t>
      </w:r>
    </w:p>
    <w:p w14:paraId="6FFC489C" w14:textId="77777777" w:rsidR="00C12D45" w:rsidRDefault="00C12D45" w:rsidP="009C50DE">
      <w:pPr>
        <w:pStyle w:val="ListParagraph"/>
        <w:numPr>
          <w:ilvl w:val="0"/>
          <w:numId w:val="12"/>
        </w:numPr>
        <w:spacing w:after="0"/>
        <w:jc w:val="both"/>
        <w:rPr>
          <w:rFonts w:ascii="Arial" w:eastAsia="Times New Roman" w:hAnsi="Arial" w:cs="Arial"/>
          <w:sz w:val="24"/>
          <w:szCs w:val="24"/>
          <w:lang w:val="fr-FR"/>
        </w:rPr>
      </w:pPr>
      <w:r>
        <w:rPr>
          <w:rFonts w:ascii="Arial" w:eastAsia="Times New Roman" w:hAnsi="Arial" w:cs="Arial"/>
          <w:sz w:val="24"/>
          <w:szCs w:val="24"/>
          <w:lang w:val="fr-FR"/>
        </w:rPr>
        <w:t>Un taux de pénétration de la téléphonie fixe et mobile de 115%,</w:t>
      </w:r>
    </w:p>
    <w:p w14:paraId="3C7A8CEC" w14:textId="00F0E4DC" w:rsidR="00D4751B" w:rsidRDefault="00D4751B" w:rsidP="009C50DE">
      <w:pPr>
        <w:pStyle w:val="ListParagraph"/>
        <w:numPr>
          <w:ilvl w:val="0"/>
          <w:numId w:val="12"/>
        </w:numPr>
        <w:spacing w:after="0"/>
        <w:jc w:val="both"/>
        <w:rPr>
          <w:rFonts w:ascii="Arial" w:eastAsia="Times New Roman" w:hAnsi="Arial" w:cs="Arial"/>
          <w:sz w:val="24"/>
          <w:szCs w:val="24"/>
          <w:lang w:val="fr-FR"/>
        </w:rPr>
      </w:pPr>
      <w:r>
        <w:rPr>
          <w:rFonts w:ascii="Arial" w:eastAsia="Times New Roman" w:hAnsi="Arial" w:cs="Arial"/>
          <w:sz w:val="24"/>
          <w:szCs w:val="24"/>
          <w:lang w:val="fr-FR"/>
        </w:rPr>
        <w:t xml:space="preserve">Un taux de pénétration de l’internet individuel de </w:t>
      </w:r>
      <w:r w:rsidR="00DB0E1E" w:rsidRPr="00DB0E1E">
        <w:rPr>
          <w:rFonts w:ascii="Arial" w:eastAsia="Times New Roman" w:hAnsi="Arial" w:cs="Arial"/>
          <w:sz w:val="24"/>
          <w:szCs w:val="24"/>
          <w:lang w:val="fr-FR"/>
        </w:rPr>
        <w:t>53,85%</w:t>
      </w:r>
      <w:r w:rsidR="00DB0E1E">
        <w:rPr>
          <w:rFonts w:ascii="Arial" w:eastAsia="Times New Roman" w:hAnsi="Arial" w:cs="Arial"/>
          <w:sz w:val="24"/>
          <w:szCs w:val="24"/>
          <w:lang w:val="fr-FR"/>
        </w:rPr>
        <w:t xml:space="preserve"> en </w:t>
      </w:r>
      <w:r w:rsidR="008413B6">
        <w:rPr>
          <w:rFonts w:ascii="Arial" w:eastAsia="Times New Roman" w:hAnsi="Arial" w:cs="Arial"/>
          <w:sz w:val="24"/>
          <w:szCs w:val="24"/>
          <w:lang w:val="fr-FR"/>
        </w:rPr>
        <w:t>juin</w:t>
      </w:r>
      <w:r w:rsidR="00DB0E1E">
        <w:rPr>
          <w:rFonts w:ascii="Arial" w:eastAsia="Times New Roman" w:hAnsi="Arial" w:cs="Arial"/>
          <w:sz w:val="24"/>
          <w:szCs w:val="24"/>
          <w:lang w:val="fr-FR"/>
        </w:rPr>
        <w:t xml:space="preserve"> 2021 </w:t>
      </w:r>
      <w:r w:rsidR="007D028B">
        <w:rPr>
          <w:rFonts w:ascii="Arial" w:eastAsia="Times New Roman" w:hAnsi="Arial" w:cs="Arial"/>
          <w:sz w:val="24"/>
          <w:szCs w:val="24"/>
          <w:lang w:val="fr-FR"/>
        </w:rPr>
        <w:t>(source</w:t>
      </w:r>
      <w:r w:rsidR="00DB0E1E">
        <w:rPr>
          <w:rFonts w:ascii="Arial" w:eastAsia="Times New Roman" w:hAnsi="Arial" w:cs="Arial"/>
          <w:sz w:val="24"/>
          <w:szCs w:val="24"/>
          <w:lang w:val="fr-FR"/>
        </w:rPr>
        <w:t xml:space="preserve"> ARPCE)</w:t>
      </w:r>
      <w:r>
        <w:rPr>
          <w:rFonts w:ascii="Arial" w:eastAsia="Times New Roman" w:hAnsi="Arial" w:cs="Arial"/>
          <w:sz w:val="24"/>
          <w:szCs w:val="24"/>
          <w:lang w:val="fr-FR"/>
        </w:rPr>
        <w:t>,</w:t>
      </w:r>
    </w:p>
    <w:p w14:paraId="447D0423" w14:textId="77777777" w:rsidR="00D4751B" w:rsidRDefault="00D4751B" w:rsidP="009C50DE">
      <w:pPr>
        <w:pStyle w:val="ListParagraph"/>
        <w:numPr>
          <w:ilvl w:val="0"/>
          <w:numId w:val="12"/>
        </w:numPr>
        <w:spacing w:after="0"/>
        <w:jc w:val="both"/>
        <w:rPr>
          <w:rFonts w:ascii="Arial" w:eastAsia="Times New Roman" w:hAnsi="Arial" w:cs="Arial"/>
          <w:sz w:val="24"/>
          <w:szCs w:val="24"/>
          <w:lang w:val="fr-FR"/>
        </w:rPr>
      </w:pPr>
      <w:r>
        <w:rPr>
          <w:rFonts w:ascii="Arial" w:eastAsia="Times New Roman" w:hAnsi="Arial" w:cs="Arial"/>
          <w:sz w:val="24"/>
          <w:szCs w:val="24"/>
          <w:lang w:val="fr-FR"/>
        </w:rPr>
        <w:t>Une Bande Passante Internationale de 1,71 Tbps soit 29 Kbps par utilisateur,</w:t>
      </w:r>
    </w:p>
    <w:p w14:paraId="0B149AB8" w14:textId="77777777" w:rsidR="00D4751B" w:rsidRDefault="00D4751B" w:rsidP="009C50DE">
      <w:pPr>
        <w:pStyle w:val="ListParagraph"/>
        <w:numPr>
          <w:ilvl w:val="0"/>
          <w:numId w:val="12"/>
        </w:numPr>
        <w:spacing w:after="0"/>
        <w:jc w:val="both"/>
        <w:rPr>
          <w:rFonts w:ascii="Arial" w:eastAsia="Times New Roman" w:hAnsi="Arial" w:cs="Arial"/>
          <w:sz w:val="24"/>
          <w:szCs w:val="24"/>
          <w:lang w:val="fr-FR"/>
        </w:rPr>
      </w:pPr>
      <w:r>
        <w:rPr>
          <w:rFonts w:ascii="Arial" w:eastAsia="Times New Roman" w:hAnsi="Arial" w:cs="Arial"/>
          <w:sz w:val="24"/>
          <w:szCs w:val="24"/>
          <w:lang w:val="fr-FR"/>
        </w:rPr>
        <w:t xml:space="preserve">74% des foyers algériens raccordés à Internet, </w:t>
      </w:r>
    </w:p>
    <w:p w14:paraId="30803CD1" w14:textId="77777777" w:rsidR="00AC0A02" w:rsidRDefault="00AC0A02" w:rsidP="009C50DE">
      <w:pPr>
        <w:pStyle w:val="ListParagraph"/>
        <w:numPr>
          <w:ilvl w:val="0"/>
          <w:numId w:val="12"/>
        </w:numPr>
        <w:spacing w:after="0"/>
        <w:jc w:val="both"/>
        <w:rPr>
          <w:rFonts w:ascii="Arial" w:eastAsia="Times New Roman" w:hAnsi="Arial" w:cs="Arial"/>
          <w:sz w:val="24"/>
          <w:szCs w:val="24"/>
          <w:lang w:val="fr-FR"/>
        </w:rPr>
      </w:pPr>
      <w:r>
        <w:rPr>
          <w:rFonts w:ascii="Arial" w:eastAsia="Times New Roman" w:hAnsi="Arial" w:cs="Arial"/>
          <w:sz w:val="24"/>
          <w:szCs w:val="24"/>
          <w:lang w:val="fr-FR"/>
        </w:rPr>
        <w:t>42% des foyers algériens disposent d’un ordinateur,</w:t>
      </w:r>
      <w:r w:rsidR="00971637">
        <w:rPr>
          <w:rFonts w:ascii="Arial" w:eastAsia="Times New Roman" w:hAnsi="Arial" w:cs="Arial"/>
          <w:sz w:val="24"/>
          <w:szCs w:val="24"/>
          <w:lang w:val="fr-FR"/>
        </w:rPr>
        <w:t xml:space="preserve"> </w:t>
      </w:r>
    </w:p>
    <w:p w14:paraId="42A9EBB4" w14:textId="77777777" w:rsidR="00971637" w:rsidRPr="00C12D45" w:rsidRDefault="00971637" w:rsidP="009C50DE">
      <w:pPr>
        <w:pStyle w:val="ListParagraph"/>
        <w:numPr>
          <w:ilvl w:val="0"/>
          <w:numId w:val="12"/>
        </w:numPr>
        <w:spacing w:after="0"/>
        <w:jc w:val="both"/>
        <w:rPr>
          <w:rFonts w:ascii="Arial" w:eastAsia="Times New Roman" w:hAnsi="Arial" w:cs="Arial"/>
          <w:sz w:val="24"/>
          <w:szCs w:val="24"/>
          <w:lang w:val="fr-FR"/>
        </w:rPr>
      </w:pPr>
      <w:r>
        <w:rPr>
          <w:rFonts w:ascii="Arial" w:eastAsia="Times New Roman" w:hAnsi="Arial" w:cs="Arial"/>
          <w:sz w:val="24"/>
          <w:szCs w:val="24"/>
          <w:lang w:val="fr-FR"/>
        </w:rPr>
        <w:t>Index de développement du E-GOV de 0,517 en 2020 contre 0,572 pour le Maroc, 0,652 pour la Tunisie et 0,552 pour l’</w:t>
      </w:r>
      <w:r w:rsidR="00AF2D9B">
        <w:rPr>
          <w:rFonts w:ascii="Arial" w:eastAsia="Times New Roman" w:hAnsi="Arial" w:cs="Arial"/>
          <w:sz w:val="24"/>
          <w:szCs w:val="24"/>
          <w:lang w:val="fr-FR"/>
        </w:rPr>
        <w:t>Egypte</w:t>
      </w:r>
      <w:r>
        <w:rPr>
          <w:rStyle w:val="FootnoteReference"/>
          <w:rFonts w:ascii="Arial" w:eastAsia="Times New Roman" w:hAnsi="Arial" w:cs="Arial"/>
          <w:sz w:val="24"/>
          <w:szCs w:val="24"/>
          <w:lang w:val="fr-FR"/>
        </w:rPr>
        <w:footnoteReference w:id="12"/>
      </w:r>
      <w:r>
        <w:rPr>
          <w:rFonts w:ascii="Arial" w:eastAsia="Times New Roman" w:hAnsi="Arial" w:cs="Arial"/>
          <w:sz w:val="24"/>
          <w:szCs w:val="24"/>
          <w:lang w:val="fr-FR"/>
        </w:rPr>
        <w:t>.</w:t>
      </w:r>
    </w:p>
    <w:p w14:paraId="0BC420B3" w14:textId="77777777" w:rsidR="00B7324A" w:rsidRDefault="00837ADF" w:rsidP="000410AE">
      <w:pPr>
        <w:spacing w:after="0"/>
        <w:ind w:left="360"/>
        <w:jc w:val="both"/>
        <w:rPr>
          <w:rFonts w:ascii="Arial" w:eastAsia="Times New Roman" w:hAnsi="Arial" w:cs="Arial"/>
          <w:color w:val="000000"/>
          <w:sz w:val="24"/>
          <w:szCs w:val="24"/>
          <w:lang w:val="fr-FR"/>
        </w:rPr>
      </w:pPr>
      <w:r>
        <w:rPr>
          <w:rFonts w:ascii="Arial" w:eastAsia="Times New Roman" w:hAnsi="Arial" w:cs="Arial"/>
          <w:b/>
          <w:noProof/>
          <w:color w:val="984806" w:themeColor="accent6" w:themeShade="80"/>
          <w:sz w:val="24"/>
          <w:szCs w:val="24"/>
          <w:lang w:val="fr-FR" w:eastAsia="fr-FR"/>
        </w:rPr>
        <w:pict w14:anchorId="46DD82A8">
          <v:shape id="_x0000_s1029" type="#_x0000_t202" style="position:absolute;left:0;text-align:left;margin-left:19.5pt;margin-top:15.85pt;width:443.75pt;height:39.7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" fillcolor="#9bbb59 [3206]" strokecolor="#4e6128 [1606]" strokeweight="2pt">
            <v:textbox style="mso-next-textbox:#_x0000_s1029">
              <w:txbxContent>
                <w:p w14:paraId="44D22949" w14:textId="2FEFA953" w:rsidR="000B52C3" w:rsidRPr="002E0C49" w:rsidRDefault="000B52C3" w:rsidP="00D6761A">
                  <w:pPr>
                    <w:jc w:val="both"/>
                    <w:rPr>
                      <w:rFonts w:ascii="Arial" w:hAnsi="Arial" w:cs="Arial"/>
                      <w:i/>
                      <w:sz w:val="20"/>
                      <w:szCs w:val="20"/>
                      <w:lang w:val="fr-FR"/>
                    </w:rPr>
                  </w:pPr>
                  <w:r w:rsidRPr="002E0C49">
                    <w:rPr>
                      <w:rFonts w:ascii="Arial" w:hAnsi="Arial" w:cs="Arial"/>
                      <w:i/>
                      <w:sz w:val="20"/>
                      <w:szCs w:val="20"/>
                      <w:u w:val="single"/>
                      <w:lang w:val="fr-FR"/>
                    </w:rPr>
                    <w:t xml:space="preserve">Encadré </w:t>
                  </w:r>
                  <w:r>
                    <w:rPr>
                      <w:rFonts w:ascii="Arial" w:hAnsi="Arial" w:cs="Arial"/>
                      <w:i/>
                      <w:sz w:val="20"/>
                      <w:szCs w:val="20"/>
                      <w:u w:val="single"/>
                      <w:lang w:val="fr-FR"/>
                    </w:rPr>
                    <w:t>4</w:t>
                  </w:r>
                  <w:r w:rsidRPr="002E0C49">
                    <w:rPr>
                      <w:rFonts w:ascii="Arial" w:hAnsi="Arial" w:cs="Arial"/>
                      <w:i/>
                      <w:sz w:val="20"/>
                      <w:szCs w:val="20"/>
                      <w:lang w:val="fr-FR"/>
                    </w:rPr>
                    <w:t xml:space="preserve"> : </w:t>
                  </w:r>
                  <w:r>
                    <w:rPr>
                      <w:rFonts w:ascii="Arial" w:hAnsi="Arial" w:cs="Arial"/>
                      <w:i/>
                      <w:sz w:val="20"/>
                      <w:szCs w:val="20"/>
                      <w:lang w:val="fr-FR"/>
                    </w:rPr>
                    <w:t xml:space="preserve">Le taux de pénétration des TIC reste très élevé en Algérie et constitue un grand avantage pour le développement de la santé numérique dans le pays.  </w:t>
                  </w:r>
                </w:p>
              </w:txbxContent>
            </v:textbox>
          </v:shape>
        </w:pict>
      </w:r>
    </w:p>
    <w:p w14:paraId="7E27315D" w14:textId="77777777" w:rsidR="00B7324A" w:rsidRDefault="00B7324A" w:rsidP="000410AE">
      <w:pPr>
        <w:spacing w:after="0"/>
        <w:ind w:left="360"/>
        <w:jc w:val="both"/>
        <w:rPr>
          <w:rFonts w:ascii="Arial" w:eastAsia="Times New Roman" w:hAnsi="Arial" w:cs="Arial"/>
          <w:color w:val="000000"/>
          <w:sz w:val="24"/>
          <w:szCs w:val="24"/>
          <w:lang w:val="fr-FR"/>
        </w:rPr>
      </w:pPr>
    </w:p>
    <w:p w14:paraId="409DC1C8" w14:textId="77777777" w:rsidR="00B7324A" w:rsidRDefault="00B7324A" w:rsidP="000410AE">
      <w:pPr>
        <w:spacing w:after="0"/>
        <w:ind w:left="360"/>
        <w:jc w:val="both"/>
        <w:rPr>
          <w:rFonts w:ascii="Arial" w:eastAsia="Times New Roman" w:hAnsi="Arial" w:cs="Arial"/>
          <w:color w:val="000000"/>
          <w:sz w:val="24"/>
          <w:szCs w:val="24"/>
          <w:lang w:val="fr-FR"/>
        </w:rPr>
      </w:pPr>
    </w:p>
    <w:p w14:paraId="7F1FFF60" w14:textId="77777777" w:rsidR="00B7324A" w:rsidRDefault="00B7324A" w:rsidP="000410AE">
      <w:pPr>
        <w:spacing w:after="0"/>
        <w:ind w:left="360"/>
        <w:jc w:val="both"/>
        <w:rPr>
          <w:rFonts w:ascii="Arial" w:eastAsia="Times New Roman" w:hAnsi="Arial" w:cs="Arial"/>
          <w:color w:val="000000"/>
          <w:sz w:val="24"/>
          <w:szCs w:val="24"/>
          <w:lang w:val="fr-FR"/>
        </w:rPr>
      </w:pPr>
    </w:p>
    <w:p w14:paraId="09951165" w14:textId="183F9F1C" w:rsidR="000750D8" w:rsidRPr="00C223E7" w:rsidRDefault="000750D8" w:rsidP="000750D8">
      <w:pPr>
        <w:spacing w:after="0"/>
        <w:ind w:left="360"/>
        <w:jc w:val="both"/>
        <w:rPr>
          <w:rFonts w:ascii="Arial" w:eastAsia="Times New Roman" w:hAnsi="Arial" w:cs="Arial"/>
          <w:b/>
          <w:i/>
          <w:color w:val="000000"/>
          <w:lang w:val="fr-FR"/>
        </w:rPr>
      </w:pPr>
      <w:r w:rsidRPr="00C223E7">
        <w:rPr>
          <w:rFonts w:ascii="Arial" w:eastAsia="Times New Roman" w:hAnsi="Arial" w:cs="Arial"/>
          <w:b/>
          <w:i/>
          <w:color w:val="000000"/>
          <w:lang w:val="fr-FR"/>
        </w:rPr>
        <w:t xml:space="preserve">Encadré 4 : Taux de pénétration des services </w:t>
      </w:r>
      <w:r w:rsidR="006B55A0">
        <w:rPr>
          <w:rFonts w:ascii="Arial" w:eastAsia="Times New Roman" w:hAnsi="Arial" w:cs="Arial"/>
          <w:b/>
          <w:i/>
          <w:color w:val="000000"/>
          <w:lang w:val="fr-FR"/>
        </w:rPr>
        <w:t>TIC</w:t>
      </w:r>
    </w:p>
    <w:p w14:paraId="36C90B8F" w14:textId="77777777" w:rsidR="00B7324A" w:rsidRDefault="00B7324A" w:rsidP="000750D8">
      <w:pPr>
        <w:spacing w:after="0"/>
        <w:ind w:left="360"/>
        <w:jc w:val="both"/>
        <w:rPr>
          <w:rFonts w:ascii="Arial" w:eastAsia="Times New Roman" w:hAnsi="Arial" w:cs="Arial"/>
          <w:color w:val="000000"/>
          <w:sz w:val="24"/>
          <w:szCs w:val="24"/>
          <w:lang w:val="fr-FR"/>
        </w:rPr>
      </w:pPr>
    </w:p>
    <w:p w14:paraId="59CD4BCF" w14:textId="77777777" w:rsidR="00463DAC" w:rsidRDefault="00C223E7" w:rsidP="00662B84">
      <w:pPr>
        <w:spacing w:after="0"/>
        <w:ind w:left="36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Cependant a</w:t>
      </w:r>
      <w:r w:rsidR="00662B84">
        <w:rPr>
          <w:rFonts w:ascii="Arial" w:eastAsia="Times New Roman" w:hAnsi="Arial" w:cs="Arial"/>
          <w:color w:val="000000"/>
          <w:sz w:val="24"/>
          <w:szCs w:val="24"/>
          <w:lang w:val="fr-FR"/>
        </w:rPr>
        <w:t>u niveau de la</w:t>
      </w:r>
      <w:r w:rsidR="00881344">
        <w:rPr>
          <w:rFonts w:ascii="Arial" w:eastAsia="Times New Roman" w:hAnsi="Arial" w:cs="Arial"/>
          <w:color w:val="000000"/>
          <w:sz w:val="24"/>
          <w:szCs w:val="24"/>
          <w:lang w:val="fr-FR"/>
        </w:rPr>
        <w:t xml:space="preserve"> sous-</w:t>
      </w:r>
      <w:r w:rsidR="00662B84">
        <w:rPr>
          <w:rFonts w:ascii="Arial" w:eastAsia="Times New Roman" w:hAnsi="Arial" w:cs="Arial"/>
          <w:color w:val="000000"/>
          <w:sz w:val="24"/>
          <w:szCs w:val="24"/>
          <w:lang w:val="fr-FR"/>
        </w:rPr>
        <w:t xml:space="preserve"> région</w:t>
      </w:r>
      <w:r>
        <w:rPr>
          <w:rFonts w:ascii="Arial" w:eastAsia="Times New Roman" w:hAnsi="Arial" w:cs="Arial"/>
          <w:color w:val="000000"/>
          <w:sz w:val="24"/>
          <w:szCs w:val="24"/>
          <w:lang w:val="fr-FR"/>
        </w:rPr>
        <w:t xml:space="preserve"> Afrique du Nord le</w:t>
      </w:r>
      <w:r w:rsidR="00662B84">
        <w:rPr>
          <w:rFonts w:ascii="Arial" w:eastAsia="Times New Roman" w:hAnsi="Arial" w:cs="Arial"/>
          <w:color w:val="000000"/>
          <w:sz w:val="24"/>
          <w:szCs w:val="24"/>
          <w:lang w:val="fr-FR"/>
        </w:rPr>
        <w:t xml:space="preserve"> benchmark</w:t>
      </w:r>
      <w:r>
        <w:rPr>
          <w:rFonts w:ascii="Arial" w:eastAsia="Times New Roman" w:hAnsi="Arial" w:cs="Arial"/>
          <w:color w:val="000000"/>
          <w:sz w:val="24"/>
          <w:szCs w:val="24"/>
          <w:lang w:val="fr-FR"/>
        </w:rPr>
        <w:t xml:space="preserve"> ci-dessous montre qu’il y a encore des efforts à faire.</w:t>
      </w:r>
    </w:p>
    <w:p w14:paraId="33E21C64" w14:textId="77777777" w:rsidR="00C223E7" w:rsidRDefault="00C223E7" w:rsidP="00662B84">
      <w:pPr>
        <w:spacing w:after="0"/>
        <w:ind w:left="360"/>
        <w:jc w:val="both"/>
        <w:rPr>
          <w:rFonts w:ascii="Arial" w:eastAsia="Times New Roman" w:hAnsi="Arial" w:cs="Arial"/>
          <w:color w:val="000000"/>
          <w:sz w:val="24"/>
          <w:szCs w:val="24"/>
          <w:lang w:val="fr-FR"/>
        </w:rPr>
      </w:pPr>
    </w:p>
    <w:tbl>
      <w:tblPr>
        <w:tblStyle w:val="LightGrid-Accent1"/>
        <w:tblW w:w="0" w:type="auto"/>
        <w:tblLook w:val="04A0" w:firstRow="1" w:lastRow="0" w:firstColumn="1" w:lastColumn="0" w:noHBand="0" w:noVBand="1"/>
      </w:tblPr>
      <w:tblGrid>
        <w:gridCol w:w="1621"/>
        <w:gridCol w:w="1523"/>
        <w:gridCol w:w="1552"/>
        <w:gridCol w:w="4310"/>
      </w:tblGrid>
      <w:tr w:rsidR="00D000DF" w:rsidRPr="00662B84" w14:paraId="2FC35C66" w14:textId="77777777" w:rsidTr="00E55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shd w:val="clear" w:color="auto" w:fill="CCC0D9" w:themeFill="accent4" w:themeFillTint="66"/>
          </w:tcPr>
          <w:p w14:paraId="0467FA27" w14:textId="77777777" w:rsidR="001D4194" w:rsidRPr="002670A9" w:rsidRDefault="001D4194" w:rsidP="001D4194">
            <w:pPr>
              <w:jc w:val="both"/>
              <w:rPr>
                <w:rFonts w:ascii="Arial" w:eastAsia="Times New Roman" w:hAnsi="Arial" w:cs="Arial"/>
                <w:color w:val="000000"/>
                <w:sz w:val="24"/>
                <w:szCs w:val="24"/>
                <w:lang w:val="fr-FR"/>
              </w:rPr>
            </w:pPr>
            <w:r w:rsidRPr="002670A9">
              <w:rPr>
                <w:rFonts w:ascii="Arial" w:eastAsia="Times New Roman" w:hAnsi="Arial" w:cs="Arial"/>
                <w:color w:val="000000"/>
                <w:sz w:val="24"/>
                <w:szCs w:val="24"/>
                <w:lang w:val="fr-FR"/>
              </w:rPr>
              <w:t>Pays</w:t>
            </w:r>
          </w:p>
        </w:tc>
        <w:tc>
          <w:tcPr>
            <w:tcW w:w="1523" w:type="dxa"/>
            <w:shd w:val="clear" w:color="auto" w:fill="CCC0D9" w:themeFill="accent4" w:themeFillTint="66"/>
          </w:tcPr>
          <w:p w14:paraId="23F46B22" w14:textId="77777777" w:rsidR="001D4194" w:rsidRPr="002670A9" w:rsidRDefault="001D4194" w:rsidP="001D41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fr-FR"/>
              </w:rPr>
            </w:pPr>
            <w:r w:rsidRPr="002670A9">
              <w:rPr>
                <w:rFonts w:ascii="Arial" w:eastAsia="Times New Roman" w:hAnsi="Arial" w:cs="Arial"/>
                <w:color w:val="000000"/>
                <w:sz w:val="24"/>
                <w:szCs w:val="24"/>
                <w:lang w:val="fr-FR"/>
              </w:rPr>
              <w:t>Taux de pénétration mobile</w:t>
            </w:r>
          </w:p>
        </w:tc>
        <w:tc>
          <w:tcPr>
            <w:tcW w:w="1552" w:type="dxa"/>
            <w:shd w:val="clear" w:color="auto" w:fill="CCC0D9" w:themeFill="accent4" w:themeFillTint="66"/>
          </w:tcPr>
          <w:p w14:paraId="72BEBD55" w14:textId="77777777" w:rsidR="001D4194" w:rsidRPr="002670A9" w:rsidRDefault="001D4194" w:rsidP="001D419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fr-FR"/>
              </w:rPr>
            </w:pPr>
            <w:r w:rsidRPr="002670A9">
              <w:rPr>
                <w:rFonts w:ascii="Arial" w:eastAsia="Times New Roman" w:hAnsi="Arial" w:cs="Arial"/>
                <w:color w:val="000000"/>
                <w:sz w:val="24"/>
                <w:szCs w:val="24"/>
                <w:lang w:val="fr-FR"/>
              </w:rPr>
              <w:t>Taux de pénétration internet</w:t>
            </w:r>
          </w:p>
        </w:tc>
        <w:tc>
          <w:tcPr>
            <w:tcW w:w="4310" w:type="dxa"/>
            <w:shd w:val="clear" w:color="auto" w:fill="CCC0D9" w:themeFill="accent4" w:themeFillTint="66"/>
          </w:tcPr>
          <w:p w14:paraId="1A7258BF" w14:textId="77777777" w:rsidR="001D4194" w:rsidRPr="002670A9" w:rsidRDefault="00C223E7" w:rsidP="001D4194">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Sources</w:t>
            </w:r>
            <w:r w:rsidR="003D79EE">
              <w:rPr>
                <w:rStyle w:val="FootnoteReference"/>
                <w:rFonts w:ascii="Arial" w:eastAsia="Times New Roman" w:hAnsi="Arial" w:cs="Arial"/>
                <w:color w:val="000000"/>
                <w:sz w:val="24"/>
                <w:szCs w:val="24"/>
                <w:lang w:val="fr-FR"/>
              </w:rPr>
              <w:footnoteReference w:id="13"/>
            </w:r>
          </w:p>
        </w:tc>
      </w:tr>
      <w:tr w:rsidR="001D4194" w:rsidRPr="00662B84" w14:paraId="1B1B018C" w14:textId="77777777" w:rsidTr="0041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4BC73B1" w14:textId="77777777" w:rsidR="001D4194" w:rsidRPr="00662B84" w:rsidRDefault="00D30EBD" w:rsidP="001D4194">
            <w:pPr>
              <w:jc w:val="both"/>
              <w:rPr>
                <w:rFonts w:ascii="Arial" w:eastAsia="Times New Roman" w:hAnsi="Arial" w:cs="Arial"/>
                <w:b w:val="0"/>
                <w:color w:val="000000"/>
                <w:sz w:val="24"/>
                <w:szCs w:val="24"/>
                <w:lang w:val="fr-FR"/>
              </w:rPr>
            </w:pPr>
            <w:r>
              <w:rPr>
                <w:rFonts w:ascii="Arial" w:eastAsia="Times New Roman" w:hAnsi="Arial" w:cs="Arial"/>
                <w:b w:val="0"/>
                <w:color w:val="000000"/>
                <w:sz w:val="24"/>
                <w:szCs w:val="24"/>
                <w:lang w:val="fr-FR"/>
              </w:rPr>
              <w:t>Egypte</w:t>
            </w:r>
          </w:p>
        </w:tc>
        <w:tc>
          <w:tcPr>
            <w:tcW w:w="1523" w:type="dxa"/>
          </w:tcPr>
          <w:p w14:paraId="7CAF47CE" w14:textId="77777777" w:rsidR="001D4194" w:rsidRPr="00662B84" w:rsidRDefault="00D30EBD" w:rsidP="001D419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93</w:t>
            </w:r>
            <w:r w:rsidR="001D4194">
              <w:rPr>
                <w:rFonts w:ascii="Arial" w:eastAsia="Times New Roman" w:hAnsi="Arial" w:cs="Arial"/>
                <w:color w:val="000000"/>
                <w:sz w:val="24"/>
                <w:szCs w:val="24"/>
                <w:lang w:val="fr-FR"/>
              </w:rPr>
              <w:t>%</w:t>
            </w:r>
          </w:p>
        </w:tc>
        <w:tc>
          <w:tcPr>
            <w:tcW w:w="1552" w:type="dxa"/>
          </w:tcPr>
          <w:p w14:paraId="6B62A970" w14:textId="77777777" w:rsidR="001D4194" w:rsidRPr="00662B84" w:rsidRDefault="00D30EBD" w:rsidP="001D419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72</w:t>
            </w:r>
            <w:r w:rsidR="001D4194">
              <w:rPr>
                <w:rFonts w:ascii="Arial" w:eastAsia="Times New Roman" w:hAnsi="Arial" w:cs="Arial"/>
                <w:color w:val="000000"/>
                <w:sz w:val="24"/>
                <w:szCs w:val="24"/>
                <w:lang w:val="fr-FR"/>
              </w:rPr>
              <w:t>%</w:t>
            </w:r>
          </w:p>
        </w:tc>
        <w:tc>
          <w:tcPr>
            <w:tcW w:w="4310" w:type="dxa"/>
          </w:tcPr>
          <w:p w14:paraId="430B146A" w14:textId="77777777" w:rsidR="001D4194" w:rsidRPr="006B1E14" w:rsidRDefault="003D79EE" w:rsidP="001D419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 Données 2020</w:t>
            </w:r>
          </w:p>
        </w:tc>
      </w:tr>
      <w:tr w:rsidR="006B1E14" w:rsidRPr="00662B84" w14:paraId="13C81BAB" w14:textId="77777777" w:rsidTr="004139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61725EF" w14:textId="77777777" w:rsidR="006B1E14" w:rsidRPr="00662B84" w:rsidRDefault="00D30EBD" w:rsidP="006B1E14">
            <w:pPr>
              <w:jc w:val="both"/>
              <w:rPr>
                <w:rFonts w:ascii="Arial" w:eastAsia="Times New Roman" w:hAnsi="Arial" w:cs="Arial"/>
                <w:b w:val="0"/>
                <w:color w:val="000000"/>
                <w:sz w:val="24"/>
                <w:szCs w:val="24"/>
                <w:lang w:val="fr-FR"/>
              </w:rPr>
            </w:pPr>
            <w:r>
              <w:rPr>
                <w:rFonts w:ascii="Arial" w:eastAsia="Times New Roman" w:hAnsi="Arial" w:cs="Arial"/>
                <w:b w:val="0"/>
                <w:color w:val="000000"/>
                <w:sz w:val="24"/>
                <w:szCs w:val="24"/>
                <w:lang w:val="fr-FR"/>
              </w:rPr>
              <w:t>Maroc</w:t>
            </w:r>
          </w:p>
        </w:tc>
        <w:tc>
          <w:tcPr>
            <w:tcW w:w="1523" w:type="dxa"/>
          </w:tcPr>
          <w:p w14:paraId="71172600" w14:textId="77777777" w:rsidR="006B1E14" w:rsidRPr="00662B84" w:rsidRDefault="00D30EBD" w:rsidP="006B1E14">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134</w:t>
            </w:r>
            <w:r w:rsidR="006B1E14">
              <w:rPr>
                <w:rFonts w:ascii="Arial" w:eastAsia="Times New Roman" w:hAnsi="Arial" w:cs="Arial"/>
                <w:color w:val="000000"/>
                <w:sz w:val="24"/>
                <w:szCs w:val="24"/>
                <w:lang w:val="fr-FR"/>
              </w:rPr>
              <w:t>%</w:t>
            </w:r>
          </w:p>
        </w:tc>
        <w:tc>
          <w:tcPr>
            <w:tcW w:w="1552" w:type="dxa"/>
          </w:tcPr>
          <w:p w14:paraId="2019C8A9" w14:textId="77777777" w:rsidR="006B1E14" w:rsidRPr="00662B84" w:rsidRDefault="00D30EBD" w:rsidP="006B1E14">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84 </w:t>
            </w:r>
            <w:r w:rsidR="006B1E14">
              <w:rPr>
                <w:rFonts w:ascii="Arial" w:eastAsia="Times New Roman" w:hAnsi="Arial" w:cs="Arial"/>
                <w:color w:val="000000"/>
                <w:sz w:val="24"/>
                <w:szCs w:val="24"/>
                <w:lang w:val="fr-FR"/>
              </w:rPr>
              <w:t>%</w:t>
            </w:r>
          </w:p>
        </w:tc>
        <w:tc>
          <w:tcPr>
            <w:tcW w:w="4310" w:type="dxa"/>
          </w:tcPr>
          <w:p w14:paraId="1833BC36" w14:textId="77777777" w:rsidR="006B1E14" w:rsidRPr="006B1E14" w:rsidRDefault="003D79EE" w:rsidP="006B1E14">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sidRPr="003D79EE">
              <w:rPr>
                <w:rFonts w:ascii="Arial" w:eastAsia="Times New Roman" w:hAnsi="Arial" w:cs="Arial"/>
                <w:color w:val="000000"/>
                <w:sz w:val="24"/>
                <w:szCs w:val="24"/>
                <w:lang w:val="fr-FR"/>
              </w:rPr>
              <w:t>Données 2020</w:t>
            </w:r>
          </w:p>
        </w:tc>
      </w:tr>
      <w:tr w:rsidR="00D000DF" w:rsidRPr="00662B84" w14:paraId="05C9BB74" w14:textId="77777777" w:rsidTr="00DB0E1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621" w:type="dxa"/>
            <w:shd w:val="clear" w:color="auto" w:fill="C2D69B" w:themeFill="accent3" w:themeFillTint="99"/>
          </w:tcPr>
          <w:p w14:paraId="7EDA1D80" w14:textId="77777777" w:rsidR="006B1E14" w:rsidRDefault="00D30EBD" w:rsidP="006B1E14">
            <w:pPr>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Algérie</w:t>
            </w:r>
          </w:p>
        </w:tc>
        <w:tc>
          <w:tcPr>
            <w:tcW w:w="1523" w:type="dxa"/>
            <w:shd w:val="clear" w:color="auto" w:fill="C2D69B" w:themeFill="accent3" w:themeFillTint="99"/>
          </w:tcPr>
          <w:p w14:paraId="10AAA20D" w14:textId="77777777" w:rsidR="006B1E14" w:rsidRPr="000750D8" w:rsidRDefault="00D30EBD" w:rsidP="006B1E1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val="fr-FR"/>
              </w:rPr>
            </w:pPr>
            <w:r>
              <w:rPr>
                <w:rFonts w:ascii="Arial" w:eastAsia="Times New Roman" w:hAnsi="Arial" w:cs="Arial"/>
                <w:b/>
                <w:color w:val="000000"/>
                <w:sz w:val="24"/>
                <w:szCs w:val="24"/>
                <w:lang w:val="fr-FR"/>
              </w:rPr>
              <w:t xml:space="preserve">115 </w:t>
            </w:r>
            <w:r w:rsidR="006B1E14" w:rsidRPr="000750D8">
              <w:rPr>
                <w:rFonts w:ascii="Arial" w:eastAsia="Times New Roman" w:hAnsi="Arial" w:cs="Arial"/>
                <w:b/>
                <w:color w:val="000000"/>
                <w:sz w:val="24"/>
                <w:szCs w:val="24"/>
                <w:lang w:val="fr-FR"/>
              </w:rPr>
              <w:t>%</w:t>
            </w:r>
          </w:p>
        </w:tc>
        <w:tc>
          <w:tcPr>
            <w:tcW w:w="1552" w:type="dxa"/>
            <w:shd w:val="clear" w:color="auto" w:fill="C2D69B" w:themeFill="accent3" w:themeFillTint="99"/>
          </w:tcPr>
          <w:p w14:paraId="7D178B96" w14:textId="77777777" w:rsidR="006B1E14" w:rsidRPr="000750D8" w:rsidRDefault="00DB0E1E" w:rsidP="006B1E1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val="fr-FR"/>
              </w:rPr>
            </w:pPr>
            <w:r>
              <w:rPr>
                <w:rFonts w:ascii="Arial" w:eastAsia="Times New Roman" w:hAnsi="Arial" w:cs="Arial"/>
                <w:b/>
                <w:color w:val="000000"/>
                <w:sz w:val="24"/>
                <w:szCs w:val="24"/>
                <w:lang w:val="fr-FR"/>
              </w:rPr>
              <w:t>53,85%</w:t>
            </w:r>
          </w:p>
        </w:tc>
        <w:tc>
          <w:tcPr>
            <w:tcW w:w="4310" w:type="dxa"/>
            <w:shd w:val="clear" w:color="auto" w:fill="C2D69B" w:themeFill="accent3" w:themeFillTint="99"/>
          </w:tcPr>
          <w:p w14:paraId="0B52E28C" w14:textId="77777777" w:rsidR="006B1E14" w:rsidRPr="000750D8" w:rsidRDefault="003D79EE" w:rsidP="006B1E14">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lang w:val="fr-FR"/>
              </w:rPr>
            </w:pPr>
            <w:r w:rsidRPr="003D79EE">
              <w:rPr>
                <w:rFonts w:ascii="Arial" w:eastAsia="Times New Roman" w:hAnsi="Arial" w:cs="Arial"/>
                <w:b/>
                <w:color w:val="000000"/>
                <w:sz w:val="24"/>
                <w:szCs w:val="24"/>
                <w:lang w:val="fr-FR"/>
              </w:rPr>
              <w:t xml:space="preserve">Données </w:t>
            </w:r>
            <w:r w:rsidR="00DB0E1E">
              <w:rPr>
                <w:rFonts w:ascii="Arial" w:eastAsia="Times New Roman" w:hAnsi="Arial" w:cs="Arial"/>
                <w:b/>
                <w:color w:val="000000"/>
                <w:sz w:val="24"/>
                <w:szCs w:val="24"/>
                <w:lang w:val="fr-FR"/>
              </w:rPr>
              <w:t>juin 2021 de l’ARPCE</w:t>
            </w:r>
          </w:p>
        </w:tc>
      </w:tr>
      <w:tr w:rsidR="006B1E14" w:rsidRPr="00662B84" w14:paraId="4408A0B7" w14:textId="77777777" w:rsidTr="004139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2728F329" w14:textId="77777777" w:rsidR="006B1E14" w:rsidRDefault="00D30EBD" w:rsidP="006B1E14">
            <w:pPr>
              <w:jc w:val="both"/>
              <w:rPr>
                <w:rFonts w:ascii="Arial" w:eastAsia="Times New Roman" w:hAnsi="Arial" w:cs="Arial"/>
                <w:b w:val="0"/>
                <w:color w:val="000000"/>
                <w:sz w:val="24"/>
                <w:szCs w:val="24"/>
                <w:lang w:val="fr-FR"/>
              </w:rPr>
            </w:pPr>
            <w:r>
              <w:rPr>
                <w:rFonts w:ascii="Arial" w:eastAsia="Times New Roman" w:hAnsi="Arial" w:cs="Arial"/>
                <w:b w:val="0"/>
                <w:color w:val="000000"/>
                <w:sz w:val="24"/>
                <w:szCs w:val="24"/>
                <w:lang w:val="fr-FR"/>
              </w:rPr>
              <w:t>Lybie</w:t>
            </w:r>
            <w:r w:rsidR="006B1E14">
              <w:rPr>
                <w:rFonts w:ascii="Arial" w:eastAsia="Times New Roman" w:hAnsi="Arial" w:cs="Arial"/>
                <w:b w:val="0"/>
                <w:color w:val="000000"/>
                <w:sz w:val="24"/>
                <w:szCs w:val="24"/>
                <w:lang w:val="fr-FR"/>
              </w:rPr>
              <w:t xml:space="preserve"> </w:t>
            </w:r>
          </w:p>
        </w:tc>
        <w:tc>
          <w:tcPr>
            <w:tcW w:w="1523" w:type="dxa"/>
          </w:tcPr>
          <w:p w14:paraId="69053133" w14:textId="77777777" w:rsidR="006B1E14" w:rsidRPr="00662B84" w:rsidRDefault="00D30EBD" w:rsidP="006B1E14">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91 </w:t>
            </w:r>
            <w:r w:rsidR="006B1E14">
              <w:rPr>
                <w:rFonts w:ascii="Arial" w:eastAsia="Times New Roman" w:hAnsi="Arial" w:cs="Arial"/>
                <w:color w:val="000000"/>
                <w:sz w:val="24"/>
                <w:szCs w:val="24"/>
                <w:lang w:val="fr-FR"/>
              </w:rPr>
              <w:t>%</w:t>
            </w:r>
          </w:p>
        </w:tc>
        <w:tc>
          <w:tcPr>
            <w:tcW w:w="1552" w:type="dxa"/>
          </w:tcPr>
          <w:p w14:paraId="073D7268" w14:textId="77777777" w:rsidR="006B1E14" w:rsidRPr="00662B84" w:rsidRDefault="00B25FC1" w:rsidP="006B1E14">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18%</w:t>
            </w:r>
            <w:r w:rsidR="00D30EBD">
              <w:rPr>
                <w:rFonts w:ascii="Arial" w:eastAsia="Times New Roman" w:hAnsi="Arial" w:cs="Arial"/>
                <w:color w:val="000000"/>
                <w:sz w:val="24"/>
                <w:szCs w:val="24"/>
                <w:lang w:val="fr-FR"/>
              </w:rPr>
              <w:t xml:space="preserve"> </w:t>
            </w:r>
          </w:p>
        </w:tc>
        <w:tc>
          <w:tcPr>
            <w:tcW w:w="4310" w:type="dxa"/>
          </w:tcPr>
          <w:p w14:paraId="5B5AC371" w14:textId="77777777" w:rsidR="006B1E14" w:rsidRPr="006B1E14" w:rsidRDefault="003D79EE" w:rsidP="006B1E14">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sidRPr="003D79EE">
              <w:rPr>
                <w:rFonts w:ascii="Arial" w:eastAsia="Times New Roman" w:hAnsi="Arial" w:cs="Arial"/>
                <w:color w:val="000000"/>
                <w:sz w:val="24"/>
                <w:szCs w:val="24"/>
                <w:lang w:val="fr-FR"/>
              </w:rPr>
              <w:t>Données 2020</w:t>
            </w:r>
          </w:p>
        </w:tc>
      </w:tr>
      <w:tr w:rsidR="00B25FC1" w:rsidRPr="00662B84" w14:paraId="5C204B0D" w14:textId="77777777" w:rsidTr="0041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A0A5E14" w14:textId="77777777" w:rsidR="00B25FC1" w:rsidRDefault="00B25FC1" w:rsidP="006B1E14">
            <w:pPr>
              <w:jc w:val="both"/>
              <w:rPr>
                <w:rFonts w:ascii="Arial" w:eastAsia="Times New Roman" w:hAnsi="Arial" w:cs="Arial"/>
                <w:b w:val="0"/>
                <w:color w:val="000000"/>
                <w:sz w:val="24"/>
                <w:szCs w:val="24"/>
                <w:lang w:val="fr-FR"/>
              </w:rPr>
            </w:pPr>
            <w:r>
              <w:rPr>
                <w:rFonts w:ascii="Arial" w:eastAsia="Times New Roman" w:hAnsi="Arial" w:cs="Arial"/>
                <w:b w:val="0"/>
                <w:color w:val="000000"/>
                <w:sz w:val="24"/>
                <w:szCs w:val="24"/>
                <w:lang w:val="fr-FR"/>
              </w:rPr>
              <w:t>Tunisie</w:t>
            </w:r>
          </w:p>
        </w:tc>
        <w:tc>
          <w:tcPr>
            <w:tcW w:w="1523" w:type="dxa"/>
          </w:tcPr>
          <w:p w14:paraId="1AC7F7B0" w14:textId="77777777" w:rsidR="00B25FC1" w:rsidRDefault="00B25FC1" w:rsidP="006B1E1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125 %</w:t>
            </w:r>
          </w:p>
        </w:tc>
        <w:tc>
          <w:tcPr>
            <w:tcW w:w="1552" w:type="dxa"/>
          </w:tcPr>
          <w:p w14:paraId="0475ED4A" w14:textId="77777777" w:rsidR="00B25FC1" w:rsidRDefault="00B25FC1" w:rsidP="006B1E14">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66%</w:t>
            </w:r>
          </w:p>
        </w:tc>
        <w:tc>
          <w:tcPr>
            <w:tcW w:w="4310" w:type="dxa"/>
          </w:tcPr>
          <w:p w14:paraId="3B1CD4E6" w14:textId="77777777" w:rsidR="00B25FC1" w:rsidRPr="006B1E14" w:rsidRDefault="003D79EE" w:rsidP="006B1E1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D79EE">
              <w:rPr>
                <w:rFonts w:ascii="Arial" w:hAnsi="Arial" w:cs="Arial"/>
                <w:sz w:val="24"/>
                <w:szCs w:val="24"/>
              </w:rPr>
              <w:t>Données 20</w:t>
            </w:r>
            <w:r>
              <w:rPr>
                <w:rFonts w:ascii="Arial" w:hAnsi="Arial" w:cs="Arial"/>
                <w:sz w:val="24"/>
                <w:szCs w:val="24"/>
              </w:rPr>
              <w:t>19</w:t>
            </w:r>
          </w:p>
        </w:tc>
      </w:tr>
      <w:tr w:rsidR="006B1E14" w:rsidRPr="00662B84" w14:paraId="0E871E6C" w14:textId="77777777" w:rsidTr="004139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DEC2735" w14:textId="77777777" w:rsidR="006B1E14" w:rsidRDefault="006B1E14" w:rsidP="006B1E14">
            <w:pPr>
              <w:jc w:val="both"/>
              <w:rPr>
                <w:rFonts w:ascii="Arial" w:eastAsia="Times New Roman" w:hAnsi="Arial" w:cs="Arial"/>
                <w:b w:val="0"/>
                <w:color w:val="000000"/>
                <w:sz w:val="24"/>
                <w:szCs w:val="24"/>
                <w:lang w:val="fr-FR"/>
              </w:rPr>
            </w:pPr>
            <w:r>
              <w:rPr>
                <w:rFonts w:ascii="Arial" w:eastAsia="Times New Roman" w:hAnsi="Arial" w:cs="Arial"/>
                <w:b w:val="0"/>
                <w:color w:val="000000"/>
                <w:sz w:val="24"/>
                <w:szCs w:val="24"/>
                <w:lang w:val="fr-FR"/>
              </w:rPr>
              <w:t>Afrique</w:t>
            </w:r>
          </w:p>
        </w:tc>
        <w:tc>
          <w:tcPr>
            <w:tcW w:w="1523" w:type="dxa"/>
          </w:tcPr>
          <w:p w14:paraId="47A91543" w14:textId="77777777" w:rsidR="006B1E14" w:rsidRPr="00662B84" w:rsidRDefault="006B1E14" w:rsidP="006B1E14">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80,80%</w:t>
            </w:r>
          </w:p>
        </w:tc>
        <w:tc>
          <w:tcPr>
            <w:tcW w:w="1552" w:type="dxa"/>
          </w:tcPr>
          <w:p w14:paraId="3CA19297" w14:textId="77777777" w:rsidR="006B1E14" w:rsidRPr="00662B84" w:rsidRDefault="006B1E14" w:rsidP="006B1E14">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28%</w:t>
            </w:r>
          </w:p>
        </w:tc>
        <w:tc>
          <w:tcPr>
            <w:tcW w:w="4310" w:type="dxa"/>
          </w:tcPr>
          <w:p w14:paraId="1D81903C" w14:textId="77777777" w:rsidR="006B1E14" w:rsidRPr="006B1E14" w:rsidRDefault="003D79EE" w:rsidP="006B1E14">
            <w:pPr>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sidRPr="003D79EE">
              <w:rPr>
                <w:rFonts w:ascii="Arial" w:eastAsia="Times New Roman" w:hAnsi="Arial" w:cs="Arial"/>
                <w:color w:val="000000"/>
                <w:sz w:val="24"/>
                <w:szCs w:val="24"/>
                <w:lang w:val="fr-FR"/>
              </w:rPr>
              <w:t>Données 2020</w:t>
            </w:r>
          </w:p>
        </w:tc>
      </w:tr>
    </w:tbl>
    <w:p w14:paraId="70A6D9CB" w14:textId="77777777" w:rsidR="006A51AC" w:rsidRDefault="006A51AC" w:rsidP="00BD7727">
      <w:pPr>
        <w:spacing w:after="0"/>
        <w:jc w:val="both"/>
        <w:rPr>
          <w:rFonts w:ascii="Arial" w:eastAsia="Times New Roman" w:hAnsi="Arial" w:cs="Arial"/>
          <w:color w:val="000000"/>
          <w:sz w:val="24"/>
          <w:szCs w:val="24"/>
          <w:lang w:val="fr-FR"/>
        </w:rPr>
      </w:pPr>
    </w:p>
    <w:p w14:paraId="4BFE224D" w14:textId="5BC7B35C" w:rsidR="00E625B8" w:rsidRPr="00510124" w:rsidRDefault="006A51AC" w:rsidP="00BD7727">
      <w:pPr>
        <w:spacing w:after="0"/>
        <w:jc w:val="both"/>
        <w:rPr>
          <w:rFonts w:ascii="Arial" w:eastAsia="Times New Roman" w:hAnsi="Arial" w:cs="Arial"/>
          <w:b/>
          <w:i/>
          <w:color w:val="000000"/>
          <w:lang w:val="fr-FR"/>
        </w:rPr>
      </w:pPr>
      <w:r w:rsidRPr="00510124">
        <w:rPr>
          <w:rFonts w:ascii="Arial" w:eastAsia="Times New Roman" w:hAnsi="Arial" w:cs="Arial"/>
          <w:b/>
          <w:i/>
          <w:color w:val="000000"/>
          <w:lang w:val="fr-FR"/>
        </w:rPr>
        <w:t xml:space="preserve">Tableau 1 : Benchmark régional sur le taux de pénétration des services </w:t>
      </w:r>
      <w:r w:rsidR="006B55A0">
        <w:rPr>
          <w:rFonts w:ascii="Arial" w:eastAsia="Times New Roman" w:hAnsi="Arial" w:cs="Arial"/>
          <w:b/>
          <w:i/>
          <w:color w:val="000000"/>
          <w:lang w:val="fr-FR"/>
        </w:rPr>
        <w:t>TIC</w:t>
      </w:r>
    </w:p>
    <w:p w14:paraId="6F76D0FE" w14:textId="77777777" w:rsidR="004E3782" w:rsidRDefault="004E3782" w:rsidP="00BD7727">
      <w:pPr>
        <w:spacing w:after="0"/>
        <w:jc w:val="both"/>
        <w:rPr>
          <w:rFonts w:ascii="Arial" w:eastAsia="Times New Roman" w:hAnsi="Arial" w:cs="Arial"/>
          <w:b/>
          <w:i/>
          <w:color w:val="000000"/>
          <w:sz w:val="20"/>
          <w:szCs w:val="20"/>
          <w:lang w:val="fr-FR"/>
        </w:rPr>
      </w:pPr>
    </w:p>
    <w:p w14:paraId="78CC0958" w14:textId="3D4803D7" w:rsidR="00E625B8" w:rsidRPr="00E715B1" w:rsidRDefault="00E100B9" w:rsidP="00A76056">
      <w:pPr>
        <w:pStyle w:val="Heading3"/>
      </w:pPr>
      <w:bookmarkStart w:id="73" w:name="_Toc524079438"/>
      <w:bookmarkStart w:id="74" w:name="_Toc96074049"/>
      <w:bookmarkStart w:id="75" w:name="_Toc107495575"/>
      <w:r w:rsidRPr="00E715B1">
        <w:t>Connectivité national</w:t>
      </w:r>
      <w:bookmarkEnd w:id="73"/>
      <w:r w:rsidR="00446938" w:rsidRPr="00E715B1">
        <w:t>e</w:t>
      </w:r>
      <w:r w:rsidR="007734D8">
        <w:t xml:space="preserve"> en </w:t>
      </w:r>
      <w:r w:rsidR="006B55A0">
        <w:t>TIC</w:t>
      </w:r>
      <w:r w:rsidR="00757CFA">
        <w:t xml:space="preserve"> </w:t>
      </w:r>
      <w:r w:rsidR="007734D8">
        <w:t>et électricité</w:t>
      </w:r>
      <w:bookmarkEnd w:id="74"/>
      <w:bookmarkEnd w:id="75"/>
    </w:p>
    <w:p w14:paraId="468F6450" w14:textId="0EC81611" w:rsidR="00E715B1" w:rsidRDefault="00E715B1" w:rsidP="00881344">
      <w:pPr>
        <w:spacing w:after="0"/>
        <w:ind w:left="360"/>
        <w:jc w:val="both"/>
        <w:rPr>
          <w:rFonts w:ascii="Arial" w:eastAsia="Times New Roman" w:hAnsi="Arial" w:cs="Arial"/>
          <w:color w:val="000000"/>
          <w:sz w:val="24"/>
          <w:szCs w:val="24"/>
          <w:lang w:val="fr-FR"/>
        </w:rPr>
      </w:pPr>
      <w:r w:rsidRPr="00E715B1">
        <w:rPr>
          <w:rFonts w:ascii="Arial" w:eastAsia="Times New Roman" w:hAnsi="Arial" w:cs="Arial"/>
          <w:color w:val="000000"/>
          <w:sz w:val="24"/>
          <w:szCs w:val="24"/>
          <w:lang w:val="fr-FR"/>
        </w:rPr>
        <w:t>L</w:t>
      </w:r>
      <w:r>
        <w:rPr>
          <w:rFonts w:ascii="Arial" w:eastAsia="Times New Roman" w:hAnsi="Arial" w:cs="Arial"/>
          <w:color w:val="000000"/>
          <w:sz w:val="24"/>
          <w:szCs w:val="24"/>
          <w:lang w:val="fr-FR"/>
        </w:rPr>
        <w:t xml:space="preserve">’Algérie dispose d’une très bonne connectivité </w:t>
      </w:r>
      <w:r w:rsidR="007734D8">
        <w:rPr>
          <w:rFonts w:ascii="Arial" w:eastAsia="Times New Roman" w:hAnsi="Arial" w:cs="Arial"/>
          <w:color w:val="000000"/>
          <w:sz w:val="24"/>
          <w:szCs w:val="24"/>
          <w:lang w:val="fr-FR"/>
        </w:rPr>
        <w:t>nationale des</w:t>
      </w:r>
      <w:r w:rsidR="004A13A6">
        <w:rPr>
          <w:rFonts w:ascii="Arial" w:eastAsia="Times New Roman" w:hAnsi="Arial" w:cs="Arial"/>
          <w:color w:val="000000"/>
          <w:sz w:val="24"/>
          <w:szCs w:val="24"/>
          <w:lang w:val="fr-FR"/>
        </w:rPr>
        <w:t xml:space="preserve"> </w:t>
      </w:r>
      <w:r w:rsidR="006B55A0">
        <w:rPr>
          <w:rFonts w:ascii="Arial" w:eastAsia="Times New Roman" w:hAnsi="Arial" w:cs="Arial"/>
          <w:color w:val="000000"/>
          <w:sz w:val="24"/>
          <w:szCs w:val="24"/>
          <w:lang w:val="fr-FR"/>
        </w:rPr>
        <w:t>TIC</w:t>
      </w:r>
      <w:r w:rsidR="007E4701">
        <w:rPr>
          <w:rFonts w:ascii="Arial" w:eastAsia="Times New Roman" w:hAnsi="Arial" w:cs="Arial"/>
          <w:color w:val="000000"/>
          <w:sz w:val="24"/>
          <w:szCs w:val="24"/>
          <w:lang w:val="fr-FR"/>
        </w:rPr>
        <w:t xml:space="preserve"> et</w:t>
      </w:r>
      <w:r w:rsidR="004A13A6">
        <w:rPr>
          <w:rFonts w:ascii="Arial" w:eastAsia="Times New Roman" w:hAnsi="Arial" w:cs="Arial"/>
          <w:color w:val="000000"/>
          <w:sz w:val="24"/>
          <w:szCs w:val="24"/>
          <w:lang w:val="fr-FR"/>
        </w:rPr>
        <w:t xml:space="preserve"> de </w:t>
      </w:r>
      <w:r w:rsidR="0023308B">
        <w:rPr>
          <w:rFonts w:ascii="Arial" w:eastAsia="Times New Roman" w:hAnsi="Arial" w:cs="Arial"/>
          <w:color w:val="000000"/>
          <w:sz w:val="24"/>
          <w:szCs w:val="24"/>
          <w:lang w:val="fr-FR"/>
        </w:rPr>
        <w:t>l’électricité avec</w:t>
      </w:r>
      <w:r>
        <w:rPr>
          <w:rFonts w:ascii="Arial" w:eastAsia="Times New Roman" w:hAnsi="Arial" w:cs="Arial"/>
          <w:color w:val="000000"/>
          <w:sz w:val="24"/>
          <w:szCs w:val="24"/>
          <w:lang w:val="fr-FR"/>
        </w:rPr>
        <w:t> :</w:t>
      </w:r>
    </w:p>
    <w:p w14:paraId="060827E9" w14:textId="77777777" w:rsidR="00E715B1" w:rsidRDefault="00E715B1" w:rsidP="009C50DE">
      <w:pPr>
        <w:pStyle w:val="ListParagraph"/>
        <w:numPr>
          <w:ilvl w:val="0"/>
          <w:numId w:val="13"/>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99% de la population couverte par un réseau GSM 3G en 2020,</w:t>
      </w:r>
    </w:p>
    <w:p w14:paraId="01EFB6C4" w14:textId="77777777" w:rsidR="00E715B1" w:rsidRDefault="00E715B1" w:rsidP="009C50DE">
      <w:pPr>
        <w:pStyle w:val="ListParagraph"/>
        <w:numPr>
          <w:ilvl w:val="0"/>
          <w:numId w:val="13"/>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76% de la population couverte par un réseau GSM 4G en 2020,</w:t>
      </w:r>
    </w:p>
    <w:p w14:paraId="64433B9E" w14:textId="77777777" w:rsidR="00E715B1" w:rsidRDefault="00E715B1" w:rsidP="009C50DE">
      <w:pPr>
        <w:pStyle w:val="ListParagraph"/>
        <w:numPr>
          <w:ilvl w:val="0"/>
          <w:numId w:val="13"/>
        </w:numPr>
        <w:rPr>
          <w:rFonts w:ascii="Arial" w:eastAsia="Times New Roman" w:hAnsi="Arial" w:cs="Arial"/>
          <w:color w:val="000000"/>
          <w:sz w:val="24"/>
          <w:szCs w:val="24"/>
          <w:lang w:val="fr-FR"/>
        </w:rPr>
      </w:pPr>
      <w:r w:rsidRPr="00E715B1">
        <w:rPr>
          <w:rFonts w:ascii="Arial" w:eastAsia="Times New Roman" w:hAnsi="Arial" w:cs="Arial"/>
          <w:color w:val="000000"/>
          <w:sz w:val="24"/>
          <w:szCs w:val="24"/>
          <w:lang w:val="fr-FR"/>
        </w:rPr>
        <w:t>181 202 km de fibres optiques déployés</w:t>
      </w:r>
      <w:r>
        <w:rPr>
          <w:rFonts w:ascii="Arial" w:eastAsia="Times New Roman" w:hAnsi="Arial" w:cs="Arial"/>
          <w:color w:val="000000"/>
          <w:sz w:val="24"/>
          <w:szCs w:val="24"/>
          <w:lang w:val="fr-FR"/>
        </w:rPr>
        <w:t xml:space="preserve"> au niveau national</w:t>
      </w:r>
      <w:r w:rsidR="006F33F8">
        <w:rPr>
          <w:rFonts w:ascii="Arial" w:eastAsia="Times New Roman" w:hAnsi="Arial" w:cs="Arial"/>
          <w:color w:val="000000"/>
          <w:sz w:val="24"/>
          <w:szCs w:val="24"/>
          <w:lang w:val="fr-FR"/>
        </w:rPr>
        <w:t>,</w:t>
      </w:r>
    </w:p>
    <w:p w14:paraId="02530202" w14:textId="0A184D1D" w:rsidR="006F33F8" w:rsidRDefault="006F33F8" w:rsidP="009C50DE">
      <w:pPr>
        <w:pStyle w:val="ListParagraph"/>
        <w:numPr>
          <w:ilvl w:val="0"/>
          <w:numId w:val="13"/>
        </w:numPr>
        <w:rPr>
          <w:rFonts w:ascii="Arial" w:eastAsia="Times New Roman" w:hAnsi="Arial" w:cs="Arial"/>
          <w:color w:val="000000"/>
          <w:sz w:val="24"/>
          <w:szCs w:val="24"/>
          <w:lang w:val="fr-FR"/>
        </w:rPr>
      </w:pPr>
      <w:r w:rsidRPr="006F33F8">
        <w:rPr>
          <w:rFonts w:ascii="Arial" w:eastAsia="Times New Roman" w:hAnsi="Arial" w:cs="Arial"/>
          <w:color w:val="000000"/>
          <w:sz w:val="24"/>
          <w:szCs w:val="24"/>
          <w:lang w:val="fr-FR"/>
        </w:rPr>
        <w:t>Un dispositif en faisceaux hertziens haut débit complète cette dorsale déployée par les opérateurs et renforce cette dorsale en fibre optique.</w:t>
      </w:r>
    </w:p>
    <w:p w14:paraId="4580B688" w14:textId="77777777" w:rsidR="00217851" w:rsidRPr="00CD76C7" w:rsidRDefault="00CC7B7D" w:rsidP="009C50DE">
      <w:pPr>
        <w:pStyle w:val="ListParagraph"/>
        <w:numPr>
          <w:ilvl w:val="0"/>
          <w:numId w:val="13"/>
        </w:numPr>
        <w:rPr>
          <w:rFonts w:ascii="Arial" w:eastAsia="Times New Roman" w:hAnsi="Arial" w:cs="Arial"/>
          <w:color w:val="000000" w:themeColor="text1"/>
          <w:sz w:val="24"/>
          <w:szCs w:val="24"/>
          <w:lang w:val="fr-FR"/>
        </w:rPr>
      </w:pPr>
      <w:r w:rsidRPr="00CD76C7">
        <w:rPr>
          <w:rFonts w:ascii="Arial" w:eastAsia="Times New Roman" w:hAnsi="Arial" w:cs="Arial"/>
          <w:color w:val="000000" w:themeColor="text1"/>
          <w:sz w:val="24"/>
          <w:szCs w:val="24"/>
          <w:lang w:val="fr-FR"/>
        </w:rPr>
        <w:t xml:space="preserve">L’Algérie dispose d’un satellite de télécommunication </w:t>
      </w:r>
      <w:r w:rsidR="00CE780D" w:rsidRPr="00CD76C7">
        <w:rPr>
          <w:rFonts w:ascii="Arial" w:eastAsia="Times New Roman" w:hAnsi="Arial" w:cs="Arial"/>
          <w:color w:val="000000" w:themeColor="text1"/>
          <w:sz w:val="24"/>
          <w:szCs w:val="24"/>
          <w:lang w:val="fr-FR"/>
        </w:rPr>
        <w:t>qui sera utilisé pour interconnecter les structures et établissements de san</w:t>
      </w:r>
      <w:r w:rsidR="003E2C7D" w:rsidRPr="00CD76C7">
        <w:rPr>
          <w:rFonts w:ascii="Arial" w:eastAsia="Times New Roman" w:hAnsi="Arial" w:cs="Arial"/>
          <w:color w:val="000000" w:themeColor="text1"/>
          <w:sz w:val="24"/>
          <w:szCs w:val="24"/>
          <w:lang w:val="fr-FR"/>
        </w:rPr>
        <w:t>té dans les années qui viennent.</w:t>
      </w:r>
      <w:r w:rsidR="00CE780D" w:rsidRPr="00CD76C7">
        <w:rPr>
          <w:rFonts w:ascii="Arial" w:eastAsia="Times New Roman" w:hAnsi="Arial" w:cs="Arial"/>
          <w:color w:val="000000" w:themeColor="text1"/>
          <w:sz w:val="24"/>
          <w:szCs w:val="24"/>
          <w:lang w:val="fr-FR"/>
        </w:rPr>
        <w:t xml:space="preserve"> </w:t>
      </w:r>
    </w:p>
    <w:p w14:paraId="75E754E6" w14:textId="77777777" w:rsidR="006F33F8" w:rsidRPr="006F33F8" w:rsidRDefault="006F33F8" w:rsidP="009C50DE">
      <w:pPr>
        <w:pStyle w:val="ListParagraph"/>
        <w:numPr>
          <w:ilvl w:val="0"/>
          <w:numId w:val="13"/>
        </w:numPr>
        <w:rPr>
          <w:rFonts w:ascii="Arial" w:eastAsia="Times New Roman" w:hAnsi="Arial" w:cs="Arial"/>
          <w:color w:val="000000"/>
          <w:sz w:val="24"/>
          <w:szCs w:val="24"/>
          <w:lang w:val="fr-FR"/>
        </w:rPr>
      </w:pPr>
      <w:r w:rsidRPr="006F33F8">
        <w:rPr>
          <w:rFonts w:ascii="Arial" w:eastAsia="Times New Roman" w:hAnsi="Arial" w:cs="Arial"/>
          <w:color w:val="000000"/>
          <w:sz w:val="24"/>
          <w:szCs w:val="24"/>
          <w:lang w:val="fr-FR"/>
        </w:rPr>
        <w:t xml:space="preserve"> Les opérateurs utilisent aussi des dispositifs satellitaires VSAT pour couvrir certaines localités.</w:t>
      </w:r>
    </w:p>
    <w:p w14:paraId="46B0F610" w14:textId="77777777" w:rsidR="00E715B1" w:rsidRDefault="00D52CC5" w:rsidP="009C50DE">
      <w:pPr>
        <w:pStyle w:val="ListParagraph"/>
        <w:numPr>
          <w:ilvl w:val="0"/>
          <w:numId w:val="13"/>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L’internet haut débit (mobile et fixe) est disponible dans toutes les villes algériennes,</w:t>
      </w:r>
    </w:p>
    <w:p w14:paraId="0DDC9D0E" w14:textId="77777777" w:rsidR="00D52CC5" w:rsidRDefault="00717946" w:rsidP="009C50DE">
      <w:pPr>
        <w:pStyle w:val="ListParagraph"/>
        <w:numPr>
          <w:ilvl w:val="0"/>
          <w:numId w:val="13"/>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Les 1541 communes algériennes sont raccordées à la fibre optique,</w:t>
      </w:r>
    </w:p>
    <w:p w14:paraId="6381E25F" w14:textId="77777777" w:rsidR="00717946" w:rsidRDefault="00482B37" w:rsidP="009C50DE">
      <w:pPr>
        <w:pStyle w:val="ListParagraph"/>
        <w:numPr>
          <w:ilvl w:val="0"/>
          <w:numId w:val="13"/>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99, 5% de la population algérienne a accès à l’électricité</w:t>
      </w:r>
      <w:r w:rsidR="002D558F">
        <w:rPr>
          <w:rFonts w:ascii="Arial" w:eastAsia="Times New Roman" w:hAnsi="Arial" w:cs="Arial"/>
          <w:color w:val="000000"/>
          <w:sz w:val="24"/>
          <w:szCs w:val="24"/>
          <w:lang w:val="fr-FR"/>
        </w:rPr>
        <w:t xml:space="preserve"> contre 54 % au niveau du continent africain</w:t>
      </w:r>
      <w:r>
        <w:rPr>
          <w:rFonts w:ascii="Arial" w:eastAsia="Times New Roman" w:hAnsi="Arial" w:cs="Arial"/>
          <w:color w:val="000000"/>
          <w:sz w:val="24"/>
          <w:szCs w:val="24"/>
          <w:lang w:val="fr-FR"/>
        </w:rPr>
        <w:t xml:space="preserve"> (source Banque Mondiale de 2019</w:t>
      </w:r>
      <w:r w:rsidR="007E4701">
        <w:rPr>
          <w:rFonts w:ascii="Arial" w:eastAsia="Times New Roman" w:hAnsi="Arial" w:cs="Arial"/>
          <w:color w:val="000000"/>
          <w:sz w:val="24"/>
          <w:szCs w:val="24"/>
          <w:lang w:val="fr-FR"/>
        </w:rPr>
        <w:t>),</w:t>
      </w:r>
    </w:p>
    <w:p w14:paraId="08D650E0" w14:textId="77777777" w:rsidR="00D671C2" w:rsidRDefault="00D671C2" w:rsidP="007F05A5">
      <w:pPr>
        <w:spacing w:after="0"/>
        <w:ind w:left="360"/>
        <w:jc w:val="both"/>
        <w:rPr>
          <w:rFonts w:ascii="Arial" w:eastAsia="Times New Roman" w:hAnsi="Arial" w:cs="Arial"/>
          <w:color w:val="000000"/>
          <w:sz w:val="24"/>
          <w:szCs w:val="24"/>
          <w:lang w:val="fr-FR"/>
        </w:rPr>
      </w:pPr>
    </w:p>
    <w:p w14:paraId="4BB23DB9" w14:textId="07B5535A" w:rsidR="007E4701" w:rsidRDefault="008C7439" w:rsidP="007F05A5">
      <w:pPr>
        <w:spacing w:after="0"/>
        <w:ind w:left="360"/>
        <w:jc w:val="both"/>
        <w:rPr>
          <w:rFonts w:ascii="Arial" w:eastAsia="Times New Roman" w:hAnsi="Arial" w:cs="Arial"/>
          <w:color w:val="000000"/>
          <w:sz w:val="24"/>
          <w:szCs w:val="24"/>
          <w:lang w:val="fr-FR"/>
        </w:rPr>
      </w:pPr>
      <w:proofErr w:type="gramStart"/>
      <w:r>
        <w:rPr>
          <w:rFonts w:ascii="Arial" w:eastAsia="Times New Roman" w:hAnsi="Arial" w:cs="Arial"/>
          <w:color w:val="000000"/>
          <w:sz w:val="24"/>
          <w:szCs w:val="24"/>
          <w:lang w:val="fr-FR"/>
        </w:rPr>
        <w:t>Par contre</w:t>
      </w:r>
      <w:proofErr w:type="gramEnd"/>
      <w:r>
        <w:rPr>
          <w:rFonts w:ascii="Arial" w:eastAsia="Times New Roman" w:hAnsi="Arial" w:cs="Arial"/>
          <w:color w:val="000000"/>
          <w:sz w:val="24"/>
          <w:szCs w:val="24"/>
          <w:lang w:val="fr-FR"/>
        </w:rPr>
        <w:t xml:space="preserve"> le pays</w:t>
      </w:r>
      <w:r w:rsidR="00273B31" w:rsidRPr="007F05A5">
        <w:rPr>
          <w:rFonts w:ascii="Arial" w:eastAsia="Times New Roman" w:hAnsi="Arial" w:cs="Arial"/>
          <w:color w:val="000000"/>
          <w:sz w:val="24"/>
          <w:szCs w:val="24"/>
          <w:lang w:val="fr-FR"/>
        </w:rPr>
        <w:t xml:space="preserve"> </w:t>
      </w:r>
      <w:r w:rsidR="00273B31">
        <w:rPr>
          <w:rFonts w:ascii="Arial" w:eastAsia="Times New Roman" w:hAnsi="Arial" w:cs="Arial"/>
          <w:color w:val="000000"/>
          <w:sz w:val="24"/>
          <w:szCs w:val="24"/>
          <w:lang w:val="fr-FR"/>
        </w:rPr>
        <w:t>ne</w:t>
      </w:r>
      <w:r w:rsidR="007F05A5">
        <w:rPr>
          <w:rFonts w:ascii="Arial" w:eastAsia="Times New Roman" w:hAnsi="Arial" w:cs="Arial"/>
          <w:color w:val="000000"/>
          <w:sz w:val="24"/>
          <w:szCs w:val="24"/>
          <w:lang w:val="fr-FR"/>
        </w:rPr>
        <w:t xml:space="preserve"> disposait pas en 2020</w:t>
      </w:r>
      <w:r w:rsidR="00B402B7" w:rsidRPr="007F05A5">
        <w:rPr>
          <w:rFonts w:ascii="Arial" w:eastAsia="Times New Roman" w:hAnsi="Arial" w:cs="Arial"/>
          <w:color w:val="000000"/>
          <w:sz w:val="24"/>
          <w:szCs w:val="24"/>
          <w:lang w:val="fr-FR"/>
        </w:rPr>
        <w:t xml:space="preserve"> d</w:t>
      </w:r>
      <w:r w:rsidR="00A901DF" w:rsidRPr="007F05A5">
        <w:rPr>
          <w:rFonts w:ascii="Arial" w:eastAsia="Times New Roman" w:hAnsi="Arial" w:cs="Arial"/>
          <w:color w:val="000000"/>
          <w:sz w:val="24"/>
          <w:szCs w:val="24"/>
          <w:lang w:val="fr-FR"/>
        </w:rPr>
        <w:t xml:space="preserve">’un point </w:t>
      </w:r>
      <w:r w:rsidRPr="00757CFA">
        <w:rPr>
          <w:rFonts w:ascii="Arial" w:eastAsia="Times New Roman" w:hAnsi="Arial" w:cs="Arial"/>
          <w:sz w:val="24"/>
          <w:szCs w:val="24"/>
          <w:lang w:val="fr-FR"/>
        </w:rPr>
        <w:t>d’</w:t>
      </w:r>
      <w:r w:rsidR="00A901DF" w:rsidRPr="007F05A5">
        <w:rPr>
          <w:rFonts w:ascii="Arial" w:eastAsia="Times New Roman" w:hAnsi="Arial" w:cs="Arial"/>
          <w:color w:val="000000"/>
          <w:sz w:val="24"/>
          <w:szCs w:val="24"/>
          <w:lang w:val="fr-FR"/>
        </w:rPr>
        <w:t xml:space="preserve">échange Internet </w:t>
      </w:r>
      <w:r w:rsidR="002B0A2E" w:rsidRPr="007F05A5">
        <w:rPr>
          <w:rFonts w:ascii="Arial" w:eastAsia="Times New Roman" w:hAnsi="Arial" w:cs="Arial"/>
          <w:color w:val="000000"/>
          <w:sz w:val="24"/>
          <w:szCs w:val="24"/>
          <w:lang w:val="fr-FR"/>
        </w:rPr>
        <w:t xml:space="preserve">national </w:t>
      </w:r>
      <w:r w:rsidR="009612AC" w:rsidRPr="007F05A5">
        <w:rPr>
          <w:rFonts w:ascii="Arial" w:eastAsia="Times New Roman" w:hAnsi="Arial" w:cs="Arial"/>
          <w:color w:val="000000"/>
          <w:sz w:val="24"/>
          <w:szCs w:val="24"/>
          <w:lang w:val="fr-FR"/>
        </w:rPr>
        <w:t>eXchange Point (IXP)</w:t>
      </w:r>
      <w:r w:rsidR="00B402B7" w:rsidRPr="007F05A5">
        <w:rPr>
          <w:rFonts w:ascii="Arial" w:eastAsia="Times New Roman" w:hAnsi="Arial" w:cs="Arial"/>
          <w:color w:val="000000"/>
          <w:sz w:val="24"/>
          <w:szCs w:val="24"/>
          <w:lang w:val="fr-FR"/>
        </w:rPr>
        <w:t xml:space="preserve"> </w:t>
      </w:r>
      <w:r w:rsidR="007F05A5">
        <w:rPr>
          <w:rFonts w:ascii="Arial" w:eastAsia="Times New Roman" w:hAnsi="Arial" w:cs="Arial"/>
          <w:color w:val="000000"/>
          <w:sz w:val="24"/>
          <w:szCs w:val="24"/>
          <w:lang w:val="fr-FR"/>
        </w:rPr>
        <w:t>malgré l’existence du projet et la demande renouvelée des Fournisseurs d’Accès à Internet du pays.</w:t>
      </w:r>
      <w:r w:rsidR="00757CFA">
        <w:rPr>
          <w:rFonts w:ascii="Arial" w:eastAsia="Times New Roman" w:hAnsi="Arial" w:cs="Arial"/>
          <w:color w:val="000000"/>
          <w:sz w:val="24"/>
          <w:szCs w:val="24"/>
          <w:lang w:val="fr-FR"/>
        </w:rPr>
        <w:t xml:space="preserve"> </w:t>
      </w:r>
      <w:r w:rsidR="00D671C2">
        <w:rPr>
          <w:rFonts w:ascii="Arial" w:eastAsia="Times New Roman" w:hAnsi="Arial" w:cs="Arial"/>
          <w:color w:val="000000"/>
          <w:sz w:val="24"/>
          <w:szCs w:val="24"/>
          <w:lang w:val="fr-FR"/>
        </w:rPr>
        <w:t>En outre l</w:t>
      </w:r>
      <w:r w:rsidR="007E4701">
        <w:rPr>
          <w:rFonts w:ascii="Arial" w:eastAsia="Times New Roman" w:hAnsi="Arial" w:cs="Arial"/>
          <w:color w:val="000000"/>
          <w:sz w:val="24"/>
          <w:szCs w:val="24"/>
          <w:lang w:val="fr-FR"/>
        </w:rPr>
        <w:t xml:space="preserve">e pays mise sur le haut débit pour booster l’économie numérique nationale et accroitre ses échanges avec les pays voisins. Ainsi le pays vient de finaliser sa part (4350 km) du projet </w:t>
      </w:r>
      <w:r w:rsidR="00D671C2">
        <w:rPr>
          <w:rFonts w:ascii="Arial" w:eastAsia="Times New Roman" w:hAnsi="Arial" w:cs="Arial"/>
          <w:color w:val="000000"/>
          <w:sz w:val="24"/>
          <w:szCs w:val="24"/>
          <w:lang w:val="fr-FR"/>
        </w:rPr>
        <w:t xml:space="preserve">transsaharien qui </w:t>
      </w:r>
      <w:r w:rsidR="007E4701">
        <w:rPr>
          <w:rFonts w:ascii="Arial" w:eastAsia="Times New Roman" w:hAnsi="Arial" w:cs="Arial"/>
          <w:color w:val="000000"/>
          <w:sz w:val="24"/>
          <w:szCs w:val="24"/>
          <w:lang w:val="fr-FR"/>
        </w:rPr>
        <w:t xml:space="preserve">doit relier l’Algérie au Nigéria via le Niger par un câble </w:t>
      </w:r>
      <w:r w:rsidR="007E4701">
        <w:rPr>
          <w:rFonts w:ascii="Arial" w:eastAsia="Times New Roman" w:hAnsi="Arial" w:cs="Arial"/>
          <w:color w:val="000000"/>
          <w:sz w:val="24"/>
          <w:szCs w:val="24"/>
          <w:lang w:val="fr-FR"/>
        </w:rPr>
        <w:lastRenderedPageBreak/>
        <w:t>optique de grande capacité.</w:t>
      </w:r>
      <w:r w:rsidR="00757CFA">
        <w:rPr>
          <w:rFonts w:ascii="Arial" w:eastAsia="Times New Roman" w:hAnsi="Arial" w:cs="Arial"/>
          <w:color w:val="000000"/>
          <w:sz w:val="24"/>
          <w:szCs w:val="24"/>
          <w:lang w:val="fr-FR"/>
        </w:rPr>
        <w:t xml:space="preserve"> </w:t>
      </w:r>
      <w:r w:rsidR="002257C3">
        <w:rPr>
          <w:rFonts w:ascii="Arial" w:eastAsia="Times New Roman" w:hAnsi="Arial" w:cs="Arial"/>
          <w:color w:val="000000"/>
          <w:sz w:val="24"/>
          <w:szCs w:val="24"/>
          <w:lang w:val="fr-FR"/>
        </w:rPr>
        <w:t>Il faut noter</w:t>
      </w:r>
      <w:r w:rsidR="00D671C2">
        <w:rPr>
          <w:rFonts w:ascii="Arial" w:eastAsia="Times New Roman" w:hAnsi="Arial" w:cs="Arial"/>
          <w:color w:val="000000"/>
          <w:sz w:val="24"/>
          <w:szCs w:val="24"/>
          <w:lang w:val="fr-FR"/>
        </w:rPr>
        <w:t xml:space="preserve"> </w:t>
      </w:r>
      <w:r w:rsidR="00B34AE7">
        <w:rPr>
          <w:rFonts w:ascii="Arial" w:eastAsia="Times New Roman" w:hAnsi="Arial" w:cs="Arial"/>
          <w:color w:val="000000"/>
          <w:sz w:val="24"/>
          <w:szCs w:val="24"/>
          <w:lang w:val="fr-FR"/>
        </w:rPr>
        <w:t>aussi que</w:t>
      </w:r>
      <w:r w:rsidR="002257C3">
        <w:rPr>
          <w:rFonts w:ascii="Arial" w:eastAsia="Times New Roman" w:hAnsi="Arial" w:cs="Arial"/>
          <w:color w:val="000000"/>
          <w:sz w:val="24"/>
          <w:szCs w:val="24"/>
          <w:lang w:val="fr-FR"/>
        </w:rPr>
        <w:t xml:space="preserve"> le </w:t>
      </w:r>
      <w:proofErr w:type="gramStart"/>
      <w:r w:rsidR="002257C3">
        <w:rPr>
          <w:rFonts w:ascii="Arial" w:eastAsia="Times New Roman" w:hAnsi="Arial" w:cs="Arial"/>
          <w:color w:val="000000"/>
          <w:sz w:val="24"/>
          <w:szCs w:val="24"/>
          <w:lang w:val="fr-FR"/>
        </w:rPr>
        <w:t>Ministère</w:t>
      </w:r>
      <w:proofErr w:type="gramEnd"/>
      <w:r w:rsidR="002257C3">
        <w:rPr>
          <w:rFonts w:ascii="Arial" w:eastAsia="Times New Roman" w:hAnsi="Arial" w:cs="Arial"/>
          <w:color w:val="000000"/>
          <w:sz w:val="24"/>
          <w:szCs w:val="24"/>
          <w:lang w:val="fr-FR"/>
        </w:rPr>
        <w:t xml:space="preserve"> des Postes, des Télécommunications a élaboré une stratégie nationale du haut débit qui permettra à tous les foyers algériens de se connecter </w:t>
      </w:r>
      <w:r w:rsidR="002257C3" w:rsidRPr="00CD76C7">
        <w:rPr>
          <w:rFonts w:ascii="Arial" w:hAnsi="Arial"/>
          <w:color w:val="000000" w:themeColor="text1"/>
          <w:sz w:val="24"/>
          <w:lang w:val="fr-FR"/>
        </w:rPr>
        <w:t>sur du haut débit</w:t>
      </w:r>
      <w:r w:rsidR="002257C3">
        <w:rPr>
          <w:rFonts w:ascii="Arial" w:eastAsia="Times New Roman" w:hAnsi="Arial" w:cs="Arial"/>
          <w:color w:val="000000"/>
          <w:sz w:val="24"/>
          <w:szCs w:val="24"/>
          <w:lang w:val="fr-FR"/>
        </w:rPr>
        <w:t xml:space="preserve">. C’est dans ce cadre que le Ministre a lancé le projet FTTH </w:t>
      </w:r>
      <w:r w:rsidR="0023308B">
        <w:rPr>
          <w:rFonts w:ascii="Arial" w:eastAsia="Times New Roman" w:hAnsi="Arial" w:cs="Arial"/>
          <w:color w:val="000000"/>
          <w:sz w:val="24"/>
          <w:szCs w:val="24"/>
          <w:lang w:val="fr-FR"/>
        </w:rPr>
        <w:t>(haut</w:t>
      </w:r>
      <w:r w:rsidR="002257C3">
        <w:rPr>
          <w:rFonts w:ascii="Arial" w:eastAsia="Times New Roman" w:hAnsi="Arial" w:cs="Arial"/>
          <w:color w:val="000000"/>
          <w:sz w:val="24"/>
          <w:szCs w:val="24"/>
          <w:lang w:val="fr-FR"/>
        </w:rPr>
        <w:t xml:space="preserve"> débit à Domicile) à Alger</w:t>
      </w:r>
      <w:r w:rsidR="00B851AA">
        <w:rPr>
          <w:rFonts w:ascii="Arial" w:eastAsia="Times New Roman" w:hAnsi="Arial" w:cs="Arial"/>
          <w:color w:val="000000"/>
          <w:sz w:val="24"/>
          <w:szCs w:val="24"/>
          <w:lang w:val="fr-FR"/>
        </w:rPr>
        <w:t xml:space="preserve"> en 2020</w:t>
      </w:r>
      <w:r w:rsidR="002257C3">
        <w:rPr>
          <w:rFonts w:ascii="Arial" w:eastAsia="Times New Roman" w:hAnsi="Arial" w:cs="Arial"/>
          <w:color w:val="000000"/>
          <w:sz w:val="24"/>
          <w:szCs w:val="24"/>
          <w:lang w:val="fr-FR"/>
        </w:rPr>
        <w:t>.</w:t>
      </w:r>
    </w:p>
    <w:p w14:paraId="7CBC99FB" w14:textId="6A6C2113" w:rsidR="00CD76C7" w:rsidRDefault="00CD76C7" w:rsidP="007F05A5">
      <w:pPr>
        <w:spacing w:after="0"/>
        <w:ind w:left="360"/>
        <w:jc w:val="both"/>
        <w:rPr>
          <w:rFonts w:ascii="Arial" w:eastAsia="Times New Roman" w:hAnsi="Arial" w:cs="Arial"/>
          <w:color w:val="000000"/>
          <w:sz w:val="24"/>
          <w:szCs w:val="24"/>
          <w:lang w:val="fr-FR"/>
        </w:rPr>
      </w:pPr>
    </w:p>
    <w:p w14:paraId="513DCF83" w14:textId="77777777" w:rsidR="00CD76C7" w:rsidRDefault="00CD76C7" w:rsidP="007F05A5">
      <w:pPr>
        <w:spacing w:after="0"/>
        <w:ind w:left="360"/>
        <w:jc w:val="both"/>
        <w:rPr>
          <w:rFonts w:ascii="Arial" w:eastAsia="Times New Roman" w:hAnsi="Arial" w:cs="Arial"/>
          <w:color w:val="000000"/>
          <w:sz w:val="24"/>
          <w:szCs w:val="24"/>
          <w:lang w:val="fr-FR"/>
        </w:rPr>
      </w:pPr>
    </w:p>
    <w:p w14:paraId="0FF6BB13" w14:textId="77777777" w:rsidR="007E4701" w:rsidRDefault="00B66965" w:rsidP="007F05A5">
      <w:pPr>
        <w:spacing w:after="0"/>
        <w:ind w:left="360"/>
        <w:jc w:val="both"/>
        <w:rPr>
          <w:rFonts w:ascii="Arial" w:eastAsia="Times New Roman" w:hAnsi="Arial" w:cs="Arial"/>
          <w:color w:val="000000"/>
          <w:sz w:val="24"/>
          <w:szCs w:val="24"/>
          <w:lang w:val="fr-FR"/>
        </w:rPr>
      </w:pPr>
      <w:r w:rsidRPr="00413906">
        <w:rPr>
          <w:noProof/>
          <w:lang w:val="fr-FR"/>
        </w:rPr>
        <w:drawing>
          <wp:inline distT="0" distB="0" distL="0" distR="0" wp14:anchorId="3AEA4B5C" wp14:editId="4959EA94">
            <wp:extent cx="4986020" cy="5010150"/>
            <wp:effectExtent l="0" t="0" r="5080" b="0"/>
            <wp:docPr id="5" name="Picture 5" descr="Image analysée visuel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nalysée visuell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897" cy="5022084"/>
                    </a:xfrm>
                    <a:prstGeom prst="rect">
                      <a:avLst/>
                    </a:prstGeom>
                    <a:noFill/>
                    <a:ln>
                      <a:noFill/>
                    </a:ln>
                  </pic:spPr>
                </pic:pic>
              </a:graphicData>
            </a:graphic>
          </wp:inline>
        </w:drawing>
      </w:r>
    </w:p>
    <w:p w14:paraId="4BEC3533" w14:textId="77777777" w:rsidR="00B66965" w:rsidRPr="00D671C2" w:rsidRDefault="00D671C2" w:rsidP="007F05A5">
      <w:pPr>
        <w:spacing w:after="0"/>
        <w:ind w:left="360"/>
        <w:jc w:val="both"/>
        <w:rPr>
          <w:rFonts w:ascii="Arial" w:eastAsia="Times New Roman" w:hAnsi="Arial" w:cs="Arial"/>
          <w:b/>
          <w:bCs/>
          <w:i/>
          <w:iCs/>
          <w:color w:val="000000"/>
          <w:lang w:val="fr-FR"/>
        </w:rPr>
      </w:pPr>
      <w:r w:rsidRPr="00D671C2">
        <w:rPr>
          <w:rFonts w:ascii="Arial" w:eastAsia="Times New Roman" w:hAnsi="Arial" w:cs="Arial"/>
          <w:b/>
          <w:bCs/>
          <w:i/>
          <w:iCs/>
          <w:color w:val="000000"/>
          <w:lang w:val="fr-FR"/>
        </w:rPr>
        <w:t>Figure 3 : carte backbone national en fibre optique</w:t>
      </w:r>
    </w:p>
    <w:p w14:paraId="05DA5634" w14:textId="77777777" w:rsidR="00D53A7D" w:rsidRPr="007F05A5" w:rsidRDefault="00D53A7D" w:rsidP="007F05A5">
      <w:pPr>
        <w:spacing w:after="0"/>
        <w:ind w:left="360"/>
        <w:jc w:val="both"/>
        <w:rPr>
          <w:rFonts w:ascii="Arial" w:eastAsia="Times New Roman" w:hAnsi="Arial" w:cs="Arial"/>
          <w:color w:val="000000"/>
          <w:sz w:val="24"/>
          <w:szCs w:val="24"/>
          <w:lang w:val="fr-FR"/>
        </w:rPr>
      </w:pPr>
    </w:p>
    <w:p w14:paraId="2429CD4D" w14:textId="77777777" w:rsidR="00EB0266" w:rsidRPr="00EB0266" w:rsidRDefault="00837ADF" w:rsidP="00EB0266">
      <w:pPr>
        <w:pStyle w:val="ListParagraph"/>
        <w:rPr>
          <w:rFonts w:ascii="Arial" w:eastAsia="Times New Roman" w:hAnsi="Arial" w:cs="Arial"/>
          <w:color w:val="000000"/>
          <w:sz w:val="24"/>
          <w:szCs w:val="24"/>
          <w:lang w:val="fr-FR"/>
        </w:rPr>
      </w:pPr>
      <w:r>
        <w:rPr>
          <w:rFonts w:ascii="Arial" w:eastAsia="Times New Roman" w:hAnsi="Arial" w:cs="Arial"/>
          <w:b/>
          <w:noProof/>
          <w:color w:val="984806" w:themeColor="accent6" w:themeShade="80"/>
          <w:sz w:val="24"/>
          <w:szCs w:val="24"/>
          <w:lang w:val="fr-FR" w:eastAsia="fr-FR"/>
        </w:rPr>
        <w:pict w14:anchorId="198907A9">
          <v:shape id="_x0000_s1030" type="#_x0000_t202" style="position:absolute;left:0;text-align:left;margin-left:0;margin-top:.65pt;width:443.75pt;height:53.25pt;z-index:251722752;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" fillcolor="#9bbb59" strokecolor="#4f6228" strokeweight="2pt">
            <v:textbox style="mso-next-textbox:#_x0000_s1030">
              <w:txbxContent>
                <w:p w14:paraId="42641535" w14:textId="524B5B71" w:rsidR="000B52C3" w:rsidRPr="002E0C49" w:rsidRDefault="000B52C3" w:rsidP="004902E1">
                  <w:pPr>
                    <w:jc w:val="both"/>
                    <w:rPr>
                      <w:rFonts w:ascii="Arial" w:hAnsi="Arial" w:cs="Arial"/>
                      <w:i/>
                      <w:sz w:val="20"/>
                      <w:szCs w:val="20"/>
                      <w:lang w:val="fr-FR"/>
                    </w:rPr>
                  </w:pPr>
                  <w:r w:rsidRPr="002E0C49">
                    <w:rPr>
                      <w:rFonts w:ascii="Arial" w:hAnsi="Arial" w:cs="Arial"/>
                      <w:i/>
                      <w:sz w:val="20"/>
                      <w:szCs w:val="20"/>
                      <w:u w:val="single"/>
                      <w:lang w:val="fr-FR"/>
                    </w:rPr>
                    <w:t xml:space="preserve">Encadré </w:t>
                  </w:r>
                  <w:r>
                    <w:rPr>
                      <w:rFonts w:ascii="Arial" w:hAnsi="Arial" w:cs="Arial"/>
                      <w:i/>
                      <w:sz w:val="20"/>
                      <w:szCs w:val="20"/>
                      <w:u w:val="single"/>
                      <w:lang w:val="fr-FR"/>
                    </w:rPr>
                    <w:t>5</w:t>
                  </w:r>
                  <w:r w:rsidRPr="002E0C49">
                    <w:rPr>
                      <w:rFonts w:ascii="Arial" w:hAnsi="Arial" w:cs="Arial"/>
                      <w:i/>
                      <w:sz w:val="20"/>
                      <w:szCs w:val="20"/>
                      <w:lang w:val="fr-FR"/>
                    </w:rPr>
                    <w:t xml:space="preserve"> : </w:t>
                  </w:r>
                  <w:r>
                    <w:rPr>
                      <w:rFonts w:ascii="Arial" w:hAnsi="Arial" w:cs="Arial"/>
                      <w:i/>
                      <w:sz w:val="20"/>
                      <w:szCs w:val="20"/>
                      <w:lang w:val="fr-FR"/>
                    </w:rPr>
                    <w:t>Le pays dispose d’une très bonne connectivité nationale aux TIC et à l’électricité pouvant permettre un développement rapide de la santé numérique.</w:t>
                  </w:r>
                </w:p>
              </w:txbxContent>
            </v:textbox>
            <w10:wrap anchorx="margin"/>
          </v:shape>
        </w:pict>
      </w:r>
    </w:p>
    <w:p w14:paraId="72B5D697" w14:textId="77777777" w:rsidR="00542915" w:rsidRDefault="00542915" w:rsidP="00085F38">
      <w:pPr>
        <w:spacing w:after="0"/>
        <w:jc w:val="both"/>
        <w:rPr>
          <w:rFonts w:ascii="Arial" w:eastAsia="Times New Roman" w:hAnsi="Arial" w:cs="Arial"/>
          <w:color w:val="000000"/>
          <w:sz w:val="24"/>
          <w:szCs w:val="24"/>
          <w:lang w:val="fr-FR"/>
        </w:rPr>
      </w:pPr>
    </w:p>
    <w:p w14:paraId="44F653F8" w14:textId="77777777" w:rsidR="00542915" w:rsidRDefault="00542915" w:rsidP="00085F38">
      <w:pPr>
        <w:spacing w:after="0"/>
        <w:jc w:val="both"/>
        <w:rPr>
          <w:rFonts w:ascii="Arial" w:eastAsia="Times New Roman" w:hAnsi="Arial" w:cs="Arial"/>
          <w:color w:val="000000"/>
          <w:sz w:val="24"/>
          <w:szCs w:val="24"/>
          <w:lang w:val="fr-FR"/>
        </w:rPr>
      </w:pPr>
    </w:p>
    <w:p w14:paraId="39002756" w14:textId="2FFFDD49" w:rsidR="00542915" w:rsidRPr="00B34AE7" w:rsidRDefault="00542915" w:rsidP="00085F38">
      <w:pPr>
        <w:spacing w:after="0"/>
        <w:jc w:val="both"/>
        <w:rPr>
          <w:rFonts w:ascii="Arial" w:eastAsia="Times New Roman" w:hAnsi="Arial" w:cs="Arial"/>
          <w:b/>
          <w:i/>
          <w:color w:val="000000"/>
          <w:lang w:val="fr-FR"/>
        </w:rPr>
      </w:pPr>
      <w:r w:rsidRPr="00B34AE7">
        <w:rPr>
          <w:rFonts w:ascii="Arial" w:eastAsia="Times New Roman" w:hAnsi="Arial" w:cs="Arial"/>
          <w:b/>
          <w:i/>
          <w:color w:val="000000"/>
          <w:lang w:val="fr-FR"/>
        </w:rPr>
        <w:t xml:space="preserve">Encadré 5 : couverture nationale en réseaux </w:t>
      </w:r>
      <w:r w:rsidR="006B55A0">
        <w:rPr>
          <w:rFonts w:ascii="Arial" w:eastAsia="Times New Roman" w:hAnsi="Arial" w:cs="Arial"/>
          <w:b/>
          <w:i/>
          <w:color w:val="000000"/>
          <w:lang w:val="fr-FR"/>
        </w:rPr>
        <w:t>TIC</w:t>
      </w:r>
      <w:r w:rsidR="00BF0054">
        <w:rPr>
          <w:rFonts w:ascii="Arial" w:eastAsia="Times New Roman" w:hAnsi="Arial" w:cs="Arial"/>
          <w:b/>
          <w:i/>
          <w:color w:val="000000"/>
          <w:lang w:val="fr-FR"/>
        </w:rPr>
        <w:t xml:space="preserve"> </w:t>
      </w:r>
      <w:r w:rsidR="00BF0054" w:rsidRPr="00B34AE7">
        <w:rPr>
          <w:rFonts w:ascii="Arial" w:eastAsia="Times New Roman" w:hAnsi="Arial" w:cs="Arial"/>
          <w:b/>
          <w:i/>
          <w:color w:val="000000"/>
          <w:lang w:val="fr-FR"/>
        </w:rPr>
        <w:t>et</w:t>
      </w:r>
      <w:r w:rsidR="00273B31" w:rsidRPr="00B34AE7">
        <w:rPr>
          <w:rFonts w:ascii="Arial" w:eastAsia="Times New Roman" w:hAnsi="Arial" w:cs="Arial"/>
          <w:b/>
          <w:i/>
          <w:color w:val="000000"/>
          <w:lang w:val="fr-FR"/>
        </w:rPr>
        <w:t xml:space="preserve"> électricité </w:t>
      </w:r>
    </w:p>
    <w:p w14:paraId="55F1EAB4" w14:textId="77777777" w:rsidR="00542915" w:rsidRPr="00B34AE7" w:rsidRDefault="00542915" w:rsidP="00085F38">
      <w:pPr>
        <w:spacing w:after="0"/>
        <w:jc w:val="both"/>
        <w:rPr>
          <w:rFonts w:ascii="Arial" w:eastAsia="Times New Roman" w:hAnsi="Arial" w:cs="Arial"/>
          <w:color w:val="000000"/>
          <w:lang w:val="fr-FR"/>
        </w:rPr>
      </w:pPr>
    </w:p>
    <w:p w14:paraId="3CC5DAC6" w14:textId="77777777" w:rsidR="00EA7C12" w:rsidRDefault="00EA7C12" w:rsidP="00085F38">
      <w:pPr>
        <w:spacing w:after="0"/>
        <w:jc w:val="both"/>
        <w:rPr>
          <w:rFonts w:ascii="Arial" w:eastAsia="Times New Roman" w:hAnsi="Arial" w:cs="Arial"/>
          <w:color w:val="000000"/>
          <w:sz w:val="24"/>
          <w:szCs w:val="24"/>
          <w:lang w:val="fr-FR"/>
        </w:rPr>
      </w:pPr>
    </w:p>
    <w:p w14:paraId="0D66C08A" w14:textId="77777777" w:rsidR="00BF0054" w:rsidRDefault="00BF0054" w:rsidP="00085F38">
      <w:pPr>
        <w:spacing w:after="0"/>
        <w:jc w:val="both"/>
        <w:rPr>
          <w:rFonts w:ascii="Arial" w:eastAsia="Times New Roman" w:hAnsi="Arial" w:cs="Arial"/>
          <w:color w:val="000000"/>
          <w:sz w:val="24"/>
          <w:szCs w:val="24"/>
          <w:lang w:val="fr-FR"/>
        </w:rPr>
      </w:pPr>
    </w:p>
    <w:p w14:paraId="39F5231C" w14:textId="77777777" w:rsidR="004B4E9D" w:rsidRDefault="004B4E9D" w:rsidP="00A76056">
      <w:pPr>
        <w:pStyle w:val="Heading3"/>
      </w:pPr>
      <w:bookmarkStart w:id="76" w:name="_Toc524079439"/>
      <w:bookmarkStart w:id="77" w:name="_Toc96074050"/>
      <w:bookmarkStart w:id="78" w:name="_Toc107495576"/>
      <w:r w:rsidRPr="004B4E9D">
        <w:lastRenderedPageBreak/>
        <w:t>Connectivité internationale</w:t>
      </w:r>
      <w:bookmarkEnd w:id="76"/>
      <w:bookmarkEnd w:id="77"/>
      <w:bookmarkEnd w:id="78"/>
    </w:p>
    <w:p w14:paraId="0C50ACC3" w14:textId="73022B04" w:rsidR="00CB3341" w:rsidRPr="00CD76C7" w:rsidRDefault="00B70CCF" w:rsidP="00C47138">
      <w:pPr>
        <w:spacing w:after="0"/>
        <w:jc w:val="both"/>
        <w:rPr>
          <w:rFonts w:ascii="Arial" w:eastAsia="Times New Roman" w:hAnsi="Arial" w:cs="Arial"/>
          <w:color w:val="000000" w:themeColor="text1"/>
          <w:sz w:val="24"/>
          <w:szCs w:val="24"/>
          <w:lang w:val="fr-FR"/>
        </w:rPr>
      </w:pPr>
      <w:r w:rsidRPr="00CD76C7">
        <w:rPr>
          <w:rFonts w:ascii="Arial" w:eastAsia="Times New Roman" w:hAnsi="Arial" w:cs="Arial"/>
          <w:color w:val="000000" w:themeColor="text1"/>
          <w:sz w:val="24"/>
          <w:szCs w:val="24"/>
          <w:lang w:val="fr-FR"/>
        </w:rPr>
        <w:t xml:space="preserve">Malgré les lourds investissements consentis dans ce domaine qui </w:t>
      </w:r>
      <w:r w:rsidR="00C47138" w:rsidRPr="00CD76C7">
        <w:rPr>
          <w:rFonts w:ascii="Arial" w:hAnsi="Arial"/>
          <w:strike/>
          <w:color w:val="000000" w:themeColor="text1"/>
          <w:sz w:val="24"/>
          <w:lang w:val="fr-FR"/>
        </w:rPr>
        <w:t>a</w:t>
      </w:r>
      <w:r w:rsidR="00C47138" w:rsidRPr="00CD76C7">
        <w:rPr>
          <w:rFonts w:ascii="Arial" w:eastAsia="Times New Roman" w:hAnsi="Arial" w:cs="Arial"/>
          <w:color w:val="000000" w:themeColor="text1"/>
          <w:sz w:val="24"/>
          <w:szCs w:val="24"/>
          <w:lang w:val="fr-FR"/>
        </w:rPr>
        <w:t xml:space="preserve"> ont</w:t>
      </w:r>
      <w:r w:rsidRPr="00CD76C7">
        <w:rPr>
          <w:rFonts w:ascii="Arial" w:eastAsia="Times New Roman" w:hAnsi="Arial" w:cs="Arial"/>
          <w:color w:val="000000" w:themeColor="text1"/>
          <w:sz w:val="24"/>
          <w:szCs w:val="24"/>
          <w:lang w:val="fr-FR"/>
        </w:rPr>
        <w:t xml:space="preserve"> permis à l’Algérie de se connecter sur quatre câbles sous-marins </w:t>
      </w:r>
      <w:r w:rsidR="00170B54" w:rsidRPr="00CD76C7">
        <w:rPr>
          <w:rFonts w:ascii="Arial" w:eastAsia="Times New Roman" w:hAnsi="Arial" w:cs="Arial"/>
          <w:color w:val="000000" w:themeColor="text1"/>
          <w:sz w:val="24"/>
          <w:szCs w:val="24"/>
          <w:lang w:val="fr-FR"/>
        </w:rPr>
        <w:t>(Sea</w:t>
      </w:r>
      <w:r w:rsidRPr="00CD76C7">
        <w:rPr>
          <w:rFonts w:ascii="Arial" w:eastAsia="Times New Roman" w:hAnsi="Arial" w:cs="Arial"/>
          <w:color w:val="000000" w:themeColor="text1"/>
          <w:sz w:val="24"/>
          <w:szCs w:val="24"/>
          <w:lang w:val="fr-FR"/>
        </w:rPr>
        <w:t xml:space="preserve">-Me-We4, medex, Orval/Alval et Alpal), le débit à l’international reste faible par rapport aux besoins du pays. Des instructions ont été données au Ministre chargé des </w:t>
      </w:r>
      <w:r w:rsidR="006B55A0" w:rsidRPr="00CD76C7">
        <w:rPr>
          <w:rFonts w:ascii="Arial" w:eastAsia="Times New Roman" w:hAnsi="Arial" w:cs="Arial"/>
          <w:color w:val="000000" w:themeColor="text1"/>
          <w:sz w:val="24"/>
          <w:szCs w:val="24"/>
          <w:lang w:val="fr-FR"/>
        </w:rPr>
        <w:t>TIC</w:t>
      </w:r>
      <w:r w:rsidRPr="00CD76C7">
        <w:rPr>
          <w:rFonts w:ascii="Arial" w:eastAsia="Times New Roman" w:hAnsi="Arial" w:cs="Arial"/>
          <w:color w:val="000000" w:themeColor="text1"/>
          <w:sz w:val="24"/>
          <w:szCs w:val="24"/>
          <w:lang w:val="fr-FR"/>
        </w:rPr>
        <w:t xml:space="preserve"> pour améliorer la connectivité à l’internationale du pays.  </w:t>
      </w:r>
      <w:r w:rsidR="00731D60" w:rsidRPr="00CD76C7">
        <w:rPr>
          <w:rFonts w:ascii="Arial" w:eastAsia="Times New Roman" w:hAnsi="Arial" w:cs="Arial"/>
          <w:color w:val="000000" w:themeColor="text1"/>
          <w:sz w:val="24"/>
          <w:szCs w:val="24"/>
          <w:lang w:val="fr-FR"/>
        </w:rPr>
        <w:t xml:space="preserve">La bande passante internationale est passée de 1.7 à 2.4 Tbps (Térabit par seconde) entre janvier 2020 et janvier 2021. Cette capacité </w:t>
      </w:r>
      <w:r w:rsidR="00C47138" w:rsidRPr="00CD76C7">
        <w:rPr>
          <w:rFonts w:ascii="Arial" w:eastAsia="Times New Roman" w:hAnsi="Arial" w:cs="Arial"/>
          <w:color w:val="000000" w:themeColor="text1"/>
          <w:sz w:val="24"/>
          <w:szCs w:val="24"/>
          <w:lang w:val="fr-FR"/>
        </w:rPr>
        <w:t>a été</w:t>
      </w:r>
      <w:r w:rsidR="00731D60" w:rsidRPr="00CD76C7">
        <w:rPr>
          <w:rFonts w:ascii="Arial" w:eastAsia="Times New Roman" w:hAnsi="Arial" w:cs="Arial"/>
          <w:color w:val="000000" w:themeColor="text1"/>
          <w:sz w:val="24"/>
          <w:szCs w:val="24"/>
          <w:lang w:val="fr-FR"/>
        </w:rPr>
        <w:t xml:space="preserve"> doublée durant l’année 2021 selon le Ministre chargé des </w:t>
      </w:r>
      <w:r w:rsidR="006B55A0" w:rsidRPr="00CD76C7">
        <w:rPr>
          <w:rFonts w:ascii="Arial" w:eastAsia="Times New Roman" w:hAnsi="Arial" w:cs="Arial"/>
          <w:color w:val="000000" w:themeColor="text1"/>
          <w:sz w:val="24"/>
          <w:szCs w:val="24"/>
          <w:lang w:val="fr-FR"/>
        </w:rPr>
        <w:t>TIC</w:t>
      </w:r>
      <w:r w:rsidR="00731D60" w:rsidRPr="00CD76C7">
        <w:rPr>
          <w:rFonts w:ascii="Arial" w:eastAsia="Times New Roman" w:hAnsi="Arial" w:cs="Arial"/>
          <w:color w:val="000000" w:themeColor="text1"/>
          <w:sz w:val="24"/>
          <w:szCs w:val="24"/>
          <w:lang w:val="fr-FR"/>
        </w:rPr>
        <w:t xml:space="preserve">. </w:t>
      </w:r>
      <w:r w:rsidR="00CB3341" w:rsidRPr="00CD76C7">
        <w:rPr>
          <w:rFonts w:ascii="Arial" w:eastAsia="Times New Roman" w:hAnsi="Arial" w:cs="Arial"/>
          <w:color w:val="000000" w:themeColor="text1"/>
          <w:sz w:val="24"/>
          <w:szCs w:val="24"/>
          <w:lang w:val="fr-FR"/>
        </w:rPr>
        <w:t>La comparaison avec les pays de la sous-région en 2020 montre le benchmark ci-dessous :</w:t>
      </w:r>
    </w:p>
    <w:tbl>
      <w:tblPr>
        <w:tblStyle w:val="TableGrid"/>
        <w:tblW w:w="0" w:type="auto"/>
        <w:tblLook w:val="04A0" w:firstRow="1" w:lastRow="0" w:firstColumn="1" w:lastColumn="0" w:noHBand="0" w:noVBand="1"/>
      </w:tblPr>
      <w:tblGrid>
        <w:gridCol w:w="1525"/>
        <w:gridCol w:w="2520"/>
        <w:gridCol w:w="2250"/>
        <w:gridCol w:w="2721"/>
      </w:tblGrid>
      <w:tr w:rsidR="0020659E" w:rsidRPr="00A3477C" w14:paraId="300E7B7E" w14:textId="77777777" w:rsidTr="00413906">
        <w:tc>
          <w:tcPr>
            <w:tcW w:w="1525" w:type="dxa"/>
          </w:tcPr>
          <w:p w14:paraId="0E00622D"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Pays</w:t>
            </w:r>
          </w:p>
        </w:tc>
        <w:tc>
          <w:tcPr>
            <w:tcW w:w="2520" w:type="dxa"/>
          </w:tcPr>
          <w:p w14:paraId="3FC307B4" w14:textId="77777777" w:rsidR="0020659E" w:rsidRDefault="0020659E" w:rsidP="0020659E">
            <w:pPr>
              <w:jc w:val="both"/>
              <w:rPr>
                <w:rFonts w:ascii="Arial" w:eastAsia="Times New Roman" w:hAnsi="Arial" w:cs="Arial"/>
                <w:sz w:val="24"/>
                <w:szCs w:val="24"/>
                <w:lang w:val="fr-FR"/>
              </w:rPr>
            </w:pPr>
            <w:r>
              <w:rPr>
                <w:rFonts w:ascii="Arial" w:eastAsia="Times New Roman" w:hAnsi="Arial" w:cs="Arial"/>
                <w:sz w:val="24"/>
                <w:szCs w:val="24"/>
                <w:lang w:val="fr-FR"/>
              </w:rPr>
              <w:t>Bande Passante</w:t>
            </w:r>
          </w:p>
          <w:p w14:paraId="380B5670" w14:textId="77777777" w:rsidR="0020659E" w:rsidRDefault="0020659E" w:rsidP="0020659E">
            <w:pPr>
              <w:jc w:val="both"/>
              <w:rPr>
                <w:rFonts w:ascii="Arial" w:eastAsia="Times New Roman" w:hAnsi="Arial" w:cs="Arial"/>
                <w:sz w:val="24"/>
                <w:szCs w:val="24"/>
                <w:lang w:val="fr-FR"/>
              </w:rPr>
            </w:pPr>
            <w:r>
              <w:rPr>
                <w:rFonts w:ascii="Arial" w:eastAsia="Times New Roman" w:hAnsi="Arial" w:cs="Arial"/>
                <w:sz w:val="24"/>
                <w:szCs w:val="24"/>
                <w:lang w:val="fr-FR"/>
              </w:rPr>
              <w:t>Internationale internet en GBPS</w:t>
            </w:r>
          </w:p>
        </w:tc>
        <w:tc>
          <w:tcPr>
            <w:tcW w:w="2250" w:type="dxa"/>
          </w:tcPr>
          <w:p w14:paraId="25FFDC8F"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BPII par habitant</w:t>
            </w:r>
          </w:p>
          <w:p w14:paraId="63BD1391"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En Kbps</w:t>
            </w:r>
          </w:p>
        </w:tc>
        <w:tc>
          <w:tcPr>
            <w:tcW w:w="2721" w:type="dxa"/>
          </w:tcPr>
          <w:p w14:paraId="67A495AA"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Bande passante nationale Internet par habitant en Kbps</w:t>
            </w:r>
          </w:p>
        </w:tc>
      </w:tr>
      <w:tr w:rsidR="0020659E" w14:paraId="161C4E0B" w14:textId="77777777" w:rsidTr="00413906">
        <w:tc>
          <w:tcPr>
            <w:tcW w:w="1525" w:type="dxa"/>
          </w:tcPr>
          <w:p w14:paraId="36A4575B" w14:textId="77777777" w:rsidR="0020659E" w:rsidRPr="00D54888" w:rsidRDefault="0020659E" w:rsidP="00AF1B4D">
            <w:pPr>
              <w:jc w:val="both"/>
              <w:rPr>
                <w:rFonts w:ascii="Arial" w:eastAsia="Times New Roman" w:hAnsi="Arial" w:cs="Arial"/>
                <w:b/>
                <w:bCs/>
                <w:sz w:val="24"/>
                <w:szCs w:val="24"/>
                <w:lang w:val="fr-FR"/>
              </w:rPr>
            </w:pPr>
            <w:r w:rsidRPr="00D54888">
              <w:rPr>
                <w:rFonts w:ascii="Arial" w:eastAsia="Times New Roman" w:hAnsi="Arial" w:cs="Arial"/>
                <w:b/>
                <w:bCs/>
                <w:sz w:val="24"/>
                <w:szCs w:val="24"/>
                <w:lang w:val="fr-FR"/>
              </w:rPr>
              <w:t>Algérie</w:t>
            </w:r>
          </w:p>
        </w:tc>
        <w:tc>
          <w:tcPr>
            <w:tcW w:w="2520" w:type="dxa"/>
          </w:tcPr>
          <w:p w14:paraId="59B81BF1" w14:textId="77777777" w:rsidR="0020659E" w:rsidRPr="00D54888" w:rsidRDefault="0020659E" w:rsidP="0020659E">
            <w:pPr>
              <w:jc w:val="right"/>
              <w:rPr>
                <w:rFonts w:ascii="Arial" w:eastAsia="Times New Roman" w:hAnsi="Arial" w:cs="Arial"/>
                <w:b/>
                <w:bCs/>
                <w:sz w:val="24"/>
                <w:szCs w:val="24"/>
                <w:lang w:val="fr-FR"/>
              </w:rPr>
            </w:pPr>
            <w:r w:rsidRPr="00D54888">
              <w:rPr>
                <w:rFonts w:ascii="Arial" w:eastAsia="Times New Roman" w:hAnsi="Arial" w:cs="Arial"/>
                <w:b/>
                <w:bCs/>
                <w:sz w:val="24"/>
                <w:szCs w:val="24"/>
                <w:lang w:val="fr-FR"/>
              </w:rPr>
              <w:t>2400</w:t>
            </w:r>
          </w:p>
        </w:tc>
        <w:tc>
          <w:tcPr>
            <w:tcW w:w="2250" w:type="dxa"/>
          </w:tcPr>
          <w:p w14:paraId="0714DD3F" w14:textId="77777777" w:rsidR="0020659E" w:rsidRPr="00D54888" w:rsidRDefault="0020659E" w:rsidP="002F706D">
            <w:pPr>
              <w:jc w:val="right"/>
              <w:rPr>
                <w:rFonts w:ascii="Arial" w:eastAsia="Times New Roman" w:hAnsi="Arial" w:cs="Arial"/>
                <w:b/>
                <w:bCs/>
                <w:sz w:val="24"/>
                <w:szCs w:val="24"/>
                <w:lang w:val="fr-FR"/>
              </w:rPr>
            </w:pPr>
            <w:r w:rsidRPr="00D54888">
              <w:rPr>
                <w:rFonts w:ascii="Arial" w:eastAsia="Times New Roman" w:hAnsi="Arial" w:cs="Arial"/>
                <w:b/>
                <w:bCs/>
                <w:sz w:val="24"/>
                <w:szCs w:val="24"/>
                <w:lang w:val="fr-FR"/>
              </w:rPr>
              <w:t>54,73</w:t>
            </w:r>
          </w:p>
        </w:tc>
        <w:tc>
          <w:tcPr>
            <w:tcW w:w="2721" w:type="dxa"/>
          </w:tcPr>
          <w:p w14:paraId="4678748E" w14:textId="77777777" w:rsidR="0020659E" w:rsidRPr="00D54888" w:rsidRDefault="0020659E" w:rsidP="002F706D">
            <w:pPr>
              <w:jc w:val="right"/>
              <w:rPr>
                <w:rFonts w:ascii="Arial" w:eastAsia="Times New Roman" w:hAnsi="Arial" w:cs="Arial"/>
                <w:b/>
                <w:bCs/>
                <w:sz w:val="24"/>
                <w:szCs w:val="24"/>
                <w:lang w:val="fr-FR"/>
              </w:rPr>
            </w:pPr>
            <w:r w:rsidRPr="00D54888">
              <w:rPr>
                <w:rFonts w:ascii="Arial" w:eastAsia="Times New Roman" w:hAnsi="Arial" w:cs="Arial"/>
                <w:b/>
                <w:bCs/>
                <w:sz w:val="24"/>
                <w:szCs w:val="24"/>
                <w:lang w:val="fr-FR"/>
              </w:rPr>
              <w:t>29</w:t>
            </w:r>
          </w:p>
        </w:tc>
      </w:tr>
      <w:tr w:rsidR="0020659E" w14:paraId="7B8A5527" w14:textId="77777777" w:rsidTr="00413906">
        <w:tc>
          <w:tcPr>
            <w:tcW w:w="1525" w:type="dxa"/>
          </w:tcPr>
          <w:p w14:paraId="56EAC965"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Egypte</w:t>
            </w:r>
          </w:p>
        </w:tc>
        <w:tc>
          <w:tcPr>
            <w:tcW w:w="2520" w:type="dxa"/>
          </w:tcPr>
          <w:p w14:paraId="083D19E3" w14:textId="77777777" w:rsidR="0020659E" w:rsidRDefault="0020659E" w:rsidP="0020659E">
            <w:pPr>
              <w:jc w:val="right"/>
              <w:rPr>
                <w:rFonts w:ascii="Arial" w:eastAsia="Times New Roman" w:hAnsi="Arial" w:cs="Arial"/>
                <w:sz w:val="24"/>
                <w:szCs w:val="24"/>
                <w:lang w:val="fr-FR"/>
              </w:rPr>
            </w:pPr>
            <w:r>
              <w:rPr>
                <w:rFonts w:ascii="Arial" w:eastAsia="Times New Roman" w:hAnsi="Arial" w:cs="Arial"/>
                <w:sz w:val="24"/>
                <w:szCs w:val="24"/>
                <w:lang w:val="fr-FR"/>
              </w:rPr>
              <w:t>2565</w:t>
            </w:r>
          </w:p>
        </w:tc>
        <w:tc>
          <w:tcPr>
            <w:tcW w:w="2250" w:type="dxa"/>
          </w:tcPr>
          <w:p w14:paraId="2B16C60C"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25,07</w:t>
            </w:r>
          </w:p>
        </w:tc>
        <w:tc>
          <w:tcPr>
            <w:tcW w:w="2721" w:type="dxa"/>
          </w:tcPr>
          <w:p w14:paraId="23B8971F"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49</w:t>
            </w:r>
          </w:p>
        </w:tc>
      </w:tr>
      <w:tr w:rsidR="0020659E" w14:paraId="03EB3754" w14:textId="77777777" w:rsidTr="00413906">
        <w:tc>
          <w:tcPr>
            <w:tcW w:w="1525" w:type="dxa"/>
          </w:tcPr>
          <w:p w14:paraId="04F1B1A8"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Lybie</w:t>
            </w:r>
          </w:p>
        </w:tc>
        <w:tc>
          <w:tcPr>
            <w:tcW w:w="2520" w:type="dxa"/>
          </w:tcPr>
          <w:p w14:paraId="47393081" w14:textId="77777777" w:rsidR="0020659E" w:rsidRDefault="0020659E" w:rsidP="0020659E">
            <w:pPr>
              <w:jc w:val="right"/>
              <w:rPr>
                <w:rFonts w:ascii="Arial" w:eastAsia="Times New Roman" w:hAnsi="Arial" w:cs="Arial"/>
                <w:sz w:val="24"/>
                <w:szCs w:val="24"/>
                <w:lang w:val="fr-FR"/>
              </w:rPr>
            </w:pPr>
            <w:r>
              <w:rPr>
                <w:rFonts w:ascii="Arial" w:eastAsia="Times New Roman" w:hAnsi="Arial" w:cs="Arial"/>
                <w:sz w:val="24"/>
                <w:szCs w:val="24"/>
                <w:lang w:val="fr-FR"/>
              </w:rPr>
              <w:t>?</w:t>
            </w:r>
          </w:p>
        </w:tc>
        <w:tc>
          <w:tcPr>
            <w:tcW w:w="2250" w:type="dxa"/>
          </w:tcPr>
          <w:p w14:paraId="7806A0B9" w14:textId="77777777" w:rsidR="0020659E" w:rsidRDefault="002F706D" w:rsidP="002F706D">
            <w:pPr>
              <w:jc w:val="right"/>
              <w:rPr>
                <w:rFonts w:ascii="Arial" w:eastAsia="Times New Roman" w:hAnsi="Arial" w:cs="Arial"/>
                <w:sz w:val="24"/>
                <w:szCs w:val="24"/>
                <w:lang w:val="fr-FR"/>
              </w:rPr>
            </w:pPr>
            <w:r>
              <w:rPr>
                <w:rFonts w:ascii="Arial" w:eastAsia="Times New Roman" w:hAnsi="Arial" w:cs="Arial"/>
                <w:sz w:val="24"/>
                <w:szCs w:val="24"/>
                <w:lang w:val="fr-FR"/>
              </w:rPr>
              <w:t>?</w:t>
            </w:r>
          </w:p>
        </w:tc>
        <w:tc>
          <w:tcPr>
            <w:tcW w:w="2721" w:type="dxa"/>
          </w:tcPr>
          <w:p w14:paraId="3150CD92"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17</w:t>
            </w:r>
          </w:p>
        </w:tc>
      </w:tr>
      <w:tr w:rsidR="0020659E" w14:paraId="0CCB87C4" w14:textId="77777777" w:rsidTr="00413906">
        <w:tc>
          <w:tcPr>
            <w:tcW w:w="1525" w:type="dxa"/>
          </w:tcPr>
          <w:p w14:paraId="71B64A75"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Maroc</w:t>
            </w:r>
          </w:p>
        </w:tc>
        <w:tc>
          <w:tcPr>
            <w:tcW w:w="2520" w:type="dxa"/>
          </w:tcPr>
          <w:p w14:paraId="79536C80" w14:textId="77777777" w:rsidR="0020659E" w:rsidRDefault="0020659E" w:rsidP="0020659E">
            <w:pPr>
              <w:jc w:val="right"/>
              <w:rPr>
                <w:rFonts w:ascii="Arial" w:eastAsia="Times New Roman" w:hAnsi="Arial" w:cs="Arial"/>
                <w:sz w:val="24"/>
                <w:szCs w:val="24"/>
                <w:lang w:val="fr-FR"/>
              </w:rPr>
            </w:pPr>
            <w:r>
              <w:rPr>
                <w:rFonts w:ascii="Arial" w:eastAsia="Times New Roman" w:hAnsi="Arial" w:cs="Arial"/>
                <w:sz w:val="24"/>
                <w:szCs w:val="24"/>
                <w:lang w:val="fr-FR"/>
              </w:rPr>
              <w:t>1970</w:t>
            </w:r>
          </w:p>
        </w:tc>
        <w:tc>
          <w:tcPr>
            <w:tcW w:w="2250" w:type="dxa"/>
          </w:tcPr>
          <w:p w14:paraId="10767066"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53,37</w:t>
            </w:r>
          </w:p>
        </w:tc>
        <w:tc>
          <w:tcPr>
            <w:tcW w:w="2721" w:type="dxa"/>
          </w:tcPr>
          <w:p w14:paraId="2AC2C34F"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81</w:t>
            </w:r>
          </w:p>
        </w:tc>
      </w:tr>
      <w:tr w:rsidR="0020659E" w14:paraId="3050907C" w14:textId="77777777" w:rsidTr="00413906">
        <w:tc>
          <w:tcPr>
            <w:tcW w:w="1525" w:type="dxa"/>
          </w:tcPr>
          <w:p w14:paraId="77242A6A" w14:textId="77777777" w:rsidR="0020659E" w:rsidRDefault="0020659E" w:rsidP="00AF1B4D">
            <w:pPr>
              <w:jc w:val="both"/>
              <w:rPr>
                <w:rFonts w:ascii="Arial" w:eastAsia="Times New Roman" w:hAnsi="Arial" w:cs="Arial"/>
                <w:sz w:val="24"/>
                <w:szCs w:val="24"/>
                <w:lang w:val="fr-FR"/>
              </w:rPr>
            </w:pPr>
            <w:r>
              <w:rPr>
                <w:rFonts w:ascii="Arial" w:eastAsia="Times New Roman" w:hAnsi="Arial" w:cs="Arial"/>
                <w:sz w:val="24"/>
                <w:szCs w:val="24"/>
                <w:lang w:val="fr-FR"/>
              </w:rPr>
              <w:t>Tunisie</w:t>
            </w:r>
          </w:p>
        </w:tc>
        <w:tc>
          <w:tcPr>
            <w:tcW w:w="2520" w:type="dxa"/>
          </w:tcPr>
          <w:p w14:paraId="417C17E6" w14:textId="77777777" w:rsidR="0020659E" w:rsidRDefault="0020659E" w:rsidP="0020659E">
            <w:pPr>
              <w:jc w:val="right"/>
              <w:rPr>
                <w:rFonts w:ascii="Arial" w:eastAsia="Times New Roman" w:hAnsi="Arial" w:cs="Arial"/>
                <w:sz w:val="24"/>
                <w:szCs w:val="24"/>
                <w:lang w:val="fr-FR"/>
              </w:rPr>
            </w:pPr>
            <w:r>
              <w:rPr>
                <w:rFonts w:ascii="Arial" w:eastAsia="Times New Roman" w:hAnsi="Arial" w:cs="Arial"/>
                <w:sz w:val="24"/>
                <w:szCs w:val="24"/>
                <w:lang w:val="fr-FR"/>
              </w:rPr>
              <w:t>910</w:t>
            </w:r>
          </w:p>
        </w:tc>
        <w:tc>
          <w:tcPr>
            <w:tcW w:w="2250" w:type="dxa"/>
          </w:tcPr>
          <w:p w14:paraId="50ADA1E7"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77</w:t>
            </w:r>
          </w:p>
        </w:tc>
        <w:tc>
          <w:tcPr>
            <w:tcW w:w="2721" w:type="dxa"/>
          </w:tcPr>
          <w:p w14:paraId="30290278" w14:textId="77777777" w:rsidR="0020659E" w:rsidRDefault="0020659E" w:rsidP="002F706D">
            <w:pPr>
              <w:jc w:val="right"/>
              <w:rPr>
                <w:rFonts w:ascii="Arial" w:eastAsia="Times New Roman" w:hAnsi="Arial" w:cs="Arial"/>
                <w:sz w:val="24"/>
                <w:szCs w:val="24"/>
                <w:lang w:val="fr-FR"/>
              </w:rPr>
            </w:pPr>
            <w:r>
              <w:rPr>
                <w:rFonts w:ascii="Arial" w:eastAsia="Times New Roman" w:hAnsi="Arial" w:cs="Arial"/>
                <w:sz w:val="24"/>
                <w:szCs w:val="24"/>
                <w:lang w:val="fr-FR"/>
              </w:rPr>
              <w:t>58</w:t>
            </w:r>
          </w:p>
        </w:tc>
      </w:tr>
    </w:tbl>
    <w:p w14:paraId="1DC3A530" w14:textId="77777777" w:rsidR="00CB3341" w:rsidRDefault="00CB3341" w:rsidP="00AF1B4D">
      <w:pPr>
        <w:spacing w:after="0"/>
        <w:jc w:val="both"/>
        <w:rPr>
          <w:rFonts w:ascii="Arial" w:eastAsia="Times New Roman" w:hAnsi="Arial" w:cs="Arial"/>
          <w:sz w:val="24"/>
          <w:szCs w:val="24"/>
          <w:lang w:val="fr-FR"/>
        </w:rPr>
      </w:pPr>
    </w:p>
    <w:p w14:paraId="75A4E87E" w14:textId="77777777" w:rsidR="00D54888" w:rsidRPr="00D54888" w:rsidRDefault="00D54888" w:rsidP="00AF1B4D">
      <w:pPr>
        <w:spacing w:after="0"/>
        <w:jc w:val="both"/>
        <w:rPr>
          <w:rFonts w:ascii="Arial" w:eastAsia="Times New Roman" w:hAnsi="Arial" w:cs="Arial"/>
          <w:b/>
          <w:bCs/>
          <w:i/>
          <w:iCs/>
          <w:lang w:val="fr-FR"/>
        </w:rPr>
      </w:pPr>
      <w:r w:rsidRPr="00D54888">
        <w:rPr>
          <w:rFonts w:ascii="Arial" w:eastAsia="Times New Roman" w:hAnsi="Arial" w:cs="Arial"/>
          <w:b/>
          <w:bCs/>
          <w:i/>
          <w:iCs/>
          <w:lang w:val="fr-FR"/>
        </w:rPr>
        <w:t xml:space="preserve">Tableau 2 : Benchmark bande passante à l’internationale </w:t>
      </w:r>
    </w:p>
    <w:p w14:paraId="5278239B" w14:textId="77777777" w:rsidR="00CB3341" w:rsidRDefault="001B475A" w:rsidP="00AF1B4D">
      <w:pPr>
        <w:spacing w:after="0"/>
        <w:jc w:val="both"/>
        <w:rPr>
          <w:rFonts w:ascii="Arial" w:eastAsia="Times New Roman" w:hAnsi="Arial" w:cs="Arial"/>
          <w:sz w:val="24"/>
          <w:szCs w:val="24"/>
          <w:lang w:val="fr-FR"/>
        </w:rPr>
      </w:pPr>
      <w:r>
        <w:rPr>
          <w:rFonts w:ascii="Arial" w:eastAsia="Times New Roman" w:hAnsi="Arial" w:cs="Arial"/>
          <w:sz w:val="24"/>
          <w:szCs w:val="24"/>
          <w:lang w:val="fr-FR"/>
        </w:rPr>
        <w:t>Ce benchmark montre que l’Algérie a la meilleure BPII/habitant hormis la Tunisie qui est plus faiblement peuplée. Cependant l’examen du BPNI/habitant met en exergue des goulots au niveau du backbone national.</w:t>
      </w:r>
    </w:p>
    <w:p w14:paraId="65FAD8A2" w14:textId="353921A7" w:rsidR="00970D6D" w:rsidRDefault="00970D6D" w:rsidP="00AF1B4D">
      <w:pPr>
        <w:spacing w:after="0"/>
        <w:jc w:val="both"/>
        <w:rPr>
          <w:rFonts w:ascii="Arial" w:eastAsia="Times New Roman" w:hAnsi="Arial" w:cs="Arial"/>
          <w:sz w:val="24"/>
          <w:szCs w:val="24"/>
          <w:lang w:val="fr-FR"/>
        </w:rPr>
      </w:pPr>
    </w:p>
    <w:p w14:paraId="6355AB32" w14:textId="77777777" w:rsidR="00970D6D" w:rsidRDefault="00D54888" w:rsidP="00AF1B4D">
      <w:pPr>
        <w:spacing w:after="0"/>
        <w:jc w:val="both"/>
        <w:rPr>
          <w:rFonts w:ascii="Arial" w:eastAsia="Times New Roman" w:hAnsi="Arial" w:cs="Arial"/>
          <w:sz w:val="24"/>
          <w:szCs w:val="24"/>
          <w:lang w:val="fr-FR"/>
        </w:rPr>
      </w:pPr>
      <w:r w:rsidRPr="00413906">
        <w:rPr>
          <w:noProof/>
          <w:lang w:val="fr-FR"/>
        </w:rPr>
        <w:drawing>
          <wp:inline distT="0" distB="0" distL="0" distR="0" wp14:anchorId="38F79458" wp14:editId="30209C54">
            <wp:extent cx="5542059" cy="2965348"/>
            <wp:effectExtent l="0" t="0" r="0" b="0"/>
            <wp:docPr id="11" name="Picture 11" descr="What the internet looks like: Underwater cables in the Middle East | Middle  East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he internet looks like: Underwater cables in the Middle East | Middle  East Ey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288" cy="3002925"/>
                    </a:xfrm>
                    <a:prstGeom prst="rect">
                      <a:avLst/>
                    </a:prstGeom>
                    <a:noFill/>
                    <a:ln>
                      <a:noFill/>
                    </a:ln>
                  </pic:spPr>
                </pic:pic>
              </a:graphicData>
            </a:graphic>
          </wp:inline>
        </w:drawing>
      </w:r>
    </w:p>
    <w:p w14:paraId="68959007" w14:textId="6D890E26" w:rsidR="00CD113B" w:rsidRPr="00D54888" w:rsidRDefault="00CD113B" w:rsidP="00D54888">
      <w:pPr>
        <w:pStyle w:val="Caption"/>
        <w:spacing w:before="240"/>
        <w:rPr>
          <w:rFonts w:ascii="Arial" w:eastAsia="Times New Roman" w:hAnsi="Arial" w:cs="Arial"/>
          <w:i/>
          <w:color w:val="auto"/>
          <w:sz w:val="22"/>
          <w:szCs w:val="22"/>
          <w:lang w:val="fr-FR"/>
        </w:rPr>
      </w:pPr>
      <w:bookmarkStart w:id="79" w:name="_Toc524634035"/>
      <w:r w:rsidRPr="00D54888">
        <w:rPr>
          <w:rFonts w:ascii="Arial" w:hAnsi="Arial" w:cs="Arial"/>
          <w:color w:val="auto"/>
          <w:sz w:val="22"/>
          <w:szCs w:val="22"/>
          <w:u w:val="single"/>
          <w:lang w:val="fr-FR"/>
        </w:rPr>
        <w:t xml:space="preserve">Figure </w:t>
      </w:r>
      <w:r w:rsidR="006A51AC" w:rsidRPr="00D54888">
        <w:rPr>
          <w:rFonts w:ascii="Arial" w:hAnsi="Arial" w:cs="Arial"/>
          <w:color w:val="auto"/>
          <w:sz w:val="22"/>
          <w:szCs w:val="22"/>
          <w:u w:val="single"/>
          <w:lang w:val="fr-FR"/>
        </w:rPr>
        <w:t>4</w:t>
      </w:r>
      <w:r w:rsidR="006A51AC" w:rsidRPr="00D54888">
        <w:rPr>
          <w:rFonts w:ascii="Arial" w:hAnsi="Arial" w:cs="Arial"/>
          <w:color w:val="auto"/>
          <w:sz w:val="22"/>
          <w:szCs w:val="22"/>
          <w:lang w:val="fr-FR"/>
        </w:rPr>
        <w:t> :</w:t>
      </w:r>
      <w:r w:rsidRPr="00D54888">
        <w:rPr>
          <w:rFonts w:ascii="Arial" w:eastAsia="Times New Roman" w:hAnsi="Arial" w:cs="Arial"/>
          <w:i/>
          <w:color w:val="auto"/>
          <w:sz w:val="22"/>
          <w:szCs w:val="22"/>
          <w:lang w:val="fr-FR"/>
        </w:rPr>
        <w:t xml:space="preserve"> cartes connectivité </w:t>
      </w:r>
      <w:r w:rsidR="00F23AEC" w:rsidRPr="00D54888">
        <w:rPr>
          <w:rFonts w:ascii="Arial" w:eastAsia="Times New Roman" w:hAnsi="Arial" w:cs="Arial"/>
          <w:i/>
          <w:color w:val="auto"/>
          <w:sz w:val="22"/>
          <w:szCs w:val="22"/>
          <w:lang w:val="fr-FR"/>
        </w:rPr>
        <w:t>Internationale</w:t>
      </w:r>
      <w:r w:rsidRPr="00D54888">
        <w:rPr>
          <w:rFonts w:ascii="Arial" w:eastAsia="Times New Roman" w:hAnsi="Arial" w:cs="Arial"/>
          <w:i/>
          <w:color w:val="auto"/>
          <w:sz w:val="22"/>
          <w:szCs w:val="22"/>
          <w:lang w:val="fr-FR"/>
        </w:rPr>
        <w:t xml:space="preserve"> </w:t>
      </w:r>
      <w:bookmarkEnd w:id="79"/>
      <w:r w:rsidR="00F92C54" w:rsidRPr="00D54888">
        <w:rPr>
          <w:rFonts w:ascii="Arial" w:eastAsia="Times New Roman" w:hAnsi="Arial" w:cs="Arial"/>
          <w:i/>
          <w:color w:val="auto"/>
          <w:sz w:val="22"/>
          <w:szCs w:val="22"/>
          <w:lang w:val="fr-FR"/>
        </w:rPr>
        <w:t>de l’Algérie</w:t>
      </w:r>
    </w:p>
    <w:p w14:paraId="4CC347D7" w14:textId="77777777" w:rsidR="00E554F8" w:rsidRDefault="00E554F8" w:rsidP="007B43CE">
      <w:pPr>
        <w:autoSpaceDE w:val="0"/>
        <w:autoSpaceDN w:val="0"/>
        <w:adjustRightInd w:val="0"/>
        <w:spacing w:after="0" w:line="240" w:lineRule="auto"/>
        <w:jc w:val="center"/>
        <w:rPr>
          <w:rFonts w:ascii="Arial" w:eastAsia="Times New Roman" w:hAnsi="Arial" w:cs="Arial"/>
          <w:i/>
          <w:color w:val="000000"/>
          <w:sz w:val="18"/>
          <w:szCs w:val="18"/>
          <w:lang w:val="fr-FR"/>
        </w:rPr>
      </w:pPr>
    </w:p>
    <w:p w14:paraId="7AA7E123" w14:textId="55ACF048" w:rsidR="00E554F8" w:rsidRDefault="00E554F8" w:rsidP="007B43CE">
      <w:pPr>
        <w:autoSpaceDE w:val="0"/>
        <w:autoSpaceDN w:val="0"/>
        <w:adjustRightInd w:val="0"/>
        <w:spacing w:after="0" w:line="240" w:lineRule="auto"/>
        <w:jc w:val="center"/>
        <w:rPr>
          <w:rFonts w:ascii="Arial" w:eastAsia="Times New Roman" w:hAnsi="Arial" w:cs="Arial"/>
          <w:i/>
          <w:color w:val="000000"/>
          <w:sz w:val="18"/>
          <w:szCs w:val="18"/>
          <w:lang w:val="fr-FR"/>
        </w:rPr>
      </w:pPr>
    </w:p>
    <w:p w14:paraId="1574FA59" w14:textId="1C274C98" w:rsidR="00E554F8" w:rsidRDefault="00E554F8" w:rsidP="007B43CE">
      <w:pPr>
        <w:autoSpaceDE w:val="0"/>
        <w:autoSpaceDN w:val="0"/>
        <w:adjustRightInd w:val="0"/>
        <w:spacing w:after="0" w:line="240" w:lineRule="auto"/>
        <w:jc w:val="center"/>
        <w:rPr>
          <w:rFonts w:ascii="Arial" w:eastAsia="Times New Roman" w:hAnsi="Arial" w:cs="Arial"/>
          <w:i/>
          <w:color w:val="000000"/>
          <w:sz w:val="18"/>
          <w:szCs w:val="18"/>
          <w:lang w:val="fr-FR"/>
        </w:rPr>
      </w:pPr>
    </w:p>
    <w:p w14:paraId="43B4DAE9" w14:textId="77777777" w:rsidR="00E554F8" w:rsidRDefault="00E554F8" w:rsidP="007B43CE">
      <w:pPr>
        <w:autoSpaceDE w:val="0"/>
        <w:autoSpaceDN w:val="0"/>
        <w:adjustRightInd w:val="0"/>
        <w:spacing w:after="0" w:line="240" w:lineRule="auto"/>
        <w:jc w:val="center"/>
        <w:rPr>
          <w:rFonts w:ascii="Arial" w:eastAsia="Times New Roman" w:hAnsi="Arial" w:cs="Arial"/>
          <w:i/>
          <w:color w:val="000000"/>
          <w:sz w:val="18"/>
          <w:szCs w:val="18"/>
          <w:lang w:val="fr-FR"/>
        </w:rPr>
      </w:pPr>
    </w:p>
    <w:p w14:paraId="0C3EE76D" w14:textId="77777777" w:rsidR="00E554F8" w:rsidRDefault="00E554F8" w:rsidP="007B43CE">
      <w:pPr>
        <w:autoSpaceDE w:val="0"/>
        <w:autoSpaceDN w:val="0"/>
        <w:adjustRightInd w:val="0"/>
        <w:spacing w:after="0" w:line="240" w:lineRule="auto"/>
        <w:jc w:val="center"/>
        <w:rPr>
          <w:rFonts w:ascii="Arial" w:eastAsia="Times New Roman" w:hAnsi="Arial" w:cs="Arial"/>
          <w:i/>
          <w:color w:val="000000"/>
          <w:sz w:val="18"/>
          <w:szCs w:val="18"/>
          <w:lang w:val="fr-FR"/>
        </w:rPr>
      </w:pPr>
    </w:p>
    <w:p w14:paraId="6440FEB6" w14:textId="2AB22695" w:rsidR="00E554F8" w:rsidRDefault="00837ADF" w:rsidP="007B43CE">
      <w:pPr>
        <w:autoSpaceDE w:val="0"/>
        <w:autoSpaceDN w:val="0"/>
        <w:adjustRightInd w:val="0"/>
        <w:spacing w:after="0" w:line="240" w:lineRule="auto"/>
        <w:jc w:val="center"/>
        <w:rPr>
          <w:rFonts w:ascii="Arial" w:eastAsia="Times New Roman" w:hAnsi="Arial" w:cs="Arial"/>
          <w:i/>
          <w:color w:val="000000"/>
          <w:sz w:val="18"/>
          <w:szCs w:val="18"/>
          <w:lang w:val="fr-FR"/>
        </w:rPr>
      </w:pPr>
      <w:r>
        <w:rPr>
          <w:rFonts w:ascii="Arial" w:eastAsia="Times New Roman" w:hAnsi="Arial" w:cs="Arial"/>
          <w:b/>
          <w:noProof/>
          <w:color w:val="984806" w:themeColor="accent6" w:themeShade="80"/>
          <w:sz w:val="24"/>
          <w:szCs w:val="24"/>
          <w:lang w:val="fr-FR" w:eastAsia="fr-FR"/>
        </w:rPr>
        <w:lastRenderedPageBreak/>
        <w:pict w14:anchorId="3E5C5E5B">
          <v:shape id="_x0000_s1031" type="#_x0000_t202" style="position:absolute;left:0;text-align:left;margin-left:-10.15pt;margin-top:13.5pt;width:443.75pt;height:65.75pt;z-index:251724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" fillcolor="#9bbb59" strokecolor="#4f6228" strokeweight="2pt">
            <v:textbox style="mso-next-textbox:#_x0000_s1031">
              <w:txbxContent>
                <w:p w14:paraId="363D4D3F" w14:textId="77777777" w:rsidR="000B52C3" w:rsidRPr="002E0C49" w:rsidRDefault="000B52C3" w:rsidP="00E554F8">
                  <w:pPr>
                    <w:jc w:val="both"/>
                    <w:rPr>
                      <w:rFonts w:ascii="Arial" w:hAnsi="Arial" w:cs="Arial"/>
                      <w:i/>
                      <w:sz w:val="20"/>
                      <w:szCs w:val="20"/>
                      <w:lang w:val="fr-FR"/>
                    </w:rPr>
                  </w:pPr>
                  <w:r w:rsidRPr="002E0C49">
                    <w:rPr>
                      <w:rFonts w:ascii="Arial" w:hAnsi="Arial" w:cs="Arial"/>
                      <w:i/>
                      <w:sz w:val="20"/>
                      <w:szCs w:val="20"/>
                      <w:u w:val="single"/>
                      <w:lang w:val="fr-FR"/>
                    </w:rPr>
                    <w:t xml:space="preserve">Encadré </w:t>
                  </w:r>
                  <w:r>
                    <w:rPr>
                      <w:rFonts w:ascii="Arial" w:hAnsi="Arial" w:cs="Arial"/>
                      <w:i/>
                      <w:sz w:val="20"/>
                      <w:szCs w:val="20"/>
                      <w:u w:val="single"/>
                      <w:lang w:val="fr-FR"/>
                    </w:rPr>
                    <w:t>6</w:t>
                  </w:r>
                  <w:r w:rsidRPr="002E0C49">
                    <w:rPr>
                      <w:rFonts w:ascii="Arial" w:hAnsi="Arial" w:cs="Arial"/>
                      <w:i/>
                      <w:sz w:val="20"/>
                      <w:szCs w:val="20"/>
                      <w:lang w:val="fr-FR"/>
                    </w:rPr>
                    <w:t xml:space="preserve"> : </w:t>
                  </w:r>
                  <w:r>
                    <w:rPr>
                      <w:rFonts w:ascii="Arial" w:hAnsi="Arial" w:cs="Arial"/>
                      <w:i/>
                      <w:sz w:val="20"/>
                      <w:szCs w:val="20"/>
                      <w:lang w:val="fr-FR"/>
                    </w:rPr>
                    <w:t xml:space="preserve">Avec 2400 Gbps de Bande Passante Internet à l’internationale et une option de la doubler, l’Algérie est techniquement prête pour développer certaines activités de santé numérique à l’internationale notamment la télé expertise, le e-learning et la recherche (AI et Big Data).  </w:t>
                  </w:r>
                </w:p>
              </w:txbxContent>
            </v:textbox>
            <w10:wrap anchorx="margin"/>
          </v:shape>
        </w:pict>
      </w:r>
    </w:p>
    <w:p w14:paraId="2C787C36" w14:textId="52305E90" w:rsidR="00970D6D" w:rsidRDefault="00970D6D" w:rsidP="00413906">
      <w:pPr>
        <w:autoSpaceDE w:val="0"/>
        <w:autoSpaceDN w:val="0"/>
        <w:adjustRightInd w:val="0"/>
        <w:spacing w:after="0" w:line="240" w:lineRule="auto"/>
        <w:rPr>
          <w:rFonts w:ascii="Arial" w:hAnsi="Arial"/>
          <w:b/>
          <w:i/>
          <w:color w:val="000000"/>
          <w:sz w:val="20"/>
          <w:lang w:val="fr-FR"/>
        </w:rPr>
      </w:pPr>
    </w:p>
    <w:p w14:paraId="24A89294" w14:textId="720C108E" w:rsidR="00757CFA" w:rsidRDefault="00757CFA" w:rsidP="00413906">
      <w:pPr>
        <w:autoSpaceDE w:val="0"/>
        <w:autoSpaceDN w:val="0"/>
        <w:adjustRightInd w:val="0"/>
        <w:spacing w:after="0" w:line="240" w:lineRule="auto"/>
        <w:rPr>
          <w:rFonts w:ascii="Arial" w:hAnsi="Arial"/>
          <w:b/>
          <w:i/>
          <w:color w:val="000000"/>
          <w:sz w:val="20"/>
          <w:lang w:val="fr-FR"/>
        </w:rPr>
      </w:pPr>
    </w:p>
    <w:p w14:paraId="53E3FACA" w14:textId="6C19041A" w:rsidR="00757CFA" w:rsidRDefault="00757CFA" w:rsidP="00413906">
      <w:pPr>
        <w:autoSpaceDE w:val="0"/>
        <w:autoSpaceDN w:val="0"/>
        <w:adjustRightInd w:val="0"/>
        <w:spacing w:after="0" w:line="240" w:lineRule="auto"/>
        <w:rPr>
          <w:rFonts w:ascii="Arial" w:hAnsi="Arial"/>
          <w:b/>
          <w:i/>
          <w:color w:val="000000"/>
          <w:sz w:val="20"/>
          <w:lang w:val="fr-FR"/>
        </w:rPr>
      </w:pPr>
    </w:p>
    <w:p w14:paraId="16BF48CB" w14:textId="4358443A" w:rsidR="00757CFA" w:rsidRDefault="00757CFA" w:rsidP="00413906">
      <w:pPr>
        <w:autoSpaceDE w:val="0"/>
        <w:autoSpaceDN w:val="0"/>
        <w:adjustRightInd w:val="0"/>
        <w:spacing w:after="0" w:line="240" w:lineRule="auto"/>
        <w:rPr>
          <w:rFonts w:ascii="Arial" w:hAnsi="Arial"/>
          <w:b/>
          <w:i/>
          <w:color w:val="000000"/>
          <w:sz w:val="20"/>
          <w:lang w:val="fr-FR"/>
        </w:rPr>
      </w:pPr>
    </w:p>
    <w:p w14:paraId="2C3E2C8E" w14:textId="68400200" w:rsidR="00757CFA" w:rsidRDefault="00757CFA" w:rsidP="00413906">
      <w:pPr>
        <w:autoSpaceDE w:val="0"/>
        <w:autoSpaceDN w:val="0"/>
        <w:adjustRightInd w:val="0"/>
        <w:spacing w:after="0" w:line="240" w:lineRule="auto"/>
        <w:rPr>
          <w:rFonts w:ascii="Arial" w:hAnsi="Arial"/>
          <w:b/>
          <w:i/>
          <w:color w:val="000000"/>
          <w:sz w:val="20"/>
          <w:lang w:val="fr-FR"/>
        </w:rPr>
      </w:pPr>
    </w:p>
    <w:p w14:paraId="7A999F99" w14:textId="77777777" w:rsidR="00757CFA" w:rsidRPr="00413906" w:rsidRDefault="00757CFA" w:rsidP="00413906">
      <w:pPr>
        <w:autoSpaceDE w:val="0"/>
        <w:autoSpaceDN w:val="0"/>
        <w:adjustRightInd w:val="0"/>
        <w:spacing w:after="0" w:line="240" w:lineRule="auto"/>
        <w:rPr>
          <w:rFonts w:ascii="Arial" w:hAnsi="Arial"/>
          <w:b/>
          <w:i/>
          <w:color w:val="000000"/>
          <w:sz w:val="20"/>
          <w:lang w:val="fr-FR"/>
        </w:rPr>
      </w:pPr>
    </w:p>
    <w:p w14:paraId="2541F345" w14:textId="77777777" w:rsidR="007E6E66" w:rsidRPr="00413906" w:rsidRDefault="007E6E66" w:rsidP="00E554F8">
      <w:pPr>
        <w:autoSpaceDE w:val="0"/>
        <w:autoSpaceDN w:val="0"/>
        <w:adjustRightInd w:val="0"/>
        <w:spacing w:after="0" w:line="240" w:lineRule="auto"/>
        <w:rPr>
          <w:rFonts w:ascii="Arial" w:hAnsi="Arial"/>
          <w:b/>
          <w:i/>
          <w:color w:val="000000"/>
          <w:lang w:val="fr-FR"/>
        </w:rPr>
      </w:pPr>
    </w:p>
    <w:p w14:paraId="6E1E54C3" w14:textId="77777777" w:rsidR="00E554F8" w:rsidRPr="00D54888" w:rsidRDefault="00E554F8" w:rsidP="00E554F8">
      <w:pPr>
        <w:autoSpaceDE w:val="0"/>
        <w:autoSpaceDN w:val="0"/>
        <w:adjustRightInd w:val="0"/>
        <w:spacing w:after="0" w:line="240" w:lineRule="auto"/>
        <w:rPr>
          <w:rFonts w:ascii="Arial" w:eastAsia="Times New Roman" w:hAnsi="Arial" w:cs="Arial"/>
          <w:b/>
          <w:i/>
          <w:color w:val="000000"/>
          <w:lang w:val="fr-FR"/>
        </w:rPr>
      </w:pPr>
      <w:r w:rsidRPr="00D54888">
        <w:rPr>
          <w:rFonts w:ascii="Arial" w:eastAsia="Times New Roman" w:hAnsi="Arial" w:cs="Arial"/>
          <w:b/>
          <w:i/>
          <w:color w:val="000000"/>
          <w:lang w:val="fr-FR"/>
        </w:rPr>
        <w:t xml:space="preserve">Encadré 6 : Bande Passante Internet </w:t>
      </w:r>
    </w:p>
    <w:p w14:paraId="1CA6AD9C" w14:textId="77777777" w:rsidR="00F74F0B" w:rsidRPr="003C2543" w:rsidRDefault="00F74F0B" w:rsidP="007B43CE">
      <w:pPr>
        <w:autoSpaceDE w:val="0"/>
        <w:autoSpaceDN w:val="0"/>
        <w:adjustRightInd w:val="0"/>
        <w:spacing w:after="0" w:line="240" w:lineRule="auto"/>
        <w:jc w:val="center"/>
        <w:rPr>
          <w:rFonts w:ascii="Arial" w:eastAsia="Times New Roman" w:hAnsi="Arial" w:cs="Arial"/>
          <w:i/>
          <w:color w:val="000000"/>
          <w:sz w:val="18"/>
          <w:szCs w:val="18"/>
          <w:lang w:val="fr-FR"/>
        </w:rPr>
      </w:pPr>
      <w:r w:rsidRPr="003C2543">
        <w:rPr>
          <w:rFonts w:ascii="Arial" w:eastAsia="Times New Roman" w:hAnsi="Arial" w:cs="Arial"/>
          <w:i/>
          <w:color w:val="000000"/>
          <w:sz w:val="18"/>
          <w:szCs w:val="18"/>
          <w:lang w:val="fr-FR"/>
        </w:rPr>
        <w:t xml:space="preserve">: </w:t>
      </w:r>
    </w:p>
    <w:p w14:paraId="415EFB62" w14:textId="6E1A1768" w:rsidR="00804062" w:rsidRPr="003C2543" w:rsidRDefault="00804062" w:rsidP="00A76056">
      <w:pPr>
        <w:pStyle w:val="Heading3"/>
      </w:pPr>
      <w:bookmarkStart w:id="80" w:name="_Toc524079440"/>
      <w:bookmarkStart w:id="81" w:name="_Toc96074051"/>
      <w:bookmarkStart w:id="82" w:name="_Toc107495577"/>
      <w:r w:rsidRPr="003C2543">
        <w:t xml:space="preserve">Accessibilité aux services des </w:t>
      </w:r>
      <w:bookmarkEnd w:id="80"/>
      <w:bookmarkEnd w:id="81"/>
      <w:r w:rsidR="006B55A0">
        <w:t>TIC</w:t>
      </w:r>
      <w:bookmarkEnd w:id="82"/>
    </w:p>
    <w:p w14:paraId="73DEC3E7" w14:textId="5708B7D1" w:rsidR="008D681F" w:rsidRDefault="008D681F" w:rsidP="006F33F8">
      <w:pPr>
        <w:spacing w:after="0"/>
        <w:jc w:val="both"/>
        <w:rPr>
          <w:rFonts w:ascii="Arial" w:eastAsia="Times New Roman" w:hAnsi="Arial" w:cs="Arial"/>
          <w:sz w:val="24"/>
          <w:szCs w:val="24"/>
          <w:lang w:val="fr-FR"/>
        </w:rPr>
      </w:pPr>
      <w:r w:rsidRPr="003C2543">
        <w:rPr>
          <w:rFonts w:ascii="Arial" w:eastAsia="Times New Roman" w:hAnsi="Arial" w:cs="Arial"/>
          <w:sz w:val="24"/>
          <w:szCs w:val="24"/>
          <w:lang w:val="fr-FR"/>
        </w:rPr>
        <w:t xml:space="preserve">L’accessibilité aux services </w:t>
      </w:r>
      <w:r w:rsidR="006B55A0">
        <w:rPr>
          <w:rFonts w:ascii="Arial" w:eastAsia="Times New Roman" w:hAnsi="Arial" w:cs="Arial"/>
          <w:sz w:val="24"/>
          <w:szCs w:val="24"/>
          <w:lang w:val="fr-FR"/>
        </w:rPr>
        <w:t>TIC</w:t>
      </w:r>
      <w:r w:rsidR="003C2543">
        <w:rPr>
          <w:rFonts w:ascii="Arial" w:eastAsia="Times New Roman" w:hAnsi="Arial" w:cs="Arial"/>
          <w:sz w:val="24"/>
          <w:szCs w:val="24"/>
          <w:lang w:val="fr-FR"/>
        </w:rPr>
        <w:t xml:space="preserve"> </w:t>
      </w:r>
      <w:r w:rsidRPr="003C2543">
        <w:rPr>
          <w:rFonts w:ascii="Arial" w:eastAsia="Times New Roman" w:hAnsi="Arial" w:cs="Arial"/>
          <w:sz w:val="24"/>
          <w:szCs w:val="24"/>
          <w:lang w:val="fr-FR"/>
        </w:rPr>
        <w:t>est surtout liée à la disponibilité, la qualité du service et, la capacité financière des populations à pouvoir utiliser ces services.</w:t>
      </w:r>
    </w:p>
    <w:p w14:paraId="0480C198" w14:textId="77777777" w:rsidR="000D31BB" w:rsidRPr="003C2543" w:rsidRDefault="000D31BB" w:rsidP="006F33F8">
      <w:pPr>
        <w:spacing w:after="0"/>
        <w:jc w:val="both"/>
        <w:rPr>
          <w:rFonts w:ascii="Arial" w:eastAsia="Times New Roman" w:hAnsi="Arial" w:cs="Arial"/>
          <w:sz w:val="24"/>
          <w:szCs w:val="24"/>
          <w:lang w:val="fr-FR"/>
        </w:rPr>
      </w:pPr>
    </w:p>
    <w:p w14:paraId="774313F1" w14:textId="2F3DC605" w:rsidR="006F33F8" w:rsidRDefault="006F33F8" w:rsidP="006F33F8">
      <w:pPr>
        <w:spacing w:after="0"/>
        <w:jc w:val="both"/>
        <w:rPr>
          <w:rFonts w:ascii="Arial" w:eastAsia="Times New Roman" w:hAnsi="Arial" w:cs="Arial"/>
          <w:sz w:val="24"/>
          <w:szCs w:val="24"/>
          <w:lang w:val="fr-FR"/>
        </w:rPr>
      </w:pPr>
      <w:r w:rsidRPr="003C2543">
        <w:rPr>
          <w:rFonts w:ascii="Arial" w:eastAsia="Times New Roman" w:hAnsi="Arial" w:cs="Arial"/>
          <w:sz w:val="24"/>
          <w:szCs w:val="24"/>
          <w:lang w:val="fr-FR"/>
        </w:rPr>
        <w:t>Avec un prix moyen de 0.51 dollar</w:t>
      </w:r>
      <w:r w:rsidRPr="00B169B7">
        <w:rPr>
          <w:rFonts w:ascii="Arial" w:eastAsia="Times New Roman" w:hAnsi="Arial" w:cs="Arial"/>
          <w:sz w:val="24"/>
          <w:szCs w:val="24"/>
          <w:lang w:val="fr-FR"/>
        </w:rPr>
        <w:t xml:space="preserve"> le gigaoctet, l'Algérie devance notamment la Somalie (0.6 dollar le gigaoctet), le Ghana (0.66 dollar le gigaoctet) et la Libye (0.74 dollar le gigaoctet). Elle devance </w:t>
      </w:r>
      <w:r w:rsidR="003C2543" w:rsidRPr="00B169B7">
        <w:rPr>
          <w:rFonts w:ascii="Arial" w:eastAsia="Times New Roman" w:hAnsi="Arial" w:cs="Arial"/>
          <w:sz w:val="24"/>
          <w:szCs w:val="24"/>
          <w:lang w:val="fr-FR"/>
        </w:rPr>
        <w:t>aussi les</w:t>
      </w:r>
      <w:r w:rsidRPr="00B169B7">
        <w:rPr>
          <w:rFonts w:ascii="Arial" w:eastAsia="Times New Roman" w:hAnsi="Arial" w:cs="Arial"/>
          <w:sz w:val="24"/>
          <w:szCs w:val="24"/>
          <w:lang w:val="fr-FR"/>
        </w:rPr>
        <w:t xml:space="preserve"> deux autres pays du Maghreb à savoir le Maroc et la Tunisie qui se classent respectivement à la 10e et 14e place avec des coûts moyens de 0.88 $ et 1.09 $ le gigaoctet.</w:t>
      </w:r>
      <w:r w:rsidR="00B169B7">
        <w:rPr>
          <w:rFonts w:ascii="Arial" w:eastAsia="Times New Roman" w:hAnsi="Arial" w:cs="Arial"/>
          <w:sz w:val="24"/>
          <w:szCs w:val="24"/>
          <w:lang w:val="fr-FR"/>
        </w:rPr>
        <w:t xml:space="preserve"> </w:t>
      </w:r>
      <w:r w:rsidRPr="00B169B7">
        <w:rPr>
          <w:rFonts w:ascii="Arial" w:eastAsia="Times New Roman" w:hAnsi="Arial" w:cs="Arial"/>
          <w:sz w:val="24"/>
          <w:szCs w:val="24"/>
          <w:lang w:val="fr-FR"/>
        </w:rPr>
        <w:t>À l'échelle mondiale et sur les 230 pays évalués, l’Algérie occupe la seizième place, selon toujours la même source qui place le Maroc et la Tunisie respectivement à la 45e et 59e place</w:t>
      </w:r>
      <w:r w:rsidR="00B169B7">
        <w:rPr>
          <w:rStyle w:val="FootnoteReference"/>
          <w:rFonts w:ascii="Arial" w:eastAsia="Times New Roman" w:hAnsi="Arial" w:cs="Arial"/>
          <w:sz w:val="24"/>
          <w:szCs w:val="24"/>
          <w:lang w:val="fr-FR"/>
        </w:rPr>
        <w:footnoteReference w:id="14"/>
      </w:r>
      <w:r w:rsidRPr="00B169B7">
        <w:rPr>
          <w:rFonts w:ascii="Arial" w:eastAsia="Times New Roman" w:hAnsi="Arial" w:cs="Arial"/>
          <w:sz w:val="24"/>
          <w:szCs w:val="24"/>
          <w:lang w:val="fr-FR"/>
        </w:rPr>
        <w:t>.</w:t>
      </w:r>
    </w:p>
    <w:p w14:paraId="6FE27ED0" w14:textId="77777777" w:rsidR="000D31BB" w:rsidRDefault="000D31BB" w:rsidP="006F33F8">
      <w:pPr>
        <w:spacing w:after="0"/>
        <w:jc w:val="both"/>
        <w:rPr>
          <w:rFonts w:ascii="Arial" w:eastAsia="Times New Roman" w:hAnsi="Arial" w:cs="Arial"/>
          <w:sz w:val="24"/>
          <w:szCs w:val="24"/>
          <w:lang w:val="fr-FR"/>
        </w:rPr>
      </w:pPr>
    </w:p>
    <w:p w14:paraId="18657B74" w14:textId="77777777" w:rsidR="006F33F8" w:rsidRPr="008D681F" w:rsidRDefault="008D681F" w:rsidP="002D7AF9">
      <w:pPr>
        <w:spacing w:after="0"/>
        <w:jc w:val="both"/>
        <w:rPr>
          <w:rFonts w:ascii="Arial" w:eastAsia="Times New Roman" w:hAnsi="Arial" w:cs="Arial"/>
          <w:sz w:val="24"/>
          <w:szCs w:val="24"/>
          <w:lang w:val="fr-FR"/>
        </w:rPr>
      </w:pPr>
      <w:r w:rsidRPr="008D681F">
        <w:rPr>
          <w:rFonts w:ascii="Arial" w:eastAsia="Times New Roman" w:hAnsi="Arial" w:cs="Arial"/>
          <w:sz w:val="24"/>
          <w:szCs w:val="24"/>
          <w:lang w:val="fr-FR"/>
        </w:rPr>
        <w:t xml:space="preserve">Le </w:t>
      </w:r>
      <w:r>
        <w:rPr>
          <w:rFonts w:ascii="Arial" w:eastAsia="Times New Roman" w:hAnsi="Arial" w:cs="Arial"/>
          <w:sz w:val="24"/>
          <w:szCs w:val="24"/>
          <w:lang w:val="fr-FR"/>
        </w:rPr>
        <w:t>benchmark établi dans la région</w:t>
      </w:r>
      <w:r w:rsidR="003027B3">
        <w:rPr>
          <w:rFonts w:ascii="Arial" w:eastAsia="Times New Roman" w:hAnsi="Arial" w:cs="Arial"/>
          <w:sz w:val="24"/>
          <w:szCs w:val="24"/>
          <w:lang w:val="fr-FR"/>
        </w:rPr>
        <w:t xml:space="preserve"> par rapport au revenu mensuel par tête d’habitant</w:t>
      </w:r>
      <w:r>
        <w:rPr>
          <w:rFonts w:ascii="Arial" w:eastAsia="Times New Roman" w:hAnsi="Arial" w:cs="Arial"/>
          <w:sz w:val="24"/>
          <w:szCs w:val="24"/>
          <w:lang w:val="fr-FR"/>
        </w:rPr>
        <w:t xml:space="preserve"> montre une bonne accessibilité</w:t>
      </w:r>
      <w:r w:rsidR="003027B3">
        <w:rPr>
          <w:rFonts w:ascii="Arial" w:eastAsia="Times New Roman" w:hAnsi="Arial" w:cs="Arial"/>
          <w:sz w:val="24"/>
          <w:szCs w:val="24"/>
          <w:lang w:val="fr-FR"/>
        </w:rPr>
        <w:t xml:space="preserve"> </w:t>
      </w:r>
      <w:r w:rsidR="00876663">
        <w:rPr>
          <w:rFonts w:ascii="Arial" w:eastAsia="Times New Roman" w:hAnsi="Arial" w:cs="Arial"/>
          <w:sz w:val="24"/>
          <w:szCs w:val="24"/>
          <w:lang w:val="fr-FR"/>
        </w:rPr>
        <w:t>financière des</w:t>
      </w:r>
      <w:r>
        <w:rPr>
          <w:rFonts w:ascii="Arial" w:eastAsia="Times New Roman" w:hAnsi="Arial" w:cs="Arial"/>
          <w:sz w:val="24"/>
          <w:szCs w:val="24"/>
          <w:lang w:val="fr-FR"/>
        </w:rPr>
        <w:t xml:space="preserve"> populations algériennes aux services </w:t>
      </w:r>
      <w:r w:rsidR="003027B3">
        <w:rPr>
          <w:rFonts w:ascii="Arial" w:eastAsia="Times New Roman" w:hAnsi="Arial" w:cs="Arial"/>
          <w:sz w:val="24"/>
          <w:szCs w:val="24"/>
          <w:lang w:val="fr-FR"/>
        </w:rPr>
        <w:t>Internet mobile par rapport aux autres pays de la région</w:t>
      </w:r>
      <w:r>
        <w:rPr>
          <w:rFonts w:ascii="Arial" w:eastAsia="Times New Roman" w:hAnsi="Arial" w:cs="Arial"/>
          <w:sz w:val="24"/>
          <w:szCs w:val="24"/>
          <w:lang w:val="fr-FR"/>
        </w:rPr>
        <w:t>.</w:t>
      </w:r>
    </w:p>
    <w:p w14:paraId="083DBE40" w14:textId="77777777" w:rsidR="00C8599A" w:rsidRDefault="00C8599A" w:rsidP="002D7AF9">
      <w:pPr>
        <w:spacing w:after="0"/>
        <w:jc w:val="both"/>
        <w:rPr>
          <w:rFonts w:ascii="Arial" w:eastAsia="Times New Roman" w:hAnsi="Arial" w:cs="Arial"/>
          <w:sz w:val="24"/>
          <w:szCs w:val="24"/>
          <w:lang w:val="fr-FR"/>
        </w:rPr>
      </w:pPr>
    </w:p>
    <w:tbl>
      <w:tblPr>
        <w:tblStyle w:val="TableGrid"/>
        <w:tblW w:w="8860" w:type="dxa"/>
        <w:jc w:val="center"/>
        <w:tblLayout w:type="fixed"/>
        <w:tblLook w:val="04A0" w:firstRow="1" w:lastRow="0" w:firstColumn="1" w:lastColumn="0" w:noHBand="0" w:noVBand="1"/>
      </w:tblPr>
      <w:tblGrid>
        <w:gridCol w:w="1405"/>
        <w:gridCol w:w="1440"/>
        <w:gridCol w:w="1440"/>
        <w:gridCol w:w="1620"/>
        <w:gridCol w:w="2955"/>
      </w:tblGrid>
      <w:tr w:rsidR="00413906" w:rsidRPr="00A3477C" w14:paraId="4173B6B5" w14:textId="77777777" w:rsidTr="000D31BB">
        <w:trPr>
          <w:jc w:val="center"/>
        </w:trPr>
        <w:tc>
          <w:tcPr>
            <w:tcW w:w="1405" w:type="dxa"/>
            <w:shd w:val="clear" w:color="auto" w:fill="CCC0D9" w:themeFill="accent4" w:themeFillTint="66"/>
          </w:tcPr>
          <w:p w14:paraId="3435E354" w14:textId="77777777" w:rsidR="004C7AA4" w:rsidRPr="000D31BB" w:rsidRDefault="004C7AA4" w:rsidP="002D7AF9">
            <w:pPr>
              <w:jc w:val="both"/>
              <w:rPr>
                <w:rFonts w:ascii="Arial" w:eastAsia="Times New Roman" w:hAnsi="Arial" w:cs="Arial"/>
                <w:b/>
                <w:sz w:val="18"/>
                <w:szCs w:val="18"/>
                <w:lang w:val="fr-FR"/>
              </w:rPr>
            </w:pPr>
            <w:r w:rsidRPr="000D31BB">
              <w:rPr>
                <w:rFonts w:ascii="Arial" w:eastAsia="Times New Roman" w:hAnsi="Arial" w:cs="Arial"/>
                <w:b/>
                <w:sz w:val="18"/>
                <w:szCs w:val="18"/>
                <w:lang w:val="fr-FR"/>
              </w:rPr>
              <w:t>Pays</w:t>
            </w:r>
          </w:p>
        </w:tc>
        <w:tc>
          <w:tcPr>
            <w:tcW w:w="1440" w:type="dxa"/>
            <w:shd w:val="clear" w:color="auto" w:fill="CCC0D9" w:themeFill="accent4" w:themeFillTint="66"/>
          </w:tcPr>
          <w:p w14:paraId="125ECC3C" w14:textId="77777777" w:rsidR="004C7AA4" w:rsidRPr="000D31BB" w:rsidRDefault="004C7AA4" w:rsidP="002D7AF9">
            <w:pPr>
              <w:jc w:val="both"/>
              <w:rPr>
                <w:rFonts w:ascii="Arial" w:eastAsia="Times New Roman" w:hAnsi="Arial" w:cs="Arial"/>
                <w:b/>
                <w:sz w:val="18"/>
                <w:szCs w:val="18"/>
                <w:lang w:val="fr-FR"/>
              </w:rPr>
            </w:pPr>
            <w:r w:rsidRPr="000D31BB">
              <w:rPr>
                <w:rFonts w:ascii="Arial" w:eastAsia="Times New Roman" w:hAnsi="Arial" w:cs="Arial"/>
                <w:b/>
                <w:sz w:val="18"/>
                <w:szCs w:val="18"/>
                <w:lang w:val="fr-FR"/>
              </w:rPr>
              <w:t>Revenu mensuel par habitant en USD</w:t>
            </w:r>
            <w:r w:rsidRPr="000D31BB">
              <w:rPr>
                <w:rStyle w:val="FootnoteReference"/>
                <w:rFonts w:ascii="Arial" w:eastAsia="Times New Roman" w:hAnsi="Arial" w:cs="Arial"/>
                <w:b/>
                <w:sz w:val="18"/>
                <w:szCs w:val="18"/>
                <w:lang w:val="fr-FR"/>
              </w:rPr>
              <w:footnoteReference w:id="15"/>
            </w:r>
          </w:p>
          <w:p w14:paraId="59CDCE8C" w14:textId="77777777" w:rsidR="004C7AA4" w:rsidRPr="000D31BB" w:rsidRDefault="004C7AA4" w:rsidP="002D7AF9">
            <w:pPr>
              <w:jc w:val="both"/>
              <w:rPr>
                <w:rFonts w:ascii="Arial" w:eastAsia="Times New Roman" w:hAnsi="Arial" w:cs="Arial"/>
                <w:b/>
                <w:sz w:val="18"/>
                <w:szCs w:val="18"/>
                <w:lang w:val="fr-FR"/>
              </w:rPr>
            </w:pPr>
            <w:r w:rsidRPr="000D31BB">
              <w:rPr>
                <w:rFonts w:ascii="Arial" w:eastAsia="Times New Roman" w:hAnsi="Arial" w:cs="Arial"/>
                <w:b/>
                <w:sz w:val="18"/>
                <w:szCs w:val="18"/>
                <w:lang w:val="fr-FR"/>
              </w:rPr>
              <w:t>2020</w:t>
            </w:r>
          </w:p>
        </w:tc>
        <w:tc>
          <w:tcPr>
            <w:tcW w:w="1440" w:type="dxa"/>
            <w:shd w:val="clear" w:color="auto" w:fill="CCC0D9" w:themeFill="accent4" w:themeFillTint="66"/>
          </w:tcPr>
          <w:p w14:paraId="4779A5E7" w14:textId="77777777" w:rsidR="004C7AA4" w:rsidRPr="000D31BB" w:rsidRDefault="004C7AA4" w:rsidP="00AF1F5E">
            <w:pPr>
              <w:jc w:val="both"/>
              <w:rPr>
                <w:rFonts w:ascii="Arial" w:eastAsia="Times New Roman" w:hAnsi="Arial" w:cs="Arial"/>
                <w:b/>
                <w:sz w:val="18"/>
                <w:szCs w:val="18"/>
                <w:lang w:val="fr-FR"/>
              </w:rPr>
            </w:pPr>
            <w:r w:rsidRPr="000D31BB">
              <w:rPr>
                <w:rFonts w:ascii="Arial" w:eastAsia="Times New Roman" w:hAnsi="Arial" w:cs="Arial"/>
                <w:b/>
                <w:sz w:val="18"/>
                <w:szCs w:val="18"/>
                <w:lang w:val="fr-FR"/>
              </w:rPr>
              <w:t xml:space="preserve">Taux d’alphabétisation  </w:t>
            </w:r>
            <w:r w:rsidRPr="000D31BB">
              <w:rPr>
                <w:rStyle w:val="FootnoteReference"/>
                <w:rFonts w:ascii="Arial" w:eastAsia="Times New Roman" w:hAnsi="Arial" w:cs="Arial"/>
                <w:b/>
                <w:sz w:val="18"/>
                <w:szCs w:val="18"/>
                <w:lang w:val="fr-FR"/>
              </w:rPr>
              <w:footnoteReference w:id="16"/>
            </w:r>
          </w:p>
          <w:p w14:paraId="20DE6EFA" w14:textId="77777777" w:rsidR="004C7AA4" w:rsidRPr="000D31BB" w:rsidRDefault="004C7AA4" w:rsidP="00AF1F5E">
            <w:pPr>
              <w:jc w:val="both"/>
              <w:rPr>
                <w:rFonts w:ascii="Arial" w:eastAsia="Times New Roman" w:hAnsi="Arial" w:cs="Arial"/>
                <w:b/>
                <w:sz w:val="18"/>
                <w:szCs w:val="18"/>
                <w:lang w:val="fr-FR"/>
              </w:rPr>
            </w:pPr>
          </w:p>
          <w:p w14:paraId="1054416B" w14:textId="77777777" w:rsidR="004C7AA4" w:rsidRPr="000D31BB" w:rsidRDefault="004C7AA4" w:rsidP="00AF1F5E">
            <w:pPr>
              <w:jc w:val="both"/>
              <w:rPr>
                <w:rFonts w:ascii="Arial" w:eastAsia="Times New Roman" w:hAnsi="Arial" w:cs="Arial"/>
                <w:b/>
                <w:sz w:val="18"/>
                <w:szCs w:val="18"/>
                <w:lang w:val="fr-FR"/>
              </w:rPr>
            </w:pPr>
            <w:r w:rsidRPr="000D31BB">
              <w:rPr>
                <w:rFonts w:ascii="Arial" w:eastAsia="Times New Roman" w:hAnsi="Arial" w:cs="Arial"/>
                <w:b/>
                <w:sz w:val="18"/>
                <w:szCs w:val="18"/>
                <w:lang w:val="fr-FR"/>
              </w:rPr>
              <w:t>2019</w:t>
            </w:r>
          </w:p>
        </w:tc>
        <w:tc>
          <w:tcPr>
            <w:tcW w:w="1620" w:type="dxa"/>
            <w:shd w:val="clear" w:color="auto" w:fill="CCC0D9" w:themeFill="accent4" w:themeFillTint="66"/>
          </w:tcPr>
          <w:p w14:paraId="0B5E5C1F" w14:textId="77777777" w:rsidR="004C7AA4" w:rsidRPr="000D31BB" w:rsidRDefault="004C7AA4" w:rsidP="000E759B">
            <w:pPr>
              <w:jc w:val="both"/>
              <w:rPr>
                <w:rFonts w:ascii="Arial" w:eastAsia="Times New Roman" w:hAnsi="Arial" w:cs="Arial"/>
                <w:b/>
                <w:sz w:val="18"/>
                <w:szCs w:val="18"/>
                <w:lang w:val="fr-FR"/>
              </w:rPr>
            </w:pPr>
            <w:r w:rsidRPr="000D31BB">
              <w:rPr>
                <w:rFonts w:ascii="Arial" w:eastAsia="Times New Roman" w:hAnsi="Arial" w:cs="Arial"/>
                <w:b/>
                <w:sz w:val="18"/>
                <w:szCs w:val="18"/>
                <w:lang w:val="fr-FR"/>
              </w:rPr>
              <w:t>Taux d’accès à l’électricité de la population   2019</w:t>
            </w:r>
            <w:r w:rsidRPr="000D31BB">
              <w:rPr>
                <w:rStyle w:val="FootnoteReference"/>
                <w:rFonts w:ascii="Arial" w:eastAsia="Times New Roman" w:hAnsi="Arial" w:cs="Arial"/>
                <w:b/>
                <w:sz w:val="18"/>
                <w:szCs w:val="18"/>
                <w:lang w:val="fr-FR"/>
              </w:rPr>
              <w:footnoteReference w:id="17"/>
            </w:r>
          </w:p>
        </w:tc>
        <w:tc>
          <w:tcPr>
            <w:tcW w:w="2955" w:type="dxa"/>
            <w:shd w:val="clear" w:color="auto" w:fill="CCC0D9" w:themeFill="accent4" w:themeFillTint="66"/>
          </w:tcPr>
          <w:p w14:paraId="3E00D838" w14:textId="77777777" w:rsidR="004C7AA4" w:rsidRPr="000D31BB" w:rsidRDefault="004C7AA4" w:rsidP="00D1740F">
            <w:pPr>
              <w:rPr>
                <w:rFonts w:ascii="Arial" w:eastAsia="Times New Roman" w:hAnsi="Arial" w:cs="Arial"/>
                <w:b/>
                <w:sz w:val="18"/>
                <w:szCs w:val="18"/>
                <w:lang w:val="fr-FR"/>
              </w:rPr>
            </w:pPr>
            <w:r w:rsidRPr="000D31BB">
              <w:rPr>
                <w:rFonts w:ascii="Arial" w:eastAsia="Times New Roman" w:hAnsi="Arial" w:cs="Arial"/>
                <w:b/>
                <w:sz w:val="18"/>
                <w:szCs w:val="18"/>
                <w:lang w:val="fr-FR"/>
              </w:rPr>
              <w:t xml:space="preserve">¨% Abonnent mensuel Internet mobile 1 Go par rapport au revenu mensuel </w:t>
            </w:r>
            <w:r w:rsidR="00876663" w:rsidRPr="000D31BB">
              <w:rPr>
                <w:rFonts w:ascii="Arial" w:eastAsia="Times New Roman" w:hAnsi="Arial" w:cs="Arial"/>
                <w:b/>
                <w:sz w:val="18"/>
                <w:szCs w:val="18"/>
                <w:lang w:val="fr-FR"/>
              </w:rPr>
              <w:t>moyen (</w:t>
            </w:r>
            <w:r w:rsidRPr="000D31BB">
              <w:rPr>
                <w:rFonts w:ascii="Arial" w:eastAsia="Times New Roman" w:hAnsi="Arial" w:cs="Arial"/>
                <w:b/>
                <w:sz w:val="18"/>
                <w:szCs w:val="18"/>
                <w:lang w:val="fr-FR"/>
              </w:rPr>
              <w:t>1)</w:t>
            </w:r>
          </w:p>
        </w:tc>
      </w:tr>
      <w:tr w:rsidR="004C7AA4" w:rsidRPr="000E759B" w14:paraId="0F979C16" w14:textId="77777777" w:rsidTr="000D31BB">
        <w:trPr>
          <w:trHeight w:val="575"/>
          <w:jc w:val="center"/>
        </w:trPr>
        <w:tc>
          <w:tcPr>
            <w:tcW w:w="1405" w:type="dxa"/>
          </w:tcPr>
          <w:p w14:paraId="0F3519D8" w14:textId="77777777" w:rsidR="004C7AA4" w:rsidRPr="000D31BB" w:rsidRDefault="004C7AA4" w:rsidP="002D7AF9">
            <w:pPr>
              <w:jc w:val="both"/>
              <w:rPr>
                <w:rFonts w:ascii="Arial" w:eastAsia="Times New Roman" w:hAnsi="Arial" w:cs="Arial"/>
                <w:b/>
                <w:sz w:val="20"/>
                <w:szCs w:val="20"/>
                <w:lang w:val="fr-FR"/>
              </w:rPr>
            </w:pPr>
            <w:r w:rsidRPr="000D31BB">
              <w:rPr>
                <w:rFonts w:ascii="Arial" w:eastAsia="Times New Roman" w:hAnsi="Arial" w:cs="Arial"/>
                <w:b/>
                <w:sz w:val="20"/>
                <w:szCs w:val="20"/>
                <w:lang w:val="fr-FR"/>
              </w:rPr>
              <w:t>Algérie</w:t>
            </w:r>
          </w:p>
        </w:tc>
        <w:tc>
          <w:tcPr>
            <w:tcW w:w="1440" w:type="dxa"/>
          </w:tcPr>
          <w:p w14:paraId="032D3004" w14:textId="77777777" w:rsidR="004C7AA4" w:rsidRPr="000D31BB" w:rsidRDefault="004C7AA4" w:rsidP="00095132">
            <w:pPr>
              <w:jc w:val="right"/>
              <w:rPr>
                <w:rFonts w:ascii="Arial" w:eastAsia="Times New Roman" w:hAnsi="Arial" w:cs="Arial"/>
                <w:sz w:val="20"/>
                <w:szCs w:val="20"/>
                <w:lang w:val="fr-FR"/>
              </w:rPr>
            </w:pPr>
            <w:r w:rsidRPr="000D31BB">
              <w:rPr>
                <w:rFonts w:ascii="Arial" w:eastAsia="Times New Roman" w:hAnsi="Arial" w:cs="Arial"/>
                <w:sz w:val="20"/>
                <w:szCs w:val="20"/>
                <w:lang w:val="fr-FR"/>
              </w:rPr>
              <w:t>298</w:t>
            </w:r>
          </w:p>
        </w:tc>
        <w:tc>
          <w:tcPr>
            <w:tcW w:w="1440" w:type="dxa"/>
          </w:tcPr>
          <w:p w14:paraId="7797B3EF"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81%</w:t>
            </w:r>
          </w:p>
        </w:tc>
        <w:tc>
          <w:tcPr>
            <w:tcW w:w="1620" w:type="dxa"/>
          </w:tcPr>
          <w:p w14:paraId="11DED7A8"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99,5%</w:t>
            </w:r>
          </w:p>
        </w:tc>
        <w:tc>
          <w:tcPr>
            <w:tcW w:w="2955" w:type="dxa"/>
          </w:tcPr>
          <w:p w14:paraId="2D040DF1" w14:textId="77777777" w:rsidR="004C7AA4" w:rsidRPr="000D31BB" w:rsidRDefault="004C7AA4" w:rsidP="0020575F">
            <w:pPr>
              <w:jc w:val="right"/>
              <w:rPr>
                <w:rFonts w:ascii="Arial" w:eastAsia="Times New Roman" w:hAnsi="Arial" w:cs="Arial"/>
                <w:sz w:val="20"/>
                <w:szCs w:val="20"/>
                <w:highlight w:val="green"/>
                <w:lang w:val="fr-FR"/>
              </w:rPr>
            </w:pPr>
            <w:r w:rsidRPr="000D31BB">
              <w:rPr>
                <w:rFonts w:ascii="Arial" w:eastAsia="Times New Roman" w:hAnsi="Arial" w:cs="Arial"/>
                <w:sz w:val="20"/>
                <w:szCs w:val="20"/>
                <w:lang w:val="fr-FR"/>
              </w:rPr>
              <w:t>0,</w:t>
            </w:r>
            <w:r w:rsidR="00DB4FDD" w:rsidRPr="000D31BB">
              <w:rPr>
                <w:rFonts w:ascii="Arial" w:eastAsia="Times New Roman" w:hAnsi="Arial" w:cs="Arial"/>
                <w:sz w:val="20"/>
                <w:szCs w:val="20"/>
                <w:lang w:val="fr-FR"/>
              </w:rPr>
              <w:t>17</w:t>
            </w:r>
            <w:r w:rsidRPr="000D31BB">
              <w:rPr>
                <w:rFonts w:ascii="Arial" w:eastAsia="Times New Roman" w:hAnsi="Arial" w:cs="Arial"/>
                <w:sz w:val="20"/>
                <w:szCs w:val="20"/>
                <w:lang w:val="fr-FR"/>
              </w:rPr>
              <w:t>%</w:t>
            </w:r>
          </w:p>
        </w:tc>
      </w:tr>
      <w:tr w:rsidR="004C7AA4" w:rsidRPr="000E759B" w14:paraId="79F1183A" w14:textId="77777777" w:rsidTr="000D31BB">
        <w:trPr>
          <w:trHeight w:val="440"/>
          <w:jc w:val="center"/>
        </w:trPr>
        <w:tc>
          <w:tcPr>
            <w:tcW w:w="1405" w:type="dxa"/>
          </w:tcPr>
          <w:p w14:paraId="464BC10C" w14:textId="77777777" w:rsidR="004C7AA4" w:rsidRPr="000D31BB" w:rsidRDefault="004C7AA4" w:rsidP="002D7AF9">
            <w:pPr>
              <w:jc w:val="both"/>
              <w:rPr>
                <w:rFonts w:ascii="Arial" w:eastAsia="Times New Roman" w:hAnsi="Arial" w:cs="Arial"/>
                <w:b/>
                <w:sz w:val="20"/>
                <w:szCs w:val="20"/>
                <w:lang w:val="fr-FR"/>
              </w:rPr>
            </w:pPr>
            <w:r w:rsidRPr="000D31BB">
              <w:rPr>
                <w:rFonts w:ascii="Arial" w:eastAsia="Times New Roman" w:hAnsi="Arial" w:cs="Arial"/>
                <w:b/>
                <w:sz w:val="20"/>
                <w:szCs w:val="20"/>
                <w:lang w:val="fr-FR"/>
              </w:rPr>
              <w:t>Egypte</w:t>
            </w:r>
          </w:p>
        </w:tc>
        <w:tc>
          <w:tcPr>
            <w:tcW w:w="1440" w:type="dxa"/>
          </w:tcPr>
          <w:p w14:paraId="6339C705" w14:textId="77777777" w:rsidR="004C7AA4" w:rsidRPr="000D31BB" w:rsidRDefault="004C7AA4" w:rsidP="00095132">
            <w:pPr>
              <w:jc w:val="right"/>
              <w:rPr>
                <w:rFonts w:ascii="Arial" w:eastAsia="Times New Roman" w:hAnsi="Arial" w:cs="Arial"/>
                <w:sz w:val="20"/>
                <w:szCs w:val="20"/>
                <w:lang w:val="fr-FR"/>
              </w:rPr>
            </w:pPr>
            <w:r w:rsidRPr="000D31BB">
              <w:rPr>
                <w:rFonts w:ascii="Arial" w:eastAsia="Times New Roman" w:hAnsi="Arial" w:cs="Arial"/>
                <w:sz w:val="20"/>
                <w:szCs w:val="20"/>
                <w:lang w:val="fr-FR"/>
              </w:rPr>
              <w:t xml:space="preserve">250 </w:t>
            </w:r>
          </w:p>
        </w:tc>
        <w:tc>
          <w:tcPr>
            <w:tcW w:w="1440" w:type="dxa"/>
          </w:tcPr>
          <w:p w14:paraId="3A94E69B"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71%</w:t>
            </w:r>
          </w:p>
        </w:tc>
        <w:tc>
          <w:tcPr>
            <w:tcW w:w="1620" w:type="dxa"/>
          </w:tcPr>
          <w:p w14:paraId="7D5F8F56"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100%</w:t>
            </w:r>
          </w:p>
        </w:tc>
        <w:tc>
          <w:tcPr>
            <w:tcW w:w="2955" w:type="dxa"/>
          </w:tcPr>
          <w:p w14:paraId="560ADDF0"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0,45%</w:t>
            </w:r>
          </w:p>
        </w:tc>
      </w:tr>
      <w:tr w:rsidR="004C7AA4" w:rsidRPr="000E759B" w14:paraId="1676EDF7" w14:textId="77777777" w:rsidTr="000D31BB">
        <w:trPr>
          <w:trHeight w:val="503"/>
          <w:jc w:val="center"/>
        </w:trPr>
        <w:tc>
          <w:tcPr>
            <w:tcW w:w="1405" w:type="dxa"/>
          </w:tcPr>
          <w:p w14:paraId="313B5352" w14:textId="77777777" w:rsidR="004C7AA4" w:rsidRPr="000D31BB" w:rsidRDefault="004C7AA4" w:rsidP="002D7AF9">
            <w:pPr>
              <w:jc w:val="both"/>
              <w:rPr>
                <w:rFonts w:ascii="Arial" w:eastAsia="Times New Roman" w:hAnsi="Arial" w:cs="Arial"/>
                <w:b/>
                <w:sz w:val="20"/>
                <w:szCs w:val="20"/>
                <w:lang w:val="fr-FR"/>
              </w:rPr>
            </w:pPr>
            <w:r w:rsidRPr="000D31BB">
              <w:rPr>
                <w:rFonts w:ascii="Arial" w:eastAsia="Times New Roman" w:hAnsi="Arial" w:cs="Arial"/>
                <w:b/>
                <w:sz w:val="20"/>
                <w:szCs w:val="20"/>
                <w:lang w:val="fr-FR"/>
              </w:rPr>
              <w:t>Lybie</w:t>
            </w:r>
          </w:p>
        </w:tc>
        <w:tc>
          <w:tcPr>
            <w:tcW w:w="1440" w:type="dxa"/>
          </w:tcPr>
          <w:p w14:paraId="4BF83A25" w14:textId="77777777" w:rsidR="004C7AA4" w:rsidRPr="000D31BB" w:rsidRDefault="004C7AA4" w:rsidP="00095132">
            <w:pPr>
              <w:jc w:val="right"/>
              <w:rPr>
                <w:rFonts w:ascii="Arial" w:eastAsia="Times New Roman" w:hAnsi="Arial" w:cs="Arial"/>
                <w:sz w:val="20"/>
                <w:szCs w:val="20"/>
                <w:lang w:val="fr-FR"/>
              </w:rPr>
            </w:pPr>
            <w:r w:rsidRPr="000D31BB">
              <w:rPr>
                <w:rFonts w:ascii="Arial" w:eastAsia="Times New Roman" w:hAnsi="Arial" w:cs="Arial"/>
                <w:sz w:val="20"/>
                <w:szCs w:val="20"/>
                <w:lang w:val="fr-FR"/>
              </w:rPr>
              <w:t>413</w:t>
            </w:r>
          </w:p>
        </w:tc>
        <w:tc>
          <w:tcPr>
            <w:tcW w:w="1440" w:type="dxa"/>
          </w:tcPr>
          <w:p w14:paraId="0CDB709E"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86%</w:t>
            </w:r>
          </w:p>
        </w:tc>
        <w:tc>
          <w:tcPr>
            <w:tcW w:w="1620" w:type="dxa"/>
          </w:tcPr>
          <w:p w14:paraId="597C0256"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68,5%</w:t>
            </w:r>
          </w:p>
        </w:tc>
        <w:tc>
          <w:tcPr>
            <w:tcW w:w="2955" w:type="dxa"/>
          </w:tcPr>
          <w:p w14:paraId="05728C24"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0,60%</w:t>
            </w:r>
          </w:p>
        </w:tc>
      </w:tr>
      <w:tr w:rsidR="00413906" w:rsidRPr="000E759B" w14:paraId="6E148CB9" w14:textId="77777777" w:rsidTr="000D31BB">
        <w:trPr>
          <w:trHeight w:val="647"/>
          <w:jc w:val="center"/>
        </w:trPr>
        <w:tc>
          <w:tcPr>
            <w:tcW w:w="1405" w:type="dxa"/>
            <w:shd w:val="clear" w:color="auto" w:fill="FFFFFF" w:themeFill="background1"/>
          </w:tcPr>
          <w:p w14:paraId="6B93C8A3" w14:textId="77777777" w:rsidR="004C7AA4" w:rsidRPr="000D31BB" w:rsidRDefault="004C7AA4" w:rsidP="002D7AF9">
            <w:pPr>
              <w:jc w:val="both"/>
              <w:rPr>
                <w:rFonts w:ascii="Arial" w:eastAsia="Times New Roman" w:hAnsi="Arial" w:cs="Arial"/>
                <w:b/>
                <w:sz w:val="20"/>
                <w:szCs w:val="20"/>
                <w:lang w:val="fr-FR"/>
              </w:rPr>
            </w:pPr>
            <w:r w:rsidRPr="000D31BB">
              <w:rPr>
                <w:rFonts w:ascii="Arial" w:eastAsia="Times New Roman" w:hAnsi="Arial" w:cs="Arial"/>
                <w:b/>
                <w:sz w:val="20"/>
                <w:szCs w:val="20"/>
                <w:lang w:val="fr-FR"/>
              </w:rPr>
              <w:t>Maroc</w:t>
            </w:r>
          </w:p>
        </w:tc>
        <w:tc>
          <w:tcPr>
            <w:tcW w:w="1440" w:type="dxa"/>
            <w:shd w:val="clear" w:color="auto" w:fill="FFFFFF" w:themeFill="background1"/>
          </w:tcPr>
          <w:p w14:paraId="1F84FFFD" w14:textId="77777777" w:rsidR="004C7AA4" w:rsidRPr="000D31BB" w:rsidRDefault="004C7AA4" w:rsidP="00095132">
            <w:pPr>
              <w:jc w:val="right"/>
              <w:rPr>
                <w:rFonts w:ascii="Arial" w:eastAsia="Times New Roman" w:hAnsi="Arial" w:cs="Arial"/>
                <w:sz w:val="20"/>
                <w:szCs w:val="20"/>
                <w:lang w:val="fr-FR"/>
              </w:rPr>
            </w:pPr>
            <w:r w:rsidRPr="000D31BB">
              <w:rPr>
                <w:rFonts w:ascii="Arial" w:eastAsia="Times New Roman" w:hAnsi="Arial" w:cs="Arial"/>
                <w:sz w:val="20"/>
                <w:szCs w:val="20"/>
                <w:lang w:val="fr-FR"/>
              </w:rPr>
              <w:t>248</w:t>
            </w:r>
          </w:p>
        </w:tc>
        <w:tc>
          <w:tcPr>
            <w:tcW w:w="1440" w:type="dxa"/>
            <w:shd w:val="clear" w:color="auto" w:fill="FFFFFF" w:themeFill="background1"/>
          </w:tcPr>
          <w:p w14:paraId="4C5D609B"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74%</w:t>
            </w:r>
          </w:p>
        </w:tc>
        <w:tc>
          <w:tcPr>
            <w:tcW w:w="1620" w:type="dxa"/>
            <w:shd w:val="clear" w:color="auto" w:fill="FFFFFF" w:themeFill="background1"/>
          </w:tcPr>
          <w:p w14:paraId="354FF007"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99,6%</w:t>
            </w:r>
          </w:p>
        </w:tc>
        <w:tc>
          <w:tcPr>
            <w:tcW w:w="2955" w:type="dxa"/>
            <w:shd w:val="clear" w:color="auto" w:fill="FFFFFF" w:themeFill="background1"/>
          </w:tcPr>
          <w:p w14:paraId="56B80E97"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0,</w:t>
            </w:r>
            <w:r w:rsidR="00DB4FDD" w:rsidRPr="000D31BB">
              <w:rPr>
                <w:rFonts w:ascii="Arial" w:eastAsia="Times New Roman" w:hAnsi="Arial" w:cs="Arial"/>
                <w:sz w:val="20"/>
                <w:szCs w:val="20"/>
                <w:lang w:val="fr-FR"/>
              </w:rPr>
              <w:t>35</w:t>
            </w:r>
            <w:r w:rsidRPr="000D31BB">
              <w:rPr>
                <w:rFonts w:ascii="Arial" w:eastAsia="Times New Roman" w:hAnsi="Arial" w:cs="Arial"/>
                <w:sz w:val="20"/>
                <w:szCs w:val="20"/>
                <w:lang w:val="fr-FR"/>
              </w:rPr>
              <w:t>%</w:t>
            </w:r>
          </w:p>
        </w:tc>
      </w:tr>
      <w:tr w:rsidR="004C7AA4" w:rsidRPr="000E759B" w14:paraId="3137B8C2" w14:textId="77777777" w:rsidTr="000D31BB">
        <w:trPr>
          <w:trHeight w:val="413"/>
          <w:jc w:val="center"/>
        </w:trPr>
        <w:tc>
          <w:tcPr>
            <w:tcW w:w="1405" w:type="dxa"/>
          </w:tcPr>
          <w:p w14:paraId="25677531" w14:textId="77777777" w:rsidR="004C7AA4" w:rsidRPr="000D31BB" w:rsidRDefault="004C7AA4" w:rsidP="002D7AF9">
            <w:pPr>
              <w:jc w:val="both"/>
              <w:rPr>
                <w:rFonts w:ascii="Arial" w:eastAsia="Times New Roman" w:hAnsi="Arial" w:cs="Arial"/>
                <w:b/>
                <w:sz w:val="20"/>
                <w:szCs w:val="20"/>
                <w:lang w:val="fr-FR"/>
              </w:rPr>
            </w:pPr>
            <w:r w:rsidRPr="000D31BB">
              <w:rPr>
                <w:rFonts w:ascii="Arial" w:eastAsia="Times New Roman" w:hAnsi="Arial" w:cs="Arial"/>
                <w:b/>
                <w:sz w:val="20"/>
                <w:szCs w:val="20"/>
                <w:lang w:val="fr-FR"/>
              </w:rPr>
              <w:t>Tunisie</w:t>
            </w:r>
          </w:p>
        </w:tc>
        <w:tc>
          <w:tcPr>
            <w:tcW w:w="1440" w:type="dxa"/>
          </w:tcPr>
          <w:p w14:paraId="0D07A681" w14:textId="77777777" w:rsidR="004C7AA4" w:rsidRPr="000D31BB" w:rsidRDefault="004C7AA4" w:rsidP="00095132">
            <w:pPr>
              <w:jc w:val="right"/>
              <w:rPr>
                <w:rFonts w:ascii="Arial" w:eastAsia="Times New Roman" w:hAnsi="Arial" w:cs="Arial"/>
                <w:sz w:val="20"/>
                <w:szCs w:val="20"/>
                <w:lang w:val="fr-FR"/>
              </w:rPr>
            </w:pPr>
            <w:r w:rsidRPr="000D31BB">
              <w:rPr>
                <w:rFonts w:ascii="Arial" w:eastAsia="Times New Roman" w:hAnsi="Arial" w:cs="Arial"/>
                <w:sz w:val="20"/>
                <w:szCs w:val="20"/>
                <w:lang w:val="fr-FR"/>
              </w:rPr>
              <w:t>275</w:t>
            </w:r>
          </w:p>
        </w:tc>
        <w:tc>
          <w:tcPr>
            <w:tcW w:w="1440" w:type="dxa"/>
          </w:tcPr>
          <w:p w14:paraId="798B6433"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79%</w:t>
            </w:r>
          </w:p>
        </w:tc>
        <w:tc>
          <w:tcPr>
            <w:tcW w:w="1620" w:type="dxa"/>
          </w:tcPr>
          <w:p w14:paraId="738FE159" w14:textId="77777777" w:rsidR="004C7AA4" w:rsidRPr="000D31BB" w:rsidRDefault="004C7AA4"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100%</w:t>
            </w:r>
          </w:p>
        </w:tc>
        <w:tc>
          <w:tcPr>
            <w:tcW w:w="2955" w:type="dxa"/>
          </w:tcPr>
          <w:p w14:paraId="71C51807" w14:textId="77777777" w:rsidR="004C7AA4" w:rsidRPr="000D31BB" w:rsidRDefault="00DB4FDD" w:rsidP="0020575F">
            <w:pPr>
              <w:jc w:val="right"/>
              <w:rPr>
                <w:rFonts w:ascii="Arial" w:eastAsia="Times New Roman" w:hAnsi="Arial" w:cs="Arial"/>
                <w:sz w:val="20"/>
                <w:szCs w:val="20"/>
                <w:lang w:val="fr-FR"/>
              </w:rPr>
            </w:pPr>
            <w:r w:rsidRPr="000D31BB">
              <w:rPr>
                <w:rFonts w:ascii="Arial" w:eastAsia="Times New Roman" w:hAnsi="Arial" w:cs="Arial"/>
                <w:sz w:val="20"/>
                <w:szCs w:val="20"/>
                <w:lang w:val="fr-FR"/>
              </w:rPr>
              <w:t>0,40</w:t>
            </w:r>
            <w:r w:rsidR="004C7AA4" w:rsidRPr="000D31BB">
              <w:rPr>
                <w:rFonts w:ascii="Arial" w:eastAsia="Times New Roman" w:hAnsi="Arial" w:cs="Arial"/>
                <w:sz w:val="20"/>
                <w:szCs w:val="20"/>
                <w:lang w:val="fr-FR"/>
              </w:rPr>
              <w:t>%</w:t>
            </w:r>
          </w:p>
        </w:tc>
      </w:tr>
    </w:tbl>
    <w:p w14:paraId="4060BB34" w14:textId="5F27D8F6" w:rsidR="006A51AC" w:rsidRPr="003C2543" w:rsidRDefault="006A51AC" w:rsidP="00F23AEC">
      <w:pPr>
        <w:spacing w:after="0"/>
        <w:jc w:val="both"/>
        <w:rPr>
          <w:rFonts w:ascii="Arial" w:eastAsia="Times New Roman" w:hAnsi="Arial" w:cs="Arial"/>
          <w:b/>
          <w:i/>
          <w:lang w:val="fr-FR"/>
        </w:rPr>
      </w:pPr>
      <w:r w:rsidRPr="003C2543">
        <w:rPr>
          <w:rFonts w:ascii="Arial" w:eastAsia="Times New Roman" w:hAnsi="Arial" w:cs="Arial"/>
          <w:b/>
          <w:i/>
          <w:lang w:val="fr-FR"/>
        </w:rPr>
        <w:t xml:space="preserve">Tableau </w:t>
      </w:r>
      <w:r w:rsidR="003C2543" w:rsidRPr="003C2543">
        <w:rPr>
          <w:rFonts w:ascii="Arial" w:eastAsia="Times New Roman" w:hAnsi="Arial" w:cs="Arial"/>
          <w:b/>
          <w:i/>
          <w:lang w:val="fr-FR"/>
        </w:rPr>
        <w:t>3</w:t>
      </w:r>
      <w:r w:rsidRPr="003C2543">
        <w:rPr>
          <w:rFonts w:ascii="Arial" w:eastAsia="Times New Roman" w:hAnsi="Arial" w:cs="Arial"/>
          <w:b/>
          <w:i/>
          <w:lang w:val="fr-FR"/>
        </w:rPr>
        <w:t xml:space="preserve"> : Benchmark régional sur l’accessibilité </w:t>
      </w:r>
      <w:r w:rsidR="00876663" w:rsidRPr="003C2543">
        <w:rPr>
          <w:rFonts w:ascii="Arial" w:eastAsia="Times New Roman" w:hAnsi="Arial" w:cs="Arial"/>
          <w:b/>
          <w:i/>
          <w:lang w:val="fr-FR"/>
        </w:rPr>
        <w:t xml:space="preserve">aux services </w:t>
      </w:r>
      <w:r w:rsidR="006B55A0">
        <w:rPr>
          <w:rFonts w:ascii="Arial" w:eastAsia="Times New Roman" w:hAnsi="Arial" w:cs="Arial"/>
          <w:b/>
          <w:i/>
          <w:lang w:val="fr-FR"/>
        </w:rPr>
        <w:t>TIC</w:t>
      </w:r>
    </w:p>
    <w:p w14:paraId="7D2A7CCB" w14:textId="77777777" w:rsidR="004C7AA4" w:rsidRDefault="00AF1F5E" w:rsidP="00F23AEC">
      <w:pPr>
        <w:spacing w:after="0"/>
        <w:jc w:val="both"/>
        <w:rPr>
          <w:rFonts w:ascii="Arial" w:eastAsia="Times New Roman" w:hAnsi="Arial" w:cs="Arial"/>
          <w:i/>
          <w:sz w:val="18"/>
          <w:szCs w:val="18"/>
          <w:lang w:val="fr-FR"/>
        </w:rPr>
      </w:pPr>
      <w:r w:rsidRPr="007B7769">
        <w:rPr>
          <w:rFonts w:ascii="Arial" w:eastAsia="Times New Roman" w:hAnsi="Arial" w:cs="Arial"/>
          <w:i/>
          <w:sz w:val="18"/>
          <w:szCs w:val="18"/>
          <w:lang w:val="fr-FR"/>
        </w:rPr>
        <w:t>(1</w:t>
      </w:r>
      <w:r w:rsidR="004C7AA4" w:rsidRPr="007B7769">
        <w:rPr>
          <w:rFonts w:ascii="Arial" w:eastAsia="Times New Roman" w:hAnsi="Arial" w:cs="Arial"/>
          <w:i/>
          <w:sz w:val="18"/>
          <w:szCs w:val="18"/>
          <w:lang w:val="fr-FR"/>
        </w:rPr>
        <w:t>) :</w:t>
      </w:r>
      <w:r w:rsidRPr="007B7769">
        <w:rPr>
          <w:rFonts w:ascii="Arial" w:eastAsia="Times New Roman" w:hAnsi="Arial" w:cs="Arial"/>
          <w:i/>
          <w:sz w:val="18"/>
          <w:szCs w:val="18"/>
          <w:lang w:val="fr-FR"/>
        </w:rPr>
        <w:t xml:space="preserve"> Forfait mensuel Internet mobile</w:t>
      </w:r>
      <w:r w:rsidR="004C7AA4">
        <w:rPr>
          <w:rFonts w:ascii="Arial" w:eastAsia="Times New Roman" w:hAnsi="Arial" w:cs="Arial"/>
          <w:i/>
          <w:sz w:val="18"/>
          <w:szCs w:val="18"/>
          <w:lang w:val="fr-FR"/>
        </w:rPr>
        <w:t xml:space="preserve"> moyen 1</w:t>
      </w:r>
      <w:r w:rsidRPr="007B7769">
        <w:rPr>
          <w:rFonts w:ascii="Arial" w:eastAsia="Times New Roman" w:hAnsi="Arial" w:cs="Arial"/>
          <w:i/>
          <w:sz w:val="18"/>
          <w:szCs w:val="18"/>
          <w:lang w:val="fr-FR"/>
        </w:rPr>
        <w:t>Go</w:t>
      </w:r>
      <w:r w:rsidR="004C7AA4">
        <w:rPr>
          <w:rFonts w:ascii="Arial" w:eastAsia="Times New Roman" w:hAnsi="Arial" w:cs="Arial"/>
          <w:i/>
          <w:sz w:val="18"/>
          <w:szCs w:val="18"/>
          <w:lang w:val="fr-FR"/>
        </w:rPr>
        <w:t xml:space="preserve"> en USD</w:t>
      </w:r>
      <w:r w:rsidR="004C7AA4" w:rsidRPr="007B7769">
        <w:rPr>
          <w:rFonts w:ascii="Arial" w:eastAsia="Times New Roman" w:hAnsi="Arial" w:cs="Arial"/>
          <w:i/>
          <w:sz w:val="18"/>
          <w:szCs w:val="18"/>
          <w:lang w:val="fr-FR"/>
        </w:rPr>
        <w:t xml:space="preserve"> :</w:t>
      </w:r>
      <w:r w:rsidRPr="007B7769">
        <w:rPr>
          <w:rFonts w:ascii="Arial" w:eastAsia="Times New Roman" w:hAnsi="Arial" w:cs="Arial"/>
          <w:i/>
          <w:sz w:val="18"/>
          <w:szCs w:val="18"/>
          <w:lang w:val="fr-FR"/>
        </w:rPr>
        <w:t xml:space="preserve"> </w:t>
      </w:r>
      <w:r w:rsidR="004C7AA4">
        <w:rPr>
          <w:rFonts w:ascii="Arial" w:eastAsia="Times New Roman" w:hAnsi="Arial" w:cs="Arial"/>
          <w:i/>
          <w:sz w:val="18"/>
          <w:szCs w:val="18"/>
          <w:lang w:val="fr-FR"/>
        </w:rPr>
        <w:t>Algérie : 0,51</w:t>
      </w:r>
      <w:r w:rsidR="00AB00C3" w:rsidRPr="007B7769">
        <w:rPr>
          <w:rFonts w:ascii="Arial" w:eastAsia="Times New Roman" w:hAnsi="Arial" w:cs="Arial"/>
          <w:i/>
          <w:sz w:val="18"/>
          <w:szCs w:val="18"/>
          <w:lang w:val="fr-FR"/>
        </w:rPr>
        <w:t xml:space="preserve"> ; </w:t>
      </w:r>
      <w:r w:rsidR="004C7AA4">
        <w:rPr>
          <w:rFonts w:ascii="Arial" w:eastAsia="Times New Roman" w:hAnsi="Arial" w:cs="Arial"/>
          <w:i/>
          <w:sz w:val="18"/>
          <w:szCs w:val="18"/>
          <w:lang w:val="fr-FR"/>
        </w:rPr>
        <w:t>Egypte</w:t>
      </w:r>
      <w:r w:rsidR="004C7AA4" w:rsidRPr="007B7769">
        <w:rPr>
          <w:rFonts w:ascii="Arial" w:eastAsia="Times New Roman" w:hAnsi="Arial" w:cs="Arial"/>
          <w:i/>
          <w:sz w:val="18"/>
          <w:szCs w:val="18"/>
          <w:lang w:val="fr-FR"/>
        </w:rPr>
        <w:t xml:space="preserve"> :</w:t>
      </w:r>
      <w:r w:rsidRPr="007B7769">
        <w:rPr>
          <w:rFonts w:ascii="Arial" w:eastAsia="Times New Roman" w:hAnsi="Arial" w:cs="Arial"/>
          <w:i/>
          <w:sz w:val="18"/>
          <w:szCs w:val="18"/>
          <w:lang w:val="fr-FR"/>
        </w:rPr>
        <w:t xml:space="preserve"> </w:t>
      </w:r>
      <w:r w:rsidR="004C7AA4">
        <w:rPr>
          <w:rFonts w:ascii="Arial" w:eastAsia="Times New Roman" w:hAnsi="Arial" w:cs="Arial"/>
          <w:i/>
          <w:sz w:val="18"/>
          <w:szCs w:val="18"/>
          <w:lang w:val="fr-FR"/>
        </w:rPr>
        <w:t>1,</w:t>
      </w:r>
      <w:r w:rsidR="00876663">
        <w:rPr>
          <w:rFonts w:ascii="Arial" w:eastAsia="Times New Roman" w:hAnsi="Arial" w:cs="Arial"/>
          <w:i/>
          <w:sz w:val="18"/>
          <w:szCs w:val="18"/>
          <w:lang w:val="fr-FR"/>
        </w:rPr>
        <w:t>12</w:t>
      </w:r>
      <w:r w:rsidR="00876663" w:rsidRPr="007B7769">
        <w:rPr>
          <w:rFonts w:ascii="Arial" w:eastAsia="Times New Roman" w:hAnsi="Arial" w:cs="Arial"/>
          <w:i/>
          <w:sz w:val="18"/>
          <w:szCs w:val="18"/>
          <w:lang w:val="fr-FR"/>
        </w:rPr>
        <w:t xml:space="preserve"> ;</w:t>
      </w:r>
      <w:r w:rsidRPr="007B7769">
        <w:rPr>
          <w:rFonts w:ascii="Arial" w:eastAsia="Times New Roman" w:hAnsi="Arial" w:cs="Arial"/>
          <w:i/>
          <w:sz w:val="18"/>
          <w:szCs w:val="18"/>
          <w:lang w:val="fr-FR"/>
        </w:rPr>
        <w:t xml:space="preserve"> </w:t>
      </w:r>
      <w:r w:rsidR="004C7AA4">
        <w:rPr>
          <w:rFonts w:ascii="Arial" w:eastAsia="Times New Roman" w:hAnsi="Arial" w:cs="Arial"/>
          <w:i/>
          <w:sz w:val="18"/>
          <w:szCs w:val="18"/>
          <w:lang w:val="fr-FR"/>
        </w:rPr>
        <w:t>Lybie : 2,5</w:t>
      </w:r>
      <w:r w:rsidR="00AB00C3" w:rsidRPr="007B7769">
        <w:rPr>
          <w:rFonts w:ascii="Arial" w:eastAsia="Times New Roman" w:hAnsi="Arial" w:cs="Arial"/>
          <w:i/>
          <w:sz w:val="18"/>
          <w:szCs w:val="18"/>
          <w:lang w:val="fr-FR"/>
        </w:rPr>
        <w:t> ;</w:t>
      </w:r>
      <w:r w:rsidRPr="007B7769">
        <w:rPr>
          <w:rFonts w:ascii="Arial" w:eastAsia="Times New Roman" w:hAnsi="Arial" w:cs="Arial"/>
          <w:i/>
          <w:sz w:val="18"/>
          <w:szCs w:val="18"/>
          <w:lang w:val="fr-FR"/>
        </w:rPr>
        <w:t xml:space="preserve"> </w:t>
      </w:r>
      <w:r w:rsidR="004C7AA4">
        <w:rPr>
          <w:rFonts w:ascii="Arial" w:eastAsia="Times New Roman" w:hAnsi="Arial" w:cs="Arial"/>
          <w:i/>
          <w:sz w:val="18"/>
          <w:szCs w:val="18"/>
          <w:lang w:val="fr-FR"/>
        </w:rPr>
        <w:t>Maroc : 0,88</w:t>
      </w:r>
      <w:r w:rsidR="00AB00C3" w:rsidRPr="007B7769">
        <w:rPr>
          <w:rFonts w:ascii="Arial" w:eastAsia="Times New Roman" w:hAnsi="Arial" w:cs="Arial"/>
          <w:i/>
          <w:sz w:val="18"/>
          <w:szCs w:val="18"/>
          <w:lang w:val="fr-FR"/>
        </w:rPr>
        <w:t> ;</w:t>
      </w:r>
      <w:r w:rsidRPr="007B7769">
        <w:rPr>
          <w:rFonts w:ascii="Arial" w:eastAsia="Times New Roman" w:hAnsi="Arial" w:cs="Arial"/>
          <w:i/>
          <w:sz w:val="18"/>
          <w:szCs w:val="18"/>
          <w:lang w:val="fr-FR"/>
        </w:rPr>
        <w:t xml:space="preserve"> </w:t>
      </w:r>
      <w:r w:rsidR="00876663">
        <w:rPr>
          <w:rFonts w:ascii="Arial" w:eastAsia="Times New Roman" w:hAnsi="Arial" w:cs="Arial"/>
          <w:i/>
          <w:sz w:val="18"/>
          <w:szCs w:val="18"/>
          <w:lang w:val="fr-FR"/>
        </w:rPr>
        <w:t>Tunisie</w:t>
      </w:r>
      <w:r w:rsidR="00876663" w:rsidRPr="007B7769">
        <w:rPr>
          <w:rFonts w:ascii="Arial" w:eastAsia="Times New Roman" w:hAnsi="Arial" w:cs="Arial"/>
          <w:i/>
          <w:sz w:val="18"/>
          <w:szCs w:val="18"/>
          <w:lang w:val="fr-FR"/>
        </w:rPr>
        <w:t xml:space="preserve"> :</w:t>
      </w:r>
      <w:r w:rsidRPr="007B7769">
        <w:rPr>
          <w:rFonts w:ascii="Arial" w:eastAsia="Times New Roman" w:hAnsi="Arial" w:cs="Arial"/>
          <w:i/>
          <w:sz w:val="18"/>
          <w:szCs w:val="18"/>
          <w:lang w:val="fr-FR"/>
        </w:rPr>
        <w:t xml:space="preserve"> </w:t>
      </w:r>
      <w:r w:rsidR="004C7AA4">
        <w:rPr>
          <w:rFonts w:ascii="Arial" w:eastAsia="Times New Roman" w:hAnsi="Arial" w:cs="Arial"/>
          <w:i/>
          <w:sz w:val="18"/>
          <w:szCs w:val="18"/>
          <w:lang w:val="fr-FR"/>
        </w:rPr>
        <w:t>1,09</w:t>
      </w:r>
    </w:p>
    <w:p w14:paraId="2105CE68" w14:textId="68E80BAB" w:rsidR="0048242D" w:rsidRDefault="00950622" w:rsidP="002D7AF9">
      <w:pPr>
        <w:spacing w:after="0"/>
        <w:jc w:val="both"/>
        <w:rPr>
          <w:rFonts w:ascii="Arial" w:eastAsia="Times New Roman" w:hAnsi="Arial" w:cs="Arial"/>
          <w:i/>
          <w:sz w:val="18"/>
          <w:szCs w:val="18"/>
          <w:lang w:val="fr-FR"/>
        </w:rPr>
      </w:pPr>
      <w:r>
        <w:rPr>
          <w:rFonts w:ascii="Arial" w:eastAsia="Times New Roman" w:hAnsi="Arial" w:cs="Arial"/>
          <w:i/>
          <w:sz w:val="18"/>
          <w:szCs w:val="18"/>
          <w:lang w:val="fr-FR"/>
        </w:rPr>
        <w:lastRenderedPageBreak/>
        <w:t xml:space="preserve"> </w:t>
      </w:r>
    </w:p>
    <w:p w14:paraId="76CC1FB4" w14:textId="77777777" w:rsidR="0048242D" w:rsidRDefault="0048242D" w:rsidP="002D7AF9">
      <w:pPr>
        <w:spacing w:after="0"/>
        <w:jc w:val="both"/>
        <w:rPr>
          <w:rFonts w:ascii="Arial" w:eastAsia="Times New Roman" w:hAnsi="Arial" w:cs="Arial"/>
          <w:i/>
          <w:sz w:val="18"/>
          <w:szCs w:val="18"/>
          <w:lang w:val="fr-FR"/>
        </w:rPr>
      </w:pPr>
    </w:p>
    <w:p w14:paraId="0FE937E0" w14:textId="69E226FD" w:rsidR="0048242D" w:rsidRDefault="00837ADF" w:rsidP="002D7AF9">
      <w:pPr>
        <w:spacing w:after="0"/>
        <w:jc w:val="both"/>
        <w:rPr>
          <w:rFonts w:ascii="Arial" w:eastAsia="Times New Roman" w:hAnsi="Arial" w:cs="Arial"/>
          <w:i/>
          <w:sz w:val="18"/>
          <w:szCs w:val="18"/>
          <w:lang w:val="fr-FR"/>
        </w:rPr>
      </w:pPr>
      <w:r>
        <w:rPr>
          <w:rFonts w:ascii="Arial" w:eastAsia="Times New Roman" w:hAnsi="Arial" w:cs="Arial"/>
          <w:b/>
          <w:noProof/>
          <w:color w:val="984806" w:themeColor="accent6" w:themeShade="80"/>
          <w:sz w:val="24"/>
          <w:szCs w:val="24"/>
          <w:lang w:val="fr-FR" w:eastAsia="fr-FR"/>
        </w:rPr>
        <w:pict w14:anchorId="789CA3A5">
          <v:shape id="_x0000_s1032" type="#_x0000_t202" style="position:absolute;left:0;text-align:left;margin-left:-6.9pt;margin-top:-18.55pt;width:480.75pt;height:53.2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" fillcolor="#92d050" strokecolor="#c0504d" strokeweight="2pt">
            <v:textbox style="mso-next-textbox:#_x0000_s1032">
              <w:txbxContent>
                <w:p w14:paraId="0A637D53" w14:textId="77777777" w:rsidR="000B52C3" w:rsidRPr="002E0C49" w:rsidRDefault="000B52C3" w:rsidP="00184FCC">
                  <w:pPr>
                    <w:jc w:val="both"/>
                    <w:rPr>
                      <w:rFonts w:ascii="Arial" w:hAnsi="Arial" w:cs="Arial"/>
                      <w:i/>
                      <w:sz w:val="20"/>
                      <w:szCs w:val="20"/>
                      <w:lang w:val="fr-FR"/>
                    </w:rPr>
                  </w:pPr>
                  <w:r w:rsidRPr="002E0C49">
                    <w:rPr>
                      <w:rFonts w:ascii="Arial" w:hAnsi="Arial" w:cs="Arial"/>
                      <w:i/>
                      <w:sz w:val="20"/>
                      <w:szCs w:val="20"/>
                      <w:u w:val="single"/>
                      <w:lang w:val="fr-FR"/>
                    </w:rPr>
                    <w:t xml:space="preserve">Encadré </w:t>
                  </w:r>
                  <w:r>
                    <w:rPr>
                      <w:rFonts w:ascii="Arial" w:hAnsi="Arial" w:cs="Arial"/>
                      <w:i/>
                      <w:sz w:val="20"/>
                      <w:szCs w:val="20"/>
                      <w:u w:val="single"/>
                      <w:lang w:val="fr-FR"/>
                    </w:rPr>
                    <w:t>7</w:t>
                  </w:r>
                  <w:r w:rsidRPr="002E0C49">
                    <w:rPr>
                      <w:rFonts w:ascii="Arial" w:hAnsi="Arial" w:cs="Arial"/>
                      <w:i/>
                      <w:sz w:val="20"/>
                      <w:szCs w:val="20"/>
                      <w:lang w:val="fr-FR"/>
                    </w:rPr>
                    <w:t xml:space="preserve"> : En</w:t>
                  </w:r>
                  <w:r>
                    <w:rPr>
                      <w:rFonts w:ascii="Arial" w:hAnsi="Arial" w:cs="Arial"/>
                      <w:i/>
                      <w:sz w:val="20"/>
                      <w:szCs w:val="20"/>
                      <w:lang w:val="fr-FR"/>
                    </w:rPr>
                    <w:t xml:space="preserve"> terme du taux d’alphabétisation, d’électrification et des coûts d’accès à Internet mobile, l’Algérie dispose du meilleur environnement pour l’utilisation des services de la santé mobile par les populations dans la région.</w:t>
                  </w:r>
                </w:p>
              </w:txbxContent>
            </v:textbox>
          </v:shape>
        </w:pict>
      </w:r>
    </w:p>
    <w:p w14:paraId="01114D0B" w14:textId="77777777" w:rsidR="0048242D" w:rsidRDefault="0048242D" w:rsidP="002D7AF9">
      <w:pPr>
        <w:spacing w:after="0"/>
        <w:jc w:val="both"/>
        <w:rPr>
          <w:rFonts w:ascii="Arial" w:eastAsia="Times New Roman" w:hAnsi="Arial" w:cs="Arial"/>
          <w:i/>
          <w:sz w:val="18"/>
          <w:szCs w:val="18"/>
          <w:lang w:val="fr-FR"/>
        </w:rPr>
      </w:pPr>
    </w:p>
    <w:p w14:paraId="49B7D34A" w14:textId="77777777" w:rsidR="00CD76C7" w:rsidRDefault="00CD76C7" w:rsidP="002D7AF9">
      <w:pPr>
        <w:spacing w:after="0"/>
        <w:jc w:val="both"/>
        <w:rPr>
          <w:rFonts w:ascii="Arial" w:eastAsia="Times New Roman" w:hAnsi="Arial" w:cs="Arial"/>
          <w:b/>
          <w:i/>
          <w:lang w:val="fr-FR"/>
        </w:rPr>
      </w:pPr>
    </w:p>
    <w:p w14:paraId="0FC5491C" w14:textId="2AAC90A1" w:rsidR="00233CEF" w:rsidRPr="00CD76C7" w:rsidRDefault="00233CEF" w:rsidP="002D7AF9">
      <w:pPr>
        <w:spacing w:after="0"/>
        <w:jc w:val="both"/>
        <w:rPr>
          <w:rFonts w:ascii="Arial" w:eastAsia="Times New Roman" w:hAnsi="Arial" w:cs="Arial"/>
          <w:b/>
          <w:i/>
          <w:lang w:val="fr-FR"/>
        </w:rPr>
      </w:pPr>
      <w:r w:rsidRPr="003C2543">
        <w:rPr>
          <w:rFonts w:ascii="Arial" w:eastAsia="Times New Roman" w:hAnsi="Arial" w:cs="Arial"/>
          <w:b/>
          <w:i/>
          <w:lang w:val="fr-FR"/>
        </w:rPr>
        <w:t xml:space="preserve">Encadré 7 : Accessibilité aux services </w:t>
      </w:r>
      <w:r w:rsidR="006B55A0">
        <w:rPr>
          <w:rFonts w:ascii="Arial" w:eastAsia="Times New Roman" w:hAnsi="Arial" w:cs="Arial"/>
          <w:b/>
          <w:i/>
          <w:lang w:val="fr-FR"/>
        </w:rPr>
        <w:t>TIC</w:t>
      </w:r>
    </w:p>
    <w:p w14:paraId="1E926DCC" w14:textId="77777777" w:rsidR="0048242D" w:rsidRDefault="0048242D" w:rsidP="002D7AF9">
      <w:pPr>
        <w:spacing w:after="0"/>
        <w:jc w:val="both"/>
        <w:rPr>
          <w:rFonts w:ascii="Arial" w:eastAsia="Times New Roman" w:hAnsi="Arial" w:cs="Arial"/>
          <w:i/>
          <w:sz w:val="18"/>
          <w:szCs w:val="18"/>
          <w:lang w:val="fr-FR"/>
        </w:rPr>
      </w:pPr>
    </w:p>
    <w:p w14:paraId="2EAF6F63" w14:textId="77777777" w:rsidR="00C638F3" w:rsidRPr="00C53251" w:rsidRDefault="003D79D6" w:rsidP="00A76056">
      <w:pPr>
        <w:pStyle w:val="Heading3"/>
        <w:rPr>
          <w:color w:val="000000"/>
        </w:rPr>
      </w:pPr>
      <w:bookmarkStart w:id="83" w:name="_Toc524079441"/>
      <w:bookmarkStart w:id="84" w:name="_Toc96074052"/>
      <w:bookmarkStart w:id="85" w:name="_Toc107495578"/>
      <w:r w:rsidRPr="00C53251">
        <w:t>Opérateurs intervenant dans le secteur des télécoms et Internet</w:t>
      </w:r>
      <w:bookmarkEnd w:id="83"/>
      <w:bookmarkEnd w:id="84"/>
      <w:bookmarkEnd w:id="85"/>
      <w:r w:rsidRPr="00C53251">
        <w:t xml:space="preserve"> </w:t>
      </w:r>
    </w:p>
    <w:p w14:paraId="1B51008F" w14:textId="1151CA21" w:rsidR="001A5477" w:rsidRDefault="001A5477" w:rsidP="00B10B6D">
      <w:p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Depuis la libéralisation du secteur des télécommunications en 2000, </w:t>
      </w:r>
      <w:r w:rsidR="003C2543">
        <w:rPr>
          <w:rFonts w:ascii="Arial" w:eastAsia="Times New Roman" w:hAnsi="Arial" w:cs="Arial"/>
          <w:color w:val="000000"/>
          <w:sz w:val="24"/>
          <w:szCs w:val="24"/>
          <w:lang w:val="fr-FR"/>
        </w:rPr>
        <w:t>par la</w:t>
      </w:r>
      <w:r>
        <w:rPr>
          <w:rFonts w:ascii="Arial" w:eastAsia="Times New Roman" w:hAnsi="Arial" w:cs="Arial"/>
          <w:color w:val="000000"/>
          <w:sz w:val="24"/>
          <w:szCs w:val="24"/>
          <w:lang w:val="fr-FR"/>
        </w:rPr>
        <w:t xml:space="preserve"> loi N° 2000-03 du 5 Aout 2000, le pays </w:t>
      </w:r>
      <w:r w:rsidR="003C2543">
        <w:rPr>
          <w:rFonts w:ascii="Arial" w:eastAsia="Times New Roman" w:hAnsi="Arial" w:cs="Arial"/>
          <w:color w:val="000000"/>
          <w:sz w:val="24"/>
          <w:szCs w:val="24"/>
          <w:lang w:val="fr-FR"/>
        </w:rPr>
        <w:t>a</w:t>
      </w:r>
      <w:r>
        <w:rPr>
          <w:rFonts w:ascii="Arial" w:eastAsia="Times New Roman" w:hAnsi="Arial" w:cs="Arial"/>
          <w:color w:val="000000"/>
          <w:sz w:val="24"/>
          <w:szCs w:val="24"/>
          <w:lang w:val="fr-FR"/>
        </w:rPr>
        <w:t xml:space="preserve"> délivré plusieurs licences d’exploitation des réseaux de télécommunications. La liste</w:t>
      </w:r>
      <w:r w:rsidR="005E009B">
        <w:rPr>
          <w:rStyle w:val="FootnoteReference"/>
          <w:rFonts w:ascii="Arial" w:eastAsia="Times New Roman" w:hAnsi="Arial" w:cs="Arial"/>
          <w:color w:val="000000"/>
          <w:sz w:val="24"/>
          <w:szCs w:val="24"/>
          <w:lang w:val="fr-FR"/>
        </w:rPr>
        <w:footnoteReference w:id="18"/>
      </w:r>
      <w:r>
        <w:rPr>
          <w:rFonts w:ascii="Arial" w:eastAsia="Times New Roman" w:hAnsi="Arial" w:cs="Arial"/>
          <w:color w:val="000000"/>
          <w:sz w:val="24"/>
          <w:szCs w:val="24"/>
          <w:lang w:val="fr-FR"/>
        </w:rPr>
        <w:t xml:space="preserve"> des opérateurs opérant dans le secteur de la téléphonie et de l’internet s’établi</w:t>
      </w:r>
      <w:r w:rsidR="005E009B">
        <w:rPr>
          <w:rFonts w:ascii="Arial" w:eastAsia="Times New Roman" w:hAnsi="Arial" w:cs="Arial"/>
          <w:color w:val="000000"/>
          <w:sz w:val="24"/>
          <w:szCs w:val="24"/>
          <w:lang w:val="fr-FR"/>
        </w:rPr>
        <w:t>t ainsi :</w:t>
      </w:r>
    </w:p>
    <w:p w14:paraId="09C41DDF" w14:textId="77777777" w:rsidR="000D31BB" w:rsidRDefault="000D31BB" w:rsidP="00B10B6D">
      <w:pPr>
        <w:spacing w:after="0"/>
        <w:jc w:val="both"/>
        <w:rPr>
          <w:rFonts w:ascii="Arial" w:eastAsia="Times New Roman" w:hAnsi="Arial" w:cs="Arial"/>
          <w:color w:val="000000"/>
          <w:sz w:val="24"/>
          <w:szCs w:val="24"/>
          <w:lang w:val="fr-FR"/>
        </w:rPr>
      </w:pPr>
    </w:p>
    <w:p w14:paraId="48F36DE5" w14:textId="43BAAB3C" w:rsidR="005E009B" w:rsidRPr="000D31BB" w:rsidRDefault="005E009B" w:rsidP="009C50DE">
      <w:pPr>
        <w:pStyle w:val="ListParagraph"/>
        <w:numPr>
          <w:ilvl w:val="0"/>
          <w:numId w:val="14"/>
        </w:numPr>
        <w:spacing w:after="0"/>
        <w:jc w:val="both"/>
        <w:rPr>
          <w:rFonts w:ascii="Arial" w:eastAsia="Times New Roman" w:hAnsi="Arial" w:cs="Arial"/>
          <w:b/>
          <w:bCs/>
          <w:color w:val="000000"/>
          <w:sz w:val="24"/>
          <w:szCs w:val="24"/>
          <w:lang w:val="fr-FR"/>
        </w:rPr>
      </w:pPr>
      <w:r w:rsidRPr="005E009B">
        <w:rPr>
          <w:rFonts w:ascii="Arial" w:eastAsia="Times New Roman" w:hAnsi="Arial" w:cs="Arial"/>
          <w:b/>
          <w:bCs/>
          <w:color w:val="000000"/>
          <w:sz w:val="24"/>
          <w:szCs w:val="24"/>
          <w:lang w:val="fr-FR"/>
        </w:rPr>
        <w:t xml:space="preserve">Téléphonie fixe : </w:t>
      </w:r>
      <w:r>
        <w:rPr>
          <w:rFonts w:ascii="Arial" w:eastAsia="Times New Roman" w:hAnsi="Arial" w:cs="Arial"/>
          <w:b/>
          <w:bCs/>
          <w:color w:val="000000"/>
          <w:sz w:val="24"/>
          <w:szCs w:val="24"/>
          <w:lang w:val="fr-FR"/>
        </w:rPr>
        <w:t xml:space="preserve"> </w:t>
      </w:r>
      <w:r>
        <w:rPr>
          <w:rFonts w:ascii="Arial" w:eastAsia="Times New Roman" w:hAnsi="Arial" w:cs="Arial"/>
          <w:color w:val="000000"/>
          <w:sz w:val="24"/>
          <w:szCs w:val="24"/>
          <w:lang w:val="fr-FR"/>
        </w:rPr>
        <w:t>Algérie Télécom SPA issue de l’opérateur historique,</w:t>
      </w:r>
    </w:p>
    <w:p w14:paraId="6B47F19D" w14:textId="77777777" w:rsidR="000D31BB" w:rsidRPr="000D31BB" w:rsidRDefault="000D31BB" w:rsidP="000D31BB">
      <w:pPr>
        <w:spacing w:after="0"/>
        <w:ind w:left="360"/>
        <w:jc w:val="both"/>
        <w:rPr>
          <w:rFonts w:ascii="Arial" w:eastAsia="Times New Roman" w:hAnsi="Arial" w:cs="Arial"/>
          <w:b/>
          <w:bCs/>
          <w:color w:val="000000"/>
          <w:sz w:val="24"/>
          <w:szCs w:val="24"/>
          <w:lang w:val="fr-FR"/>
        </w:rPr>
      </w:pPr>
    </w:p>
    <w:p w14:paraId="3DCBD38B" w14:textId="75201B2E" w:rsidR="005E009B" w:rsidRPr="000D31BB" w:rsidRDefault="005E009B" w:rsidP="009C50DE">
      <w:pPr>
        <w:pStyle w:val="ListParagraph"/>
        <w:numPr>
          <w:ilvl w:val="0"/>
          <w:numId w:val="14"/>
        </w:numPr>
        <w:spacing w:after="0"/>
        <w:jc w:val="both"/>
        <w:rPr>
          <w:rFonts w:ascii="Arial" w:eastAsia="Times New Roman" w:hAnsi="Arial" w:cs="Arial"/>
          <w:b/>
          <w:bCs/>
          <w:color w:val="000000" w:themeColor="text1"/>
          <w:sz w:val="24"/>
          <w:szCs w:val="24"/>
          <w:lang w:val="fr-FR"/>
        </w:rPr>
      </w:pPr>
      <w:r>
        <w:rPr>
          <w:rFonts w:ascii="Arial" w:eastAsia="Times New Roman" w:hAnsi="Arial" w:cs="Arial"/>
          <w:b/>
          <w:bCs/>
          <w:color w:val="000000"/>
          <w:sz w:val="24"/>
          <w:szCs w:val="24"/>
          <w:lang w:val="fr-FR"/>
        </w:rPr>
        <w:t>Téléphonie</w:t>
      </w:r>
      <w:r w:rsidR="00EE09DC">
        <w:rPr>
          <w:rFonts w:ascii="Arial" w:eastAsia="Times New Roman" w:hAnsi="Arial" w:cs="Arial"/>
          <w:b/>
          <w:bCs/>
          <w:color w:val="000000"/>
          <w:sz w:val="24"/>
          <w:szCs w:val="24"/>
          <w:lang w:val="fr-FR"/>
        </w:rPr>
        <w:t xml:space="preserve"> et internet</w:t>
      </w:r>
      <w:r>
        <w:rPr>
          <w:rFonts w:ascii="Arial" w:eastAsia="Times New Roman" w:hAnsi="Arial" w:cs="Arial"/>
          <w:b/>
          <w:bCs/>
          <w:color w:val="000000"/>
          <w:sz w:val="24"/>
          <w:szCs w:val="24"/>
          <w:lang w:val="fr-FR"/>
        </w:rPr>
        <w:t xml:space="preserve"> mobile </w:t>
      </w:r>
      <w:r w:rsidR="00EE09DC">
        <w:rPr>
          <w:rFonts w:ascii="Arial" w:eastAsia="Times New Roman" w:hAnsi="Arial" w:cs="Arial"/>
          <w:b/>
          <w:bCs/>
          <w:color w:val="000000"/>
          <w:sz w:val="24"/>
          <w:szCs w:val="24"/>
          <w:lang w:val="fr-FR"/>
        </w:rPr>
        <w:t>(GSM</w:t>
      </w:r>
      <w:r>
        <w:rPr>
          <w:rFonts w:ascii="Arial" w:eastAsia="Times New Roman" w:hAnsi="Arial" w:cs="Arial"/>
          <w:b/>
          <w:bCs/>
          <w:color w:val="000000"/>
          <w:sz w:val="24"/>
          <w:szCs w:val="24"/>
          <w:lang w:val="fr-FR"/>
        </w:rPr>
        <w:t xml:space="preserve"> : 2G,3G,4G) : </w:t>
      </w:r>
      <w:r>
        <w:rPr>
          <w:rFonts w:ascii="Arial" w:eastAsia="Times New Roman" w:hAnsi="Arial" w:cs="Arial"/>
          <w:color w:val="000000"/>
          <w:sz w:val="24"/>
          <w:szCs w:val="24"/>
          <w:lang w:val="fr-FR"/>
        </w:rPr>
        <w:t xml:space="preserve"> Trois opérateurs se partagent le marché (Algérie Télécom Mobile : 41,65% ; Optimum Télécom Algérie : 31,53% </w:t>
      </w:r>
      <w:r w:rsidR="001514B3">
        <w:rPr>
          <w:rFonts w:ascii="Arial" w:eastAsia="Times New Roman" w:hAnsi="Arial" w:cs="Arial"/>
          <w:color w:val="000000"/>
          <w:sz w:val="24"/>
          <w:szCs w:val="24"/>
          <w:lang w:val="fr-FR"/>
        </w:rPr>
        <w:t>et Wataniya</w:t>
      </w:r>
      <w:r>
        <w:rPr>
          <w:rFonts w:ascii="Arial" w:eastAsia="Times New Roman" w:hAnsi="Arial" w:cs="Arial"/>
          <w:color w:val="000000"/>
          <w:sz w:val="24"/>
          <w:szCs w:val="24"/>
          <w:lang w:val="fr-FR"/>
        </w:rPr>
        <w:t xml:space="preserve"> Télécom Algérie : 26,82%).</w:t>
      </w:r>
      <w:r w:rsidR="001514B3">
        <w:rPr>
          <w:rFonts w:ascii="Arial" w:eastAsia="Times New Roman" w:hAnsi="Arial" w:cs="Arial"/>
          <w:color w:val="000000"/>
          <w:sz w:val="24"/>
          <w:szCs w:val="24"/>
          <w:lang w:val="fr-FR"/>
        </w:rPr>
        <w:t xml:space="preserve"> En 2019, les parts des opérateurs mobiles dans les abonnements à internet mobile se répartissent ainsi : ATM : 42,64% ; OTA : 30,54% et WTA : </w:t>
      </w:r>
      <w:r w:rsidR="001514B3" w:rsidRPr="00CD76C7">
        <w:rPr>
          <w:rFonts w:ascii="Arial" w:eastAsia="Times New Roman" w:hAnsi="Arial" w:cs="Arial"/>
          <w:color w:val="000000" w:themeColor="text1"/>
          <w:sz w:val="24"/>
          <w:szCs w:val="24"/>
          <w:lang w:val="fr-FR"/>
        </w:rPr>
        <w:t>26,82</w:t>
      </w:r>
      <w:r w:rsidR="005707E1" w:rsidRPr="00CD76C7">
        <w:rPr>
          <w:rFonts w:ascii="Arial" w:eastAsia="Times New Roman" w:hAnsi="Arial" w:cs="Arial"/>
          <w:color w:val="000000" w:themeColor="text1"/>
          <w:sz w:val="24"/>
          <w:szCs w:val="24"/>
          <w:lang w:val="fr-FR"/>
        </w:rPr>
        <w:t>%</w:t>
      </w:r>
      <w:r w:rsidR="001514B3" w:rsidRPr="00CD76C7">
        <w:rPr>
          <w:rFonts w:ascii="Arial" w:eastAsia="Times New Roman" w:hAnsi="Arial" w:cs="Arial"/>
          <w:color w:val="000000" w:themeColor="text1"/>
          <w:sz w:val="24"/>
          <w:szCs w:val="24"/>
          <w:lang w:val="fr-FR"/>
        </w:rPr>
        <w:t>.</w:t>
      </w:r>
    </w:p>
    <w:p w14:paraId="34D604C9" w14:textId="77777777" w:rsidR="000D31BB" w:rsidRPr="000D31BB" w:rsidRDefault="000D31BB" w:rsidP="000D31BB">
      <w:pPr>
        <w:pStyle w:val="ListParagraph"/>
        <w:rPr>
          <w:rFonts w:ascii="Arial" w:eastAsia="Times New Roman" w:hAnsi="Arial" w:cs="Arial"/>
          <w:b/>
          <w:bCs/>
          <w:color w:val="000000" w:themeColor="text1"/>
          <w:sz w:val="24"/>
          <w:szCs w:val="24"/>
          <w:lang w:val="fr-FR"/>
        </w:rPr>
      </w:pPr>
    </w:p>
    <w:p w14:paraId="4F7F3DCF" w14:textId="762240D1" w:rsidR="005E25DE" w:rsidRPr="000D31BB" w:rsidRDefault="005E25DE" w:rsidP="009C50DE">
      <w:pPr>
        <w:pStyle w:val="ListParagraph"/>
        <w:numPr>
          <w:ilvl w:val="0"/>
          <w:numId w:val="14"/>
        </w:numPr>
        <w:spacing w:after="0"/>
        <w:jc w:val="both"/>
        <w:rPr>
          <w:rFonts w:ascii="Arial" w:eastAsia="Times New Roman" w:hAnsi="Arial" w:cs="Arial"/>
          <w:b/>
          <w:bCs/>
          <w:color w:val="000000"/>
          <w:sz w:val="24"/>
          <w:szCs w:val="24"/>
          <w:lang w:val="fr-FR"/>
        </w:rPr>
      </w:pPr>
      <w:r>
        <w:rPr>
          <w:rFonts w:ascii="Arial" w:eastAsia="Times New Roman" w:hAnsi="Arial" w:cs="Arial"/>
          <w:b/>
          <w:bCs/>
          <w:color w:val="000000"/>
          <w:sz w:val="24"/>
          <w:szCs w:val="24"/>
          <w:lang w:val="fr-FR"/>
        </w:rPr>
        <w:t xml:space="preserve">Opérateurs VSAT : </w:t>
      </w:r>
      <w:r>
        <w:rPr>
          <w:rFonts w:ascii="Arial" w:eastAsia="Times New Roman" w:hAnsi="Arial" w:cs="Arial"/>
          <w:color w:val="000000"/>
          <w:sz w:val="24"/>
          <w:szCs w:val="24"/>
          <w:lang w:val="fr-FR"/>
        </w:rPr>
        <w:t>Algérie Telecom Satellite et Optimum Télécom Algérie.</w:t>
      </w:r>
    </w:p>
    <w:p w14:paraId="545FBD11" w14:textId="77777777" w:rsidR="000D31BB" w:rsidRPr="000D31BB" w:rsidRDefault="000D31BB" w:rsidP="000D31BB">
      <w:pPr>
        <w:pStyle w:val="ListParagraph"/>
        <w:rPr>
          <w:rFonts w:ascii="Arial" w:eastAsia="Times New Roman" w:hAnsi="Arial" w:cs="Arial"/>
          <w:b/>
          <w:bCs/>
          <w:color w:val="000000"/>
          <w:sz w:val="24"/>
          <w:szCs w:val="24"/>
          <w:lang w:val="fr-FR"/>
        </w:rPr>
      </w:pPr>
    </w:p>
    <w:p w14:paraId="5F72FE85" w14:textId="3AED2F9D" w:rsidR="005E25DE" w:rsidRPr="000D31BB" w:rsidRDefault="005E25DE" w:rsidP="009C50DE">
      <w:pPr>
        <w:pStyle w:val="ListParagraph"/>
        <w:numPr>
          <w:ilvl w:val="0"/>
          <w:numId w:val="14"/>
        </w:numPr>
        <w:spacing w:after="0"/>
        <w:jc w:val="both"/>
        <w:rPr>
          <w:rFonts w:ascii="Arial" w:eastAsia="Times New Roman" w:hAnsi="Arial" w:cs="Arial"/>
          <w:b/>
          <w:bCs/>
          <w:color w:val="000000"/>
          <w:sz w:val="24"/>
          <w:szCs w:val="24"/>
          <w:lang w:val="fr-FR"/>
        </w:rPr>
      </w:pPr>
      <w:r>
        <w:rPr>
          <w:rFonts w:ascii="Arial" w:eastAsia="Times New Roman" w:hAnsi="Arial" w:cs="Arial"/>
          <w:b/>
          <w:bCs/>
          <w:color w:val="000000"/>
          <w:sz w:val="24"/>
          <w:szCs w:val="24"/>
          <w:lang w:val="fr-FR"/>
        </w:rPr>
        <w:t xml:space="preserve">Opérateur GMPCS : </w:t>
      </w:r>
      <w:r>
        <w:rPr>
          <w:rFonts w:ascii="Arial" w:eastAsia="Times New Roman" w:hAnsi="Arial" w:cs="Arial"/>
          <w:color w:val="000000"/>
          <w:sz w:val="24"/>
          <w:szCs w:val="24"/>
          <w:lang w:val="fr-FR"/>
        </w:rPr>
        <w:t>Algérie Télécom Satellite.</w:t>
      </w:r>
    </w:p>
    <w:p w14:paraId="5002197E" w14:textId="77777777" w:rsidR="000D31BB" w:rsidRPr="000D31BB" w:rsidRDefault="000D31BB" w:rsidP="000D31BB">
      <w:pPr>
        <w:pStyle w:val="ListParagraph"/>
        <w:rPr>
          <w:rFonts w:ascii="Arial" w:eastAsia="Times New Roman" w:hAnsi="Arial" w:cs="Arial"/>
          <w:b/>
          <w:bCs/>
          <w:color w:val="000000"/>
          <w:sz w:val="24"/>
          <w:szCs w:val="24"/>
          <w:lang w:val="fr-FR"/>
        </w:rPr>
      </w:pPr>
    </w:p>
    <w:p w14:paraId="599B29BA" w14:textId="77777777" w:rsidR="005E25DE" w:rsidRPr="005E009B" w:rsidRDefault="005E25DE" w:rsidP="009C50DE">
      <w:pPr>
        <w:pStyle w:val="ListParagraph"/>
        <w:numPr>
          <w:ilvl w:val="0"/>
          <w:numId w:val="14"/>
        </w:numPr>
        <w:spacing w:after="0"/>
        <w:jc w:val="both"/>
        <w:rPr>
          <w:rFonts w:ascii="Arial" w:eastAsia="Times New Roman" w:hAnsi="Arial" w:cs="Arial"/>
          <w:b/>
          <w:bCs/>
          <w:color w:val="000000"/>
          <w:sz w:val="24"/>
          <w:szCs w:val="24"/>
          <w:lang w:val="fr-FR"/>
        </w:rPr>
      </w:pPr>
      <w:r>
        <w:rPr>
          <w:rFonts w:ascii="Arial" w:eastAsia="Times New Roman" w:hAnsi="Arial" w:cs="Arial"/>
          <w:b/>
          <w:bCs/>
          <w:color w:val="000000"/>
          <w:sz w:val="24"/>
          <w:szCs w:val="24"/>
          <w:lang w:val="fr-FR"/>
        </w:rPr>
        <w:t xml:space="preserve">Fournisseurs d’Accès Internet : </w:t>
      </w:r>
      <w:r>
        <w:rPr>
          <w:rFonts w:ascii="Arial" w:eastAsia="Times New Roman" w:hAnsi="Arial" w:cs="Arial"/>
          <w:color w:val="000000"/>
          <w:sz w:val="24"/>
          <w:szCs w:val="24"/>
          <w:lang w:val="fr-FR"/>
        </w:rPr>
        <w:t xml:space="preserve">12 autorisations ont été délivrées par l’ARPCE. </w:t>
      </w:r>
    </w:p>
    <w:p w14:paraId="309CB69D" w14:textId="77777777" w:rsidR="001A5477" w:rsidRDefault="001A5477" w:rsidP="00B10B6D">
      <w:p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 </w:t>
      </w:r>
    </w:p>
    <w:p w14:paraId="07166A0C" w14:textId="4B81A0F1" w:rsidR="00E264F3" w:rsidRDefault="00E264F3" w:rsidP="00B10B6D">
      <w:pPr>
        <w:spacing w:after="0"/>
        <w:jc w:val="both"/>
        <w:rPr>
          <w:rFonts w:ascii="Arial" w:eastAsia="Times New Roman" w:hAnsi="Arial" w:cs="Arial"/>
          <w:color w:val="000000"/>
          <w:sz w:val="24"/>
          <w:szCs w:val="24"/>
          <w:lang w:val="fr-FR"/>
        </w:rPr>
      </w:pPr>
    </w:p>
    <w:p w14:paraId="47082986" w14:textId="1F2DC9B5" w:rsidR="000D31BB" w:rsidRDefault="000D31BB" w:rsidP="00B10B6D">
      <w:pPr>
        <w:spacing w:after="0"/>
        <w:jc w:val="both"/>
        <w:rPr>
          <w:rFonts w:ascii="Arial" w:eastAsia="Times New Roman" w:hAnsi="Arial" w:cs="Arial"/>
          <w:color w:val="000000"/>
          <w:sz w:val="24"/>
          <w:szCs w:val="24"/>
          <w:lang w:val="fr-FR"/>
        </w:rPr>
      </w:pPr>
    </w:p>
    <w:p w14:paraId="3A9FD7EE" w14:textId="4BAA4BF1" w:rsidR="000D31BB" w:rsidRDefault="000D31BB" w:rsidP="00B10B6D">
      <w:pPr>
        <w:spacing w:after="0"/>
        <w:jc w:val="both"/>
        <w:rPr>
          <w:rFonts w:ascii="Arial" w:eastAsia="Times New Roman" w:hAnsi="Arial" w:cs="Arial"/>
          <w:color w:val="000000"/>
          <w:sz w:val="24"/>
          <w:szCs w:val="24"/>
          <w:lang w:val="fr-FR"/>
        </w:rPr>
      </w:pPr>
    </w:p>
    <w:p w14:paraId="5F303663" w14:textId="61086B8D" w:rsidR="000D31BB" w:rsidRDefault="000D31BB" w:rsidP="00B10B6D">
      <w:pPr>
        <w:spacing w:after="0"/>
        <w:jc w:val="both"/>
        <w:rPr>
          <w:rFonts w:ascii="Arial" w:eastAsia="Times New Roman" w:hAnsi="Arial" w:cs="Arial"/>
          <w:color w:val="000000"/>
          <w:sz w:val="24"/>
          <w:szCs w:val="24"/>
          <w:lang w:val="fr-FR"/>
        </w:rPr>
      </w:pPr>
    </w:p>
    <w:p w14:paraId="1B12F257" w14:textId="3FAD7F9C" w:rsidR="000D31BB" w:rsidRDefault="000D31BB" w:rsidP="00B10B6D">
      <w:pPr>
        <w:spacing w:after="0"/>
        <w:jc w:val="both"/>
        <w:rPr>
          <w:rFonts w:ascii="Arial" w:eastAsia="Times New Roman" w:hAnsi="Arial" w:cs="Arial"/>
          <w:color w:val="000000"/>
          <w:sz w:val="24"/>
          <w:szCs w:val="24"/>
          <w:lang w:val="fr-FR"/>
        </w:rPr>
      </w:pPr>
    </w:p>
    <w:p w14:paraId="7E055950" w14:textId="7BA39B8B" w:rsidR="000D31BB" w:rsidRDefault="000D31BB" w:rsidP="00B10B6D">
      <w:pPr>
        <w:spacing w:after="0"/>
        <w:jc w:val="both"/>
        <w:rPr>
          <w:rFonts w:ascii="Arial" w:eastAsia="Times New Roman" w:hAnsi="Arial" w:cs="Arial"/>
          <w:color w:val="000000"/>
          <w:sz w:val="24"/>
          <w:szCs w:val="24"/>
          <w:lang w:val="fr-FR"/>
        </w:rPr>
      </w:pPr>
    </w:p>
    <w:p w14:paraId="4E9312EA" w14:textId="2EFA02B8" w:rsidR="000D31BB" w:rsidRDefault="000D31BB" w:rsidP="00B10B6D">
      <w:pPr>
        <w:spacing w:after="0"/>
        <w:jc w:val="both"/>
        <w:rPr>
          <w:rFonts w:ascii="Arial" w:eastAsia="Times New Roman" w:hAnsi="Arial" w:cs="Arial"/>
          <w:color w:val="000000"/>
          <w:sz w:val="24"/>
          <w:szCs w:val="24"/>
          <w:lang w:val="fr-FR"/>
        </w:rPr>
      </w:pPr>
    </w:p>
    <w:p w14:paraId="48471620" w14:textId="13257836" w:rsidR="000D31BB" w:rsidRDefault="000D31BB" w:rsidP="00B10B6D">
      <w:pPr>
        <w:spacing w:after="0"/>
        <w:jc w:val="both"/>
        <w:rPr>
          <w:rFonts w:ascii="Arial" w:eastAsia="Times New Roman" w:hAnsi="Arial" w:cs="Arial"/>
          <w:color w:val="000000"/>
          <w:sz w:val="24"/>
          <w:szCs w:val="24"/>
          <w:lang w:val="fr-FR"/>
        </w:rPr>
      </w:pPr>
    </w:p>
    <w:p w14:paraId="1F816006" w14:textId="4EAE12C1" w:rsidR="000D31BB" w:rsidRDefault="000D31BB" w:rsidP="00B10B6D">
      <w:pPr>
        <w:spacing w:after="0"/>
        <w:jc w:val="both"/>
        <w:rPr>
          <w:rFonts w:ascii="Arial" w:eastAsia="Times New Roman" w:hAnsi="Arial" w:cs="Arial"/>
          <w:color w:val="000000"/>
          <w:sz w:val="24"/>
          <w:szCs w:val="24"/>
          <w:lang w:val="fr-FR"/>
        </w:rPr>
      </w:pPr>
    </w:p>
    <w:p w14:paraId="07125F2B" w14:textId="3B9F0487" w:rsidR="000D31BB" w:rsidRDefault="000D31BB" w:rsidP="00B10B6D">
      <w:pPr>
        <w:spacing w:after="0"/>
        <w:jc w:val="both"/>
        <w:rPr>
          <w:rFonts w:ascii="Arial" w:eastAsia="Times New Roman" w:hAnsi="Arial" w:cs="Arial"/>
          <w:color w:val="000000"/>
          <w:sz w:val="24"/>
          <w:szCs w:val="24"/>
          <w:lang w:val="fr-FR"/>
        </w:rPr>
      </w:pPr>
    </w:p>
    <w:p w14:paraId="5E7D88CE" w14:textId="288B27D0" w:rsidR="000D31BB" w:rsidRDefault="000D31BB" w:rsidP="00B10B6D">
      <w:pPr>
        <w:spacing w:after="0"/>
        <w:jc w:val="both"/>
        <w:rPr>
          <w:rFonts w:ascii="Arial" w:eastAsia="Times New Roman" w:hAnsi="Arial" w:cs="Arial"/>
          <w:color w:val="000000"/>
          <w:sz w:val="24"/>
          <w:szCs w:val="24"/>
          <w:lang w:val="fr-FR"/>
        </w:rPr>
      </w:pPr>
    </w:p>
    <w:p w14:paraId="7D8325D5" w14:textId="2F6D58E5" w:rsidR="000D31BB" w:rsidRDefault="000D31BB" w:rsidP="00B10B6D">
      <w:pPr>
        <w:spacing w:after="0"/>
        <w:jc w:val="both"/>
        <w:rPr>
          <w:rFonts w:ascii="Arial" w:eastAsia="Times New Roman" w:hAnsi="Arial" w:cs="Arial"/>
          <w:color w:val="000000"/>
          <w:sz w:val="24"/>
          <w:szCs w:val="24"/>
          <w:lang w:val="fr-FR"/>
        </w:rPr>
      </w:pPr>
    </w:p>
    <w:p w14:paraId="10F80EA7" w14:textId="44E6F39B" w:rsidR="000D31BB" w:rsidRDefault="000D31BB" w:rsidP="00B10B6D">
      <w:pPr>
        <w:spacing w:after="0"/>
        <w:jc w:val="both"/>
        <w:rPr>
          <w:rFonts w:ascii="Arial" w:eastAsia="Times New Roman" w:hAnsi="Arial" w:cs="Arial"/>
          <w:color w:val="000000"/>
          <w:sz w:val="24"/>
          <w:szCs w:val="24"/>
          <w:lang w:val="fr-FR"/>
        </w:rPr>
      </w:pPr>
    </w:p>
    <w:p w14:paraId="6B1C4BDC" w14:textId="5C7889B8" w:rsidR="000D31BB" w:rsidRDefault="000D31BB" w:rsidP="00B10B6D">
      <w:pPr>
        <w:spacing w:after="0"/>
        <w:jc w:val="both"/>
        <w:rPr>
          <w:rFonts w:ascii="Arial" w:eastAsia="Times New Roman" w:hAnsi="Arial" w:cs="Arial"/>
          <w:color w:val="000000"/>
          <w:sz w:val="24"/>
          <w:szCs w:val="24"/>
          <w:lang w:val="fr-FR"/>
        </w:rPr>
      </w:pPr>
    </w:p>
    <w:p w14:paraId="01EF0D01" w14:textId="77777777" w:rsidR="00A20E37" w:rsidRPr="00A275C5" w:rsidRDefault="00A20E37" w:rsidP="00F1312D">
      <w:pPr>
        <w:pStyle w:val="Heading2"/>
      </w:pPr>
      <w:bookmarkStart w:id="86" w:name="_Toc107495579"/>
      <w:r w:rsidRPr="00A275C5">
        <w:lastRenderedPageBreak/>
        <w:t>SECTEUR DE LA SANTE</w:t>
      </w:r>
      <w:bookmarkEnd w:id="86"/>
    </w:p>
    <w:p w14:paraId="4AD28D25" w14:textId="58853028" w:rsidR="004F4D14" w:rsidRPr="004F4D14" w:rsidRDefault="004F4D14" w:rsidP="00A275C5">
      <w:pPr>
        <w:shd w:val="clear" w:color="auto" w:fill="FFFFFF" w:themeFill="background1"/>
        <w:spacing w:line="240" w:lineRule="auto"/>
        <w:jc w:val="both"/>
        <w:rPr>
          <w:rFonts w:ascii="Arial" w:eastAsia="Times New Roman" w:hAnsi="Arial" w:cs="Arial"/>
          <w:color w:val="1D1B11"/>
          <w:sz w:val="24"/>
          <w:szCs w:val="24"/>
          <w:lang w:val="fr-FR" w:eastAsia="fr-FR"/>
        </w:rPr>
      </w:pPr>
      <w:r w:rsidRPr="00A275C5">
        <w:rPr>
          <w:rFonts w:ascii="Arial" w:eastAsia="Times New Roman" w:hAnsi="Arial" w:cs="Arial"/>
          <w:color w:val="1D1B11"/>
          <w:sz w:val="24"/>
          <w:szCs w:val="24"/>
          <w:lang w:val="fr-FR" w:eastAsia="fr-FR"/>
        </w:rPr>
        <w:t xml:space="preserve">Le </w:t>
      </w:r>
      <w:proofErr w:type="gramStart"/>
      <w:r w:rsidRPr="00A275C5">
        <w:rPr>
          <w:rFonts w:ascii="Arial" w:eastAsia="Times New Roman" w:hAnsi="Arial" w:cs="Arial"/>
          <w:color w:val="1D1B11"/>
          <w:sz w:val="24"/>
          <w:szCs w:val="24"/>
          <w:lang w:val="fr-FR" w:eastAsia="fr-FR"/>
        </w:rPr>
        <w:t>Ministère</w:t>
      </w:r>
      <w:proofErr w:type="gramEnd"/>
      <w:r w:rsidRPr="00A275C5">
        <w:rPr>
          <w:rFonts w:ascii="Arial" w:eastAsia="Times New Roman" w:hAnsi="Arial" w:cs="Arial"/>
          <w:color w:val="1D1B11"/>
          <w:sz w:val="24"/>
          <w:szCs w:val="24"/>
          <w:lang w:val="fr-FR" w:eastAsia="fr-FR"/>
        </w:rPr>
        <w:t xml:space="preserve"> de la Santé</w:t>
      </w:r>
      <w:r w:rsidR="00F166AA">
        <w:rPr>
          <w:rFonts w:ascii="Arial" w:eastAsia="Times New Roman" w:hAnsi="Arial" w:cs="Arial"/>
          <w:color w:val="1D1B11"/>
          <w:sz w:val="24"/>
          <w:szCs w:val="24"/>
          <w:lang w:val="fr-FR" w:eastAsia="fr-FR"/>
        </w:rPr>
        <w:t xml:space="preserve"> </w:t>
      </w:r>
      <w:r w:rsidRPr="00A275C5">
        <w:rPr>
          <w:rFonts w:ascii="Arial" w:eastAsia="Times New Roman" w:hAnsi="Arial" w:cs="Arial"/>
          <w:color w:val="1D1B11"/>
          <w:sz w:val="24"/>
          <w:szCs w:val="24"/>
          <w:lang w:val="fr-FR" w:eastAsia="fr-FR"/>
        </w:rPr>
        <w:t xml:space="preserve">est </w:t>
      </w:r>
      <w:r w:rsidR="004F08E4" w:rsidRPr="00A275C5">
        <w:rPr>
          <w:rFonts w:ascii="Arial" w:eastAsia="Times New Roman" w:hAnsi="Arial" w:cs="Arial"/>
          <w:color w:val="1D1B11"/>
          <w:sz w:val="24"/>
          <w:szCs w:val="24"/>
          <w:lang w:val="fr-FR" w:eastAsia="fr-FR"/>
        </w:rPr>
        <w:t xml:space="preserve">responsable au niveau institutionnel de la coordination du secteur de la santé sur l’ensemble du territoire. Au niveau opérationnel des structures publiques, privées </w:t>
      </w:r>
      <w:r w:rsidR="00E55F55" w:rsidRPr="00A275C5">
        <w:rPr>
          <w:rFonts w:ascii="Arial" w:eastAsia="Times New Roman" w:hAnsi="Arial" w:cs="Arial"/>
          <w:color w:val="1D1B11"/>
          <w:sz w:val="24"/>
          <w:szCs w:val="24"/>
          <w:lang w:val="fr-FR" w:eastAsia="fr-FR"/>
        </w:rPr>
        <w:t xml:space="preserve">et </w:t>
      </w:r>
      <w:r w:rsidR="00E55F55">
        <w:rPr>
          <w:rFonts w:ascii="Arial" w:eastAsia="Times New Roman" w:hAnsi="Arial" w:cs="Arial"/>
          <w:color w:val="1D1B11"/>
          <w:sz w:val="24"/>
          <w:szCs w:val="24"/>
          <w:lang w:val="fr-FR" w:eastAsia="fr-FR"/>
        </w:rPr>
        <w:t>des</w:t>
      </w:r>
      <w:r w:rsidR="006E36B1">
        <w:rPr>
          <w:rFonts w:ascii="Arial" w:eastAsia="Times New Roman" w:hAnsi="Arial" w:cs="Arial"/>
          <w:color w:val="1D1B11"/>
          <w:sz w:val="24"/>
          <w:szCs w:val="24"/>
          <w:lang w:val="fr-FR" w:eastAsia="fr-FR"/>
        </w:rPr>
        <w:t xml:space="preserve"> forces de défense et de </w:t>
      </w:r>
      <w:r w:rsidR="00CC2257">
        <w:rPr>
          <w:rFonts w:ascii="Arial" w:eastAsia="Times New Roman" w:hAnsi="Arial" w:cs="Arial"/>
          <w:color w:val="1D1B11"/>
          <w:sz w:val="24"/>
          <w:szCs w:val="24"/>
          <w:lang w:val="fr-FR" w:eastAsia="fr-FR"/>
        </w:rPr>
        <w:t xml:space="preserve">sécurité </w:t>
      </w:r>
      <w:r w:rsidR="00CC2257" w:rsidRPr="00A275C5">
        <w:rPr>
          <w:rFonts w:ascii="Arial" w:eastAsia="Times New Roman" w:hAnsi="Arial" w:cs="Arial"/>
          <w:color w:val="1D1B11"/>
          <w:sz w:val="24"/>
          <w:szCs w:val="24"/>
          <w:lang w:val="fr-FR" w:eastAsia="fr-FR"/>
        </w:rPr>
        <w:t>contribuent</w:t>
      </w:r>
      <w:r w:rsidR="004F08E4" w:rsidRPr="00A275C5">
        <w:rPr>
          <w:rFonts w:ascii="Arial" w:eastAsia="Times New Roman" w:hAnsi="Arial" w:cs="Arial"/>
          <w:color w:val="1D1B11"/>
          <w:sz w:val="24"/>
          <w:szCs w:val="24"/>
          <w:lang w:val="fr-FR" w:eastAsia="fr-FR"/>
        </w:rPr>
        <w:t xml:space="preserve"> à la fourniture des prestations de santé.</w:t>
      </w:r>
      <w:r w:rsidR="00F561D8">
        <w:rPr>
          <w:rFonts w:ascii="Arial" w:eastAsia="Times New Roman" w:hAnsi="Arial" w:cs="Arial"/>
          <w:color w:val="1D1B11"/>
          <w:sz w:val="24"/>
          <w:szCs w:val="24"/>
          <w:lang w:val="fr-FR" w:eastAsia="fr-FR"/>
        </w:rPr>
        <w:t xml:space="preserve"> La santé est reconnue dans la nouvelle constitution dans son article </w:t>
      </w:r>
      <w:r w:rsidR="003C2543">
        <w:rPr>
          <w:rFonts w:ascii="Arial" w:eastAsia="Times New Roman" w:hAnsi="Arial" w:cs="Arial"/>
          <w:color w:val="1D1B11"/>
          <w:sz w:val="24"/>
          <w:szCs w:val="24"/>
          <w:lang w:val="fr-FR" w:eastAsia="fr-FR"/>
        </w:rPr>
        <w:t>73 comme</w:t>
      </w:r>
      <w:r w:rsidR="00F561D8">
        <w:rPr>
          <w:rFonts w:ascii="Arial" w:eastAsia="Times New Roman" w:hAnsi="Arial" w:cs="Arial"/>
          <w:color w:val="1D1B11"/>
          <w:sz w:val="24"/>
          <w:szCs w:val="24"/>
          <w:lang w:val="fr-FR" w:eastAsia="fr-FR"/>
        </w:rPr>
        <w:t xml:space="preserve"> droit et particulièrement pour les personnes déminues.</w:t>
      </w:r>
    </w:p>
    <w:p w14:paraId="0A7D9D9D" w14:textId="77777777" w:rsidR="004F4D14" w:rsidRPr="008E12B6" w:rsidRDefault="004F4D14" w:rsidP="00234AB5">
      <w:pPr>
        <w:pStyle w:val="Heading3"/>
        <w:numPr>
          <w:ilvl w:val="0"/>
          <w:numId w:val="69"/>
        </w:numPr>
      </w:pPr>
      <w:r w:rsidRPr="008E12B6">
        <w:t xml:space="preserve"> </w:t>
      </w:r>
      <w:bookmarkStart w:id="87" w:name="_Toc498160688"/>
      <w:bookmarkStart w:id="88" w:name="_Toc96074053"/>
      <w:bookmarkStart w:id="89" w:name="_Toc107495580"/>
      <w:r w:rsidRPr="008E12B6">
        <w:t>Organisation du système de santé</w:t>
      </w:r>
      <w:bookmarkEnd w:id="87"/>
      <w:bookmarkEnd w:id="88"/>
      <w:bookmarkEnd w:id="89"/>
    </w:p>
    <w:p w14:paraId="10143A00" w14:textId="77777777" w:rsidR="004A7D85" w:rsidRDefault="004A7D85" w:rsidP="004A7D85">
      <w:pPr>
        <w:spacing w:after="0"/>
        <w:contextualSpacing/>
        <w:jc w:val="both"/>
        <w:rPr>
          <w:rFonts w:ascii="Arial" w:eastAsia="Times New Roman" w:hAnsi="Arial" w:cs="Arial"/>
          <w:color w:val="000000"/>
          <w:sz w:val="24"/>
          <w:szCs w:val="24"/>
          <w:lang w:val="fr-FR"/>
        </w:rPr>
      </w:pPr>
      <w:r w:rsidRPr="004A7D85">
        <w:rPr>
          <w:rFonts w:ascii="Arial" w:eastAsia="Times New Roman" w:hAnsi="Arial" w:cs="Arial"/>
          <w:color w:val="000000"/>
          <w:sz w:val="24"/>
          <w:szCs w:val="24"/>
          <w:lang w:val="fr-FR"/>
        </w:rPr>
        <w:t xml:space="preserve">La structure organisationnelle et fonctionnelle du Ministère </w:t>
      </w:r>
      <w:r w:rsidR="007A006D">
        <w:rPr>
          <w:rFonts w:ascii="Arial" w:eastAsia="Times New Roman" w:hAnsi="Arial" w:cs="Arial"/>
          <w:color w:val="000000"/>
          <w:sz w:val="24"/>
          <w:szCs w:val="24"/>
          <w:lang w:val="fr-FR"/>
        </w:rPr>
        <w:t xml:space="preserve">chargé </w:t>
      </w:r>
      <w:r w:rsidR="009E07F5">
        <w:rPr>
          <w:rFonts w:ascii="Arial" w:eastAsia="Times New Roman" w:hAnsi="Arial" w:cs="Arial"/>
          <w:color w:val="000000"/>
          <w:sz w:val="24"/>
          <w:szCs w:val="24"/>
          <w:lang w:val="fr-FR"/>
        </w:rPr>
        <w:t xml:space="preserve">de </w:t>
      </w:r>
      <w:r w:rsidR="009E07F5" w:rsidRPr="004A7D85">
        <w:rPr>
          <w:rFonts w:ascii="Arial" w:eastAsia="Times New Roman" w:hAnsi="Arial" w:cs="Arial"/>
          <w:color w:val="000000"/>
          <w:sz w:val="24"/>
          <w:szCs w:val="24"/>
          <w:lang w:val="fr-FR"/>
        </w:rPr>
        <w:t>la</w:t>
      </w:r>
      <w:r w:rsidRPr="004A7D85">
        <w:rPr>
          <w:rFonts w:ascii="Arial" w:eastAsia="Times New Roman" w:hAnsi="Arial" w:cs="Arial"/>
          <w:color w:val="000000"/>
          <w:sz w:val="24"/>
          <w:szCs w:val="24"/>
          <w:lang w:val="fr-FR"/>
        </w:rPr>
        <w:t xml:space="preserve"> Santé</w:t>
      </w:r>
      <w:r>
        <w:rPr>
          <w:rFonts w:ascii="Arial" w:eastAsia="Times New Roman" w:hAnsi="Arial" w:cs="Arial"/>
          <w:color w:val="000000"/>
          <w:sz w:val="24"/>
          <w:szCs w:val="24"/>
          <w:lang w:val="fr-FR"/>
        </w:rPr>
        <w:t xml:space="preserve"> </w:t>
      </w:r>
      <w:r w:rsidR="008A6533" w:rsidRPr="004A7D85">
        <w:rPr>
          <w:rFonts w:ascii="Arial" w:eastAsia="Times New Roman" w:hAnsi="Arial" w:cs="Arial"/>
          <w:color w:val="000000"/>
          <w:sz w:val="24"/>
          <w:szCs w:val="24"/>
          <w:lang w:val="fr-FR"/>
        </w:rPr>
        <w:t>est</w:t>
      </w:r>
      <w:r w:rsidRPr="004A7D85">
        <w:rPr>
          <w:rFonts w:ascii="Arial" w:eastAsia="Times New Roman" w:hAnsi="Arial" w:cs="Arial"/>
          <w:color w:val="000000"/>
          <w:sz w:val="24"/>
          <w:szCs w:val="24"/>
          <w:lang w:val="fr-FR"/>
        </w:rPr>
        <w:t xml:space="preserve"> </w:t>
      </w:r>
      <w:r w:rsidR="006E36B1">
        <w:rPr>
          <w:rFonts w:ascii="Arial" w:eastAsia="Times New Roman" w:hAnsi="Arial" w:cs="Arial"/>
          <w:color w:val="000000"/>
          <w:sz w:val="24"/>
          <w:szCs w:val="24"/>
          <w:lang w:val="fr-FR"/>
        </w:rPr>
        <w:t xml:space="preserve">régie </w:t>
      </w:r>
      <w:r w:rsidR="006E36B1" w:rsidRPr="004A7D85">
        <w:rPr>
          <w:rFonts w:ascii="Arial" w:eastAsia="Times New Roman" w:hAnsi="Arial" w:cs="Arial"/>
          <w:color w:val="000000"/>
          <w:sz w:val="24"/>
          <w:szCs w:val="24"/>
          <w:lang w:val="fr-FR"/>
        </w:rPr>
        <w:t>par</w:t>
      </w:r>
      <w:r w:rsidRPr="004A7D85">
        <w:rPr>
          <w:rFonts w:ascii="Arial" w:eastAsia="Times New Roman" w:hAnsi="Arial" w:cs="Arial"/>
          <w:color w:val="000000"/>
          <w:sz w:val="24"/>
          <w:szCs w:val="24"/>
          <w:lang w:val="fr-FR"/>
        </w:rPr>
        <w:t xml:space="preserve"> le Décret</w:t>
      </w:r>
      <w:r w:rsidR="007A006D">
        <w:rPr>
          <w:rFonts w:ascii="Arial" w:eastAsia="Times New Roman" w:hAnsi="Arial" w:cs="Arial"/>
          <w:color w:val="000000"/>
          <w:sz w:val="24"/>
          <w:szCs w:val="24"/>
          <w:lang w:val="fr-FR"/>
        </w:rPr>
        <w:t xml:space="preserve"> </w:t>
      </w:r>
      <w:r w:rsidR="00CF2A52">
        <w:rPr>
          <w:rFonts w:ascii="Arial" w:eastAsia="Times New Roman" w:hAnsi="Arial" w:cs="Arial"/>
          <w:color w:val="000000"/>
          <w:sz w:val="24"/>
          <w:szCs w:val="24"/>
          <w:lang w:val="fr-FR"/>
        </w:rPr>
        <w:t>exécutif n</w:t>
      </w:r>
      <w:r w:rsidRPr="004A7D85">
        <w:rPr>
          <w:rFonts w:ascii="Arial" w:eastAsia="Times New Roman" w:hAnsi="Arial" w:cs="Arial"/>
          <w:color w:val="000000"/>
          <w:sz w:val="24"/>
          <w:szCs w:val="24"/>
          <w:lang w:val="fr-FR"/>
        </w:rPr>
        <w:t xml:space="preserve">° </w:t>
      </w:r>
      <w:r w:rsidR="007A006D">
        <w:rPr>
          <w:rFonts w:ascii="Arial" w:eastAsia="Times New Roman" w:hAnsi="Arial" w:cs="Arial"/>
          <w:color w:val="000000"/>
          <w:sz w:val="24"/>
          <w:szCs w:val="24"/>
          <w:lang w:val="fr-FR"/>
        </w:rPr>
        <w:t xml:space="preserve">11-380 du 25 Dhou El Hidja 1432 correspondant </w:t>
      </w:r>
      <w:r w:rsidR="009E07F5">
        <w:rPr>
          <w:rFonts w:ascii="Arial" w:eastAsia="Times New Roman" w:hAnsi="Arial" w:cs="Arial"/>
          <w:color w:val="000000"/>
          <w:sz w:val="24"/>
          <w:szCs w:val="24"/>
          <w:lang w:val="fr-FR"/>
        </w:rPr>
        <w:t xml:space="preserve">au 21 novembre 2011 portant organisation de l’administration centrale du ministère de la santé, de la population et de la réforme hospitalière. </w:t>
      </w:r>
      <w:r w:rsidR="00CF2A52">
        <w:rPr>
          <w:rFonts w:ascii="Arial" w:eastAsia="Times New Roman" w:hAnsi="Arial" w:cs="Arial"/>
          <w:color w:val="000000"/>
          <w:sz w:val="24"/>
          <w:szCs w:val="24"/>
          <w:lang w:val="fr-FR"/>
        </w:rPr>
        <w:t>Un Secrétariat d’Etat chargé de la Réforme hospitalière est rattaché directement au ministère chargé de la santé.</w:t>
      </w:r>
    </w:p>
    <w:p w14:paraId="7301BAAF" w14:textId="77777777" w:rsidR="00AC412E" w:rsidRDefault="00AC412E" w:rsidP="004A7D85">
      <w:pPr>
        <w:spacing w:after="0"/>
        <w:contextualSpacing/>
        <w:jc w:val="both"/>
        <w:rPr>
          <w:rFonts w:ascii="Arial" w:eastAsia="Times New Roman" w:hAnsi="Arial" w:cs="Arial"/>
          <w:color w:val="000000"/>
          <w:sz w:val="24"/>
          <w:szCs w:val="24"/>
          <w:lang w:val="fr-FR"/>
        </w:rPr>
      </w:pPr>
    </w:p>
    <w:p w14:paraId="2463BD9E" w14:textId="222ED072" w:rsidR="007C657F" w:rsidRDefault="00AC412E" w:rsidP="00413906">
      <w:pPr>
        <w:spacing w:after="0"/>
        <w:contextualSpacing/>
        <w:jc w:val="both"/>
        <w:rPr>
          <w:rFonts w:ascii="Arial" w:eastAsia="Times New Roman" w:hAnsi="Arial" w:cs="Arial"/>
          <w:color w:val="000000"/>
          <w:sz w:val="24"/>
          <w:szCs w:val="24"/>
          <w:lang w:val="fr-FR"/>
        </w:rPr>
      </w:pPr>
      <w:r w:rsidRPr="008413B6">
        <w:rPr>
          <w:rFonts w:ascii="Arial" w:hAnsi="Arial"/>
          <w:b/>
          <w:bCs/>
          <w:color w:val="000000"/>
          <w:sz w:val="24"/>
          <w:lang w:val="fr-FR"/>
        </w:rPr>
        <w:t xml:space="preserve">Au niveau central, </w:t>
      </w:r>
      <w:r>
        <w:rPr>
          <w:rFonts w:ascii="Arial" w:eastAsia="Times New Roman" w:hAnsi="Arial" w:cs="Arial"/>
          <w:color w:val="000000"/>
          <w:sz w:val="24"/>
          <w:szCs w:val="24"/>
          <w:lang w:val="fr-FR"/>
        </w:rPr>
        <w:t xml:space="preserve">l’organisation du travail est structurée autour </w:t>
      </w:r>
      <w:r w:rsidR="00CF2A52">
        <w:rPr>
          <w:rFonts w:ascii="Arial" w:eastAsia="Times New Roman" w:hAnsi="Arial" w:cs="Arial"/>
          <w:color w:val="000000"/>
          <w:sz w:val="24"/>
          <w:szCs w:val="24"/>
          <w:lang w:val="fr-FR"/>
        </w:rPr>
        <w:t>du Secrétariat Général</w:t>
      </w:r>
      <w:r>
        <w:rPr>
          <w:rFonts w:ascii="Arial" w:eastAsia="Times New Roman" w:hAnsi="Arial" w:cs="Arial"/>
          <w:color w:val="000000"/>
          <w:sz w:val="24"/>
          <w:szCs w:val="24"/>
          <w:lang w:val="fr-FR"/>
        </w:rPr>
        <w:t xml:space="preserve"> et du</w:t>
      </w:r>
      <w:r w:rsidR="00CF2A52">
        <w:rPr>
          <w:rFonts w:ascii="Arial" w:eastAsia="Times New Roman" w:hAnsi="Arial" w:cs="Arial"/>
          <w:color w:val="000000"/>
          <w:sz w:val="24"/>
          <w:szCs w:val="24"/>
          <w:lang w:val="fr-FR"/>
        </w:rPr>
        <w:t xml:space="preserve"> Cabinet du ministre </w:t>
      </w:r>
      <w:r>
        <w:rPr>
          <w:rFonts w:ascii="Arial" w:eastAsia="Times New Roman" w:hAnsi="Arial" w:cs="Arial"/>
          <w:color w:val="000000"/>
          <w:sz w:val="24"/>
          <w:szCs w:val="24"/>
          <w:lang w:val="fr-FR"/>
        </w:rPr>
        <w:t xml:space="preserve">avec une </w:t>
      </w:r>
      <w:r w:rsidR="00CF2A52">
        <w:rPr>
          <w:rFonts w:ascii="Arial" w:eastAsia="Times New Roman" w:hAnsi="Arial" w:cs="Arial"/>
          <w:color w:val="000000"/>
          <w:sz w:val="24"/>
          <w:szCs w:val="24"/>
          <w:lang w:val="fr-FR"/>
        </w:rPr>
        <w:t>Inspection Générale</w:t>
      </w:r>
      <w:r>
        <w:rPr>
          <w:rFonts w:ascii="Arial" w:eastAsia="Times New Roman" w:hAnsi="Arial" w:cs="Arial"/>
          <w:color w:val="000000"/>
          <w:sz w:val="24"/>
          <w:szCs w:val="24"/>
          <w:lang w:val="fr-FR"/>
        </w:rPr>
        <w:t xml:space="preserve">. Au niveau opérationnel ; le travail est supervisé par </w:t>
      </w:r>
      <w:r w:rsidR="00CF2A52">
        <w:rPr>
          <w:rFonts w:ascii="Arial" w:eastAsia="Times New Roman" w:hAnsi="Arial" w:cs="Arial"/>
          <w:color w:val="000000"/>
          <w:sz w:val="24"/>
          <w:szCs w:val="24"/>
          <w:lang w:val="fr-FR"/>
        </w:rPr>
        <w:t xml:space="preserve">3 Directions </w:t>
      </w:r>
      <w:r w:rsidR="00565D29">
        <w:rPr>
          <w:rFonts w:ascii="Arial" w:eastAsia="Times New Roman" w:hAnsi="Arial" w:cs="Arial"/>
          <w:color w:val="000000"/>
          <w:sz w:val="24"/>
          <w:szCs w:val="24"/>
          <w:lang w:val="fr-FR"/>
        </w:rPr>
        <w:t xml:space="preserve">Générales, </w:t>
      </w:r>
      <w:r w:rsidR="00CF2A52">
        <w:rPr>
          <w:rFonts w:ascii="Arial" w:eastAsia="Times New Roman" w:hAnsi="Arial" w:cs="Arial"/>
          <w:color w:val="000000"/>
          <w:sz w:val="24"/>
          <w:szCs w:val="24"/>
          <w:lang w:val="fr-FR"/>
        </w:rPr>
        <w:t>7 Directions centrales</w:t>
      </w:r>
      <w:r w:rsidR="00565D29">
        <w:rPr>
          <w:rFonts w:ascii="Arial" w:eastAsia="Times New Roman" w:hAnsi="Arial" w:cs="Arial"/>
          <w:color w:val="000000"/>
          <w:sz w:val="24"/>
          <w:szCs w:val="24"/>
          <w:lang w:val="fr-FR"/>
        </w:rPr>
        <w:t xml:space="preserve"> </w:t>
      </w:r>
      <w:r w:rsidR="006511C4">
        <w:rPr>
          <w:rFonts w:ascii="Arial" w:eastAsia="Times New Roman" w:hAnsi="Arial" w:cs="Arial"/>
          <w:color w:val="000000"/>
          <w:sz w:val="24"/>
          <w:szCs w:val="24"/>
          <w:lang w:val="fr-FR"/>
        </w:rPr>
        <w:t>et plusieurs</w:t>
      </w:r>
      <w:r w:rsidR="00565D29">
        <w:rPr>
          <w:rFonts w:ascii="Arial" w:eastAsia="Times New Roman" w:hAnsi="Arial" w:cs="Arial"/>
          <w:color w:val="000000"/>
          <w:sz w:val="24"/>
          <w:szCs w:val="24"/>
          <w:lang w:val="fr-FR"/>
        </w:rPr>
        <w:t xml:space="preserve"> sous directions</w:t>
      </w:r>
      <w:r w:rsidR="00CF2A52">
        <w:rPr>
          <w:rFonts w:ascii="Arial" w:eastAsia="Times New Roman" w:hAnsi="Arial" w:cs="Arial"/>
          <w:color w:val="000000"/>
          <w:sz w:val="24"/>
          <w:szCs w:val="24"/>
          <w:lang w:val="fr-FR"/>
        </w:rPr>
        <w:t xml:space="preserve"> </w:t>
      </w:r>
      <w:r w:rsidR="00565D29">
        <w:rPr>
          <w:rFonts w:ascii="Arial" w:eastAsia="Times New Roman" w:hAnsi="Arial" w:cs="Arial"/>
          <w:color w:val="000000"/>
          <w:sz w:val="24"/>
          <w:szCs w:val="24"/>
          <w:lang w:val="fr-FR"/>
        </w:rPr>
        <w:t>(voir</w:t>
      </w:r>
      <w:r w:rsidR="00CF2A52">
        <w:rPr>
          <w:rFonts w:ascii="Arial" w:eastAsia="Times New Roman" w:hAnsi="Arial" w:cs="Arial"/>
          <w:color w:val="000000"/>
          <w:sz w:val="24"/>
          <w:szCs w:val="24"/>
          <w:lang w:val="fr-FR"/>
        </w:rPr>
        <w:t xml:space="preserve"> organigramme ci-dessous).</w:t>
      </w:r>
      <w:r w:rsidR="00050B48">
        <w:rPr>
          <w:rFonts w:ascii="Arial" w:eastAsia="Times New Roman" w:hAnsi="Arial" w:cs="Arial"/>
          <w:color w:val="000000"/>
          <w:sz w:val="24"/>
          <w:szCs w:val="24"/>
          <w:lang w:val="fr-FR"/>
        </w:rPr>
        <w:t xml:space="preserve"> </w:t>
      </w:r>
      <w:r w:rsidR="007C657F">
        <w:rPr>
          <w:rFonts w:ascii="Arial" w:eastAsia="Times New Roman" w:hAnsi="Arial" w:cs="Arial"/>
          <w:color w:val="000000"/>
          <w:sz w:val="24"/>
          <w:szCs w:val="24"/>
          <w:lang w:val="fr-FR"/>
        </w:rPr>
        <w:t>Plusieurs agences et structures autonomes sont rattachées au ministère chargé de la santé dont :</w:t>
      </w:r>
    </w:p>
    <w:p w14:paraId="216E1B8F" w14:textId="1B76AE56"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 xml:space="preserve">Agence Nationale </w:t>
      </w:r>
      <w:r w:rsidR="00CD76C7" w:rsidRPr="007C657F">
        <w:rPr>
          <w:rFonts w:ascii="Arial" w:eastAsia="Times New Roman" w:hAnsi="Arial" w:cs="Arial"/>
          <w:color w:val="000000"/>
          <w:sz w:val="24"/>
          <w:szCs w:val="24"/>
          <w:lang w:val="fr-FR"/>
        </w:rPr>
        <w:t xml:space="preserve">de </w:t>
      </w:r>
      <w:r w:rsidR="00CD76C7">
        <w:rPr>
          <w:rFonts w:ascii="Arial" w:eastAsia="Times New Roman" w:hAnsi="Arial" w:cs="Arial"/>
          <w:color w:val="000000"/>
          <w:sz w:val="24"/>
          <w:szCs w:val="24"/>
          <w:lang w:val="fr-FR"/>
        </w:rPr>
        <w:t>numérisation</w:t>
      </w:r>
      <w:r w:rsidRPr="007C657F">
        <w:rPr>
          <w:rFonts w:ascii="Arial" w:eastAsia="Times New Roman" w:hAnsi="Arial" w:cs="Arial"/>
          <w:color w:val="000000"/>
          <w:sz w:val="24"/>
          <w:szCs w:val="24"/>
          <w:lang w:val="fr-FR"/>
        </w:rPr>
        <w:t xml:space="preserve"> de la </w:t>
      </w:r>
      <w:r w:rsidR="00CD76C7">
        <w:rPr>
          <w:rFonts w:ascii="Arial" w:eastAsia="Times New Roman" w:hAnsi="Arial" w:cs="Arial"/>
          <w:color w:val="000000"/>
          <w:sz w:val="24"/>
          <w:szCs w:val="24"/>
          <w:lang w:val="fr-FR"/>
        </w:rPr>
        <w:t>santé</w:t>
      </w:r>
      <w:r w:rsidRPr="007C657F">
        <w:rPr>
          <w:rFonts w:ascii="Arial" w:eastAsia="Times New Roman" w:hAnsi="Arial" w:cs="Arial"/>
          <w:color w:val="000000"/>
          <w:sz w:val="24"/>
          <w:szCs w:val="24"/>
          <w:lang w:val="fr-FR"/>
        </w:rPr>
        <w:t xml:space="preserve"> </w:t>
      </w:r>
      <w:r w:rsidR="00F326B3">
        <w:rPr>
          <w:rFonts w:ascii="Arial" w:eastAsia="Times New Roman" w:hAnsi="Arial" w:cs="Arial"/>
          <w:color w:val="000000"/>
          <w:sz w:val="24"/>
          <w:szCs w:val="24"/>
          <w:lang w:val="fr-FR"/>
        </w:rPr>
        <w:t>(ANNS</w:t>
      </w:r>
      <w:r w:rsidR="00583FEC">
        <w:rPr>
          <w:rFonts w:ascii="Arial" w:eastAsia="Times New Roman" w:hAnsi="Arial" w:cs="Arial"/>
          <w:color w:val="000000"/>
          <w:sz w:val="24"/>
          <w:szCs w:val="24"/>
          <w:lang w:val="fr-FR"/>
        </w:rPr>
        <w:t>)</w:t>
      </w:r>
      <w:r w:rsidR="00583FEC" w:rsidRPr="007C657F">
        <w:rPr>
          <w:rFonts w:ascii="Arial" w:eastAsia="Times New Roman" w:hAnsi="Arial" w:cs="Arial"/>
          <w:color w:val="000000"/>
          <w:sz w:val="24"/>
          <w:szCs w:val="24"/>
          <w:lang w:val="fr-FR"/>
        </w:rPr>
        <w:t xml:space="preserve"> ;</w:t>
      </w:r>
    </w:p>
    <w:p w14:paraId="18240987"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Agence thématique de recherche en science de la santé (ATRSS) ;</w:t>
      </w:r>
    </w:p>
    <w:p w14:paraId="398E4BF2"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Agence Nationale du Sang (ANS) ;</w:t>
      </w:r>
    </w:p>
    <w:p w14:paraId="23045CD5"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Centre National de Toxicologie (CNT) ;</w:t>
      </w:r>
    </w:p>
    <w:p w14:paraId="796A09A7"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École Nationale de Management et de l'Administration de la Santé (ENMAS) ;</w:t>
      </w:r>
    </w:p>
    <w:p w14:paraId="7401474C"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Institut National Pédagogique de Formation Paramédicale (INPFP) ;</w:t>
      </w:r>
    </w:p>
    <w:p w14:paraId="701923B8" w14:textId="4B587B26"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Institut National de Santé Publique (INSP) ;</w:t>
      </w:r>
      <w:r w:rsidR="00270CD7">
        <w:rPr>
          <w:rFonts w:ascii="Arial" w:eastAsia="Times New Roman" w:hAnsi="Arial" w:cs="Arial"/>
          <w:color w:val="000000"/>
          <w:sz w:val="24"/>
          <w:szCs w:val="24"/>
          <w:lang w:val="fr-FR"/>
        </w:rPr>
        <w:t xml:space="preserve"> (avec ses observatoires)</w:t>
      </w:r>
    </w:p>
    <w:p w14:paraId="0F7C4674"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Institut Pasteur d'Algérie (IPA) ;</w:t>
      </w:r>
    </w:p>
    <w:p w14:paraId="2DA78651"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Laboratoire National de Contrôle des Produits Pharmaceutiques (LNCPP) ;</w:t>
      </w:r>
    </w:p>
    <w:p w14:paraId="0ED8916B" w14:textId="77777777"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Pharmacie Centrale des Hôpitaux (PCH) ;</w:t>
      </w:r>
    </w:p>
    <w:p w14:paraId="254F6DFF" w14:textId="7CFCB828" w:rsidR="007C657F" w:rsidRPr="007C657F"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Des Centres Hospitaliers Universitaires (CHU) ;</w:t>
      </w:r>
    </w:p>
    <w:p w14:paraId="5504427C" w14:textId="67B733B8" w:rsidR="00F326B3" w:rsidRDefault="007C657F" w:rsidP="009C50DE">
      <w:pPr>
        <w:pStyle w:val="ListParagraph"/>
        <w:numPr>
          <w:ilvl w:val="0"/>
          <w:numId w:val="15"/>
        </w:numPr>
        <w:spacing w:after="0"/>
        <w:jc w:val="both"/>
        <w:rPr>
          <w:rFonts w:ascii="Arial" w:eastAsia="Times New Roman" w:hAnsi="Arial" w:cs="Arial"/>
          <w:color w:val="000000"/>
          <w:sz w:val="24"/>
          <w:szCs w:val="24"/>
          <w:lang w:val="fr-FR"/>
        </w:rPr>
      </w:pPr>
      <w:r w:rsidRPr="007C657F">
        <w:rPr>
          <w:rFonts w:ascii="Arial" w:eastAsia="Times New Roman" w:hAnsi="Arial" w:cs="Arial"/>
          <w:color w:val="000000"/>
          <w:sz w:val="24"/>
          <w:szCs w:val="24"/>
          <w:lang w:val="fr-FR"/>
        </w:rPr>
        <w:t xml:space="preserve">Réseau Algérien de </w:t>
      </w:r>
      <w:r w:rsidR="00CD76C7">
        <w:rPr>
          <w:rFonts w:ascii="Arial" w:eastAsia="Times New Roman" w:hAnsi="Arial" w:cs="Arial"/>
          <w:color w:val="000000"/>
          <w:sz w:val="24"/>
          <w:szCs w:val="24"/>
          <w:lang w:val="fr-FR"/>
        </w:rPr>
        <w:t>pharmacovigilance</w:t>
      </w:r>
      <w:r w:rsidR="00F326B3">
        <w:rPr>
          <w:rFonts w:ascii="Arial" w:eastAsia="Times New Roman" w:hAnsi="Arial" w:cs="Arial"/>
          <w:color w:val="000000"/>
          <w:sz w:val="24"/>
          <w:szCs w:val="24"/>
          <w:lang w:val="fr-FR"/>
        </w:rPr>
        <w:t xml:space="preserve"> et </w:t>
      </w:r>
      <w:r w:rsidR="00CD76C7">
        <w:rPr>
          <w:rFonts w:ascii="Arial" w:eastAsia="Times New Roman" w:hAnsi="Arial" w:cs="Arial"/>
          <w:color w:val="000000"/>
          <w:sz w:val="24"/>
          <w:szCs w:val="24"/>
          <w:lang w:val="fr-FR"/>
        </w:rPr>
        <w:t>matériovigilance</w:t>
      </w:r>
      <w:r w:rsidR="00F326B3">
        <w:rPr>
          <w:rFonts w:ascii="Arial" w:eastAsia="Times New Roman" w:hAnsi="Arial" w:cs="Arial"/>
          <w:color w:val="000000"/>
          <w:sz w:val="24"/>
          <w:szCs w:val="24"/>
          <w:lang w:val="fr-FR"/>
        </w:rPr>
        <w:t xml:space="preserve"> (CNPM)</w:t>
      </w:r>
    </w:p>
    <w:p w14:paraId="1F775F13" w14:textId="77777777" w:rsidR="00F326B3" w:rsidRDefault="00F326B3" w:rsidP="009C50DE">
      <w:pPr>
        <w:pStyle w:val="ListParagraph"/>
        <w:numPr>
          <w:ilvl w:val="0"/>
          <w:numId w:val="15"/>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Agence nationale des greffes (ANG)</w:t>
      </w:r>
    </w:p>
    <w:p w14:paraId="733B84FC" w14:textId="5FEE645C" w:rsidR="007C657F" w:rsidRPr="007C657F" w:rsidRDefault="00C14539" w:rsidP="009C50DE">
      <w:pPr>
        <w:pStyle w:val="ListParagraph"/>
        <w:numPr>
          <w:ilvl w:val="0"/>
          <w:numId w:val="15"/>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Observatoire national</w:t>
      </w:r>
      <w:r w:rsidR="008413B6">
        <w:rPr>
          <w:rFonts w:ascii="Arial" w:eastAsia="Times New Roman" w:hAnsi="Arial" w:cs="Arial"/>
          <w:color w:val="000000"/>
          <w:sz w:val="24"/>
          <w:szCs w:val="24"/>
          <w:lang w:val="fr-FR"/>
        </w:rPr>
        <w:t xml:space="preserve"> de </w:t>
      </w:r>
      <w:r w:rsidR="007C657F" w:rsidRPr="007C657F">
        <w:rPr>
          <w:rFonts w:ascii="Arial" w:eastAsia="Times New Roman" w:hAnsi="Arial" w:cs="Arial"/>
          <w:color w:val="000000"/>
          <w:sz w:val="24"/>
          <w:szCs w:val="24"/>
          <w:lang w:val="fr-FR"/>
        </w:rPr>
        <w:t>Surveillance de la Résistance aux Antibiotiques (AARN)</w:t>
      </w:r>
      <w:r w:rsidR="009264FD">
        <w:rPr>
          <w:rFonts w:ascii="Arial" w:eastAsia="Times New Roman" w:hAnsi="Arial" w:cs="Arial"/>
          <w:color w:val="000000"/>
          <w:sz w:val="24"/>
          <w:szCs w:val="24"/>
          <w:lang w:val="fr-FR"/>
        </w:rPr>
        <w:t>.</w:t>
      </w:r>
    </w:p>
    <w:p w14:paraId="4D699DF9" w14:textId="77777777" w:rsidR="007626E1" w:rsidRDefault="007626E1" w:rsidP="00413906">
      <w:pPr>
        <w:spacing w:after="0"/>
        <w:contextualSpacing/>
        <w:jc w:val="both"/>
        <w:rPr>
          <w:rFonts w:ascii="Arial" w:eastAsia="Times New Roman" w:hAnsi="Arial" w:cs="Arial"/>
          <w:color w:val="000000"/>
          <w:sz w:val="24"/>
          <w:szCs w:val="24"/>
          <w:lang w:val="fr-FR"/>
        </w:rPr>
      </w:pPr>
    </w:p>
    <w:p w14:paraId="67DE3EFC" w14:textId="198385E1" w:rsidR="007C657F" w:rsidRDefault="008413B6" w:rsidP="008413B6">
      <w:pPr>
        <w:spacing w:after="0"/>
        <w:jc w:val="both"/>
        <w:rPr>
          <w:rFonts w:ascii="Arial" w:eastAsia="Times New Roman" w:hAnsi="Arial" w:cs="Arial"/>
          <w:color w:val="000000"/>
          <w:sz w:val="24"/>
          <w:szCs w:val="24"/>
          <w:lang w:val="fr-FR"/>
        </w:rPr>
      </w:pPr>
      <w:r w:rsidRPr="008413B6">
        <w:rPr>
          <w:rFonts w:ascii="Arial" w:eastAsia="Times New Roman" w:hAnsi="Arial" w:cs="Arial"/>
          <w:b/>
          <w:bCs/>
          <w:color w:val="000000"/>
          <w:sz w:val="24"/>
          <w:szCs w:val="24"/>
          <w:lang w:val="fr-FR"/>
        </w:rPr>
        <w:t xml:space="preserve">Au </w:t>
      </w:r>
      <w:r w:rsidR="007626E1" w:rsidRPr="008413B6">
        <w:rPr>
          <w:rFonts w:ascii="Arial" w:eastAsia="Times New Roman" w:hAnsi="Arial" w:cs="Arial"/>
          <w:b/>
          <w:bCs/>
          <w:color w:val="000000"/>
          <w:sz w:val="24"/>
          <w:szCs w:val="24"/>
          <w:lang w:val="fr-FR"/>
        </w:rPr>
        <w:t>niveau des wilayas</w:t>
      </w:r>
      <w:r w:rsidR="007626E1">
        <w:rPr>
          <w:rFonts w:ascii="Arial" w:eastAsia="Times New Roman" w:hAnsi="Arial" w:cs="Arial"/>
          <w:color w:val="000000"/>
          <w:sz w:val="24"/>
          <w:szCs w:val="24"/>
          <w:lang w:val="fr-FR"/>
        </w:rPr>
        <w:t xml:space="preserve">, l’organisation sanitaire s’articule </w:t>
      </w:r>
      <w:r w:rsidR="003C2543">
        <w:rPr>
          <w:rFonts w:ascii="Arial" w:eastAsia="Times New Roman" w:hAnsi="Arial" w:cs="Arial"/>
          <w:color w:val="000000"/>
          <w:sz w:val="24"/>
          <w:szCs w:val="24"/>
          <w:lang w:val="fr-FR"/>
        </w:rPr>
        <w:t>autour</w:t>
      </w:r>
      <w:r w:rsidR="007626E1">
        <w:rPr>
          <w:rFonts w:ascii="Arial" w:eastAsia="Times New Roman" w:hAnsi="Arial" w:cs="Arial"/>
          <w:color w:val="000000"/>
          <w:sz w:val="24"/>
          <w:szCs w:val="24"/>
          <w:lang w:val="fr-FR"/>
        </w:rPr>
        <w:t xml:space="preserve"> des régions sanitaires regroupant </w:t>
      </w:r>
      <w:r w:rsidR="00050B48">
        <w:rPr>
          <w:rFonts w:ascii="Arial" w:eastAsia="Times New Roman" w:hAnsi="Arial" w:cs="Arial"/>
          <w:color w:val="000000"/>
          <w:sz w:val="24"/>
          <w:szCs w:val="24"/>
          <w:lang w:val="fr-FR"/>
        </w:rPr>
        <w:t>chacune plusieurs</w:t>
      </w:r>
      <w:r w:rsidR="007626E1">
        <w:rPr>
          <w:rFonts w:ascii="Arial" w:eastAsia="Times New Roman" w:hAnsi="Arial" w:cs="Arial"/>
          <w:color w:val="000000"/>
          <w:sz w:val="24"/>
          <w:szCs w:val="24"/>
          <w:lang w:val="fr-FR"/>
        </w:rPr>
        <w:t xml:space="preserve"> wilayas</w:t>
      </w:r>
    </w:p>
    <w:p w14:paraId="5423281B" w14:textId="77777777" w:rsidR="00050B48" w:rsidRDefault="00050B48" w:rsidP="00413906">
      <w:pPr>
        <w:spacing w:after="0"/>
        <w:contextualSpacing/>
        <w:jc w:val="both"/>
        <w:rPr>
          <w:rFonts w:ascii="Arial" w:eastAsia="Times New Roman" w:hAnsi="Arial" w:cs="Arial"/>
          <w:color w:val="000000"/>
          <w:sz w:val="24"/>
          <w:szCs w:val="24"/>
          <w:lang w:val="fr-FR"/>
        </w:rPr>
      </w:pPr>
    </w:p>
    <w:p w14:paraId="63C6767D" w14:textId="7A917A14" w:rsidR="007626E1" w:rsidRDefault="007626E1" w:rsidP="004A7D85">
      <w:pPr>
        <w:spacing w:after="0"/>
        <w:contextualSpacing/>
        <w:jc w:val="both"/>
        <w:rPr>
          <w:rFonts w:ascii="Arial" w:eastAsia="Times New Roman" w:hAnsi="Arial" w:cs="Arial"/>
          <w:color w:val="000000"/>
          <w:sz w:val="24"/>
          <w:szCs w:val="24"/>
          <w:lang w:val="fr-FR"/>
        </w:rPr>
      </w:pPr>
      <w:r w:rsidRPr="008413B6">
        <w:rPr>
          <w:rFonts w:ascii="Arial" w:eastAsia="Times New Roman" w:hAnsi="Arial" w:cs="Arial"/>
          <w:b/>
          <w:bCs/>
          <w:color w:val="000000"/>
          <w:sz w:val="24"/>
          <w:szCs w:val="24"/>
          <w:lang w:val="fr-FR"/>
        </w:rPr>
        <w:t>Au niveau des soins</w:t>
      </w:r>
      <w:r>
        <w:rPr>
          <w:rFonts w:ascii="Arial" w:eastAsia="Times New Roman" w:hAnsi="Arial" w:cs="Arial"/>
          <w:color w:val="000000"/>
          <w:sz w:val="24"/>
          <w:szCs w:val="24"/>
          <w:lang w:val="fr-FR"/>
        </w:rPr>
        <w:t xml:space="preserve">, </w:t>
      </w:r>
      <w:r w:rsidR="006861CF">
        <w:rPr>
          <w:rFonts w:ascii="Arial" w:eastAsia="Times New Roman" w:hAnsi="Arial" w:cs="Arial"/>
          <w:color w:val="000000"/>
          <w:sz w:val="24"/>
          <w:szCs w:val="24"/>
          <w:lang w:val="fr-FR"/>
        </w:rPr>
        <w:t xml:space="preserve">l’organisation de la santé publique </w:t>
      </w:r>
      <w:r>
        <w:rPr>
          <w:rFonts w:ascii="Arial" w:eastAsia="Times New Roman" w:hAnsi="Arial" w:cs="Arial"/>
          <w:color w:val="000000"/>
          <w:sz w:val="24"/>
          <w:szCs w:val="24"/>
          <w:lang w:val="fr-FR"/>
        </w:rPr>
        <w:t>est sous forme pyramidale selon l’organisation suivante du haut vers le bas :</w:t>
      </w:r>
    </w:p>
    <w:p w14:paraId="4FBC7BB7" w14:textId="77777777" w:rsidR="007626E1" w:rsidRDefault="007626E1"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Centres Hospitaliers Universitaires (CHU) ;</w:t>
      </w:r>
    </w:p>
    <w:p w14:paraId="0CE30150" w14:textId="77777777" w:rsidR="007626E1" w:rsidRDefault="007626E1"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Etablissements Hospitaliers Universitaires (EHU) ;</w:t>
      </w:r>
    </w:p>
    <w:p w14:paraId="7BB607C4" w14:textId="77777777" w:rsidR="007626E1" w:rsidRDefault="007626E1"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lastRenderedPageBreak/>
        <w:t xml:space="preserve">Etablissements Publics Hospitaliers (EPH) ; </w:t>
      </w:r>
    </w:p>
    <w:p w14:paraId="1154E2C4" w14:textId="77777777" w:rsidR="007626E1" w:rsidRDefault="006861CF"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Etablissements Hospitaliers Spécialisés (EHS) ;</w:t>
      </w:r>
    </w:p>
    <w:p w14:paraId="008C36B9" w14:textId="77777777" w:rsidR="006861CF" w:rsidRDefault="006861CF"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Etablissements Hospitaliers (EH) ;</w:t>
      </w:r>
    </w:p>
    <w:p w14:paraId="1E1C0F8E" w14:textId="77777777" w:rsidR="006861CF" w:rsidRDefault="006861CF"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Etablissements Publics de Santé de Proximité (EPSP) ;</w:t>
      </w:r>
    </w:p>
    <w:p w14:paraId="358D84D8" w14:textId="77777777" w:rsidR="006861CF" w:rsidRDefault="006861CF"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Polycliniques intégrant des maternités ;</w:t>
      </w:r>
    </w:p>
    <w:p w14:paraId="112E11AD" w14:textId="77777777" w:rsidR="006861CF" w:rsidRPr="007626E1" w:rsidRDefault="006861CF" w:rsidP="009C50DE">
      <w:pPr>
        <w:pStyle w:val="ListParagraph"/>
        <w:numPr>
          <w:ilvl w:val="0"/>
          <w:numId w:val="1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Salles de soins.</w:t>
      </w:r>
    </w:p>
    <w:p w14:paraId="2F68C24F" w14:textId="77777777" w:rsidR="007626E1" w:rsidRDefault="007626E1" w:rsidP="004A7D85">
      <w:pPr>
        <w:spacing w:after="0"/>
        <w:contextualSpacing/>
        <w:jc w:val="both"/>
        <w:rPr>
          <w:rFonts w:ascii="Arial" w:eastAsia="Times New Roman" w:hAnsi="Arial" w:cs="Arial"/>
          <w:color w:val="000000"/>
          <w:sz w:val="24"/>
          <w:szCs w:val="24"/>
          <w:lang w:val="fr-FR"/>
        </w:rPr>
      </w:pPr>
    </w:p>
    <w:p w14:paraId="60F32DD5" w14:textId="77777777" w:rsidR="007C657F" w:rsidRDefault="00DE3DDA" w:rsidP="004A7D85">
      <w:pPr>
        <w:spacing w:after="0"/>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Au niveau du secteur privé, l’organisation des soins est structurée autour des EHP, des cliniques, des cabinets médicaux et des centre médicaux ambulatoires.</w:t>
      </w:r>
    </w:p>
    <w:p w14:paraId="6C323C1D" w14:textId="77777777" w:rsidR="00DE3DDA" w:rsidRDefault="00DE3DDA" w:rsidP="004A7D85">
      <w:pPr>
        <w:spacing w:after="0"/>
        <w:contextualSpacing/>
        <w:jc w:val="both"/>
        <w:rPr>
          <w:rFonts w:ascii="Arial" w:eastAsia="Times New Roman" w:hAnsi="Arial" w:cs="Arial"/>
          <w:color w:val="000000"/>
          <w:sz w:val="24"/>
          <w:szCs w:val="24"/>
          <w:lang w:val="fr-FR"/>
        </w:rPr>
      </w:pPr>
    </w:p>
    <w:p w14:paraId="5E39086A" w14:textId="77777777" w:rsidR="00DE3DDA" w:rsidRDefault="00DE3DDA" w:rsidP="004A7D85">
      <w:pPr>
        <w:spacing w:after="0"/>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Au niveau des organes consultatifs, il faut noter l’existence de </w:t>
      </w:r>
      <w:r w:rsidR="00AC412E">
        <w:rPr>
          <w:rFonts w:ascii="Arial" w:eastAsia="Times New Roman" w:hAnsi="Arial" w:cs="Arial"/>
          <w:color w:val="000000"/>
          <w:sz w:val="24"/>
          <w:szCs w:val="24"/>
          <w:lang w:val="fr-FR"/>
        </w:rPr>
        <w:t>plusieurs comités</w:t>
      </w:r>
      <w:r>
        <w:rPr>
          <w:rFonts w:ascii="Arial" w:eastAsia="Times New Roman" w:hAnsi="Arial" w:cs="Arial"/>
          <w:color w:val="000000"/>
          <w:sz w:val="24"/>
          <w:szCs w:val="24"/>
          <w:lang w:val="fr-FR"/>
        </w:rPr>
        <w:t xml:space="preserve"> médicaux nationaux </w:t>
      </w:r>
      <w:r w:rsidR="00050B48">
        <w:rPr>
          <w:rFonts w:ascii="Arial" w:eastAsia="Times New Roman" w:hAnsi="Arial" w:cs="Arial"/>
          <w:color w:val="000000"/>
          <w:sz w:val="24"/>
          <w:szCs w:val="24"/>
          <w:lang w:val="fr-FR"/>
        </w:rPr>
        <w:t>et des</w:t>
      </w:r>
      <w:r>
        <w:rPr>
          <w:rFonts w:ascii="Arial" w:eastAsia="Times New Roman" w:hAnsi="Arial" w:cs="Arial"/>
          <w:color w:val="000000"/>
          <w:sz w:val="24"/>
          <w:szCs w:val="24"/>
          <w:lang w:val="fr-FR"/>
        </w:rPr>
        <w:t xml:space="preserve"> groupes Ad hoc.  </w:t>
      </w:r>
    </w:p>
    <w:p w14:paraId="4D04A94B" w14:textId="77777777" w:rsidR="007A006D" w:rsidRDefault="007A006D" w:rsidP="007A006D">
      <w:pPr>
        <w:jc w:val="both"/>
        <w:rPr>
          <w:rFonts w:ascii="Arial" w:eastAsia="Times New Roman" w:hAnsi="Arial" w:cs="Arial"/>
          <w:color w:val="000000"/>
          <w:sz w:val="24"/>
          <w:szCs w:val="24"/>
          <w:lang w:val="fr-FR"/>
        </w:rPr>
      </w:pPr>
    </w:p>
    <w:p w14:paraId="46DF7378" w14:textId="0CEA9635" w:rsidR="007A006D" w:rsidRDefault="007A006D" w:rsidP="007A006D">
      <w:pPr>
        <w:jc w:val="both"/>
        <w:rPr>
          <w:rFonts w:ascii="Arial" w:eastAsia="Times New Roman" w:hAnsi="Arial" w:cs="Arial"/>
          <w:color w:val="000000"/>
          <w:sz w:val="24"/>
          <w:szCs w:val="24"/>
          <w:lang w:val="fr-FR"/>
        </w:rPr>
      </w:pPr>
      <w:r w:rsidRPr="00413906">
        <w:rPr>
          <w:noProof/>
          <w:lang w:val="fr-FR"/>
        </w:rPr>
        <w:drawing>
          <wp:inline distT="0" distB="0" distL="0" distR="0" wp14:anchorId="036E645F" wp14:editId="3D0D3C1F">
            <wp:extent cx="5731477" cy="42862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136" cy="4291230"/>
                    </a:xfrm>
                    <a:prstGeom prst="rect">
                      <a:avLst/>
                    </a:prstGeom>
                    <a:noFill/>
                    <a:ln>
                      <a:noFill/>
                    </a:ln>
                  </pic:spPr>
                </pic:pic>
              </a:graphicData>
            </a:graphic>
          </wp:inline>
        </w:drawing>
      </w:r>
    </w:p>
    <w:p w14:paraId="055D988A" w14:textId="492BEF82" w:rsidR="003C2543" w:rsidRDefault="003C2543" w:rsidP="00F60BC9">
      <w:pPr>
        <w:jc w:val="both"/>
        <w:rPr>
          <w:rFonts w:ascii="Arial" w:eastAsia="Times New Roman" w:hAnsi="Arial" w:cs="Arial"/>
          <w:b/>
          <w:i/>
          <w:color w:val="0D0D0D"/>
          <w:sz w:val="20"/>
          <w:szCs w:val="20"/>
          <w:lang w:val="fr-FR"/>
        </w:rPr>
      </w:pPr>
      <w:r>
        <w:rPr>
          <w:rFonts w:ascii="Arial" w:eastAsia="Times New Roman" w:hAnsi="Arial" w:cs="Arial"/>
          <w:b/>
          <w:i/>
          <w:color w:val="0D0D0D"/>
          <w:sz w:val="20"/>
          <w:szCs w:val="20"/>
          <w:lang w:val="fr-FR"/>
        </w:rPr>
        <w:t xml:space="preserve">                              </w:t>
      </w:r>
      <w:r w:rsidR="00B62129">
        <w:rPr>
          <w:rFonts w:ascii="Arial" w:eastAsia="Times New Roman" w:hAnsi="Arial" w:cs="Arial"/>
          <w:b/>
          <w:i/>
          <w:color w:val="0D0D0D"/>
          <w:sz w:val="20"/>
          <w:szCs w:val="20"/>
          <w:lang w:val="fr-FR"/>
        </w:rPr>
        <w:t xml:space="preserve"> </w:t>
      </w:r>
      <w:r>
        <w:rPr>
          <w:rFonts w:ascii="Arial" w:eastAsia="Times New Roman" w:hAnsi="Arial" w:cs="Arial"/>
          <w:b/>
          <w:i/>
          <w:color w:val="0D0D0D"/>
          <w:sz w:val="20"/>
          <w:szCs w:val="20"/>
          <w:lang w:val="fr-FR"/>
        </w:rPr>
        <w:t xml:space="preserve"> Figure 4 : Organigramme du</w:t>
      </w:r>
      <w:r w:rsidR="00583FEC">
        <w:rPr>
          <w:rFonts w:ascii="Arial" w:eastAsia="Times New Roman" w:hAnsi="Arial" w:cs="Arial"/>
          <w:b/>
          <w:i/>
          <w:color w:val="0D0D0D"/>
          <w:sz w:val="20"/>
          <w:szCs w:val="20"/>
          <w:lang w:val="fr-FR"/>
        </w:rPr>
        <w:t> </w:t>
      </w:r>
      <w:proofErr w:type="gramStart"/>
      <w:r w:rsidR="00583FEC">
        <w:rPr>
          <w:rFonts w:ascii="Arial" w:eastAsia="Times New Roman" w:hAnsi="Arial" w:cs="Arial"/>
          <w:b/>
          <w:i/>
          <w:color w:val="0D0D0D"/>
          <w:sz w:val="20"/>
          <w:szCs w:val="20"/>
          <w:lang w:val="fr-FR"/>
        </w:rPr>
        <w:t>Ministère</w:t>
      </w:r>
      <w:proofErr w:type="gramEnd"/>
      <w:r w:rsidR="00583FEC">
        <w:rPr>
          <w:rFonts w:ascii="Arial" w:eastAsia="Times New Roman" w:hAnsi="Arial" w:cs="Arial"/>
          <w:b/>
          <w:i/>
          <w:color w:val="0D0D0D"/>
          <w:sz w:val="20"/>
          <w:szCs w:val="20"/>
          <w:lang w:val="fr-FR"/>
        </w:rPr>
        <w:t xml:space="preserve"> de la Santé</w:t>
      </w:r>
    </w:p>
    <w:p w14:paraId="3F3AE2C6" w14:textId="77777777" w:rsidR="003F1AF8" w:rsidRDefault="003F1AF8" w:rsidP="00F60BC9">
      <w:pPr>
        <w:jc w:val="both"/>
        <w:rPr>
          <w:rFonts w:ascii="Arial" w:eastAsia="Times New Roman" w:hAnsi="Arial" w:cs="Arial"/>
          <w:b/>
          <w:i/>
          <w:color w:val="0D0D0D"/>
          <w:lang w:val="fr-FR"/>
        </w:rPr>
      </w:pPr>
    </w:p>
    <w:p w14:paraId="066D0EDD" w14:textId="77777777" w:rsidR="003F1AF8" w:rsidRDefault="003F1AF8" w:rsidP="00F60BC9">
      <w:pPr>
        <w:jc w:val="both"/>
        <w:rPr>
          <w:rFonts w:ascii="Arial" w:eastAsia="Times New Roman" w:hAnsi="Arial" w:cs="Arial"/>
          <w:b/>
          <w:i/>
          <w:color w:val="0D0D0D"/>
          <w:lang w:val="fr-FR"/>
        </w:rPr>
      </w:pPr>
    </w:p>
    <w:p w14:paraId="0B34B74D" w14:textId="511AA65D" w:rsidR="00880853" w:rsidRPr="00B62129" w:rsidRDefault="00837ADF" w:rsidP="00F60BC9">
      <w:pPr>
        <w:jc w:val="both"/>
        <w:rPr>
          <w:rFonts w:ascii="Arial" w:eastAsia="Times New Roman" w:hAnsi="Arial" w:cs="Arial"/>
          <w:b/>
          <w:i/>
          <w:color w:val="0D0D0D"/>
          <w:lang w:val="fr-FR"/>
        </w:rPr>
      </w:pPr>
      <w:r>
        <w:rPr>
          <w:rFonts w:ascii="Arial" w:eastAsia="Times New Roman" w:hAnsi="Arial" w:cs="Arial"/>
          <w:noProof/>
          <w:color w:val="0D0D0D"/>
          <w:sz w:val="24"/>
          <w:szCs w:val="24"/>
          <w:lang w:val="fr-FR" w:eastAsia="fr-FR"/>
        </w:rPr>
        <w:lastRenderedPageBreak/>
        <w:pict w14:anchorId="2C3EE1EF">
          <v:rect id="Rectangle 396" o:spid="_x0000_s1033" style="position:absolute;left:0;text-align:left;margin-left:-16.3pt;margin-top:.9pt;width:458.25pt;height:69pt;flip:x;z-index:251676672;visibility:visible;mso-wrap-distance-top:7.2pt;mso-wrap-distance-bottom:7.2pt;mso-position-horizontal-relative:margin;mso-position-vertic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" o:allowincell="f" fillcolor="#c2d69b [1942]" strokecolor="#9bbb59 [3206]" strokeweight="2pt">
            <v:textbox style="mso-next-textbox:#Rectangle 396" inset="21.6pt,21.6pt,21.6pt,21.6pt">
              <w:txbxContent>
                <w:p w14:paraId="0FBBCD2F" w14:textId="00638A28" w:rsidR="000B52C3" w:rsidRDefault="000B52C3" w:rsidP="000B4334">
                  <w:pPr>
                    <w:jc w:val="both"/>
                    <w:rPr>
                      <w:rFonts w:ascii="Arial" w:hAnsi="Arial" w:cs="Arial"/>
                      <w:i/>
                      <w:sz w:val="20"/>
                      <w:szCs w:val="20"/>
                      <w:lang w:val="fr-FR"/>
                    </w:rPr>
                  </w:pPr>
                  <w:r w:rsidRPr="000B4334">
                    <w:rPr>
                      <w:rFonts w:ascii="Arial" w:hAnsi="Arial" w:cs="Arial"/>
                      <w:i/>
                      <w:sz w:val="20"/>
                      <w:szCs w:val="20"/>
                      <w:u w:val="single"/>
                      <w:lang w:val="fr-FR"/>
                    </w:rPr>
                    <w:t xml:space="preserve">Encadré </w:t>
                  </w:r>
                  <w:r w:rsidR="003F1AF8">
                    <w:rPr>
                      <w:rFonts w:ascii="Arial" w:hAnsi="Arial" w:cs="Arial"/>
                      <w:i/>
                      <w:sz w:val="20"/>
                      <w:szCs w:val="20"/>
                      <w:u w:val="single"/>
                      <w:lang w:val="fr-FR"/>
                    </w:rPr>
                    <w:t>8</w:t>
                  </w:r>
                  <w:r w:rsidR="003F1AF8" w:rsidRPr="000B4334">
                    <w:rPr>
                      <w:rFonts w:ascii="Arial" w:hAnsi="Arial" w:cs="Arial"/>
                      <w:i/>
                      <w:sz w:val="20"/>
                      <w:szCs w:val="20"/>
                      <w:u w:val="single"/>
                      <w:lang w:val="fr-FR"/>
                    </w:rPr>
                    <w:t xml:space="preserve"> :</w:t>
                  </w:r>
                  <w:r w:rsidRPr="000B4334">
                    <w:rPr>
                      <w:rFonts w:ascii="Arial" w:hAnsi="Arial" w:cs="Arial"/>
                      <w:i/>
                      <w:sz w:val="20"/>
                      <w:szCs w:val="20"/>
                      <w:lang w:val="fr-FR"/>
                    </w:rPr>
                    <w:t xml:space="preserve"> L’organisation administrative et technique du ministère de la santé</w:t>
                  </w:r>
                  <w:r>
                    <w:rPr>
                      <w:rFonts w:ascii="Arial" w:hAnsi="Arial" w:cs="Arial"/>
                      <w:i/>
                      <w:sz w:val="20"/>
                      <w:szCs w:val="20"/>
                      <w:lang w:val="fr-FR"/>
                    </w:rPr>
                    <w:t xml:space="preserve"> </w:t>
                  </w:r>
                  <w:r w:rsidRPr="000B4334">
                    <w:rPr>
                      <w:rFonts w:ascii="Arial" w:hAnsi="Arial" w:cs="Arial"/>
                      <w:i/>
                      <w:sz w:val="20"/>
                      <w:szCs w:val="20"/>
                      <w:lang w:val="fr-FR"/>
                    </w:rPr>
                    <w:t>est parfaitement cohérente et conforme</w:t>
                  </w:r>
                  <w:r>
                    <w:rPr>
                      <w:rFonts w:ascii="Arial" w:hAnsi="Arial" w:cs="Arial"/>
                      <w:i/>
                      <w:sz w:val="20"/>
                      <w:szCs w:val="20"/>
                      <w:lang w:val="fr-FR"/>
                    </w:rPr>
                    <w:t xml:space="preserve"> </w:t>
                  </w:r>
                  <w:r w:rsidRPr="000B4334">
                    <w:rPr>
                      <w:rFonts w:ascii="Arial" w:hAnsi="Arial" w:cs="Arial"/>
                      <w:i/>
                      <w:sz w:val="20"/>
                      <w:szCs w:val="20"/>
                      <w:lang w:val="fr-FR"/>
                    </w:rPr>
                    <w:t>aux recommandations de l’OMS</w:t>
                  </w:r>
                </w:p>
                <w:p w14:paraId="32BB4E67" w14:textId="77777777" w:rsidR="000B52C3" w:rsidRDefault="000B52C3" w:rsidP="000B4334">
                  <w:pPr>
                    <w:jc w:val="both"/>
                    <w:rPr>
                      <w:rFonts w:ascii="Arial" w:hAnsi="Arial" w:cs="Arial"/>
                      <w:i/>
                      <w:sz w:val="20"/>
                      <w:szCs w:val="20"/>
                      <w:lang w:val="fr-FR"/>
                    </w:rPr>
                  </w:pPr>
                </w:p>
                <w:p w14:paraId="56BBA673" w14:textId="77777777" w:rsidR="000B52C3" w:rsidRPr="000B4334" w:rsidRDefault="000B52C3" w:rsidP="000B4334">
                  <w:pPr>
                    <w:jc w:val="both"/>
                    <w:rPr>
                      <w:rFonts w:ascii="Arial" w:hAnsi="Arial" w:cs="Arial"/>
                      <w:i/>
                      <w:sz w:val="20"/>
                      <w:szCs w:val="20"/>
                      <w:lang w:val="fr-FR"/>
                    </w:rPr>
                  </w:pPr>
                </w:p>
              </w:txbxContent>
            </v:textbox>
            <w10:wrap type="square" anchorx="margin" anchory="margin"/>
          </v:rect>
        </w:pict>
      </w:r>
      <w:r w:rsidR="00880853" w:rsidRPr="00B62129">
        <w:rPr>
          <w:rFonts w:ascii="Arial" w:eastAsia="Times New Roman" w:hAnsi="Arial" w:cs="Arial"/>
          <w:b/>
          <w:i/>
          <w:color w:val="0D0D0D"/>
          <w:lang w:val="fr-FR"/>
        </w:rPr>
        <w:t xml:space="preserve">Encadré </w:t>
      </w:r>
      <w:r w:rsidR="00832A02" w:rsidRPr="00B62129">
        <w:rPr>
          <w:rFonts w:ascii="Arial" w:eastAsia="Times New Roman" w:hAnsi="Arial" w:cs="Arial"/>
          <w:b/>
          <w:i/>
          <w:color w:val="0D0D0D"/>
          <w:lang w:val="fr-FR"/>
        </w:rPr>
        <w:t>8</w:t>
      </w:r>
      <w:r w:rsidR="00E81459" w:rsidRPr="00B62129">
        <w:rPr>
          <w:rFonts w:ascii="Arial" w:eastAsia="Times New Roman" w:hAnsi="Arial" w:cs="Arial"/>
          <w:b/>
          <w:i/>
          <w:color w:val="0D0D0D"/>
          <w:lang w:val="fr-FR"/>
        </w:rPr>
        <w:t xml:space="preserve"> :</w:t>
      </w:r>
      <w:r w:rsidR="00880853" w:rsidRPr="00B62129">
        <w:rPr>
          <w:rFonts w:ascii="Arial" w:eastAsia="Times New Roman" w:hAnsi="Arial" w:cs="Arial"/>
          <w:b/>
          <w:i/>
          <w:color w:val="0D0D0D"/>
          <w:lang w:val="fr-FR"/>
        </w:rPr>
        <w:t xml:space="preserve"> Organisation du système de santé</w:t>
      </w:r>
    </w:p>
    <w:p w14:paraId="0068CF02" w14:textId="49D64EEA" w:rsidR="00880853" w:rsidRDefault="00880853" w:rsidP="004F4D14">
      <w:pPr>
        <w:spacing w:after="0" w:line="240" w:lineRule="auto"/>
        <w:jc w:val="both"/>
        <w:rPr>
          <w:rFonts w:ascii="Arial" w:eastAsia="Times New Roman" w:hAnsi="Arial" w:cs="Arial"/>
          <w:color w:val="0D0D0D"/>
          <w:sz w:val="24"/>
          <w:szCs w:val="24"/>
          <w:lang w:val="fr-FR"/>
        </w:rPr>
      </w:pPr>
    </w:p>
    <w:p w14:paraId="4FDA1E85" w14:textId="77777777" w:rsidR="004F4D14" w:rsidRPr="00C72092" w:rsidRDefault="004F4D14" w:rsidP="00A76056">
      <w:pPr>
        <w:pStyle w:val="Heading3"/>
        <w:rPr>
          <w:color w:val="4F6228"/>
        </w:rPr>
      </w:pPr>
      <w:bookmarkStart w:id="90" w:name="_Toc498160689"/>
      <w:bookmarkStart w:id="91" w:name="_Toc96074054"/>
      <w:bookmarkStart w:id="92" w:name="_Toc107495581"/>
      <w:r w:rsidRPr="00C72092">
        <w:t>Ressources humaines</w:t>
      </w:r>
      <w:bookmarkEnd w:id="90"/>
      <w:bookmarkEnd w:id="91"/>
      <w:bookmarkEnd w:id="92"/>
    </w:p>
    <w:p w14:paraId="7DD1C741" w14:textId="77777777" w:rsidR="004F4D14" w:rsidRDefault="004F4D14" w:rsidP="00F47382">
      <w:pPr>
        <w:spacing w:after="0" w:line="240" w:lineRule="auto"/>
        <w:jc w:val="both"/>
        <w:rPr>
          <w:rFonts w:ascii="Arial" w:eastAsia="Times New Roman" w:hAnsi="Arial" w:cs="Arial"/>
          <w:color w:val="0D0D0D"/>
          <w:sz w:val="24"/>
          <w:szCs w:val="24"/>
          <w:lang w:val="fr-FR" w:eastAsia="fr-FR"/>
        </w:rPr>
      </w:pPr>
      <w:r w:rsidRPr="00C72092">
        <w:rPr>
          <w:rFonts w:ascii="Arial" w:eastAsia="Times New Roman" w:hAnsi="Arial" w:cs="Arial"/>
          <w:color w:val="0D0D0D"/>
          <w:sz w:val="24"/>
          <w:szCs w:val="24"/>
          <w:lang w:val="fr-FR" w:eastAsia="fr-FR"/>
        </w:rPr>
        <w:t xml:space="preserve">La Gestion des Ressources Humaines tient compte de l’organisation pyramidale du système de santé. </w:t>
      </w:r>
      <w:r w:rsidR="00AF2DE9" w:rsidRPr="00C72092">
        <w:rPr>
          <w:rFonts w:ascii="Arial" w:eastAsia="Times New Roman" w:hAnsi="Arial" w:cs="Arial"/>
          <w:color w:val="0D0D0D"/>
          <w:sz w:val="24"/>
          <w:szCs w:val="24"/>
          <w:lang w:val="fr-FR" w:eastAsia="fr-FR"/>
        </w:rPr>
        <w:t xml:space="preserve"> Conformément au décret exécutif n° 11-</w:t>
      </w:r>
      <w:r w:rsidR="00C72092" w:rsidRPr="00C72092">
        <w:rPr>
          <w:rFonts w:ascii="Arial" w:eastAsia="Times New Roman" w:hAnsi="Arial" w:cs="Arial"/>
          <w:color w:val="0D0D0D"/>
          <w:sz w:val="24"/>
          <w:szCs w:val="24"/>
          <w:lang w:val="fr-FR" w:eastAsia="fr-FR"/>
        </w:rPr>
        <w:t>380, la</w:t>
      </w:r>
      <w:r w:rsidRPr="00C72092">
        <w:rPr>
          <w:rFonts w:ascii="Arial" w:eastAsia="Times New Roman" w:hAnsi="Arial" w:cs="Arial"/>
          <w:color w:val="0D0D0D"/>
          <w:sz w:val="24"/>
          <w:szCs w:val="24"/>
          <w:lang w:val="fr-FR" w:eastAsia="fr-FR"/>
        </w:rPr>
        <w:t xml:space="preserve"> Direction </w:t>
      </w:r>
      <w:r w:rsidR="00684568" w:rsidRPr="00C72092">
        <w:rPr>
          <w:rFonts w:ascii="Arial" w:eastAsia="Times New Roman" w:hAnsi="Arial" w:cs="Arial"/>
          <w:color w:val="0D0D0D"/>
          <w:sz w:val="24"/>
          <w:szCs w:val="24"/>
          <w:lang w:val="fr-FR" w:eastAsia="fr-FR"/>
        </w:rPr>
        <w:t>des Ressources Humaines</w:t>
      </w:r>
      <w:r w:rsidR="0005007E" w:rsidRPr="00C72092">
        <w:rPr>
          <w:rFonts w:ascii="Arial" w:eastAsia="Times New Roman" w:hAnsi="Arial" w:cs="Arial"/>
          <w:color w:val="0D0D0D"/>
          <w:sz w:val="24"/>
          <w:szCs w:val="24"/>
          <w:lang w:val="fr-FR" w:eastAsia="fr-FR"/>
        </w:rPr>
        <w:t xml:space="preserve"> </w:t>
      </w:r>
      <w:r w:rsidR="00684568" w:rsidRPr="00C72092">
        <w:rPr>
          <w:rFonts w:ascii="Arial" w:eastAsia="Times New Roman" w:hAnsi="Arial" w:cs="Arial"/>
          <w:color w:val="0D0D0D"/>
          <w:sz w:val="24"/>
          <w:szCs w:val="24"/>
          <w:lang w:val="fr-FR" w:eastAsia="fr-FR"/>
        </w:rPr>
        <w:t xml:space="preserve">est chargée principalement </w:t>
      </w:r>
      <w:r w:rsidR="00AF2DE9" w:rsidRPr="00C72092">
        <w:rPr>
          <w:rFonts w:ascii="Arial" w:eastAsia="Times New Roman" w:hAnsi="Arial" w:cs="Arial"/>
          <w:color w:val="0D0D0D"/>
          <w:sz w:val="24"/>
          <w:szCs w:val="24"/>
          <w:lang w:val="fr-FR" w:eastAsia="fr-FR"/>
        </w:rPr>
        <w:t xml:space="preserve">de définir et de mettre en œuvre la politique de développement et de valorisation des ressources humaines du secteur. Elle est aussi chargée de suivre et d’évaluer la gestion des </w:t>
      </w:r>
      <w:r w:rsidR="00C72092" w:rsidRPr="00C72092">
        <w:rPr>
          <w:rFonts w:ascii="Arial" w:eastAsia="Times New Roman" w:hAnsi="Arial" w:cs="Arial"/>
          <w:color w:val="0D0D0D"/>
          <w:sz w:val="24"/>
          <w:szCs w:val="24"/>
          <w:lang w:val="fr-FR" w:eastAsia="fr-FR"/>
        </w:rPr>
        <w:t xml:space="preserve">Ressources Humaines auprès des différentes structures à travers la gestion des fichiers de l’ensemble du personnel. Enfin cette direction est chargée </w:t>
      </w:r>
      <w:r w:rsidR="00684568" w:rsidRPr="00C72092">
        <w:rPr>
          <w:rFonts w:ascii="Arial" w:eastAsia="Times New Roman" w:hAnsi="Arial" w:cs="Arial"/>
          <w:color w:val="0D0D0D"/>
          <w:sz w:val="24"/>
          <w:szCs w:val="24"/>
          <w:lang w:val="fr-FR" w:eastAsia="fr-FR"/>
        </w:rPr>
        <w:t>de la gestion rationnelle et prévisionnelle des effectifs, du suivi des carrières</w:t>
      </w:r>
      <w:r w:rsidR="0090039B" w:rsidRPr="00C72092">
        <w:rPr>
          <w:rFonts w:ascii="Arial" w:eastAsia="Times New Roman" w:hAnsi="Arial" w:cs="Arial"/>
          <w:color w:val="0D0D0D"/>
          <w:sz w:val="24"/>
          <w:szCs w:val="24"/>
          <w:lang w:val="fr-FR" w:eastAsia="fr-FR"/>
        </w:rPr>
        <w:t>, des plans de formation initiaux et continus, de l’application des normes en matière des ressources humaines.</w:t>
      </w:r>
      <w:r w:rsidR="00684568" w:rsidRPr="00C72092">
        <w:rPr>
          <w:rFonts w:ascii="Arial" w:eastAsia="Times New Roman" w:hAnsi="Arial" w:cs="Arial"/>
          <w:color w:val="0D0D0D"/>
          <w:sz w:val="24"/>
          <w:szCs w:val="24"/>
          <w:lang w:val="fr-FR" w:eastAsia="fr-FR"/>
        </w:rPr>
        <w:t xml:space="preserve"> </w:t>
      </w:r>
      <w:r w:rsidR="00C72092">
        <w:rPr>
          <w:rFonts w:ascii="Arial" w:eastAsia="Times New Roman" w:hAnsi="Arial" w:cs="Arial"/>
          <w:color w:val="0D0D0D"/>
          <w:sz w:val="24"/>
          <w:szCs w:val="24"/>
          <w:lang w:val="fr-FR" w:eastAsia="fr-FR"/>
        </w:rPr>
        <w:t xml:space="preserve"> </w:t>
      </w:r>
      <w:r w:rsidRPr="004F4D14">
        <w:rPr>
          <w:rFonts w:ascii="Arial" w:eastAsia="Times New Roman" w:hAnsi="Arial" w:cs="Arial"/>
          <w:color w:val="0D0D0D"/>
          <w:sz w:val="24"/>
          <w:szCs w:val="24"/>
          <w:lang w:val="fr-FR" w:eastAsia="fr-FR"/>
        </w:rPr>
        <w:t xml:space="preserve"> </w:t>
      </w:r>
    </w:p>
    <w:p w14:paraId="73D60943" w14:textId="77777777" w:rsidR="00B320BB" w:rsidRPr="004F4D14" w:rsidRDefault="00B320BB" w:rsidP="004F4D14">
      <w:pPr>
        <w:spacing w:after="0" w:line="240" w:lineRule="auto"/>
        <w:jc w:val="both"/>
        <w:rPr>
          <w:rFonts w:ascii="Arial" w:eastAsia="Times New Roman" w:hAnsi="Arial" w:cs="Arial"/>
          <w:color w:val="0D0D0D"/>
          <w:sz w:val="24"/>
          <w:szCs w:val="24"/>
          <w:lang w:val="fr-FR" w:eastAsia="fr-FR"/>
        </w:rPr>
      </w:pPr>
    </w:p>
    <w:p w14:paraId="752E4AE5" w14:textId="77777777" w:rsidR="00471E1B" w:rsidRDefault="004F4D14" w:rsidP="006A51AC">
      <w:pPr>
        <w:contextualSpacing/>
        <w:jc w:val="both"/>
        <w:rPr>
          <w:rFonts w:ascii="Arial" w:eastAsia="Times New Roman" w:hAnsi="Arial" w:cs="Arial"/>
          <w:color w:val="000000"/>
          <w:sz w:val="24"/>
          <w:szCs w:val="24"/>
          <w:lang w:val="fr-FR"/>
        </w:rPr>
      </w:pPr>
      <w:r w:rsidRPr="004F4D14">
        <w:rPr>
          <w:rFonts w:ascii="Arial" w:eastAsia="Times New Roman" w:hAnsi="Arial" w:cs="Arial"/>
          <w:color w:val="000000"/>
          <w:sz w:val="24"/>
          <w:szCs w:val="24"/>
          <w:lang w:val="fr-FR"/>
        </w:rPr>
        <w:t xml:space="preserve">Le personnel </w:t>
      </w:r>
      <w:r w:rsidR="00EE397D">
        <w:rPr>
          <w:rFonts w:ascii="Arial" w:eastAsia="Times New Roman" w:hAnsi="Arial" w:cs="Arial"/>
          <w:color w:val="000000"/>
          <w:sz w:val="24"/>
          <w:szCs w:val="24"/>
          <w:lang w:val="fr-FR"/>
        </w:rPr>
        <w:t xml:space="preserve">médical et administratif </w:t>
      </w:r>
      <w:r w:rsidRPr="004F4D14">
        <w:rPr>
          <w:rFonts w:ascii="Arial" w:eastAsia="Times New Roman" w:hAnsi="Arial" w:cs="Arial"/>
          <w:color w:val="000000"/>
          <w:sz w:val="24"/>
          <w:szCs w:val="24"/>
          <w:lang w:val="fr-FR"/>
        </w:rPr>
        <w:t xml:space="preserve">travaillant sous l’autorité du ministère </w:t>
      </w:r>
      <w:r w:rsidR="00EE397D">
        <w:rPr>
          <w:rFonts w:ascii="Arial" w:eastAsia="Times New Roman" w:hAnsi="Arial" w:cs="Arial"/>
          <w:color w:val="000000"/>
          <w:sz w:val="24"/>
          <w:szCs w:val="24"/>
          <w:lang w:val="fr-FR"/>
        </w:rPr>
        <w:t xml:space="preserve">chargé </w:t>
      </w:r>
      <w:r w:rsidR="001A7F8D">
        <w:rPr>
          <w:rFonts w:ascii="Arial" w:eastAsia="Times New Roman" w:hAnsi="Arial" w:cs="Arial"/>
          <w:color w:val="000000"/>
          <w:sz w:val="24"/>
          <w:szCs w:val="24"/>
          <w:lang w:val="fr-FR"/>
        </w:rPr>
        <w:t xml:space="preserve">de </w:t>
      </w:r>
      <w:r w:rsidR="001A7F8D" w:rsidRPr="004F4D14">
        <w:rPr>
          <w:rFonts w:ascii="Arial" w:eastAsia="Times New Roman" w:hAnsi="Arial" w:cs="Arial"/>
          <w:color w:val="000000"/>
          <w:sz w:val="24"/>
          <w:szCs w:val="24"/>
          <w:lang w:val="fr-FR"/>
        </w:rPr>
        <w:t>la</w:t>
      </w:r>
      <w:r w:rsidRPr="004F4D14">
        <w:rPr>
          <w:rFonts w:ascii="Arial" w:eastAsia="Times New Roman" w:hAnsi="Arial" w:cs="Arial"/>
          <w:color w:val="000000"/>
          <w:sz w:val="24"/>
          <w:szCs w:val="24"/>
          <w:lang w:val="fr-FR"/>
        </w:rPr>
        <w:t xml:space="preserve"> santé</w:t>
      </w:r>
      <w:r w:rsidR="00F35051">
        <w:rPr>
          <w:rFonts w:ascii="Arial" w:eastAsia="Times New Roman" w:hAnsi="Arial" w:cs="Arial"/>
          <w:color w:val="000000"/>
          <w:sz w:val="24"/>
          <w:szCs w:val="24"/>
          <w:lang w:val="fr-FR"/>
        </w:rPr>
        <w:t xml:space="preserve"> </w:t>
      </w:r>
      <w:r w:rsidR="00F1099F">
        <w:rPr>
          <w:rFonts w:ascii="Arial" w:eastAsia="Times New Roman" w:hAnsi="Arial" w:cs="Arial"/>
          <w:color w:val="000000"/>
          <w:sz w:val="24"/>
          <w:szCs w:val="24"/>
          <w:lang w:val="fr-FR"/>
        </w:rPr>
        <w:t>en 20</w:t>
      </w:r>
      <w:r w:rsidR="00EE397D">
        <w:rPr>
          <w:rFonts w:ascii="Arial" w:eastAsia="Times New Roman" w:hAnsi="Arial" w:cs="Arial"/>
          <w:color w:val="000000"/>
          <w:sz w:val="24"/>
          <w:szCs w:val="24"/>
          <w:lang w:val="fr-FR"/>
        </w:rPr>
        <w:t>21</w:t>
      </w:r>
      <w:r w:rsidRPr="004F4D14">
        <w:rPr>
          <w:rFonts w:ascii="Arial" w:eastAsia="Times New Roman" w:hAnsi="Arial" w:cs="Arial"/>
          <w:color w:val="000000"/>
          <w:sz w:val="24"/>
          <w:szCs w:val="24"/>
          <w:lang w:val="fr-FR"/>
        </w:rPr>
        <w:t xml:space="preserve"> </w:t>
      </w:r>
      <w:r w:rsidR="001A7F8D">
        <w:rPr>
          <w:rFonts w:ascii="Arial" w:eastAsia="Times New Roman" w:hAnsi="Arial" w:cs="Arial"/>
          <w:color w:val="000000"/>
          <w:sz w:val="24"/>
          <w:szCs w:val="24"/>
          <w:lang w:val="fr-FR"/>
        </w:rPr>
        <w:t xml:space="preserve">était </w:t>
      </w:r>
      <w:r w:rsidR="001A7F8D" w:rsidRPr="004F4D14">
        <w:rPr>
          <w:rFonts w:ascii="Arial" w:eastAsia="Times New Roman" w:hAnsi="Arial" w:cs="Arial"/>
          <w:color w:val="000000"/>
          <w:sz w:val="24"/>
          <w:szCs w:val="24"/>
          <w:lang w:val="fr-FR"/>
        </w:rPr>
        <w:t>de</w:t>
      </w:r>
      <w:r w:rsidRPr="004F4D14">
        <w:rPr>
          <w:rFonts w:ascii="Arial" w:eastAsia="Times New Roman" w:hAnsi="Arial" w:cs="Arial"/>
          <w:color w:val="000000"/>
          <w:sz w:val="24"/>
          <w:szCs w:val="24"/>
          <w:lang w:val="fr-FR"/>
        </w:rPr>
        <w:t xml:space="preserve"> </w:t>
      </w:r>
      <w:r w:rsidR="001A7F8D">
        <w:rPr>
          <w:rFonts w:ascii="Arial" w:eastAsia="Times New Roman" w:hAnsi="Arial" w:cs="Arial"/>
          <w:b/>
          <w:color w:val="000000"/>
          <w:sz w:val="24"/>
          <w:szCs w:val="24"/>
          <w:lang w:val="fr-FR"/>
        </w:rPr>
        <w:t>328 494</w:t>
      </w:r>
      <w:r w:rsidRPr="00F1099F">
        <w:rPr>
          <w:rFonts w:ascii="Arial" w:eastAsia="Times New Roman" w:hAnsi="Arial" w:cs="Arial"/>
          <w:b/>
          <w:color w:val="000000"/>
          <w:sz w:val="24"/>
          <w:szCs w:val="24"/>
          <w:lang w:val="fr-FR"/>
        </w:rPr>
        <w:t xml:space="preserve"> agents</w:t>
      </w:r>
      <w:r w:rsidRPr="004F4D14">
        <w:rPr>
          <w:rFonts w:ascii="Arial" w:eastAsia="Times New Roman" w:hAnsi="Arial" w:cs="Arial"/>
          <w:color w:val="000000"/>
          <w:sz w:val="24"/>
          <w:szCs w:val="24"/>
          <w:lang w:val="fr-FR"/>
        </w:rPr>
        <w:t xml:space="preserve"> (médecins, paramédicaux</w:t>
      </w:r>
      <w:r w:rsidR="00F1099F">
        <w:rPr>
          <w:rFonts w:ascii="Arial" w:eastAsia="Times New Roman" w:hAnsi="Arial" w:cs="Arial"/>
          <w:color w:val="000000"/>
          <w:sz w:val="24"/>
          <w:szCs w:val="24"/>
          <w:lang w:val="fr-FR"/>
        </w:rPr>
        <w:t xml:space="preserve">, </w:t>
      </w:r>
      <w:r w:rsidRPr="004F4D14">
        <w:rPr>
          <w:rFonts w:ascii="Arial" w:eastAsia="Times New Roman" w:hAnsi="Arial" w:cs="Arial"/>
          <w:color w:val="000000"/>
          <w:sz w:val="24"/>
          <w:szCs w:val="24"/>
          <w:lang w:val="fr-FR"/>
        </w:rPr>
        <w:t>personnel administratif</w:t>
      </w:r>
      <w:r w:rsidR="00DE6450">
        <w:rPr>
          <w:rFonts w:ascii="Arial" w:eastAsia="Times New Roman" w:hAnsi="Arial" w:cs="Arial"/>
          <w:color w:val="000000"/>
          <w:sz w:val="24"/>
          <w:szCs w:val="24"/>
          <w:lang w:val="fr-FR"/>
        </w:rPr>
        <w:t xml:space="preserve"> et technique</w:t>
      </w:r>
      <w:r w:rsidRPr="004F4D14">
        <w:rPr>
          <w:rFonts w:ascii="Arial" w:eastAsia="Times New Roman" w:hAnsi="Arial" w:cs="Arial"/>
          <w:color w:val="000000"/>
          <w:sz w:val="24"/>
          <w:szCs w:val="24"/>
          <w:lang w:val="fr-FR"/>
        </w:rPr>
        <w:t>)</w:t>
      </w:r>
      <w:r w:rsidR="001A7F8D">
        <w:rPr>
          <w:rStyle w:val="FootnoteReference"/>
          <w:rFonts w:ascii="Arial" w:eastAsia="Times New Roman" w:hAnsi="Arial" w:cs="Arial"/>
          <w:color w:val="000000"/>
          <w:sz w:val="24"/>
          <w:szCs w:val="24"/>
          <w:lang w:val="fr-FR"/>
        </w:rPr>
        <w:footnoteReference w:id="19"/>
      </w:r>
      <w:r w:rsidRPr="004F4D14">
        <w:rPr>
          <w:rFonts w:ascii="Arial" w:eastAsia="Times New Roman" w:hAnsi="Arial" w:cs="Arial"/>
          <w:color w:val="000000"/>
          <w:sz w:val="24"/>
          <w:szCs w:val="24"/>
          <w:lang w:val="fr-FR"/>
        </w:rPr>
        <w:t xml:space="preserve"> dont </w:t>
      </w:r>
      <w:r w:rsidR="001A7F8D">
        <w:rPr>
          <w:rFonts w:ascii="Arial" w:eastAsia="Times New Roman" w:hAnsi="Arial" w:cs="Arial"/>
          <w:color w:val="000000"/>
          <w:sz w:val="24"/>
          <w:szCs w:val="24"/>
          <w:lang w:val="fr-FR"/>
        </w:rPr>
        <w:t>73168</w:t>
      </w:r>
      <w:r w:rsidR="00DE6450">
        <w:rPr>
          <w:rFonts w:ascii="Arial" w:eastAsia="Times New Roman" w:hAnsi="Arial" w:cs="Arial"/>
          <w:color w:val="000000"/>
          <w:sz w:val="24"/>
          <w:szCs w:val="24"/>
          <w:lang w:val="fr-FR"/>
        </w:rPr>
        <w:t xml:space="preserve"> </w:t>
      </w:r>
      <w:r w:rsidRPr="004F4D14">
        <w:rPr>
          <w:rFonts w:ascii="Arial" w:eastAsia="Times New Roman" w:hAnsi="Arial" w:cs="Arial"/>
          <w:color w:val="000000"/>
          <w:sz w:val="24"/>
          <w:szCs w:val="24"/>
          <w:lang w:val="fr-FR"/>
        </w:rPr>
        <w:t>médecins,</w:t>
      </w:r>
      <w:r w:rsidR="00F1099F">
        <w:rPr>
          <w:rFonts w:ascii="Arial" w:eastAsia="Times New Roman" w:hAnsi="Arial" w:cs="Arial"/>
          <w:color w:val="000000"/>
          <w:sz w:val="24"/>
          <w:szCs w:val="24"/>
          <w:lang w:val="fr-FR"/>
        </w:rPr>
        <w:t xml:space="preserve"> </w:t>
      </w:r>
      <w:r w:rsidR="001A7F8D">
        <w:rPr>
          <w:rFonts w:ascii="Arial" w:eastAsia="Times New Roman" w:hAnsi="Arial" w:cs="Arial"/>
          <w:color w:val="000000"/>
          <w:sz w:val="24"/>
          <w:szCs w:val="24"/>
          <w:lang w:val="fr-FR"/>
        </w:rPr>
        <w:t>14 106</w:t>
      </w:r>
      <w:r w:rsidR="00DE6450">
        <w:rPr>
          <w:rFonts w:ascii="Arial" w:eastAsia="Times New Roman" w:hAnsi="Arial" w:cs="Arial"/>
          <w:color w:val="000000"/>
          <w:sz w:val="24"/>
          <w:szCs w:val="24"/>
          <w:lang w:val="fr-FR"/>
        </w:rPr>
        <w:t xml:space="preserve"> </w:t>
      </w:r>
      <w:r w:rsidR="00F1099F">
        <w:rPr>
          <w:rFonts w:ascii="Arial" w:eastAsia="Times New Roman" w:hAnsi="Arial" w:cs="Arial"/>
          <w:color w:val="000000"/>
          <w:sz w:val="24"/>
          <w:szCs w:val="24"/>
          <w:lang w:val="fr-FR"/>
        </w:rPr>
        <w:t>pharmaciens,</w:t>
      </w:r>
      <w:r w:rsidR="001A7F8D">
        <w:rPr>
          <w:rFonts w:ascii="Arial" w:eastAsia="Times New Roman" w:hAnsi="Arial" w:cs="Arial"/>
          <w:color w:val="000000"/>
          <w:sz w:val="24"/>
          <w:szCs w:val="24"/>
          <w:lang w:val="fr-FR"/>
        </w:rPr>
        <w:t xml:space="preserve"> 14 548 techniciens laboratoires, 66 325</w:t>
      </w:r>
      <w:r w:rsidR="00DE6450">
        <w:rPr>
          <w:rFonts w:ascii="Arial" w:eastAsia="Times New Roman" w:hAnsi="Arial" w:cs="Arial"/>
          <w:color w:val="000000"/>
          <w:sz w:val="24"/>
          <w:szCs w:val="24"/>
          <w:lang w:val="fr-FR"/>
        </w:rPr>
        <w:t xml:space="preserve"> </w:t>
      </w:r>
      <w:r w:rsidR="00F1099F">
        <w:rPr>
          <w:rFonts w:ascii="Arial" w:eastAsia="Times New Roman" w:hAnsi="Arial" w:cs="Arial"/>
          <w:color w:val="000000"/>
          <w:sz w:val="24"/>
          <w:szCs w:val="24"/>
          <w:lang w:val="fr-FR"/>
        </w:rPr>
        <w:t xml:space="preserve">paramédicaux, </w:t>
      </w:r>
      <w:r w:rsidR="001A7F8D">
        <w:rPr>
          <w:rFonts w:ascii="Arial" w:eastAsia="Times New Roman" w:hAnsi="Arial" w:cs="Arial"/>
          <w:color w:val="000000"/>
          <w:sz w:val="24"/>
          <w:szCs w:val="24"/>
          <w:lang w:val="fr-FR"/>
        </w:rPr>
        <w:t>et 148 566 personnels techniques et administratifs</w:t>
      </w:r>
      <w:r w:rsidR="00F1099F">
        <w:rPr>
          <w:rFonts w:ascii="Arial" w:eastAsia="Times New Roman" w:hAnsi="Arial" w:cs="Arial"/>
          <w:color w:val="000000"/>
          <w:sz w:val="24"/>
          <w:szCs w:val="24"/>
          <w:lang w:val="fr-FR"/>
        </w:rPr>
        <w:t>. Cela donne un ratio pour le secteur public</w:t>
      </w:r>
      <w:r w:rsidR="00F35051">
        <w:rPr>
          <w:rFonts w:ascii="Arial" w:eastAsia="Times New Roman" w:hAnsi="Arial" w:cs="Arial"/>
          <w:color w:val="000000"/>
          <w:sz w:val="24"/>
          <w:szCs w:val="24"/>
          <w:lang w:val="fr-FR"/>
        </w:rPr>
        <w:t xml:space="preserve"> </w:t>
      </w:r>
      <w:r w:rsidR="00F1099F">
        <w:rPr>
          <w:rFonts w:ascii="Arial" w:eastAsia="Times New Roman" w:hAnsi="Arial" w:cs="Arial"/>
          <w:color w:val="000000"/>
          <w:sz w:val="24"/>
          <w:szCs w:val="24"/>
          <w:lang w:val="fr-FR"/>
        </w:rPr>
        <w:t xml:space="preserve">de </w:t>
      </w:r>
      <w:r w:rsidR="00B26B04">
        <w:rPr>
          <w:rFonts w:ascii="Arial" w:eastAsia="Times New Roman" w:hAnsi="Arial" w:cs="Arial"/>
          <w:b/>
          <w:color w:val="000000"/>
          <w:sz w:val="24"/>
          <w:szCs w:val="24"/>
          <w:lang w:val="fr-FR"/>
        </w:rPr>
        <w:t xml:space="preserve">40 </w:t>
      </w:r>
      <w:r w:rsidR="00B26B04">
        <w:rPr>
          <w:rFonts w:ascii="Arial" w:eastAsia="Times New Roman" w:hAnsi="Arial" w:cs="Arial"/>
          <w:color w:val="000000"/>
          <w:sz w:val="24"/>
          <w:szCs w:val="24"/>
          <w:lang w:val="fr-FR"/>
        </w:rPr>
        <w:t>personnels</w:t>
      </w:r>
      <w:r w:rsidR="00F1099F">
        <w:rPr>
          <w:rFonts w:ascii="Arial" w:eastAsia="Times New Roman" w:hAnsi="Arial" w:cs="Arial"/>
          <w:color w:val="000000"/>
          <w:sz w:val="24"/>
          <w:szCs w:val="24"/>
          <w:lang w:val="fr-FR"/>
        </w:rPr>
        <w:t xml:space="preserve"> qualifiés</w:t>
      </w:r>
      <w:r w:rsidR="00515351">
        <w:rPr>
          <w:rStyle w:val="FootnoteReference"/>
          <w:rFonts w:ascii="Arial" w:eastAsia="Times New Roman" w:hAnsi="Arial" w:cs="Arial"/>
          <w:color w:val="000000"/>
          <w:sz w:val="24"/>
          <w:szCs w:val="24"/>
          <w:lang w:val="fr-FR"/>
        </w:rPr>
        <w:footnoteReference w:id="20"/>
      </w:r>
      <w:r w:rsidR="00F1099F">
        <w:rPr>
          <w:rFonts w:ascii="Arial" w:eastAsia="Times New Roman" w:hAnsi="Arial" w:cs="Arial"/>
          <w:color w:val="000000"/>
          <w:sz w:val="24"/>
          <w:szCs w:val="24"/>
          <w:lang w:val="fr-FR"/>
        </w:rPr>
        <w:t xml:space="preserve"> pour 10 000 habitants </w:t>
      </w:r>
      <w:r w:rsidR="005879B2">
        <w:rPr>
          <w:rFonts w:ascii="Arial" w:eastAsia="Times New Roman" w:hAnsi="Arial" w:cs="Arial"/>
          <w:color w:val="000000"/>
          <w:sz w:val="24"/>
          <w:szCs w:val="24"/>
          <w:lang w:val="fr-FR"/>
        </w:rPr>
        <w:t>contre un</w:t>
      </w:r>
      <w:r w:rsidR="00A9239E">
        <w:rPr>
          <w:rFonts w:ascii="Arial" w:eastAsia="Times New Roman" w:hAnsi="Arial" w:cs="Arial"/>
          <w:color w:val="000000"/>
          <w:sz w:val="24"/>
          <w:szCs w:val="24"/>
          <w:lang w:val="fr-FR"/>
        </w:rPr>
        <w:t xml:space="preserve"> minimum de </w:t>
      </w:r>
      <w:r w:rsidR="008E7372">
        <w:rPr>
          <w:rFonts w:ascii="Arial" w:eastAsia="Times New Roman" w:hAnsi="Arial" w:cs="Arial"/>
          <w:color w:val="000000"/>
          <w:sz w:val="24"/>
          <w:szCs w:val="24"/>
          <w:lang w:val="fr-FR"/>
        </w:rPr>
        <w:t xml:space="preserve">23/10 000 habitants recommandé par l’OMS. Au niveau des pays voisins le benchmark </w:t>
      </w:r>
      <w:r w:rsidR="00A20265">
        <w:rPr>
          <w:rFonts w:ascii="Arial" w:eastAsia="Times New Roman" w:hAnsi="Arial" w:cs="Arial"/>
          <w:color w:val="000000"/>
          <w:sz w:val="24"/>
          <w:szCs w:val="24"/>
          <w:lang w:val="fr-FR"/>
        </w:rPr>
        <w:t>s’établit ainsi</w:t>
      </w:r>
      <w:r w:rsidR="006113AA">
        <w:rPr>
          <w:rFonts w:ascii="Arial" w:eastAsia="Times New Roman" w:hAnsi="Arial" w:cs="Arial"/>
          <w:color w:val="000000"/>
          <w:sz w:val="24"/>
          <w:szCs w:val="24"/>
          <w:lang w:val="fr-FR"/>
        </w:rPr>
        <w:t> :</w:t>
      </w:r>
    </w:p>
    <w:p w14:paraId="0BFC2144" w14:textId="77777777" w:rsidR="006A51AC" w:rsidRPr="006A51AC" w:rsidRDefault="006A51AC" w:rsidP="006A51AC">
      <w:pPr>
        <w:contextualSpacing/>
        <w:jc w:val="both"/>
        <w:rPr>
          <w:rFonts w:ascii="Arial" w:eastAsia="Times New Roman" w:hAnsi="Arial" w:cs="Arial"/>
          <w:color w:val="000000"/>
          <w:sz w:val="24"/>
          <w:szCs w:val="24"/>
          <w:lang w:val="fr-FR"/>
        </w:rPr>
      </w:pPr>
    </w:p>
    <w:tbl>
      <w:tblPr>
        <w:tblStyle w:val="LightGrid-Accent1"/>
        <w:tblW w:w="0" w:type="auto"/>
        <w:tblLook w:val="04A0" w:firstRow="1" w:lastRow="0" w:firstColumn="1" w:lastColumn="0" w:noHBand="0" w:noVBand="1"/>
      </w:tblPr>
      <w:tblGrid>
        <w:gridCol w:w="1430"/>
        <w:gridCol w:w="2880"/>
        <w:gridCol w:w="4696"/>
      </w:tblGrid>
      <w:tr w:rsidR="008E7372" w14:paraId="55314D85" w14:textId="77777777" w:rsidTr="004139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shd w:val="clear" w:color="auto" w:fill="D99594" w:themeFill="accent2" w:themeFillTint="99"/>
          </w:tcPr>
          <w:p w14:paraId="6294DABC" w14:textId="77777777" w:rsidR="008E7372" w:rsidRDefault="008E7372" w:rsidP="004F4D14">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Pays</w:t>
            </w:r>
          </w:p>
        </w:tc>
        <w:tc>
          <w:tcPr>
            <w:tcW w:w="2880" w:type="dxa"/>
            <w:shd w:val="clear" w:color="auto" w:fill="D99594" w:themeFill="accent2" w:themeFillTint="99"/>
          </w:tcPr>
          <w:p w14:paraId="03983E82" w14:textId="77777777" w:rsidR="008E7372" w:rsidRDefault="008E7372" w:rsidP="004F4D14">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Ratio</w:t>
            </w:r>
            <w:r w:rsidR="009B1F6C">
              <w:rPr>
                <w:rFonts w:ascii="Arial" w:eastAsia="Times New Roman" w:hAnsi="Arial" w:cs="Arial"/>
                <w:color w:val="000000"/>
                <w:sz w:val="24"/>
                <w:szCs w:val="24"/>
                <w:lang w:val="fr-FR"/>
              </w:rPr>
              <w:t>/10 000 habitants</w:t>
            </w:r>
          </w:p>
        </w:tc>
        <w:tc>
          <w:tcPr>
            <w:tcW w:w="4696" w:type="dxa"/>
            <w:shd w:val="clear" w:color="auto" w:fill="D99594" w:themeFill="accent2" w:themeFillTint="99"/>
          </w:tcPr>
          <w:p w14:paraId="02A2BD66" w14:textId="77777777" w:rsidR="008E7372" w:rsidRDefault="008E7372" w:rsidP="004F4D14">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lang w:val="fr-FR"/>
              </w:rPr>
            </w:pPr>
            <w:r>
              <w:rPr>
                <w:rFonts w:ascii="Arial" w:eastAsia="Times New Roman" w:hAnsi="Arial" w:cs="Arial"/>
                <w:color w:val="000000"/>
                <w:sz w:val="24"/>
                <w:szCs w:val="24"/>
                <w:lang w:val="fr-FR"/>
              </w:rPr>
              <w:t>Source</w:t>
            </w:r>
          </w:p>
          <w:p w14:paraId="3848A010" w14:textId="77777777" w:rsidR="009A581D" w:rsidRDefault="009A581D" w:rsidP="004F4D14">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fr-FR"/>
              </w:rPr>
            </w:pPr>
          </w:p>
        </w:tc>
      </w:tr>
      <w:tr w:rsidR="009B1F6C" w:rsidRPr="00A3477C" w14:paraId="6B092D88" w14:textId="77777777" w:rsidTr="0041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5F77D1A3" w14:textId="77777777" w:rsidR="009B1F6C" w:rsidRDefault="003452D0" w:rsidP="004F4D14">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Algérie</w:t>
            </w:r>
          </w:p>
        </w:tc>
        <w:tc>
          <w:tcPr>
            <w:tcW w:w="2880" w:type="dxa"/>
          </w:tcPr>
          <w:p w14:paraId="12B250C1" w14:textId="77777777" w:rsidR="009B1F6C" w:rsidRDefault="00B26B04" w:rsidP="009B1F6C">
            <w:pPr>
              <w:contextualSpacing/>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40</w:t>
            </w:r>
          </w:p>
        </w:tc>
        <w:tc>
          <w:tcPr>
            <w:tcW w:w="4696" w:type="dxa"/>
          </w:tcPr>
          <w:p w14:paraId="5DD0BD39" w14:textId="77777777" w:rsidR="009B1F6C" w:rsidRDefault="009B1F6C" w:rsidP="001D1780">
            <w:pPr>
              <w:cnfStyle w:val="000000100000" w:firstRow="0" w:lastRow="0" w:firstColumn="0" w:lastColumn="0" w:oddVBand="0" w:evenVBand="0" w:oddHBand="1" w:evenHBand="0" w:firstRowFirstColumn="0" w:firstRowLastColumn="0" w:lastRowFirstColumn="0" w:lastRowLastColumn="0"/>
              <w:rPr>
                <w:lang w:val="fr-FR"/>
              </w:rPr>
            </w:pPr>
            <w:r w:rsidRPr="00B26B04">
              <w:rPr>
                <w:lang w:val="fr-FR"/>
              </w:rPr>
              <w:t xml:space="preserve">Source </w:t>
            </w:r>
            <w:r w:rsidR="00B26B04" w:rsidRPr="00B26B04">
              <w:rPr>
                <w:lang w:val="fr-FR"/>
              </w:rPr>
              <w:t>Ministère chargée de l</w:t>
            </w:r>
            <w:r w:rsidR="00B26B04">
              <w:rPr>
                <w:lang w:val="fr-FR"/>
              </w:rPr>
              <w:t>a santé 2022</w:t>
            </w:r>
          </w:p>
          <w:p w14:paraId="2BF82DFE" w14:textId="77777777" w:rsidR="009A581D" w:rsidRPr="00B26B04" w:rsidRDefault="009A581D" w:rsidP="001D1780">
            <w:pPr>
              <w:cnfStyle w:val="000000100000" w:firstRow="0" w:lastRow="0" w:firstColumn="0" w:lastColumn="0" w:oddVBand="0" w:evenVBand="0" w:oddHBand="1" w:evenHBand="0" w:firstRowFirstColumn="0" w:firstRowLastColumn="0" w:lastRowFirstColumn="0" w:lastRowLastColumn="0"/>
              <w:rPr>
                <w:lang w:val="fr-FR"/>
              </w:rPr>
            </w:pPr>
          </w:p>
        </w:tc>
      </w:tr>
      <w:tr w:rsidR="009B1F6C" w14:paraId="507BBE34" w14:textId="77777777" w:rsidTr="004139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5A24A674" w14:textId="77777777" w:rsidR="009B1F6C" w:rsidRDefault="003452D0" w:rsidP="004F4D14">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Egypte</w:t>
            </w:r>
          </w:p>
        </w:tc>
        <w:tc>
          <w:tcPr>
            <w:tcW w:w="2880" w:type="dxa"/>
          </w:tcPr>
          <w:p w14:paraId="4B128748" w14:textId="77777777" w:rsidR="009B1F6C" w:rsidRDefault="00E24A1E" w:rsidP="009B1F6C">
            <w:pPr>
              <w:contextualSpacing/>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23</w:t>
            </w:r>
          </w:p>
        </w:tc>
        <w:tc>
          <w:tcPr>
            <w:tcW w:w="4696" w:type="dxa"/>
          </w:tcPr>
          <w:p w14:paraId="20DCB883" w14:textId="77777777" w:rsidR="009B1F6C" w:rsidRDefault="009B1F6C">
            <w:pPr>
              <w:cnfStyle w:val="000000010000" w:firstRow="0" w:lastRow="0" w:firstColumn="0" w:lastColumn="0" w:oddVBand="0" w:evenVBand="0" w:oddHBand="0" w:evenHBand="1" w:firstRowFirstColumn="0" w:firstRowLastColumn="0" w:lastRowFirstColumn="0" w:lastRowLastColumn="0"/>
            </w:pPr>
            <w:r w:rsidRPr="00810244">
              <w:t>Source OMS/</w:t>
            </w:r>
            <w:r w:rsidR="00E24A1E">
              <w:t>EMRO  2020</w:t>
            </w:r>
          </w:p>
          <w:p w14:paraId="4E9F4DE2" w14:textId="77777777" w:rsidR="009A581D" w:rsidRDefault="009A581D">
            <w:pPr>
              <w:cnfStyle w:val="000000010000" w:firstRow="0" w:lastRow="0" w:firstColumn="0" w:lastColumn="0" w:oddVBand="0" w:evenVBand="0" w:oddHBand="0" w:evenHBand="1" w:firstRowFirstColumn="0" w:firstRowLastColumn="0" w:lastRowFirstColumn="0" w:lastRowLastColumn="0"/>
            </w:pPr>
          </w:p>
        </w:tc>
      </w:tr>
      <w:tr w:rsidR="00E24A1E" w14:paraId="3952028F" w14:textId="77777777" w:rsidTr="0041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363CA855" w14:textId="77777777" w:rsidR="00E24A1E" w:rsidRDefault="00E24A1E" w:rsidP="004F4D14">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Lybie</w:t>
            </w:r>
          </w:p>
        </w:tc>
        <w:tc>
          <w:tcPr>
            <w:tcW w:w="2880" w:type="dxa"/>
          </w:tcPr>
          <w:p w14:paraId="50129DBE" w14:textId="77777777" w:rsidR="00E24A1E" w:rsidRDefault="00E24A1E" w:rsidP="009B1F6C">
            <w:pPr>
              <w:contextualSpacing/>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85</w:t>
            </w:r>
          </w:p>
        </w:tc>
        <w:tc>
          <w:tcPr>
            <w:tcW w:w="4696" w:type="dxa"/>
          </w:tcPr>
          <w:p w14:paraId="753A6C32" w14:textId="77777777" w:rsidR="00E24A1E" w:rsidRDefault="00E24A1E">
            <w:pPr>
              <w:cnfStyle w:val="000000100000" w:firstRow="0" w:lastRow="0" w:firstColumn="0" w:lastColumn="0" w:oddVBand="0" w:evenVBand="0" w:oddHBand="1" w:evenHBand="0" w:firstRowFirstColumn="0" w:firstRowLastColumn="0" w:lastRowFirstColumn="0" w:lastRowLastColumn="0"/>
            </w:pPr>
            <w:r>
              <w:t>Source OMS/EMRO 2020</w:t>
            </w:r>
          </w:p>
          <w:p w14:paraId="5D55A2C3" w14:textId="77777777" w:rsidR="009A581D" w:rsidRPr="00810244" w:rsidRDefault="009A581D">
            <w:pPr>
              <w:cnfStyle w:val="000000100000" w:firstRow="0" w:lastRow="0" w:firstColumn="0" w:lastColumn="0" w:oddVBand="0" w:evenVBand="0" w:oddHBand="1" w:evenHBand="0" w:firstRowFirstColumn="0" w:firstRowLastColumn="0" w:lastRowFirstColumn="0" w:lastRowLastColumn="0"/>
            </w:pPr>
          </w:p>
        </w:tc>
      </w:tr>
      <w:tr w:rsidR="009B1F6C" w14:paraId="38EC2AD9" w14:textId="77777777" w:rsidTr="004139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1A38FB1F" w14:textId="77777777" w:rsidR="009B1F6C" w:rsidRDefault="003452D0" w:rsidP="004F4D14">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Maroc</w:t>
            </w:r>
          </w:p>
        </w:tc>
        <w:tc>
          <w:tcPr>
            <w:tcW w:w="2880" w:type="dxa"/>
          </w:tcPr>
          <w:p w14:paraId="17069F91" w14:textId="77777777" w:rsidR="009B1F6C" w:rsidRDefault="00E24A1E" w:rsidP="009B1F6C">
            <w:pPr>
              <w:contextualSpacing/>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Pr>
                <w:rFonts w:ascii="Arial" w:eastAsia="Times New Roman" w:hAnsi="Arial" w:cs="Arial"/>
                <w:color w:val="000000"/>
                <w:sz w:val="24"/>
                <w:szCs w:val="24"/>
                <w:lang w:val="fr-FR"/>
              </w:rPr>
              <w:t>18</w:t>
            </w:r>
          </w:p>
        </w:tc>
        <w:tc>
          <w:tcPr>
            <w:tcW w:w="4696" w:type="dxa"/>
          </w:tcPr>
          <w:p w14:paraId="74244634" w14:textId="77777777" w:rsidR="009B1F6C" w:rsidRDefault="009B1F6C">
            <w:pPr>
              <w:cnfStyle w:val="000000010000" w:firstRow="0" w:lastRow="0" w:firstColumn="0" w:lastColumn="0" w:oddVBand="0" w:evenVBand="0" w:oddHBand="0" w:evenHBand="1" w:firstRowFirstColumn="0" w:firstRowLastColumn="0" w:lastRowFirstColumn="0" w:lastRowLastColumn="0"/>
            </w:pPr>
            <w:r w:rsidRPr="00810244">
              <w:t>Source OMS/</w:t>
            </w:r>
            <w:r w:rsidR="00E24A1E">
              <w:t>EMRO 2020</w:t>
            </w:r>
          </w:p>
          <w:p w14:paraId="2EA63280" w14:textId="77777777" w:rsidR="009A581D" w:rsidRDefault="009A581D">
            <w:pPr>
              <w:cnfStyle w:val="000000010000" w:firstRow="0" w:lastRow="0" w:firstColumn="0" w:lastColumn="0" w:oddVBand="0" w:evenVBand="0" w:oddHBand="0" w:evenHBand="1" w:firstRowFirstColumn="0" w:firstRowLastColumn="0" w:lastRowFirstColumn="0" w:lastRowLastColumn="0"/>
            </w:pPr>
          </w:p>
        </w:tc>
      </w:tr>
      <w:tr w:rsidR="009B1F6C" w14:paraId="0B2E50E8" w14:textId="77777777" w:rsidTr="0041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57349235" w14:textId="77777777" w:rsidR="009B1F6C" w:rsidRDefault="003452D0" w:rsidP="004F4D14">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Tunisie</w:t>
            </w:r>
          </w:p>
        </w:tc>
        <w:tc>
          <w:tcPr>
            <w:tcW w:w="2880" w:type="dxa"/>
          </w:tcPr>
          <w:p w14:paraId="16D9F11E" w14:textId="77777777" w:rsidR="009B1F6C" w:rsidRPr="00E24A1E" w:rsidRDefault="00E24A1E" w:rsidP="009B1F6C">
            <w:pPr>
              <w:contextualSpacing/>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lang w:val="fr-FR"/>
              </w:rPr>
            </w:pPr>
            <w:r w:rsidRPr="00E24A1E">
              <w:rPr>
                <w:rFonts w:ascii="Arial" w:eastAsia="Times New Roman" w:hAnsi="Arial" w:cs="Arial"/>
                <w:bCs/>
                <w:color w:val="000000"/>
                <w:sz w:val="24"/>
                <w:szCs w:val="24"/>
                <w:lang w:val="fr-FR"/>
              </w:rPr>
              <w:t>45</w:t>
            </w:r>
          </w:p>
        </w:tc>
        <w:tc>
          <w:tcPr>
            <w:tcW w:w="4696" w:type="dxa"/>
          </w:tcPr>
          <w:p w14:paraId="4203DB06" w14:textId="77777777" w:rsidR="009B1F6C" w:rsidRDefault="00E24A1E" w:rsidP="009B1F6C">
            <w:pPr>
              <w:cnfStyle w:val="000000100000" w:firstRow="0" w:lastRow="0" w:firstColumn="0" w:lastColumn="0" w:oddVBand="0" w:evenVBand="0" w:oddHBand="1" w:evenHBand="0" w:firstRowFirstColumn="0" w:firstRowLastColumn="0" w:lastRowFirstColumn="0" w:lastRowLastColumn="0"/>
            </w:pPr>
            <w:r>
              <w:t>Source OMS/EMRO 2020</w:t>
            </w:r>
          </w:p>
          <w:p w14:paraId="28F647D4" w14:textId="77777777" w:rsidR="009A581D" w:rsidRDefault="009A581D" w:rsidP="009B1F6C">
            <w:pPr>
              <w:cnfStyle w:val="000000100000" w:firstRow="0" w:lastRow="0" w:firstColumn="0" w:lastColumn="0" w:oddVBand="0" w:evenVBand="0" w:oddHBand="1" w:evenHBand="0" w:firstRowFirstColumn="0" w:firstRowLastColumn="0" w:lastRowFirstColumn="0" w:lastRowLastColumn="0"/>
            </w:pPr>
          </w:p>
        </w:tc>
      </w:tr>
    </w:tbl>
    <w:p w14:paraId="0AE2934D" w14:textId="77777777" w:rsidR="00A2750C" w:rsidRDefault="00A2750C" w:rsidP="004F4D14">
      <w:pPr>
        <w:contextualSpacing/>
        <w:jc w:val="both"/>
        <w:rPr>
          <w:rFonts w:ascii="Arial" w:eastAsia="Times New Roman" w:hAnsi="Arial" w:cs="Arial"/>
          <w:color w:val="000000"/>
          <w:sz w:val="24"/>
          <w:szCs w:val="24"/>
          <w:lang w:val="fr-FR"/>
        </w:rPr>
      </w:pPr>
    </w:p>
    <w:p w14:paraId="31399B3C" w14:textId="77777777" w:rsidR="006A51AC" w:rsidRPr="00A20265" w:rsidRDefault="006A51AC" w:rsidP="004F4D14">
      <w:pPr>
        <w:contextualSpacing/>
        <w:jc w:val="both"/>
        <w:rPr>
          <w:rFonts w:ascii="Arial" w:eastAsia="Times New Roman" w:hAnsi="Arial" w:cs="Arial"/>
          <w:b/>
          <w:i/>
          <w:color w:val="000000"/>
          <w:lang w:val="fr-FR"/>
        </w:rPr>
      </w:pPr>
      <w:r w:rsidRPr="00A20265">
        <w:rPr>
          <w:rFonts w:ascii="Arial" w:eastAsia="Times New Roman" w:hAnsi="Arial" w:cs="Arial"/>
          <w:b/>
          <w:i/>
          <w:color w:val="000000"/>
          <w:lang w:val="fr-FR"/>
        </w:rPr>
        <w:t xml:space="preserve">Tableau </w:t>
      </w:r>
      <w:r w:rsidR="00A20265" w:rsidRPr="00A20265">
        <w:rPr>
          <w:rFonts w:ascii="Arial" w:eastAsia="Times New Roman" w:hAnsi="Arial" w:cs="Arial"/>
          <w:b/>
          <w:i/>
          <w:color w:val="000000"/>
          <w:lang w:val="fr-FR"/>
        </w:rPr>
        <w:t>4</w:t>
      </w:r>
      <w:r w:rsidRPr="00A20265">
        <w:rPr>
          <w:rFonts w:ascii="Arial" w:eastAsia="Times New Roman" w:hAnsi="Arial" w:cs="Arial"/>
          <w:b/>
          <w:i/>
          <w:color w:val="000000"/>
          <w:lang w:val="fr-FR"/>
        </w:rPr>
        <w:t> : Benchmark régional sur le ratio personnel de santé par 10.000 habitants</w:t>
      </w:r>
    </w:p>
    <w:p w14:paraId="0A05115C" w14:textId="77777777" w:rsidR="006A51AC" w:rsidRDefault="006A51AC" w:rsidP="004F4D14">
      <w:pPr>
        <w:contextualSpacing/>
        <w:jc w:val="both"/>
        <w:rPr>
          <w:rFonts w:ascii="Arial" w:eastAsia="Times New Roman" w:hAnsi="Arial" w:cs="Arial"/>
          <w:color w:val="000000"/>
          <w:sz w:val="24"/>
          <w:szCs w:val="24"/>
          <w:lang w:val="fr-FR"/>
        </w:rPr>
      </w:pPr>
    </w:p>
    <w:p w14:paraId="62265B45" w14:textId="7AE7F6ED" w:rsidR="0099782E" w:rsidRPr="0099782E" w:rsidRDefault="004F4D14" w:rsidP="0099782E">
      <w:pPr>
        <w:contextualSpacing/>
        <w:jc w:val="both"/>
        <w:rPr>
          <w:rFonts w:ascii="Arial" w:eastAsia="Times New Roman" w:hAnsi="Arial" w:cs="Arial"/>
          <w:color w:val="000000"/>
          <w:sz w:val="24"/>
          <w:szCs w:val="24"/>
          <w:lang w:val="fr-FR"/>
        </w:rPr>
      </w:pPr>
      <w:r w:rsidRPr="004F4D14">
        <w:rPr>
          <w:rFonts w:ascii="Arial" w:eastAsia="Times New Roman" w:hAnsi="Arial" w:cs="Arial"/>
          <w:sz w:val="24"/>
          <w:szCs w:val="24"/>
          <w:lang w:val="fr-FR"/>
        </w:rPr>
        <w:lastRenderedPageBreak/>
        <w:t>La gestion rationnelle des ressources humaines</w:t>
      </w:r>
      <w:r w:rsidR="00102FE2">
        <w:rPr>
          <w:rFonts w:ascii="Arial" w:eastAsia="Times New Roman" w:hAnsi="Arial" w:cs="Arial"/>
          <w:sz w:val="24"/>
          <w:szCs w:val="24"/>
          <w:lang w:val="fr-FR"/>
        </w:rPr>
        <w:t xml:space="preserve"> et</w:t>
      </w:r>
      <w:r w:rsidRPr="004F4D14">
        <w:rPr>
          <w:rFonts w:ascii="Arial" w:eastAsia="Times New Roman" w:hAnsi="Arial" w:cs="Arial"/>
          <w:sz w:val="24"/>
          <w:szCs w:val="24"/>
          <w:lang w:val="fr-FR"/>
        </w:rPr>
        <w:t xml:space="preserve"> l’amélioration de leur condition de </w:t>
      </w:r>
      <w:r w:rsidR="00102FE2">
        <w:rPr>
          <w:rFonts w:ascii="Arial" w:eastAsia="Times New Roman" w:hAnsi="Arial" w:cs="Arial"/>
          <w:sz w:val="24"/>
          <w:szCs w:val="24"/>
          <w:lang w:val="fr-FR"/>
        </w:rPr>
        <w:t xml:space="preserve">travail </w:t>
      </w:r>
      <w:r w:rsidR="00102FE2" w:rsidRPr="004F4D14">
        <w:rPr>
          <w:rFonts w:ascii="Arial" w:eastAsia="Times New Roman" w:hAnsi="Arial" w:cs="Arial"/>
          <w:sz w:val="24"/>
          <w:szCs w:val="24"/>
          <w:lang w:val="fr-FR"/>
        </w:rPr>
        <w:t>constituent</w:t>
      </w:r>
      <w:r w:rsidRPr="004F4D14">
        <w:rPr>
          <w:rFonts w:ascii="Arial" w:eastAsia="Times New Roman" w:hAnsi="Arial" w:cs="Arial"/>
          <w:sz w:val="24"/>
          <w:szCs w:val="24"/>
          <w:lang w:val="fr-FR"/>
        </w:rPr>
        <w:t xml:space="preserve"> un défi majeur pour le ministère. </w:t>
      </w:r>
      <w:r w:rsidR="006F4FB8">
        <w:rPr>
          <w:rFonts w:ascii="Arial" w:eastAsia="Times New Roman" w:hAnsi="Arial" w:cs="Arial"/>
          <w:sz w:val="24"/>
          <w:szCs w:val="24"/>
          <w:lang w:val="fr-FR"/>
        </w:rPr>
        <w:t>Le secteur</w:t>
      </w:r>
      <w:r w:rsidR="008A6214">
        <w:rPr>
          <w:rFonts w:ascii="Arial" w:eastAsia="Times New Roman" w:hAnsi="Arial" w:cs="Arial"/>
          <w:sz w:val="24"/>
          <w:szCs w:val="24"/>
          <w:lang w:val="fr-FR"/>
        </w:rPr>
        <w:t xml:space="preserve"> privé de la santé emploie 23 367 médecins, 7 939 pharmaciens et 1 500 omnipraticiens.</w:t>
      </w:r>
      <w:r w:rsidR="003F1AF8">
        <w:rPr>
          <w:rFonts w:ascii="Arial" w:eastAsia="Times New Roman" w:hAnsi="Arial" w:cs="Arial"/>
          <w:sz w:val="24"/>
          <w:szCs w:val="24"/>
          <w:lang w:val="fr-FR"/>
        </w:rPr>
        <w:t xml:space="preserve"> </w:t>
      </w:r>
      <w:r w:rsidRPr="004F4D14">
        <w:rPr>
          <w:rFonts w:ascii="Arial" w:eastAsia="Times New Roman" w:hAnsi="Arial" w:cs="Arial"/>
          <w:color w:val="000000"/>
          <w:sz w:val="24"/>
          <w:szCs w:val="24"/>
          <w:lang w:val="fr-FR"/>
        </w:rPr>
        <w:t xml:space="preserve">La formation nationale du personnel de santé est assurée </w:t>
      </w:r>
      <w:r w:rsidR="0099782E">
        <w:rPr>
          <w:rFonts w:ascii="Arial" w:eastAsia="Times New Roman" w:hAnsi="Arial" w:cs="Arial"/>
          <w:color w:val="000000"/>
          <w:sz w:val="24"/>
          <w:szCs w:val="24"/>
          <w:lang w:val="fr-FR"/>
        </w:rPr>
        <w:t>par 15</w:t>
      </w:r>
      <w:r w:rsidR="0099782E" w:rsidRPr="0099782E">
        <w:rPr>
          <w:rFonts w:ascii="Arial" w:eastAsia="Times New Roman" w:hAnsi="Arial" w:cs="Arial"/>
          <w:color w:val="000000"/>
          <w:sz w:val="24"/>
          <w:szCs w:val="24"/>
          <w:lang w:val="fr-FR"/>
        </w:rPr>
        <w:t xml:space="preserve"> facultés de médecines</w:t>
      </w:r>
      <w:r w:rsidR="0099782E">
        <w:rPr>
          <w:rFonts w:ascii="Arial" w:eastAsia="Times New Roman" w:hAnsi="Arial" w:cs="Arial"/>
          <w:color w:val="000000"/>
          <w:sz w:val="24"/>
          <w:szCs w:val="24"/>
          <w:lang w:val="fr-FR"/>
        </w:rPr>
        <w:t>, 28</w:t>
      </w:r>
      <w:r w:rsidR="0099782E" w:rsidRPr="0099782E">
        <w:rPr>
          <w:rFonts w:ascii="Arial" w:eastAsia="Times New Roman" w:hAnsi="Arial" w:cs="Arial"/>
          <w:color w:val="000000"/>
          <w:sz w:val="24"/>
          <w:szCs w:val="24"/>
          <w:lang w:val="fr-FR"/>
        </w:rPr>
        <w:t xml:space="preserve"> écoles de santé</w:t>
      </w:r>
      <w:r w:rsidR="0099782E">
        <w:rPr>
          <w:rFonts w:ascii="Arial" w:eastAsia="Times New Roman" w:hAnsi="Arial" w:cs="Arial"/>
          <w:color w:val="000000"/>
          <w:sz w:val="24"/>
          <w:szCs w:val="24"/>
          <w:lang w:val="fr-FR"/>
        </w:rPr>
        <w:t xml:space="preserve"> et 8 a</w:t>
      </w:r>
      <w:r w:rsidR="0099782E" w:rsidRPr="0099782E">
        <w:rPr>
          <w:rFonts w:ascii="Arial" w:eastAsia="Times New Roman" w:hAnsi="Arial" w:cs="Arial"/>
          <w:color w:val="000000"/>
          <w:sz w:val="24"/>
          <w:szCs w:val="24"/>
          <w:lang w:val="fr-FR"/>
        </w:rPr>
        <w:t xml:space="preserve">utres centres de formation du </w:t>
      </w:r>
      <w:r w:rsidR="0099782E">
        <w:rPr>
          <w:rFonts w:ascii="Arial" w:eastAsia="Times New Roman" w:hAnsi="Arial" w:cs="Arial"/>
          <w:color w:val="000000"/>
          <w:sz w:val="24"/>
          <w:szCs w:val="24"/>
          <w:lang w:val="fr-FR"/>
        </w:rPr>
        <w:t xml:space="preserve">ministère de la santé. </w:t>
      </w:r>
      <w:r w:rsidR="006F4FB8">
        <w:rPr>
          <w:rFonts w:ascii="Arial" w:eastAsia="Times New Roman" w:hAnsi="Arial" w:cs="Arial"/>
          <w:color w:val="000000"/>
          <w:sz w:val="24"/>
          <w:szCs w:val="24"/>
          <w:lang w:val="fr-FR"/>
        </w:rPr>
        <w:t>Il existe</w:t>
      </w:r>
      <w:r w:rsidR="0099782E">
        <w:rPr>
          <w:rFonts w:ascii="Arial" w:eastAsia="Times New Roman" w:hAnsi="Arial" w:cs="Arial"/>
          <w:color w:val="000000"/>
          <w:sz w:val="24"/>
          <w:szCs w:val="24"/>
          <w:lang w:val="fr-FR"/>
        </w:rPr>
        <w:t xml:space="preserve"> aussi </w:t>
      </w:r>
      <w:r w:rsidR="004647A6">
        <w:rPr>
          <w:rFonts w:ascii="Arial" w:eastAsia="Times New Roman" w:hAnsi="Arial" w:cs="Arial"/>
          <w:color w:val="000000"/>
          <w:sz w:val="24"/>
          <w:szCs w:val="24"/>
          <w:lang w:val="fr-FR"/>
        </w:rPr>
        <w:t>99 établissements de formation paramédicale au niveau du privé.</w:t>
      </w:r>
    </w:p>
    <w:p w14:paraId="2F1E9E5F" w14:textId="77777777" w:rsidR="004F4D14" w:rsidRPr="009A581D" w:rsidRDefault="004F4D14" w:rsidP="00A76056">
      <w:pPr>
        <w:pStyle w:val="Heading3"/>
      </w:pPr>
      <w:bookmarkStart w:id="93" w:name="_Toc498160690"/>
      <w:bookmarkStart w:id="94" w:name="_Toc96074055"/>
      <w:bookmarkStart w:id="95" w:name="_Toc107495582"/>
      <w:r w:rsidRPr="009A581D">
        <w:t>Offre sanitaire du pays</w:t>
      </w:r>
      <w:bookmarkEnd w:id="93"/>
      <w:bookmarkEnd w:id="94"/>
      <w:bookmarkEnd w:id="95"/>
    </w:p>
    <w:p w14:paraId="44AE6293" w14:textId="2FF8E346" w:rsidR="004E330E" w:rsidRDefault="00584661" w:rsidP="00BD0F1C">
      <w:pPr>
        <w:spacing w:after="0"/>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Avec les investissements conséquents engagés par les pouvoirs publics dans le secteur de la santé ces dernières année, </w:t>
      </w:r>
      <w:r w:rsidR="00DE03E1">
        <w:rPr>
          <w:rFonts w:ascii="Arial" w:eastAsia="Times New Roman" w:hAnsi="Arial" w:cs="Arial"/>
          <w:color w:val="0D0D0D"/>
          <w:sz w:val="24"/>
          <w:szCs w:val="24"/>
          <w:lang w:val="fr-FR"/>
        </w:rPr>
        <w:t>l’offre</w:t>
      </w:r>
      <w:r w:rsidR="00DE03E1" w:rsidRPr="009A581D">
        <w:rPr>
          <w:rFonts w:ascii="Arial" w:eastAsia="Times New Roman" w:hAnsi="Arial" w:cs="Arial"/>
          <w:color w:val="0D0D0D"/>
          <w:sz w:val="24"/>
          <w:szCs w:val="24"/>
          <w:lang w:val="fr-FR"/>
        </w:rPr>
        <w:t xml:space="preserve"> </w:t>
      </w:r>
      <w:r w:rsidR="00DE03E1">
        <w:rPr>
          <w:rFonts w:ascii="Arial" w:eastAsia="Times New Roman" w:hAnsi="Arial" w:cs="Arial"/>
          <w:color w:val="0D0D0D"/>
          <w:sz w:val="24"/>
          <w:szCs w:val="24"/>
          <w:lang w:val="fr-FR"/>
        </w:rPr>
        <w:t>nationale</w:t>
      </w:r>
      <w:r>
        <w:rPr>
          <w:rFonts w:ascii="Arial" w:eastAsia="Times New Roman" w:hAnsi="Arial" w:cs="Arial"/>
          <w:color w:val="0D0D0D"/>
          <w:sz w:val="24"/>
          <w:szCs w:val="24"/>
          <w:lang w:val="fr-FR"/>
        </w:rPr>
        <w:t xml:space="preserve"> </w:t>
      </w:r>
      <w:r w:rsidR="00CB12E5" w:rsidRPr="009A581D">
        <w:rPr>
          <w:rFonts w:ascii="Arial" w:eastAsia="Times New Roman" w:hAnsi="Arial" w:cs="Arial"/>
          <w:color w:val="0D0D0D"/>
          <w:sz w:val="24"/>
          <w:szCs w:val="24"/>
          <w:lang w:val="fr-FR"/>
        </w:rPr>
        <w:t xml:space="preserve">publique </w:t>
      </w:r>
      <w:r w:rsidR="004F4D14" w:rsidRPr="009A581D">
        <w:rPr>
          <w:rFonts w:ascii="Arial" w:eastAsia="Times New Roman" w:hAnsi="Arial" w:cs="Arial"/>
          <w:color w:val="0D0D0D"/>
          <w:sz w:val="24"/>
          <w:szCs w:val="24"/>
          <w:lang w:val="fr-FR"/>
        </w:rPr>
        <w:t xml:space="preserve">de soins du pays </w:t>
      </w:r>
      <w:r>
        <w:rPr>
          <w:rFonts w:ascii="Arial" w:eastAsia="Times New Roman" w:hAnsi="Arial" w:cs="Arial"/>
          <w:color w:val="0D0D0D"/>
          <w:sz w:val="24"/>
          <w:szCs w:val="24"/>
          <w:lang w:val="fr-FR"/>
        </w:rPr>
        <w:t>s’est diversifiée et améliorée par</w:t>
      </w:r>
      <w:r w:rsidR="004E330E" w:rsidRPr="009A581D">
        <w:rPr>
          <w:rFonts w:ascii="Arial" w:eastAsia="Times New Roman" w:hAnsi="Arial" w:cs="Arial"/>
          <w:color w:val="0D0D0D"/>
          <w:sz w:val="24"/>
          <w:szCs w:val="24"/>
          <w:lang w:val="fr-FR"/>
        </w:rPr>
        <w:t> </w:t>
      </w:r>
      <w:r w:rsidR="009A581D">
        <w:rPr>
          <w:rStyle w:val="FootnoteReference"/>
          <w:rFonts w:ascii="Arial" w:eastAsia="Times New Roman" w:hAnsi="Arial" w:cs="Arial"/>
          <w:color w:val="0D0D0D"/>
          <w:sz w:val="24"/>
          <w:szCs w:val="24"/>
          <w:lang w:val="fr-FR"/>
        </w:rPr>
        <w:footnoteReference w:id="21"/>
      </w:r>
      <w:r w:rsidR="004E330E" w:rsidRPr="009A581D">
        <w:rPr>
          <w:rFonts w:ascii="Arial" w:eastAsia="Times New Roman" w:hAnsi="Arial" w:cs="Arial"/>
          <w:color w:val="0D0D0D"/>
          <w:sz w:val="24"/>
          <w:szCs w:val="24"/>
          <w:lang w:val="fr-FR"/>
        </w:rPr>
        <w:t>:</w:t>
      </w:r>
    </w:p>
    <w:p w14:paraId="7A33D3F6" w14:textId="77777777" w:rsidR="003F1AF8" w:rsidRPr="009A581D" w:rsidRDefault="003F1AF8" w:rsidP="00BD0F1C">
      <w:pPr>
        <w:spacing w:after="0"/>
        <w:contextualSpacing/>
        <w:jc w:val="both"/>
        <w:rPr>
          <w:rFonts w:ascii="Arial" w:eastAsia="Times New Roman" w:hAnsi="Arial" w:cs="Arial"/>
          <w:color w:val="0D0D0D"/>
          <w:sz w:val="24"/>
          <w:szCs w:val="24"/>
          <w:lang w:val="fr-FR"/>
        </w:rPr>
      </w:pPr>
    </w:p>
    <w:p w14:paraId="710886DA" w14:textId="77777777" w:rsidR="009A581D" w:rsidRP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16 </w:t>
      </w:r>
      <w:r w:rsidRPr="009A581D">
        <w:rPr>
          <w:rFonts w:ascii="Arial" w:eastAsia="Times New Roman" w:hAnsi="Arial" w:cs="Arial"/>
          <w:color w:val="0D0D0D"/>
          <w:sz w:val="24"/>
          <w:szCs w:val="24"/>
          <w:lang w:val="fr-FR"/>
        </w:rPr>
        <w:t>Centres Hospitaliers Universitaires (CHU) ;</w:t>
      </w:r>
    </w:p>
    <w:p w14:paraId="6F2A5726" w14:textId="77777777" w:rsidR="009A581D" w:rsidRP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1 </w:t>
      </w:r>
      <w:r w:rsidRPr="009A581D">
        <w:rPr>
          <w:rFonts w:ascii="Arial" w:eastAsia="Times New Roman" w:hAnsi="Arial" w:cs="Arial"/>
          <w:color w:val="0D0D0D"/>
          <w:sz w:val="24"/>
          <w:szCs w:val="24"/>
          <w:lang w:val="fr-FR"/>
        </w:rPr>
        <w:t>Etablissement</w:t>
      </w:r>
      <w:r>
        <w:rPr>
          <w:rFonts w:ascii="Arial" w:eastAsia="Times New Roman" w:hAnsi="Arial" w:cs="Arial"/>
          <w:color w:val="0D0D0D"/>
          <w:sz w:val="24"/>
          <w:szCs w:val="24"/>
          <w:lang w:val="fr-FR"/>
        </w:rPr>
        <w:t xml:space="preserve"> </w:t>
      </w:r>
      <w:r w:rsidRPr="009A581D">
        <w:rPr>
          <w:rFonts w:ascii="Arial" w:eastAsia="Times New Roman" w:hAnsi="Arial" w:cs="Arial"/>
          <w:color w:val="0D0D0D"/>
          <w:sz w:val="24"/>
          <w:szCs w:val="24"/>
          <w:lang w:val="fr-FR"/>
        </w:rPr>
        <w:t>Hospitalier</w:t>
      </w:r>
      <w:r>
        <w:rPr>
          <w:rFonts w:ascii="Arial" w:eastAsia="Times New Roman" w:hAnsi="Arial" w:cs="Arial"/>
          <w:color w:val="0D0D0D"/>
          <w:sz w:val="24"/>
          <w:szCs w:val="24"/>
          <w:lang w:val="fr-FR"/>
        </w:rPr>
        <w:t xml:space="preserve"> </w:t>
      </w:r>
      <w:r w:rsidRPr="009A581D">
        <w:rPr>
          <w:rFonts w:ascii="Arial" w:eastAsia="Times New Roman" w:hAnsi="Arial" w:cs="Arial"/>
          <w:color w:val="0D0D0D"/>
          <w:sz w:val="24"/>
          <w:szCs w:val="24"/>
          <w:lang w:val="fr-FR"/>
        </w:rPr>
        <w:t>Universitaire</w:t>
      </w:r>
      <w:r>
        <w:rPr>
          <w:rFonts w:ascii="Arial" w:eastAsia="Times New Roman" w:hAnsi="Arial" w:cs="Arial"/>
          <w:color w:val="0D0D0D"/>
          <w:sz w:val="24"/>
          <w:szCs w:val="24"/>
          <w:lang w:val="fr-FR"/>
        </w:rPr>
        <w:t xml:space="preserve"> </w:t>
      </w:r>
      <w:r w:rsidRPr="009A581D">
        <w:rPr>
          <w:rFonts w:ascii="Arial" w:eastAsia="Times New Roman" w:hAnsi="Arial" w:cs="Arial"/>
          <w:color w:val="0D0D0D"/>
          <w:sz w:val="24"/>
          <w:szCs w:val="24"/>
          <w:lang w:val="fr-FR"/>
        </w:rPr>
        <w:t>(EHU) ;</w:t>
      </w:r>
    </w:p>
    <w:p w14:paraId="465E33AE" w14:textId="77777777" w:rsidR="009A581D" w:rsidRP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238 </w:t>
      </w:r>
      <w:r w:rsidRPr="009A581D">
        <w:rPr>
          <w:rFonts w:ascii="Arial" w:eastAsia="Times New Roman" w:hAnsi="Arial" w:cs="Arial"/>
          <w:color w:val="0D0D0D"/>
          <w:sz w:val="24"/>
          <w:szCs w:val="24"/>
          <w:lang w:val="fr-FR"/>
        </w:rPr>
        <w:t xml:space="preserve">Etablissements Publics Hospitaliers (EPH) ; </w:t>
      </w:r>
    </w:p>
    <w:p w14:paraId="26F18330" w14:textId="77777777" w:rsidR="009A581D" w:rsidRP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95 </w:t>
      </w:r>
      <w:r w:rsidRPr="009A581D">
        <w:rPr>
          <w:rFonts w:ascii="Arial" w:eastAsia="Times New Roman" w:hAnsi="Arial" w:cs="Arial"/>
          <w:color w:val="0D0D0D"/>
          <w:sz w:val="24"/>
          <w:szCs w:val="24"/>
          <w:lang w:val="fr-FR"/>
        </w:rPr>
        <w:t>Etablissements Hospitaliers Spécialisés (EHS) ;</w:t>
      </w:r>
    </w:p>
    <w:p w14:paraId="1A428E46" w14:textId="77777777" w:rsidR="009A581D" w:rsidRP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9 </w:t>
      </w:r>
      <w:r w:rsidRPr="009A581D">
        <w:rPr>
          <w:rFonts w:ascii="Arial" w:eastAsia="Times New Roman" w:hAnsi="Arial" w:cs="Arial"/>
          <w:color w:val="0D0D0D"/>
          <w:sz w:val="24"/>
          <w:szCs w:val="24"/>
          <w:lang w:val="fr-FR"/>
        </w:rPr>
        <w:t>Etablissements Hospitaliers (EH) ;</w:t>
      </w:r>
    </w:p>
    <w:p w14:paraId="0658D200" w14:textId="77777777" w:rsidR="009A581D" w:rsidRP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273 </w:t>
      </w:r>
      <w:r w:rsidRPr="009A581D">
        <w:rPr>
          <w:rFonts w:ascii="Arial" w:eastAsia="Times New Roman" w:hAnsi="Arial" w:cs="Arial"/>
          <w:color w:val="0D0D0D"/>
          <w:sz w:val="24"/>
          <w:szCs w:val="24"/>
          <w:lang w:val="fr-FR"/>
        </w:rPr>
        <w:t>Etablissements Publics de Santé de Proximité (EPSP) ;</w:t>
      </w:r>
    </w:p>
    <w:p w14:paraId="187CF0D1" w14:textId="77777777" w:rsid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sidRPr="009A581D">
        <w:rPr>
          <w:rFonts w:ascii="Arial" w:eastAsia="Times New Roman" w:hAnsi="Arial" w:cs="Arial"/>
          <w:color w:val="0D0D0D"/>
          <w:sz w:val="24"/>
          <w:szCs w:val="24"/>
          <w:lang w:val="fr-FR"/>
        </w:rPr>
        <w:t>1757 Polycliniques intégrant 419 maternités ;</w:t>
      </w:r>
    </w:p>
    <w:p w14:paraId="0C2F38DA" w14:textId="315774E9" w:rsidR="009A581D" w:rsidRDefault="009A581D" w:rsidP="009C50DE">
      <w:pPr>
        <w:pStyle w:val="ListParagraph"/>
        <w:numPr>
          <w:ilvl w:val="0"/>
          <w:numId w:val="17"/>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6 375 Salles de soins.</w:t>
      </w:r>
    </w:p>
    <w:p w14:paraId="032CE1E5" w14:textId="77777777" w:rsidR="003F1AF8" w:rsidRPr="003F1AF8" w:rsidRDefault="003F1AF8" w:rsidP="003F1AF8">
      <w:pPr>
        <w:spacing w:after="0"/>
        <w:ind w:left="360"/>
        <w:jc w:val="both"/>
        <w:rPr>
          <w:rFonts w:ascii="Arial" w:eastAsia="Times New Roman" w:hAnsi="Arial" w:cs="Arial"/>
          <w:color w:val="0D0D0D"/>
          <w:sz w:val="24"/>
          <w:szCs w:val="24"/>
          <w:lang w:val="fr-FR"/>
        </w:rPr>
      </w:pPr>
    </w:p>
    <w:p w14:paraId="0AA4BC25" w14:textId="242F070E" w:rsidR="004E330E" w:rsidRDefault="00DE03E1" w:rsidP="00413906">
      <w:pPr>
        <w:spacing w:after="0"/>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Le secteur privé national contribue aussi largement à la fourniture des services de santé à traver</w:t>
      </w:r>
      <w:r w:rsidR="007F1280">
        <w:rPr>
          <w:rFonts w:ascii="Arial" w:eastAsia="Times New Roman" w:hAnsi="Arial" w:cs="Arial"/>
          <w:color w:val="0D0D0D"/>
          <w:sz w:val="24"/>
          <w:szCs w:val="24"/>
          <w:lang w:val="fr-FR"/>
        </w:rPr>
        <w:t xml:space="preserve">s : </w:t>
      </w:r>
      <w:r w:rsidR="00356F5A" w:rsidRPr="002B171E">
        <w:rPr>
          <w:rFonts w:ascii="Arial" w:eastAsia="Times New Roman" w:hAnsi="Arial" w:cs="Arial"/>
          <w:color w:val="0D0D0D"/>
          <w:sz w:val="24"/>
          <w:szCs w:val="24"/>
          <w:lang w:val="fr-FR"/>
        </w:rPr>
        <w:t xml:space="preserve"> </w:t>
      </w:r>
    </w:p>
    <w:p w14:paraId="3B2E6892" w14:textId="77777777" w:rsidR="003F1AF8" w:rsidRPr="002B171E" w:rsidRDefault="003F1AF8" w:rsidP="00413906">
      <w:pPr>
        <w:spacing w:after="0"/>
        <w:contextualSpacing/>
        <w:jc w:val="both"/>
        <w:rPr>
          <w:rFonts w:ascii="Arial" w:eastAsia="Times New Roman" w:hAnsi="Arial" w:cs="Arial"/>
          <w:color w:val="0D0D0D"/>
          <w:sz w:val="24"/>
          <w:szCs w:val="24"/>
          <w:lang w:val="fr-FR"/>
        </w:rPr>
      </w:pPr>
    </w:p>
    <w:p w14:paraId="6CD28CB7" w14:textId="77777777" w:rsidR="00356F5A" w:rsidRPr="00356F5A" w:rsidRDefault="00356F5A" w:rsidP="009C50DE">
      <w:pPr>
        <w:numPr>
          <w:ilvl w:val="0"/>
          <w:numId w:val="18"/>
        </w:numPr>
        <w:contextualSpacing/>
        <w:rPr>
          <w:rFonts w:ascii="Arial" w:eastAsiaTheme="minorHAnsi" w:hAnsi="Arial" w:cs="Arial"/>
          <w:sz w:val="24"/>
          <w:szCs w:val="24"/>
          <w:lang w:val="fr-FR"/>
        </w:rPr>
      </w:pPr>
      <w:r w:rsidRPr="002B171E">
        <w:rPr>
          <w:rFonts w:ascii="Arial" w:eastAsiaTheme="minorHAnsi" w:hAnsi="Arial" w:cs="Arial"/>
          <w:sz w:val="24"/>
          <w:szCs w:val="24"/>
          <w:lang w:val="fr-FR"/>
        </w:rPr>
        <w:t xml:space="preserve"> 234 </w:t>
      </w:r>
      <w:r w:rsidRPr="00356F5A">
        <w:rPr>
          <w:rFonts w:ascii="Arial" w:eastAsiaTheme="minorHAnsi" w:hAnsi="Arial" w:cs="Arial"/>
          <w:sz w:val="24"/>
          <w:szCs w:val="24"/>
          <w:lang w:val="fr-FR"/>
        </w:rPr>
        <w:t>EHP</w:t>
      </w:r>
      <w:r w:rsidRPr="002B171E">
        <w:rPr>
          <w:rFonts w:ascii="Arial" w:eastAsiaTheme="minorHAnsi" w:hAnsi="Arial" w:cs="Arial"/>
          <w:sz w:val="24"/>
          <w:szCs w:val="24"/>
          <w:lang w:val="fr-FR"/>
        </w:rPr>
        <w:t> ;</w:t>
      </w:r>
    </w:p>
    <w:p w14:paraId="646D27F0" w14:textId="77777777" w:rsidR="00356F5A" w:rsidRPr="002B171E" w:rsidRDefault="00356F5A" w:rsidP="009C50DE">
      <w:pPr>
        <w:numPr>
          <w:ilvl w:val="0"/>
          <w:numId w:val="18"/>
        </w:numPr>
        <w:contextualSpacing/>
        <w:rPr>
          <w:rFonts w:ascii="Arial" w:eastAsiaTheme="minorHAnsi" w:hAnsi="Arial" w:cs="Arial"/>
          <w:sz w:val="24"/>
          <w:szCs w:val="24"/>
          <w:lang w:val="fr-FR"/>
        </w:rPr>
      </w:pPr>
      <w:r w:rsidRPr="002B171E">
        <w:rPr>
          <w:rFonts w:ascii="Arial" w:eastAsiaTheme="minorHAnsi" w:hAnsi="Arial" w:cs="Arial"/>
          <w:sz w:val="24"/>
          <w:szCs w:val="24"/>
          <w:lang w:val="fr-FR"/>
        </w:rPr>
        <w:t>29 779 cabinets</w:t>
      </w:r>
      <w:r w:rsidRPr="00356F5A">
        <w:rPr>
          <w:rFonts w:ascii="Arial" w:eastAsiaTheme="minorHAnsi" w:hAnsi="Arial" w:cs="Arial"/>
          <w:sz w:val="24"/>
          <w:szCs w:val="24"/>
          <w:lang w:val="fr-FR"/>
        </w:rPr>
        <w:t xml:space="preserve"> médicaux privés</w:t>
      </w:r>
      <w:r w:rsidRPr="002B171E">
        <w:rPr>
          <w:rFonts w:ascii="Arial" w:eastAsiaTheme="minorHAnsi" w:hAnsi="Arial" w:cs="Arial"/>
          <w:sz w:val="24"/>
          <w:szCs w:val="24"/>
          <w:lang w:val="fr-FR"/>
        </w:rPr>
        <w:t> ;</w:t>
      </w:r>
    </w:p>
    <w:p w14:paraId="4AA20BE9" w14:textId="77777777" w:rsidR="00356F5A" w:rsidRPr="00356F5A" w:rsidRDefault="00356F5A" w:rsidP="009C50DE">
      <w:pPr>
        <w:numPr>
          <w:ilvl w:val="0"/>
          <w:numId w:val="18"/>
        </w:numPr>
        <w:contextualSpacing/>
        <w:rPr>
          <w:rFonts w:ascii="Arial" w:eastAsiaTheme="minorHAnsi" w:hAnsi="Arial" w:cs="Arial"/>
          <w:sz w:val="24"/>
          <w:szCs w:val="24"/>
          <w:lang w:val="fr-FR"/>
        </w:rPr>
      </w:pPr>
      <w:r w:rsidRPr="002B171E">
        <w:rPr>
          <w:rFonts w:ascii="Arial" w:eastAsiaTheme="minorHAnsi" w:hAnsi="Arial" w:cs="Arial"/>
          <w:sz w:val="24"/>
          <w:szCs w:val="24"/>
          <w:lang w:val="fr-FR"/>
        </w:rPr>
        <w:t>500 cabinets</w:t>
      </w:r>
      <w:r w:rsidRPr="00356F5A">
        <w:rPr>
          <w:rFonts w:ascii="Arial" w:eastAsiaTheme="minorHAnsi" w:hAnsi="Arial" w:cs="Arial"/>
          <w:sz w:val="24"/>
          <w:szCs w:val="24"/>
          <w:lang w:val="fr-FR"/>
        </w:rPr>
        <w:t xml:space="preserve"> de groupe</w:t>
      </w:r>
      <w:r w:rsidRPr="002B171E">
        <w:rPr>
          <w:rFonts w:ascii="Arial" w:eastAsiaTheme="minorHAnsi" w:hAnsi="Arial" w:cs="Arial"/>
          <w:sz w:val="24"/>
          <w:szCs w:val="24"/>
          <w:lang w:val="fr-FR"/>
        </w:rPr>
        <w:t> ;</w:t>
      </w:r>
      <w:r w:rsidRPr="00356F5A">
        <w:rPr>
          <w:rFonts w:ascii="Arial" w:eastAsiaTheme="minorHAnsi" w:hAnsi="Arial" w:cs="Arial"/>
          <w:sz w:val="24"/>
          <w:szCs w:val="24"/>
          <w:lang w:val="fr-FR"/>
        </w:rPr>
        <w:t xml:space="preserve"> </w:t>
      </w:r>
    </w:p>
    <w:p w14:paraId="45AFCECC" w14:textId="77777777" w:rsidR="00356F5A" w:rsidRPr="00356F5A" w:rsidRDefault="00356F5A" w:rsidP="009C50DE">
      <w:pPr>
        <w:numPr>
          <w:ilvl w:val="0"/>
          <w:numId w:val="19"/>
        </w:numPr>
        <w:spacing w:after="0"/>
        <w:contextualSpacing/>
        <w:rPr>
          <w:rFonts w:ascii="Arial" w:eastAsiaTheme="minorHAnsi" w:hAnsi="Arial" w:cs="Arial"/>
          <w:sz w:val="24"/>
          <w:szCs w:val="24"/>
          <w:lang w:val="fr-FR"/>
        </w:rPr>
      </w:pPr>
      <w:r w:rsidRPr="002B171E">
        <w:rPr>
          <w:rFonts w:ascii="Arial" w:eastAsiaTheme="minorHAnsi" w:hAnsi="Arial" w:cs="Arial"/>
          <w:sz w:val="24"/>
          <w:szCs w:val="24"/>
          <w:lang w:val="fr-FR"/>
        </w:rPr>
        <w:t xml:space="preserve"> 526 c</w:t>
      </w:r>
      <w:r w:rsidRPr="00356F5A">
        <w:rPr>
          <w:rFonts w:ascii="Arial" w:eastAsiaTheme="minorHAnsi" w:hAnsi="Arial" w:cs="Arial"/>
          <w:sz w:val="24"/>
          <w:szCs w:val="24"/>
          <w:lang w:val="fr-FR"/>
        </w:rPr>
        <w:t xml:space="preserve">entres médicaux ambulatoires. </w:t>
      </w:r>
    </w:p>
    <w:p w14:paraId="127D4606" w14:textId="1315BE43" w:rsidR="00A5129A" w:rsidRPr="0050001E" w:rsidRDefault="00A5129A" w:rsidP="009C50DE">
      <w:pPr>
        <w:pStyle w:val="ListParagraph"/>
        <w:numPr>
          <w:ilvl w:val="0"/>
          <w:numId w:val="29"/>
        </w:numPr>
        <w:spacing w:after="0"/>
        <w:jc w:val="both"/>
        <w:rPr>
          <w:rFonts w:ascii="Arial" w:eastAsia="Times New Roman" w:hAnsi="Arial" w:cs="Arial"/>
          <w:color w:val="000000" w:themeColor="text1"/>
          <w:sz w:val="24"/>
          <w:szCs w:val="24"/>
          <w:lang w:val="fr-FR"/>
        </w:rPr>
      </w:pPr>
      <w:r w:rsidRPr="0050001E">
        <w:rPr>
          <w:rFonts w:ascii="Arial" w:eastAsia="Times New Roman" w:hAnsi="Arial" w:cs="Arial"/>
          <w:color w:val="000000" w:themeColor="text1"/>
          <w:sz w:val="24"/>
          <w:szCs w:val="24"/>
          <w:lang w:val="fr-FR"/>
        </w:rPr>
        <w:t xml:space="preserve">Agence </w:t>
      </w:r>
      <w:r w:rsidR="0050001E" w:rsidRPr="0050001E">
        <w:rPr>
          <w:rFonts w:ascii="Arial" w:eastAsia="Times New Roman" w:hAnsi="Arial" w:cs="Arial"/>
          <w:color w:val="000000" w:themeColor="text1"/>
          <w:sz w:val="24"/>
          <w:szCs w:val="24"/>
          <w:lang w:val="fr-FR"/>
        </w:rPr>
        <w:t>N</w:t>
      </w:r>
      <w:r w:rsidRPr="0050001E">
        <w:rPr>
          <w:rFonts w:ascii="Arial" w:eastAsia="Times New Roman" w:hAnsi="Arial" w:cs="Arial"/>
          <w:color w:val="000000" w:themeColor="text1"/>
          <w:sz w:val="24"/>
          <w:szCs w:val="24"/>
          <w:lang w:val="fr-FR"/>
        </w:rPr>
        <w:t xml:space="preserve">ationale de </w:t>
      </w:r>
      <w:r w:rsidR="0050001E" w:rsidRPr="0050001E">
        <w:rPr>
          <w:rFonts w:ascii="Arial" w:eastAsia="Times New Roman" w:hAnsi="Arial" w:cs="Arial"/>
          <w:color w:val="000000" w:themeColor="text1"/>
          <w:sz w:val="24"/>
          <w:szCs w:val="24"/>
          <w:lang w:val="fr-FR"/>
        </w:rPr>
        <w:t>Sécurité</w:t>
      </w:r>
      <w:r w:rsidRPr="0050001E">
        <w:rPr>
          <w:rFonts w:ascii="Arial" w:eastAsia="Times New Roman" w:hAnsi="Arial" w:cs="Arial"/>
          <w:color w:val="000000" w:themeColor="text1"/>
          <w:sz w:val="24"/>
          <w:szCs w:val="24"/>
          <w:lang w:val="fr-FR"/>
        </w:rPr>
        <w:t xml:space="preserve"> sanitaire</w:t>
      </w:r>
    </w:p>
    <w:p w14:paraId="6AF40B07" w14:textId="40371CA9" w:rsidR="00A5129A" w:rsidRPr="0050001E" w:rsidRDefault="00A5129A" w:rsidP="009C50DE">
      <w:pPr>
        <w:pStyle w:val="ListParagraph"/>
        <w:numPr>
          <w:ilvl w:val="0"/>
          <w:numId w:val="29"/>
        </w:numPr>
        <w:spacing w:after="0"/>
        <w:jc w:val="both"/>
        <w:rPr>
          <w:rFonts w:ascii="Arial" w:eastAsia="Times New Roman" w:hAnsi="Arial" w:cs="Arial"/>
          <w:color w:val="000000" w:themeColor="text1"/>
          <w:sz w:val="24"/>
          <w:szCs w:val="24"/>
          <w:lang w:val="fr-FR"/>
        </w:rPr>
      </w:pPr>
      <w:r w:rsidRPr="0050001E">
        <w:rPr>
          <w:rFonts w:ascii="Arial" w:eastAsia="Times New Roman" w:hAnsi="Arial" w:cs="Arial"/>
          <w:color w:val="000000" w:themeColor="text1"/>
          <w:sz w:val="24"/>
          <w:szCs w:val="24"/>
          <w:lang w:val="fr-FR"/>
        </w:rPr>
        <w:t xml:space="preserve">Agence </w:t>
      </w:r>
      <w:r w:rsidR="0050001E" w:rsidRPr="0050001E">
        <w:rPr>
          <w:rFonts w:ascii="Arial" w:eastAsia="Times New Roman" w:hAnsi="Arial" w:cs="Arial"/>
          <w:color w:val="000000" w:themeColor="text1"/>
          <w:sz w:val="24"/>
          <w:szCs w:val="24"/>
          <w:lang w:val="fr-FR"/>
        </w:rPr>
        <w:t>N</w:t>
      </w:r>
      <w:r w:rsidRPr="0050001E">
        <w:rPr>
          <w:rFonts w:ascii="Arial" w:eastAsia="Times New Roman" w:hAnsi="Arial" w:cs="Arial"/>
          <w:color w:val="000000" w:themeColor="text1"/>
          <w:sz w:val="24"/>
          <w:szCs w:val="24"/>
          <w:lang w:val="fr-FR"/>
        </w:rPr>
        <w:t xml:space="preserve">ationale des </w:t>
      </w:r>
      <w:r w:rsidR="0050001E" w:rsidRPr="0050001E">
        <w:rPr>
          <w:rFonts w:ascii="Arial" w:eastAsia="Times New Roman" w:hAnsi="Arial" w:cs="Arial"/>
          <w:color w:val="000000" w:themeColor="text1"/>
          <w:sz w:val="24"/>
          <w:szCs w:val="24"/>
          <w:lang w:val="fr-FR"/>
        </w:rPr>
        <w:t>P</w:t>
      </w:r>
      <w:r w:rsidRPr="0050001E">
        <w:rPr>
          <w:rFonts w:ascii="Arial" w:eastAsia="Times New Roman" w:hAnsi="Arial" w:cs="Arial"/>
          <w:color w:val="000000" w:themeColor="text1"/>
          <w:sz w:val="24"/>
          <w:szCs w:val="24"/>
          <w:lang w:val="fr-FR"/>
        </w:rPr>
        <w:t xml:space="preserve">roduits </w:t>
      </w:r>
      <w:r w:rsidR="0050001E" w:rsidRPr="0050001E">
        <w:rPr>
          <w:rFonts w:ascii="Arial" w:eastAsia="Times New Roman" w:hAnsi="Arial" w:cs="Arial"/>
          <w:color w:val="000000" w:themeColor="text1"/>
          <w:sz w:val="24"/>
          <w:szCs w:val="24"/>
          <w:lang w:val="fr-FR"/>
        </w:rPr>
        <w:t>P</w:t>
      </w:r>
      <w:r w:rsidRPr="0050001E">
        <w:rPr>
          <w:rFonts w:ascii="Arial" w:eastAsia="Times New Roman" w:hAnsi="Arial" w:cs="Arial"/>
          <w:color w:val="000000" w:themeColor="text1"/>
          <w:sz w:val="24"/>
          <w:szCs w:val="24"/>
          <w:lang w:val="fr-FR"/>
        </w:rPr>
        <w:t>harmaceutiques</w:t>
      </w:r>
    </w:p>
    <w:p w14:paraId="2F57EF63" w14:textId="77777777" w:rsidR="00A5129A" w:rsidRPr="0050001E" w:rsidRDefault="00A5129A" w:rsidP="009C50DE">
      <w:pPr>
        <w:pStyle w:val="ListParagraph"/>
        <w:numPr>
          <w:ilvl w:val="0"/>
          <w:numId w:val="29"/>
        </w:numPr>
        <w:spacing w:after="0"/>
        <w:jc w:val="both"/>
        <w:rPr>
          <w:rFonts w:ascii="Arial" w:eastAsia="Times New Roman" w:hAnsi="Arial" w:cs="Arial"/>
          <w:color w:val="000000" w:themeColor="text1"/>
          <w:sz w:val="24"/>
          <w:szCs w:val="24"/>
          <w:lang w:val="fr-FR"/>
        </w:rPr>
      </w:pPr>
      <w:r w:rsidRPr="0050001E">
        <w:rPr>
          <w:rFonts w:ascii="Arial" w:eastAsia="Times New Roman" w:hAnsi="Arial" w:cs="Arial"/>
          <w:color w:val="000000" w:themeColor="text1"/>
          <w:sz w:val="24"/>
          <w:szCs w:val="24"/>
          <w:lang w:val="fr-FR"/>
        </w:rPr>
        <w:t>ATRSS</w:t>
      </w:r>
    </w:p>
    <w:p w14:paraId="5B87711F" w14:textId="03C8C324" w:rsidR="00A5129A" w:rsidRPr="0050001E" w:rsidRDefault="00A5129A" w:rsidP="009C50DE">
      <w:pPr>
        <w:pStyle w:val="ListParagraph"/>
        <w:numPr>
          <w:ilvl w:val="0"/>
          <w:numId w:val="29"/>
        </w:numPr>
        <w:spacing w:after="0"/>
        <w:jc w:val="both"/>
        <w:rPr>
          <w:rFonts w:ascii="Arial" w:eastAsia="Times New Roman" w:hAnsi="Arial" w:cs="Arial"/>
          <w:color w:val="000000" w:themeColor="text1"/>
          <w:sz w:val="24"/>
          <w:szCs w:val="24"/>
          <w:lang w:val="fr-FR"/>
        </w:rPr>
      </w:pPr>
      <w:r w:rsidRPr="0050001E">
        <w:rPr>
          <w:rFonts w:ascii="Arial" w:eastAsia="Times New Roman" w:hAnsi="Arial" w:cs="Arial"/>
          <w:color w:val="000000" w:themeColor="text1"/>
          <w:sz w:val="24"/>
          <w:szCs w:val="24"/>
          <w:lang w:val="fr-FR"/>
        </w:rPr>
        <w:t>Sant</w:t>
      </w:r>
      <w:r w:rsidR="0050001E" w:rsidRPr="0050001E">
        <w:rPr>
          <w:rFonts w:ascii="Arial" w:eastAsia="Times New Roman" w:hAnsi="Arial" w:cs="Arial"/>
          <w:color w:val="000000" w:themeColor="text1"/>
          <w:sz w:val="24"/>
          <w:szCs w:val="24"/>
          <w:lang w:val="fr-FR"/>
        </w:rPr>
        <w:t>é</w:t>
      </w:r>
      <w:r w:rsidRPr="0050001E">
        <w:rPr>
          <w:rFonts w:ascii="Arial" w:eastAsia="Times New Roman" w:hAnsi="Arial" w:cs="Arial"/>
          <w:color w:val="000000" w:themeColor="text1"/>
          <w:sz w:val="24"/>
          <w:szCs w:val="24"/>
          <w:lang w:val="fr-FR"/>
        </w:rPr>
        <w:t xml:space="preserve"> </w:t>
      </w:r>
      <w:r w:rsidR="0050001E" w:rsidRPr="0050001E">
        <w:rPr>
          <w:rFonts w:ascii="Arial" w:eastAsia="Times New Roman" w:hAnsi="Arial" w:cs="Arial"/>
          <w:color w:val="000000" w:themeColor="text1"/>
          <w:sz w:val="24"/>
          <w:szCs w:val="24"/>
          <w:lang w:val="fr-FR"/>
        </w:rPr>
        <w:t>militaire</w:t>
      </w:r>
      <w:r w:rsidRPr="0050001E">
        <w:rPr>
          <w:rFonts w:ascii="Arial" w:eastAsia="Times New Roman" w:hAnsi="Arial" w:cs="Arial"/>
          <w:color w:val="000000" w:themeColor="text1"/>
          <w:sz w:val="24"/>
          <w:szCs w:val="24"/>
          <w:lang w:val="fr-FR"/>
        </w:rPr>
        <w:t xml:space="preserve"> </w:t>
      </w:r>
    </w:p>
    <w:p w14:paraId="70BC821D" w14:textId="77777777" w:rsidR="003F1AF8" w:rsidRDefault="003F1AF8" w:rsidP="00BD0F1C">
      <w:pPr>
        <w:spacing w:after="0"/>
        <w:contextualSpacing/>
        <w:jc w:val="both"/>
        <w:rPr>
          <w:rFonts w:ascii="Arial" w:eastAsia="Times New Roman" w:hAnsi="Arial" w:cs="Arial"/>
          <w:color w:val="0D0D0D"/>
          <w:sz w:val="24"/>
          <w:szCs w:val="24"/>
          <w:lang w:val="fr-FR"/>
        </w:rPr>
      </w:pPr>
    </w:p>
    <w:p w14:paraId="049D4A32" w14:textId="7E6E83A0" w:rsidR="00356F5A" w:rsidRDefault="00452A06" w:rsidP="00BD0F1C">
      <w:pPr>
        <w:spacing w:after="0"/>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Ce qui fait un taux de 1,76 lits d’hospitalisation par 1 000 habitants</w:t>
      </w:r>
      <w:r w:rsidR="00E23BEC">
        <w:rPr>
          <w:rFonts w:ascii="Arial" w:eastAsia="Times New Roman" w:hAnsi="Arial" w:cs="Arial"/>
          <w:color w:val="0D0D0D"/>
          <w:sz w:val="24"/>
          <w:szCs w:val="24"/>
          <w:lang w:val="fr-FR"/>
        </w:rPr>
        <w:t xml:space="preserve"> contre 1 lit pour 1000 habitants comme taux moyen recommandé par l’OMS</w:t>
      </w:r>
      <w:r>
        <w:rPr>
          <w:rFonts w:ascii="Arial" w:eastAsia="Times New Roman" w:hAnsi="Arial" w:cs="Arial"/>
          <w:color w:val="0D0D0D"/>
          <w:sz w:val="24"/>
          <w:szCs w:val="24"/>
          <w:lang w:val="fr-FR"/>
        </w:rPr>
        <w:t xml:space="preserve">. En termes d’accessibilité à une structure sanitaire, à un personnel qualifié et à l’accessibilité financière l’Algérie est très bien classée au niveau de l’Index de la couverture du service établi dans le cadre du suivi de la couverture santé universelle au niveau mondial. Le benchmark dans la région montre l’avancée de l’Algérie favorisée par des investissements publics conséquents dans le secteur de la santé.  </w:t>
      </w:r>
      <w:r w:rsidR="00AF2A11">
        <w:rPr>
          <w:rFonts w:ascii="Arial" w:eastAsia="Times New Roman" w:hAnsi="Arial" w:cs="Arial"/>
          <w:color w:val="FF0000"/>
          <w:sz w:val="24"/>
          <w:szCs w:val="24"/>
          <w:lang w:val="fr-FR"/>
        </w:rPr>
        <w:t xml:space="preserve"> </w:t>
      </w:r>
    </w:p>
    <w:p w14:paraId="21340ABA" w14:textId="77777777" w:rsidR="00452A06" w:rsidRDefault="00452A06" w:rsidP="00BD0F1C">
      <w:pPr>
        <w:spacing w:after="0"/>
        <w:contextualSpacing/>
        <w:jc w:val="both"/>
        <w:rPr>
          <w:rFonts w:ascii="Arial" w:eastAsia="Times New Roman" w:hAnsi="Arial" w:cs="Arial"/>
          <w:color w:val="0D0D0D"/>
          <w:sz w:val="24"/>
          <w:szCs w:val="24"/>
          <w:lang w:val="fr-FR"/>
        </w:rPr>
      </w:pPr>
    </w:p>
    <w:tbl>
      <w:tblPr>
        <w:tblStyle w:val="LightGrid-Accent1"/>
        <w:tblW w:w="0" w:type="auto"/>
        <w:tblLook w:val="04A0" w:firstRow="1" w:lastRow="0" w:firstColumn="1" w:lastColumn="0" w:noHBand="0" w:noVBand="1"/>
      </w:tblPr>
      <w:tblGrid>
        <w:gridCol w:w="1430"/>
        <w:gridCol w:w="1710"/>
        <w:gridCol w:w="1530"/>
        <w:gridCol w:w="1610"/>
        <w:gridCol w:w="1530"/>
        <w:gridCol w:w="1260"/>
      </w:tblGrid>
      <w:tr w:rsidR="00D000DF" w:rsidRPr="008D3127" w14:paraId="6244806D" w14:textId="77777777" w:rsidTr="002F6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shd w:val="clear" w:color="auto" w:fill="D99594" w:themeFill="accent2" w:themeFillTint="99"/>
          </w:tcPr>
          <w:p w14:paraId="648C3BA3" w14:textId="77777777" w:rsidR="002F614C" w:rsidRPr="008D3127" w:rsidRDefault="002F614C" w:rsidP="007910B6">
            <w:pPr>
              <w:contextualSpacing/>
              <w:jc w:val="both"/>
              <w:rPr>
                <w:rFonts w:ascii="Arial" w:eastAsia="Times New Roman" w:hAnsi="Arial" w:cs="Arial"/>
                <w:color w:val="000000"/>
                <w:lang w:val="fr-FR"/>
              </w:rPr>
            </w:pPr>
            <w:r w:rsidRPr="008D3127">
              <w:rPr>
                <w:rFonts w:ascii="Arial" w:eastAsia="Times New Roman" w:hAnsi="Arial" w:cs="Arial"/>
                <w:color w:val="000000"/>
                <w:lang w:val="fr-FR"/>
              </w:rPr>
              <w:lastRenderedPageBreak/>
              <w:t>Pays</w:t>
            </w:r>
          </w:p>
        </w:tc>
        <w:tc>
          <w:tcPr>
            <w:tcW w:w="1710" w:type="dxa"/>
            <w:shd w:val="clear" w:color="auto" w:fill="D99594" w:themeFill="accent2" w:themeFillTint="99"/>
          </w:tcPr>
          <w:p w14:paraId="72D8D3A6" w14:textId="77777777" w:rsidR="002F614C" w:rsidRPr="008D3127" w:rsidRDefault="002F614C" w:rsidP="007910B6">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val="fr-FR"/>
              </w:rPr>
            </w:pPr>
            <w:r w:rsidRPr="008D3127">
              <w:rPr>
                <w:rFonts w:ascii="Arial" w:eastAsia="Times New Roman" w:hAnsi="Arial" w:cs="Arial"/>
                <w:b w:val="0"/>
                <w:bCs w:val="0"/>
                <w:color w:val="000000"/>
                <w:lang w:val="fr-FR"/>
              </w:rPr>
              <w:t>Santé mère enfant</w:t>
            </w:r>
          </w:p>
        </w:tc>
        <w:tc>
          <w:tcPr>
            <w:tcW w:w="1530" w:type="dxa"/>
            <w:shd w:val="clear" w:color="auto" w:fill="D99594" w:themeFill="accent2" w:themeFillTint="99"/>
          </w:tcPr>
          <w:p w14:paraId="033C75AE" w14:textId="77777777" w:rsidR="002F614C" w:rsidRPr="008D3127" w:rsidRDefault="002F614C" w:rsidP="007910B6">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val="fr-FR"/>
              </w:rPr>
            </w:pPr>
            <w:r w:rsidRPr="008D3127">
              <w:rPr>
                <w:rFonts w:ascii="Arial" w:eastAsia="Times New Roman" w:hAnsi="Arial" w:cs="Arial"/>
                <w:b w:val="0"/>
                <w:bCs w:val="0"/>
                <w:color w:val="000000"/>
                <w:lang w:val="fr-FR"/>
              </w:rPr>
              <w:t xml:space="preserve"> Maladies infectieuses</w:t>
            </w:r>
          </w:p>
          <w:p w14:paraId="417B36C1" w14:textId="77777777" w:rsidR="002F614C" w:rsidRPr="008D3127" w:rsidRDefault="002F614C" w:rsidP="007910B6">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val="fr-FR"/>
              </w:rPr>
            </w:pPr>
          </w:p>
        </w:tc>
        <w:tc>
          <w:tcPr>
            <w:tcW w:w="1530" w:type="dxa"/>
            <w:shd w:val="clear" w:color="auto" w:fill="D99594" w:themeFill="accent2" w:themeFillTint="99"/>
          </w:tcPr>
          <w:p w14:paraId="2EF059D7" w14:textId="77777777" w:rsidR="002F614C" w:rsidRPr="008D3127" w:rsidRDefault="002F614C" w:rsidP="007910B6">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val="fr-FR"/>
              </w:rPr>
            </w:pPr>
            <w:r w:rsidRPr="008D3127">
              <w:rPr>
                <w:rFonts w:ascii="Arial" w:eastAsia="Times New Roman" w:hAnsi="Arial" w:cs="Arial"/>
                <w:b w:val="0"/>
                <w:bCs w:val="0"/>
                <w:color w:val="000000"/>
                <w:lang w:val="fr-FR"/>
              </w:rPr>
              <w:t>Maladies non transmissibles</w:t>
            </w:r>
          </w:p>
        </w:tc>
        <w:tc>
          <w:tcPr>
            <w:tcW w:w="1530" w:type="dxa"/>
            <w:shd w:val="clear" w:color="auto" w:fill="D99594" w:themeFill="accent2" w:themeFillTint="99"/>
          </w:tcPr>
          <w:p w14:paraId="55B361C6" w14:textId="77777777" w:rsidR="002F614C" w:rsidRPr="008D3127" w:rsidRDefault="002F614C" w:rsidP="007910B6">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val="fr-FR"/>
              </w:rPr>
            </w:pPr>
            <w:r w:rsidRPr="008D3127">
              <w:rPr>
                <w:rFonts w:ascii="Arial" w:eastAsia="Times New Roman" w:hAnsi="Arial" w:cs="Arial"/>
                <w:b w:val="0"/>
                <w:bCs w:val="0"/>
                <w:color w:val="000000"/>
                <w:lang w:val="fr-FR"/>
              </w:rPr>
              <w:t>Offre services et accès</w:t>
            </w:r>
          </w:p>
        </w:tc>
        <w:tc>
          <w:tcPr>
            <w:tcW w:w="1260" w:type="dxa"/>
            <w:shd w:val="clear" w:color="auto" w:fill="D99594" w:themeFill="accent2" w:themeFillTint="99"/>
          </w:tcPr>
          <w:p w14:paraId="5DBACC82" w14:textId="77777777" w:rsidR="002F614C" w:rsidRPr="008D3127" w:rsidRDefault="002F614C" w:rsidP="007910B6">
            <w:pPr>
              <w:contextualSpacing/>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lang w:val="fr-FR"/>
              </w:rPr>
            </w:pPr>
            <w:r w:rsidRPr="008D3127">
              <w:rPr>
                <w:rFonts w:ascii="Arial" w:eastAsia="Times New Roman" w:hAnsi="Arial" w:cs="Arial"/>
                <w:b w:val="0"/>
                <w:bCs w:val="0"/>
                <w:color w:val="000000"/>
                <w:lang w:val="fr-FR"/>
              </w:rPr>
              <w:t>CSU index</w:t>
            </w:r>
          </w:p>
        </w:tc>
      </w:tr>
      <w:tr w:rsidR="00D000DF" w:rsidRPr="00B26B04" w14:paraId="72C3BAA4" w14:textId="77777777" w:rsidTr="002F6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78FFB055" w14:textId="77777777" w:rsidR="002F614C" w:rsidRDefault="002F614C" w:rsidP="007910B6">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Algérie</w:t>
            </w:r>
          </w:p>
        </w:tc>
        <w:tc>
          <w:tcPr>
            <w:tcW w:w="1710" w:type="dxa"/>
            <w:shd w:val="clear" w:color="auto" w:fill="92D050"/>
          </w:tcPr>
          <w:p w14:paraId="041CABD0" w14:textId="77777777" w:rsidR="002F614C" w:rsidRPr="008D3127" w:rsidRDefault="002F614C" w:rsidP="002F614C">
            <w:pPr>
              <w:contextualSpacing/>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sidRPr="008D3127">
              <w:rPr>
                <w:rFonts w:ascii="Arial" w:eastAsia="Times New Roman" w:hAnsi="Arial" w:cs="Arial"/>
                <w:color w:val="000000"/>
                <w:sz w:val="24"/>
                <w:szCs w:val="24"/>
                <w:lang w:val="fr-FR"/>
              </w:rPr>
              <w:t xml:space="preserve">69 </w:t>
            </w:r>
          </w:p>
        </w:tc>
        <w:tc>
          <w:tcPr>
            <w:tcW w:w="1530" w:type="dxa"/>
            <w:shd w:val="clear" w:color="auto" w:fill="00B050"/>
          </w:tcPr>
          <w:p w14:paraId="5AF7F2A6"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fr-FR"/>
              </w:rPr>
            </w:pPr>
            <w:r w:rsidRPr="008D3127">
              <w:rPr>
                <w:rFonts w:ascii="Arial" w:hAnsi="Arial" w:cs="Arial"/>
                <w:sz w:val="24"/>
                <w:szCs w:val="24"/>
                <w:lang w:val="fr-FR"/>
              </w:rPr>
              <w:t>&gt;=80</w:t>
            </w:r>
          </w:p>
        </w:tc>
        <w:tc>
          <w:tcPr>
            <w:tcW w:w="1530" w:type="dxa"/>
            <w:shd w:val="clear" w:color="auto" w:fill="92D050"/>
          </w:tcPr>
          <w:p w14:paraId="7524AAF6"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fr-FR"/>
              </w:rPr>
            </w:pPr>
            <w:r w:rsidRPr="008D3127">
              <w:rPr>
                <w:rFonts w:ascii="Arial" w:hAnsi="Arial" w:cs="Arial"/>
                <w:sz w:val="24"/>
                <w:szCs w:val="24"/>
                <w:lang w:val="fr-FR"/>
              </w:rPr>
              <w:t>61</w:t>
            </w:r>
          </w:p>
        </w:tc>
        <w:tc>
          <w:tcPr>
            <w:tcW w:w="1530" w:type="dxa"/>
            <w:shd w:val="clear" w:color="auto" w:fill="00B050"/>
          </w:tcPr>
          <w:p w14:paraId="1ABF8559"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fr-FR"/>
              </w:rPr>
            </w:pPr>
            <w:r w:rsidRPr="008D3127">
              <w:rPr>
                <w:rFonts w:ascii="Arial" w:hAnsi="Arial" w:cs="Arial"/>
                <w:sz w:val="24"/>
                <w:szCs w:val="24"/>
                <w:lang w:val="fr-FR"/>
              </w:rPr>
              <w:t>&gt;=80</w:t>
            </w:r>
          </w:p>
        </w:tc>
        <w:tc>
          <w:tcPr>
            <w:tcW w:w="1260" w:type="dxa"/>
            <w:shd w:val="clear" w:color="auto" w:fill="92D050"/>
          </w:tcPr>
          <w:p w14:paraId="406B630D"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fr-FR"/>
              </w:rPr>
            </w:pPr>
            <w:r w:rsidRPr="008D3127">
              <w:rPr>
                <w:rFonts w:ascii="Arial" w:hAnsi="Arial" w:cs="Arial"/>
                <w:sz w:val="24"/>
                <w:szCs w:val="24"/>
                <w:lang w:val="fr-FR"/>
              </w:rPr>
              <w:t>75</w:t>
            </w:r>
          </w:p>
        </w:tc>
      </w:tr>
      <w:tr w:rsidR="00D000DF" w14:paraId="5E549392" w14:textId="77777777" w:rsidTr="002F61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59DC2C5F" w14:textId="77777777" w:rsidR="002F614C" w:rsidRDefault="002F614C" w:rsidP="007910B6">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Egypte</w:t>
            </w:r>
          </w:p>
        </w:tc>
        <w:tc>
          <w:tcPr>
            <w:tcW w:w="1710" w:type="dxa"/>
            <w:shd w:val="clear" w:color="auto" w:fill="00B050"/>
          </w:tcPr>
          <w:p w14:paraId="6E9F3005" w14:textId="77777777" w:rsidR="002F614C" w:rsidRPr="008D3127" w:rsidRDefault="002F614C" w:rsidP="002F614C">
            <w:pPr>
              <w:contextualSpacing/>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sidRPr="008D3127">
              <w:rPr>
                <w:rFonts w:ascii="Arial" w:eastAsia="Times New Roman" w:hAnsi="Arial" w:cs="Arial"/>
                <w:color w:val="000000"/>
                <w:sz w:val="24"/>
                <w:szCs w:val="24"/>
                <w:lang w:val="fr-FR"/>
              </w:rPr>
              <w:t>&gt;= 80</w:t>
            </w:r>
          </w:p>
        </w:tc>
        <w:tc>
          <w:tcPr>
            <w:tcW w:w="1530" w:type="dxa"/>
            <w:shd w:val="clear" w:color="auto" w:fill="92D050"/>
          </w:tcPr>
          <w:p w14:paraId="6C022527"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65</w:t>
            </w:r>
          </w:p>
        </w:tc>
        <w:tc>
          <w:tcPr>
            <w:tcW w:w="1530" w:type="dxa"/>
            <w:shd w:val="clear" w:color="auto" w:fill="FFFF00"/>
          </w:tcPr>
          <w:p w14:paraId="29583464"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58</w:t>
            </w:r>
          </w:p>
        </w:tc>
        <w:tc>
          <w:tcPr>
            <w:tcW w:w="1530" w:type="dxa"/>
            <w:shd w:val="clear" w:color="auto" w:fill="92D050"/>
          </w:tcPr>
          <w:p w14:paraId="37DEB778"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77</w:t>
            </w:r>
          </w:p>
        </w:tc>
        <w:tc>
          <w:tcPr>
            <w:tcW w:w="1260" w:type="dxa"/>
            <w:shd w:val="clear" w:color="auto" w:fill="92D050"/>
          </w:tcPr>
          <w:p w14:paraId="763159F2"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70</w:t>
            </w:r>
          </w:p>
        </w:tc>
      </w:tr>
      <w:tr w:rsidR="00D000DF" w14:paraId="57ADC2B6" w14:textId="77777777" w:rsidTr="002F6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6DAE2F36" w14:textId="77777777" w:rsidR="002F614C" w:rsidRDefault="002F614C" w:rsidP="007910B6">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Lybie</w:t>
            </w:r>
          </w:p>
        </w:tc>
        <w:tc>
          <w:tcPr>
            <w:tcW w:w="1710" w:type="dxa"/>
            <w:shd w:val="clear" w:color="auto" w:fill="92D050"/>
          </w:tcPr>
          <w:p w14:paraId="4E562F64" w14:textId="77777777" w:rsidR="002F614C" w:rsidRPr="008D3127" w:rsidRDefault="002F614C" w:rsidP="002F614C">
            <w:pPr>
              <w:contextualSpacing/>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fr-FR"/>
              </w:rPr>
            </w:pPr>
            <w:r w:rsidRPr="008D3127">
              <w:rPr>
                <w:rFonts w:ascii="Arial" w:eastAsia="Times New Roman" w:hAnsi="Arial" w:cs="Arial"/>
                <w:color w:val="000000"/>
                <w:sz w:val="24"/>
                <w:szCs w:val="24"/>
                <w:lang w:val="fr-FR"/>
              </w:rPr>
              <w:t>65</w:t>
            </w:r>
          </w:p>
        </w:tc>
        <w:tc>
          <w:tcPr>
            <w:tcW w:w="1530" w:type="dxa"/>
            <w:shd w:val="clear" w:color="auto" w:fill="92D050"/>
          </w:tcPr>
          <w:p w14:paraId="5B64E412"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65</w:t>
            </w:r>
          </w:p>
        </w:tc>
        <w:tc>
          <w:tcPr>
            <w:tcW w:w="1530" w:type="dxa"/>
            <w:shd w:val="clear" w:color="auto" w:fill="FFFF00"/>
          </w:tcPr>
          <w:p w14:paraId="488E7116"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49</w:t>
            </w:r>
          </w:p>
        </w:tc>
        <w:tc>
          <w:tcPr>
            <w:tcW w:w="1530" w:type="dxa"/>
            <w:shd w:val="clear" w:color="auto" w:fill="92D050"/>
          </w:tcPr>
          <w:p w14:paraId="1B953E13"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61</w:t>
            </w:r>
          </w:p>
        </w:tc>
        <w:tc>
          <w:tcPr>
            <w:tcW w:w="1260" w:type="dxa"/>
            <w:shd w:val="clear" w:color="auto" w:fill="92D050"/>
          </w:tcPr>
          <w:p w14:paraId="477B13A7"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60</w:t>
            </w:r>
          </w:p>
        </w:tc>
      </w:tr>
      <w:tr w:rsidR="00D000DF" w14:paraId="7AD76DFD" w14:textId="77777777" w:rsidTr="002F61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4013A02D" w14:textId="77777777" w:rsidR="002F614C" w:rsidRDefault="002F614C" w:rsidP="007910B6">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Maroc</w:t>
            </w:r>
          </w:p>
        </w:tc>
        <w:tc>
          <w:tcPr>
            <w:tcW w:w="1710" w:type="dxa"/>
            <w:shd w:val="clear" w:color="auto" w:fill="92D050"/>
          </w:tcPr>
          <w:p w14:paraId="4BF4B2F1" w14:textId="77777777" w:rsidR="002F614C" w:rsidRPr="008D3127" w:rsidRDefault="002F614C" w:rsidP="002F614C">
            <w:pPr>
              <w:contextualSpacing/>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fr-FR"/>
              </w:rPr>
            </w:pPr>
            <w:r w:rsidRPr="008D3127">
              <w:rPr>
                <w:rFonts w:ascii="Arial" w:eastAsia="Times New Roman" w:hAnsi="Arial" w:cs="Arial"/>
                <w:color w:val="000000"/>
                <w:sz w:val="24"/>
                <w:szCs w:val="24"/>
                <w:lang w:val="fr-FR"/>
              </w:rPr>
              <w:t>75</w:t>
            </w:r>
          </w:p>
        </w:tc>
        <w:tc>
          <w:tcPr>
            <w:tcW w:w="1530" w:type="dxa"/>
            <w:shd w:val="clear" w:color="auto" w:fill="00B050"/>
          </w:tcPr>
          <w:p w14:paraId="0581A42B"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&gt;=80</w:t>
            </w:r>
          </w:p>
        </w:tc>
        <w:tc>
          <w:tcPr>
            <w:tcW w:w="1530" w:type="dxa"/>
            <w:shd w:val="clear" w:color="auto" w:fill="92D050"/>
          </w:tcPr>
          <w:p w14:paraId="5983A637"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64</w:t>
            </w:r>
          </w:p>
        </w:tc>
        <w:tc>
          <w:tcPr>
            <w:tcW w:w="1530" w:type="dxa"/>
            <w:shd w:val="clear" w:color="auto" w:fill="92D050"/>
          </w:tcPr>
          <w:p w14:paraId="2A8C6658"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72</w:t>
            </w:r>
          </w:p>
        </w:tc>
        <w:tc>
          <w:tcPr>
            <w:tcW w:w="1260" w:type="dxa"/>
            <w:shd w:val="clear" w:color="auto" w:fill="92D050"/>
          </w:tcPr>
          <w:p w14:paraId="673F1A0E" w14:textId="77777777" w:rsidR="002F614C" w:rsidRPr="008D3127" w:rsidRDefault="002F614C" w:rsidP="002F614C">
            <w:pPr>
              <w:jc w:val="right"/>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D3127">
              <w:rPr>
                <w:rFonts w:ascii="Arial" w:hAnsi="Arial" w:cs="Arial"/>
                <w:sz w:val="24"/>
                <w:szCs w:val="24"/>
              </w:rPr>
              <w:t>73</w:t>
            </w:r>
          </w:p>
        </w:tc>
      </w:tr>
      <w:tr w:rsidR="00D000DF" w14:paraId="140F9674" w14:textId="77777777" w:rsidTr="002F6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35A37A1F" w14:textId="77777777" w:rsidR="002F614C" w:rsidRDefault="002F614C" w:rsidP="007910B6">
            <w:pPr>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Tunisie</w:t>
            </w:r>
          </w:p>
        </w:tc>
        <w:tc>
          <w:tcPr>
            <w:tcW w:w="1710" w:type="dxa"/>
            <w:shd w:val="clear" w:color="auto" w:fill="00B050"/>
          </w:tcPr>
          <w:p w14:paraId="5B90D0CD" w14:textId="77777777" w:rsidR="002F614C" w:rsidRPr="008D3127" w:rsidRDefault="002F614C" w:rsidP="002F614C">
            <w:pPr>
              <w:contextualSpacing/>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lang w:val="fr-FR"/>
              </w:rPr>
            </w:pPr>
            <w:r w:rsidRPr="008D3127">
              <w:rPr>
                <w:rFonts w:ascii="Arial" w:eastAsia="Times New Roman" w:hAnsi="Arial" w:cs="Arial"/>
                <w:bCs/>
                <w:color w:val="000000"/>
                <w:sz w:val="24"/>
                <w:szCs w:val="24"/>
                <w:lang w:val="fr-FR"/>
              </w:rPr>
              <w:t>&gt;=80</w:t>
            </w:r>
          </w:p>
        </w:tc>
        <w:tc>
          <w:tcPr>
            <w:tcW w:w="1530" w:type="dxa"/>
            <w:shd w:val="clear" w:color="auto" w:fill="92D050"/>
          </w:tcPr>
          <w:p w14:paraId="5DA724A2"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62</w:t>
            </w:r>
          </w:p>
        </w:tc>
        <w:tc>
          <w:tcPr>
            <w:tcW w:w="1530" w:type="dxa"/>
            <w:shd w:val="clear" w:color="auto" w:fill="FFFF00"/>
          </w:tcPr>
          <w:p w14:paraId="703544B9"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59</w:t>
            </w:r>
          </w:p>
        </w:tc>
        <w:tc>
          <w:tcPr>
            <w:tcW w:w="1530" w:type="dxa"/>
            <w:shd w:val="clear" w:color="auto" w:fill="92D050"/>
          </w:tcPr>
          <w:p w14:paraId="469A604C"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76</w:t>
            </w:r>
          </w:p>
        </w:tc>
        <w:tc>
          <w:tcPr>
            <w:tcW w:w="1260" w:type="dxa"/>
            <w:shd w:val="clear" w:color="auto" w:fill="92D050"/>
          </w:tcPr>
          <w:p w14:paraId="2B6D1D73" w14:textId="77777777" w:rsidR="002F614C" w:rsidRPr="008D3127" w:rsidRDefault="002F614C" w:rsidP="002F614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D3127">
              <w:rPr>
                <w:rFonts w:ascii="Arial" w:hAnsi="Arial" w:cs="Arial"/>
                <w:sz w:val="24"/>
                <w:szCs w:val="24"/>
              </w:rPr>
              <w:t>70</w:t>
            </w:r>
          </w:p>
        </w:tc>
      </w:tr>
    </w:tbl>
    <w:p w14:paraId="350B932B" w14:textId="77777777" w:rsidR="00452A06" w:rsidRDefault="00452A06" w:rsidP="00BD0F1C">
      <w:pPr>
        <w:spacing w:after="0"/>
        <w:contextualSpacing/>
        <w:jc w:val="both"/>
        <w:rPr>
          <w:rFonts w:ascii="Arial" w:eastAsia="Times New Roman" w:hAnsi="Arial" w:cs="Arial"/>
          <w:color w:val="0D0D0D"/>
          <w:sz w:val="24"/>
          <w:szCs w:val="24"/>
          <w:lang w:val="fr-FR"/>
        </w:rPr>
      </w:pPr>
    </w:p>
    <w:p w14:paraId="1819A6D9" w14:textId="77777777" w:rsidR="003A24D9" w:rsidRPr="008D3127" w:rsidRDefault="003A24D9" w:rsidP="00BD0F1C">
      <w:pPr>
        <w:spacing w:after="0"/>
        <w:contextualSpacing/>
        <w:jc w:val="both"/>
        <w:rPr>
          <w:rFonts w:ascii="Arial" w:eastAsia="Times New Roman" w:hAnsi="Arial" w:cs="Arial"/>
          <w:b/>
          <w:bCs/>
          <w:i/>
          <w:iCs/>
          <w:color w:val="0D0D0D"/>
          <w:lang w:val="fr-FR"/>
        </w:rPr>
      </w:pPr>
      <w:r w:rsidRPr="008D3127">
        <w:rPr>
          <w:rFonts w:ascii="Arial" w:eastAsia="Times New Roman" w:hAnsi="Arial" w:cs="Arial"/>
          <w:b/>
          <w:bCs/>
          <w:i/>
          <w:iCs/>
          <w:color w:val="0D0D0D"/>
          <w:lang w:val="fr-FR"/>
        </w:rPr>
        <w:t>Tableau</w:t>
      </w:r>
      <w:r w:rsidR="008D3127" w:rsidRPr="008D3127">
        <w:rPr>
          <w:rFonts w:ascii="Arial" w:eastAsia="Times New Roman" w:hAnsi="Arial" w:cs="Arial"/>
          <w:b/>
          <w:bCs/>
          <w:i/>
          <w:iCs/>
          <w:color w:val="0D0D0D"/>
          <w:lang w:val="fr-FR"/>
        </w:rPr>
        <w:t xml:space="preserve"> 5 : </w:t>
      </w:r>
      <w:r w:rsidRPr="008D3127">
        <w:rPr>
          <w:rFonts w:ascii="Arial" w:eastAsia="Times New Roman" w:hAnsi="Arial" w:cs="Arial"/>
          <w:b/>
          <w:bCs/>
          <w:i/>
          <w:iCs/>
          <w:color w:val="0D0D0D"/>
          <w:lang w:val="fr-FR"/>
        </w:rPr>
        <w:t xml:space="preserve"> indicateurs CSU</w:t>
      </w:r>
      <w:r w:rsidRPr="008D3127">
        <w:rPr>
          <w:rStyle w:val="FootnoteReference"/>
          <w:rFonts w:ascii="Arial" w:eastAsia="Times New Roman" w:hAnsi="Arial" w:cs="Arial"/>
          <w:b/>
          <w:bCs/>
          <w:i/>
          <w:iCs/>
          <w:color w:val="0D0D0D"/>
          <w:lang w:val="fr-FR"/>
        </w:rPr>
        <w:footnoteReference w:id="22"/>
      </w:r>
    </w:p>
    <w:p w14:paraId="2B229E96" w14:textId="77777777" w:rsidR="00EB0907" w:rsidRDefault="00E23BEC" w:rsidP="008D3127">
      <w:pPr>
        <w:spacing w:after="0"/>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Ce tableau montre le bon classement de l’Algérie au niveau mondial qui devance tous les autres pays de l’Afrique avec des scores très élevés pour la lutte contre les maladies infectieuses et la disponibilité des services avec une très </w:t>
      </w:r>
      <w:r w:rsidR="00EB0907">
        <w:rPr>
          <w:rFonts w:ascii="Arial" w:eastAsia="Times New Roman" w:hAnsi="Arial" w:cs="Arial"/>
          <w:color w:val="0D0D0D"/>
          <w:sz w:val="24"/>
          <w:szCs w:val="24"/>
          <w:lang w:val="fr-FR"/>
        </w:rPr>
        <w:t>bonne accessibilité</w:t>
      </w:r>
      <w:r>
        <w:rPr>
          <w:rFonts w:ascii="Arial" w:eastAsia="Times New Roman" w:hAnsi="Arial" w:cs="Arial"/>
          <w:color w:val="0D0D0D"/>
          <w:sz w:val="24"/>
          <w:szCs w:val="24"/>
          <w:lang w:val="fr-FR"/>
        </w:rPr>
        <w:t xml:space="preserve"> financière. </w:t>
      </w:r>
      <w:r w:rsidR="00BC6B77">
        <w:rPr>
          <w:rFonts w:ascii="Arial" w:eastAsia="Times New Roman" w:hAnsi="Arial" w:cs="Arial"/>
          <w:color w:val="0D0D0D"/>
          <w:sz w:val="24"/>
          <w:szCs w:val="24"/>
          <w:lang w:val="fr-FR"/>
        </w:rPr>
        <w:t xml:space="preserve">Le taux d’utilisation des structures </w:t>
      </w:r>
      <w:r w:rsidR="00EB0907">
        <w:rPr>
          <w:rFonts w:ascii="Arial" w:eastAsia="Times New Roman" w:hAnsi="Arial" w:cs="Arial"/>
          <w:color w:val="0D0D0D"/>
          <w:sz w:val="24"/>
          <w:szCs w:val="24"/>
          <w:lang w:val="fr-FR"/>
        </w:rPr>
        <w:t xml:space="preserve">sanitaires est très </w:t>
      </w:r>
      <w:r w:rsidR="007910B6">
        <w:rPr>
          <w:rFonts w:ascii="Arial" w:eastAsia="Times New Roman" w:hAnsi="Arial" w:cs="Arial"/>
          <w:color w:val="0D0D0D"/>
          <w:sz w:val="24"/>
          <w:szCs w:val="24"/>
          <w:lang w:val="fr-FR"/>
        </w:rPr>
        <w:t>élevé</w:t>
      </w:r>
      <w:r w:rsidR="00EB0907">
        <w:rPr>
          <w:rFonts w:ascii="Arial" w:eastAsia="Times New Roman" w:hAnsi="Arial" w:cs="Arial"/>
          <w:color w:val="0D0D0D"/>
          <w:sz w:val="24"/>
          <w:szCs w:val="24"/>
          <w:lang w:val="fr-FR"/>
        </w:rPr>
        <w:t xml:space="preserve"> du fait de la gratuité des soins en Algérie.</w:t>
      </w:r>
    </w:p>
    <w:p w14:paraId="6A2AAC78" w14:textId="77777777" w:rsidR="004F4D14" w:rsidRPr="00EC458F" w:rsidRDefault="004F4D14" w:rsidP="00A76056">
      <w:pPr>
        <w:pStyle w:val="Heading3"/>
      </w:pPr>
      <w:bookmarkStart w:id="96" w:name="_Toc498160691"/>
      <w:bookmarkStart w:id="97" w:name="_Toc96074056"/>
      <w:bookmarkStart w:id="98" w:name="_Toc107495583"/>
      <w:r w:rsidRPr="00EC458F">
        <w:t>Profil épidémiologique du pays</w:t>
      </w:r>
      <w:bookmarkEnd w:id="96"/>
      <w:bookmarkEnd w:id="97"/>
      <w:bookmarkEnd w:id="98"/>
    </w:p>
    <w:p w14:paraId="0227587B" w14:textId="77777777" w:rsidR="00EC458F" w:rsidRDefault="00EC458F" w:rsidP="002E3BB1">
      <w:pPr>
        <w:spacing w:after="0"/>
        <w:contextualSpacing/>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Les efforts consentis par l’Etat algérien dans le domaine de la santé a permis de réduire fortement la prévalence des maladies transmissibles. Cependant avec le vieillissement </w:t>
      </w:r>
      <w:r w:rsidR="003F131A">
        <w:rPr>
          <w:rFonts w:ascii="Arial" w:eastAsia="Times New Roman" w:hAnsi="Arial" w:cs="Arial"/>
          <w:color w:val="000000"/>
          <w:sz w:val="24"/>
          <w:szCs w:val="24"/>
          <w:lang w:val="fr-FR"/>
        </w:rPr>
        <w:t>et la sédentarisation de</w:t>
      </w:r>
      <w:r>
        <w:rPr>
          <w:rFonts w:ascii="Arial" w:eastAsia="Times New Roman" w:hAnsi="Arial" w:cs="Arial"/>
          <w:color w:val="000000"/>
          <w:sz w:val="24"/>
          <w:szCs w:val="24"/>
          <w:lang w:val="fr-FR"/>
        </w:rPr>
        <w:t xml:space="preserve"> la population, et les habitudes alimentaires, les maladies non transmissibles constituent aujourd’hui la préoccupation majeure des autorités sanitaire du pays.</w:t>
      </w:r>
      <w:r w:rsidR="003F131A">
        <w:rPr>
          <w:rFonts w:ascii="Arial" w:eastAsia="Times New Roman" w:hAnsi="Arial" w:cs="Arial"/>
          <w:color w:val="000000"/>
          <w:sz w:val="24"/>
          <w:szCs w:val="24"/>
          <w:lang w:val="fr-FR"/>
        </w:rPr>
        <w:t xml:space="preserve"> </w:t>
      </w:r>
      <w:r w:rsidR="004F4D14" w:rsidRPr="00485B58">
        <w:rPr>
          <w:rFonts w:ascii="Arial" w:eastAsia="Times New Roman" w:hAnsi="Arial" w:cs="Arial"/>
          <w:color w:val="000000"/>
          <w:sz w:val="24"/>
          <w:szCs w:val="24"/>
          <w:lang w:val="fr-FR"/>
        </w:rPr>
        <w:t xml:space="preserve">Le profil sanitaire du pays </w:t>
      </w:r>
      <w:r w:rsidRPr="00485B58">
        <w:rPr>
          <w:rFonts w:ascii="Arial" w:eastAsia="Times New Roman" w:hAnsi="Arial" w:cs="Arial"/>
          <w:color w:val="000000"/>
          <w:sz w:val="24"/>
          <w:szCs w:val="24"/>
          <w:lang w:val="fr-FR"/>
        </w:rPr>
        <w:t xml:space="preserve">reste </w:t>
      </w:r>
      <w:r w:rsidR="004F4D14" w:rsidRPr="00485B58">
        <w:rPr>
          <w:rFonts w:ascii="Arial" w:eastAsia="Times New Roman" w:hAnsi="Arial" w:cs="Arial"/>
          <w:color w:val="000000"/>
          <w:sz w:val="24"/>
          <w:szCs w:val="24"/>
          <w:lang w:val="fr-FR"/>
        </w:rPr>
        <w:t>caractérisé</w:t>
      </w:r>
      <w:r w:rsidRPr="00485B58">
        <w:rPr>
          <w:rFonts w:ascii="Arial" w:eastAsia="Times New Roman" w:hAnsi="Arial" w:cs="Arial"/>
          <w:color w:val="000000"/>
          <w:sz w:val="24"/>
          <w:szCs w:val="24"/>
          <w:lang w:val="fr-FR"/>
        </w:rPr>
        <w:t xml:space="preserve"> aujourd’hui par :</w:t>
      </w:r>
    </w:p>
    <w:p w14:paraId="6B73C9D8" w14:textId="77777777" w:rsidR="00BD2815" w:rsidRDefault="00B42972" w:rsidP="009C50DE">
      <w:pPr>
        <w:pStyle w:val="ListParagraph"/>
        <w:numPr>
          <w:ilvl w:val="0"/>
          <w:numId w:val="19"/>
        </w:numPr>
        <w:spacing w:after="0"/>
        <w:jc w:val="both"/>
        <w:rPr>
          <w:rFonts w:ascii="Arial" w:eastAsia="Times New Roman" w:hAnsi="Arial" w:cs="Arial"/>
          <w:color w:val="000000"/>
          <w:sz w:val="24"/>
          <w:szCs w:val="24"/>
          <w:lang w:val="fr-FR"/>
        </w:rPr>
      </w:pPr>
      <w:r w:rsidRPr="00CD0225">
        <w:rPr>
          <w:rFonts w:ascii="Arial" w:eastAsia="Times New Roman" w:hAnsi="Arial" w:cs="Arial"/>
          <w:b/>
          <w:bCs/>
          <w:color w:val="000000"/>
          <w:sz w:val="24"/>
          <w:szCs w:val="24"/>
          <w:lang w:val="fr-FR"/>
        </w:rPr>
        <w:t>Maladies transmissibles</w:t>
      </w:r>
      <w:r w:rsidRPr="00CD0225">
        <w:rPr>
          <w:rFonts w:ascii="Arial" w:eastAsia="Times New Roman" w:hAnsi="Arial" w:cs="Arial"/>
          <w:color w:val="000000"/>
          <w:sz w:val="24"/>
          <w:szCs w:val="24"/>
          <w:lang w:val="fr-FR"/>
        </w:rPr>
        <w:t xml:space="preserve"> : </w:t>
      </w:r>
      <w:r w:rsidR="00CD0225" w:rsidRPr="00CD0225">
        <w:rPr>
          <w:rFonts w:ascii="Arial" w:eastAsia="Times New Roman" w:hAnsi="Arial" w:cs="Arial"/>
          <w:color w:val="000000"/>
          <w:sz w:val="24"/>
          <w:szCs w:val="24"/>
          <w:lang w:val="fr-FR"/>
        </w:rPr>
        <w:t>Un net recul des maladies transmissibles grâce à la poursuite des programmes nationaux de prévention, de l’amélioration de la couverture sanitaire et de l’amélioration du niveau de vie du citoyen</w:t>
      </w:r>
      <w:r w:rsidR="00CD0225">
        <w:rPr>
          <w:rFonts w:ascii="Arial" w:eastAsia="Times New Roman" w:hAnsi="Arial" w:cs="Arial"/>
          <w:color w:val="000000"/>
          <w:sz w:val="24"/>
          <w:szCs w:val="24"/>
          <w:lang w:val="fr-FR"/>
        </w:rPr>
        <w:t>. En effet avec</w:t>
      </w:r>
      <w:r w:rsidR="0015335C" w:rsidRPr="00CD0225">
        <w:rPr>
          <w:rFonts w:ascii="Arial" w:eastAsia="Times New Roman" w:hAnsi="Arial" w:cs="Arial"/>
          <w:color w:val="000000"/>
          <w:sz w:val="24"/>
          <w:szCs w:val="24"/>
          <w:lang w:val="fr-FR"/>
        </w:rPr>
        <w:t xml:space="preserve"> une couverture vaccinale de plus de 90%, toutes les maladies évitables par la vaccination ne constituent plus un problème de santé publique. </w:t>
      </w:r>
      <w:r w:rsidR="0015335C" w:rsidRPr="00CD0225">
        <w:rPr>
          <w:rFonts w:ascii="Arial" w:eastAsia="Times New Roman" w:hAnsi="Arial" w:cs="Arial"/>
          <w:i/>
          <w:iCs/>
          <w:color w:val="000000"/>
          <w:sz w:val="24"/>
          <w:szCs w:val="24"/>
          <w:u w:val="single"/>
          <w:lang w:val="fr-FR"/>
        </w:rPr>
        <w:t>Le Paludisme</w:t>
      </w:r>
      <w:r w:rsidR="0015335C" w:rsidRPr="00CD0225">
        <w:rPr>
          <w:rFonts w:ascii="Arial" w:eastAsia="Times New Roman" w:hAnsi="Arial" w:cs="Arial"/>
          <w:color w:val="000000"/>
          <w:sz w:val="24"/>
          <w:szCs w:val="24"/>
          <w:lang w:val="fr-FR"/>
        </w:rPr>
        <w:t xml:space="preserve">, après 5 ans consécutifs de </w:t>
      </w:r>
      <w:r w:rsidR="009C6C98" w:rsidRPr="00CD0225">
        <w:rPr>
          <w:rFonts w:ascii="Arial" w:eastAsia="Times New Roman" w:hAnsi="Arial" w:cs="Arial"/>
          <w:color w:val="000000"/>
          <w:sz w:val="24"/>
          <w:szCs w:val="24"/>
          <w:lang w:val="fr-FR"/>
        </w:rPr>
        <w:t>non-enregistrement</w:t>
      </w:r>
      <w:r w:rsidR="0015335C" w:rsidRPr="00CD0225">
        <w:rPr>
          <w:rFonts w:ascii="Arial" w:eastAsia="Times New Roman" w:hAnsi="Arial" w:cs="Arial"/>
          <w:color w:val="000000"/>
          <w:sz w:val="24"/>
          <w:szCs w:val="24"/>
          <w:lang w:val="fr-FR"/>
        </w:rPr>
        <w:t xml:space="preserve"> des cas autochtones a été déclaré officiellement éliminé du pays par l’OMS en 2019. </w:t>
      </w:r>
      <w:r w:rsidR="009C6C98" w:rsidRPr="00CD0225">
        <w:rPr>
          <w:rFonts w:ascii="Arial" w:eastAsia="Times New Roman" w:hAnsi="Arial" w:cs="Arial"/>
          <w:color w:val="000000"/>
          <w:sz w:val="24"/>
          <w:szCs w:val="24"/>
          <w:lang w:val="fr-FR"/>
        </w:rPr>
        <w:t xml:space="preserve">Cependant annuellement </w:t>
      </w:r>
      <w:r w:rsidR="00323D9B" w:rsidRPr="00CD0225">
        <w:rPr>
          <w:rFonts w:ascii="Arial" w:eastAsia="Times New Roman" w:hAnsi="Arial" w:cs="Arial"/>
          <w:color w:val="000000"/>
          <w:sz w:val="24"/>
          <w:szCs w:val="24"/>
          <w:lang w:val="fr-FR"/>
        </w:rPr>
        <w:t>quelques cas import</w:t>
      </w:r>
      <w:r w:rsidR="00432904" w:rsidRPr="00CD0225">
        <w:rPr>
          <w:rFonts w:ascii="Arial" w:eastAsia="Times New Roman" w:hAnsi="Arial" w:cs="Arial"/>
          <w:color w:val="000000"/>
          <w:sz w:val="24"/>
          <w:szCs w:val="24"/>
          <w:lang w:val="fr-FR"/>
        </w:rPr>
        <w:t xml:space="preserve">és </w:t>
      </w:r>
      <w:r w:rsidR="00323D9B" w:rsidRPr="00CD0225">
        <w:rPr>
          <w:rFonts w:ascii="Arial" w:eastAsia="Times New Roman" w:hAnsi="Arial" w:cs="Arial"/>
          <w:color w:val="000000"/>
          <w:sz w:val="24"/>
          <w:szCs w:val="24"/>
          <w:lang w:val="fr-FR"/>
        </w:rPr>
        <w:t xml:space="preserve">sont pris en charge dans les wilayas du Sud. </w:t>
      </w:r>
      <w:r w:rsidR="00CA0C35" w:rsidRPr="00CD0225">
        <w:rPr>
          <w:rFonts w:ascii="Arial" w:eastAsia="Times New Roman" w:hAnsi="Arial" w:cs="Arial"/>
          <w:color w:val="000000"/>
          <w:sz w:val="24"/>
          <w:szCs w:val="24"/>
          <w:lang w:val="fr-FR"/>
        </w:rPr>
        <w:t xml:space="preserve">L’incidence de </w:t>
      </w:r>
      <w:r w:rsidR="00CA0C35" w:rsidRPr="00CD0225">
        <w:rPr>
          <w:rFonts w:ascii="Arial" w:eastAsia="Times New Roman" w:hAnsi="Arial" w:cs="Arial"/>
          <w:i/>
          <w:iCs/>
          <w:color w:val="000000"/>
          <w:sz w:val="24"/>
          <w:szCs w:val="24"/>
          <w:u w:val="single"/>
          <w:lang w:val="fr-FR"/>
        </w:rPr>
        <w:t>la tuberculose</w:t>
      </w:r>
      <w:r w:rsidR="00CA0C35" w:rsidRPr="00CD0225">
        <w:rPr>
          <w:rFonts w:ascii="Arial" w:eastAsia="Times New Roman" w:hAnsi="Arial" w:cs="Arial"/>
          <w:color w:val="000000"/>
          <w:sz w:val="24"/>
          <w:szCs w:val="24"/>
          <w:lang w:val="fr-FR"/>
        </w:rPr>
        <w:t xml:space="preserve"> dans le pays a été fortement réduit grâce à la vaccination avec 97,7% des enfants de 12 à 23 mois vaccinés</w:t>
      </w:r>
      <w:r w:rsidR="00CA0C35">
        <w:rPr>
          <w:rStyle w:val="FootnoteReference"/>
          <w:rFonts w:ascii="Arial" w:eastAsia="Times New Roman" w:hAnsi="Arial" w:cs="Arial"/>
          <w:color w:val="000000"/>
          <w:sz w:val="24"/>
          <w:szCs w:val="24"/>
          <w:lang w:val="fr-FR"/>
        </w:rPr>
        <w:footnoteReference w:id="23"/>
      </w:r>
      <w:r w:rsidR="00670D0E" w:rsidRPr="00CD0225">
        <w:rPr>
          <w:rFonts w:ascii="Arial" w:eastAsia="Times New Roman" w:hAnsi="Arial" w:cs="Arial"/>
          <w:color w:val="000000"/>
          <w:sz w:val="24"/>
          <w:szCs w:val="24"/>
          <w:lang w:val="fr-FR"/>
        </w:rPr>
        <w:t xml:space="preserve">. Le taux de prévalence du </w:t>
      </w:r>
      <w:r w:rsidR="00670D0E" w:rsidRPr="00CD0225">
        <w:rPr>
          <w:rFonts w:ascii="Arial" w:eastAsia="Times New Roman" w:hAnsi="Arial" w:cs="Arial"/>
          <w:i/>
          <w:iCs/>
          <w:color w:val="000000"/>
          <w:sz w:val="24"/>
          <w:szCs w:val="24"/>
          <w:u w:val="single"/>
          <w:lang w:val="fr-FR"/>
        </w:rPr>
        <w:t>VIH/Sida</w:t>
      </w:r>
      <w:r w:rsidR="00670D0E" w:rsidRPr="00CD0225">
        <w:rPr>
          <w:rFonts w:ascii="Arial" w:eastAsia="Times New Roman" w:hAnsi="Arial" w:cs="Arial"/>
          <w:color w:val="000000"/>
          <w:sz w:val="24"/>
          <w:szCs w:val="24"/>
          <w:lang w:val="fr-FR"/>
        </w:rPr>
        <w:t xml:space="preserve"> avec</w:t>
      </w:r>
      <w:r w:rsidR="00F45483">
        <w:rPr>
          <w:rFonts w:ascii="Arial" w:eastAsia="Times New Roman" w:hAnsi="Arial" w:cs="Arial"/>
          <w:color w:val="000000"/>
          <w:sz w:val="24"/>
          <w:szCs w:val="24"/>
          <w:lang w:val="fr-FR"/>
        </w:rPr>
        <w:t xml:space="preserve"> </w:t>
      </w:r>
      <w:r w:rsidR="00670D0E" w:rsidRPr="00CD0225">
        <w:rPr>
          <w:rFonts w:ascii="Arial" w:eastAsia="Times New Roman" w:hAnsi="Arial" w:cs="Arial"/>
          <w:color w:val="000000"/>
          <w:sz w:val="24"/>
          <w:szCs w:val="24"/>
          <w:lang w:val="fr-FR"/>
        </w:rPr>
        <w:t xml:space="preserve">0,1% reste marginal. </w:t>
      </w:r>
    </w:p>
    <w:p w14:paraId="787E51BF" w14:textId="03E411B1" w:rsidR="00EC458F" w:rsidRPr="00CD0225" w:rsidRDefault="007C7420" w:rsidP="009C50DE">
      <w:pPr>
        <w:pStyle w:val="ListParagraph"/>
        <w:numPr>
          <w:ilvl w:val="0"/>
          <w:numId w:val="19"/>
        </w:numPr>
        <w:spacing w:after="0"/>
        <w:jc w:val="both"/>
        <w:rPr>
          <w:rFonts w:ascii="Arial" w:eastAsia="Times New Roman" w:hAnsi="Arial" w:cs="Arial"/>
          <w:color w:val="000000"/>
          <w:sz w:val="24"/>
          <w:szCs w:val="24"/>
          <w:lang w:val="fr-FR"/>
        </w:rPr>
      </w:pPr>
      <w:r w:rsidRPr="00CD0225">
        <w:rPr>
          <w:rFonts w:ascii="Arial" w:eastAsia="Times New Roman" w:hAnsi="Arial" w:cs="Arial"/>
          <w:i/>
          <w:iCs/>
          <w:color w:val="000000"/>
          <w:sz w:val="24"/>
          <w:szCs w:val="24"/>
          <w:u w:val="single"/>
          <w:lang w:val="fr-FR"/>
        </w:rPr>
        <w:t>Le Covi-19</w:t>
      </w:r>
      <w:r w:rsidRPr="00CD0225">
        <w:rPr>
          <w:rFonts w:ascii="Arial" w:eastAsia="Times New Roman" w:hAnsi="Arial" w:cs="Arial"/>
          <w:color w:val="000000"/>
          <w:sz w:val="24"/>
          <w:szCs w:val="24"/>
          <w:lang w:val="fr-FR"/>
        </w:rPr>
        <w:t xml:space="preserve"> a touché fortement le pays, le classant le deuxième le plus affecté dans la région AFRO après l’Afrique du Sud. A la fin de l’année 2021, 13,2% de la population a été vaccinée</w:t>
      </w:r>
      <w:r>
        <w:rPr>
          <w:rStyle w:val="FootnoteReference"/>
          <w:rFonts w:ascii="Arial" w:eastAsia="Times New Roman" w:hAnsi="Arial" w:cs="Arial"/>
          <w:color w:val="000000"/>
          <w:sz w:val="24"/>
          <w:szCs w:val="24"/>
          <w:lang w:val="fr-FR"/>
        </w:rPr>
        <w:footnoteReference w:id="24"/>
      </w:r>
      <w:r w:rsidRPr="00CD0225">
        <w:rPr>
          <w:rFonts w:ascii="Arial" w:eastAsia="Times New Roman" w:hAnsi="Arial" w:cs="Arial"/>
          <w:color w:val="000000"/>
          <w:sz w:val="24"/>
          <w:szCs w:val="24"/>
          <w:lang w:val="fr-FR"/>
        </w:rPr>
        <w:t>.</w:t>
      </w:r>
    </w:p>
    <w:p w14:paraId="211314D5" w14:textId="77777777" w:rsidR="00AD19BA" w:rsidRPr="00AD19BA" w:rsidRDefault="00AD19BA" w:rsidP="00AD19BA">
      <w:pPr>
        <w:spacing w:after="0"/>
        <w:ind w:left="360"/>
        <w:jc w:val="both"/>
        <w:rPr>
          <w:rFonts w:ascii="Arial" w:eastAsia="Times New Roman" w:hAnsi="Arial" w:cs="Arial"/>
          <w:color w:val="000000"/>
          <w:sz w:val="24"/>
          <w:szCs w:val="24"/>
          <w:lang w:val="fr-FR"/>
        </w:rPr>
      </w:pPr>
    </w:p>
    <w:p w14:paraId="74130060" w14:textId="36CC8A55" w:rsidR="004C453B" w:rsidRDefault="004C453B" w:rsidP="009C50DE">
      <w:pPr>
        <w:pStyle w:val="ListParagraph"/>
        <w:numPr>
          <w:ilvl w:val="0"/>
          <w:numId w:val="19"/>
        </w:numPr>
        <w:spacing w:after="0"/>
        <w:jc w:val="both"/>
        <w:rPr>
          <w:rFonts w:ascii="Arial" w:eastAsia="Times New Roman" w:hAnsi="Arial" w:cs="Arial"/>
          <w:color w:val="000000"/>
          <w:sz w:val="24"/>
          <w:szCs w:val="24"/>
          <w:lang w:val="fr-FR"/>
        </w:rPr>
      </w:pPr>
      <w:r>
        <w:rPr>
          <w:rFonts w:ascii="Arial" w:eastAsia="Times New Roman" w:hAnsi="Arial" w:cs="Arial"/>
          <w:b/>
          <w:bCs/>
          <w:color w:val="000000"/>
          <w:sz w:val="24"/>
          <w:szCs w:val="24"/>
          <w:lang w:val="fr-FR"/>
        </w:rPr>
        <w:lastRenderedPageBreak/>
        <w:t>Santé maternelle et infantile </w:t>
      </w:r>
      <w:r w:rsidRPr="004C453B">
        <w:rPr>
          <w:rFonts w:ascii="Arial" w:eastAsia="Times New Roman" w:hAnsi="Arial" w:cs="Arial"/>
          <w:color w:val="000000"/>
          <w:sz w:val="24"/>
          <w:szCs w:val="24"/>
          <w:lang w:val="fr-FR"/>
        </w:rPr>
        <w:t>:</w:t>
      </w:r>
      <w:r>
        <w:rPr>
          <w:rFonts w:ascii="Arial" w:eastAsia="Times New Roman" w:hAnsi="Arial" w:cs="Arial"/>
          <w:color w:val="000000"/>
          <w:sz w:val="24"/>
          <w:szCs w:val="24"/>
          <w:lang w:val="fr-FR"/>
        </w:rPr>
        <w:t xml:space="preserve"> </w:t>
      </w:r>
      <w:r w:rsidR="00B95162">
        <w:rPr>
          <w:rFonts w:ascii="Arial" w:eastAsia="Times New Roman" w:hAnsi="Arial" w:cs="Arial"/>
          <w:color w:val="000000"/>
          <w:sz w:val="24"/>
          <w:szCs w:val="24"/>
          <w:lang w:val="fr-FR"/>
        </w:rPr>
        <w:t xml:space="preserve">La santé maternelle et infantile </w:t>
      </w:r>
      <w:r w:rsidR="00EE0C40">
        <w:rPr>
          <w:rFonts w:ascii="Arial" w:eastAsia="Times New Roman" w:hAnsi="Arial" w:cs="Arial"/>
          <w:color w:val="000000"/>
          <w:sz w:val="24"/>
          <w:szCs w:val="24"/>
          <w:lang w:val="fr-FR"/>
        </w:rPr>
        <w:t>constitue</w:t>
      </w:r>
      <w:r w:rsidR="00B95162">
        <w:rPr>
          <w:rFonts w:ascii="Arial" w:eastAsia="Times New Roman" w:hAnsi="Arial" w:cs="Arial"/>
          <w:color w:val="000000"/>
          <w:sz w:val="24"/>
          <w:szCs w:val="24"/>
          <w:lang w:val="fr-FR"/>
        </w:rPr>
        <w:t xml:space="preserve"> une priorité pour les autorités sanitaires du pays. Des inv</w:t>
      </w:r>
      <w:r w:rsidR="009D73B3">
        <w:rPr>
          <w:rFonts w:ascii="Arial" w:eastAsia="Times New Roman" w:hAnsi="Arial" w:cs="Arial"/>
          <w:color w:val="000000"/>
          <w:sz w:val="24"/>
          <w:szCs w:val="24"/>
          <w:lang w:val="fr-FR"/>
        </w:rPr>
        <w:t xml:space="preserve">estissements conséquents ont permis de réduire conséquemment la mortalité maternelle et infantile </w:t>
      </w:r>
      <w:r w:rsidR="006254BF">
        <w:rPr>
          <w:rFonts w:ascii="Arial" w:eastAsia="Times New Roman" w:hAnsi="Arial" w:cs="Arial"/>
          <w:color w:val="000000"/>
          <w:sz w:val="24"/>
          <w:szCs w:val="24"/>
          <w:lang w:val="fr-FR"/>
        </w:rPr>
        <w:t>et améliorer</w:t>
      </w:r>
      <w:r w:rsidR="009D73B3">
        <w:rPr>
          <w:rFonts w:ascii="Arial" w:eastAsia="Times New Roman" w:hAnsi="Arial" w:cs="Arial"/>
          <w:color w:val="000000"/>
          <w:sz w:val="24"/>
          <w:szCs w:val="24"/>
          <w:lang w:val="fr-FR"/>
        </w:rPr>
        <w:t xml:space="preserve"> la prise en charge de la mère et de l’enfant au niveau des structures sanitaires</w:t>
      </w:r>
      <w:r w:rsidR="006254BF">
        <w:rPr>
          <w:rFonts w:ascii="Arial" w:eastAsia="Times New Roman" w:hAnsi="Arial" w:cs="Arial"/>
          <w:color w:val="000000"/>
          <w:sz w:val="24"/>
          <w:szCs w:val="24"/>
          <w:lang w:val="fr-FR"/>
        </w:rPr>
        <w:t xml:space="preserve">. </w:t>
      </w:r>
      <w:r w:rsidR="007C7420">
        <w:rPr>
          <w:rFonts w:ascii="Arial" w:eastAsia="Times New Roman" w:hAnsi="Arial" w:cs="Arial"/>
          <w:color w:val="000000"/>
          <w:sz w:val="24"/>
          <w:szCs w:val="24"/>
          <w:lang w:val="fr-FR"/>
        </w:rPr>
        <w:t>Ainsi en</w:t>
      </w:r>
      <w:r w:rsidR="006254BF">
        <w:rPr>
          <w:rFonts w:ascii="Arial" w:eastAsia="Times New Roman" w:hAnsi="Arial" w:cs="Arial"/>
          <w:color w:val="000000"/>
          <w:sz w:val="24"/>
          <w:szCs w:val="24"/>
          <w:lang w:val="fr-FR"/>
        </w:rPr>
        <w:t xml:space="preserve"> 2019, 95,3% des femmes en état de grossesse ont bénéficié au moins d’une consultation prénatale dans une structure sanitaire et 98,6% des accouchements ont été effectués dans des établissements de santé.  </w:t>
      </w:r>
      <w:r w:rsidR="007D46C4">
        <w:rPr>
          <w:rFonts w:ascii="Arial" w:eastAsia="Times New Roman" w:hAnsi="Arial" w:cs="Arial"/>
          <w:color w:val="000000"/>
          <w:sz w:val="24"/>
          <w:szCs w:val="24"/>
          <w:lang w:val="fr-FR"/>
        </w:rPr>
        <w:t xml:space="preserve">Le taux de mortalité maternelle est passée de 160 pour 100 000 en 2000 à 48,5 pour 100 000 en 2019. </w:t>
      </w:r>
      <w:r w:rsidR="005B0AA8">
        <w:rPr>
          <w:rFonts w:ascii="Arial" w:eastAsia="Times New Roman" w:hAnsi="Arial" w:cs="Arial"/>
          <w:color w:val="000000"/>
          <w:sz w:val="24"/>
          <w:szCs w:val="24"/>
          <w:lang w:val="fr-FR"/>
        </w:rPr>
        <w:t>Le</w:t>
      </w:r>
      <w:r w:rsidR="007D46C4">
        <w:rPr>
          <w:rFonts w:ascii="Arial" w:eastAsia="Times New Roman" w:hAnsi="Arial" w:cs="Arial"/>
          <w:color w:val="000000"/>
          <w:sz w:val="24"/>
          <w:szCs w:val="24"/>
          <w:lang w:val="fr-FR"/>
        </w:rPr>
        <w:t xml:space="preserve"> taux mortalité infantile</w:t>
      </w:r>
      <w:r w:rsidR="005B0AA8">
        <w:rPr>
          <w:rFonts w:ascii="Arial" w:eastAsia="Times New Roman" w:hAnsi="Arial" w:cs="Arial"/>
          <w:color w:val="000000"/>
          <w:sz w:val="24"/>
          <w:szCs w:val="24"/>
          <w:lang w:val="fr-FR"/>
        </w:rPr>
        <w:t>,</w:t>
      </w:r>
      <w:r w:rsidR="007D46C4">
        <w:rPr>
          <w:rFonts w:ascii="Arial" w:eastAsia="Times New Roman" w:hAnsi="Arial" w:cs="Arial"/>
          <w:color w:val="000000"/>
          <w:sz w:val="24"/>
          <w:szCs w:val="24"/>
          <w:lang w:val="fr-FR"/>
        </w:rPr>
        <w:t xml:space="preserve"> est passé de 33,9 pour 1000 en 2000 à 20 pour </w:t>
      </w:r>
      <w:r w:rsidR="005B0AA8">
        <w:rPr>
          <w:rFonts w:ascii="Arial" w:eastAsia="Times New Roman" w:hAnsi="Arial" w:cs="Arial"/>
          <w:color w:val="000000"/>
          <w:sz w:val="24"/>
          <w:szCs w:val="24"/>
          <w:lang w:val="fr-FR"/>
        </w:rPr>
        <w:t xml:space="preserve">1000 et le taux de mortalité infantile (&lt; 5 ans) est passé de 40 pour 1000 en 2000 à 23 pour 1000 </w:t>
      </w:r>
      <w:r w:rsidR="007D46C4">
        <w:rPr>
          <w:rFonts w:ascii="Arial" w:eastAsia="Times New Roman" w:hAnsi="Arial" w:cs="Arial"/>
          <w:color w:val="000000"/>
          <w:sz w:val="24"/>
          <w:szCs w:val="24"/>
          <w:lang w:val="fr-FR"/>
        </w:rPr>
        <w:t>en 20</w:t>
      </w:r>
      <w:r w:rsidR="005B0AA8">
        <w:rPr>
          <w:rFonts w:ascii="Arial" w:eastAsia="Times New Roman" w:hAnsi="Arial" w:cs="Arial"/>
          <w:color w:val="000000"/>
          <w:sz w:val="24"/>
          <w:szCs w:val="24"/>
          <w:lang w:val="fr-FR"/>
        </w:rPr>
        <w:t>20</w:t>
      </w:r>
      <w:r w:rsidR="007D46C4">
        <w:rPr>
          <w:rStyle w:val="FootnoteReference"/>
          <w:rFonts w:ascii="Arial" w:eastAsia="Times New Roman" w:hAnsi="Arial" w:cs="Arial"/>
          <w:color w:val="000000"/>
          <w:sz w:val="24"/>
          <w:szCs w:val="24"/>
          <w:lang w:val="fr-FR"/>
        </w:rPr>
        <w:footnoteReference w:id="25"/>
      </w:r>
      <w:r w:rsidR="007D46C4">
        <w:rPr>
          <w:rFonts w:ascii="Arial" w:eastAsia="Times New Roman" w:hAnsi="Arial" w:cs="Arial"/>
          <w:color w:val="000000"/>
          <w:sz w:val="24"/>
          <w:szCs w:val="24"/>
          <w:lang w:val="fr-FR"/>
        </w:rPr>
        <w:t xml:space="preserve">. Ces indicateurs montrent que l’Algérie </w:t>
      </w:r>
      <w:r w:rsidR="005B0AA8">
        <w:rPr>
          <w:rFonts w:ascii="Arial" w:eastAsia="Times New Roman" w:hAnsi="Arial" w:cs="Arial"/>
          <w:color w:val="000000"/>
          <w:sz w:val="24"/>
          <w:szCs w:val="24"/>
          <w:lang w:val="fr-FR"/>
        </w:rPr>
        <w:t>a déjà atteint les cibles 3.1 et 3.2 de l’ODD 3 fixés pour 2030.</w:t>
      </w:r>
    </w:p>
    <w:p w14:paraId="18024A47" w14:textId="77777777" w:rsidR="005B0AA8" w:rsidRPr="00E80146" w:rsidRDefault="005B0AA8" w:rsidP="009C50DE">
      <w:pPr>
        <w:pStyle w:val="ListParagraph"/>
        <w:numPr>
          <w:ilvl w:val="0"/>
          <w:numId w:val="19"/>
        </w:numPr>
        <w:spacing w:after="0"/>
        <w:jc w:val="both"/>
        <w:rPr>
          <w:rFonts w:ascii="Arial" w:eastAsia="Times New Roman" w:hAnsi="Arial" w:cs="Arial"/>
          <w:color w:val="000000"/>
          <w:sz w:val="24"/>
          <w:szCs w:val="24"/>
          <w:lang w:val="fr-FR"/>
        </w:rPr>
      </w:pPr>
      <w:r w:rsidRPr="00E80146">
        <w:rPr>
          <w:rFonts w:ascii="Arial" w:eastAsia="Times New Roman" w:hAnsi="Arial" w:cs="Arial"/>
          <w:b/>
          <w:bCs/>
          <w:color w:val="000000"/>
          <w:sz w:val="24"/>
          <w:szCs w:val="24"/>
          <w:lang w:val="fr-FR"/>
        </w:rPr>
        <w:t>Maladies non transmissibles </w:t>
      </w:r>
      <w:r w:rsidRPr="00E80146">
        <w:rPr>
          <w:rFonts w:ascii="Arial" w:eastAsia="Times New Roman" w:hAnsi="Arial" w:cs="Arial"/>
          <w:color w:val="000000"/>
          <w:sz w:val="24"/>
          <w:szCs w:val="24"/>
          <w:lang w:val="fr-FR"/>
        </w:rPr>
        <w:t>:</w:t>
      </w:r>
      <w:r w:rsidR="00884118" w:rsidRPr="00E80146">
        <w:rPr>
          <w:lang w:val="fr-FR"/>
        </w:rPr>
        <w:t xml:space="preserve"> </w:t>
      </w:r>
      <w:r w:rsidR="00E80146" w:rsidRPr="00E80146">
        <w:rPr>
          <w:lang w:val="fr-FR"/>
        </w:rPr>
        <w:t xml:space="preserve"> </w:t>
      </w:r>
      <w:r w:rsidR="00E80146" w:rsidRPr="00E80146">
        <w:rPr>
          <w:rFonts w:ascii="Arial" w:eastAsia="Times New Roman" w:hAnsi="Arial" w:cs="Arial"/>
          <w:color w:val="000000"/>
          <w:sz w:val="24"/>
          <w:szCs w:val="24"/>
          <w:lang w:val="fr-FR"/>
        </w:rPr>
        <w:t>Elles progressent à cause des</w:t>
      </w:r>
      <w:r w:rsidR="00884118" w:rsidRPr="00E80146">
        <w:rPr>
          <w:rFonts w:ascii="Arial" w:eastAsia="Times New Roman" w:hAnsi="Arial" w:cs="Arial"/>
          <w:color w:val="000000"/>
          <w:sz w:val="24"/>
          <w:szCs w:val="24"/>
          <w:lang w:val="fr-FR"/>
        </w:rPr>
        <w:t xml:space="preserve"> changement</w:t>
      </w:r>
      <w:r w:rsidR="00E80146" w:rsidRPr="00E80146">
        <w:rPr>
          <w:rFonts w:ascii="Arial" w:eastAsia="Times New Roman" w:hAnsi="Arial" w:cs="Arial"/>
          <w:color w:val="000000"/>
          <w:sz w:val="24"/>
          <w:szCs w:val="24"/>
          <w:lang w:val="fr-FR"/>
        </w:rPr>
        <w:t xml:space="preserve">s </w:t>
      </w:r>
      <w:r w:rsidR="00884118" w:rsidRPr="00E80146">
        <w:rPr>
          <w:rFonts w:ascii="Arial" w:eastAsia="Times New Roman" w:hAnsi="Arial" w:cs="Arial"/>
          <w:color w:val="000000"/>
          <w:sz w:val="24"/>
          <w:szCs w:val="24"/>
          <w:lang w:val="fr-FR"/>
        </w:rPr>
        <w:t>du</w:t>
      </w:r>
      <w:r w:rsidR="00E80146" w:rsidRPr="00E80146">
        <w:rPr>
          <w:rFonts w:ascii="Arial" w:eastAsia="Times New Roman" w:hAnsi="Arial" w:cs="Arial"/>
          <w:color w:val="000000"/>
          <w:sz w:val="24"/>
          <w:szCs w:val="24"/>
          <w:lang w:val="fr-FR"/>
        </w:rPr>
        <w:t xml:space="preserve"> </w:t>
      </w:r>
      <w:r w:rsidR="00884118" w:rsidRPr="00E80146">
        <w:rPr>
          <w:rFonts w:ascii="Arial" w:eastAsia="Times New Roman" w:hAnsi="Arial" w:cs="Arial"/>
          <w:color w:val="000000"/>
          <w:sz w:val="24"/>
          <w:szCs w:val="24"/>
          <w:lang w:val="fr-FR"/>
        </w:rPr>
        <w:t>mode de vie, du vieillissement de la population,</w:t>
      </w:r>
      <w:r w:rsidR="00E80146" w:rsidRPr="00E80146">
        <w:rPr>
          <w:rFonts w:ascii="Arial" w:eastAsia="Times New Roman" w:hAnsi="Arial" w:cs="Arial"/>
          <w:color w:val="000000"/>
          <w:sz w:val="24"/>
          <w:szCs w:val="24"/>
          <w:lang w:val="fr-FR"/>
        </w:rPr>
        <w:t xml:space="preserve"> </w:t>
      </w:r>
      <w:r w:rsidR="00884118" w:rsidRPr="00E80146">
        <w:rPr>
          <w:rFonts w:ascii="Arial" w:eastAsia="Times New Roman" w:hAnsi="Arial" w:cs="Arial"/>
          <w:color w:val="000000"/>
          <w:sz w:val="24"/>
          <w:szCs w:val="24"/>
          <w:lang w:val="fr-FR"/>
        </w:rPr>
        <w:t>ou encore de la qualité de l’urbanisation.</w:t>
      </w:r>
      <w:r w:rsidRPr="00E80146">
        <w:rPr>
          <w:rFonts w:ascii="Arial" w:eastAsia="Times New Roman" w:hAnsi="Arial" w:cs="Arial"/>
          <w:color w:val="000000"/>
          <w:sz w:val="24"/>
          <w:szCs w:val="24"/>
          <w:lang w:val="fr-FR"/>
        </w:rPr>
        <w:t xml:space="preserve"> </w:t>
      </w:r>
      <w:r w:rsidR="000A3189" w:rsidRPr="00E80146">
        <w:rPr>
          <w:rFonts w:ascii="Arial" w:eastAsia="Times New Roman" w:hAnsi="Arial" w:cs="Arial"/>
          <w:color w:val="000000"/>
          <w:sz w:val="24"/>
          <w:szCs w:val="24"/>
          <w:lang w:val="fr-FR"/>
        </w:rPr>
        <w:t>Les maladies non transmissibles constituent 57% des décès constatés au niveau des structures sanitaires du pays</w:t>
      </w:r>
      <w:r w:rsidR="006C395E" w:rsidRPr="00E80146">
        <w:rPr>
          <w:rFonts w:ascii="Arial" w:eastAsia="Times New Roman" w:hAnsi="Arial" w:cs="Arial"/>
          <w:color w:val="000000"/>
          <w:sz w:val="24"/>
          <w:szCs w:val="24"/>
          <w:lang w:val="fr-FR"/>
        </w:rPr>
        <w:t xml:space="preserve"> en 2021</w:t>
      </w:r>
      <w:r w:rsidR="006C395E">
        <w:rPr>
          <w:rStyle w:val="FootnoteReference"/>
          <w:rFonts w:ascii="Arial" w:eastAsia="Times New Roman" w:hAnsi="Arial" w:cs="Arial"/>
          <w:color w:val="000000"/>
          <w:sz w:val="24"/>
          <w:szCs w:val="24"/>
          <w:lang w:val="fr-FR"/>
        </w:rPr>
        <w:footnoteReference w:id="26"/>
      </w:r>
      <w:r w:rsidR="006C395E" w:rsidRPr="00E80146">
        <w:rPr>
          <w:rFonts w:ascii="Arial" w:eastAsia="Times New Roman" w:hAnsi="Arial" w:cs="Arial"/>
          <w:color w:val="000000"/>
          <w:sz w:val="24"/>
          <w:szCs w:val="24"/>
          <w:lang w:val="fr-FR"/>
        </w:rPr>
        <w:t xml:space="preserve"> et constitue</w:t>
      </w:r>
      <w:r w:rsidR="00F45483">
        <w:rPr>
          <w:rFonts w:ascii="Arial" w:eastAsia="Times New Roman" w:hAnsi="Arial" w:cs="Arial"/>
          <w:color w:val="000000"/>
          <w:sz w:val="24"/>
          <w:szCs w:val="24"/>
          <w:lang w:val="fr-FR"/>
        </w:rPr>
        <w:t>nt</w:t>
      </w:r>
      <w:r w:rsidR="006C395E" w:rsidRPr="00E80146">
        <w:rPr>
          <w:rFonts w:ascii="Arial" w:eastAsia="Times New Roman" w:hAnsi="Arial" w:cs="Arial"/>
          <w:color w:val="000000"/>
          <w:sz w:val="24"/>
          <w:szCs w:val="24"/>
          <w:lang w:val="fr-FR"/>
        </w:rPr>
        <w:t xml:space="preserve"> un problème de santé publique amplifié par l’augmentation de la population âgée. </w:t>
      </w:r>
      <w:r w:rsidR="007764E6" w:rsidRPr="00E80146">
        <w:rPr>
          <w:rFonts w:ascii="Arial" w:eastAsia="Times New Roman" w:hAnsi="Arial" w:cs="Arial"/>
          <w:color w:val="000000"/>
          <w:sz w:val="24"/>
          <w:szCs w:val="24"/>
          <w:lang w:val="fr-FR"/>
        </w:rPr>
        <w:t>Les maladies cardiovasculaires, le cancer, le diabète et les maladies respiratoires constituent la première source de consultation médicale dans les structures</w:t>
      </w:r>
      <w:r w:rsidR="00F45483">
        <w:rPr>
          <w:rFonts w:ascii="Arial" w:eastAsia="Times New Roman" w:hAnsi="Arial" w:cs="Arial"/>
          <w:color w:val="000000"/>
          <w:sz w:val="24"/>
          <w:szCs w:val="24"/>
          <w:lang w:val="fr-FR"/>
        </w:rPr>
        <w:t xml:space="preserve"> sanitaires</w:t>
      </w:r>
      <w:r w:rsidR="007764E6" w:rsidRPr="00E80146">
        <w:rPr>
          <w:rFonts w:ascii="Arial" w:eastAsia="Times New Roman" w:hAnsi="Arial" w:cs="Arial"/>
          <w:color w:val="000000"/>
          <w:sz w:val="24"/>
          <w:szCs w:val="24"/>
          <w:lang w:val="fr-FR"/>
        </w:rPr>
        <w:t xml:space="preserve"> du pays. Il faut noter aussi que les accidents de circulation, le tabagisme et l’obésité constituent des sources d’inquiétude pour le système de santé algérien.   </w:t>
      </w:r>
    </w:p>
    <w:p w14:paraId="2DBB31C5" w14:textId="77777777" w:rsidR="004F4D14" w:rsidRPr="00E637DD" w:rsidRDefault="004F4D14" w:rsidP="00A76056">
      <w:pPr>
        <w:pStyle w:val="Heading3"/>
      </w:pPr>
      <w:bookmarkStart w:id="99" w:name="_Toc498160692"/>
      <w:bookmarkStart w:id="100" w:name="_Toc96074057"/>
      <w:bookmarkStart w:id="101" w:name="_Toc107495584"/>
      <w:r w:rsidRPr="00E637DD">
        <w:t>Stratégies et politiques</w:t>
      </w:r>
      <w:bookmarkEnd w:id="99"/>
      <w:bookmarkEnd w:id="100"/>
      <w:bookmarkEnd w:id="101"/>
    </w:p>
    <w:p w14:paraId="017117E1" w14:textId="6346173D" w:rsidR="00344001" w:rsidRDefault="00344001" w:rsidP="00344001">
      <w:pPr>
        <w:spacing w:after="0"/>
        <w:contextualSpacing/>
        <w:jc w:val="both"/>
        <w:rPr>
          <w:rFonts w:ascii="Arial" w:eastAsia="Times New Roman" w:hAnsi="Arial" w:cs="Arial"/>
          <w:color w:val="0D0D0D"/>
          <w:sz w:val="24"/>
          <w:szCs w:val="24"/>
          <w:lang w:val="fr-FR"/>
        </w:rPr>
      </w:pPr>
      <w:r w:rsidRPr="00344001">
        <w:rPr>
          <w:rFonts w:ascii="Arial" w:eastAsia="Times New Roman" w:hAnsi="Arial" w:cs="Arial"/>
          <w:color w:val="0D0D0D"/>
          <w:sz w:val="24"/>
          <w:szCs w:val="24"/>
          <w:lang w:val="fr-FR"/>
        </w:rPr>
        <w:t>La vision stratégique nationale en matière de santé</w:t>
      </w:r>
      <w:r w:rsidR="00F561D8">
        <w:rPr>
          <w:rFonts w:ascii="Arial" w:eastAsia="Times New Roman" w:hAnsi="Arial" w:cs="Arial"/>
          <w:color w:val="0D0D0D"/>
          <w:sz w:val="24"/>
          <w:szCs w:val="24"/>
          <w:lang w:val="fr-FR"/>
        </w:rPr>
        <w:t xml:space="preserve"> est bien définie dans le programme d’action du Gouvernement qui accorde à la modernisation du service public de santé et à l’amélioration de l’accès aux soins une priorité absolue. Cette vision découle aussi de</w:t>
      </w:r>
      <w:r w:rsidRPr="00344001">
        <w:rPr>
          <w:rFonts w:ascii="Arial" w:eastAsia="Times New Roman" w:hAnsi="Arial" w:cs="Arial"/>
          <w:color w:val="0D0D0D"/>
          <w:sz w:val="24"/>
          <w:szCs w:val="24"/>
          <w:lang w:val="fr-FR"/>
        </w:rPr>
        <w:t xml:space="preserve"> la Loi n° 18-11 du 18 chaoual 1439, correspondant à 2 juillet 2018 relative à la santé.</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Celle-ci réitère les dispositions constitutionnelles</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 xml:space="preserve">de gratuité de l’accès aux soins à tous les </w:t>
      </w:r>
      <w:r w:rsidR="00EE0C40" w:rsidRPr="00344001">
        <w:rPr>
          <w:rFonts w:ascii="Arial" w:eastAsia="Times New Roman" w:hAnsi="Arial" w:cs="Arial"/>
          <w:color w:val="0D0D0D"/>
          <w:sz w:val="24"/>
          <w:szCs w:val="24"/>
          <w:lang w:val="fr-FR"/>
        </w:rPr>
        <w:t>Algériens</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sans distinction, de la responsabilité de l’Etat en</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matière de prévention, de protection et de promotion de la santé du citoyen, de la protection</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sanitaire spécifique à la charge de l’Etat des personnes en difficulté et la complémentarité entre</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le secteur public et le secteur privé en matière de</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prestations en santé</w:t>
      </w:r>
      <w:r>
        <w:rPr>
          <w:rFonts w:ascii="Arial" w:eastAsia="Times New Roman" w:hAnsi="Arial" w:cs="Arial"/>
          <w:color w:val="0D0D0D"/>
          <w:sz w:val="24"/>
          <w:szCs w:val="24"/>
          <w:lang w:val="fr-FR"/>
        </w:rPr>
        <w:t>.</w:t>
      </w:r>
    </w:p>
    <w:p w14:paraId="6AADC6E3" w14:textId="77777777" w:rsidR="00344001" w:rsidRPr="00344001" w:rsidRDefault="00344001" w:rsidP="00344001">
      <w:pPr>
        <w:spacing w:after="0"/>
        <w:contextualSpacing/>
        <w:jc w:val="both"/>
        <w:rPr>
          <w:rFonts w:ascii="Arial" w:eastAsia="Times New Roman" w:hAnsi="Arial" w:cs="Arial"/>
          <w:color w:val="0D0D0D"/>
          <w:sz w:val="24"/>
          <w:szCs w:val="24"/>
          <w:lang w:val="fr-FR"/>
        </w:rPr>
      </w:pPr>
      <w:bookmarkStart w:id="102" w:name="_Hlk105596973"/>
      <w:r w:rsidRPr="00344001">
        <w:rPr>
          <w:rFonts w:ascii="Arial" w:eastAsia="Times New Roman" w:hAnsi="Arial" w:cs="Arial"/>
          <w:color w:val="0D0D0D"/>
          <w:sz w:val="24"/>
          <w:szCs w:val="24"/>
          <w:lang w:val="fr-FR"/>
        </w:rPr>
        <w:t>La stratégie que le Gouvernement a adopté pour</w:t>
      </w:r>
      <w:r>
        <w:rPr>
          <w:rFonts w:ascii="Arial" w:eastAsia="Times New Roman" w:hAnsi="Arial" w:cs="Arial"/>
          <w:color w:val="0D0D0D"/>
          <w:sz w:val="24"/>
          <w:szCs w:val="24"/>
          <w:lang w:val="fr-FR"/>
        </w:rPr>
        <w:t xml:space="preserve"> </w:t>
      </w:r>
      <w:r w:rsidRPr="00344001">
        <w:rPr>
          <w:rFonts w:ascii="Arial" w:eastAsia="Times New Roman" w:hAnsi="Arial" w:cs="Arial"/>
          <w:color w:val="0D0D0D"/>
          <w:sz w:val="24"/>
          <w:szCs w:val="24"/>
          <w:lang w:val="fr-FR"/>
        </w:rPr>
        <w:t>structurer le système national de santé est fondée sur les dimensions prioritaires suivantes :</w:t>
      </w:r>
    </w:p>
    <w:p w14:paraId="27B3DC7E" w14:textId="77777777" w:rsidR="00344001" w:rsidRPr="00344001" w:rsidRDefault="00344001" w:rsidP="009C50DE">
      <w:pPr>
        <w:pStyle w:val="ListParagraph"/>
        <w:numPr>
          <w:ilvl w:val="0"/>
          <w:numId w:val="20"/>
        </w:numPr>
        <w:spacing w:after="0"/>
        <w:jc w:val="both"/>
        <w:rPr>
          <w:rFonts w:ascii="Arial" w:eastAsia="Times New Roman" w:hAnsi="Arial" w:cs="Arial"/>
          <w:color w:val="0D0D0D"/>
          <w:sz w:val="24"/>
          <w:szCs w:val="24"/>
          <w:lang w:val="fr-FR"/>
        </w:rPr>
      </w:pPr>
      <w:r w:rsidRPr="00344001">
        <w:rPr>
          <w:rFonts w:ascii="Arial" w:eastAsia="Times New Roman" w:hAnsi="Arial" w:cs="Arial"/>
          <w:color w:val="0D0D0D"/>
          <w:sz w:val="24"/>
          <w:szCs w:val="24"/>
          <w:lang w:val="fr-FR"/>
        </w:rPr>
        <w:t>La prise en charge de la santé de la femme et de l’enfant et la réduction de la mortalité néonatale ;</w:t>
      </w:r>
    </w:p>
    <w:p w14:paraId="3A1E8D8A" w14:textId="77777777" w:rsidR="00344001" w:rsidRPr="00344001" w:rsidRDefault="00344001" w:rsidP="009C50DE">
      <w:pPr>
        <w:pStyle w:val="ListParagraph"/>
        <w:numPr>
          <w:ilvl w:val="0"/>
          <w:numId w:val="20"/>
        </w:numPr>
        <w:spacing w:after="0"/>
        <w:jc w:val="both"/>
        <w:rPr>
          <w:rFonts w:ascii="Arial" w:eastAsia="Times New Roman" w:hAnsi="Arial" w:cs="Arial"/>
          <w:color w:val="0D0D0D"/>
          <w:sz w:val="24"/>
          <w:szCs w:val="24"/>
          <w:lang w:val="fr-FR"/>
        </w:rPr>
      </w:pPr>
      <w:r w:rsidRPr="00344001">
        <w:rPr>
          <w:rFonts w:ascii="Arial" w:eastAsia="Times New Roman" w:hAnsi="Arial" w:cs="Arial"/>
          <w:color w:val="0D0D0D"/>
          <w:sz w:val="24"/>
          <w:szCs w:val="24"/>
          <w:lang w:val="fr-FR"/>
        </w:rPr>
        <w:t>La lutte contre les maladies transmissibles et leur éradication ;</w:t>
      </w:r>
    </w:p>
    <w:p w14:paraId="4128B0B6" w14:textId="77777777" w:rsidR="00344001" w:rsidRPr="00344001" w:rsidRDefault="00344001" w:rsidP="009C50DE">
      <w:pPr>
        <w:pStyle w:val="ListParagraph"/>
        <w:numPr>
          <w:ilvl w:val="0"/>
          <w:numId w:val="20"/>
        </w:numPr>
        <w:spacing w:after="0"/>
        <w:jc w:val="both"/>
        <w:rPr>
          <w:rFonts w:ascii="Arial" w:eastAsia="Times New Roman" w:hAnsi="Arial" w:cs="Arial"/>
          <w:color w:val="0D0D0D"/>
          <w:sz w:val="24"/>
          <w:szCs w:val="24"/>
          <w:lang w:val="fr-FR"/>
        </w:rPr>
      </w:pPr>
      <w:r w:rsidRPr="00344001">
        <w:rPr>
          <w:rFonts w:ascii="Arial" w:eastAsia="Times New Roman" w:hAnsi="Arial" w:cs="Arial"/>
          <w:color w:val="0D0D0D"/>
          <w:sz w:val="24"/>
          <w:szCs w:val="24"/>
          <w:lang w:val="fr-FR"/>
        </w:rPr>
        <w:lastRenderedPageBreak/>
        <w:t>La réduction, par la prévention et le traitement, de la mortalité due à des maladies chroniques en mettant l’accent sur les facteurs de risque communs à ces maladies comme certaines habitudes alimentaires et le tabagisme ;</w:t>
      </w:r>
    </w:p>
    <w:p w14:paraId="51101E31" w14:textId="77777777" w:rsidR="00344001" w:rsidRDefault="00344001" w:rsidP="009C50DE">
      <w:pPr>
        <w:pStyle w:val="ListParagraph"/>
        <w:numPr>
          <w:ilvl w:val="0"/>
          <w:numId w:val="20"/>
        </w:numPr>
        <w:spacing w:after="0"/>
        <w:jc w:val="both"/>
        <w:rPr>
          <w:rFonts w:ascii="Arial" w:eastAsia="Times New Roman" w:hAnsi="Arial" w:cs="Arial"/>
          <w:color w:val="0D0D0D"/>
          <w:sz w:val="24"/>
          <w:szCs w:val="24"/>
          <w:lang w:val="fr-FR"/>
        </w:rPr>
      </w:pPr>
      <w:r w:rsidRPr="00344001">
        <w:rPr>
          <w:rFonts w:ascii="Arial" w:eastAsia="Times New Roman" w:hAnsi="Arial" w:cs="Arial"/>
          <w:color w:val="0D0D0D"/>
          <w:sz w:val="24"/>
          <w:szCs w:val="24"/>
          <w:lang w:val="fr-FR"/>
        </w:rPr>
        <w:t>L’amélioration de la santé mentale.</w:t>
      </w:r>
    </w:p>
    <w:bookmarkEnd w:id="102"/>
    <w:p w14:paraId="47096D56" w14:textId="77777777" w:rsidR="001F34FE" w:rsidRDefault="001F34FE" w:rsidP="00A859DF">
      <w:pPr>
        <w:spacing w:after="0"/>
        <w:jc w:val="both"/>
        <w:rPr>
          <w:rFonts w:ascii="Arial" w:eastAsia="Times New Roman" w:hAnsi="Arial" w:cs="Arial"/>
          <w:color w:val="0D0D0D"/>
          <w:sz w:val="24"/>
          <w:szCs w:val="24"/>
          <w:lang w:val="fr-FR"/>
        </w:rPr>
      </w:pPr>
    </w:p>
    <w:p w14:paraId="60468C76" w14:textId="6C59AB31" w:rsidR="00A859DF" w:rsidRDefault="00A859DF" w:rsidP="00A859DF">
      <w:pPr>
        <w:spacing w:after="0"/>
        <w:jc w:val="both"/>
        <w:rPr>
          <w:rFonts w:ascii="Arial" w:eastAsia="Times New Roman" w:hAnsi="Arial" w:cs="Arial"/>
          <w:color w:val="0D0D0D"/>
          <w:sz w:val="24"/>
          <w:szCs w:val="24"/>
          <w:lang w:val="fr-FR"/>
        </w:rPr>
      </w:pPr>
      <w:r w:rsidRPr="00A859DF">
        <w:rPr>
          <w:rFonts w:ascii="Arial" w:eastAsia="Times New Roman" w:hAnsi="Arial" w:cs="Arial"/>
          <w:color w:val="0D0D0D"/>
          <w:sz w:val="24"/>
          <w:szCs w:val="24"/>
          <w:lang w:val="fr-FR"/>
        </w:rPr>
        <w:t>Pour mettre en œuvre ces axes stratégiques, différents programmes et Plans d’actions Gouvernementaux ont été mis en place tout au long de</w:t>
      </w:r>
      <w:r>
        <w:rPr>
          <w:rFonts w:ascii="Arial" w:eastAsia="Times New Roman" w:hAnsi="Arial" w:cs="Arial"/>
          <w:color w:val="0D0D0D"/>
          <w:sz w:val="24"/>
          <w:szCs w:val="24"/>
          <w:lang w:val="fr-FR"/>
        </w:rPr>
        <w:t xml:space="preserve"> </w:t>
      </w:r>
      <w:r w:rsidRPr="00A859DF">
        <w:rPr>
          <w:rFonts w:ascii="Arial" w:eastAsia="Times New Roman" w:hAnsi="Arial" w:cs="Arial"/>
          <w:color w:val="0D0D0D"/>
          <w:sz w:val="24"/>
          <w:szCs w:val="24"/>
          <w:lang w:val="fr-FR"/>
        </w:rPr>
        <w:t>ces dernières années, notamment :</w:t>
      </w:r>
    </w:p>
    <w:p w14:paraId="0D8779FD" w14:textId="77777777" w:rsidR="00EB4F61" w:rsidRPr="00EB4F61" w:rsidRDefault="00F45483" w:rsidP="009C50DE">
      <w:pPr>
        <w:pStyle w:val="ListParagraph"/>
        <w:numPr>
          <w:ilvl w:val="0"/>
          <w:numId w:val="22"/>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Le </w:t>
      </w:r>
      <w:r w:rsidR="00EB4F61">
        <w:rPr>
          <w:rFonts w:ascii="Arial" w:eastAsia="Times New Roman" w:hAnsi="Arial" w:cs="Arial"/>
          <w:color w:val="0D0D0D"/>
          <w:sz w:val="24"/>
          <w:szCs w:val="24"/>
          <w:lang w:val="fr-FR"/>
        </w:rPr>
        <w:t>P</w:t>
      </w:r>
      <w:r w:rsidR="00EB4F61" w:rsidRPr="00EB4F61">
        <w:rPr>
          <w:rFonts w:ascii="Arial" w:eastAsia="Times New Roman" w:hAnsi="Arial" w:cs="Arial"/>
          <w:color w:val="0D0D0D"/>
          <w:sz w:val="24"/>
          <w:szCs w:val="24"/>
          <w:lang w:val="fr-FR"/>
        </w:rPr>
        <w:t>lan national de lutte contre le cancer</w:t>
      </w:r>
      <w:r>
        <w:rPr>
          <w:rFonts w:ascii="Arial" w:eastAsia="Times New Roman" w:hAnsi="Arial" w:cs="Arial"/>
          <w:color w:val="0D0D0D"/>
          <w:sz w:val="24"/>
          <w:szCs w:val="24"/>
          <w:lang w:val="fr-FR"/>
        </w:rPr>
        <w:t> ;</w:t>
      </w:r>
      <w:r w:rsidR="00EB4F61" w:rsidRPr="00EB4F61">
        <w:rPr>
          <w:rFonts w:ascii="Arial" w:eastAsia="Times New Roman" w:hAnsi="Arial" w:cs="Arial"/>
          <w:color w:val="0D0D0D"/>
          <w:sz w:val="24"/>
          <w:szCs w:val="24"/>
          <w:lang w:val="fr-FR"/>
        </w:rPr>
        <w:t xml:space="preserve"> </w:t>
      </w:r>
    </w:p>
    <w:p w14:paraId="215FA0B3" w14:textId="77777777" w:rsidR="00EB4F61" w:rsidRDefault="00F45483" w:rsidP="009C50DE">
      <w:pPr>
        <w:pStyle w:val="ListParagraph"/>
        <w:numPr>
          <w:ilvl w:val="0"/>
          <w:numId w:val="22"/>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Le </w:t>
      </w:r>
      <w:r w:rsidR="00EB4F61">
        <w:rPr>
          <w:rFonts w:ascii="Arial" w:eastAsia="Times New Roman" w:hAnsi="Arial" w:cs="Arial"/>
          <w:color w:val="0D0D0D"/>
          <w:sz w:val="24"/>
          <w:szCs w:val="24"/>
          <w:lang w:val="fr-FR"/>
        </w:rPr>
        <w:t>P</w:t>
      </w:r>
      <w:r w:rsidR="00EB4F61" w:rsidRPr="00EB4F61">
        <w:rPr>
          <w:rFonts w:ascii="Arial" w:eastAsia="Times New Roman" w:hAnsi="Arial" w:cs="Arial"/>
          <w:color w:val="0D0D0D"/>
          <w:sz w:val="24"/>
          <w:szCs w:val="24"/>
          <w:lang w:val="fr-FR"/>
        </w:rPr>
        <w:t>lan national intersectoriel de lutte contre les   MNT et les facteurs de risques</w:t>
      </w:r>
      <w:r>
        <w:rPr>
          <w:rFonts w:ascii="Arial" w:eastAsia="Times New Roman" w:hAnsi="Arial" w:cs="Arial"/>
          <w:color w:val="0D0D0D"/>
          <w:sz w:val="24"/>
          <w:szCs w:val="24"/>
          <w:lang w:val="fr-FR"/>
        </w:rPr>
        <w:t> ;</w:t>
      </w:r>
    </w:p>
    <w:p w14:paraId="6CA4B8EF" w14:textId="77777777" w:rsidR="00EB4F61" w:rsidRPr="00EB4F61" w:rsidRDefault="00EB4F61" w:rsidP="009C50DE">
      <w:pPr>
        <w:pStyle w:val="ListParagraph"/>
        <w:numPr>
          <w:ilvl w:val="0"/>
          <w:numId w:val="22"/>
        </w:numPr>
        <w:spacing w:after="0"/>
        <w:jc w:val="both"/>
        <w:rPr>
          <w:rFonts w:ascii="Arial" w:eastAsia="Times New Roman" w:hAnsi="Arial" w:cs="Arial"/>
          <w:color w:val="0D0D0D"/>
          <w:sz w:val="24"/>
          <w:szCs w:val="24"/>
          <w:lang w:val="fr-FR"/>
        </w:rPr>
      </w:pPr>
      <w:r w:rsidRPr="00EB4F61">
        <w:rPr>
          <w:rFonts w:ascii="Arial" w:eastAsia="Times New Roman" w:hAnsi="Arial" w:cs="Arial"/>
          <w:color w:val="0D0D0D"/>
          <w:sz w:val="24"/>
          <w:szCs w:val="24"/>
          <w:lang w:val="fr-FR"/>
        </w:rPr>
        <w:t xml:space="preserve">Les Plans nationaux stratégiques quinquennaux de lutte contre les IST/ VIH/Sida, élaborés et actualisés régulièrement depuis </w:t>
      </w:r>
      <w:r w:rsidR="00626EB6" w:rsidRPr="00EB4F61">
        <w:rPr>
          <w:rFonts w:ascii="Arial" w:eastAsia="Times New Roman" w:hAnsi="Arial" w:cs="Arial"/>
          <w:color w:val="0D0D0D"/>
          <w:sz w:val="24"/>
          <w:szCs w:val="24"/>
          <w:lang w:val="fr-FR"/>
        </w:rPr>
        <w:t>2002</w:t>
      </w:r>
      <w:r w:rsidR="00F45483">
        <w:rPr>
          <w:rFonts w:ascii="Arial" w:eastAsia="Times New Roman" w:hAnsi="Arial" w:cs="Arial"/>
          <w:color w:val="0D0D0D"/>
          <w:sz w:val="24"/>
          <w:szCs w:val="24"/>
          <w:lang w:val="fr-FR"/>
        </w:rPr>
        <w:t> ;</w:t>
      </w:r>
    </w:p>
    <w:p w14:paraId="065794BA" w14:textId="77777777" w:rsidR="00EB4F61" w:rsidRDefault="00EB4F61" w:rsidP="009C50DE">
      <w:pPr>
        <w:pStyle w:val="ListParagraph"/>
        <w:numPr>
          <w:ilvl w:val="0"/>
          <w:numId w:val="22"/>
        </w:numPr>
        <w:spacing w:after="0"/>
        <w:jc w:val="both"/>
        <w:rPr>
          <w:rFonts w:ascii="Arial" w:eastAsia="Times New Roman" w:hAnsi="Arial" w:cs="Arial"/>
          <w:color w:val="0D0D0D"/>
          <w:sz w:val="24"/>
          <w:szCs w:val="24"/>
          <w:lang w:val="fr-FR"/>
        </w:rPr>
      </w:pPr>
      <w:r w:rsidRPr="00EB4F61">
        <w:rPr>
          <w:rFonts w:ascii="Arial" w:eastAsia="Times New Roman" w:hAnsi="Arial" w:cs="Arial"/>
          <w:color w:val="0D0D0D"/>
          <w:sz w:val="24"/>
          <w:szCs w:val="24"/>
          <w:lang w:val="fr-FR"/>
        </w:rPr>
        <w:t xml:space="preserve"> Le Plan national de lutte contre le cancer</w:t>
      </w:r>
      <w:r w:rsidR="00F45483">
        <w:rPr>
          <w:rFonts w:ascii="Arial" w:eastAsia="Times New Roman" w:hAnsi="Arial" w:cs="Arial"/>
          <w:color w:val="0D0D0D"/>
          <w:sz w:val="24"/>
          <w:szCs w:val="24"/>
          <w:lang w:val="fr-FR"/>
        </w:rPr>
        <w:t> ;</w:t>
      </w:r>
    </w:p>
    <w:p w14:paraId="68F14643" w14:textId="77777777" w:rsidR="00EB4F61" w:rsidRPr="00EB4F61" w:rsidRDefault="00EB4F61" w:rsidP="009C50DE">
      <w:pPr>
        <w:pStyle w:val="ListParagraph"/>
        <w:numPr>
          <w:ilvl w:val="0"/>
          <w:numId w:val="22"/>
        </w:numPr>
        <w:spacing w:after="0"/>
        <w:jc w:val="both"/>
        <w:rPr>
          <w:rFonts w:ascii="Arial" w:eastAsia="Times New Roman" w:hAnsi="Arial" w:cs="Arial"/>
          <w:color w:val="0D0D0D"/>
          <w:sz w:val="24"/>
          <w:szCs w:val="24"/>
          <w:lang w:val="fr-FR"/>
        </w:rPr>
      </w:pPr>
      <w:r w:rsidRPr="00EB4F61">
        <w:rPr>
          <w:rFonts w:ascii="Arial" w:eastAsia="Times New Roman" w:hAnsi="Arial" w:cs="Arial"/>
          <w:color w:val="0D0D0D"/>
          <w:sz w:val="24"/>
          <w:szCs w:val="24"/>
          <w:lang w:val="fr-FR"/>
        </w:rPr>
        <w:t>Le Plan stratégique national multisectoriel de lutte intégrée contre les facteurs de risque des maladies non transmissibles</w:t>
      </w:r>
      <w:r w:rsidR="0016415D">
        <w:rPr>
          <w:rFonts w:ascii="Arial" w:eastAsia="Times New Roman" w:hAnsi="Arial" w:cs="Arial"/>
          <w:color w:val="0D0D0D"/>
          <w:sz w:val="24"/>
          <w:szCs w:val="24"/>
          <w:lang w:val="fr-FR"/>
        </w:rPr>
        <w:t> ;</w:t>
      </w:r>
    </w:p>
    <w:p w14:paraId="0B215601" w14:textId="77777777" w:rsidR="00EB4F61" w:rsidRPr="00EB4F61" w:rsidRDefault="00EB4F61" w:rsidP="009C50DE">
      <w:pPr>
        <w:pStyle w:val="ListParagraph"/>
        <w:numPr>
          <w:ilvl w:val="0"/>
          <w:numId w:val="22"/>
        </w:numPr>
        <w:spacing w:after="0"/>
        <w:jc w:val="both"/>
        <w:rPr>
          <w:rFonts w:ascii="Arial" w:eastAsia="Times New Roman" w:hAnsi="Arial" w:cs="Arial"/>
          <w:color w:val="0D0D0D"/>
          <w:sz w:val="24"/>
          <w:szCs w:val="24"/>
          <w:lang w:val="fr-FR"/>
        </w:rPr>
      </w:pPr>
      <w:r w:rsidRPr="00EB4F61">
        <w:rPr>
          <w:rFonts w:ascii="Arial" w:eastAsia="Times New Roman" w:hAnsi="Arial" w:cs="Arial"/>
          <w:color w:val="0D0D0D"/>
          <w:sz w:val="24"/>
          <w:szCs w:val="24"/>
          <w:lang w:val="fr-FR"/>
        </w:rPr>
        <w:t xml:space="preserve"> Le Plan national de promotion de la santé mentale (2017-2020)</w:t>
      </w:r>
      <w:r w:rsidR="0016415D">
        <w:rPr>
          <w:rFonts w:ascii="Arial" w:eastAsia="Times New Roman" w:hAnsi="Arial" w:cs="Arial"/>
          <w:color w:val="0D0D0D"/>
          <w:sz w:val="24"/>
          <w:szCs w:val="24"/>
          <w:lang w:val="fr-FR"/>
        </w:rPr>
        <w:t> ;</w:t>
      </w:r>
    </w:p>
    <w:p w14:paraId="18ED19CA" w14:textId="77777777" w:rsidR="00EB4F61" w:rsidRPr="00EB4F61" w:rsidRDefault="00F45483" w:rsidP="009C50DE">
      <w:pPr>
        <w:pStyle w:val="ListParagraph"/>
        <w:numPr>
          <w:ilvl w:val="0"/>
          <w:numId w:val="22"/>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Le </w:t>
      </w:r>
      <w:r w:rsidR="00EB4F61" w:rsidRPr="00EB4F61">
        <w:rPr>
          <w:rFonts w:ascii="Arial" w:eastAsia="Times New Roman" w:hAnsi="Arial" w:cs="Arial"/>
          <w:color w:val="0D0D0D"/>
          <w:sz w:val="24"/>
          <w:szCs w:val="24"/>
          <w:lang w:val="fr-FR"/>
        </w:rPr>
        <w:t>Plan de riposte Covid-19</w:t>
      </w:r>
      <w:r w:rsidR="0016415D">
        <w:rPr>
          <w:rFonts w:ascii="Arial" w:eastAsia="Times New Roman" w:hAnsi="Arial" w:cs="Arial"/>
          <w:color w:val="0D0D0D"/>
          <w:sz w:val="24"/>
          <w:szCs w:val="24"/>
          <w:lang w:val="fr-FR"/>
        </w:rPr>
        <w:t> ;</w:t>
      </w:r>
    </w:p>
    <w:p w14:paraId="5B03216A" w14:textId="77777777" w:rsidR="00EB4F61" w:rsidRPr="00EB4F61" w:rsidRDefault="00F45483" w:rsidP="009C50DE">
      <w:pPr>
        <w:pStyle w:val="ListParagraph"/>
        <w:numPr>
          <w:ilvl w:val="0"/>
          <w:numId w:val="21"/>
        </w:num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Le </w:t>
      </w:r>
      <w:r w:rsidR="00EB4F61" w:rsidRPr="00EB4F61">
        <w:rPr>
          <w:rFonts w:ascii="Arial" w:eastAsia="Times New Roman" w:hAnsi="Arial" w:cs="Arial"/>
          <w:color w:val="0D0D0D"/>
          <w:sz w:val="24"/>
          <w:szCs w:val="24"/>
          <w:lang w:val="fr-FR"/>
        </w:rPr>
        <w:t>Plan de sécurité sanitaire des aliments</w:t>
      </w:r>
      <w:r>
        <w:rPr>
          <w:rFonts w:ascii="Arial" w:eastAsia="Times New Roman" w:hAnsi="Arial" w:cs="Arial"/>
          <w:color w:val="0D0D0D"/>
          <w:sz w:val="24"/>
          <w:szCs w:val="24"/>
          <w:lang w:val="fr-FR"/>
        </w:rPr>
        <w:t>.</w:t>
      </w:r>
    </w:p>
    <w:p w14:paraId="2225C0D8" w14:textId="77777777" w:rsidR="00EB4F61" w:rsidRPr="00A859DF" w:rsidRDefault="00EB4F61" w:rsidP="00A859DF">
      <w:pPr>
        <w:spacing w:after="0"/>
        <w:jc w:val="both"/>
        <w:rPr>
          <w:rFonts w:ascii="Arial" w:eastAsia="Times New Roman" w:hAnsi="Arial" w:cs="Arial"/>
          <w:color w:val="0D0D0D"/>
          <w:sz w:val="24"/>
          <w:szCs w:val="24"/>
          <w:lang w:val="fr-FR"/>
        </w:rPr>
      </w:pPr>
    </w:p>
    <w:p w14:paraId="1D63D013" w14:textId="77777777" w:rsidR="00A31CBE" w:rsidRDefault="006B0285" w:rsidP="00BD0F1C">
      <w:pPr>
        <w:spacing w:after="0"/>
        <w:contextualSpacing/>
        <w:jc w:val="both"/>
        <w:rPr>
          <w:rFonts w:ascii="Arial" w:eastAsia="Times New Roman" w:hAnsi="Arial" w:cs="Arial"/>
          <w:color w:val="000000"/>
          <w:sz w:val="24"/>
          <w:szCs w:val="24"/>
          <w:lang w:val="fr-FR"/>
        </w:rPr>
      </w:pPr>
      <w:r w:rsidRPr="00626EB6">
        <w:rPr>
          <w:rFonts w:ascii="Arial" w:eastAsia="Times New Roman" w:hAnsi="Arial" w:cs="Arial"/>
          <w:color w:val="0D0D0D"/>
          <w:sz w:val="24"/>
          <w:szCs w:val="24"/>
          <w:lang w:val="fr-FR"/>
        </w:rPr>
        <w:t xml:space="preserve"> </w:t>
      </w:r>
      <w:r w:rsidR="004F4D14" w:rsidRPr="00626EB6">
        <w:rPr>
          <w:rFonts w:ascii="Arial" w:eastAsia="Times New Roman" w:hAnsi="Arial" w:cs="Arial"/>
          <w:color w:val="000000"/>
          <w:sz w:val="24"/>
          <w:szCs w:val="24"/>
          <w:lang w:val="fr-FR"/>
        </w:rPr>
        <w:t xml:space="preserve">Le </w:t>
      </w:r>
      <w:proofErr w:type="gramStart"/>
      <w:r w:rsidR="003947D9">
        <w:rPr>
          <w:rFonts w:ascii="Arial" w:eastAsia="Times New Roman" w:hAnsi="Arial" w:cs="Arial"/>
          <w:color w:val="000000"/>
          <w:sz w:val="24"/>
          <w:szCs w:val="24"/>
          <w:lang w:val="fr-FR"/>
        </w:rPr>
        <w:t xml:space="preserve">Ministère </w:t>
      </w:r>
      <w:r w:rsidR="004F4D14" w:rsidRPr="00626EB6">
        <w:rPr>
          <w:rFonts w:ascii="Arial" w:eastAsia="Times New Roman" w:hAnsi="Arial" w:cs="Arial"/>
          <w:color w:val="000000"/>
          <w:sz w:val="24"/>
          <w:szCs w:val="24"/>
          <w:lang w:val="fr-FR"/>
        </w:rPr>
        <w:t>de la santé</w:t>
      </w:r>
      <w:proofErr w:type="gramEnd"/>
      <w:r w:rsidR="004F4D14" w:rsidRPr="00626EB6">
        <w:rPr>
          <w:rFonts w:ascii="Arial" w:eastAsia="Times New Roman" w:hAnsi="Arial" w:cs="Arial"/>
          <w:color w:val="000000"/>
          <w:sz w:val="24"/>
          <w:szCs w:val="24"/>
          <w:lang w:val="fr-FR"/>
        </w:rPr>
        <w:t xml:space="preserve"> compte </w:t>
      </w:r>
      <w:r w:rsidR="00A31CBE" w:rsidRPr="00626EB6">
        <w:rPr>
          <w:rFonts w:ascii="Arial" w:eastAsia="Times New Roman" w:hAnsi="Arial" w:cs="Arial"/>
          <w:color w:val="000000"/>
          <w:sz w:val="24"/>
          <w:szCs w:val="24"/>
          <w:lang w:val="fr-FR"/>
        </w:rPr>
        <w:t>plusieurs</w:t>
      </w:r>
      <w:r w:rsidR="004F4D14" w:rsidRPr="00626EB6">
        <w:rPr>
          <w:rFonts w:ascii="Arial" w:eastAsia="Times New Roman" w:hAnsi="Arial" w:cs="Arial"/>
          <w:color w:val="000000"/>
          <w:sz w:val="24"/>
          <w:szCs w:val="24"/>
          <w:lang w:val="fr-FR"/>
        </w:rPr>
        <w:t xml:space="preserve"> programmes</w:t>
      </w:r>
      <w:r w:rsidR="0014257A">
        <w:rPr>
          <w:rStyle w:val="FootnoteReference"/>
          <w:rFonts w:ascii="Arial" w:eastAsia="Times New Roman" w:hAnsi="Arial" w:cs="Arial"/>
          <w:color w:val="000000"/>
          <w:sz w:val="24"/>
          <w:szCs w:val="24"/>
          <w:lang w:val="fr-FR"/>
        </w:rPr>
        <w:footnoteReference w:id="27"/>
      </w:r>
      <w:r w:rsidR="004F4D14" w:rsidRPr="00626EB6">
        <w:rPr>
          <w:rFonts w:ascii="Arial" w:eastAsia="Times New Roman" w:hAnsi="Arial" w:cs="Arial"/>
          <w:color w:val="000000"/>
          <w:sz w:val="24"/>
          <w:szCs w:val="24"/>
          <w:lang w:val="fr-FR"/>
        </w:rPr>
        <w:t xml:space="preserve"> </w:t>
      </w:r>
      <w:r w:rsidR="00532CA3" w:rsidRPr="00626EB6">
        <w:rPr>
          <w:rFonts w:ascii="Arial" w:eastAsia="Times New Roman" w:hAnsi="Arial" w:cs="Arial"/>
          <w:color w:val="000000"/>
          <w:sz w:val="24"/>
          <w:szCs w:val="24"/>
          <w:lang w:val="fr-FR"/>
        </w:rPr>
        <w:t>dont les</w:t>
      </w:r>
      <w:r w:rsidR="00532CA3">
        <w:rPr>
          <w:rFonts w:ascii="Arial" w:eastAsia="Times New Roman" w:hAnsi="Arial" w:cs="Arial"/>
          <w:color w:val="000000"/>
          <w:sz w:val="24"/>
          <w:szCs w:val="24"/>
          <w:lang w:val="fr-FR"/>
        </w:rPr>
        <w:t xml:space="preserve"> principaux sont</w:t>
      </w:r>
      <w:r w:rsidR="00532CA3" w:rsidRPr="00626EB6">
        <w:rPr>
          <w:rFonts w:ascii="Arial" w:eastAsia="Times New Roman" w:hAnsi="Arial" w:cs="Arial"/>
          <w:color w:val="000000"/>
          <w:sz w:val="24"/>
          <w:szCs w:val="24"/>
          <w:lang w:val="fr-FR"/>
        </w:rPr>
        <w:t xml:space="preserve"> :</w:t>
      </w:r>
    </w:p>
    <w:p w14:paraId="193225D2"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élargi de vaccination (PEV)</w:t>
      </w:r>
      <w:r w:rsidR="0014257A">
        <w:rPr>
          <w:rFonts w:ascii="Arial" w:eastAsia="Times New Roman" w:hAnsi="Arial" w:cs="Arial"/>
          <w:color w:val="000000"/>
          <w:sz w:val="24"/>
          <w:szCs w:val="24"/>
          <w:lang w:val="fr-FR"/>
        </w:rPr>
        <w:t>,</w:t>
      </w:r>
    </w:p>
    <w:p w14:paraId="33E1B69E"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de prise en charge des soins de périnatalité</w:t>
      </w:r>
      <w:r w:rsidR="0014257A">
        <w:rPr>
          <w:rFonts w:ascii="Arial" w:eastAsia="Times New Roman" w:hAnsi="Arial" w:cs="Arial"/>
          <w:color w:val="000000"/>
          <w:sz w:val="24"/>
          <w:szCs w:val="24"/>
          <w:lang w:val="fr-FR"/>
        </w:rPr>
        <w:t>,</w:t>
      </w:r>
    </w:p>
    <w:p w14:paraId="75279041"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de prise en charge des soins de l’enfance</w:t>
      </w:r>
      <w:r w:rsidR="0014257A">
        <w:rPr>
          <w:rFonts w:ascii="Arial" w:eastAsia="Times New Roman" w:hAnsi="Arial" w:cs="Arial"/>
          <w:color w:val="000000"/>
          <w:sz w:val="24"/>
          <w:szCs w:val="24"/>
          <w:lang w:val="fr-FR"/>
        </w:rPr>
        <w:t>,</w:t>
      </w:r>
    </w:p>
    <w:p w14:paraId="09D60B0C"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Programmes spécifiques des soins des personnes âgés</w:t>
      </w:r>
      <w:r w:rsidR="0014257A">
        <w:rPr>
          <w:rFonts w:ascii="Arial" w:eastAsia="Times New Roman" w:hAnsi="Arial" w:cs="Arial"/>
          <w:color w:val="000000"/>
          <w:sz w:val="24"/>
          <w:szCs w:val="24"/>
          <w:lang w:val="fr-FR"/>
        </w:rPr>
        <w:t>,</w:t>
      </w:r>
    </w:p>
    <w:p w14:paraId="73728188"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de prise en charge des soins des maladies chroniques</w:t>
      </w:r>
      <w:r w:rsidR="0014257A">
        <w:rPr>
          <w:rFonts w:ascii="Arial" w:eastAsia="Times New Roman" w:hAnsi="Arial" w:cs="Arial"/>
          <w:color w:val="000000"/>
          <w:sz w:val="24"/>
          <w:szCs w:val="24"/>
          <w:lang w:val="fr-FR"/>
        </w:rPr>
        <w:t>,</w:t>
      </w:r>
    </w:p>
    <w:p w14:paraId="0AE024C3"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Programmes d’information, d’éducation sanitaire et de communication</w:t>
      </w:r>
      <w:r w:rsidR="0014257A">
        <w:rPr>
          <w:rFonts w:ascii="Arial" w:eastAsia="Times New Roman" w:hAnsi="Arial" w:cs="Arial"/>
          <w:color w:val="000000"/>
          <w:sz w:val="24"/>
          <w:szCs w:val="24"/>
          <w:lang w:val="fr-FR"/>
        </w:rPr>
        <w:t>,</w:t>
      </w:r>
    </w:p>
    <w:p w14:paraId="53EF051C"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des maladies diarrhéiques</w:t>
      </w:r>
      <w:r w:rsidR="0014257A">
        <w:rPr>
          <w:rFonts w:ascii="Arial" w:eastAsia="Times New Roman" w:hAnsi="Arial" w:cs="Arial"/>
          <w:color w:val="000000"/>
          <w:sz w:val="24"/>
          <w:szCs w:val="24"/>
          <w:lang w:val="fr-FR"/>
        </w:rPr>
        <w:t>,</w:t>
      </w:r>
    </w:p>
    <w:p w14:paraId="13A3ECD3"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lutte contre les IRA de l’enfant</w:t>
      </w:r>
      <w:r w:rsidR="0014257A">
        <w:rPr>
          <w:rFonts w:ascii="Arial" w:eastAsia="Times New Roman" w:hAnsi="Arial" w:cs="Arial"/>
          <w:color w:val="000000"/>
          <w:sz w:val="24"/>
          <w:szCs w:val="24"/>
          <w:lang w:val="fr-FR"/>
        </w:rPr>
        <w:t>,</w:t>
      </w:r>
    </w:p>
    <w:p w14:paraId="12C1127A"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Lutte Contre le RAA</w:t>
      </w:r>
      <w:r w:rsidR="0014257A">
        <w:rPr>
          <w:rFonts w:ascii="Arial" w:eastAsia="Times New Roman" w:hAnsi="Arial" w:cs="Arial"/>
          <w:color w:val="000000"/>
          <w:sz w:val="24"/>
          <w:szCs w:val="24"/>
          <w:lang w:val="fr-FR"/>
        </w:rPr>
        <w:t>,</w:t>
      </w:r>
    </w:p>
    <w:p w14:paraId="13EE922A"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des décès maternels et périnatale</w:t>
      </w:r>
      <w:r w:rsidR="0014257A">
        <w:rPr>
          <w:rFonts w:ascii="Arial" w:eastAsia="Times New Roman" w:hAnsi="Arial" w:cs="Arial"/>
          <w:color w:val="000000"/>
          <w:sz w:val="24"/>
          <w:szCs w:val="24"/>
          <w:lang w:val="fr-FR"/>
        </w:rPr>
        <w:t>,</w:t>
      </w:r>
    </w:p>
    <w:p w14:paraId="4269FF71"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diabétologie</w:t>
      </w:r>
      <w:r w:rsidR="0014257A">
        <w:rPr>
          <w:rFonts w:ascii="Arial" w:eastAsia="Times New Roman" w:hAnsi="Arial" w:cs="Arial"/>
          <w:color w:val="000000"/>
          <w:sz w:val="24"/>
          <w:szCs w:val="24"/>
          <w:lang w:val="fr-FR"/>
        </w:rPr>
        <w:t>,</w:t>
      </w:r>
    </w:p>
    <w:p w14:paraId="77797601" w14:textId="77777777" w:rsidR="00532CA3" w:rsidRPr="00532CA3" w:rsidRDefault="00532CA3" w:rsidP="009C50DE">
      <w:pPr>
        <w:pStyle w:val="ListParagraph"/>
        <w:numPr>
          <w:ilvl w:val="0"/>
          <w:numId w:val="23"/>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d’hypertension artérielle</w:t>
      </w:r>
      <w:r w:rsidR="0014257A">
        <w:rPr>
          <w:rFonts w:ascii="Arial" w:eastAsia="Times New Roman" w:hAnsi="Arial" w:cs="Arial"/>
          <w:color w:val="000000"/>
          <w:sz w:val="24"/>
          <w:szCs w:val="24"/>
          <w:lang w:val="fr-FR"/>
        </w:rPr>
        <w:t>,</w:t>
      </w:r>
    </w:p>
    <w:p w14:paraId="09B0EA0B"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lutte contre l’obésité</w:t>
      </w:r>
      <w:r w:rsidR="0014257A">
        <w:rPr>
          <w:rFonts w:ascii="Arial" w:eastAsia="Times New Roman" w:hAnsi="Arial" w:cs="Arial"/>
          <w:color w:val="000000"/>
          <w:sz w:val="24"/>
          <w:szCs w:val="24"/>
          <w:lang w:val="fr-FR"/>
        </w:rPr>
        <w:t>,</w:t>
      </w:r>
    </w:p>
    <w:p w14:paraId="630F6E34"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des cécités évitables</w:t>
      </w:r>
      <w:r w:rsidR="0014257A">
        <w:rPr>
          <w:rFonts w:ascii="Arial" w:eastAsia="Times New Roman" w:hAnsi="Arial" w:cs="Arial"/>
          <w:color w:val="000000"/>
          <w:sz w:val="24"/>
          <w:szCs w:val="24"/>
          <w:lang w:val="fr-FR"/>
        </w:rPr>
        <w:t>,</w:t>
      </w:r>
    </w:p>
    <w:p w14:paraId="6203A24C"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la tuberculose</w:t>
      </w:r>
      <w:r w:rsidR="0014257A">
        <w:rPr>
          <w:rFonts w:ascii="Arial" w:eastAsia="Times New Roman" w:hAnsi="Arial" w:cs="Arial"/>
          <w:color w:val="000000"/>
          <w:sz w:val="24"/>
          <w:szCs w:val="24"/>
          <w:lang w:val="fr-FR"/>
        </w:rPr>
        <w:t>,</w:t>
      </w:r>
    </w:p>
    <w:p w14:paraId="40761C8B"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surveillance du paludisme</w:t>
      </w:r>
      <w:r w:rsidR="0014257A">
        <w:rPr>
          <w:rFonts w:ascii="Arial" w:eastAsia="Times New Roman" w:hAnsi="Arial" w:cs="Arial"/>
          <w:color w:val="000000"/>
          <w:sz w:val="24"/>
          <w:szCs w:val="24"/>
          <w:lang w:val="fr-FR"/>
        </w:rPr>
        <w:t>,</w:t>
      </w:r>
    </w:p>
    <w:p w14:paraId="0E31DFA9"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 la méningite cérébrospinale</w:t>
      </w:r>
      <w:r w:rsidR="0014257A">
        <w:rPr>
          <w:rFonts w:ascii="Arial" w:eastAsia="Times New Roman" w:hAnsi="Arial" w:cs="Arial"/>
          <w:color w:val="000000"/>
          <w:sz w:val="24"/>
          <w:szCs w:val="24"/>
          <w:lang w:val="fr-FR"/>
        </w:rPr>
        <w:t>,</w:t>
      </w:r>
    </w:p>
    <w:p w14:paraId="2A5DFDBC"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des Zoonoses</w:t>
      </w:r>
      <w:r w:rsidR="0014257A">
        <w:rPr>
          <w:rFonts w:ascii="Arial" w:eastAsia="Times New Roman" w:hAnsi="Arial" w:cs="Arial"/>
          <w:color w:val="000000"/>
          <w:sz w:val="24"/>
          <w:szCs w:val="24"/>
          <w:lang w:val="fr-FR"/>
        </w:rPr>
        <w:t>,</w:t>
      </w:r>
    </w:p>
    <w:p w14:paraId="72DBD6A2"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des IST/VIH/SIDA</w:t>
      </w:r>
      <w:r w:rsidR="0014257A">
        <w:rPr>
          <w:rFonts w:ascii="Arial" w:eastAsia="Times New Roman" w:hAnsi="Arial" w:cs="Arial"/>
          <w:color w:val="000000"/>
          <w:sz w:val="24"/>
          <w:szCs w:val="24"/>
          <w:lang w:val="fr-FR"/>
        </w:rPr>
        <w:t>,</w:t>
      </w:r>
    </w:p>
    <w:p w14:paraId="76C5EDAC"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santé mentale</w:t>
      </w:r>
      <w:r w:rsidR="0014257A">
        <w:rPr>
          <w:rFonts w:ascii="Arial" w:eastAsia="Times New Roman" w:hAnsi="Arial" w:cs="Arial"/>
          <w:color w:val="000000"/>
          <w:sz w:val="24"/>
          <w:szCs w:val="24"/>
          <w:lang w:val="fr-FR"/>
        </w:rPr>
        <w:t>,</w:t>
      </w:r>
    </w:p>
    <w:p w14:paraId="223BE42F"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lastRenderedPageBreak/>
        <w:t>Programme National de prévention de la toxicomanie</w:t>
      </w:r>
      <w:r w:rsidR="0014257A">
        <w:rPr>
          <w:rFonts w:ascii="Arial" w:eastAsia="Times New Roman" w:hAnsi="Arial" w:cs="Arial"/>
          <w:color w:val="000000"/>
          <w:sz w:val="24"/>
          <w:szCs w:val="24"/>
          <w:lang w:val="fr-FR"/>
        </w:rPr>
        <w:t>,</w:t>
      </w:r>
    </w:p>
    <w:p w14:paraId="6EADACEC" w14:textId="77777777" w:rsidR="00532CA3" w:rsidRPr="00532CA3"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532CA3">
        <w:rPr>
          <w:rFonts w:ascii="Arial" w:eastAsia="Times New Roman" w:hAnsi="Arial" w:cs="Arial"/>
          <w:color w:val="000000"/>
          <w:sz w:val="24"/>
          <w:szCs w:val="24"/>
          <w:lang w:val="fr-FR"/>
        </w:rPr>
        <w:t>Programme National de prévention des hépatites virales B et C</w:t>
      </w:r>
      <w:r w:rsidR="0014257A">
        <w:rPr>
          <w:rFonts w:ascii="Arial" w:eastAsia="Times New Roman" w:hAnsi="Arial" w:cs="Arial"/>
          <w:color w:val="000000"/>
          <w:sz w:val="24"/>
          <w:szCs w:val="24"/>
          <w:lang w:val="fr-FR"/>
        </w:rPr>
        <w:t>,</w:t>
      </w:r>
    </w:p>
    <w:p w14:paraId="17CFCF60" w14:textId="77777777" w:rsidR="00532CA3" w:rsidRPr="00325B86"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325B86">
        <w:rPr>
          <w:rFonts w:ascii="Arial" w:eastAsia="Times New Roman" w:hAnsi="Arial" w:cs="Arial"/>
          <w:color w:val="000000"/>
          <w:sz w:val="24"/>
          <w:szCs w:val="24"/>
          <w:lang w:val="fr-FR"/>
        </w:rPr>
        <w:t>Programme National de santé buccodentaire</w:t>
      </w:r>
      <w:r w:rsidR="0014257A">
        <w:rPr>
          <w:rFonts w:ascii="Arial" w:eastAsia="Times New Roman" w:hAnsi="Arial" w:cs="Arial"/>
          <w:color w:val="000000"/>
          <w:sz w:val="24"/>
          <w:szCs w:val="24"/>
          <w:lang w:val="fr-FR"/>
        </w:rPr>
        <w:t>,</w:t>
      </w:r>
    </w:p>
    <w:p w14:paraId="1A53503F" w14:textId="77777777" w:rsidR="00532CA3" w:rsidRPr="00325B86"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325B86">
        <w:rPr>
          <w:rFonts w:ascii="Arial" w:eastAsia="Times New Roman" w:hAnsi="Arial" w:cs="Arial"/>
          <w:color w:val="000000"/>
          <w:sz w:val="24"/>
          <w:szCs w:val="24"/>
          <w:lang w:val="fr-FR"/>
        </w:rPr>
        <w:t>Programme Nationale de Santé de la Reproduction et de Planification Familiale</w:t>
      </w:r>
      <w:r w:rsidR="0014257A">
        <w:rPr>
          <w:rFonts w:ascii="Arial" w:eastAsia="Times New Roman" w:hAnsi="Arial" w:cs="Arial"/>
          <w:color w:val="000000"/>
          <w:sz w:val="24"/>
          <w:szCs w:val="24"/>
          <w:lang w:val="fr-FR"/>
        </w:rPr>
        <w:t>,</w:t>
      </w:r>
    </w:p>
    <w:p w14:paraId="093A4779" w14:textId="77777777" w:rsidR="00532CA3" w:rsidRPr="00325B86" w:rsidRDefault="00532CA3" w:rsidP="009C50DE">
      <w:pPr>
        <w:pStyle w:val="ListParagraph"/>
        <w:numPr>
          <w:ilvl w:val="0"/>
          <w:numId w:val="24"/>
        </w:numPr>
        <w:spacing w:after="0"/>
        <w:jc w:val="both"/>
        <w:rPr>
          <w:rFonts w:ascii="Arial" w:eastAsia="Times New Roman" w:hAnsi="Arial" w:cs="Arial"/>
          <w:color w:val="000000"/>
          <w:sz w:val="24"/>
          <w:szCs w:val="24"/>
          <w:lang w:val="fr-FR"/>
        </w:rPr>
      </w:pPr>
      <w:r w:rsidRPr="00325B86">
        <w:rPr>
          <w:rFonts w:ascii="Arial" w:eastAsia="Times New Roman" w:hAnsi="Arial" w:cs="Arial"/>
          <w:color w:val="000000"/>
          <w:sz w:val="24"/>
          <w:szCs w:val="24"/>
          <w:lang w:val="fr-FR"/>
        </w:rPr>
        <w:t>Programme nationale de réduction accélérée de la mortalité maternelle.</w:t>
      </w:r>
    </w:p>
    <w:p w14:paraId="1BD4A47B" w14:textId="77777777" w:rsidR="00532CA3" w:rsidRDefault="00532CA3" w:rsidP="00BD0F1C">
      <w:pPr>
        <w:spacing w:after="0"/>
        <w:contextualSpacing/>
        <w:jc w:val="both"/>
        <w:rPr>
          <w:rFonts w:ascii="Arial" w:eastAsia="Times New Roman" w:hAnsi="Arial" w:cs="Arial"/>
          <w:color w:val="000000"/>
          <w:sz w:val="24"/>
          <w:szCs w:val="24"/>
          <w:lang w:val="fr-FR"/>
        </w:rPr>
      </w:pPr>
    </w:p>
    <w:p w14:paraId="47B6CD03" w14:textId="77777777" w:rsidR="00C04DA6" w:rsidRDefault="00837ADF" w:rsidP="00C70B53">
      <w:pPr>
        <w:contextualSpacing/>
        <w:jc w:val="both"/>
        <w:rPr>
          <w:rFonts w:ascii="Arial" w:eastAsia="Times New Roman" w:hAnsi="Arial" w:cs="Arial"/>
          <w:color w:val="000000"/>
          <w:sz w:val="24"/>
          <w:szCs w:val="24"/>
          <w:lang w:val="fr-FR"/>
        </w:rPr>
      </w:pPr>
      <w:r>
        <w:rPr>
          <w:rFonts w:ascii="Arial" w:eastAsia="Times New Roman" w:hAnsi="Arial" w:cs="Arial"/>
          <w:noProof/>
          <w:color w:val="000000"/>
          <w:sz w:val="24"/>
          <w:szCs w:val="24"/>
          <w:lang w:val="fr-FR" w:eastAsia="fr-FR"/>
        </w:rPr>
        <w:pict w14:anchorId="3FC84029">
          <v:shape id="_x0000_s1034" type="#_x0000_t202" style="position:absolute;left:0;text-align:left;margin-left:9717.4pt;margin-top:4.25pt;width:439pt;height:50.5pt;rotation:180;flip:y;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" fillcolor="#d6e3bc [1302]" strokecolor="#9bbb59 [3206]" strokeweight="2pt">
            <v:textbox style="mso-next-textbox:#_x0000_s1034">
              <w:txbxContent>
                <w:p w14:paraId="6A5E0732" w14:textId="77777777" w:rsidR="000B52C3" w:rsidRPr="007140AE" w:rsidRDefault="000B52C3">
                  <w:pPr>
                    <w:rPr>
                      <w:rFonts w:ascii="Arial" w:hAnsi="Arial" w:cs="Arial"/>
                      <w:i/>
                      <w:sz w:val="20"/>
                      <w:szCs w:val="20"/>
                      <w:lang w:val="fr-FR"/>
                    </w:rPr>
                  </w:pPr>
                  <w:r w:rsidRPr="007140AE">
                    <w:rPr>
                      <w:rFonts w:ascii="Arial" w:hAnsi="Arial" w:cs="Arial"/>
                      <w:i/>
                      <w:sz w:val="20"/>
                      <w:szCs w:val="20"/>
                      <w:u w:val="single"/>
                      <w:lang w:val="fr-FR"/>
                    </w:rPr>
                    <w:t xml:space="preserve">Encadré </w:t>
                  </w:r>
                  <w:proofErr w:type="gramStart"/>
                  <w:r w:rsidRPr="007140AE">
                    <w:rPr>
                      <w:rFonts w:ascii="Arial" w:hAnsi="Arial" w:cs="Arial"/>
                      <w:i/>
                      <w:sz w:val="20"/>
                      <w:szCs w:val="20"/>
                      <w:u w:val="single"/>
                      <w:lang w:val="fr-FR"/>
                    </w:rPr>
                    <w:t>9</w:t>
                  </w:r>
                  <w:r w:rsidRPr="007140AE">
                    <w:rPr>
                      <w:rFonts w:ascii="Arial" w:hAnsi="Arial" w:cs="Arial"/>
                      <w:i/>
                      <w:sz w:val="20"/>
                      <w:szCs w:val="20"/>
                      <w:lang w:val="fr-FR"/>
                    </w:rPr>
                    <w:t>:</w:t>
                  </w:r>
                  <w:proofErr w:type="gramEnd"/>
                  <w:r w:rsidRPr="007140AE">
                    <w:rPr>
                      <w:rFonts w:ascii="Arial" w:hAnsi="Arial" w:cs="Arial"/>
                      <w:i/>
                      <w:sz w:val="20"/>
                      <w:szCs w:val="20"/>
                      <w:lang w:val="fr-FR"/>
                    </w:rPr>
                    <w:t xml:space="preserve"> </w:t>
                  </w:r>
                  <w:r>
                    <w:rPr>
                      <w:rFonts w:ascii="Arial" w:hAnsi="Arial" w:cs="Arial"/>
                      <w:i/>
                      <w:sz w:val="20"/>
                      <w:szCs w:val="20"/>
                      <w:lang w:val="fr-FR"/>
                    </w:rPr>
                    <w:t xml:space="preserve">Le </w:t>
                  </w:r>
                  <w:r w:rsidRPr="007140AE">
                    <w:rPr>
                      <w:rFonts w:ascii="Arial" w:hAnsi="Arial" w:cs="Arial"/>
                      <w:i/>
                      <w:sz w:val="20"/>
                      <w:szCs w:val="20"/>
                      <w:lang w:val="fr-FR"/>
                    </w:rPr>
                    <w:t xml:space="preserve"> Ministère</w:t>
                  </w:r>
                  <w:r>
                    <w:rPr>
                      <w:rFonts w:ascii="Arial" w:hAnsi="Arial" w:cs="Arial"/>
                      <w:i/>
                      <w:sz w:val="20"/>
                      <w:szCs w:val="20"/>
                      <w:lang w:val="fr-FR"/>
                    </w:rPr>
                    <w:t>, avec la loi sur la santé et les différentes stratégies sectorielles  dispose d’un cadre approprié pour la mise en œuvre de toutes les politiques et programmes liés au secteur de la santé</w:t>
                  </w:r>
                  <w:r w:rsidRPr="007140AE">
                    <w:rPr>
                      <w:rFonts w:ascii="Arial" w:hAnsi="Arial" w:cs="Arial"/>
                      <w:i/>
                      <w:sz w:val="20"/>
                      <w:szCs w:val="20"/>
                      <w:lang w:val="fr-FR"/>
                    </w:rPr>
                    <w:t>.</w:t>
                  </w:r>
                </w:p>
              </w:txbxContent>
            </v:textbox>
            <w10:wrap anchorx="margin"/>
          </v:shape>
        </w:pict>
      </w:r>
    </w:p>
    <w:p w14:paraId="4AE3CD1F" w14:textId="77777777" w:rsidR="0014257A" w:rsidRDefault="0014257A" w:rsidP="00C70B53">
      <w:pPr>
        <w:contextualSpacing/>
        <w:jc w:val="both"/>
        <w:rPr>
          <w:rFonts w:ascii="Arial" w:eastAsia="Times New Roman" w:hAnsi="Arial" w:cs="Arial"/>
          <w:b/>
          <w:i/>
          <w:color w:val="000000"/>
          <w:sz w:val="20"/>
          <w:szCs w:val="20"/>
          <w:lang w:val="fr-FR"/>
        </w:rPr>
      </w:pPr>
    </w:p>
    <w:p w14:paraId="204100B8" w14:textId="77777777" w:rsidR="0014257A" w:rsidRDefault="0014257A" w:rsidP="00C70B53">
      <w:pPr>
        <w:contextualSpacing/>
        <w:jc w:val="both"/>
        <w:rPr>
          <w:rFonts w:ascii="Arial" w:eastAsia="Times New Roman" w:hAnsi="Arial" w:cs="Arial"/>
          <w:b/>
          <w:i/>
          <w:color w:val="000000"/>
          <w:sz w:val="20"/>
          <w:szCs w:val="20"/>
          <w:lang w:val="fr-FR"/>
        </w:rPr>
      </w:pPr>
    </w:p>
    <w:p w14:paraId="78C5603E" w14:textId="77777777" w:rsidR="0014257A" w:rsidRDefault="0014257A" w:rsidP="00C70B53">
      <w:pPr>
        <w:contextualSpacing/>
        <w:jc w:val="both"/>
        <w:rPr>
          <w:rFonts w:ascii="Arial" w:eastAsia="Times New Roman" w:hAnsi="Arial" w:cs="Arial"/>
          <w:b/>
          <w:i/>
          <w:color w:val="000000"/>
          <w:sz w:val="20"/>
          <w:szCs w:val="20"/>
          <w:lang w:val="fr-FR"/>
        </w:rPr>
      </w:pPr>
    </w:p>
    <w:p w14:paraId="470A1CB7" w14:textId="77777777" w:rsidR="0014257A" w:rsidRDefault="0014257A" w:rsidP="00C70B53">
      <w:pPr>
        <w:contextualSpacing/>
        <w:jc w:val="both"/>
        <w:rPr>
          <w:rFonts w:ascii="Arial" w:eastAsia="Times New Roman" w:hAnsi="Arial" w:cs="Arial"/>
          <w:b/>
          <w:i/>
          <w:color w:val="000000"/>
          <w:sz w:val="20"/>
          <w:szCs w:val="20"/>
          <w:lang w:val="fr-FR"/>
        </w:rPr>
      </w:pPr>
    </w:p>
    <w:p w14:paraId="69FC6B6D" w14:textId="77777777" w:rsidR="00832A02" w:rsidRPr="0016415D" w:rsidRDefault="00832A02" w:rsidP="00C70B53">
      <w:pPr>
        <w:contextualSpacing/>
        <w:jc w:val="both"/>
        <w:rPr>
          <w:rFonts w:ascii="Arial" w:eastAsia="Times New Roman" w:hAnsi="Arial" w:cs="Arial"/>
          <w:b/>
          <w:i/>
          <w:color w:val="000000"/>
          <w:lang w:val="fr-FR"/>
        </w:rPr>
      </w:pPr>
      <w:r w:rsidRPr="0016415D">
        <w:rPr>
          <w:rFonts w:ascii="Arial" w:eastAsia="Times New Roman" w:hAnsi="Arial" w:cs="Arial"/>
          <w:b/>
          <w:i/>
          <w:color w:val="000000"/>
          <w:lang w:val="fr-FR"/>
        </w:rPr>
        <w:t>Encadré 9 : Stratégies et politiques du secteur de la santé</w:t>
      </w:r>
    </w:p>
    <w:p w14:paraId="3150CB51" w14:textId="77777777" w:rsidR="004F4D14" w:rsidRPr="00DB1944" w:rsidRDefault="001F26F0" w:rsidP="00A76056">
      <w:pPr>
        <w:pStyle w:val="Heading3"/>
      </w:pPr>
      <w:bookmarkStart w:id="103" w:name="_Toc96074058"/>
      <w:bookmarkStart w:id="104" w:name="_Toc107495585"/>
      <w:r>
        <w:t>Financement du secteur de la santé</w:t>
      </w:r>
      <w:bookmarkEnd w:id="103"/>
      <w:bookmarkEnd w:id="104"/>
    </w:p>
    <w:p w14:paraId="6101F786" w14:textId="66339CB7" w:rsidR="00623629" w:rsidRDefault="00623629" w:rsidP="00BD0F1C">
      <w:pPr>
        <w:spacing w:after="0" w:line="240" w:lineRule="auto"/>
        <w:jc w:val="both"/>
        <w:rPr>
          <w:rFonts w:ascii="Arial" w:eastAsia="Times New Roman" w:hAnsi="Arial" w:cs="Arial"/>
          <w:sz w:val="24"/>
          <w:szCs w:val="24"/>
          <w:lang w:val="fr-FR" w:eastAsia="fr-FR"/>
        </w:rPr>
      </w:pPr>
      <w:r>
        <w:rPr>
          <w:rFonts w:ascii="Arial" w:eastAsia="Times New Roman" w:hAnsi="Arial" w:cs="Arial"/>
          <w:sz w:val="24"/>
          <w:szCs w:val="24"/>
          <w:lang w:val="fr-FR" w:eastAsia="fr-FR"/>
        </w:rPr>
        <w:t>L</w:t>
      </w:r>
      <w:r w:rsidR="0038509E" w:rsidRPr="0038509E">
        <w:rPr>
          <w:rFonts w:ascii="Arial" w:eastAsia="Times New Roman" w:hAnsi="Arial" w:cs="Arial"/>
          <w:sz w:val="24"/>
          <w:szCs w:val="24"/>
          <w:lang w:val="fr-FR" w:eastAsia="fr-FR"/>
        </w:rPr>
        <w:t xml:space="preserve">e financement du système de santé algérien est assuré principalement par l’Etat, les organismes de sécurité sociale (CNAS et CASNOS) et les usagers ou ménages. D’autres organismes nationaux participent au financement de la santé, notamment les départements ministériels participant aux activités de préventions générales, les mutuelles sociales fournissant à leurs adhérents des prestations de santé et les entreprises nationales par la création de leurs centres médicaux sociaux au profit de leur personnel. Concernant le secteur privé de santé, les soins y sont payants, les assurés sociaux et leurs </w:t>
      </w:r>
      <w:r w:rsidR="001F34FE" w:rsidRPr="0038509E">
        <w:rPr>
          <w:rFonts w:ascii="Arial" w:eastAsia="Times New Roman" w:hAnsi="Arial" w:cs="Arial"/>
          <w:sz w:val="24"/>
          <w:szCs w:val="24"/>
          <w:lang w:val="fr-FR" w:eastAsia="fr-FR"/>
        </w:rPr>
        <w:t>ayants-droits</w:t>
      </w:r>
      <w:r w:rsidR="0038509E" w:rsidRPr="0038509E">
        <w:rPr>
          <w:rFonts w:ascii="Arial" w:eastAsia="Times New Roman" w:hAnsi="Arial" w:cs="Arial"/>
          <w:sz w:val="24"/>
          <w:szCs w:val="24"/>
          <w:lang w:val="fr-FR" w:eastAsia="fr-FR"/>
        </w:rPr>
        <w:t xml:space="preserve"> bénéficient du remboursement de la sécurité sociale sur la base d’une tarification de 1987. </w:t>
      </w:r>
      <w:r>
        <w:rPr>
          <w:rFonts w:ascii="Arial" w:eastAsia="Times New Roman" w:hAnsi="Arial" w:cs="Arial"/>
          <w:sz w:val="24"/>
          <w:szCs w:val="24"/>
          <w:lang w:val="fr-FR" w:eastAsia="fr-FR"/>
        </w:rPr>
        <w:t xml:space="preserve">Dans la loi des finances de 2020, le budget de la santé était de 560 milliards DA contre 400 milliards DA en </w:t>
      </w:r>
      <w:r w:rsidR="002C70E7">
        <w:rPr>
          <w:rFonts w:ascii="Arial" w:eastAsia="Times New Roman" w:hAnsi="Arial" w:cs="Arial"/>
          <w:sz w:val="24"/>
          <w:szCs w:val="24"/>
          <w:lang w:val="fr-FR" w:eastAsia="fr-FR"/>
        </w:rPr>
        <w:t>2015 et</w:t>
      </w:r>
      <w:r>
        <w:rPr>
          <w:rFonts w:ascii="Arial" w:eastAsia="Times New Roman" w:hAnsi="Arial" w:cs="Arial"/>
          <w:sz w:val="24"/>
          <w:szCs w:val="24"/>
          <w:lang w:val="fr-FR" w:eastAsia="fr-FR"/>
        </w:rPr>
        <w:t xml:space="preserve"> représentait 8,3% du budget général de l’Etat soit le 5</w:t>
      </w:r>
      <w:r w:rsidRPr="00623629">
        <w:rPr>
          <w:rFonts w:ascii="Arial" w:eastAsia="Times New Roman" w:hAnsi="Arial" w:cs="Arial"/>
          <w:sz w:val="24"/>
          <w:szCs w:val="24"/>
          <w:vertAlign w:val="superscript"/>
          <w:lang w:val="fr-FR" w:eastAsia="fr-FR"/>
        </w:rPr>
        <w:t>ème</w:t>
      </w:r>
      <w:r>
        <w:rPr>
          <w:rFonts w:ascii="Arial" w:eastAsia="Times New Roman" w:hAnsi="Arial" w:cs="Arial"/>
          <w:sz w:val="24"/>
          <w:szCs w:val="24"/>
          <w:lang w:val="fr-FR" w:eastAsia="fr-FR"/>
        </w:rPr>
        <w:t xml:space="preserve"> budget le plus important. </w:t>
      </w:r>
    </w:p>
    <w:p w14:paraId="2381C432" w14:textId="77777777" w:rsidR="00623629" w:rsidRDefault="00623629" w:rsidP="00BD0F1C">
      <w:pPr>
        <w:spacing w:after="0" w:line="240" w:lineRule="auto"/>
        <w:jc w:val="both"/>
        <w:rPr>
          <w:rFonts w:ascii="Arial" w:eastAsia="Times New Roman" w:hAnsi="Arial" w:cs="Arial"/>
          <w:sz w:val="24"/>
          <w:szCs w:val="24"/>
          <w:lang w:val="fr-FR" w:eastAsia="fr-FR"/>
        </w:rPr>
      </w:pPr>
    </w:p>
    <w:p w14:paraId="445076F3" w14:textId="77777777" w:rsidR="0038509E" w:rsidRDefault="0038509E" w:rsidP="00BD0F1C">
      <w:pPr>
        <w:spacing w:after="0" w:line="240" w:lineRule="auto"/>
        <w:jc w:val="both"/>
        <w:rPr>
          <w:rFonts w:ascii="Arial" w:eastAsia="Times New Roman" w:hAnsi="Arial" w:cs="Arial"/>
          <w:sz w:val="24"/>
          <w:szCs w:val="24"/>
          <w:lang w:val="fr-FR" w:eastAsia="fr-FR"/>
        </w:rPr>
      </w:pPr>
      <w:r w:rsidRPr="0038509E">
        <w:rPr>
          <w:rFonts w:ascii="Arial" w:eastAsia="Times New Roman" w:hAnsi="Arial" w:cs="Arial"/>
          <w:sz w:val="24"/>
          <w:szCs w:val="24"/>
          <w:lang w:val="fr-FR" w:eastAsia="fr-FR"/>
        </w:rPr>
        <w:t xml:space="preserve"> </w:t>
      </w:r>
      <w:r w:rsidRPr="00B92005">
        <w:rPr>
          <w:rFonts w:ascii="Arial" w:eastAsia="Times New Roman" w:hAnsi="Arial" w:cs="Arial"/>
          <w:sz w:val="24"/>
          <w:szCs w:val="24"/>
          <w:lang w:val="fr-FR" w:eastAsia="fr-FR"/>
        </w:rPr>
        <w:t xml:space="preserve">Avec une dépense nationale de santé de </w:t>
      </w:r>
      <w:r w:rsidR="00B92005" w:rsidRPr="00B92005">
        <w:rPr>
          <w:rFonts w:ascii="Arial" w:eastAsia="Times New Roman" w:hAnsi="Arial" w:cs="Arial"/>
          <w:sz w:val="24"/>
          <w:szCs w:val="24"/>
          <w:lang w:val="fr-FR" w:eastAsia="fr-FR"/>
        </w:rPr>
        <w:t>8,3</w:t>
      </w:r>
      <w:r w:rsidRPr="00B92005">
        <w:rPr>
          <w:rFonts w:ascii="Arial" w:eastAsia="Times New Roman" w:hAnsi="Arial" w:cs="Arial"/>
          <w:sz w:val="24"/>
          <w:szCs w:val="24"/>
          <w:lang w:val="fr-FR" w:eastAsia="fr-FR"/>
        </w:rPr>
        <w:t>% du Produit Intérieur Brut au titre de l’année 20</w:t>
      </w:r>
      <w:r w:rsidR="00B92005" w:rsidRPr="00B92005">
        <w:rPr>
          <w:rFonts w:ascii="Arial" w:eastAsia="Times New Roman" w:hAnsi="Arial" w:cs="Arial"/>
          <w:sz w:val="24"/>
          <w:szCs w:val="24"/>
          <w:lang w:val="fr-FR" w:eastAsia="fr-FR"/>
        </w:rPr>
        <w:t>20</w:t>
      </w:r>
      <w:r w:rsidRPr="00B92005">
        <w:rPr>
          <w:rFonts w:ascii="Arial" w:eastAsia="Times New Roman" w:hAnsi="Arial" w:cs="Arial"/>
          <w:sz w:val="24"/>
          <w:szCs w:val="24"/>
          <w:lang w:val="fr-FR" w:eastAsia="fr-FR"/>
        </w:rPr>
        <w:t>, l’Algérie se situe au-dessous des taux des pays européens et nettement au-dessus</w:t>
      </w:r>
      <w:r w:rsidR="00B92005" w:rsidRPr="00B92005">
        <w:rPr>
          <w:rFonts w:ascii="Arial" w:eastAsia="Times New Roman" w:hAnsi="Arial" w:cs="Arial"/>
          <w:sz w:val="24"/>
          <w:szCs w:val="24"/>
          <w:lang w:val="fr-FR" w:eastAsia="fr-FR"/>
        </w:rPr>
        <w:t xml:space="preserve"> </w:t>
      </w:r>
      <w:r w:rsidRPr="00B92005">
        <w:rPr>
          <w:rFonts w:ascii="Arial" w:eastAsia="Times New Roman" w:hAnsi="Arial" w:cs="Arial"/>
          <w:sz w:val="24"/>
          <w:szCs w:val="24"/>
          <w:lang w:val="fr-FR" w:eastAsia="fr-FR"/>
        </w:rPr>
        <w:t>des ressources allouées à la santé dans les pays sous-développés. Le montant de la dépense nationale de santé de l’Algérie va en s’accroissant dans les années à venir,</w:t>
      </w:r>
      <w:r w:rsidRPr="0038509E">
        <w:rPr>
          <w:rFonts w:ascii="Arial" w:eastAsia="Times New Roman" w:hAnsi="Arial" w:cs="Arial"/>
          <w:sz w:val="24"/>
          <w:szCs w:val="24"/>
          <w:lang w:val="fr-FR" w:eastAsia="fr-FR"/>
        </w:rPr>
        <w:t xml:space="preserve"> compte tenu de la transition sanitaire, du poids des nouvelles technologies de soins et des besoins sanitaires nouveaux de la population. </w:t>
      </w:r>
      <w:r w:rsidR="00B92005">
        <w:rPr>
          <w:rFonts w:ascii="Arial" w:eastAsia="Times New Roman" w:hAnsi="Arial" w:cs="Arial"/>
          <w:sz w:val="24"/>
          <w:szCs w:val="24"/>
          <w:lang w:val="fr-FR" w:eastAsia="fr-FR"/>
        </w:rPr>
        <w:t xml:space="preserve"> </w:t>
      </w:r>
    </w:p>
    <w:p w14:paraId="5DF01860" w14:textId="77777777" w:rsidR="00A33647" w:rsidRDefault="00A33647" w:rsidP="00BD0F1C">
      <w:pPr>
        <w:spacing w:after="0" w:line="240" w:lineRule="auto"/>
        <w:jc w:val="both"/>
        <w:rPr>
          <w:rFonts w:ascii="Arial" w:eastAsia="Times New Roman" w:hAnsi="Arial" w:cs="Arial"/>
          <w:sz w:val="24"/>
          <w:szCs w:val="24"/>
          <w:lang w:val="fr-FR" w:eastAsia="fr-FR"/>
        </w:rPr>
      </w:pPr>
    </w:p>
    <w:p w14:paraId="5AF4AF80" w14:textId="32E3F2B1" w:rsidR="00EA4115" w:rsidRPr="00185572" w:rsidRDefault="00A33647" w:rsidP="001F34FE">
      <w:pPr>
        <w:spacing w:after="0" w:line="240" w:lineRule="auto"/>
        <w:jc w:val="both"/>
        <w:rPr>
          <w:rFonts w:ascii="Arial" w:eastAsia="Times New Roman" w:hAnsi="Arial" w:cs="Arial"/>
          <w:color w:val="0D0D0D"/>
          <w:sz w:val="24"/>
          <w:szCs w:val="24"/>
          <w:lang w:val="fr-FR"/>
        </w:rPr>
      </w:pPr>
      <w:r>
        <w:rPr>
          <w:rFonts w:ascii="Arial" w:eastAsia="Times New Roman" w:hAnsi="Arial" w:cs="Arial"/>
          <w:sz w:val="24"/>
          <w:szCs w:val="24"/>
          <w:lang w:val="fr-FR" w:eastAsia="fr-FR"/>
        </w:rPr>
        <w:t>Pour rationaliser les dépenses en matière de santé et particulièrement dans le secteur hospitalier public, le Gouvernement Algérien a engagé un ambitieux programme de réforme hospitalière.</w:t>
      </w:r>
      <w:r w:rsidR="001F34FE">
        <w:rPr>
          <w:rFonts w:ascii="Arial" w:eastAsia="Times New Roman" w:hAnsi="Arial" w:cs="Arial"/>
          <w:sz w:val="24"/>
          <w:szCs w:val="24"/>
          <w:lang w:val="fr-FR" w:eastAsia="fr-FR"/>
        </w:rPr>
        <w:t xml:space="preserve"> </w:t>
      </w:r>
      <w:r w:rsidR="00EE0C40">
        <w:rPr>
          <w:rFonts w:ascii="Arial" w:eastAsia="Times New Roman" w:hAnsi="Arial" w:cs="Arial"/>
          <w:color w:val="0D0D0D"/>
          <w:sz w:val="24"/>
          <w:szCs w:val="24"/>
          <w:lang w:val="fr-FR"/>
        </w:rPr>
        <w:t xml:space="preserve">Il est à noter que </w:t>
      </w:r>
      <w:r w:rsidR="00EA4115">
        <w:rPr>
          <w:rFonts w:ascii="Arial" w:eastAsia="Times New Roman" w:hAnsi="Arial" w:cs="Arial"/>
          <w:color w:val="0D0D0D"/>
          <w:sz w:val="24"/>
          <w:szCs w:val="24"/>
          <w:lang w:val="fr-FR"/>
        </w:rPr>
        <w:t xml:space="preserve">la recherche en </w:t>
      </w:r>
      <w:r w:rsidR="00EE0C40">
        <w:rPr>
          <w:rFonts w:ascii="Arial" w:eastAsia="Times New Roman" w:hAnsi="Arial" w:cs="Arial"/>
          <w:color w:val="0D0D0D"/>
          <w:sz w:val="24"/>
          <w:szCs w:val="24"/>
          <w:lang w:val="fr-FR"/>
        </w:rPr>
        <w:t>santé</w:t>
      </w:r>
      <w:r w:rsidR="00EA4115">
        <w:rPr>
          <w:rFonts w:ascii="Arial" w:eastAsia="Times New Roman" w:hAnsi="Arial" w:cs="Arial"/>
          <w:color w:val="0D0D0D"/>
          <w:sz w:val="24"/>
          <w:szCs w:val="24"/>
          <w:lang w:val="fr-FR"/>
        </w:rPr>
        <w:t xml:space="preserve">, la formation, et la </w:t>
      </w:r>
      <w:r w:rsidR="00EE0C40">
        <w:rPr>
          <w:rFonts w:ascii="Arial" w:eastAsia="Times New Roman" w:hAnsi="Arial" w:cs="Arial"/>
          <w:color w:val="0D0D0D"/>
          <w:sz w:val="24"/>
          <w:szCs w:val="24"/>
          <w:lang w:val="fr-FR"/>
        </w:rPr>
        <w:t>prévention</w:t>
      </w:r>
      <w:r w:rsidR="00EA4115">
        <w:rPr>
          <w:rFonts w:ascii="Arial" w:eastAsia="Times New Roman" w:hAnsi="Arial" w:cs="Arial"/>
          <w:color w:val="0D0D0D"/>
          <w:sz w:val="24"/>
          <w:szCs w:val="24"/>
          <w:lang w:val="fr-FR"/>
        </w:rPr>
        <w:t xml:space="preserve"> sont </w:t>
      </w:r>
      <w:r w:rsidR="00300AFC">
        <w:rPr>
          <w:rFonts w:ascii="Arial" w:eastAsia="Times New Roman" w:hAnsi="Arial" w:cs="Arial"/>
          <w:color w:val="0D0D0D"/>
          <w:sz w:val="24"/>
          <w:szCs w:val="24"/>
          <w:lang w:val="fr-FR"/>
        </w:rPr>
        <w:t>à</w:t>
      </w:r>
      <w:r w:rsidR="00EA4115">
        <w:rPr>
          <w:rFonts w:ascii="Arial" w:eastAsia="Times New Roman" w:hAnsi="Arial" w:cs="Arial"/>
          <w:color w:val="0D0D0D"/>
          <w:sz w:val="24"/>
          <w:szCs w:val="24"/>
          <w:lang w:val="fr-FR"/>
        </w:rPr>
        <w:t xml:space="preserve"> la charge de l’</w:t>
      </w:r>
      <w:r w:rsidR="00EE0C40">
        <w:rPr>
          <w:rFonts w:ascii="Arial" w:eastAsia="Times New Roman" w:hAnsi="Arial" w:cs="Arial"/>
          <w:color w:val="0D0D0D"/>
          <w:sz w:val="24"/>
          <w:szCs w:val="24"/>
          <w:lang w:val="fr-FR"/>
        </w:rPr>
        <w:t>état</w:t>
      </w:r>
      <w:r w:rsidR="00300AFC">
        <w:rPr>
          <w:rFonts w:ascii="Arial" w:eastAsia="Times New Roman" w:hAnsi="Arial" w:cs="Arial"/>
          <w:color w:val="0D0D0D"/>
          <w:sz w:val="24"/>
          <w:szCs w:val="24"/>
          <w:lang w:val="fr-FR"/>
        </w:rPr>
        <w:t>.</w:t>
      </w:r>
      <w:r w:rsidR="00EA4115">
        <w:rPr>
          <w:rFonts w:ascii="Arial" w:eastAsia="Times New Roman" w:hAnsi="Arial" w:cs="Arial"/>
          <w:color w:val="0D0D0D"/>
          <w:sz w:val="24"/>
          <w:szCs w:val="24"/>
          <w:lang w:val="fr-FR"/>
        </w:rPr>
        <w:t xml:space="preserve"> </w:t>
      </w:r>
    </w:p>
    <w:p w14:paraId="77FD957E" w14:textId="77777777" w:rsidR="0038509E" w:rsidRDefault="0038509E" w:rsidP="00BD0F1C">
      <w:pPr>
        <w:spacing w:after="0" w:line="240" w:lineRule="auto"/>
        <w:jc w:val="both"/>
        <w:rPr>
          <w:rFonts w:ascii="Arial" w:eastAsia="Times New Roman" w:hAnsi="Arial" w:cs="Arial"/>
          <w:sz w:val="24"/>
          <w:szCs w:val="24"/>
          <w:lang w:val="fr-FR" w:eastAsia="fr-FR"/>
        </w:rPr>
      </w:pPr>
    </w:p>
    <w:p w14:paraId="207E9BD4" w14:textId="77777777" w:rsidR="00A33647" w:rsidRDefault="00837ADF" w:rsidP="00BD0F1C">
      <w:pPr>
        <w:spacing w:after="0" w:line="240" w:lineRule="auto"/>
        <w:jc w:val="both"/>
        <w:rPr>
          <w:rFonts w:ascii="Arial" w:eastAsia="Times New Roman" w:hAnsi="Arial" w:cs="Arial"/>
          <w:sz w:val="24"/>
          <w:szCs w:val="24"/>
          <w:lang w:val="fr-FR" w:eastAsia="fr-FR"/>
        </w:rPr>
      </w:pPr>
      <w:r>
        <w:rPr>
          <w:rFonts w:ascii="Arial" w:eastAsia="Times New Roman" w:hAnsi="Arial" w:cs="Arial"/>
          <w:noProof/>
          <w:sz w:val="24"/>
          <w:szCs w:val="24"/>
          <w:lang w:val="fr-FR" w:eastAsia="fr-FR"/>
        </w:rPr>
        <w:pict w14:anchorId="00524901">
          <v:shape id="Text Box 12" o:spid="_x0000_s1035" type="#_x0000_t202" style="position:absolute;left:0;text-align:left;margin-left:3pt;margin-top:6.65pt;width:445.5pt;height:55.55pt;z-index:251727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" fillcolor="#fabf8f [1945]" strokecolor="#943634 [2405]" strokeweight="2.25pt">
            <v:textbox style="mso-next-textbox:#Text Box 12">
              <w:txbxContent>
                <w:p w14:paraId="222884E1" w14:textId="790C41C6" w:rsidR="000B52C3" w:rsidRPr="00493D63" w:rsidRDefault="000B52C3">
                  <w:pPr>
                    <w:rPr>
                      <w:rFonts w:ascii="Arial" w:hAnsi="Arial" w:cs="Arial"/>
                      <w:i/>
                      <w:iCs/>
                      <w:sz w:val="20"/>
                      <w:szCs w:val="20"/>
                      <w:lang w:val="fr-FR"/>
                    </w:rPr>
                  </w:pPr>
                  <w:r w:rsidRPr="00493D63">
                    <w:rPr>
                      <w:rFonts w:ascii="Arial" w:hAnsi="Arial" w:cs="Arial"/>
                      <w:i/>
                      <w:iCs/>
                      <w:sz w:val="20"/>
                      <w:szCs w:val="20"/>
                      <w:u w:val="single"/>
                      <w:lang w:val="fr-FR"/>
                    </w:rPr>
                    <w:t>Encadré 10</w:t>
                  </w:r>
                  <w:r w:rsidR="00493D63">
                    <w:rPr>
                      <w:rFonts w:ascii="Arial" w:hAnsi="Arial" w:cs="Arial"/>
                      <w:i/>
                      <w:iCs/>
                      <w:sz w:val="20"/>
                      <w:szCs w:val="20"/>
                      <w:u w:val="single"/>
                      <w:lang w:val="fr-FR"/>
                    </w:rPr>
                    <w:t> :</w:t>
                  </w:r>
                  <w:r w:rsidRPr="00493D63">
                    <w:rPr>
                      <w:rFonts w:ascii="Arial" w:hAnsi="Arial" w:cs="Arial"/>
                      <w:i/>
                      <w:iCs/>
                      <w:sz w:val="20"/>
                      <w:szCs w:val="20"/>
                      <w:lang w:val="fr-FR"/>
                    </w:rPr>
                    <w:t xml:space="preserve"> Le financement du secteur de la santé constitue un défi majeur des pouvoirs publics algérien du fait de l’accroissement de la population âgée et du développement des maladies non transmissibles chroniques dont la prise en charge coute de plus en plus chère.</w:t>
                  </w:r>
                </w:p>
              </w:txbxContent>
            </v:textbox>
          </v:shape>
        </w:pict>
      </w:r>
    </w:p>
    <w:p w14:paraId="342CDD5F" w14:textId="77777777" w:rsidR="00A33647" w:rsidRDefault="00A33647" w:rsidP="00BD0F1C">
      <w:pPr>
        <w:spacing w:after="0" w:line="240" w:lineRule="auto"/>
        <w:jc w:val="both"/>
        <w:rPr>
          <w:rFonts w:ascii="Arial" w:eastAsia="Times New Roman" w:hAnsi="Arial" w:cs="Arial"/>
          <w:sz w:val="24"/>
          <w:szCs w:val="24"/>
          <w:lang w:val="fr-FR" w:eastAsia="fr-FR"/>
        </w:rPr>
      </w:pPr>
    </w:p>
    <w:p w14:paraId="383558AF" w14:textId="77777777" w:rsidR="00A33647" w:rsidRDefault="00A33647" w:rsidP="00BD0F1C">
      <w:pPr>
        <w:spacing w:after="0" w:line="240" w:lineRule="auto"/>
        <w:jc w:val="both"/>
        <w:rPr>
          <w:rFonts w:ascii="Arial" w:eastAsia="Times New Roman" w:hAnsi="Arial" w:cs="Arial"/>
          <w:sz w:val="24"/>
          <w:szCs w:val="24"/>
          <w:lang w:val="fr-FR" w:eastAsia="fr-FR"/>
        </w:rPr>
      </w:pPr>
    </w:p>
    <w:p w14:paraId="7197FCE0" w14:textId="77777777" w:rsidR="00A33647" w:rsidRDefault="00A33647" w:rsidP="00BD0F1C">
      <w:pPr>
        <w:spacing w:after="0" w:line="240" w:lineRule="auto"/>
        <w:jc w:val="both"/>
        <w:rPr>
          <w:rFonts w:ascii="Arial" w:eastAsia="Times New Roman" w:hAnsi="Arial" w:cs="Arial"/>
          <w:sz w:val="24"/>
          <w:szCs w:val="24"/>
          <w:lang w:val="fr-FR" w:eastAsia="fr-FR"/>
        </w:rPr>
      </w:pPr>
    </w:p>
    <w:p w14:paraId="6ECD0C44" w14:textId="77777777" w:rsidR="00A33647" w:rsidRDefault="00A33647" w:rsidP="00BD0F1C">
      <w:pPr>
        <w:spacing w:after="0" w:line="240" w:lineRule="auto"/>
        <w:jc w:val="both"/>
        <w:rPr>
          <w:rFonts w:ascii="Arial" w:eastAsia="Times New Roman" w:hAnsi="Arial" w:cs="Arial"/>
          <w:sz w:val="24"/>
          <w:szCs w:val="24"/>
          <w:lang w:val="fr-FR" w:eastAsia="fr-FR"/>
        </w:rPr>
      </w:pPr>
    </w:p>
    <w:p w14:paraId="4B5C8650" w14:textId="77777777" w:rsidR="00A33647" w:rsidRDefault="00A33647" w:rsidP="00BD0F1C">
      <w:pPr>
        <w:spacing w:after="0" w:line="240" w:lineRule="auto"/>
        <w:jc w:val="both"/>
        <w:rPr>
          <w:rFonts w:ascii="Arial" w:eastAsia="Times New Roman" w:hAnsi="Arial" w:cs="Arial"/>
          <w:sz w:val="24"/>
          <w:szCs w:val="24"/>
          <w:lang w:val="fr-FR" w:eastAsia="fr-FR"/>
        </w:rPr>
      </w:pPr>
    </w:p>
    <w:p w14:paraId="37997D69" w14:textId="77777777" w:rsidR="008A09B1" w:rsidRPr="00493D63" w:rsidRDefault="0016415D" w:rsidP="0040446B">
      <w:pPr>
        <w:pStyle w:val="Index"/>
        <w:rPr>
          <w:rFonts w:ascii="Arial" w:eastAsia="Times New Roman" w:hAnsi="Arial" w:cs="Arial"/>
          <w:b/>
          <w:bCs/>
          <w:i/>
          <w:iCs/>
          <w:caps/>
          <w:lang w:val="fr-FR"/>
        </w:rPr>
      </w:pPr>
      <w:bookmarkStart w:id="105" w:name="_Toc96074059"/>
      <w:bookmarkStart w:id="106" w:name="_Toc498160694"/>
      <w:bookmarkStart w:id="107" w:name="_Toc524079443"/>
      <w:r w:rsidRPr="00493D63">
        <w:rPr>
          <w:rFonts w:ascii="Arial" w:eastAsia="Times New Roman" w:hAnsi="Arial" w:cs="Arial"/>
          <w:b/>
          <w:bCs/>
          <w:i/>
          <w:iCs/>
          <w:lang w:val="fr-FR"/>
        </w:rPr>
        <w:t>Encadré 10 : Financement du secteur public de la santé</w:t>
      </w:r>
      <w:bookmarkEnd w:id="105"/>
    </w:p>
    <w:p w14:paraId="166CF086" w14:textId="77777777" w:rsidR="0016415D" w:rsidRPr="0016415D" w:rsidRDefault="0016415D" w:rsidP="0016415D">
      <w:pPr>
        <w:rPr>
          <w:lang w:val="fr-FR"/>
        </w:rPr>
      </w:pPr>
    </w:p>
    <w:p w14:paraId="58323AEF" w14:textId="77777777" w:rsidR="004F4D14" w:rsidRPr="00E503E3" w:rsidRDefault="002215B5" w:rsidP="00F1312D">
      <w:pPr>
        <w:pStyle w:val="Heading2"/>
      </w:pPr>
      <w:bookmarkStart w:id="108" w:name="_Toc96074060"/>
      <w:bookmarkStart w:id="109" w:name="_Toc107495586"/>
      <w:r w:rsidRPr="00E503E3">
        <w:lastRenderedPageBreak/>
        <w:t xml:space="preserve">SECTEUR DE LA SANTE NUMERIQUE EN </w:t>
      </w:r>
      <w:bookmarkEnd w:id="106"/>
      <w:bookmarkEnd w:id="107"/>
      <w:r w:rsidR="008A09B1" w:rsidRPr="00E503E3">
        <w:t>ALGERIE</w:t>
      </w:r>
      <w:bookmarkEnd w:id="108"/>
      <w:bookmarkEnd w:id="109"/>
    </w:p>
    <w:p w14:paraId="1A0BCE20" w14:textId="77777777" w:rsidR="009A2B15" w:rsidRDefault="009A2B15" w:rsidP="008A2299">
      <w:pPr>
        <w:spacing w:after="0"/>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Malgré le retard pris dans l’élaboration d’une stratégie nationale en santé numérique, le pays dispose d’un écosystème évolué par rapport aux autres pays de la région OMS AFRO. Ceci se traduit par une bonne connectivité des structures sanitaires et le développement de plusieurs applications et services de santé numérique utilisés principalement par les professionnels de la santé.</w:t>
      </w:r>
    </w:p>
    <w:p w14:paraId="664190DF" w14:textId="77777777" w:rsidR="004F4D14" w:rsidRPr="00E637DD" w:rsidRDefault="004F4D14" w:rsidP="00234AB5">
      <w:pPr>
        <w:pStyle w:val="Heading3"/>
        <w:numPr>
          <w:ilvl w:val="0"/>
          <w:numId w:val="70"/>
        </w:numPr>
      </w:pPr>
      <w:bookmarkStart w:id="110" w:name="_Toc498160695"/>
      <w:bookmarkStart w:id="111" w:name="_Toc96074061"/>
      <w:bookmarkStart w:id="112" w:name="_Toc107495587"/>
      <w:r w:rsidRPr="00E637DD">
        <w:t xml:space="preserve">Institutionnalisation de l’utilisation de la santé </w:t>
      </w:r>
      <w:bookmarkEnd w:id="110"/>
      <w:r w:rsidR="000566D7">
        <w:t>numérique</w:t>
      </w:r>
      <w:bookmarkEnd w:id="111"/>
      <w:bookmarkEnd w:id="112"/>
    </w:p>
    <w:p w14:paraId="7C5FBA29" w14:textId="5829C5A9" w:rsidR="009A2B15" w:rsidRPr="00573E8B" w:rsidRDefault="009A2B15" w:rsidP="00E62CE5">
      <w:pPr>
        <w:spacing w:after="0"/>
        <w:contextualSpacing/>
        <w:jc w:val="both"/>
        <w:rPr>
          <w:rFonts w:ascii="Arial" w:eastAsia="Times New Roman" w:hAnsi="Arial" w:cs="Arial"/>
          <w:color w:val="000000" w:themeColor="text1"/>
          <w:sz w:val="24"/>
          <w:szCs w:val="24"/>
          <w:lang w:val="fr-FR"/>
        </w:rPr>
      </w:pPr>
      <w:r w:rsidRPr="009A2B15">
        <w:rPr>
          <w:rFonts w:ascii="Arial" w:eastAsia="Times New Roman" w:hAnsi="Arial" w:cs="Arial"/>
          <w:sz w:val="24"/>
          <w:szCs w:val="24"/>
          <w:lang w:val="fr-FR"/>
        </w:rPr>
        <w:t xml:space="preserve">Le ministère de la santé à travers </w:t>
      </w:r>
      <w:r w:rsidR="003973D1" w:rsidRPr="009A2B15">
        <w:rPr>
          <w:rFonts w:ascii="Arial" w:eastAsia="Times New Roman" w:hAnsi="Arial" w:cs="Arial"/>
          <w:sz w:val="24"/>
          <w:szCs w:val="24"/>
          <w:lang w:val="fr-FR"/>
        </w:rPr>
        <w:t xml:space="preserve">la </w:t>
      </w:r>
      <w:r w:rsidR="003973D1">
        <w:rPr>
          <w:rFonts w:ascii="Arial" w:eastAsia="Times New Roman" w:hAnsi="Arial" w:cs="Arial"/>
          <w:sz w:val="24"/>
          <w:szCs w:val="24"/>
          <w:lang w:val="fr-FR"/>
        </w:rPr>
        <w:t>Direction</w:t>
      </w:r>
      <w:r w:rsidR="00EF254C">
        <w:rPr>
          <w:rFonts w:ascii="Arial" w:eastAsia="Times New Roman" w:hAnsi="Arial" w:cs="Arial"/>
          <w:sz w:val="24"/>
          <w:szCs w:val="24"/>
          <w:lang w:val="fr-FR"/>
        </w:rPr>
        <w:t xml:space="preserve"> des Systèmes d’Information et de l’Informatique (</w:t>
      </w:r>
      <w:r w:rsidRPr="009A2B15">
        <w:rPr>
          <w:rFonts w:ascii="Arial" w:eastAsia="Times New Roman" w:hAnsi="Arial" w:cs="Arial"/>
          <w:sz w:val="24"/>
          <w:szCs w:val="24"/>
          <w:lang w:val="fr-FR"/>
        </w:rPr>
        <w:t>DSII</w:t>
      </w:r>
      <w:r w:rsidR="00EF254C">
        <w:rPr>
          <w:rFonts w:ascii="Arial" w:eastAsia="Times New Roman" w:hAnsi="Arial" w:cs="Arial"/>
          <w:sz w:val="24"/>
          <w:szCs w:val="24"/>
          <w:lang w:val="fr-FR"/>
        </w:rPr>
        <w:t>)</w:t>
      </w:r>
      <w:r w:rsidR="00E1595D">
        <w:rPr>
          <w:rFonts w:ascii="Arial" w:eastAsia="Times New Roman" w:hAnsi="Arial" w:cs="Arial"/>
          <w:sz w:val="24"/>
          <w:szCs w:val="24"/>
          <w:lang w:val="fr-FR"/>
        </w:rPr>
        <w:t xml:space="preserve"> </w:t>
      </w:r>
      <w:r w:rsidRPr="009A2B15">
        <w:rPr>
          <w:rFonts w:ascii="Arial" w:eastAsia="Times New Roman" w:hAnsi="Arial" w:cs="Arial"/>
          <w:sz w:val="24"/>
          <w:szCs w:val="24"/>
          <w:lang w:val="fr-FR"/>
        </w:rPr>
        <w:t>assure actuellement le développement de la santé numérique du secteur en partenariat avec d’autres entités sous tutelles</w:t>
      </w:r>
      <w:r w:rsidR="00EC1ACC">
        <w:rPr>
          <w:rFonts w:ascii="Arial" w:eastAsia="Times New Roman" w:hAnsi="Arial" w:cs="Arial"/>
          <w:sz w:val="24"/>
          <w:szCs w:val="24"/>
          <w:lang w:val="fr-FR"/>
        </w:rPr>
        <w:t xml:space="preserve"> particulièrement l’Agence Nationale de Numérisation de la Santé </w:t>
      </w:r>
      <w:proofErr w:type="gramStart"/>
      <w:r w:rsidR="00EC1ACC">
        <w:rPr>
          <w:rFonts w:ascii="Arial" w:eastAsia="Times New Roman" w:hAnsi="Arial" w:cs="Arial"/>
          <w:sz w:val="24"/>
          <w:szCs w:val="24"/>
          <w:lang w:val="fr-FR"/>
        </w:rPr>
        <w:t>( ANNS</w:t>
      </w:r>
      <w:proofErr w:type="gramEnd"/>
      <w:r w:rsidR="00EC1ACC">
        <w:rPr>
          <w:rFonts w:ascii="Arial" w:eastAsia="Times New Roman" w:hAnsi="Arial" w:cs="Arial"/>
          <w:sz w:val="24"/>
          <w:szCs w:val="24"/>
          <w:lang w:val="fr-FR"/>
        </w:rPr>
        <w:t>)</w:t>
      </w:r>
      <w:r w:rsidRPr="009A2B15">
        <w:rPr>
          <w:rFonts w:ascii="Arial" w:eastAsia="Times New Roman" w:hAnsi="Arial" w:cs="Arial"/>
          <w:sz w:val="24"/>
          <w:szCs w:val="24"/>
          <w:lang w:val="fr-FR"/>
        </w:rPr>
        <w:t>.</w:t>
      </w:r>
      <w:r w:rsidR="00EF254C">
        <w:rPr>
          <w:rFonts w:ascii="Arial" w:eastAsia="Times New Roman" w:hAnsi="Arial" w:cs="Arial"/>
          <w:sz w:val="24"/>
          <w:szCs w:val="24"/>
          <w:lang w:val="fr-FR"/>
        </w:rPr>
        <w:t xml:space="preserve"> </w:t>
      </w:r>
      <w:r w:rsidR="003973D1">
        <w:rPr>
          <w:rFonts w:ascii="Arial" w:eastAsia="Times New Roman" w:hAnsi="Arial" w:cs="Arial"/>
          <w:sz w:val="24"/>
          <w:szCs w:val="24"/>
          <w:lang w:val="fr-FR"/>
        </w:rPr>
        <w:t xml:space="preserve">Dans ce cadre elle est </w:t>
      </w:r>
      <w:r w:rsidR="003973D1" w:rsidRPr="00573E8B">
        <w:rPr>
          <w:rFonts w:ascii="Arial" w:eastAsia="Times New Roman" w:hAnsi="Arial" w:cs="Arial"/>
          <w:color w:val="000000" w:themeColor="text1"/>
          <w:sz w:val="24"/>
          <w:szCs w:val="24"/>
          <w:lang w:val="fr-FR"/>
        </w:rPr>
        <w:t xml:space="preserve">chargée de </w:t>
      </w:r>
      <w:r w:rsidR="00E1595D" w:rsidRPr="00573E8B">
        <w:rPr>
          <w:rFonts w:ascii="Arial" w:eastAsia="Times New Roman" w:hAnsi="Arial" w:cs="Arial"/>
          <w:color w:val="000000" w:themeColor="text1"/>
          <w:sz w:val="24"/>
          <w:szCs w:val="24"/>
          <w:lang w:val="fr-FR"/>
        </w:rPr>
        <w:t xml:space="preserve">la </w:t>
      </w:r>
      <w:r w:rsidR="003973D1" w:rsidRPr="00573E8B">
        <w:rPr>
          <w:rFonts w:ascii="Arial" w:eastAsia="Times New Roman" w:hAnsi="Arial" w:cs="Arial"/>
          <w:color w:val="000000" w:themeColor="text1"/>
          <w:sz w:val="24"/>
          <w:szCs w:val="24"/>
          <w:lang w:val="fr-FR"/>
        </w:rPr>
        <w:t xml:space="preserve">généralisation de l’utilisation des </w:t>
      </w:r>
      <w:r w:rsidR="006B55A0" w:rsidRPr="00573E8B">
        <w:rPr>
          <w:rFonts w:ascii="Arial" w:eastAsia="Times New Roman" w:hAnsi="Arial" w:cs="Arial"/>
          <w:color w:val="000000" w:themeColor="text1"/>
          <w:sz w:val="24"/>
          <w:szCs w:val="24"/>
          <w:lang w:val="fr-FR"/>
        </w:rPr>
        <w:t>TIC</w:t>
      </w:r>
      <w:r w:rsidR="003973D1" w:rsidRPr="00573E8B">
        <w:rPr>
          <w:rFonts w:ascii="Arial" w:eastAsia="Times New Roman" w:hAnsi="Arial" w:cs="Arial"/>
          <w:color w:val="000000" w:themeColor="text1"/>
          <w:sz w:val="24"/>
          <w:szCs w:val="24"/>
          <w:lang w:val="fr-FR"/>
        </w:rPr>
        <w:t xml:space="preserve"> par le secteur de la santé en contribuant à la connectivité des structures sanitaires, le développement des applications, la formation du personnel et la protection des informations sanitaires.</w:t>
      </w:r>
    </w:p>
    <w:p w14:paraId="7F75C076" w14:textId="77777777" w:rsidR="009A2B15" w:rsidRPr="00573E8B" w:rsidRDefault="009A2B15" w:rsidP="00E62CE5">
      <w:pPr>
        <w:spacing w:after="0"/>
        <w:contextualSpacing/>
        <w:jc w:val="both"/>
        <w:rPr>
          <w:rFonts w:ascii="Arial" w:eastAsia="Times New Roman" w:hAnsi="Arial" w:cs="Arial"/>
          <w:color w:val="000000" w:themeColor="text1"/>
          <w:sz w:val="24"/>
          <w:szCs w:val="24"/>
          <w:lang w:val="fr-FR"/>
        </w:rPr>
      </w:pPr>
    </w:p>
    <w:p w14:paraId="63655B96" w14:textId="4B78B450" w:rsidR="00F56C8E" w:rsidRPr="00573E8B" w:rsidRDefault="004F4D14" w:rsidP="00997EC1">
      <w:pPr>
        <w:spacing w:after="0"/>
        <w:contextualSpacing/>
        <w:jc w:val="both"/>
        <w:rPr>
          <w:rFonts w:ascii="Arial" w:eastAsia="Times New Roman" w:hAnsi="Arial" w:cs="Arial"/>
          <w:color w:val="000000" w:themeColor="text1"/>
          <w:sz w:val="24"/>
          <w:szCs w:val="24"/>
          <w:lang w:val="fr-FR"/>
        </w:rPr>
      </w:pPr>
      <w:r w:rsidRPr="00573E8B">
        <w:rPr>
          <w:rFonts w:ascii="Arial" w:eastAsia="Times New Roman" w:hAnsi="Arial" w:cs="Arial"/>
          <w:color w:val="000000" w:themeColor="text1"/>
          <w:sz w:val="24"/>
          <w:szCs w:val="24"/>
          <w:lang w:val="fr-FR"/>
        </w:rPr>
        <w:t>Cependant</w:t>
      </w:r>
      <w:r w:rsidR="00E1595D" w:rsidRPr="00573E8B">
        <w:rPr>
          <w:rFonts w:ascii="Arial" w:eastAsia="Times New Roman" w:hAnsi="Arial" w:cs="Arial"/>
          <w:color w:val="000000" w:themeColor="text1"/>
          <w:sz w:val="24"/>
          <w:szCs w:val="24"/>
          <w:lang w:val="fr-FR"/>
        </w:rPr>
        <w:t>,</w:t>
      </w:r>
      <w:r w:rsidR="006C1D05" w:rsidRPr="00573E8B">
        <w:rPr>
          <w:rFonts w:ascii="Arial" w:eastAsia="Times New Roman" w:hAnsi="Arial" w:cs="Arial"/>
          <w:color w:val="000000" w:themeColor="text1"/>
          <w:sz w:val="24"/>
          <w:szCs w:val="24"/>
          <w:lang w:val="fr-FR"/>
        </w:rPr>
        <w:t xml:space="preserve"> </w:t>
      </w:r>
      <w:r w:rsidR="003973D1" w:rsidRPr="00573E8B">
        <w:rPr>
          <w:rFonts w:ascii="Arial" w:eastAsia="Times New Roman" w:hAnsi="Arial" w:cs="Arial"/>
          <w:color w:val="000000" w:themeColor="text1"/>
          <w:sz w:val="24"/>
          <w:szCs w:val="24"/>
          <w:lang w:val="fr-FR"/>
        </w:rPr>
        <w:t xml:space="preserve">Il sera utile de réactualiser les missions de cette direction pour tenir compte des évolutions récentes de la santé numérique et aussi impliquer </w:t>
      </w:r>
      <w:r w:rsidR="006C1D05" w:rsidRPr="00573E8B">
        <w:rPr>
          <w:rFonts w:ascii="Arial" w:eastAsia="Times New Roman" w:hAnsi="Arial" w:cs="Arial"/>
          <w:color w:val="000000" w:themeColor="text1"/>
          <w:sz w:val="24"/>
          <w:szCs w:val="24"/>
          <w:lang w:val="fr-FR"/>
        </w:rPr>
        <w:t>toutes les autres</w:t>
      </w:r>
      <w:r w:rsidR="00997EC1" w:rsidRPr="00573E8B">
        <w:rPr>
          <w:rFonts w:ascii="Arial" w:eastAsia="Times New Roman" w:hAnsi="Arial" w:cs="Arial"/>
          <w:color w:val="000000" w:themeColor="text1"/>
          <w:sz w:val="24"/>
          <w:szCs w:val="24"/>
          <w:lang w:val="fr-FR"/>
        </w:rPr>
        <w:t xml:space="preserve"> parties prenantes impliquées </w:t>
      </w:r>
      <w:r w:rsidR="00F56C8E" w:rsidRPr="00573E8B">
        <w:rPr>
          <w:rFonts w:ascii="Arial" w:eastAsia="Times New Roman" w:hAnsi="Arial" w:cs="Arial"/>
          <w:color w:val="000000" w:themeColor="text1"/>
          <w:sz w:val="24"/>
          <w:szCs w:val="24"/>
          <w:lang w:val="fr-FR"/>
        </w:rPr>
        <w:t xml:space="preserve">dans le développement et l’utilisation des services de </w:t>
      </w:r>
      <w:r w:rsidR="006C1D05" w:rsidRPr="00573E8B">
        <w:rPr>
          <w:rFonts w:ascii="Arial" w:eastAsia="Times New Roman" w:hAnsi="Arial" w:cs="Arial"/>
          <w:color w:val="000000" w:themeColor="text1"/>
          <w:sz w:val="24"/>
          <w:szCs w:val="24"/>
          <w:lang w:val="fr-FR"/>
        </w:rPr>
        <w:t>la santé numérique</w:t>
      </w:r>
      <w:r w:rsidR="00F56C8E" w:rsidRPr="00573E8B">
        <w:rPr>
          <w:rFonts w:ascii="Arial" w:eastAsia="Times New Roman" w:hAnsi="Arial" w:cs="Arial"/>
          <w:color w:val="000000" w:themeColor="text1"/>
          <w:sz w:val="24"/>
          <w:szCs w:val="24"/>
          <w:lang w:val="fr-FR"/>
        </w:rPr>
        <w:t>.</w:t>
      </w:r>
    </w:p>
    <w:p w14:paraId="427778E9" w14:textId="77777777" w:rsidR="003973D1" w:rsidRPr="00573E8B" w:rsidRDefault="003973D1" w:rsidP="004F4D14">
      <w:pPr>
        <w:contextualSpacing/>
        <w:jc w:val="both"/>
        <w:rPr>
          <w:rFonts w:ascii="Arial" w:eastAsia="Times New Roman" w:hAnsi="Arial" w:cs="Arial"/>
          <w:color w:val="000000" w:themeColor="text1"/>
          <w:sz w:val="24"/>
          <w:szCs w:val="24"/>
          <w:lang w:val="fr-FR"/>
        </w:rPr>
      </w:pPr>
    </w:p>
    <w:p w14:paraId="7C66604D" w14:textId="4AB0163A" w:rsidR="00810B3B" w:rsidRPr="00573E8B" w:rsidRDefault="00914EA2" w:rsidP="004F4D14">
      <w:pPr>
        <w:contextualSpacing/>
        <w:jc w:val="both"/>
        <w:rPr>
          <w:rFonts w:ascii="Arial" w:eastAsia="Times New Roman" w:hAnsi="Arial" w:cs="Arial"/>
          <w:color w:val="000000" w:themeColor="text1"/>
          <w:sz w:val="24"/>
          <w:szCs w:val="24"/>
          <w:lang w:val="fr-FR"/>
        </w:rPr>
      </w:pPr>
      <w:r w:rsidRPr="00573E8B">
        <w:rPr>
          <w:rFonts w:ascii="Arial" w:eastAsia="Times New Roman" w:hAnsi="Arial" w:cs="Arial"/>
          <w:color w:val="000000" w:themeColor="text1"/>
          <w:sz w:val="24"/>
          <w:szCs w:val="24"/>
          <w:lang w:val="fr-FR"/>
        </w:rPr>
        <w:t xml:space="preserve">Au niveau national il faut noter aussi le rôle </w:t>
      </w:r>
      <w:r w:rsidR="00845562" w:rsidRPr="00573E8B">
        <w:rPr>
          <w:rFonts w:ascii="Arial" w:hAnsi="Arial"/>
          <w:color w:val="000000" w:themeColor="text1"/>
          <w:sz w:val="24"/>
          <w:lang w:val="fr-FR"/>
        </w:rPr>
        <w:t xml:space="preserve">du </w:t>
      </w:r>
      <w:r w:rsidR="00845562" w:rsidRPr="00573E8B">
        <w:rPr>
          <w:rFonts w:ascii="Arial" w:eastAsia="Times New Roman" w:hAnsi="Arial" w:cs="Arial"/>
          <w:color w:val="000000" w:themeColor="text1"/>
          <w:sz w:val="24"/>
          <w:szCs w:val="24"/>
          <w:lang w:val="fr-FR"/>
        </w:rPr>
        <w:t xml:space="preserve">MPT et </w:t>
      </w:r>
      <w:r w:rsidR="00EE0C40" w:rsidRPr="00573E8B">
        <w:rPr>
          <w:rFonts w:ascii="Arial" w:eastAsia="Times New Roman" w:hAnsi="Arial" w:cs="Arial"/>
          <w:color w:val="000000" w:themeColor="text1"/>
          <w:sz w:val="24"/>
          <w:szCs w:val="24"/>
          <w:lang w:val="fr-FR"/>
        </w:rPr>
        <w:t xml:space="preserve">du </w:t>
      </w:r>
      <w:r w:rsidR="00845562" w:rsidRPr="00573E8B">
        <w:rPr>
          <w:rFonts w:ascii="Arial" w:eastAsia="Times New Roman" w:hAnsi="Arial" w:cs="Arial"/>
          <w:color w:val="000000" w:themeColor="text1"/>
          <w:sz w:val="24"/>
          <w:szCs w:val="24"/>
          <w:lang w:val="fr-FR"/>
        </w:rPr>
        <w:t xml:space="preserve">MNS </w:t>
      </w:r>
      <w:r w:rsidR="007A75C7" w:rsidRPr="00573E8B">
        <w:rPr>
          <w:rFonts w:ascii="Arial" w:eastAsia="Times New Roman" w:hAnsi="Arial" w:cs="Arial"/>
          <w:color w:val="000000" w:themeColor="text1"/>
          <w:sz w:val="24"/>
          <w:szCs w:val="24"/>
          <w:lang w:val="fr-FR"/>
        </w:rPr>
        <w:t>dans</w:t>
      </w:r>
      <w:r w:rsidR="008B0EB0" w:rsidRPr="00573E8B">
        <w:rPr>
          <w:rFonts w:ascii="Arial" w:eastAsia="Times New Roman" w:hAnsi="Arial" w:cs="Arial"/>
          <w:color w:val="000000" w:themeColor="text1"/>
          <w:sz w:val="24"/>
          <w:szCs w:val="24"/>
          <w:lang w:val="fr-FR"/>
        </w:rPr>
        <w:t xml:space="preserve"> la création d’un environnement propice </w:t>
      </w:r>
      <w:r w:rsidR="00702A61" w:rsidRPr="00573E8B">
        <w:rPr>
          <w:rFonts w:ascii="Arial" w:eastAsia="Times New Roman" w:hAnsi="Arial" w:cs="Arial"/>
          <w:color w:val="000000" w:themeColor="text1"/>
          <w:sz w:val="24"/>
          <w:szCs w:val="24"/>
          <w:lang w:val="fr-FR"/>
        </w:rPr>
        <w:t>pour le</w:t>
      </w:r>
      <w:r w:rsidRPr="00573E8B">
        <w:rPr>
          <w:rFonts w:ascii="Arial" w:eastAsia="Times New Roman" w:hAnsi="Arial" w:cs="Arial"/>
          <w:color w:val="000000" w:themeColor="text1"/>
          <w:sz w:val="24"/>
          <w:szCs w:val="24"/>
          <w:lang w:val="fr-FR"/>
        </w:rPr>
        <w:t xml:space="preserve"> développement </w:t>
      </w:r>
      <w:r w:rsidR="008B0EB0" w:rsidRPr="00573E8B">
        <w:rPr>
          <w:rFonts w:ascii="Arial" w:eastAsia="Times New Roman" w:hAnsi="Arial" w:cs="Arial"/>
          <w:color w:val="000000" w:themeColor="text1"/>
          <w:sz w:val="24"/>
          <w:szCs w:val="24"/>
          <w:lang w:val="fr-FR"/>
        </w:rPr>
        <w:t xml:space="preserve">de </w:t>
      </w:r>
      <w:r w:rsidR="00702A61" w:rsidRPr="00573E8B">
        <w:rPr>
          <w:rFonts w:ascii="Arial" w:eastAsia="Times New Roman" w:hAnsi="Arial" w:cs="Arial"/>
          <w:color w:val="000000" w:themeColor="text1"/>
          <w:sz w:val="24"/>
          <w:szCs w:val="24"/>
          <w:lang w:val="fr-FR"/>
        </w:rPr>
        <w:t>la santé</w:t>
      </w:r>
      <w:r w:rsidRPr="00573E8B">
        <w:rPr>
          <w:rFonts w:ascii="Arial" w:eastAsia="Times New Roman" w:hAnsi="Arial" w:cs="Arial"/>
          <w:color w:val="000000" w:themeColor="text1"/>
          <w:sz w:val="24"/>
          <w:szCs w:val="24"/>
          <w:lang w:val="fr-FR"/>
        </w:rPr>
        <w:t xml:space="preserve"> numérique.</w:t>
      </w:r>
    </w:p>
    <w:p w14:paraId="7E896C1F" w14:textId="77777777" w:rsidR="004F4D14" w:rsidRPr="00E637DD" w:rsidRDefault="004F4D14" w:rsidP="00A76056">
      <w:pPr>
        <w:pStyle w:val="Heading3"/>
      </w:pPr>
      <w:bookmarkStart w:id="113" w:name="_Toc498160696"/>
      <w:bookmarkStart w:id="114" w:name="_Toc96074062"/>
      <w:bookmarkStart w:id="115" w:name="_Toc107495588"/>
      <w:r w:rsidRPr="00E637DD">
        <w:t>Connectivité des structures sanitaires</w:t>
      </w:r>
      <w:bookmarkEnd w:id="113"/>
      <w:bookmarkEnd w:id="114"/>
      <w:bookmarkEnd w:id="115"/>
    </w:p>
    <w:p w14:paraId="7905CEBB" w14:textId="1B0BDA22" w:rsidR="0059690C" w:rsidRPr="00573E8B" w:rsidRDefault="00702A61" w:rsidP="00F37DDD">
      <w:pPr>
        <w:spacing w:after="0"/>
        <w:contextualSpacing/>
        <w:jc w:val="both"/>
        <w:rPr>
          <w:rFonts w:ascii="Arial" w:eastAsia="Times New Roman" w:hAnsi="Arial" w:cs="Arial"/>
          <w:color w:val="000000" w:themeColor="text1"/>
          <w:sz w:val="24"/>
          <w:szCs w:val="24"/>
          <w:lang w:val="fr-FR"/>
        </w:rPr>
      </w:pPr>
      <w:r w:rsidRPr="00573E8B">
        <w:rPr>
          <w:rFonts w:ascii="Arial" w:eastAsia="Times New Roman" w:hAnsi="Arial" w:cs="Arial"/>
          <w:color w:val="000000" w:themeColor="text1"/>
          <w:sz w:val="24"/>
          <w:szCs w:val="24"/>
          <w:lang w:val="fr-FR"/>
        </w:rPr>
        <w:t xml:space="preserve">L’état des lieux de la connectivité des structures sanitaires établi dans l’enquête de l’OMS de 2022 montre que plus de </w:t>
      </w:r>
      <w:r w:rsidR="00EE0C40" w:rsidRPr="00573E8B">
        <w:rPr>
          <w:rFonts w:ascii="Arial" w:eastAsia="Times New Roman" w:hAnsi="Arial" w:cs="Arial"/>
          <w:color w:val="000000" w:themeColor="text1"/>
          <w:sz w:val="24"/>
          <w:szCs w:val="24"/>
          <w:lang w:val="fr-FR"/>
        </w:rPr>
        <w:t>7</w:t>
      </w:r>
      <w:r w:rsidRPr="00573E8B">
        <w:rPr>
          <w:rFonts w:ascii="Arial" w:eastAsia="Times New Roman" w:hAnsi="Arial" w:cs="Arial"/>
          <w:color w:val="000000" w:themeColor="text1"/>
          <w:sz w:val="24"/>
          <w:szCs w:val="24"/>
          <w:lang w:val="fr-FR"/>
        </w:rPr>
        <w:t>0% des</w:t>
      </w:r>
      <w:r w:rsidR="005D1C21" w:rsidRPr="00573E8B">
        <w:rPr>
          <w:rFonts w:ascii="Arial" w:eastAsia="Times New Roman" w:hAnsi="Arial" w:cs="Arial"/>
          <w:color w:val="000000" w:themeColor="text1"/>
          <w:sz w:val="24"/>
          <w:szCs w:val="24"/>
          <w:lang w:val="fr-FR"/>
        </w:rPr>
        <w:t xml:space="preserve"> établissements de santé</w:t>
      </w:r>
      <w:r w:rsidR="005D1C21" w:rsidRPr="00573E8B">
        <w:rPr>
          <w:rFonts w:ascii="Arial" w:hAnsi="Arial"/>
          <w:color w:val="000000" w:themeColor="text1"/>
          <w:sz w:val="24"/>
          <w:lang w:val="fr-FR"/>
        </w:rPr>
        <w:t xml:space="preserve"> </w:t>
      </w:r>
      <w:r w:rsidRPr="00573E8B">
        <w:rPr>
          <w:rFonts w:ascii="Arial" w:eastAsia="Times New Roman" w:hAnsi="Arial" w:cs="Arial"/>
          <w:color w:val="000000" w:themeColor="text1"/>
          <w:sz w:val="24"/>
          <w:szCs w:val="24"/>
          <w:lang w:val="fr-FR"/>
        </w:rPr>
        <w:t xml:space="preserve">du pays sont interconnectées à travers un réseau intranet haut </w:t>
      </w:r>
      <w:r w:rsidR="0059690C" w:rsidRPr="00573E8B">
        <w:rPr>
          <w:rFonts w:ascii="Arial" w:eastAsia="Times New Roman" w:hAnsi="Arial" w:cs="Arial"/>
          <w:color w:val="000000" w:themeColor="text1"/>
          <w:sz w:val="24"/>
          <w:szCs w:val="24"/>
          <w:lang w:val="fr-FR"/>
        </w:rPr>
        <w:t xml:space="preserve">débit en étoile </w:t>
      </w:r>
      <w:r w:rsidRPr="00573E8B">
        <w:rPr>
          <w:rFonts w:ascii="Arial" w:eastAsia="Times New Roman" w:hAnsi="Arial" w:cs="Arial"/>
          <w:color w:val="000000" w:themeColor="text1"/>
          <w:sz w:val="24"/>
          <w:szCs w:val="24"/>
          <w:lang w:val="fr-FR"/>
        </w:rPr>
        <w:t>avec une passerelle sécurisée sur Internet de 300 Mbps</w:t>
      </w:r>
      <w:r w:rsidR="002200FE" w:rsidRPr="00573E8B">
        <w:rPr>
          <w:rFonts w:ascii="Arial" w:eastAsia="Times New Roman" w:hAnsi="Arial" w:cs="Arial"/>
          <w:color w:val="000000" w:themeColor="text1"/>
          <w:sz w:val="24"/>
          <w:szCs w:val="24"/>
          <w:lang w:val="fr-FR"/>
        </w:rPr>
        <w:t xml:space="preserve"> louée auprès de l’Algérie Télécom</w:t>
      </w:r>
      <w:r w:rsidRPr="00573E8B">
        <w:rPr>
          <w:rFonts w:ascii="Arial" w:eastAsia="Times New Roman" w:hAnsi="Arial" w:cs="Arial"/>
          <w:color w:val="000000" w:themeColor="text1"/>
          <w:sz w:val="24"/>
          <w:szCs w:val="24"/>
          <w:lang w:val="fr-FR"/>
        </w:rPr>
        <w:t xml:space="preserve">. Le ministère dispose aussi d’un DATACENTER aux </w:t>
      </w:r>
      <w:r w:rsidR="0059690C" w:rsidRPr="00573E8B">
        <w:rPr>
          <w:rFonts w:ascii="Arial" w:eastAsia="Times New Roman" w:hAnsi="Arial" w:cs="Arial"/>
          <w:color w:val="000000" w:themeColor="text1"/>
          <w:sz w:val="24"/>
          <w:szCs w:val="24"/>
          <w:lang w:val="fr-FR"/>
        </w:rPr>
        <w:t>normes pour</w:t>
      </w:r>
      <w:r w:rsidRPr="00573E8B">
        <w:rPr>
          <w:rFonts w:ascii="Arial" w:eastAsia="Times New Roman" w:hAnsi="Arial" w:cs="Arial"/>
          <w:color w:val="000000" w:themeColor="text1"/>
          <w:sz w:val="24"/>
          <w:szCs w:val="24"/>
          <w:lang w:val="fr-FR"/>
        </w:rPr>
        <w:t xml:space="preserve"> l’hébergement de ses serveurs de données. </w:t>
      </w:r>
      <w:r w:rsidR="0059690C" w:rsidRPr="00573E8B">
        <w:rPr>
          <w:rFonts w:ascii="Arial" w:eastAsia="Times New Roman" w:hAnsi="Arial" w:cs="Arial"/>
          <w:color w:val="000000" w:themeColor="text1"/>
          <w:sz w:val="24"/>
          <w:szCs w:val="24"/>
          <w:lang w:val="fr-FR"/>
        </w:rPr>
        <w:t>Le ministère a établi aussi des partenariats avec les opérateurs télécoms pour la construction et la gestion du réseau du ministère</w:t>
      </w:r>
      <w:r w:rsidR="00F6428E" w:rsidRPr="00573E8B">
        <w:rPr>
          <w:rFonts w:ascii="Arial" w:eastAsia="Times New Roman" w:hAnsi="Arial" w:cs="Arial"/>
          <w:color w:val="000000" w:themeColor="text1"/>
          <w:sz w:val="24"/>
          <w:szCs w:val="24"/>
          <w:lang w:val="fr-FR"/>
        </w:rPr>
        <w:t xml:space="preserve"> de la santé</w:t>
      </w:r>
      <w:r w:rsidR="0059690C" w:rsidRPr="00573E8B">
        <w:rPr>
          <w:rFonts w:ascii="Arial" w:eastAsia="Times New Roman" w:hAnsi="Arial" w:cs="Arial"/>
          <w:color w:val="000000" w:themeColor="text1"/>
          <w:sz w:val="24"/>
          <w:szCs w:val="24"/>
          <w:lang w:val="fr-FR"/>
        </w:rPr>
        <w:t xml:space="preserve">. </w:t>
      </w:r>
    </w:p>
    <w:p w14:paraId="6ED8C44E" w14:textId="77777777" w:rsidR="0059690C" w:rsidRPr="00573E8B" w:rsidRDefault="0059690C" w:rsidP="00F37DDD">
      <w:pPr>
        <w:spacing w:after="0"/>
        <w:contextualSpacing/>
        <w:jc w:val="both"/>
        <w:rPr>
          <w:rFonts w:ascii="Arial" w:eastAsia="Times New Roman" w:hAnsi="Arial" w:cs="Arial"/>
          <w:color w:val="000000" w:themeColor="text1"/>
          <w:sz w:val="24"/>
          <w:szCs w:val="24"/>
          <w:lang w:val="fr-FR"/>
        </w:rPr>
      </w:pPr>
    </w:p>
    <w:p w14:paraId="0CEFE597" w14:textId="2CA27830" w:rsidR="0059690C" w:rsidRPr="00573E8B" w:rsidRDefault="0059690C" w:rsidP="00EE0C40">
      <w:pPr>
        <w:spacing w:after="0"/>
        <w:contextualSpacing/>
        <w:jc w:val="both"/>
        <w:rPr>
          <w:rFonts w:ascii="Arial" w:hAnsi="Arial"/>
          <w:strike/>
          <w:color w:val="000000" w:themeColor="text1"/>
          <w:sz w:val="24"/>
          <w:lang w:val="fr-FR"/>
        </w:rPr>
      </w:pPr>
      <w:r w:rsidRPr="00573E8B">
        <w:rPr>
          <w:rFonts w:ascii="Arial" w:eastAsia="Times New Roman" w:hAnsi="Arial" w:cs="Arial"/>
          <w:color w:val="000000" w:themeColor="text1"/>
          <w:sz w:val="24"/>
          <w:szCs w:val="24"/>
          <w:lang w:val="fr-FR"/>
        </w:rPr>
        <w:t xml:space="preserve">La plupart des structures sanitaires sont connectées au réseau du ministère via des liaisons haut débit (Fibre optique, Liaisons spécialisés et ADSL). </w:t>
      </w:r>
      <w:r w:rsidR="00EC1ACC" w:rsidRPr="00573E8B">
        <w:rPr>
          <w:rFonts w:ascii="Arial" w:eastAsia="Times New Roman" w:hAnsi="Arial" w:cs="Arial"/>
          <w:color w:val="000000" w:themeColor="text1"/>
          <w:sz w:val="24"/>
          <w:szCs w:val="24"/>
          <w:lang w:val="fr-FR"/>
        </w:rPr>
        <w:t>La</w:t>
      </w:r>
      <w:r w:rsidR="00A27208" w:rsidRPr="00573E8B">
        <w:rPr>
          <w:rFonts w:ascii="Arial" w:eastAsia="Times New Roman" w:hAnsi="Arial" w:cs="Arial"/>
          <w:color w:val="000000" w:themeColor="text1"/>
          <w:sz w:val="24"/>
          <w:szCs w:val="24"/>
          <w:lang w:val="fr-FR"/>
        </w:rPr>
        <w:t xml:space="preserve"> majorité des </w:t>
      </w:r>
      <w:r w:rsidR="00AA31A2" w:rsidRPr="00573E8B">
        <w:rPr>
          <w:rFonts w:ascii="Arial" w:eastAsia="Times New Roman" w:hAnsi="Arial" w:cs="Arial"/>
          <w:color w:val="000000" w:themeColor="text1"/>
          <w:sz w:val="24"/>
          <w:szCs w:val="24"/>
          <w:lang w:val="fr-FR"/>
        </w:rPr>
        <w:t>hôpitaux sont connectés au réseau du ministère par fibre optique via le réseau d’Algérie Télécom</w:t>
      </w:r>
      <w:r w:rsidR="00EE0C40" w:rsidRPr="00573E8B">
        <w:rPr>
          <w:rFonts w:ascii="Arial" w:eastAsia="Times New Roman" w:hAnsi="Arial" w:cs="Arial"/>
          <w:color w:val="000000" w:themeColor="text1"/>
          <w:sz w:val="24"/>
          <w:szCs w:val="24"/>
          <w:lang w:val="fr-FR"/>
        </w:rPr>
        <w:t>.</w:t>
      </w:r>
    </w:p>
    <w:p w14:paraId="6A479211" w14:textId="77777777" w:rsidR="00B566C9" w:rsidRDefault="00B566C9" w:rsidP="00F37DDD">
      <w:pPr>
        <w:spacing w:after="0"/>
        <w:contextualSpacing/>
        <w:jc w:val="both"/>
        <w:rPr>
          <w:rFonts w:ascii="Arial" w:eastAsia="Times New Roman" w:hAnsi="Arial" w:cs="Arial"/>
          <w:color w:val="000000"/>
          <w:sz w:val="24"/>
          <w:szCs w:val="24"/>
          <w:lang w:val="fr-FR"/>
        </w:rPr>
      </w:pPr>
    </w:p>
    <w:p w14:paraId="56BB8990" w14:textId="6FE98647" w:rsidR="00B566C9" w:rsidRDefault="00B566C9" w:rsidP="00BF000D">
      <w:pPr>
        <w:spacing w:after="0"/>
        <w:contextualSpacing/>
        <w:jc w:val="both"/>
        <w:rPr>
          <w:rFonts w:ascii="Arial" w:eastAsia="Times New Roman" w:hAnsi="Arial" w:cs="Arial"/>
          <w:color w:val="000000" w:themeColor="text1"/>
          <w:sz w:val="24"/>
          <w:szCs w:val="24"/>
          <w:lang w:val="fr-FR"/>
        </w:rPr>
      </w:pPr>
      <w:r w:rsidRPr="00573E8B">
        <w:rPr>
          <w:rFonts w:ascii="Arial" w:eastAsia="Times New Roman" w:hAnsi="Arial" w:cs="Arial"/>
          <w:color w:val="000000" w:themeColor="text1"/>
          <w:sz w:val="24"/>
          <w:szCs w:val="24"/>
          <w:lang w:val="fr-FR"/>
        </w:rPr>
        <w:t>L’exploitation et la maintenance du réseau sont assurées par une équipe technique du ministère de la santé.</w:t>
      </w:r>
      <w:r w:rsidR="00AA31A2" w:rsidRPr="00573E8B">
        <w:rPr>
          <w:rFonts w:ascii="Arial" w:eastAsia="Times New Roman" w:hAnsi="Arial" w:cs="Arial"/>
          <w:color w:val="000000" w:themeColor="text1"/>
          <w:sz w:val="24"/>
          <w:szCs w:val="24"/>
          <w:lang w:val="fr-FR"/>
        </w:rPr>
        <w:t xml:space="preserve"> Le ministère dispose de plus de </w:t>
      </w:r>
      <w:r w:rsidR="00AA31A2" w:rsidRPr="00EC1ACC">
        <w:rPr>
          <w:rFonts w:ascii="Arial" w:hAnsi="Arial"/>
          <w:color w:val="000000" w:themeColor="text1"/>
          <w:sz w:val="24"/>
          <w:lang w:val="fr-FR"/>
        </w:rPr>
        <w:t>2</w:t>
      </w:r>
      <w:r w:rsidR="00640F3B" w:rsidRPr="00EC1ACC">
        <w:rPr>
          <w:rFonts w:ascii="Arial" w:eastAsia="Times New Roman" w:hAnsi="Arial" w:cs="Arial"/>
          <w:color w:val="000000" w:themeColor="text1"/>
          <w:sz w:val="24"/>
          <w:szCs w:val="24"/>
          <w:lang w:val="fr-FR"/>
        </w:rPr>
        <w:t> </w:t>
      </w:r>
      <w:r w:rsidR="00AA31A2" w:rsidRPr="00EC1ACC">
        <w:rPr>
          <w:rFonts w:ascii="Arial" w:hAnsi="Arial"/>
          <w:color w:val="000000" w:themeColor="text1"/>
          <w:sz w:val="24"/>
          <w:lang w:val="fr-FR"/>
        </w:rPr>
        <w:t>400</w:t>
      </w:r>
      <w:r w:rsidR="00640F3B" w:rsidRPr="00573E8B">
        <w:rPr>
          <w:rFonts w:ascii="Arial" w:eastAsia="Times New Roman" w:hAnsi="Arial" w:cs="Arial"/>
          <w:color w:val="000000" w:themeColor="text1"/>
          <w:sz w:val="24"/>
          <w:szCs w:val="24"/>
          <w:lang w:val="fr-FR"/>
        </w:rPr>
        <w:t xml:space="preserve"> </w:t>
      </w:r>
      <w:r w:rsidR="00AA31A2" w:rsidRPr="00573E8B">
        <w:rPr>
          <w:rFonts w:ascii="Arial" w:eastAsia="Times New Roman" w:hAnsi="Arial" w:cs="Arial"/>
          <w:color w:val="000000" w:themeColor="text1"/>
          <w:sz w:val="24"/>
          <w:szCs w:val="24"/>
          <w:lang w:val="fr-FR"/>
        </w:rPr>
        <w:t xml:space="preserve">ingénieurs et 3700 techniciens des </w:t>
      </w:r>
      <w:r w:rsidR="006B55A0" w:rsidRPr="00573E8B">
        <w:rPr>
          <w:rFonts w:ascii="Arial" w:eastAsia="Times New Roman" w:hAnsi="Arial" w:cs="Arial"/>
          <w:color w:val="000000" w:themeColor="text1"/>
          <w:sz w:val="24"/>
          <w:szCs w:val="24"/>
          <w:lang w:val="fr-FR"/>
        </w:rPr>
        <w:t>TIC</w:t>
      </w:r>
      <w:r w:rsidR="00AA31A2" w:rsidRPr="00573E8B">
        <w:rPr>
          <w:rFonts w:ascii="Arial" w:eastAsia="Times New Roman" w:hAnsi="Arial" w:cs="Arial"/>
          <w:color w:val="000000" w:themeColor="text1"/>
          <w:sz w:val="24"/>
          <w:szCs w:val="24"/>
          <w:lang w:val="fr-FR"/>
        </w:rPr>
        <w:t xml:space="preserve"> employés dans </w:t>
      </w:r>
      <w:r w:rsidR="00BF000D" w:rsidRPr="00573E8B">
        <w:rPr>
          <w:rFonts w:ascii="Arial" w:eastAsia="Times New Roman" w:hAnsi="Arial" w:cs="Arial"/>
          <w:color w:val="000000" w:themeColor="text1"/>
          <w:sz w:val="24"/>
          <w:szCs w:val="24"/>
          <w:lang w:val="fr-FR"/>
        </w:rPr>
        <w:t>le secteur de la santé au niveau national</w:t>
      </w:r>
      <w:r w:rsidR="00EE0C40" w:rsidRPr="00573E8B">
        <w:rPr>
          <w:rFonts w:ascii="Arial" w:eastAsia="Times New Roman" w:hAnsi="Arial" w:cs="Arial"/>
          <w:color w:val="000000" w:themeColor="text1"/>
          <w:sz w:val="24"/>
          <w:szCs w:val="24"/>
          <w:lang w:val="fr-FR"/>
        </w:rPr>
        <w:t>.</w:t>
      </w:r>
      <w:r w:rsidR="00AA31A2" w:rsidRPr="00573E8B">
        <w:rPr>
          <w:rFonts w:ascii="Arial" w:eastAsia="Times New Roman" w:hAnsi="Arial" w:cs="Arial"/>
          <w:color w:val="000000" w:themeColor="text1"/>
          <w:sz w:val="24"/>
          <w:szCs w:val="24"/>
          <w:lang w:val="fr-FR"/>
        </w:rPr>
        <w:t xml:space="preserve"> </w:t>
      </w:r>
    </w:p>
    <w:p w14:paraId="6CCF6EDB" w14:textId="77777777" w:rsidR="00573E8B" w:rsidRPr="00573E8B" w:rsidRDefault="00573E8B" w:rsidP="00BF000D">
      <w:pPr>
        <w:spacing w:after="0"/>
        <w:contextualSpacing/>
        <w:jc w:val="both"/>
        <w:rPr>
          <w:rFonts w:ascii="Arial" w:eastAsia="Times New Roman" w:hAnsi="Arial" w:cs="Arial"/>
          <w:color w:val="000000" w:themeColor="text1"/>
          <w:sz w:val="24"/>
          <w:szCs w:val="24"/>
          <w:lang w:val="fr-FR"/>
        </w:rPr>
      </w:pPr>
    </w:p>
    <w:p w14:paraId="73994F06" w14:textId="77777777" w:rsidR="004F4D14" w:rsidRPr="00882036" w:rsidRDefault="004F4D14" w:rsidP="00A76056">
      <w:pPr>
        <w:pStyle w:val="Heading3"/>
      </w:pPr>
      <w:bookmarkStart w:id="116" w:name="_Toc498160697"/>
      <w:bookmarkStart w:id="117" w:name="_Toc96074063"/>
      <w:bookmarkStart w:id="118" w:name="_Toc107495589"/>
      <w:r w:rsidRPr="00882036">
        <w:lastRenderedPageBreak/>
        <w:t>Applications et services utilisés</w:t>
      </w:r>
      <w:bookmarkEnd w:id="116"/>
      <w:bookmarkEnd w:id="117"/>
      <w:bookmarkEnd w:id="118"/>
    </w:p>
    <w:p w14:paraId="5B7980BB" w14:textId="6CD13E83" w:rsidR="00882036" w:rsidRPr="00573E8B" w:rsidRDefault="00882036" w:rsidP="0037587F">
      <w:p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 xml:space="preserve">Malgré l’absence d’une stratégie nationale </w:t>
      </w:r>
      <w:r w:rsidR="00B92BD0" w:rsidRPr="00573E8B">
        <w:rPr>
          <w:rFonts w:ascii="Arial" w:eastAsia="Times New Roman" w:hAnsi="Arial" w:cs="Arial"/>
          <w:color w:val="000000" w:themeColor="text1"/>
          <w:sz w:val="24"/>
          <w:szCs w:val="24"/>
          <w:lang w:val="fr-FR" w:eastAsia="fr-FR"/>
        </w:rPr>
        <w:t>en matière de</w:t>
      </w:r>
      <w:r w:rsidRPr="00573E8B">
        <w:rPr>
          <w:rFonts w:ascii="Arial" w:eastAsia="Times New Roman" w:hAnsi="Arial" w:cs="Arial"/>
          <w:color w:val="000000" w:themeColor="text1"/>
          <w:sz w:val="24"/>
          <w:szCs w:val="24"/>
          <w:lang w:val="fr-FR" w:eastAsia="fr-FR"/>
        </w:rPr>
        <w:t xml:space="preserve"> santé numérique, </w:t>
      </w:r>
      <w:r w:rsidR="00BF000D" w:rsidRPr="00573E8B">
        <w:rPr>
          <w:rFonts w:ascii="Arial" w:eastAsia="Times New Roman" w:hAnsi="Arial" w:cs="Arial"/>
          <w:color w:val="000000" w:themeColor="text1"/>
          <w:sz w:val="24"/>
          <w:szCs w:val="24"/>
          <w:lang w:val="fr-FR" w:eastAsia="fr-FR"/>
        </w:rPr>
        <w:t xml:space="preserve">cette dernière </w:t>
      </w:r>
      <w:r w:rsidRPr="00573E8B">
        <w:rPr>
          <w:rFonts w:ascii="Arial" w:eastAsia="Times New Roman" w:hAnsi="Arial" w:cs="Arial"/>
          <w:color w:val="000000" w:themeColor="text1"/>
          <w:sz w:val="24"/>
          <w:szCs w:val="24"/>
          <w:lang w:val="fr-FR" w:eastAsia="fr-FR"/>
        </w:rPr>
        <w:t>est largement utilisée tant au niveau du secteur public que le secteur privé. Cette utilis</w:t>
      </w:r>
      <w:r w:rsidR="0016415D" w:rsidRPr="00573E8B">
        <w:rPr>
          <w:rFonts w:ascii="Arial" w:eastAsia="Times New Roman" w:hAnsi="Arial" w:cs="Arial"/>
          <w:color w:val="000000" w:themeColor="text1"/>
          <w:sz w:val="24"/>
          <w:szCs w:val="24"/>
          <w:lang w:val="fr-FR" w:eastAsia="fr-FR"/>
        </w:rPr>
        <w:t xml:space="preserve">ation </w:t>
      </w:r>
      <w:r w:rsidRPr="00573E8B">
        <w:rPr>
          <w:rFonts w:ascii="Arial" w:eastAsia="Times New Roman" w:hAnsi="Arial" w:cs="Arial"/>
          <w:color w:val="000000" w:themeColor="text1"/>
          <w:sz w:val="24"/>
          <w:szCs w:val="24"/>
          <w:lang w:val="fr-FR" w:eastAsia="fr-FR"/>
        </w:rPr>
        <w:t xml:space="preserve">s’est renforcée et diversifiée en 2020 avec la survenue de la pandémie Covid-19 où ces outils ont été largement utilisés dans la riposte à la pandémie. La disponibilité d’une bonne infrastructure </w:t>
      </w:r>
      <w:r w:rsidR="006B55A0" w:rsidRPr="00573E8B">
        <w:rPr>
          <w:rFonts w:ascii="Arial" w:eastAsia="Times New Roman" w:hAnsi="Arial" w:cs="Arial"/>
          <w:color w:val="000000" w:themeColor="text1"/>
          <w:sz w:val="24"/>
          <w:szCs w:val="24"/>
          <w:lang w:val="fr-FR" w:eastAsia="fr-FR"/>
        </w:rPr>
        <w:t>TIC</w:t>
      </w:r>
      <w:r w:rsidRPr="00573E8B">
        <w:rPr>
          <w:rFonts w:ascii="Arial" w:eastAsia="Times New Roman" w:hAnsi="Arial" w:cs="Arial"/>
          <w:color w:val="000000" w:themeColor="text1"/>
          <w:sz w:val="24"/>
          <w:szCs w:val="24"/>
          <w:lang w:val="fr-FR" w:eastAsia="fr-FR"/>
        </w:rPr>
        <w:t xml:space="preserve"> dans le pays ainsi que des compétences techniques a favorisé ce développement. </w:t>
      </w:r>
      <w:r w:rsidR="00A43318" w:rsidRPr="00573E8B">
        <w:rPr>
          <w:rFonts w:ascii="Arial" w:eastAsia="Times New Roman" w:hAnsi="Arial" w:cs="Arial"/>
          <w:color w:val="000000" w:themeColor="text1"/>
          <w:sz w:val="24"/>
          <w:szCs w:val="24"/>
          <w:lang w:val="fr-FR" w:eastAsia="fr-FR"/>
        </w:rPr>
        <w:t>L</w:t>
      </w:r>
      <w:r w:rsidRPr="00573E8B">
        <w:rPr>
          <w:rFonts w:ascii="Arial" w:eastAsia="Times New Roman" w:hAnsi="Arial" w:cs="Arial"/>
          <w:color w:val="000000" w:themeColor="text1"/>
          <w:sz w:val="24"/>
          <w:szCs w:val="24"/>
          <w:lang w:val="fr-FR" w:eastAsia="fr-FR"/>
        </w:rPr>
        <w:t xml:space="preserve">’écosystème de santé numérique </w:t>
      </w:r>
      <w:r w:rsidR="004A72F4" w:rsidRPr="00573E8B">
        <w:rPr>
          <w:rFonts w:ascii="Arial" w:eastAsia="Times New Roman" w:hAnsi="Arial" w:cs="Arial"/>
          <w:color w:val="000000" w:themeColor="text1"/>
          <w:sz w:val="24"/>
          <w:szCs w:val="24"/>
          <w:lang w:val="fr-FR" w:eastAsia="fr-FR"/>
        </w:rPr>
        <w:t xml:space="preserve">du secteur public </w:t>
      </w:r>
      <w:r w:rsidR="0016415D" w:rsidRPr="00573E8B">
        <w:rPr>
          <w:rFonts w:ascii="Arial" w:eastAsia="Times New Roman" w:hAnsi="Arial" w:cs="Arial"/>
          <w:color w:val="000000" w:themeColor="text1"/>
          <w:sz w:val="24"/>
          <w:szCs w:val="24"/>
          <w:lang w:val="fr-FR" w:eastAsia="fr-FR"/>
        </w:rPr>
        <w:t>algérien se</w:t>
      </w:r>
      <w:r w:rsidRPr="00573E8B">
        <w:rPr>
          <w:rFonts w:ascii="Arial" w:eastAsia="Times New Roman" w:hAnsi="Arial" w:cs="Arial"/>
          <w:color w:val="000000" w:themeColor="text1"/>
          <w:sz w:val="24"/>
          <w:szCs w:val="24"/>
          <w:lang w:val="fr-FR" w:eastAsia="fr-FR"/>
        </w:rPr>
        <w:t xml:space="preserve"> présente ainsi :</w:t>
      </w:r>
    </w:p>
    <w:p w14:paraId="5F4C60F8" w14:textId="77777777" w:rsidR="00882036" w:rsidRPr="00573E8B" w:rsidRDefault="00882036" w:rsidP="0037587F">
      <w:pPr>
        <w:spacing w:after="0" w:line="240" w:lineRule="auto"/>
        <w:jc w:val="both"/>
        <w:rPr>
          <w:rFonts w:ascii="Arial" w:eastAsia="Times New Roman" w:hAnsi="Arial" w:cs="Arial"/>
          <w:color w:val="000000" w:themeColor="text1"/>
          <w:sz w:val="24"/>
          <w:szCs w:val="24"/>
          <w:lang w:val="fr-FR" w:eastAsia="fr-FR"/>
        </w:rPr>
      </w:pPr>
    </w:p>
    <w:p w14:paraId="14FBD8C5" w14:textId="11C79461" w:rsidR="00501ED3" w:rsidRPr="00573E8B" w:rsidRDefault="004F4D14" w:rsidP="00501ED3">
      <w:pPr>
        <w:numPr>
          <w:ilvl w:val="0"/>
          <w:numId w:val="1"/>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b/>
          <w:i/>
          <w:color w:val="000000" w:themeColor="text1"/>
          <w:sz w:val="24"/>
          <w:szCs w:val="24"/>
          <w:u w:val="single"/>
          <w:lang w:val="fr-FR" w:eastAsia="fr-FR"/>
        </w:rPr>
        <w:t>Systèmes d’informations sanitaires</w:t>
      </w:r>
      <w:r w:rsidRPr="00573E8B">
        <w:rPr>
          <w:rFonts w:ascii="Arial" w:eastAsia="Times New Roman" w:hAnsi="Arial" w:cs="Arial"/>
          <w:color w:val="000000" w:themeColor="text1"/>
          <w:sz w:val="24"/>
          <w:szCs w:val="24"/>
          <w:lang w:val="fr-FR" w:eastAsia="fr-FR"/>
        </w:rPr>
        <w:t> :</w:t>
      </w:r>
      <w:r w:rsidR="003B7724" w:rsidRPr="00573E8B">
        <w:rPr>
          <w:rFonts w:ascii="Arial" w:eastAsia="Times New Roman" w:hAnsi="Arial" w:cs="Arial"/>
          <w:color w:val="000000" w:themeColor="text1"/>
          <w:sz w:val="24"/>
          <w:szCs w:val="24"/>
          <w:lang w:val="fr-FR" w:eastAsia="fr-FR"/>
        </w:rPr>
        <w:t xml:space="preserve"> La</w:t>
      </w:r>
      <w:r w:rsidRPr="00573E8B">
        <w:rPr>
          <w:rFonts w:ascii="Arial" w:eastAsia="Times New Roman" w:hAnsi="Arial" w:cs="Arial"/>
          <w:color w:val="000000" w:themeColor="text1"/>
          <w:sz w:val="24"/>
          <w:szCs w:val="24"/>
          <w:lang w:val="fr-FR" w:eastAsia="fr-FR"/>
        </w:rPr>
        <w:t xml:space="preserve"> </w:t>
      </w:r>
      <w:r w:rsidR="003B7724" w:rsidRPr="00573E8B">
        <w:rPr>
          <w:rFonts w:ascii="Arial" w:eastAsia="Times New Roman" w:hAnsi="Arial" w:cs="Arial"/>
          <w:color w:val="000000" w:themeColor="text1"/>
          <w:sz w:val="24"/>
          <w:szCs w:val="24"/>
          <w:lang w:val="fr-FR" w:eastAsia="fr-FR"/>
        </w:rPr>
        <w:t xml:space="preserve">Plateforme DHIS2 </w:t>
      </w:r>
      <w:r w:rsidR="00B92BD0" w:rsidRPr="00573E8B">
        <w:rPr>
          <w:rFonts w:ascii="Arial" w:eastAsia="Times New Roman" w:hAnsi="Arial" w:cs="Arial"/>
          <w:color w:val="000000" w:themeColor="text1"/>
          <w:sz w:val="24"/>
          <w:szCs w:val="24"/>
          <w:lang w:val="fr-FR" w:eastAsia="fr-FR"/>
        </w:rPr>
        <w:t>déployé</w:t>
      </w:r>
      <w:r w:rsidR="00501ED3" w:rsidRPr="00573E8B">
        <w:rPr>
          <w:rFonts w:ascii="Arial" w:eastAsia="Times New Roman" w:hAnsi="Arial" w:cs="Arial"/>
          <w:color w:val="000000" w:themeColor="text1"/>
          <w:sz w:val="24"/>
          <w:szCs w:val="24"/>
          <w:lang w:val="fr-FR" w:eastAsia="fr-FR"/>
        </w:rPr>
        <w:t xml:space="preserve"> au niveau national et </w:t>
      </w:r>
      <w:r w:rsidR="003B7724" w:rsidRPr="00573E8B">
        <w:rPr>
          <w:rFonts w:ascii="Arial" w:eastAsia="Times New Roman" w:hAnsi="Arial" w:cs="Arial"/>
          <w:color w:val="000000" w:themeColor="text1"/>
          <w:sz w:val="24"/>
          <w:szCs w:val="24"/>
          <w:lang w:val="fr-FR" w:eastAsia="fr-FR"/>
        </w:rPr>
        <w:t>utilisé</w:t>
      </w:r>
      <w:r w:rsidR="00501ED3" w:rsidRPr="00573E8B">
        <w:rPr>
          <w:rFonts w:ascii="Arial" w:eastAsia="Times New Roman" w:hAnsi="Arial" w:cs="Arial"/>
          <w:color w:val="000000" w:themeColor="text1"/>
          <w:sz w:val="24"/>
          <w:szCs w:val="24"/>
          <w:lang w:val="fr-FR" w:eastAsia="fr-FR"/>
        </w:rPr>
        <w:t xml:space="preserve"> notamment </w:t>
      </w:r>
      <w:r w:rsidR="003B7724" w:rsidRPr="00573E8B">
        <w:rPr>
          <w:rFonts w:ascii="Arial" w:eastAsia="Times New Roman" w:hAnsi="Arial" w:cs="Arial"/>
          <w:color w:val="000000" w:themeColor="text1"/>
          <w:sz w:val="24"/>
          <w:szCs w:val="24"/>
          <w:lang w:val="fr-FR" w:eastAsia="fr-FR"/>
        </w:rPr>
        <w:t xml:space="preserve">pour les maladies à déclaration obligatoire, les naissances et quelques autres programmes. La collecte se fait dans tous </w:t>
      </w:r>
      <w:r w:rsidR="004771FE" w:rsidRPr="00573E8B">
        <w:rPr>
          <w:rFonts w:ascii="Arial" w:eastAsia="Times New Roman" w:hAnsi="Arial" w:cs="Arial"/>
          <w:color w:val="000000" w:themeColor="text1"/>
          <w:sz w:val="24"/>
          <w:szCs w:val="24"/>
          <w:lang w:val="fr-FR" w:eastAsia="fr-FR"/>
        </w:rPr>
        <w:t xml:space="preserve">les établissements de santé </w:t>
      </w:r>
      <w:r w:rsidR="003B7724" w:rsidRPr="00573E8B">
        <w:rPr>
          <w:rFonts w:ascii="Arial" w:eastAsia="Times New Roman" w:hAnsi="Arial" w:cs="Arial"/>
          <w:color w:val="000000" w:themeColor="text1"/>
          <w:sz w:val="24"/>
          <w:szCs w:val="24"/>
          <w:lang w:val="fr-FR" w:eastAsia="fr-FR"/>
        </w:rPr>
        <w:t xml:space="preserve">et les Directions de Santé </w:t>
      </w:r>
      <w:r w:rsidR="00B81980" w:rsidRPr="00573E8B">
        <w:rPr>
          <w:rFonts w:ascii="Arial" w:eastAsia="Times New Roman" w:hAnsi="Arial" w:cs="Arial"/>
          <w:color w:val="000000" w:themeColor="text1"/>
          <w:sz w:val="24"/>
          <w:szCs w:val="24"/>
          <w:lang w:val="fr-FR" w:eastAsia="fr-FR"/>
        </w:rPr>
        <w:t xml:space="preserve">et de la </w:t>
      </w:r>
      <w:r w:rsidR="00B92BD0" w:rsidRPr="00573E8B">
        <w:rPr>
          <w:rFonts w:ascii="Arial" w:eastAsia="Times New Roman" w:hAnsi="Arial" w:cs="Arial"/>
          <w:color w:val="000000" w:themeColor="text1"/>
          <w:sz w:val="24"/>
          <w:szCs w:val="24"/>
          <w:lang w:val="fr-FR" w:eastAsia="fr-FR"/>
        </w:rPr>
        <w:t>P</w:t>
      </w:r>
      <w:r w:rsidR="00B81980" w:rsidRPr="00573E8B">
        <w:rPr>
          <w:rFonts w:ascii="Arial" w:eastAsia="Times New Roman" w:hAnsi="Arial" w:cs="Arial"/>
          <w:color w:val="000000" w:themeColor="text1"/>
          <w:sz w:val="24"/>
          <w:szCs w:val="24"/>
          <w:lang w:val="fr-FR" w:eastAsia="fr-FR"/>
        </w:rPr>
        <w:t>opulation</w:t>
      </w:r>
      <w:r w:rsidR="003B7724" w:rsidRPr="00573E8B">
        <w:rPr>
          <w:rFonts w:ascii="Arial" w:eastAsia="Times New Roman" w:hAnsi="Arial" w:cs="Arial"/>
          <w:color w:val="000000" w:themeColor="text1"/>
          <w:sz w:val="24"/>
          <w:szCs w:val="24"/>
          <w:lang w:val="fr-FR" w:eastAsia="fr-FR"/>
        </w:rPr>
        <w:t xml:space="preserve"> des Wilayas (Provinces). Il est à noter que le SNIS n’est pas </w:t>
      </w:r>
      <w:r w:rsidR="00B81980" w:rsidRPr="00573E8B">
        <w:rPr>
          <w:rFonts w:ascii="Arial" w:eastAsia="Times New Roman" w:hAnsi="Arial" w:cs="Arial"/>
          <w:color w:val="000000" w:themeColor="text1"/>
          <w:sz w:val="24"/>
          <w:szCs w:val="24"/>
          <w:lang w:val="fr-FR" w:eastAsia="fr-FR"/>
        </w:rPr>
        <w:t xml:space="preserve">encore </w:t>
      </w:r>
      <w:r w:rsidR="003B7724" w:rsidRPr="00573E8B">
        <w:rPr>
          <w:rFonts w:ascii="Arial" w:eastAsia="Times New Roman" w:hAnsi="Arial" w:cs="Arial"/>
          <w:color w:val="000000" w:themeColor="text1"/>
          <w:sz w:val="24"/>
          <w:szCs w:val="24"/>
          <w:lang w:val="fr-FR" w:eastAsia="fr-FR"/>
        </w:rPr>
        <w:t>relié au dossier médical électronique</w:t>
      </w:r>
      <w:r w:rsidR="00B81980" w:rsidRPr="00573E8B">
        <w:rPr>
          <w:rFonts w:ascii="Arial" w:eastAsia="Times New Roman" w:hAnsi="Arial" w:cs="Arial"/>
          <w:color w:val="000000" w:themeColor="text1"/>
          <w:sz w:val="24"/>
          <w:szCs w:val="24"/>
          <w:lang w:val="fr-FR" w:eastAsia="fr-FR"/>
        </w:rPr>
        <w:t xml:space="preserve"> dans sa partie sanitaire, et que le dossier </w:t>
      </w:r>
      <w:r w:rsidR="00B92BD0" w:rsidRPr="00573E8B">
        <w:rPr>
          <w:rFonts w:ascii="Arial" w:eastAsia="Times New Roman" w:hAnsi="Arial" w:cs="Arial"/>
          <w:color w:val="000000" w:themeColor="text1"/>
          <w:sz w:val="24"/>
          <w:szCs w:val="24"/>
          <w:lang w:val="fr-FR" w:eastAsia="fr-FR"/>
        </w:rPr>
        <w:t>médical</w:t>
      </w:r>
      <w:r w:rsidR="00B81980" w:rsidRPr="00573E8B">
        <w:rPr>
          <w:rFonts w:ascii="Arial" w:eastAsia="Times New Roman" w:hAnsi="Arial" w:cs="Arial"/>
          <w:color w:val="000000" w:themeColor="text1"/>
          <w:sz w:val="24"/>
          <w:szCs w:val="24"/>
          <w:lang w:val="fr-FR" w:eastAsia="fr-FR"/>
        </w:rPr>
        <w:t xml:space="preserve"> </w:t>
      </w:r>
      <w:r w:rsidR="00B92BD0" w:rsidRPr="00573E8B">
        <w:rPr>
          <w:rFonts w:ascii="Arial" w:eastAsia="Times New Roman" w:hAnsi="Arial" w:cs="Arial"/>
          <w:color w:val="000000" w:themeColor="text1"/>
          <w:sz w:val="24"/>
          <w:szCs w:val="24"/>
          <w:lang w:val="fr-FR" w:eastAsia="fr-FR"/>
        </w:rPr>
        <w:t>électronique</w:t>
      </w:r>
      <w:r w:rsidR="00B81980" w:rsidRPr="00573E8B">
        <w:rPr>
          <w:rFonts w:ascii="Arial" w:eastAsia="Times New Roman" w:hAnsi="Arial" w:cs="Arial"/>
          <w:color w:val="000000" w:themeColor="text1"/>
          <w:sz w:val="24"/>
          <w:szCs w:val="24"/>
          <w:lang w:val="fr-FR" w:eastAsia="fr-FR"/>
        </w:rPr>
        <w:t xml:space="preserve"> est en cours de </w:t>
      </w:r>
      <w:r w:rsidR="00B92BD0" w:rsidRPr="00573E8B">
        <w:rPr>
          <w:rFonts w:ascii="Arial" w:eastAsia="Times New Roman" w:hAnsi="Arial" w:cs="Arial"/>
          <w:color w:val="000000" w:themeColor="text1"/>
          <w:sz w:val="24"/>
          <w:szCs w:val="24"/>
          <w:lang w:val="fr-FR" w:eastAsia="fr-FR"/>
        </w:rPr>
        <w:t>réalisation</w:t>
      </w:r>
    </w:p>
    <w:p w14:paraId="1030FE89" w14:textId="1C47E2A0" w:rsidR="00882036" w:rsidRPr="00573E8B" w:rsidRDefault="006C45A5" w:rsidP="002D7DF6">
      <w:pPr>
        <w:numPr>
          <w:ilvl w:val="0"/>
          <w:numId w:val="1"/>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bCs/>
          <w:iCs/>
          <w:color w:val="000000" w:themeColor="text1"/>
          <w:sz w:val="24"/>
          <w:szCs w:val="24"/>
          <w:lang w:val="fr-FR" w:eastAsia="fr-FR"/>
        </w:rPr>
        <w:t xml:space="preserve">Projet de </w:t>
      </w:r>
      <w:r w:rsidR="00B92BD0" w:rsidRPr="00573E8B">
        <w:rPr>
          <w:rFonts w:ascii="Arial" w:eastAsia="Times New Roman" w:hAnsi="Arial" w:cs="Arial"/>
          <w:color w:val="000000" w:themeColor="text1"/>
          <w:sz w:val="24"/>
          <w:szCs w:val="24"/>
          <w:lang w:val="fr-FR" w:eastAsia="fr-FR"/>
        </w:rPr>
        <w:t>numérisation</w:t>
      </w:r>
      <w:r w:rsidR="00501ED3" w:rsidRPr="00573E8B">
        <w:rPr>
          <w:rFonts w:ascii="Arial" w:eastAsia="Times New Roman" w:hAnsi="Arial" w:cs="Arial"/>
          <w:color w:val="000000" w:themeColor="text1"/>
          <w:sz w:val="24"/>
          <w:szCs w:val="24"/>
          <w:lang w:val="fr-FR" w:eastAsia="fr-FR"/>
        </w:rPr>
        <w:t xml:space="preserve"> du certificat </w:t>
      </w:r>
      <w:r w:rsidR="00B92BD0" w:rsidRPr="00573E8B">
        <w:rPr>
          <w:rFonts w:ascii="Arial" w:eastAsia="Times New Roman" w:hAnsi="Arial" w:cs="Arial"/>
          <w:color w:val="000000" w:themeColor="text1"/>
          <w:sz w:val="24"/>
          <w:szCs w:val="24"/>
          <w:lang w:val="fr-FR" w:eastAsia="fr-FR"/>
        </w:rPr>
        <w:t>médical</w:t>
      </w:r>
      <w:r w:rsidR="00501ED3" w:rsidRPr="00573E8B">
        <w:rPr>
          <w:rFonts w:ascii="Arial" w:eastAsia="Times New Roman" w:hAnsi="Arial" w:cs="Arial"/>
          <w:color w:val="000000" w:themeColor="text1"/>
          <w:sz w:val="24"/>
          <w:szCs w:val="24"/>
          <w:lang w:val="fr-FR" w:eastAsia="fr-FR"/>
        </w:rPr>
        <w:t xml:space="preserve"> de décès </w:t>
      </w:r>
      <w:r w:rsidR="00B92BD0" w:rsidRPr="00573E8B">
        <w:rPr>
          <w:rFonts w:ascii="Arial" w:eastAsia="Times New Roman" w:hAnsi="Arial" w:cs="Arial"/>
          <w:color w:val="000000" w:themeColor="text1"/>
          <w:sz w:val="24"/>
          <w:szCs w:val="24"/>
          <w:lang w:val="fr-FR" w:eastAsia="fr-FR"/>
        </w:rPr>
        <w:t>interconnecté</w:t>
      </w:r>
      <w:r w:rsidR="00501ED3" w:rsidRPr="00573E8B">
        <w:rPr>
          <w:rFonts w:ascii="Arial" w:eastAsia="Times New Roman" w:hAnsi="Arial" w:cs="Arial"/>
          <w:color w:val="000000" w:themeColor="text1"/>
          <w:sz w:val="24"/>
          <w:szCs w:val="24"/>
          <w:lang w:val="fr-FR" w:eastAsia="fr-FR"/>
        </w:rPr>
        <w:t xml:space="preserve"> avec le registre national</w:t>
      </w:r>
      <w:r w:rsidRPr="00573E8B">
        <w:rPr>
          <w:rFonts w:ascii="Arial" w:eastAsia="Times New Roman" w:hAnsi="Arial" w:cs="Arial"/>
          <w:color w:val="000000" w:themeColor="text1"/>
          <w:sz w:val="24"/>
          <w:szCs w:val="24"/>
          <w:lang w:val="fr-FR" w:eastAsia="fr-FR"/>
        </w:rPr>
        <w:t xml:space="preserve"> </w:t>
      </w:r>
      <w:r w:rsidR="00B92BD0" w:rsidRPr="00573E8B">
        <w:rPr>
          <w:rFonts w:ascii="Arial" w:eastAsia="Times New Roman" w:hAnsi="Arial" w:cs="Arial"/>
          <w:color w:val="000000" w:themeColor="text1"/>
          <w:sz w:val="24"/>
          <w:szCs w:val="24"/>
          <w:lang w:val="fr-FR" w:eastAsia="fr-FR"/>
        </w:rPr>
        <w:t>électronique</w:t>
      </w:r>
      <w:r w:rsidR="00501ED3" w:rsidRPr="00573E8B">
        <w:rPr>
          <w:rFonts w:ascii="Arial" w:eastAsia="Times New Roman" w:hAnsi="Arial" w:cs="Arial"/>
          <w:color w:val="000000" w:themeColor="text1"/>
          <w:sz w:val="24"/>
          <w:szCs w:val="24"/>
          <w:lang w:val="fr-FR" w:eastAsia="fr-FR"/>
        </w:rPr>
        <w:t xml:space="preserve"> de l’</w:t>
      </w:r>
      <w:r w:rsidR="00B92BD0" w:rsidRPr="00573E8B">
        <w:rPr>
          <w:rFonts w:ascii="Arial" w:eastAsia="Times New Roman" w:hAnsi="Arial" w:cs="Arial"/>
          <w:color w:val="000000" w:themeColor="text1"/>
          <w:sz w:val="24"/>
          <w:szCs w:val="24"/>
          <w:lang w:val="fr-FR" w:eastAsia="fr-FR"/>
        </w:rPr>
        <w:t>état</w:t>
      </w:r>
      <w:r w:rsidR="00501ED3" w:rsidRPr="00573E8B">
        <w:rPr>
          <w:rFonts w:ascii="Arial" w:eastAsia="Times New Roman" w:hAnsi="Arial" w:cs="Arial"/>
          <w:color w:val="000000" w:themeColor="text1"/>
          <w:sz w:val="24"/>
          <w:szCs w:val="24"/>
          <w:lang w:val="fr-FR" w:eastAsia="fr-FR"/>
        </w:rPr>
        <w:t xml:space="preserve"> civil du ministère de l’</w:t>
      </w:r>
      <w:r w:rsidR="00B92BD0" w:rsidRPr="00573E8B">
        <w:rPr>
          <w:rFonts w:ascii="Arial" w:eastAsia="Times New Roman" w:hAnsi="Arial" w:cs="Arial"/>
          <w:color w:val="000000" w:themeColor="text1"/>
          <w:sz w:val="24"/>
          <w:szCs w:val="24"/>
          <w:lang w:val="fr-FR" w:eastAsia="fr-FR"/>
        </w:rPr>
        <w:t>intérieur</w:t>
      </w:r>
      <w:r w:rsidR="00501ED3" w:rsidRPr="00573E8B">
        <w:rPr>
          <w:rFonts w:ascii="Arial" w:eastAsia="Times New Roman" w:hAnsi="Arial" w:cs="Arial"/>
          <w:color w:val="000000" w:themeColor="text1"/>
          <w:sz w:val="24"/>
          <w:szCs w:val="24"/>
          <w:lang w:val="fr-FR" w:eastAsia="fr-FR"/>
        </w:rPr>
        <w:t xml:space="preserve"> et des </w:t>
      </w:r>
      <w:r w:rsidR="00B92BD0" w:rsidRPr="00573E8B">
        <w:rPr>
          <w:rFonts w:ascii="Arial" w:eastAsia="Times New Roman" w:hAnsi="Arial" w:cs="Arial"/>
          <w:color w:val="000000" w:themeColor="text1"/>
          <w:sz w:val="24"/>
          <w:szCs w:val="24"/>
          <w:lang w:val="fr-FR" w:eastAsia="fr-FR"/>
        </w:rPr>
        <w:t>collectivités</w:t>
      </w:r>
      <w:r w:rsidR="00501ED3" w:rsidRPr="00573E8B">
        <w:rPr>
          <w:rFonts w:ascii="Arial" w:eastAsia="Times New Roman" w:hAnsi="Arial" w:cs="Arial"/>
          <w:color w:val="000000" w:themeColor="text1"/>
          <w:sz w:val="24"/>
          <w:szCs w:val="24"/>
          <w:lang w:val="fr-FR" w:eastAsia="fr-FR"/>
        </w:rPr>
        <w:t xml:space="preserve"> locales</w:t>
      </w:r>
      <w:r w:rsidRPr="00573E8B">
        <w:rPr>
          <w:rFonts w:ascii="Arial" w:eastAsia="Times New Roman" w:hAnsi="Arial" w:cs="Arial"/>
          <w:color w:val="000000" w:themeColor="text1"/>
          <w:sz w:val="24"/>
          <w:szCs w:val="24"/>
          <w:lang w:val="fr-FR" w:eastAsia="fr-FR"/>
        </w:rPr>
        <w:t xml:space="preserve"> (projet en </w:t>
      </w:r>
      <w:r w:rsidR="00EC1ACC" w:rsidRPr="00573E8B">
        <w:rPr>
          <w:rFonts w:ascii="Arial" w:eastAsia="Times New Roman" w:hAnsi="Arial" w:cs="Arial"/>
          <w:color w:val="000000" w:themeColor="text1"/>
          <w:sz w:val="24"/>
          <w:szCs w:val="24"/>
          <w:lang w:val="fr-FR" w:eastAsia="fr-FR"/>
        </w:rPr>
        <w:t>cours</w:t>
      </w:r>
      <w:proofErr w:type="gramStart"/>
      <w:r w:rsidR="00EC1ACC" w:rsidRPr="00573E8B">
        <w:rPr>
          <w:rFonts w:ascii="Arial" w:eastAsia="Times New Roman" w:hAnsi="Arial" w:cs="Arial"/>
          <w:color w:val="000000" w:themeColor="text1"/>
          <w:sz w:val="24"/>
          <w:szCs w:val="24"/>
          <w:lang w:val="fr-FR" w:eastAsia="fr-FR"/>
        </w:rPr>
        <w:t>) .</w:t>
      </w:r>
      <w:proofErr w:type="gramEnd"/>
      <w:r w:rsidR="003B7724" w:rsidRPr="00573E8B">
        <w:rPr>
          <w:rFonts w:ascii="Arial" w:eastAsia="Times New Roman" w:hAnsi="Arial" w:cs="Arial"/>
          <w:color w:val="000000" w:themeColor="text1"/>
          <w:sz w:val="24"/>
          <w:szCs w:val="24"/>
          <w:lang w:val="fr-FR" w:eastAsia="fr-FR"/>
        </w:rPr>
        <w:t xml:space="preserve"> Les données recueilli</w:t>
      </w:r>
      <w:r w:rsidR="0016415D" w:rsidRPr="00573E8B">
        <w:rPr>
          <w:rFonts w:ascii="Arial" w:eastAsia="Times New Roman" w:hAnsi="Arial" w:cs="Arial"/>
          <w:color w:val="000000" w:themeColor="text1"/>
          <w:sz w:val="24"/>
          <w:szCs w:val="24"/>
          <w:lang w:val="fr-FR" w:eastAsia="fr-FR"/>
        </w:rPr>
        <w:t>e</w:t>
      </w:r>
      <w:r w:rsidR="003B7724" w:rsidRPr="00573E8B">
        <w:rPr>
          <w:rFonts w:ascii="Arial" w:eastAsia="Times New Roman" w:hAnsi="Arial" w:cs="Arial"/>
          <w:color w:val="000000" w:themeColor="text1"/>
          <w:sz w:val="24"/>
          <w:szCs w:val="24"/>
          <w:lang w:val="fr-FR" w:eastAsia="fr-FR"/>
        </w:rPr>
        <w:t>s, sont des données agrégées.</w:t>
      </w:r>
      <w:r w:rsidR="00307762" w:rsidRPr="00573E8B">
        <w:rPr>
          <w:rFonts w:ascii="Arial" w:eastAsia="Times New Roman" w:hAnsi="Arial" w:cs="Arial"/>
          <w:color w:val="000000" w:themeColor="text1"/>
          <w:sz w:val="24"/>
          <w:szCs w:val="24"/>
          <w:lang w:val="fr-FR" w:eastAsia="fr-FR"/>
        </w:rPr>
        <w:t xml:space="preserve"> Le pays disposait depuis 1962 </w:t>
      </w:r>
      <w:r w:rsidR="0016415D" w:rsidRPr="00573E8B">
        <w:rPr>
          <w:rFonts w:ascii="Arial" w:eastAsia="Times New Roman" w:hAnsi="Arial" w:cs="Arial"/>
          <w:color w:val="000000" w:themeColor="text1"/>
          <w:sz w:val="24"/>
          <w:szCs w:val="24"/>
          <w:lang w:val="fr-FR" w:eastAsia="fr-FR"/>
        </w:rPr>
        <w:t>d’</w:t>
      </w:r>
      <w:r w:rsidR="00307762" w:rsidRPr="00573E8B">
        <w:rPr>
          <w:rFonts w:ascii="Arial" w:eastAsia="Times New Roman" w:hAnsi="Arial" w:cs="Arial"/>
          <w:color w:val="000000" w:themeColor="text1"/>
          <w:sz w:val="24"/>
          <w:szCs w:val="24"/>
          <w:lang w:val="fr-FR" w:eastAsia="fr-FR"/>
        </w:rPr>
        <w:t xml:space="preserve">une stratégie nationale de système d’information sanitaire. </w:t>
      </w:r>
      <w:r w:rsidR="005D100C" w:rsidRPr="00573E8B">
        <w:rPr>
          <w:rFonts w:ascii="Arial" w:eastAsia="Times New Roman" w:hAnsi="Arial" w:cs="Arial"/>
          <w:color w:val="000000" w:themeColor="text1"/>
          <w:sz w:val="24"/>
          <w:szCs w:val="24"/>
          <w:lang w:val="fr-FR" w:eastAsia="fr-FR"/>
        </w:rPr>
        <w:t>L’évaluation du SNIS faite en 2011 montre que la gestion des données reste problématique due principalement aux aspects de collecte et de traitement.</w:t>
      </w:r>
    </w:p>
    <w:p w14:paraId="42A18B96" w14:textId="77777777" w:rsidR="00AC69A8" w:rsidRPr="00573E8B" w:rsidRDefault="00AC69A8" w:rsidP="00304695">
      <w:pPr>
        <w:spacing w:after="0" w:line="240" w:lineRule="auto"/>
        <w:ind w:left="360"/>
        <w:jc w:val="both"/>
        <w:rPr>
          <w:rFonts w:ascii="Arial" w:eastAsia="Times New Roman" w:hAnsi="Arial" w:cs="Arial"/>
          <w:color w:val="000000" w:themeColor="text1"/>
          <w:sz w:val="24"/>
          <w:szCs w:val="24"/>
          <w:lang w:val="fr-FR" w:eastAsia="fr-FR"/>
        </w:rPr>
      </w:pPr>
    </w:p>
    <w:p w14:paraId="4A74CDB6" w14:textId="77777777" w:rsidR="0003667A" w:rsidRPr="00573E8B" w:rsidRDefault="004F4D14" w:rsidP="0003667A">
      <w:pPr>
        <w:numPr>
          <w:ilvl w:val="0"/>
          <w:numId w:val="1"/>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b/>
          <w:i/>
          <w:color w:val="000000" w:themeColor="text1"/>
          <w:sz w:val="24"/>
          <w:szCs w:val="24"/>
          <w:u w:val="single"/>
          <w:lang w:val="fr-FR" w:eastAsia="fr-FR"/>
        </w:rPr>
        <w:t>Systèmes automatisés de gestion administrative, financière</w:t>
      </w:r>
      <w:r w:rsidR="00AC69A8" w:rsidRPr="00573E8B">
        <w:rPr>
          <w:rFonts w:ascii="Arial" w:eastAsia="Times New Roman" w:hAnsi="Arial" w:cs="Arial"/>
          <w:b/>
          <w:i/>
          <w:color w:val="000000" w:themeColor="text1"/>
          <w:sz w:val="24"/>
          <w:szCs w:val="24"/>
          <w:u w:val="single"/>
          <w:lang w:val="fr-FR" w:eastAsia="fr-FR"/>
        </w:rPr>
        <w:t>, logistique</w:t>
      </w:r>
      <w:r w:rsidRPr="00573E8B">
        <w:rPr>
          <w:rFonts w:ascii="Arial" w:eastAsia="Times New Roman" w:hAnsi="Arial" w:cs="Arial"/>
          <w:b/>
          <w:i/>
          <w:color w:val="000000" w:themeColor="text1"/>
          <w:sz w:val="24"/>
          <w:szCs w:val="24"/>
          <w:u w:val="single"/>
          <w:lang w:val="fr-FR" w:eastAsia="fr-FR"/>
        </w:rPr>
        <w:t xml:space="preserve"> et médicale</w:t>
      </w:r>
      <w:r w:rsidRPr="00573E8B">
        <w:rPr>
          <w:rFonts w:ascii="Arial" w:eastAsia="Times New Roman" w:hAnsi="Arial" w:cs="Arial"/>
          <w:color w:val="000000" w:themeColor="text1"/>
          <w:sz w:val="24"/>
          <w:szCs w:val="24"/>
          <w:lang w:val="fr-FR" w:eastAsia="fr-FR"/>
        </w:rPr>
        <w:t> </w:t>
      </w:r>
      <w:r w:rsidR="0003667A" w:rsidRPr="00573E8B">
        <w:rPr>
          <w:rFonts w:ascii="Arial" w:eastAsia="Times New Roman" w:hAnsi="Arial" w:cs="Arial"/>
          <w:color w:val="000000" w:themeColor="text1"/>
          <w:sz w:val="24"/>
          <w:szCs w:val="24"/>
          <w:lang w:val="fr-FR" w:eastAsia="fr-FR"/>
        </w:rPr>
        <w:t xml:space="preserve">(Plusieurs plateformes sont utilisées au niveau du ministère) dont :  </w:t>
      </w:r>
    </w:p>
    <w:p w14:paraId="7E049F3F" w14:textId="77777777" w:rsidR="0003667A" w:rsidRPr="00573E8B" w:rsidRDefault="0003667A" w:rsidP="009C50DE">
      <w:pPr>
        <w:pStyle w:val="ListParagraph"/>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Gestion des Ressources Humaines (WISN),</w:t>
      </w:r>
    </w:p>
    <w:p w14:paraId="125E35D1" w14:textId="77777777" w:rsidR="0003667A" w:rsidRPr="00573E8B" w:rsidRDefault="0003667A" w:rsidP="009C50DE">
      <w:pPr>
        <w:pStyle w:val="ListParagraph"/>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Gestion des Finances (en cours de développement),</w:t>
      </w:r>
    </w:p>
    <w:p w14:paraId="43434534"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Gestion des RDV pour la radiothérapie,</w:t>
      </w:r>
    </w:p>
    <w:p w14:paraId="06C2B12A"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de géolocalisation des structures de santé et officines pharmaceutiques,</w:t>
      </w:r>
    </w:p>
    <w:p w14:paraId="7613407E"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pour l’inscription à l’installation d’un cabinet médical,</w:t>
      </w:r>
    </w:p>
    <w:p w14:paraId="4EE75AF8" w14:textId="77777777" w:rsidR="00AC0727" w:rsidRPr="00573E8B" w:rsidRDefault="00AC0727"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de gestion des officines</w:t>
      </w:r>
    </w:p>
    <w:p w14:paraId="5B9E105E"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d’inscription aux études paramédicales,</w:t>
      </w:r>
    </w:p>
    <w:p w14:paraId="59E6C3E2"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de gestion et de suivi des stocks d’oxygènes,</w:t>
      </w:r>
    </w:p>
    <w:p w14:paraId="04F597DC"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de gestion et de suivi des moyens de protection contre la COVID,</w:t>
      </w:r>
    </w:p>
    <w:p w14:paraId="5CCF95D5"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pour le suivi des inspections</w:t>
      </w:r>
    </w:p>
    <w:p w14:paraId="22B3EE16"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Système informatisé de gestion des polycliniques. Installé dans 25% des polycliniques,</w:t>
      </w:r>
    </w:p>
    <w:p w14:paraId="6BC1966F"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Logiciel de gestion des bureaux des entrées et de la contractualisation,</w:t>
      </w:r>
    </w:p>
    <w:p w14:paraId="7CB5155C" w14:textId="36A5DB73"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 xml:space="preserve">Logiciel de gestion de la vaccination (PEV). 80 communes </w:t>
      </w:r>
      <w:r w:rsidR="00D055B4" w:rsidRPr="00573E8B">
        <w:rPr>
          <w:rFonts w:ascii="Arial" w:eastAsia="Times New Roman" w:hAnsi="Arial" w:cs="Arial"/>
          <w:color w:val="000000" w:themeColor="text1"/>
          <w:sz w:val="24"/>
          <w:szCs w:val="24"/>
          <w:lang w:val="fr-FR" w:eastAsia="fr-FR"/>
        </w:rPr>
        <w:t>sur 1541</w:t>
      </w:r>
      <w:r w:rsidRPr="00573E8B">
        <w:rPr>
          <w:rFonts w:ascii="Arial" w:eastAsia="Times New Roman" w:hAnsi="Arial" w:cs="Arial"/>
          <w:color w:val="000000" w:themeColor="text1"/>
          <w:sz w:val="24"/>
          <w:szCs w:val="24"/>
          <w:lang w:val="fr-FR" w:eastAsia="fr-FR"/>
        </w:rPr>
        <w:t>,</w:t>
      </w:r>
    </w:p>
    <w:p w14:paraId="4A016022"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Logiciel de gestion de la vaccination (COVID-19),</w:t>
      </w:r>
    </w:p>
    <w:p w14:paraId="31D1DFFB" w14:textId="7DB53FC5" w:rsidR="0003667A" w:rsidRPr="00573E8B" w:rsidRDefault="00B92BD0"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S</w:t>
      </w:r>
      <w:r w:rsidR="009662FB" w:rsidRPr="00573E8B">
        <w:rPr>
          <w:rFonts w:ascii="Arial" w:eastAsia="Times New Roman" w:hAnsi="Arial" w:cs="Arial"/>
          <w:color w:val="000000" w:themeColor="text1"/>
          <w:sz w:val="24"/>
          <w:szCs w:val="24"/>
          <w:lang w:val="fr-FR" w:eastAsia="fr-FR"/>
        </w:rPr>
        <w:t>ystème d’information</w:t>
      </w:r>
      <w:r w:rsidR="009662FB" w:rsidRPr="00573E8B">
        <w:rPr>
          <w:rFonts w:ascii="Arial" w:eastAsia="Times New Roman" w:hAnsi="Arial" w:cs="Arial"/>
          <w:strike/>
          <w:color w:val="000000" w:themeColor="text1"/>
          <w:sz w:val="24"/>
          <w:szCs w:val="24"/>
          <w:lang w:val="fr-FR" w:eastAsia="fr-FR"/>
        </w:rPr>
        <w:t xml:space="preserve"> </w:t>
      </w:r>
      <w:r w:rsidR="0003667A" w:rsidRPr="00573E8B">
        <w:rPr>
          <w:rFonts w:ascii="Arial" w:eastAsia="Times New Roman" w:hAnsi="Arial" w:cs="Arial"/>
          <w:color w:val="000000" w:themeColor="text1"/>
          <w:sz w:val="24"/>
          <w:szCs w:val="24"/>
          <w:lang w:val="fr-FR" w:eastAsia="fr-FR"/>
        </w:rPr>
        <w:t>de gestion</w:t>
      </w:r>
      <w:r w:rsidR="004A0C40" w:rsidRPr="00573E8B">
        <w:rPr>
          <w:rFonts w:ascii="Arial" w:eastAsia="Times New Roman" w:hAnsi="Arial" w:cs="Arial"/>
          <w:color w:val="000000" w:themeColor="text1"/>
          <w:sz w:val="24"/>
          <w:szCs w:val="24"/>
          <w:lang w:val="fr-FR" w:eastAsia="fr-FR"/>
        </w:rPr>
        <w:t xml:space="preserve"> de la pharmacie hospitalière</w:t>
      </w:r>
      <w:r w:rsidRPr="00573E8B">
        <w:rPr>
          <w:rFonts w:ascii="Arial" w:eastAsia="Times New Roman" w:hAnsi="Arial" w:cs="Arial"/>
          <w:color w:val="000000" w:themeColor="text1"/>
          <w:sz w:val="24"/>
          <w:szCs w:val="24"/>
          <w:lang w:val="fr-FR" w:eastAsia="fr-FR"/>
        </w:rPr>
        <w:t xml:space="preserve"> </w:t>
      </w:r>
      <w:r w:rsidR="0003667A" w:rsidRPr="00573E8B">
        <w:rPr>
          <w:rFonts w:ascii="Arial" w:eastAsia="Times New Roman" w:hAnsi="Arial" w:cs="Arial"/>
          <w:color w:val="000000" w:themeColor="text1"/>
          <w:sz w:val="24"/>
          <w:szCs w:val="24"/>
          <w:lang w:val="fr-FR" w:eastAsia="fr-FR"/>
        </w:rPr>
        <w:t>(5 sites pilotes),</w:t>
      </w:r>
    </w:p>
    <w:p w14:paraId="1C99B350" w14:textId="77777777" w:rsidR="00AC0727" w:rsidRPr="00573E8B" w:rsidRDefault="00AC0727"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de gestion des concours</w:t>
      </w:r>
    </w:p>
    <w:p w14:paraId="5B8A5BAD" w14:textId="77777777" w:rsidR="0003667A" w:rsidRPr="00573E8B" w:rsidRDefault="0003667A" w:rsidP="009C50DE">
      <w:pPr>
        <w:numPr>
          <w:ilvl w:val="0"/>
          <w:numId w:val="27"/>
        </w:numPr>
        <w:spacing w:after="0" w:line="240" w:lineRule="auto"/>
        <w:jc w:val="both"/>
        <w:rPr>
          <w:rFonts w:ascii="Arial" w:eastAsia="Times New Roman" w:hAnsi="Arial" w:cs="Arial"/>
          <w:color w:val="000000" w:themeColor="text1"/>
          <w:sz w:val="24"/>
          <w:szCs w:val="24"/>
          <w:lang w:val="fr-FR" w:eastAsia="fr-FR"/>
        </w:rPr>
      </w:pPr>
      <w:r w:rsidRPr="00573E8B">
        <w:rPr>
          <w:rFonts w:ascii="Arial" w:eastAsia="Times New Roman" w:hAnsi="Arial" w:cs="Arial"/>
          <w:color w:val="000000" w:themeColor="text1"/>
          <w:sz w:val="24"/>
          <w:szCs w:val="24"/>
          <w:lang w:val="fr-FR" w:eastAsia="fr-FR"/>
        </w:rPr>
        <w:t>Plateforme de gestion de l’envenimation scorpionique (3 wilayas pilotes sur 22 wilayas désertiques),</w:t>
      </w:r>
    </w:p>
    <w:p w14:paraId="65EBDE3A" w14:textId="77777777" w:rsidR="0003667A" w:rsidRPr="0003667A" w:rsidRDefault="0003667A" w:rsidP="009C50DE">
      <w:pPr>
        <w:numPr>
          <w:ilvl w:val="0"/>
          <w:numId w:val="27"/>
        </w:numPr>
        <w:spacing w:after="0" w:line="240" w:lineRule="auto"/>
        <w:jc w:val="both"/>
        <w:rPr>
          <w:rFonts w:ascii="Arial" w:eastAsia="Times New Roman" w:hAnsi="Arial" w:cs="Arial"/>
          <w:sz w:val="24"/>
          <w:szCs w:val="24"/>
          <w:lang w:val="fr-FR" w:eastAsia="fr-FR"/>
        </w:rPr>
      </w:pPr>
      <w:r w:rsidRPr="0003667A">
        <w:rPr>
          <w:rFonts w:ascii="Arial" w:eastAsia="Times New Roman" w:hAnsi="Arial" w:cs="Arial"/>
          <w:sz w:val="24"/>
          <w:szCs w:val="24"/>
          <w:lang w:val="fr-FR" w:eastAsia="fr-FR"/>
        </w:rPr>
        <w:t>Registre nationaux électroniques</w:t>
      </w:r>
      <w:r>
        <w:rPr>
          <w:rFonts w:ascii="Arial" w:eastAsia="Times New Roman" w:hAnsi="Arial" w:cs="Arial"/>
          <w:sz w:val="24"/>
          <w:szCs w:val="24"/>
          <w:lang w:val="fr-FR" w:eastAsia="fr-FR"/>
        </w:rPr>
        <w:t xml:space="preserve"> (</w:t>
      </w:r>
      <w:r w:rsidRPr="0003667A">
        <w:rPr>
          <w:rFonts w:ascii="Arial" w:eastAsia="Times New Roman" w:hAnsi="Arial" w:cs="Arial"/>
          <w:sz w:val="24"/>
          <w:szCs w:val="24"/>
          <w:lang w:val="fr-FR" w:eastAsia="fr-FR"/>
        </w:rPr>
        <w:t>Insuffisance rénale, cancer, diabète, hémophilie, VIH, Autisme …</w:t>
      </w:r>
      <w:r>
        <w:rPr>
          <w:rFonts w:ascii="Arial" w:eastAsia="Times New Roman" w:hAnsi="Arial" w:cs="Arial"/>
          <w:sz w:val="24"/>
          <w:szCs w:val="24"/>
          <w:lang w:val="fr-FR" w:eastAsia="fr-FR"/>
        </w:rPr>
        <w:t>).</w:t>
      </w:r>
    </w:p>
    <w:p w14:paraId="24B943DE" w14:textId="1D0D599D" w:rsidR="002823E5" w:rsidRDefault="004F4D14" w:rsidP="00E07587">
      <w:pPr>
        <w:numPr>
          <w:ilvl w:val="0"/>
          <w:numId w:val="1"/>
        </w:numPr>
        <w:spacing w:after="0" w:line="240" w:lineRule="auto"/>
        <w:ind w:left="360"/>
        <w:jc w:val="both"/>
        <w:rPr>
          <w:rFonts w:ascii="Arial" w:eastAsia="Times New Roman" w:hAnsi="Arial" w:cs="Arial"/>
          <w:sz w:val="24"/>
          <w:szCs w:val="24"/>
          <w:lang w:val="fr-FR" w:eastAsia="fr-FR"/>
        </w:rPr>
      </w:pPr>
      <w:r w:rsidRPr="00236082">
        <w:rPr>
          <w:rFonts w:ascii="Arial" w:eastAsia="Times New Roman" w:hAnsi="Arial" w:cs="Arial"/>
          <w:b/>
          <w:i/>
          <w:color w:val="000000"/>
          <w:sz w:val="24"/>
          <w:szCs w:val="24"/>
          <w:u w:val="single"/>
          <w:lang w:val="fr-FR" w:eastAsia="fr-FR"/>
        </w:rPr>
        <w:lastRenderedPageBreak/>
        <w:t>Télémédecine </w:t>
      </w:r>
      <w:r w:rsidR="00AA39A0" w:rsidRPr="00236082">
        <w:rPr>
          <w:rFonts w:ascii="Arial" w:eastAsia="Times New Roman" w:hAnsi="Arial" w:cs="Arial"/>
          <w:b/>
          <w:sz w:val="24"/>
          <w:szCs w:val="24"/>
          <w:lang w:val="fr-FR" w:eastAsia="fr-FR"/>
        </w:rPr>
        <w:t>:</w:t>
      </w:r>
      <w:r w:rsidR="00AA39A0" w:rsidRPr="00236082">
        <w:rPr>
          <w:rFonts w:ascii="Arial" w:eastAsia="Times New Roman" w:hAnsi="Arial" w:cs="Arial"/>
          <w:sz w:val="24"/>
          <w:szCs w:val="24"/>
          <w:lang w:val="fr-FR" w:eastAsia="fr-FR"/>
        </w:rPr>
        <w:t xml:space="preserve"> </w:t>
      </w:r>
      <w:r w:rsidR="002823E5" w:rsidRPr="00236082">
        <w:rPr>
          <w:rFonts w:ascii="Arial" w:eastAsia="Times New Roman" w:hAnsi="Arial" w:cs="Arial"/>
          <w:sz w:val="24"/>
          <w:szCs w:val="24"/>
          <w:lang w:val="fr-FR" w:eastAsia="fr-FR"/>
        </w:rPr>
        <w:t xml:space="preserve"> </w:t>
      </w:r>
      <w:r w:rsidR="00236082" w:rsidRPr="00236082">
        <w:rPr>
          <w:rFonts w:ascii="Arial" w:eastAsia="Times New Roman" w:hAnsi="Arial" w:cs="Arial"/>
          <w:sz w:val="24"/>
          <w:szCs w:val="24"/>
          <w:lang w:val="fr-FR" w:eastAsia="fr-FR"/>
        </w:rPr>
        <w:t>Depuis 2012, l’Agence Nationale de Documentation de la Santé (</w:t>
      </w:r>
      <w:r w:rsidR="00D06FD2">
        <w:rPr>
          <w:rFonts w:ascii="Arial" w:eastAsia="Times New Roman" w:hAnsi="Arial" w:cs="Arial"/>
          <w:sz w:val="24"/>
          <w:szCs w:val="24"/>
          <w:lang w:val="fr-FR" w:eastAsia="fr-FR"/>
        </w:rPr>
        <w:t>ANNS</w:t>
      </w:r>
      <w:r w:rsidR="00236082" w:rsidRPr="00236082">
        <w:rPr>
          <w:rFonts w:ascii="Arial" w:eastAsia="Times New Roman" w:hAnsi="Arial" w:cs="Arial"/>
          <w:sz w:val="24"/>
          <w:szCs w:val="24"/>
          <w:lang w:val="fr-FR" w:eastAsia="fr-FR"/>
        </w:rPr>
        <w:t xml:space="preserve">) coordonne la gestion technique du réseau national de télémédecine (RT.dz) et héberge le nœud central du réseau. Actuellement 21 sites sont connectés dont 6 CHU et 15 EPH du sud et des hauts plateaux. Des liaisons de 2Mbps louées aux opérateurs télécoms interconnectent ces sites au nœud central. Le réseau utilise les protocoles SIP et H323. Tous les sites disposent des équipements pour pouvoir faire la téléformation, </w:t>
      </w:r>
      <w:r w:rsidR="00E07587" w:rsidRPr="00D055B4">
        <w:rPr>
          <w:rFonts w:ascii="Arial" w:eastAsia="Times New Roman" w:hAnsi="Arial" w:cs="Arial"/>
          <w:color w:val="000000" w:themeColor="text1"/>
          <w:sz w:val="24"/>
          <w:szCs w:val="24"/>
          <w:lang w:val="fr-FR" w:eastAsia="fr-FR"/>
        </w:rPr>
        <w:t xml:space="preserve">le </w:t>
      </w:r>
      <w:r w:rsidR="00236082" w:rsidRPr="00236082">
        <w:rPr>
          <w:rFonts w:ascii="Arial" w:eastAsia="Times New Roman" w:hAnsi="Arial" w:cs="Arial"/>
          <w:sz w:val="24"/>
          <w:szCs w:val="24"/>
          <w:lang w:val="fr-FR" w:eastAsia="fr-FR"/>
        </w:rPr>
        <w:t xml:space="preserve">télédiagnostic et la télé expertise (2ème avis). </w:t>
      </w:r>
    </w:p>
    <w:p w14:paraId="726D6B98" w14:textId="77777777" w:rsidR="006E6771" w:rsidRPr="006E6771" w:rsidRDefault="004F4D14" w:rsidP="005F24FA">
      <w:pPr>
        <w:numPr>
          <w:ilvl w:val="0"/>
          <w:numId w:val="1"/>
        </w:numPr>
        <w:spacing w:after="0" w:line="240" w:lineRule="auto"/>
        <w:jc w:val="both"/>
        <w:rPr>
          <w:rFonts w:ascii="Arial" w:eastAsia="Times New Roman" w:hAnsi="Arial" w:cs="Arial"/>
          <w:color w:val="000000"/>
          <w:sz w:val="24"/>
          <w:szCs w:val="24"/>
          <w:lang w:val="fr-FR" w:eastAsia="fr-FR"/>
        </w:rPr>
      </w:pPr>
      <w:r w:rsidRPr="00304695">
        <w:rPr>
          <w:rFonts w:ascii="Arial" w:eastAsia="Times New Roman" w:hAnsi="Arial" w:cs="Arial"/>
          <w:b/>
          <w:i/>
          <w:color w:val="000000"/>
          <w:sz w:val="24"/>
          <w:szCs w:val="24"/>
          <w:u w:val="single"/>
          <w:lang w:val="fr-FR" w:eastAsia="fr-FR"/>
        </w:rPr>
        <w:t>Applications mobiles </w:t>
      </w:r>
      <w:r w:rsidRPr="00304695">
        <w:rPr>
          <w:rFonts w:ascii="Arial" w:eastAsia="Times New Roman" w:hAnsi="Arial" w:cs="Arial"/>
          <w:b/>
          <w:sz w:val="24"/>
          <w:szCs w:val="24"/>
          <w:lang w:val="fr-FR" w:eastAsia="fr-FR"/>
        </w:rPr>
        <w:t>:</w:t>
      </w:r>
      <w:r w:rsidRPr="004F4D14">
        <w:rPr>
          <w:rFonts w:ascii="Arial" w:eastAsia="Times New Roman" w:hAnsi="Arial" w:cs="Arial"/>
          <w:sz w:val="24"/>
          <w:szCs w:val="24"/>
          <w:lang w:val="fr-FR" w:eastAsia="fr-FR"/>
        </w:rPr>
        <w:t xml:space="preserve"> </w:t>
      </w:r>
      <w:r w:rsidR="006E6771">
        <w:rPr>
          <w:rFonts w:ascii="Arial" w:eastAsia="Times New Roman" w:hAnsi="Arial" w:cs="Arial"/>
          <w:sz w:val="24"/>
          <w:szCs w:val="24"/>
          <w:lang w:val="fr-FR" w:eastAsia="fr-FR"/>
        </w:rPr>
        <w:t>L’accès aux informations et services sanitaires à travers les réseaux mobiles sont largement utilisés en Algérie. Dans ce cadre on peut noter l’existence au niveau national plusieurs services établis dont notamment :</w:t>
      </w:r>
    </w:p>
    <w:p w14:paraId="6AC59F27" w14:textId="77777777" w:rsidR="006E6771"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La fourniture de l’assistance en matière de la santé à travers des centres d’appels via les réseaux mobiles des opérateurs,</w:t>
      </w:r>
    </w:p>
    <w:p w14:paraId="3A777B9A" w14:textId="5D2DFCD8" w:rsidR="00DE556B"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 xml:space="preserve">L’accès aux services d’urgence sanitaires à travers une plateforme d’accès </w:t>
      </w:r>
      <w:r w:rsidR="00D055B4">
        <w:rPr>
          <w:rFonts w:ascii="Arial" w:eastAsia="Times New Roman" w:hAnsi="Arial" w:cs="Arial"/>
          <w:sz w:val="24"/>
          <w:szCs w:val="24"/>
          <w:lang w:val="fr-FR" w:eastAsia="fr-FR"/>
        </w:rPr>
        <w:t>gratuit</w:t>
      </w:r>
      <w:r w:rsidR="00D055B4">
        <w:rPr>
          <w:rFonts w:ascii="Arial" w:eastAsia="Times New Roman" w:hAnsi="Arial" w:cs="Arial"/>
          <w:color w:val="FF0000"/>
          <w:sz w:val="24"/>
          <w:szCs w:val="24"/>
          <w:lang w:val="fr-FR" w:eastAsia="fr-FR"/>
        </w:rPr>
        <w:t xml:space="preserve"> </w:t>
      </w:r>
      <w:r w:rsidR="00D055B4">
        <w:rPr>
          <w:rFonts w:ascii="Arial" w:eastAsia="Times New Roman" w:hAnsi="Arial" w:cs="Arial"/>
          <w:sz w:val="24"/>
          <w:szCs w:val="24"/>
          <w:lang w:val="fr-FR" w:eastAsia="fr-FR"/>
        </w:rPr>
        <w:t>via</w:t>
      </w:r>
      <w:r>
        <w:rPr>
          <w:rFonts w:ascii="Arial" w:eastAsia="Times New Roman" w:hAnsi="Arial" w:cs="Arial"/>
          <w:sz w:val="24"/>
          <w:szCs w:val="24"/>
          <w:lang w:val="fr-FR" w:eastAsia="fr-FR"/>
        </w:rPr>
        <w:t xml:space="preserve"> les réseaux mobiles des opérateurs,</w:t>
      </w:r>
    </w:p>
    <w:p w14:paraId="14CD9418" w14:textId="77777777" w:rsidR="00DE556B"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 xml:space="preserve">Existence en phase pilote d’une plateforme de gestion des rappels au RV utilisée par les professionnels de la santé, </w:t>
      </w:r>
    </w:p>
    <w:p w14:paraId="2DB72BB2" w14:textId="77777777" w:rsidR="00DE556B"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Des plateformes servant aux campagnes de mobilisation communautaire,</w:t>
      </w:r>
    </w:p>
    <w:p w14:paraId="6714105F" w14:textId="77777777" w:rsidR="00DE556B" w:rsidRPr="00D055B4" w:rsidRDefault="00DE556B" w:rsidP="009C50DE">
      <w:pPr>
        <w:pStyle w:val="ListParagraph"/>
        <w:numPr>
          <w:ilvl w:val="0"/>
          <w:numId w:val="25"/>
        </w:numPr>
        <w:rPr>
          <w:rFonts w:ascii="Arial" w:hAnsi="Arial"/>
          <w:color w:val="000000" w:themeColor="text1"/>
          <w:sz w:val="24"/>
          <w:lang w:val="fr-FR"/>
        </w:rPr>
      </w:pPr>
      <w:r w:rsidRPr="00D055B4">
        <w:rPr>
          <w:rFonts w:ascii="Arial" w:hAnsi="Arial"/>
          <w:color w:val="000000" w:themeColor="text1"/>
          <w:sz w:val="24"/>
          <w:lang w:val="fr-FR"/>
        </w:rPr>
        <w:t>Un projet pilote de télésanté mobile,</w:t>
      </w:r>
    </w:p>
    <w:p w14:paraId="07C4FC02" w14:textId="77777777" w:rsidR="00DE556B"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 xml:space="preserve">Des plateformes pour mener des enquêtes sur la santé, </w:t>
      </w:r>
    </w:p>
    <w:p w14:paraId="2B0496FE" w14:textId="77777777" w:rsidR="00DE556B"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Accès aux informations, ressources et bases de données sanitaires à travers les réseaux mobiles des opérateurs,</w:t>
      </w:r>
    </w:p>
    <w:p w14:paraId="6A2165F0" w14:textId="77777777" w:rsidR="00DE556B" w:rsidRDefault="00DE556B" w:rsidP="009C50DE">
      <w:pPr>
        <w:pStyle w:val="ListParagraph"/>
        <w:numPr>
          <w:ilvl w:val="0"/>
          <w:numId w:val="25"/>
        </w:numPr>
        <w:rPr>
          <w:rFonts w:ascii="Arial" w:eastAsia="Times New Roman" w:hAnsi="Arial" w:cs="Arial"/>
          <w:sz w:val="24"/>
          <w:szCs w:val="24"/>
          <w:lang w:val="fr-FR" w:eastAsia="fr-FR"/>
        </w:rPr>
      </w:pPr>
      <w:r>
        <w:rPr>
          <w:rFonts w:ascii="Arial" w:eastAsia="Times New Roman" w:hAnsi="Arial" w:cs="Arial"/>
          <w:sz w:val="24"/>
          <w:szCs w:val="24"/>
          <w:lang w:val="fr-FR" w:eastAsia="fr-FR"/>
        </w:rPr>
        <w:t xml:space="preserve">Des plateformes e-learning accessibles à travers les réseaux mobiles des opérateurs. </w:t>
      </w:r>
    </w:p>
    <w:p w14:paraId="1E5095F6" w14:textId="630CC641" w:rsidR="00DE556B" w:rsidRPr="00822E48" w:rsidRDefault="004F4D14" w:rsidP="003C4202">
      <w:pPr>
        <w:numPr>
          <w:ilvl w:val="0"/>
          <w:numId w:val="1"/>
        </w:numPr>
        <w:spacing w:after="0" w:line="240" w:lineRule="auto"/>
        <w:jc w:val="both"/>
        <w:rPr>
          <w:rFonts w:ascii="Arial" w:eastAsia="Times New Roman" w:hAnsi="Arial" w:cs="Arial"/>
          <w:sz w:val="24"/>
          <w:szCs w:val="24"/>
          <w:lang w:val="fr-FR" w:eastAsia="fr-FR"/>
        </w:rPr>
      </w:pPr>
      <w:r w:rsidRPr="00822E48">
        <w:rPr>
          <w:rFonts w:ascii="Arial" w:eastAsia="Times New Roman" w:hAnsi="Arial" w:cs="Arial"/>
          <w:b/>
          <w:i/>
          <w:sz w:val="24"/>
          <w:szCs w:val="24"/>
          <w:u w:val="single"/>
          <w:lang w:val="fr-FR" w:eastAsia="fr-FR"/>
        </w:rPr>
        <w:t>Web et Réseaux sociaux</w:t>
      </w:r>
      <w:r w:rsidRPr="00822E48">
        <w:rPr>
          <w:rFonts w:ascii="Arial" w:eastAsia="Times New Roman" w:hAnsi="Arial" w:cs="Arial"/>
          <w:sz w:val="24"/>
          <w:szCs w:val="24"/>
          <w:lang w:val="fr-FR" w:eastAsia="fr-FR"/>
        </w:rPr>
        <w:t> :</w:t>
      </w:r>
      <w:r w:rsidR="00DE556B" w:rsidRPr="00822E48">
        <w:rPr>
          <w:lang w:val="fr-FR"/>
        </w:rPr>
        <w:t xml:space="preserve"> </w:t>
      </w:r>
      <w:r w:rsidR="00DE556B" w:rsidRPr="00822E48">
        <w:rPr>
          <w:rFonts w:ascii="Arial" w:eastAsia="Times New Roman" w:hAnsi="Arial" w:cs="Arial"/>
          <w:sz w:val="24"/>
          <w:szCs w:val="24"/>
          <w:lang w:val="fr-FR" w:eastAsia="fr-FR"/>
        </w:rPr>
        <w:t xml:space="preserve">Il en existe plusieurs sites web, privés et publics, </w:t>
      </w:r>
      <w:r w:rsidR="00822E48" w:rsidRPr="00822E48">
        <w:rPr>
          <w:rFonts w:ascii="Arial" w:eastAsia="Times New Roman" w:hAnsi="Arial" w:cs="Arial"/>
          <w:sz w:val="24"/>
          <w:szCs w:val="24"/>
          <w:lang w:val="fr-FR" w:eastAsia="fr-FR"/>
        </w:rPr>
        <w:t>dont les principaux sont ;</w:t>
      </w:r>
      <w:r w:rsidR="00DE556B" w:rsidRPr="00822E48">
        <w:rPr>
          <w:rFonts w:ascii="Arial" w:eastAsia="Times New Roman" w:hAnsi="Arial" w:cs="Arial"/>
          <w:sz w:val="24"/>
          <w:szCs w:val="24"/>
          <w:lang w:val="fr-FR" w:eastAsia="fr-FR"/>
        </w:rPr>
        <w:t xml:space="preserve"> </w:t>
      </w:r>
      <w:hyperlink r:id="rId18" w:history="1">
        <w:r w:rsidR="00822E48" w:rsidRPr="00822E48">
          <w:rPr>
            <w:rStyle w:val="Hyperlink"/>
            <w:rFonts w:ascii="Arial" w:eastAsia="Times New Roman" w:hAnsi="Arial" w:cs="Arial"/>
            <w:sz w:val="24"/>
            <w:szCs w:val="24"/>
            <w:lang w:val="fr-FR" w:eastAsia="fr-FR"/>
          </w:rPr>
          <w:t>www.sante.gov.dz</w:t>
        </w:r>
      </w:hyperlink>
      <w:r w:rsidR="00822E48" w:rsidRPr="00822E48">
        <w:rPr>
          <w:rFonts w:ascii="Arial" w:eastAsia="Times New Roman" w:hAnsi="Arial" w:cs="Arial"/>
          <w:sz w:val="24"/>
          <w:szCs w:val="24"/>
          <w:lang w:val="fr-FR" w:eastAsia="fr-FR"/>
        </w:rPr>
        <w:t xml:space="preserve">, </w:t>
      </w:r>
      <w:hyperlink r:id="rId19" w:history="1">
        <w:r w:rsidR="00822E48" w:rsidRPr="00822E48">
          <w:rPr>
            <w:rStyle w:val="Hyperlink"/>
            <w:rFonts w:ascii="Arial" w:eastAsia="Times New Roman" w:hAnsi="Arial" w:cs="Arial"/>
            <w:sz w:val="24"/>
            <w:szCs w:val="24"/>
            <w:lang w:val="fr-FR" w:eastAsia="fr-FR"/>
          </w:rPr>
          <w:t>www.sihatidz.com</w:t>
        </w:r>
      </w:hyperlink>
      <w:r w:rsidR="00822E48" w:rsidRPr="00822E48">
        <w:rPr>
          <w:rFonts w:ascii="Arial" w:eastAsia="Times New Roman" w:hAnsi="Arial" w:cs="Arial"/>
          <w:sz w:val="24"/>
          <w:szCs w:val="24"/>
          <w:lang w:val="fr-FR" w:eastAsia="fr-FR"/>
        </w:rPr>
        <w:t xml:space="preserve"> et </w:t>
      </w:r>
      <w:r w:rsidR="00DE556B" w:rsidRPr="00822E48">
        <w:rPr>
          <w:rFonts w:ascii="Arial" w:eastAsia="Times New Roman" w:hAnsi="Arial" w:cs="Arial"/>
          <w:sz w:val="24"/>
          <w:szCs w:val="24"/>
          <w:lang w:val="fr-FR" w:eastAsia="fr-FR"/>
        </w:rPr>
        <w:t xml:space="preserve"> </w:t>
      </w:r>
      <w:hyperlink r:id="rId20" w:history="1">
        <w:r w:rsidR="00822E48" w:rsidRPr="00822E48">
          <w:rPr>
            <w:rStyle w:val="Hyperlink"/>
            <w:rFonts w:ascii="Arial" w:eastAsia="Times New Roman" w:hAnsi="Arial" w:cs="Arial"/>
            <w:sz w:val="24"/>
            <w:szCs w:val="24"/>
            <w:lang w:val="fr-FR" w:eastAsia="fr-FR"/>
          </w:rPr>
          <w:t>www.etabib.dz</w:t>
        </w:r>
      </w:hyperlink>
      <w:r w:rsidR="00822E48" w:rsidRPr="00822E48">
        <w:rPr>
          <w:rFonts w:ascii="Arial" w:eastAsia="Times New Roman" w:hAnsi="Arial" w:cs="Arial"/>
          <w:sz w:val="24"/>
          <w:szCs w:val="24"/>
          <w:lang w:val="fr-FR" w:eastAsia="fr-FR"/>
        </w:rPr>
        <w:t xml:space="preserve"> .  Plusieurs forums de discussions sur les questions de la santé sont aussi disponibles </w:t>
      </w:r>
      <w:r w:rsidR="00EB01FF" w:rsidRPr="00822E48">
        <w:rPr>
          <w:rFonts w:ascii="Arial" w:eastAsia="Times New Roman" w:hAnsi="Arial" w:cs="Arial"/>
          <w:sz w:val="24"/>
          <w:szCs w:val="24"/>
          <w:lang w:val="fr-FR" w:eastAsia="fr-FR"/>
        </w:rPr>
        <w:t xml:space="preserve">dont </w:t>
      </w:r>
      <w:r w:rsidR="00EB01FF">
        <w:rPr>
          <w:rFonts w:ascii="Arial" w:eastAsia="Times New Roman" w:hAnsi="Arial" w:cs="Arial"/>
          <w:sz w:val="24"/>
          <w:szCs w:val="24"/>
          <w:lang w:val="fr-FR" w:eastAsia="fr-FR"/>
        </w:rPr>
        <w:t>winnelka</w:t>
      </w:r>
      <w:r w:rsidR="00DE556B" w:rsidRPr="00822E48">
        <w:rPr>
          <w:rFonts w:ascii="Arial" w:eastAsia="Times New Roman" w:hAnsi="Arial" w:cs="Arial"/>
          <w:sz w:val="24"/>
          <w:szCs w:val="24"/>
          <w:lang w:val="fr-FR" w:eastAsia="fr-FR"/>
        </w:rPr>
        <w:t xml:space="preserve"> (Facebook) </w:t>
      </w:r>
      <w:r w:rsidR="00822E48">
        <w:rPr>
          <w:rFonts w:ascii="Arial" w:eastAsia="Times New Roman" w:hAnsi="Arial" w:cs="Arial"/>
          <w:sz w:val="24"/>
          <w:szCs w:val="24"/>
          <w:lang w:val="fr-FR" w:eastAsia="fr-FR"/>
        </w:rPr>
        <w:t xml:space="preserve">et </w:t>
      </w:r>
      <w:hyperlink r:id="rId21" w:history="1">
        <w:r w:rsidR="00822E48" w:rsidRPr="00150EB1">
          <w:rPr>
            <w:rStyle w:val="Hyperlink"/>
            <w:rFonts w:ascii="Arial" w:eastAsia="Times New Roman" w:hAnsi="Arial" w:cs="Arial"/>
            <w:sz w:val="24"/>
            <w:szCs w:val="24"/>
            <w:lang w:val="fr-FR" w:eastAsia="fr-FR"/>
          </w:rPr>
          <w:t>www.sba-medecine.com</w:t>
        </w:r>
      </w:hyperlink>
      <w:r w:rsidR="00822E48">
        <w:rPr>
          <w:rFonts w:ascii="Arial" w:eastAsia="Times New Roman" w:hAnsi="Arial" w:cs="Arial"/>
          <w:sz w:val="24"/>
          <w:szCs w:val="24"/>
          <w:lang w:val="fr-FR" w:eastAsia="fr-FR"/>
        </w:rPr>
        <w:t xml:space="preserve"> </w:t>
      </w:r>
    </w:p>
    <w:p w14:paraId="1495B5D1" w14:textId="77777777" w:rsidR="00DE556B" w:rsidRPr="00822E48" w:rsidRDefault="00B91E35" w:rsidP="00592412">
      <w:pPr>
        <w:spacing w:after="0" w:line="240" w:lineRule="auto"/>
        <w:ind w:left="720"/>
        <w:jc w:val="both"/>
        <w:rPr>
          <w:rFonts w:ascii="Arial" w:eastAsia="Times New Roman" w:hAnsi="Arial" w:cs="Arial"/>
          <w:sz w:val="24"/>
          <w:szCs w:val="24"/>
          <w:lang w:val="fr-FR" w:eastAsia="fr-FR"/>
        </w:rPr>
      </w:pPr>
      <w:r>
        <w:rPr>
          <w:rFonts w:ascii="Arial" w:eastAsia="Times New Roman" w:hAnsi="Arial" w:cs="Arial"/>
          <w:sz w:val="24"/>
          <w:szCs w:val="24"/>
          <w:lang w:val="fr-FR" w:eastAsia="fr-FR"/>
        </w:rPr>
        <w:t xml:space="preserve">Les médias sociaux sont largement utilisés par le ministère de la santé dans le cadre des campagnes de promotion de la santé et interagir avec les populations sur les questions sanitaires. </w:t>
      </w:r>
      <w:r w:rsidR="00F8564A">
        <w:rPr>
          <w:rFonts w:ascii="Arial" w:eastAsia="Times New Roman" w:hAnsi="Arial" w:cs="Arial"/>
          <w:sz w:val="24"/>
          <w:szCs w:val="24"/>
          <w:lang w:val="fr-FR" w:eastAsia="fr-FR"/>
        </w:rPr>
        <w:t>Les principaux comptes des réseaux sociaux du ministère sont : Facebook (facebook.com/SanteDZA), twitter (</w:t>
      </w:r>
      <w:hyperlink r:id="rId22" w:history="1">
        <w:r w:rsidR="00F8564A" w:rsidRPr="00150EB1">
          <w:rPr>
            <w:rStyle w:val="Hyperlink"/>
            <w:rFonts w:ascii="Arial" w:eastAsia="Times New Roman" w:hAnsi="Arial" w:cs="Arial"/>
            <w:sz w:val="24"/>
            <w:szCs w:val="24"/>
            <w:lang w:val="fr-FR" w:eastAsia="fr-FR"/>
          </w:rPr>
          <w:t>https://twitter.com/sante_gouv_dz</w:t>
        </w:r>
      </w:hyperlink>
      <w:r w:rsidR="00F8564A">
        <w:rPr>
          <w:rFonts w:ascii="Arial" w:eastAsia="Times New Roman" w:hAnsi="Arial" w:cs="Arial"/>
          <w:sz w:val="24"/>
          <w:szCs w:val="24"/>
          <w:lang w:val="fr-FR" w:eastAsia="fr-FR"/>
        </w:rPr>
        <w:t xml:space="preserve"> ).</w:t>
      </w:r>
    </w:p>
    <w:p w14:paraId="4E6CD649" w14:textId="77777777" w:rsidR="00C4501C" w:rsidRDefault="00C4501C" w:rsidP="00C4501C">
      <w:pPr>
        <w:spacing w:after="0" w:line="240" w:lineRule="auto"/>
        <w:ind w:left="360"/>
        <w:jc w:val="both"/>
        <w:rPr>
          <w:rFonts w:ascii="Arial" w:eastAsia="Times New Roman" w:hAnsi="Arial" w:cs="Arial"/>
          <w:sz w:val="24"/>
          <w:szCs w:val="24"/>
          <w:lang w:val="fr-FR" w:eastAsia="fr-FR"/>
        </w:rPr>
      </w:pPr>
    </w:p>
    <w:p w14:paraId="406593AC" w14:textId="045CFBFD" w:rsidR="00261643" w:rsidRPr="00261643" w:rsidRDefault="00C90BC1" w:rsidP="003C4202">
      <w:pPr>
        <w:numPr>
          <w:ilvl w:val="0"/>
          <w:numId w:val="1"/>
        </w:numPr>
        <w:spacing w:after="0" w:line="240" w:lineRule="auto"/>
        <w:jc w:val="both"/>
        <w:rPr>
          <w:rFonts w:ascii="Arial" w:eastAsia="Times New Roman" w:hAnsi="Arial" w:cs="Arial"/>
          <w:sz w:val="24"/>
          <w:szCs w:val="24"/>
          <w:lang w:val="fr-FR" w:eastAsia="fr-FR"/>
        </w:rPr>
      </w:pPr>
      <w:r w:rsidRPr="00261643">
        <w:rPr>
          <w:rFonts w:ascii="Arial" w:eastAsia="Times New Roman" w:hAnsi="Arial" w:cs="Arial"/>
          <w:b/>
          <w:i/>
          <w:sz w:val="24"/>
          <w:szCs w:val="24"/>
          <w:u w:val="single"/>
          <w:lang w:val="fr-FR" w:eastAsia="fr-FR"/>
        </w:rPr>
        <w:t>Formation en ligne </w:t>
      </w:r>
      <w:r w:rsidRPr="00261643">
        <w:rPr>
          <w:rFonts w:ascii="Arial" w:eastAsia="Times New Roman" w:hAnsi="Arial" w:cs="Arial"/>
          <w:b/>
          <w:sz w:val="24"/>
          <w:szCs w:val="24"/>
          <w:lang w:val="fr-FR" w:eastAsia="fr-FR"/>
        </w:rPr>
        <w:t>:</w:t>
      </w:r>
      <w:r w:rsidRPr="00261643">
        <w:rPr>
          <w:rFonts w:ascii="Arial" w:eastAsia="Times New Roman" w:hAnsi="Arial" w:cs="Arial"/>
          <w:sz w:val="24"/>
          <w:szCs w:val="24"/>
          <w:lang w:val="fr-FR" w:eastAsia="fr-FR"/>
        </w:rPr>
        <w:t xml:space="preserve"> </w:t>
      </w:r>
      <w:r w:rsidR="00B6170F" w:rsidRPr="00261643">
        <w:rPr>
          <w:rFonts w:ascii="Arial" w:eastAsia="Times New Roman" w:hAnsi="Arial" w:cs="Arial"/>
          <w:sz w:val="24"/>
          <w:szCs w:val="24"/>
          <w:lang w:val="fr-FR" w:eastAsia="fr-FR"/>
        </w:rPr>
        <w:t>Une plateforme</w:t>
      </w:r>
      <w:r w:rsidR="00261643" w:rsidRPr="00261643">
        <w:rPr>
          <w:rFonts w:ascii="Arial" w:eastAsia="Times New Roman" w:hAnsi="Arial" w:cs="Arial"/>
          <w:sz w:val="24"/>
          <w:szCs w:val="24"/>
          <w:lang w:val="fr-FR" w:eastAsia="fr-FR"/>
        </w:rPr>
        <w:t xml:space="preserve"> de formation à distance</w:t>
      </w:r>
      <w:r w:rsidR="00261643">
        <w:rPr>
          <w:rFonts w:ascii="Arial" w:eastAsia="Times New Roman" w:hAnsi="Arial" w:cs="Arial"/>
          <w:sz w:val="24"/>
          <w:szCs w:val="24"/>
          <w:lang w:val="fr-FR" w:eastAsia="fr-FR"/>
        </w:rPr>
        <w:t xml:space="preserve"> est en </w:t>
      </w:r>
      <w:r w:rsidR="00261643" w:rsidRPr="00261643">
        <w:rPr>
          <w:rFonts w:ascii="Arial" w:eastAsia="Times New Roman" w:hAnsi="Arial" w:cs="Arial"/>
          <w:sz w:val="24"/>
          <w:szCs w:val="24"/>
          <w:lang w:val="fr-FR" w:eastAsia="fr-FR"/>
        </w:rPr>
        <w:t>cours de développement</w:t>
      </w:r>
      <w:r w:rsidR="00261643">
        <w:rPr>
          <w:rFonts w:ascii="Arial" w:eastAsia="Times New Roman" w:hAnsi="Arial" w:cs="Arial"/>
          <w:sz w:val="24"/>
          <w:szCs w:val="24"/>
          <w:lang w:val="fr-FR" w:eastAsia="fr-FR"/>
        </w:rPr>
        <w:t xml:space="preserve"> dont </w:t>
      </w:r>
      <w:r w:rsidR="00B6170F">
        <w:rPr>
          <w:rFonts w:ascii="Arial" w:eastAsia="Times New Roman" w:hAnsi="Arial" w:cs="Arial"/>
          <w:sz w:val="24"/>
          <w:szCs w:val="24"/>
          <w:lang w:val="fr-FR" w:eastAsia="fr-FR"/>
        </w:rPr>
        <w:t xml:space="preserve">l’opérationnalisation </w:t>
      </w:r>
      <w:r w:rsidR="00B6170F" w:rsidRPr="00261643">
        <w:rPr>
          <w:rFonts w:ascii="Arial" w:eastAsia="Times New Roman" w:hAnsi="Arial" w:cs="Arial"/>
          <w:sz w:val="24"/>
          <w:szCs w:val="24"/>
          <w:lang w:val="fr-FR" w:eastAsia="fr-FR"/>
        </w:rPr>
        <w:t>était</w:t>
      </w:r>
      <w:r w:rsidR="00261643">
        <w:rPr>
          <w:rFonts w:ascii="Arial" w:eastAsia="Times New Roman" w:hAnsi="Arial" w:cs="Arial"/>
          <w:sz w:val="24"/>
          <w:szCs w:val="24"/>
          <w:lang w:val="fr-FR" w:eastAsia="fr-FR"/>
        </w:rPr>
        <w:t xml:space="preserve"> </w:t>
      </w:r>
      <w:r w:rsidR="00B6170F">
        <w:rPr>
          <w:rFonts w:ascii="Arial" w:eastAsia="Times New Roman" w:hAnsi="Arial" w:cs="Arial"/>
          <w:sz w:val="24"/>
          <w:szCs w:val="24"/>
          <w:lang w:val="fr-FR" w:eastAsia="fr-FR"/>
        </w:rPr>
        <w:t xml:space="preserve">prévue </w:t>
      </w:r>
      <w:r w:rsidR="00B6170F" w:rsidRPr="00D055B4">
        <w:rPr>
          <w:rFonts w:ascii="Arial" w:eastAsia="Times New Roman" w:hAnsi="Arial" w:cs="Arial"/>
          <w:color w:val="000000" w:themeColor="text1"/>
          <w:sz w:val="24"/>
          <w:szCs w:val="24"/>
          <w:lang w:val="fr-FR" w:eastAsia="fr-FR"/>
        </w:rPr>
        <w:t>en</w:t>
      </w:r>
      <w:r w:rsidR="00261643" w:rsidRPr="00D055B4">
        <w:rPr>
          <w:rFonts w:ascii="Arial" w:eastAsia="Times New Roman" w:hAnsi="Arial" w:cs="Arial"/>
          <w:color w:val="000000" w:themeColor="text1"/>
          <w:sz w:val="24"/>
          <w:szCs w:val="24"/>
          <w:lang w:val="fr-FR" w:eastAsia="fr-FR"/>
        </w:rPr>
        <w:t xml:space="preserve"> </w:t>
      </w:r>
      <w:r w:rsidR="00670739" w:rsidRPr="00D055B4">
        <w:rPr>
          <w:rFonts w:ascii="Arial" w:eastAsia="Times New Roman" w:hAnsi="Arial" w:cs="Arial"/>
          <w:color w:val="000000" w:themeColor="text1"/>
          <w:sz w:val="24"/>
          <w:szCs w:val="24"/>
          <w:lang w:val="fr-FR" w:eastAsia="fr-FR"/>
        </w:rPr>
        <w:t>avril</w:t>
      </w:r>
      <w:r w:rsidR="00670739">
        <w:rPr>
          <w:rFonts w:ascii="Arial" w:eastAsia="Times New Roman" w:hAnsi="Arial" w:cs="Arial"/>
          <w:color w:val="FF0000"/>
          <w:sz w:val="24"/>
          <w:szCs w:val="24"/>
          <w:lang w:val="fr-FR" w:eastAsia="fr-FR"/>
        </w:rPr>
        <w:t xml:space="preserve"> </w:t>
      </w:r>
      <w:r w:rsidR="00261643" w:rsidRPr="00261643">
        <w:rPr>
          <w:rFonts w:ascii="Arial" w:eastAsia="Times New Roman" w:hAnsi="Arial" w:cs="Arial"/>
          <w:sz w:val="24"/>
          <w:szCs w:val="24"/>
          <w:lang w:val="fr-FR" w:eastAsia="fr-FR"/>
        </w:rPr>
        <w:t>2022.</w:t>
      </w:r>
    </w:p>
    <w:p w14:paraId="13DF0F92" w14:textId="77777777" w:rsidR="00C90BC1" w:rsidRDefault="00C90BC1" w:rsidP="00C90BC1">
      <w:pPr>
        <w:spacing w:after="0" w:line="240" w:lineRule="auto"/>
        <w:jc w:val="both"/>
        <w:rPr>
          <w:rFonts w:ascii="Arial" w:eastAsia="Times New Roman" w:hAnsi="Arial" w:cs="Arial"/>
          <w:sz w:val="24"/>
          <w:szCs w:val="24"/>
          <w:lang w:val="fr-FR" w:eastAsia="fr-FR"/>
        </w:rPr>
      </w:pPr>
    </w:p>
    <w:p w14:paraId="6F64FE99" w14:textId="511380C9" w:rsidR="00B6170F" w:rsidRPr="00A43318" w:rsidRDefault="00B6170F" w:rsidP="00035F9F">
      <w:pPr>
        <w:pStyle w:val="ListParagraph"/>
        <w:numPr>
          <w:ilvl w:val="0"/>
          <w:numId w:val="1"/>
        </w:numPr>
        <w:jc w:val="both"/>
        <w:rPr>
          <w:rFonts w:ascii="Arial" w:eastAsia="Times New Roman" w:hAnsi="Arial" w:cs="Arial"/>
          <w:sz w:val="24"/>
          <w:szCs w:val="24"/>
          <w:lang w:val="fr-FR" w:eastAsia="fr-FR"/>
        </w:rPr>
      </w:pPr>
      <w:r w:rsidRPr="00A43318">
        <w:rPr>
          <w:rFonts w:ascii="Arial" w:eastAsia="Times New Roman" w:hAnsi="Arial" w:cs="Arial"/>
          <w:b/>
          <w:i/>
          <w:sz w:val="24"/>
          <w:szCs w:val="24"/>
          <w:u w:val="single"/>
          <w:lang w:val="fr-FR" w:eastAsia="fr-FR"/>
        </w:rPr>
        <w:t xml:space="preserve">Outils de lutte contre </w:t>
      </w:r>
      <w:r w:rsidR="006B6D8F" w:rsidRPr="00D055B4">
        <w:rPr>
          <w:rFonts w:ascii="Arial" w:eastAsia="Times New Roman" w:hAnsi="Arial" w:cs="Arial"/>
          <w:b/>
          <w:i/>
          <w:color w:val="000000" w:themeColor="text1"/>
          <w:sz w:val="24"/>
          <w:szCs w:val="24"/>
          <w:u w:val="single"/>
          <w:lang w:val="fr-FR" w:eastAsia="fr-FR"/>
        </w:rPr>
        <w:t>la</w:t>
      </w:r>
      <w:r w:rsidR="006B6D8F" w:rsidRPr="00413906">
        <w:rPr>
          <w:rFonts w:ascii="Arial" w:hAnsi="Arial"/>
          <w:b/>
          <w:i/>
          <w:color w:val="FF0000"/>
          <w:sz w:val="24"/>
          <w:u w:val="single"/>
          <w:lang w:val="fr-FR"/>
        </w:rPr>
        <w:t xml:space="preserve"> </w:t>
      </w:r>
      <w:r w:rsidRPr="00A43318">
        <w:rPr>
          <w:rFonts w:ascii="Arial" w:eastAsia="Times New Roman" w:hAnsi="Arial" w:cs="Arial"/>
          <w:b/>
          <w:i/>
          <w:sz w:val="24"/>
          <w:szCs w:val="24"/>
          <w:u w:val="single"/>
          <w:lang w:val="fr-FR" w:eastAsia="fr-FR"/>
        </w:rPr>
        <w:t>Covid-19</w:t>
      </w:r>
      <w:r w:rsidR="004F4D14" w:rsidRPr="00A43318">
        <w:rPr>
          <w:rFonts w:ascii="Arial" w:eastAsia="Times New Roman" w:hAnsi="Arial" w:cs="Arial"/>
          <w:sz w:val="24"/>
          <w:szCs w:val="24"/>
          <w:lang w:val="fr-FR" w:eastAsia="fr-FR"/>
        </w:rPr>
        <w:t xml:space="preserve"> : </w:t>
      </w:r>
      <w:r w:rsidR="00C90BC1" w:rsidRPr="00A43318">
        <w:rPr>
          <w:rFonts w:ascii="Arial" w:eastAsia="Times New Roman" w:hAnsi="Arial" w:cs="Arial"/>
          <w:sz w:val="24"/>
          <w:szCs w:val="24"/>
          <w:lang w:val="fr-FR" w:eastAsia="fr-FR"/>
        </w:rPr>
        <w:t xml:space="preserve">Depuis l’apparition de </w:t>
      </w:r>
      <w:r w:rsidRPr="00A43318">
        <w:rPr>
          <w:rFonts w:ascii="Arial" w:eastAsia="Times New Roman" w:hAnsi="Arial" w:cs="Arial"/>
          <w:sz w:val="24"/>
          <w:szCs w:val="24"/>
          <w:lang w:val="fr-FR" w:eastAsia="fr-FR"/>
        </w:rPr>
        <w:t>la pandémie Covid-19 en 2020 en Algérie, le</w:t>
      </w:r>
      <w:r w:rsidR="00C90BC1" w:rsidRPr="00A43318">
        <w:rPr>
          <w:rFonts w:ascii="Arial" w:eastAsia="Times New Roman" w:hAnsi="Arial" w:cs="Arial"/>
          <w:sz w:val="24"/>
          <w:szCs w:val="24"/>
          <w:lang w:val="fr-FR" w:eastAsia="fr-FR"/>
        </w:rPr>
        <w:t xml:space="preserve"> </w:t>
      </w:r>
      <w:r w:rsidR="00EC1ACC" w:rsidRPr="00A43318">
        <w:rPr>
          <w:rFonts w:ascii="Arial" w:eastAsia="Times New Roman" w:hAnsi="Arial" w:cs="Arial"/>
          <w:sz w:val="24"/>
          <w:szCs w:val="24"/>
          <w:lang w:val="fr-FR" w:eastAsia="fr-FR"/>
        </w:rPr>
        <w:t>ministère de la Santé</w:t>
      </w:r>
      <w:r w:rsidR="00C90BC1" w:rsidRPr="00A43318">
        <w:rPr>
          <w:rFonts w:ascii="Arial" w:eastAsia="Times New Roman" w:hAnsi="Arial" w:cs="Arial"/>
          <w:sz w:val="24"/>
          <w:szCs w:val="24"/>
          <w:lang w:val="fr-FR" w:eastAsia="fr-FR"/>
        </w:rPr>
        <w:t xml:space="preserve"> utilis</w:t>
      </w:r>
      <w:r w:rsidR="007F0C41" w:rsidRPr="00A43318">
        <w:rPr>
          <w:rFonts w:ascii="Arial" w:eastAsia="Times New Roman" w:hAnsi="Arial" w:cs="Arial"/>
          <w:sz w:val="24"/>
          <w:szCs w:val="24"/>
          <w:lang w:val="fr-FR" w:eastAsia="fr-FR"/>
        </w:rPr>
        <w:t>e</w:t>
      </w:r>
      <w:r w:rsidR="00C90BC1" w:rsidRPr="00A43318">
        <w:rPr>
          <w:rFonts w:ascii="Arial" w:eastAsia="Times New Roman" w:hAnsi="Arial" w:cs="Arial"/>
          <w:sz w:val="24"/>
          <w:szCs w:val="24"/>
          <w:lang w:val="fr-FR" w:eastAsia="fr-FR"/>
        </w:rPr>
        <w:t xml:space="preserve"> les moyens </w:t>
      </w:r>
      <w:r w:rsidR="0037587F" w:rsidRPr="00A43318">
        <w:rPr>
          <w:rFonts w:ascii="Arial" w:eastAsia="Times New Roman" w:hAnsi="Arial" w:cs="Arial"/>
          <w:sz w:val="24"/>
          <w:szCs w:val="24"/>
          <w:lang w:val="fr-FR" w:eastAsia="fr-FR"/>
        </w:rPr>
        <w:t>multimédias nationaux</w:t>
      </w:r>
      <w:r w:rsidR="00C90BC1" w:rsidRPr="00A43318">
        <w:rPr>
          <w:rFonts w:ascii="Arial" w:eastAsia="Times New Roman" w:hAnsi="Arial" w:cs="Arial"/>
          <w:sz w:val="24"/>
          <w:szCs w:val="24"/>
          <w:lang w:val="fr-FR" w:eastAsia="fr-FR"/>
        </w:rPr>
        <w:t xml:space="preserve"> </w:t>
      </w:r>
      <w:r w:rsidR="0037587F" w:rsidRPr="00A43318">
        <w:rPr>
          <w:rFonts w:ascii="Arial" w:eastAsia="Times New Roman" w:hAnsi="Arial" w:cs="Arial"/>
          <w:sz w:val="24"/>
          <w:szCs w:val="24"/>
          <w:lang w:val="fr-FR" w:eastAsia="fr-FR"/>
        </w:rPr>
        <w:t>(Radio</w:t>
      </w:r>
      <w:r w:rsidR="00C90BC1" w:rsidRPr="00A43318">
        <w:rPr>
          <w:rFonts w:ascii="Arial" w:eastAsia="Times New Roman" w:hAnsi="Arial" w:cs="Arial"/>
          <w:sz w:val="24"/>
          <w:szCs w:val="24"/>
          <w:lang w:val="fr-FR" w:eastAsia="fr-FR"/>
        </w:rPr>
        <w:t xml:space="preserve">, TV, Presse) pour informer et sensibiliser les communautés </w:t>
      </w:r>
      <w:r w:rsidR="004F4D14" w:rsidRPr="00A43318">
        <w:rPr>
          <w:rFonts w:ascii="Arial" w:eastAsia="Times New Roman" w:hAnsi="Arial" w:cs="Arial"/>
          <w:sz w:val="24"/>
          <w:szCs w:val="24"/>
          <w:lang w:val="fr-FR" w:eastAsia="fr-FR"/>
        </w:rPr>
        <w:t xml:space="preserve">sur les sujets de santé. </w:t>
      </w:r>
      <w:r w:rsidR="0037587F" w:rsidRPr="00A43318">
        <w:rPr>
          <w:rFonts w:ascii="Arial" w:eastAsia="Times New Roman" w:hAnsi="Arial" w:cs="Arial"/>
          <w:sz w:val="24"/>
          <w:szCs w:val="24"/>
          <w:lang w:val="fr-FR" w:eastAsia="fr-FR"/>
        </w:rPr>
        <w:t>Les services des centres d’appel utilisant des numéros abrégés sont proposés à la population ainsi que l’utilisation des services SMS, IVR, MMS, USSD.</w:t>
      </w:r>
      <w:r w:rsidR="007F0C41" w:rsidRPr="00A43318">
        <w:rPr>
          <w:rFonts w:ascii="Arial" w:eastAsia="Times New Roman" w:hAnsi="Arial" w:cs="Arial"/>
          <w:sz w:val="24"/>
          <w:szCs w:val="24"/>
          <w:lang w:val="fr-FR" w:eastAsia="fr-FR"/>
        </w:rPr>
        <w:t xml:space="preserve"> </w:t>
      </w:r>
      <w:r w:rsidRPr="00A43318">
        <w:rPr>
          <w:rFonts w:ascii="Arial" w:eastAsia="Times New Roman" w:hAnsi="Arial" w:cs="Arial"/>
          <w:sz w:val="24"/>
          <w:szCs w:val="24"/>
          <w:lang w:val="fr-FR" w:eastAsia="fr-FR"/>
        </w:rPr>
        <w:t xml:space="preserve"> </w:t>
      </w:r>
      <w:r w:rsidR="00CF6FB1" w:rsidRPr="00A43318">
        <w:rPr>
          <w:rFonts w:ascii="Arial" w:eastAsia="Times New Roman" w:hAnsi="Arial" w:cs="Arial"/>
          <w:sz w:val="24"/>
          <w:szCs w:val="24"/>
          <w:lang w:val="fr-FR" w:eastAsia="fr-FR"/>
        </w:rPr>
        <w:t xml:space="preserve">Plusieurs plateformes ont </w:t>
      </w:r>
      <w:r w:rsidR="00CF6FB1" w:rsidRPr="00A43318">
        <w:rPr>
          <w:rFonts w:ascii="Arial" w:eastAsia="Times New Roman" w:hAnsi="Arial" w:cs="Arial"/>
          <w:sz w:val="24"/>
          <w:szCs w:val="24"/>
          <w:lang w:val="fr-FR" w:eastAsia="fr-FR"/>
        </w:rPr>
        <w:lastRenderedPageBreak/>
        <w:t>été mise</w:t>
      </w:r>
      <w:r w:rsidR="00EC1ACC">
        <w:rPr>
          <w:rFonts w:ascii="Arial" w:eastAsia="Times New Roman" w:hAnsi="Arial" w:cs="Arial"/>
          <w:sz w:val="24"/>
          <w:szCs w:val="24"/>
          <w:lang w:val="fr-FR" w:eastAsia="fr-FR"/>
        </w:rPr>
        <w:t>s</w:t>
      </w:r>
      <w:r w:rsidR="00CF6FB1" w:rsidRPr="00A43318">
        <w:rPr>
          <w:rFonts w:ascii="Arial" w:eastAsia="Times New Roman" w:hAnsi="Arial" w:cs="Arial"/>
          <w:sz w:val="24"/>
          <w:szCs w:val="24"/>
          <w:lang w:val="fr-FR" w:eastAsia="fr-FR"/>
        </w:rPr>
        <w:t xml:space="preserve"> en place dont notamment le suivi de la vaccination covid-19, la plateforme de délivrance des certificats de vaccinations, la plateforme de gestion des stocks d’oxygène et la plateforme de gestion des moyens de protection </w:t>
      </w:r>
      <w:r w:rsidR="00EC1ACC" w:rsidRPr="00A43318">
        <w:rPr>
          <w:rFonts w:ascii="Arial" w:eastAsia="Times New Roman" w:hAnsi="Arial" w:cs="Arial"/>
          <w:sz w:val="24"/>
          <w:szCs w:val="24"/>
          <w:lang w:val="fr-FR" w:eastAsia="fr-FR"/>
        </w:rPr>
        <w:t>anti-covid</w:t>
      </w:r>
      <w:r w:rsidR="00CF6FB1" w:rsidRPr="00A43318">
        <w:rPr>
          <w:rFonts w:ascii="Arial" w:eastAsia="Times New Roman" w:hAnsi="Arial" w:cs="Arial"/>
          <w:sz w:val="24"/>
          <w:szCs w:val="24"/>
          <w:lang w:val="fr-FR" w:eastAsia="fr-FR"/>
        </w:rPr>
        <w:t>-19.</w:t>
      </w:r>
    </w:p>
    <w:p w14:paraId="10881405" w14:textId="7292362C" w:rsidR="00832A02" w:rsidRPr="00274232" w:rsidRDefault="00837ADF" w:rsidP="00832A02">
      <w:pPr>
        <w:spacing w:after="0" w:line="240" w:lineRule="auto"/>
        <w:jc w:val="both"/>
        <w:rPr>
          <w:rFonts w:ascii="Arial" w:eastAsia="Times New Roman" w:hAnsi="Arial" w:cs="Arial"/>
          <w:sz w:val="24"/>
          <w:szCs w:val="24"/>
          <w:highlight w:val="yellow"/>
          <w:lang w:val="fr-FR" w:eastAsia="fr-FR"/>
        </w:rPr>
      </w:pPr>
      <w:r>
        <w:rPr>
          <w:rFonts w:ascii="Arial" w:eastAsia="Times New Roman" w:hAnsi="Arial" w:cs="Arial"/>
          <w:noProof/>
          <w:color w:val="000000"/>
          <w:sz w:val="24"/>
          <w:szCs w:val="24"/>
          <w:highlight w:val="yellow"/>
          <w:lang w:val="fr-FR" w:eastAsia="fr-FR"/>
        </w:rPr>
        <w:pict w14:anchorId="6FC75240">
          <v:shape id="_x0000_s1036" type="#_x0000_t202" style="position:absolute;left:0;text-align:left;margin-left:17.7pt;margin-top:6.7pt;width:450pt;height:68.55pt;z-index:251726848;visibility:visible" fillcolor="#fabf8f [1945]" strokecolor="#e36c0a [2409]" strokeweight="2pt">
            <v:textbox style="mso-next-textbox:#_x0000_s1036">
              <w:txbxContent>
                <w:p w14:paraId="15E994B9" w14:textId="744084D8" w:rsidR="000B52C3" w:rsidRPr="00D055B4" w:rsidRDefault="000B52C3" w:rsidP="00DE5FF5">
                  <w:pPr>
                    <w:rPr>
                      <w:rFonts w:ascii="Arial" w:hAnsi="Arial" w:cs="Arial"/>
                      <w:i/>
                      <w:strike/>
                      <w:color w:val="000000" w:themeColor="text1"/>
                      <w:sz w:val="20"/>
                      <w:szCs w:val="20"/>
                      <w:lang w:val="fr-FR"/>
                    </w:rPr>
                  </w:pPr>
                  <w:r w:rsidRPr="00D055B4">
                    <w:rPr>
                      <w:rFonts w:ascii="Arial" w:hAnsi="Arial" w:cs="Arial"/>
                      <w:i/>
                      <w:color w:val="000000" w:themeColor="text1"/>
                      <w:sz w:val="20"/>
                      <w:szCs w:val="20"/>
                      <w:u w:val="single"/>
                      <w:lang w:val="fr-FR"/>
                    </w:rPr>
                    <w:t>Encadré 11</w:t>
                  </w:r>
                  <w:r w:rsidRPr="00D055B4">
                    <w:rPr>
                      <w:rFonts w:ascii="Arial" w:hAnsi="Arial" w:cs="Arial"/>
                      <w:i/>
                      <w:color w:val="000000" w:themeColor="text1"/>
                      <w:sz w:val="20"/>
                      <w:szCs w:val="20"/>
                      <w:lang w:val="fr-FR"/>
                    </w:rPr>
                    <w:t xml:space="preserve"> : Le pays dispose d’un écosystème de santé numérique très diversifié. Cependant l’interopérabilité des systèmes et la mutualisation des infrastructures restent des défis majeurs et doivent impliquer fortement les autres secteurs tel que </w:t>
                  </w:r>
                  <w:r w:rsidRPr="00D055B4">
                    <w:rPr>
                      <w:rFonts w:ascii="Arial" w:hAnsi="Arial" w:cs="Arial"/>
                      <w:i/>
                      <w:strike/>
                      <w:color w:val="000000" w:themeColor="text1"/>
                      <w:sz w:val="20"/>
                      <w:szCs w:val="20"/>
                      <w:lang w:val="fr-FR"/>
                    </w:rPr>
                    <w:t>l</w:t>
                  </w:r>
                  <w:r w:rsidRPr="00D055B4">
                    <w:rPr>
                      <w:rFonts w:ascii="Arial" w:hAnsi="Arial" w:cs="Arial"/>
                      <w:i/>
                      <w:color w:val="000000" w:themeColor="text1"/>
                      <w:sz w:val="20"/>
                      <w:szCs w:val="20"/>
                      <w:lang w:val="fr-FR"/>
                    </w:rPr>
                    <w:t xml:space="preserve">e ministère des TIC et les organes nationaux de la gouvernance électronique.  </w:t>
                  </w:r>
                </w:p>
              </w:txbxContent>
            </v:textbox>
            <w10:wrap anchorx="margin"/>
          </v:shape>
        </w:pict>
      </w:r>
    </w:p>
    <w:p w14:paraId="4F74AE9A" w14:textId="4C90AAC1" w:rsidR="00832A02" w:rsidRPr="00274232" w:rsidRDefault="00832A02" w:rsidP="00832A02">
      <w:pPr>
        <w:spacing w:after="0" w:line="240" w:lineRule="auto"/>
        <w:jc w:val="both"/>
        <w:rPr>
          <w:rFonts w:ascii="Arial" w:eastAsia="Times New Roman" w:hAnsi="Arial" w:cs="Arial"/>
          <w:sz w:val="24"/>
          <w:szCs w:val="24"/>
          <w:highlight w:val="yellow"/>
          <w:lang w:val="fr-FR" w:eastAsia="fr-FR"/>
        </w:rPr>
      </w:pPr>
    </w:p>
    <w:p w14:paraId="4A5B18EB" w14:textId="6E6A531B" w:rsidR="00832A02" w:rsidRDefault="00832A02" w:rsidP="00832A02">
      <w:pPr>
        <w:spacing w:after="0" w:line="240" w:lineRule="auto"/>
        <w:jc w:val="both"/>
        <w:rPr>
          <w:rFonts w:ascii="Arial" w:eastAsia="Times New Roman" w:hAnsi="Arial" w:cs="Arial"/>
          <w:sz w:val="24"/>
          <w:szCs w:val="24"/>
          <w:highlight w:val="yellow"/>
          <w:lang w:val="fr-FR" w:eastAsia="fr-FR"/>
        </w:rPr>
      </w:pPr>
    </w:p>
    <w:p w14:paraId="000321C8" w14:textId="6A2E4E65" w:rsidR="00B92BD0" w:rsidRDefault="00B92BD0" w:rsidP="00832A02">
      <w:pPr>
        <w:spacing w:after="0" w:line="240" w:lineRule="auto"/>
        <w:jc w:val="both"/>
        <w:rPr>
          <w:rFonts w:ascii="Arial" w:eastAsia="Times New Roman" w:hAnsi="Arial" w:cs="Arial"/>
          <w:sz w:val="24"/>
          <w:szCs w:val="24"/>
          <w:highlight w:val="yellow"/>
          <w:lang w:val="fr-FR" w:eastAsia="fr-FR"/>
        </w:rPr>
      </w:pPr>
    </w:p>
    <w:p w14:paraId="0D826531" w14:textId="77777777" w:rsidR="00B92BD0" w:rsidRPr="00274232" w:rsidRDefault="00B92BD0" w:rsidP="00832A02">
      <w:pPr>
        <w:spacing w:after="0" w:line="240" w:lineRule="auto"/>
        <w:jc w:val="both"/>
        <w:rPr>
          <w:rFonts w:ascii="Arial" w:eastAsia="Times New Roman" w:hAnsi="Arial" w:cs="Arial"/>
          <w:sz w:val="24"/>
          <w:szCs w:val="24"/>
          <w:highlight w:val="yellow"/>
          <w:lang w:val="fr-FR" w:eastAsia="fr-FR"/>
        </w:rPr>
      </w:pPr>
    </w:p>
    <w:p w14:paraId="23D7DA72" w14:textId="77777777" w:rsidR="00832A02" w:rsidRPr="00274232" w:rsidRDefault="00832A02" w:rsidP="00832A02">
      <w:pPr>
        <w:spacing w:after="0" w:line="240" w:lineRule="auto"/>
        <w:jc w:val="both"/>
        <w:rPr>
          <w:rFonts w:ascii="Arial" w:eastAsia="Times New Roman" w:hAnsi="Arial" w:cs="Arial"/>
          <w:sz w:val="24"/>
          <w:szCs w:val="24"/>
          <w:highlight w:val="yellow"/>
          <w:lang w:val="fr-FR" w:eastAsia="fr-FR"/>
        </w:rPr>
      </w:pPr>
    </w:p>
    <w:p w14:paraId="2AE4108C" w14:textId="7537A737" w:rsidR="00832A02" w:rsidRDefault="00EC1ACC" w:rsidP="00EC1ACC">
      <w:pPr>
        <w:spacing w:after="0" w:line="240" w:lineRule="auto"/>
        <w:rPr>
          <w:rFonts w:ascii="Arial" w:eastAsia="Times New Roman" w:hAnsi="Arial" w:cs="Arial"/>
          <w:b/>
          <w:i/>
          <w:lang w:val="fr-FR" w:eastAsia="fr-FR"/>
        </w:rPr>
      </w:pPr>
      <w:r>
        <w:rPr>
          <w:rFonts w:ascii="Arial" w:eastAsia="Times New Roman" w:hAnsi="Arial" w:cs="Arial"/>
          <w:b/>
          <w:i/>
          <w:lang w:val="fr-FR" w:eastAsia="fr-FR"/>
        </w:rPr>
        <w:t xml:space="preserve">     </w:t>
      </w:r>
      <w:r w:rsidR="0034561C" w:rsidRPr="00A43318">
        <w:rPr>
          <w:rFonts w:ascii="Arial" w:eastAsia="Times New Roman" w:hAnsi="Arial" w:cs="Arial"/>
          <w:b/>
          <w:i/>
          <w:lang w:val="fr-FR" w:eastAsia="fr-FR"/>
        </w:rPr>
        <w:t xml:space="preserve">Encadré </w:t>
      </w:r>
      <w:r w:rsidR="00A43318" w:rsidRPr="00A43318">
        <w:rPr>
          <w:rFonts w:ascii="Arial" w:eastAsia="Times New Roman" w:hAnsi="Arial" w:cs="Arial"/>
          <w:b/>
          <w:i/>
          <w:lang w:val="fr-FR" w:eastAsia="fr-FR"/>
        </w:rPr>
        <w:t>11</w:t>
      </w:r>
      <w:r w:rsidR="0034561C" w:rsidRPr="00A43318">
        <w:rPr>
          <w:rFonts w:ascii="Arial" w:eastAsia="Times New Roman" w:hAnsi="Arial" w:cs="Arial"/>
          <w:b/>
          <w:i/>
          <w:lang w:val="fr-FR" w:eastAsia="fr-FR"/>
        </w:rPr>
        <w:t> : Applications santé numérique</w:t>
      </w:r>
    </w:p>
    <w:p w14:paraId="5A20916E" w14:textId="77777777" w:rsidR="00D055B4" w:rsidRPr="00A43318" w:rsidRDefault="00D055B4" w:rsidP="00B92BD0">
      <w:pPr>
        <w:spacing w:after="0" w:line="240" w:lineRule="auto"/>
        <w:jc w:val="center"/>
        <w:rPr>
          <w:rFonts w:ascii="Arial" w:eastAsia="Times New Roman" w:hAnsi="Arial" w:cs="Arial"/>
          <w:b/>
          <w:i/>
          <w:lang w:val="fr-FR" w:eastAsia="fr-FR"/>
        </w:rPr>
      </w:pPr>
    </w:p>
    <w:p w14:paraId="0A5B8921" w14:textId="77777777" w:rsidR="00832A02" w:rsidRPr="00274232" w:rsidRDefault="00832A02" w:rsidP="00832A02">
      <w:pPr>
        <w:spacing w:after="0" w:line="240" w:lineRule="auto"/>
        <w:jc w:val="both"/>
        <w:rPr>
          <w:rFonts w:ascii="Arial" w:eastAsia="Times New Roman" w:hAnsi="Arial" w:cs="Arial"/>
          <w:sz w:val="24"/>
          <w:szCs w:val="24"/>
          <w:lang w:val="fr-FR" w:eastAsia="fr-FR"/>
        </w:rPr>
      </w:pPr>
    </w:p>
    <w:p w14:paraId="74A8684A" w14:textId="77777777" w:rsidR="004F4D14" w:rsidRPr="001164F6" w:rsidRDefault="004F4D14" w:rsidP="00F1312D">
      <w:pPr>
        <w:pStyle w:val="Heading2"/>
      </w:pPr>
      <w:bookmarkStart w:id="119" w:name="_Toc494188882"/>
      <w:bookmarkStart w:id="120" w:name="_Toc494188883"/>
      <w:bookmarkStart w:id="121" w:name="_Toc494188884"/>
      <w:bookmarkStart w:id="122" w:name="_Toc494188885"/>
      <w:bookmarkStart w:id="123" w:name="_Toc494188886"/>
      <w:bookmarkStart w:id="124" w:name="_Toc498160698"/>
      <w:bookmarkStart w:id="125" w:name="_Toc524079444"/>
      <w:bookmarkStart w:id="126" w:name="_Toc96074064"/>
      <w:bookmarkStart w:id="127" w:name="_Toc107495590"/>
      <w:bookmarkEnd w:id="119"/>
      <w:bookmarkEnd w:id="120"/>
      <w:bookmarkEnd w:id="121"/>
      <w:bookmarkEnd w:id="122"/>
      <w:bookmarkEnd w:id="123"/>
      <w:r w:rsidRPr="001164F6">
        <w:t xml:space="preserve">Environnement juridique de la </w:t>
      </w:r>
      <w:bookmarkEnd w:id="124"/>
      <w:bookmarkEnd w:id="125"/>
      <w:r w:rsidR="00304695">
        <w:t>SANTE NUMERIQUE</w:t>
      </w:r>
      <w:bookmarkEnd w:id="126"/>
      <w:bookmarkEnd w:id="127"/>
    </w:p>
    <w:p w14:paraId="7BB5CCA6" w14:textId="5A77595E" w:rsidR="00274232" w:rsidRDefault="00274232" w:rsidP="00304695">
      <w:p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t xml:space="preserve">La réussite de l’exercice de la pratique médicale à travers la santé numérique réside principalement dans l’établissement des relations de confiances entre les principaux acteurs concernés (usagers, professionnels de la santé et fournisseurs des services </w:t>
      </w:r>
      <w:r w:rsidR="006B55A0">
        <w:rPr>
          <w:rFonts w:ascii="Arial" w:eastAsia="Times New Roman" w:hAnsi="Arial" w:cs="Arial"/>
          <w:color w:val="0D0D0D"/>
          <w:sz w:val="24"/>
          <w:szCs w:val="24"/>
          <w:lang w:val="fr-FR" w:eastAsia="fr-FR"/>
        </w:rPr>
        <w:t>TIC</w:t>
      </w:r>
      <w:r>
        <w:rPr>
          <w:rFonts w:ascii="Arial" w:eastAsia="Times New Roman" w:hAnsi="Arial" w:cs="Arial"/>
          <w:color w:val="0D0D0D"/>
          <w:sz w:val="24"/>
          <w:szCs w:val="24"/>
          <w:lang w:val="fr-FR" w:eastAsia="fr-FR"/>
        </w:rPr>
        <w:t xml:space="preserve">). Cette confiance ne peut s’obtenir qu’à travers la mise en place d’un environnement juridique et règlementaire adéquat. </w:t>
      </w:r>
    </w:p>
    <w:p w14:paraId="0879008F" w14:textId="77777777" w:rsidR="00640730" w:rsidRDefault="00640730" w:rsidP="00304695">
      <w:pPr>
        <w:spacing w:after="0" w:line="240" w:lineRule="auto"/>
        <w:jc w:val="both"/>
        <w:rPr>
          <w:rFonts w:ascii="Arial" w:eastAsia="Times New Roman" w:hAnsi="Arial" w:cs="Arial"/>
          <w:color w:val="0D0D0D"/>
          <w:sz w:val="24"/>
          <w:szCs w:val="24"/>
          <w:lang w:val="fr-FR" w:eastAsia="fr-FR"/>
        </w:rPr>
      </w:pPr>
    </w:p>
    <w:p w14:paraId="251711FE" w14:textId="1BB49819" w:rsidR="00315EA1" w:rsidRDefault="00315EA1" w:rsidP="00304695">
      <w:p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t xml:space="preserve">L’Algérie dispose d’un cadre juridique et réglementaire générale nécessaire pour la pratique de la santé numérique. Cependant plusieurs textes d’applications doivent être pris et des institutions de régulation et de contrôle </w:t>
      </w:r>
      <w:r w:rsidR="00640730">
        <w:rPr>
          <w:rFonts w:ascii="Arial" w:eastAsia="Times New Roman" w:hAnsi="Arial" w:cs="Arial"/>
          <w:color w:val="0D0D0D"/>
          <w:sz w:val="24"/>
          <w:szCs w:val="24"/>
          <w:lang w:val="fr-FR" w:eastAsia="fr-FR"/>
        </w:rPr>
        <w:t>mises en</w:t>
      </w:r>
      <w:r>
        <w:rPr>
          <w:rFonts w:ascii="Arial" w:eastAsia="Times New Roman" w:hAnsi="Arial" w:cs="Arial"/>
          <w:color w:val="0D0D0D"/>
          <w:sz w:val="24"/>
          <w:szCs w:val="24"/>
          <w:lang w:val="fr-FR" w:eastAsia="fr-FR"/>
        </w:rPr>
        <w:t xml:space="preserve"> place.</w:t>
      </w:r>
      <w:r w:rsidR="00640730">
        <w:rPr>
          <w:rFonts w:ascii="Arial" w:eastAsia="Times New Roman" w:hAnsi="Arial" w:cs="Arial"/>
          <w:color w:val="0D0D0D"/>
          <w:sz w:val="24"/>
          <w:szCs w:val="24"/>
          <w:lang w:val="fr-FR" w:eastAsia="fr-FR"/>
        </w:rPr>
        <w:t xml:space="preserve"> </w:t>
      </w:r>
      <w:r>
        <w:rPr>
          <w:rFonts w:ascii="Arial" w:eastAsia="Times New Roman" w:hAnsi="Arial" w:cs="Arial"/>
          <w:color w:val="0D0D0D"/>
          <w:sz w:val="24"/>
          <w:szCs w:val="24"/>
          <w:lang w:val="fr-FR" w:eastAsia="fr-FR"/>
        </w:rPr>
        <w:t>Les principaux textes régissant cet environnement juridique sont :</w:t>
      </w:r>
    </w:p>
    <w:p w14:paraId="0119FEEA" w14:textId="77777777" w:rsidR="00640730" w:rsidRDefault="00640730" w:rsidP="00304695">
      <w:pPr>
        <w:spacing w:after="0" w:line="240" w:lineRule="auto"/>
        <w:jc w:val="both"/>
        <w:rPr>
          <w:rFonts w:ascii="Arial" w:eastAsia="Times New Roman" w:hAnsi="Arial" w:cs="Arial"/>
          <w:color w:val="0D0D0D"/>
          <w:sz w:val="24"/>
          <w:szCs w:val="24"/>
          <w:lang w:val="fr-FR" w:eastAsia="fr-FR"/>
        </w:rPr>
      </w:pPr>
    </w:p>
    <w:p w14:paraId="5D550EFA" w14:textId="77777777" w:rsidR="00315EA1" w:rsidRDefault="00315EA1" w:rsidP="00315EA1">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18-04 du 24 Chaâbane 1439 correspondant au 10 mai 2018 fixant les règles générales relatives à la poste et aux communications électroniques.</w:t>
      </w:r>
    </w:p>
    <w:p w14:paraId="232C80F6" w14:textId="77777777" w:rsidR="00315EA1" w:rsidRDefault="00315EA1" w:rsidP="00315EA1">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n°09-04 du 14 Chaâbane 1430 correspondant au 5 août 2009 portant règles particulières relatives à la prévention et à la lutte contre les infractions liées aux technologies de l’information et de la communication.</w:t>
      </w:r>
    </w:p>
    <w:p w14:paraId="7D5C3122" w14:textId="5DCCB4D4" w:rsidR="00315EA1" w:rsidRDefault="00315EA1" w:rsidP="00315EA1">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n° 15-04 du 11Rabie Ethani 1436 correspondant au 01 février 2015 fixant les règles générales relatives à la signature et la certification électroniques.</w:t>
      </w:r>
    </w:p>
    <w:p w14:paraId="54D5E866" w14:textId="77777777" w:rsidR="00315EA1" w:rsidRDefault="00315EA1" w:rsidP="00315EA1">
      <w:pPr>
        <w:pStyle w:val="ListParagraph"/>
        <w:numPr>
          <w:ilvl w:val="0"/>
          <w:numId w:val="6"/>
        </w:numPr>
        <w:spacing w:after="0"/>
        <w:jc w:val="both"/>
        <w:rPr>
          <w:rFonts w:ascii="Arial" w:eastAsia="Times New Roman" w:hAnsi="Arial" w:cs="Arial"/>
          <w:color w:val="000000"/>
          <w:sz w:val="24"/>
          <w:szCs w:val="24"/>
          <w:lang w:val="fr-FR"/>
        </w:rPr>
      </w:pPr>
      <w:r w:rsidRPr="001A64EF">
        <w:rPr>
          <w:rFonts w:ascii="Arial" w:eastAsia="Times New Roman" w:hAnsi="Arial" w:cs="Arial"/>
          <w:color w:val="000000"/>
          <w:sz w:val="24"/>
          <w:szCs w:val="24"/>
          <w:lang w:val="fr-FR"/>
        </w:rPr>
        <w:t>Loi n° 18-05 du 24 Chaâbane 1439 correspondant au 10 mai 2018 relative au commerce électronique.</w:t>
      </w:r>
    </w:p>
    <w:p w14:paraId="6E3C9168" w14:textId="003BACBE" w:rsidR="00085824" w:rsidRDefault="00085824" w:rsidP="00315EA1">
      <w:pPr>
        <w:pStyle w:val="ListParagraph"/>
        <w:numPr>
          <w:ilvl w:val="0"/>
          <w:numId w:val="6"/>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La loi 18-07 du 25 ramadhan 1439 correspondant au 10juin 2018 relative a la protection des personnes physiques dans le traitement des données à </w:t>
      </w:r>
      <w:r w:rsidR="00C22E31">
        <w:rPr>
          <w:rFonts w:ascii="Arial" w:eastAsia="Times New Roman" w:hAnsi="Arial" w:cs="Arial"/>
          <w:color w:val="000000"/>
          <w:sz w:val="24"/>
          <w:szCs w:val="24"/>
          <w:lang w:val="fr-FR"/>
        </w:rPr>
        <w:t>caractère</w:t>
      </w:r>
      <w:r>
        <w:rPr>
          <w:rFonts w:ascii="Arial" w:eastAsia="Times New Roman" w:hAnsi="Arial" w:cs="Arial"/>
          <w:color w:val="000000"/>
          <w:sz w:val="24"/>
          <w:szCs w:val="24"/>
          <w:lang w:val="fr-FR"/>
        </w:rPr>
        <w:t xml:space="preserve"> personnel</w:t>
      </w:r>
    </w:p>
    <w:p w14:paraId="2D41856B" w14:textId="77777777" w:rsidR="00963EF2" w:rsidRDefault="00963EF2" w:rsidP="00304695">
      <w:pPr>
        <w:spacing w:after="0" w:line="240" w:lineRule="auto"/>
        <w:jc w:val="both"/>
        <w:rPr>
          <w:rFonts w:ascii="Arial" w:eastAsia="Times New Roman" w:hAnsi="Arial" w:cs="Arial"/>
          <w:color w:val="0D0D0D"/>
          <w:sz w:val="24"/>
          <w:szCs w:val="24"/>
          <w:lang w:val="fr-FR" w:eastAsia="fr-FR"/>
        </w:rPr>
      </w:pPr>
    </w:p>
    <w:p w14:paraId="45A83715" w14:textId="71143611" w:rsidR="00315EA1" w:rsidRDefault="00315EA1" w:rsidP="00304695">
      <w:p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t xml:space="preserve">Cependant la dernière enquête effectuée par l’OMS sur la santé numérique dans la région OMS Afrique </w:t>
      </w:r>
      <w:r w:rsidR="00085824">
        <w:rPr>
          <w:rFonts w:ascii="Arial" w:eastAsia="Times New Roman" w:hAnsi="Arial" w:cs="Arial"/>
          <w:color w:val="0D0D0D"/>
          <w:sz w:val="24"/>
          <w:szCs w:val="24"/>
          <w:lang w:val="fr-FR" w:eastAsia="fr-FR"/>
        </w:rPr>
        <w:t>montre</w:t>
      </w:r>
      <w:r>
        <w:rPr>
          <w:rFonts w:ascii="Arial" w:eastAsia="Times New Roman" w:hAnsi="Arial" w:cs="Arial"/>
          <w:color w:val="0D0D0D"/>
          <w:sz w:val="24"/>
          <w:szCs w:val="24"/>
          <w:lang w:val="fr-FR" w:eastAsia="fr-FR"/>
        </w:rPr>
        <w:t xml:space="preserve"> que beaucoup d’actions restent à men</w:t>
      </w:r>
      <w:r w:rsidR="00085824">
        <w:rPr>
          <w:rFonts w:ascii="Arial" w:eastAsia="Times New Roman" w:hAnsi="Arial" w:cs="Arial"/>
          <w:color w:val="0D0D0D"/>
          <w:sz w:val="24"/>
          <w:szCs w:val="24"/>
          <w:lang w:val="fr-FR" w:eastAsia="fr-FR"/>
        </w:rPr>
        <w:t>er</w:t>
      </w:r>
      <w:r w:rsidR="00A920ED">
        <w:rPr>
          <w:rFonts w:ascii="Arial" w:eastAsia="Times New Roman" w:hAnsi="Arial" w:cs="Arial"/>
          <w:color w:val="0D0D0D"/>
          <w:sz w:val="24"/>
          <w:szCs w:val="24"/>
          <w:lang w:val="fr-FR" w:eastAsia="fr-FR"/>
        </w:rPr>
        <w:t xml:space="preserve"> </w:t>
      </w:r>
      <w:r>
        <w:rPr>
          <w:rFonts w:ascii="Arial" w:eastAsia="Times New Roman" w:hAnsi="Arial" w:cs="Arial"/>
          <w:color w:val="0D0D0D"/>
          <w:sz w:val="24"/>
          <w:szCs w:val="24"/>
          <w:lang w:val="fr-FR" w:eastAsia="fr-FR"/>
        </w:rPr>
        <w:t>notamment :</w:t>
      </w:r>
    </w:p>
    <w:p w14:paraId="6155F8F8" w14:textId="77777777" w:rsidR="00640730" w:rsidRDefault="00640730" w:rsidP="00304695">
      <w:pPr>
        <w:spacing w:after="0" w:line="240" w:lineRule="auto"/>
        <w:jc w:val="both"/>
        <w:rPr>
          <w:rFonts w:ascii="Arial" w:eastAsia="Times New Roman" w:hAnsi="Arial" w:cs="Arial"/>
          <w:color w:val="0D0D0D"/>
          <w:sz w:val="24"/>
          <w:szCs w:val="24"/>
          <w:lang w:val="fr-FR" w:eastAsia="fr-FR"/>
        </w:rPr>
      </w:pPr>
    </w:p>
    <w:p w14:paraId="3A3D21DA" w14:textId="77777777" w:rsidR="00963EF2" w:rsidRPr="00963EF2" w:rsidRDefault="00640730" w:rsidP="009C50DE">
      <w:pPr>
        <w:pStyle w:val="ListParagraph"/>
        <w:numPr>
          <w:ilvl w:val="0"/>
          <w:numId w:val="26"/>
        </w:numPr>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t>L’i</w:t>
      </w:r>
      <w:r w:rsidR="00315EA1" w:rsidRPr="00963EF2">
        <w:rPr>
          <w:rFonts w:ascii="Arial" w:eastAsia="Times New Roman" w:hAnsi="Arial" w:cs="Arial"/>
          <w:color w:val="0D0D0D"/>
          <w:sz w:val="24"/>
          <w:szCs w:val="24"/>
          <w:lang w:val="fr-FR" w:eastAsia="fr-FR"/>
        </w:rPr>
        <w:t>ntégration de la pratique médicale à travers la santé numérique dans le code de santé du pays</w:t>
      </w:r>
      <w:r w:rsidR="00963EF2" w:rsidRPr="00963EF2">
        <w:rPr>
          <w:rFonts w:ascii="Arial" w:eastAsia="Times New Roman" w:hAnsi="Arial" w:cs="Arial"/>
          <w:color w:val="0D0D0D"/>
          <w:sz w:val="24"/>
          <w:szCs w:val="24"/>
          <w:lang w:val="fr-FR" w:eastAsia="fr-FR"/>
        </w:rPr>
        <w:t xml:space="preserve">. Cette disposition est importante pour situer les </w:t>
      </w:r>
      <w:r w:rsidR="00963EF2">
        <w:rPr>
          <w:rFonts w:ascii="Arial" w:eastAsia="Times New Roman" w:hAnsi="Arial" w:cs="Arial"/>
          <w:color w:val="0D0D0D"/>
          <w:sz w:val="24"/>
          <w:szCs w:val="24"/>
          <w:lang w:val="fr-FR" w:eastAsia="fr-FR"/>
        </w:rPr>
        <w:t>r</w:t>
      </w:r>
      <w:r w:rsidR="00963EF2" w:rsidRPr="00963EF2">
        <w:rPr>
          <w:rFonts w:ascii="Arial" w:eastAsia="Times New Roman" w:hAnsi="Arial" w:cs="Arial"/>
          <w:color w:val="0D0D0D"/>
          <w:sz w:val="24"/>
          <w:szCs w:val="24"/>
          <w:lang w:val="fr-FR" w:eastAsia="fr-FR"/>
        </w:rPr>
        <w:t>esponsabilités en cas de problème notamment dans l’utilisation de la télémédecine entre les médecins, les opérateurs de réseau de transmission et les fournisseurs d’équipements terminaux</w:t>
      </w:r>
      <w:r w:rsidR="00963EF2">
        <w:rPr>
          <w:rFonts w:ascii="Arial" w:eastAsia="Times New Roman" w:hAnsi="Arial" w:cs="Arial"/>
          <w:color w:val="0D0D0D"/>
          <w:sz w:val="24"/>
          <w:szCs w:val="24"/>
          <w:lang w:val="fr-FR" w:eastAsia="fr-FR"/>
        </w:rPr>
        <w:t> ;</w:t>
      </w:r>
    </w:p>
    <w:p w14:paraId="56488747" w14:textId="77777777" w:rsidR="00315EA1" w:rsidRDefault="00640730" w:rsidP="009C50DE">
      <w:pPr>
        <w:pStyle w:val="ListParagraph"/>
        <w:numPr>
          <w:ilvl w:val="0"/>
          <w:numId w:val="26"/>
        </w:num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lastRenderedPageBreak/>
        <w:t>L’établissement d</w:t>
      </w:r>
      <w:r w:rsidR="00315EA1">
        <w:rPr>
          <w:rFonts w:ascii="Arial" w:eastAsia="Times New Roman" w:hAnsi="Arial" w:cs="Arial"/>
          <w:color w:val="0D0D0D"/>
          <w:sz w:val="24"/>
          <w:szCs w:val="24"/>
          <w:lang w:val="fr-FR" w:eastAsia="fr-FR"/>
        </w:rPr>
        <w:t>es mécanismes de remboursement des actes médicaux effectués à travers la santé numérique ;</w:t>
      </w:r>
    </w:p>
    <w:p w14:paraId="377A9BE4" w14:textId="582A909B" w:rsidR="00315EA1" w:rsidRDefault="00D055B4" w:rsidP="009C50DE">
      <w:pPr>
        <w:pStyle w:val="ListParagraph"/>
        <w:numPr>
          <w:ilvl w:val="0"/>
          <w:numId w:val="26"/>
        </w:num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t>L’élaboration des</w:t>
      </w:r>
      <w:r w:rsidR="004C0BD9">
        <w:rPr>
          <w:rFonts w:ascii="Arial" w:eastAsia="Times New Roman" w:hAnsi="Arial" w:cs="Arial"/>
          <w:color w:val="0D0D0D"/>
          <w:sz w:val="24"/>
          <w:szCs w:val="24"/>
          <w:lang w:val="fr-FR" w:eastAsia="fr-FR"/>
        </w:rPr>
        <w:t xml:space="preserve"> textes </w:t>
      </w:r>
      <w:r w:rsidR="00A920ED">
        <w:rPr>
          <w:rFonts w:ascii="Arial" w:eastAsia="Times New Roman" w:hAnsi="Arial" w:cs="Arial"/>
          <w:color w:val="0D0D0D"/>
          <w:sz w:val="24"/>
          <w:szCs w:val="24"/>
          <w:lang w:val="fr-FR" w:eastAsia="fr-FR"/>
        </w:rPr>
        <w:t>règlementaires</w:t>
      </w:r>
      <w:r w:rsidR="004C0BD9">
        <w:rPr>
          <w:rFonts w:ascii="Arial" w:eastAsia="Times New Roman" w:hAnsi="Arial" w:cs="Arial"/>
          <w:color w:val="0D0D0D"/>
          <w:sz w:val="24"/>
          <w:szCs w:val="24"/>
          <w:lang w:val="fr-FR" w:eastAsia="fr-FR"/>
        </w:rPr>
        <w:t xml:space="preserve"> </w:t>
      </w:r>
      <w:r w:rsidR="00A920ED">
        <w:rPr>
          <w:rFonts w:ascii="Arial" w:eastAsia="Times New Roman" w:hAnsi="Arial" w:cs="Arial"/>
          <w:color w:val="0D0D0D"/>
          <w:sz w:val="24"/>
          <w:szCs w:val="24"/>
          <w:lang w:val="fr-FR" w:eastAsia="fr-FR"/>
        </w:rPr>
        <w:t>régissant</w:t>
      </w:r>
      <w:r w:rsidR="00963EF2">
        <w:rPr>
          <w:rFonts w:ascii="Arial" w:eastAsia="Times New Roman" w:hAnsi="Arial" w:cs="Arial"/>
          <w:color w:val="0D0D0D"/>
          <w:sz w:val="24"/>
          <w:szCs w:val="24"/>
          <w:lang w:val="fr-FR" w:eastAsia="fr-FR"/>
        </w:rPr>
        <w:t xml:space="preserve"> le partage des données numériques entre les professionnels de la santé ;</w:t>
      </w:r>
    </w:p>
    <w:p w14:paraId="75BB3F49" w14:textId="19D40C44" w:rsidR="00963EF2" w:rsidRDefault="00EC1ACC" w:rsidP="009C50DE">
      <w:pPr>
        <w:pStyle w:val="ListParagraph"/>
        <w:numPr>
          <w:ilvl w:val="0"/>
          <w:numId w:val="26"/>
        </w:num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color w:val="0D0D0D"/>
          <w:sz w:val="24"/>
          <w:szCs w:val="24"/>
          <w:lang w:val="fr-FR" w:eastAsia="fr-FR"/>
        </w:rPr>
        <w:t>L’utilisation</w:t>
      </w:r>
      <w:r w:rsidR="00963EF2">
        <w:rPr>
          <w:rFonts w:ascii="Arial" w:eastAsia="Times New Roman" w:hAnsi="Arial" w:cs="Arial"/>
          <w:color w:val="0D0D0D"/>
          <w:sz w:val="24"/>
          <w:szCs w:val="24"/>
          <w:lang w:val="fr-FR" w:eastAsia="fr-FR"/>
        </w:rPr>
        <w:t xml:space="preserve"> des données numériques médicales pour la recherche</w:t>
      </w:r>
      <w:r w:rsidR="00640730">
        <w:rPr>
          <w:rFonts w:ascii="Arial" w:eastAsia="Times New Roman" w:hAnsi="Arial" w:cs="Arial"/>
          <w:color w:val="0D0D0D"/>
          <w:sz w:val="24"/>
          <w:szCs w:val="24"/>
          <w:lang w:val="fr-FR" w:eastAsia="fr-FR"/>
        </w:rPr>
        <w:t>.</w:t>
      </w:r>
    </w:p>
    <w:p w14:paraId="2B77BBF9" w14:textId="11421810" w:rsidR="00963EF2" w:rsidRPr="00F863D4" w:rsidRDefault="00837ADF" w:rsidP="00F863D4">
      <w:pPr>
        <w:spacing w:after="0" w:line="240" w:lineRule="auto"/>
        <w:jc w:val="both"/>
        <w:rPr>
          <w:rFonts w:ascii="Arial" w:eastAsia="Times New Roman" w:hAnsi="Arial" w:cs="Arial"/>
          <w:color w:val="0D0D0D"/>
          <w:sz w:val="24"/>
          <w:szCs w:val="24"/>
          <w:lang w:val="fr-FR" w:eastAsia="fr-FR"/>
        </w:rPr>
      </w:pPr>
      <w:r>
        <w:rPr>
          <w:rFonts w:ascii="Arial" w:eastAsia="Times New Roman" w:hAnsi="Arial" w:cs="Arial"/>
          <w:noProof/>
          <w:color w:val="0D0D0D"/>
          <w:sz w:val="24"/>
          <w:szCs w:val="24"/>
          <w:lang w:val="fr-FR" w:eastAsia="fr-FR"/>
        </w:rPr>
        <w:pict w14:anchorId="4CAB4581">
          <v:shape id="_x0000_s1037" type="#_x0000_t202" style="position:absolute;left:0;text-align:left;margin-left:19.15pt;margin-top:7.3pt;width:450pt;height:58.85pt;z-index:251686912;visibility:visible" fillcolor="#fbd4b4 [1305]" strokecolor="#c0504d [3205]" strokeweight="2pt">
            <v:textbox style="mso-next-textbox:#_x0000_s1037;mso-fit-shape-to-text:t">
              <w:txbxContent>
                <w:p w14:paraId="0F980C6F" w14:textId="77777777" w:rsidR="000B52C3" w:rsidRPr="00ED6BB1" w:rsidRDefault="000B52C3">
                  <w:pPr>
                    <w:rPr>
                      <w:rFonts w:ascii="Arial" w:hAnsi="Arial" w:cs="Arial"/>
                      <w:i/>
                      <w:sz w:val="20"/>
                      <w:szCs w:val="20"/>
                      <w:lang w:val="fr-FR"/>
                    </w:rPr>
                  </w:pPr>
                  <w:r w:rsidRPr="00ED6BB1">
                    <w:rPr>
                      <w:rFonts w:ascii="Arial" w:hAnsi="Arial" w:cs="Arial"/>
                      <w:i/>
                      <w:sz w:val="20"/>
                      <w:szCs w:val="20"/>
                      <w:u w:val="single"/>
                      <w:lang w:val="fr-FR"/>
                    </w:rPr>
                    <w:t>Encadré 1</w:t>
                  </w:r>
                  <w:r>
                    <w:rPr>
                      <w:rFonts w:ascii="Arial" w:hAnsi="Arial" w:cs="Arial"/>
                      <w:i/>
                      <w:sz w:val="20"/>
                      <w:szCs w:val="20"/>
                      <w:u w:val="single"/>
                      <w:lang w:val="fr-FR"/>
                    </w:rPr>
                    <w:t>2</w:t>
                  </w:r>
                  <w:r w:rsidRPr="00ED6BB1">
                    <w:rPr>
                      <w:rFonts w:ascii="Arial" w:hAnsi="Arial" w:cs="Arial"/>
                      <w:i/>
                      <w:sz w:val="20"/>
                      <w:szCs w:val="20"/>
                      <w:lang w:val="fr-FR"/>
                    </w:rPr>
                    <w:t> : Le pays doit renforcer la législation en matière d’utilisation des données médicales et me</w:t>
                  </w:r>
                  <w:r>
                    <w:rPr>
                      <w:rFonts w:ascii="Arial" w:hAnsi="Arial" w:cs="Arial"/>
                      <w:i/>
                      <w:sz w:val="20"/>
                      <w:szCs w:val="20"/>
                      <w:lang w:val="fr-FR"/>
                    </w:rPr>
                    <w:t>t</w:t>
                  </w:r>
                  <w:r w:rsidRPr="00ED6BB1">
                    <w:rPr>
                      <w:rFonts w:ascii="Arial" w:hAnsi="Arial" w:cs="Arial"/>
                      <w:i/>
                      <w:sz w:val="20"/>
                      <w:szCs w:val="20"/>
                      <w:lang w:val="fr-FR"/>
                    </w:rPr>
                    <w:t>tre à jour son code santé pour permettre le développement d’un Fichier Médical Electronique au niveau national</w:t>
                  </w:r>
                </w:p>
              </w:txbxContent>
            </v:textbox>
            <w10:wrap anchorx="margin"/>
          </v:shape>
        </w:pict>
      </w:r>
    </w:p>
    <w:p w14:paraId="2B72FB07" w14:textId="77777777" w:rsidR="00ED6BB1" w:rsidRDefault="00ED6BB1" w:rsidP="004F4D14">
      <w:pPr>
        <w:spacing w:after="0" w:line="240" w:lineRule="auto"/>
        <w:jc w:val="both"/>
        <w:rPr>
          <w:rFonts w:ascii="Arial" w:eastAsia="Times New Roman" w:hAnsi="Arial" w:cs="Arial"/>
          <w:color w:val="0D0D0D"/>
          <w:sz w:val="24"/>
          <w:szCs w:val="24"/>
          <w:lang w:val="fr-FR" w:eastAsia="fr-FR"/>
        </w:rPr>
      </w:pPr>
    </w:p>
    <w:p w14:paraId="7514FE87" w14:textId="1DCF3320" w:rsidR="00ED6BB1" w:rsidRDefault="00ED6BB1" w:rsidP="004F4D14">
      <w:pPr>
        <w:spacing w:after="0" w:line="240" w:lineRule="auto"/>
        <w:jc w:val="both"/>
        <w:rPr>
          <w:rFonts w:ascii="Arial" w:eastAsia="Times New Roman" w:hAnsi="Arial" w:cs="Arial"/>
          <w:color w:val="0D0D0D"/>
          <w:sz w:val="24"/>
          <w:szCs w:val="24"/>
          <w:lang w:val="fr-FR" w:eastAsia="fr-FR"/>
        </w:rPr>
      </w:pPr>
    </w:p>
    <w:p w14:paraId="417569B8" w14:textId="77777777" w:rsidR="00ED6BB1" w:rsidRDefault="00ED6BB1" w:rsidP="004F4D14">
      <w:pPr>
        <w:spacing w:after="0" w:line="240" w:lineRule="auto"/>
        <w:jc w:val="both"/>
        <w:rPr>
          <w:rFonts w:ascii="Arial" w:eastAsia="Times New Roman" w:hAnsi="Arial" w:cs="Arial"/>
          <w:color w:val="0D0D0D"/>
          <w:sz w:val="24"/>
          <w:szCs w:val="24"/>
          <w:lang w:val="fr-FR" w:eastAsia="fr-FR"/>
        </w:rPr>
      </w:pPr>
    </w:p>
    <w:p w14:paraId="480B040D" w14:textId="77777777" w:rsidR="00ED6BB1" w:rsidRDefault="00ED6BB1" w:rsidP="004F4D14">
      <w:pPr>
        <w:spacing w:after="0" w:line="240" w:lineRule="auto"/>
        <w:jc w:val="both"/>
        <w:rPr>
          <w:rFonts w:ascii="Arial" w:eastAsia="Times New Roman" w:hAnsi="Arial" w:cs="Arial"/>
          <w:color w:val="0D0D0D"/>
          <w:sz w:val="24"/>
          <w:szCs w:val="24"/>
          <w:lang w:val="fr-FR" w:eastAsia="fr-FR"/>
        </w:rPr>
      </w:pPr>
    </w:p>
    <w:p w14:paraId="69A75278" w14:textId="5B64FEDA" w:rsidR="00DE0039" w:rsidRPr="00062174" w:rsidRDefault="00EC1ACC" w:rsidP="00EC1ACC">
      <w:pPr>
        <w:spacing w:after="0" w:line="240" w:lineRule="auto"/>
        <w:rPr>
          <w:rFonts w:ascii="Arial" w:eastAsia="Times New Roman" w:hAnsi="Arial" w:cs="Arial"/>
          <w:b/>
          <w:i/>
          <w:color w:val="0D0D0D"/>
          <w:lang w:val="fr-FR" w:eastAsia="fr-FR"/>
        </w:rPr>
      </w:pPr>
      <w:r>
        <w:rPr>
          <w:rFonts w:ascii="Arial" w:eastAsia="Times New Roman" w:hAnsi="Arial" w:cs="Arial"/>
          <w:b/>
          <w:i/>
          <w:color w:val="0D0D0D"/>
          <w:lang w:val="fr-FR" w:eastAsia="fr-FR"/>
        </w:rPr>
        <w:t xml:space="preserve">     </w:t>
      </w:r>
      <w:r w:rsidR="00AB501C" w:rsidRPr="00062174">
        <w:rPr>
          <w:rFonts w:ascii="Arial" w:eastAsia="Times New Roman" w:hAnsi="Arial" w:cs="Arial"/>
          <w:b/>
          <w:i/>
          <w:color w:val="0D0D0D"/>
          <w:lang w:val="fr-FR" w:eastAsia="fr-FR"/>
        </w:rPr>
        <w:t>Encadré 1</w:t>
      </w:r>
      <w:r w:rsidR="00062174" w:rsidRPr="00062174">
        <w:rPr>
          <w:rFonts w:ascii="Arial" w:eastAsia="Times New Roman" w:hAnsi="Arial" w:cs="Arial"/>
          <w:b/>
          <w:i/>
          <w:color w:val="0D0D0D"/>
          <w:lang w:val="fr-FR" w:eastAsia="fr-FR"/>
        </w:rPr>
        <w:t>2</w:t>
      </w:r>
      <w:r w:rsidR="00AB501C" w:rsidRPr="00062174">
        <w:rPr>
          <w:rFonts w:ascii="Arial" w:eastAsia="Times New Roman" w:hAnsi="Arial" w:cs="Arial"/>
          <w:b/>
          <w:i/>
          <w:color w:val="0D0D0D"/>
          <w:lang w:val="fr-FR" w:eastAsia="fr-FR"/>
        </w:rPr>
        <w:t xml:space="preserve"> : Environnement juridique de la Santé Numérique </w:t>
      </w:r>
      <w:r w:rsidR="00DE0039" w:rsidRPr="00062174">
        <w:rPr>
          <w:rFonts w:ascii="Arial" w:eastAsia="Times New Roman" w:hAnsi="Arial" w:cs="Arial"/>
          <w:b/>
          <w:i/>
          <w:color w:val="0D0D0D"/>
          <w:lang w:val="fr-FR" w:eastAsia="fr-FR"/>
        </w:rPr>
        <w:br w:type="page"/>
      </w:r>
    </w:p>
    <w:p w14:paraId="5313A713" w14:textId="77777777" w:rsidR="004F4D14" w:rsidRPr="003C31E2" w:rsidRDefault="004F4D14" w:rsidP="00F1312D">
      <w:pPr>
        <w:pStyle w:val="Heading2"/>
      </w:pPr>
      <w:bookmarkStart w:id="128" w:name="_Toc494186785"/>
      <w:bookmarkStart w:id="129" w:name="_Toc494188888"/>
      <w:bookmarkStart w:id="130" w:name="_Toc494186786"/>
      <w:bookmarkStart w:id="131" w:name="_Toc494188889"/>
      <w:bookmarkStart w:id="132" w:name="_Toc494186787"/>
      <w:bookmarkStart w:id="133" w:name="_Toc494188890"/>
      <w:bookmarkStart w:id="134" w:name="_Toc494186788"/>
      <w:bookmarkStart w:id="135" w:name="_Toc494188891"/>
      <w:bookmarkStart w:id="136" w:name="_Toc498160699"/>
      <w:bookmarkStart w:id="137" w:name="_Toc524079445"/>
      <w:bookmarkStart w:id="138" w:name="_Toc96074065"/>
      <w:bookmarkStart w:id="139" w:name="_Toc107495591"/>
      <w:bookmarkEnd w:id="128"/>
      <w:bookmarkEnd w:id="129"/>
      <w:bookmarkEnd w:id="130"/>
      <w:bookmarkEnd w:id="131"/>
      <w:bookmarkEnd w:id="132"/>
      <w:bookmarkEnd w:id="133"/>
      <w:bookmarkEnd w:id="134"/>
      <w:bookmarkEnd w:id="135"/>
      <w:r w:rsidRPr="003C31E2">
        <w:lastRenderedPageBreak/>
        <w:t>Bilan : analyse par SWOT</w:t>
      </w:r>
      <w:bookmarkEnd w:id="136"/>
      <w:bookmarkEnd w:id="137"/>
      <w:bookmarkEnd w:id="138"/>
      <w:bookmarkEnd w:id="139"/>
    </w:p>
    <w:p w14:paraId="33FD69CE" w14:textId="77777777" w:rsidR="00B613A2" w:rsidRPr="003C38C8" w:rsidRDefault="003C38C8" w:rsidP="00CB3342">
      <w:pPr>
        <w:spacing w:after="0" w:line="240" w:lineRule="auto"/>
        <w:contextualSpacing/>
        <w:jc w:val="both"/>
        <w:rPr>
          <w:rFonts w:ascii="Arial" w:eastAsia="Times New Roman" w:hAnsi="Arial" w:cs="Arial"/>
          <w:color w:val="0D0D0D"/>
          <w:sz w:val="24"/>
          <w:szCs w:val="24"/>
          <w:lang w:val="fr-FR"/>
        </w:rPr>
      </w:pPr>
      <w:r w:rsidRPr="003C31E2">
        <w:rPr>
          <w:rFonts w:ascii="Arial" w:eastAsia="Times New Roman" w:hAnsi="Arial" w:cs="Arial"/>
          <w:color w:val="0D0D0D"/>
          <w:sz w:val="24"/>
          <w:szCs w:val="24"/>
          <w:lang w:val="fr-FR"/>
        </w:rPr>
        <w:t xml:space="preserve">L’examen </w:t>
      </w:r>
      <w:r w:rsidR="004F4D14" w:rsidRPr="003C31E2">
        <w:rPr>
          <w:rFonts w:ascii="Arial" w:eastAsia="Times New Roman" w:hAnsi="Arial" w:cs="Arial"/>
          <w:color w:val="0D0D0D"/>
          <w:sz w:val="24"/>
          <w:szCs w:val="24"/>
          <w:lang w:val="fr-FR"/>
        </w:rPr>
        <w:t xml:space="preserve">de l’existant montre </w:t>
      </w:r>
      <w:r w:rsidR="002D7DF6" w:rsidRPr="003C31E2">
        <w:rPr>
          <w:rFonts w:ascii="Arial" w:eastAsia="Times New Roman" w:hAnsi="Arial" w:cs="Arial"/>
          <w:color w:val="0D0D0D"/>
          <w:sz w:val="24"/>
          <w:szCs w:val="24"/>
          <w:lang w:val="fr-FR"/>
        </w:rPr>
        <w:t xml:space="preserve">que le pays dispose des atouts </w:t>
      </w:r>
      <w:r w:rsidR="00D50190" w:rsidRPr="003C31E2">
        <w:rPr>
          <w:rFonts w:ascii="Arial" w:eastAsia="Times New Roman" w:hAnsi="Arial" w:cs="Arial"/>
          <w:color w:val="0D0D0D"/>
          <w:sz w:val="24"/>
          <w:szCs w:val="24"/>
          <w:lang w:val="fr-FR"/>
        </w:rPr>
        <w:t>réels pour tirer</w:t>
      </w:r>
      <w:r w:rsidRPr="003C31E2">
        <w:rPr>
          <w:rFonts w:ascii="Arial" w:eastAsia="Times New Roman" w:hAnsi="Arial" w:cs="Arial"/>
          <w:color w:val="0D0D0D"/>
          <w:sz w:val="24"/>
          <w:szCs w:val="24"/>
          <w:lang w:val="fr-FR"/>
        </w:rPr>
        <w:t xml:space="preserve"> le maximum des opportunités offertes par la santé </w:t>
      </w:r>
      <w:r w:rsidR="00D50190" w:rsidRPr="003C31E2">
        <w:rPr>
          <w:rFonts w:ascii="Arial" w:eastAsia="Times New Roman" w:hAnsi="Arial" w:cs="Arial"/>
          <w:color w:val="0D0D0D"/>
          <w:sz w:val="24"/>
          <w:szCs w:val="24"/>
          <w:lang w:val="fr-FR"/>
        </w:rPr>
        <w:t>numérique en</w:t>
      </w:r>
      <w:r w:rsidR="00DD059D" w:rsidRPr="003C31E2">
        <w:rPr>
          <w:rFonts w:ascii="Arial" w:eastAsia="Times New Roman" w:hAnsi="Arial" w:cs="Arial"/>
          <w:color w:val="0D0D0D"/>
          <w:sz w:val="24"/>
          <w:szCs w:val="24"/>
          <w:lang w:val="fr-FR"/>
        </w:rPr>
        <w:t xml:space="preserve"> vue </w:t>
      </w:r>
      <w:r w:rsidR="00D50190" w:rsidRPr="003C31E2">
        <w:rPr>
          <w:rFonts w:ascii="Arial" w:eastAsia="Times New Roman" w:hAnsi="Arial" w:cs="Arial"/>
          <w:color w:val="0D0D0D"/>
          <w:sz w:val="24"/>
          <w:szCs w:val="24"/>
          <w:lang w:val="fr-FR"/>
        </w:rPr>
        <w:t>du renforcement</w:t>
      </w:r>
      <w:r w:rsidRPr="003C31E2">
        <w:rPr>
          <w:rFonts w:ascii="Arial" w:eastAsia="Times New Roman" w:hAnsi="Arial" w:cs="Arial"/>
          <w:color w:val="0D0D0D"/>
          <w:sz w:val="24"/>
          <w:szCs w:val="24"/>
          <w:lang w:val="fr-FR"/>
        </w:rPr>
        <w:t xml:space="preserve"> </w:t>
      </w:r>
      <w:r w:rsidR="00D50190" w:rsidRPr="003C31E2">
        <w:rPr>
          <w:rFonts w:ascii="Arial" w:eastAsia="Times New Roman" w:hAnsi="Arial" w:cs="Arial"/>
          <w:color w:val="0D0D0D"/>
          <w:sz w:val="24"/>
          <w:szCs w:val="24"/>
          <w:lang w:val="fr-FR"/>
        </w:rPr>
        <w:t>de son système</w:t>
      </w:r>
      <w:r w:rsidRPr="003C31E2">
        <w:rPr>
          <w:rFonts w:ascii="Arial" w:eastAsia="Times New Roman" w:hAnsi="Arial" w:cs="Arial"/>
          <w:color w:val="0D0D0D"/>
          <w:sz w:val="24"/>
          <w:szCs w:val="24"/>
          <w:lang w:val="fr-FR"/>
        </w:rPr>
        <w:t xml:space="preserve"> de santé.</w:t>
      </w:r>
      <w:r w:rsidR="00D50190">
        <w:rPr>
          <w:rFonts w:ascii="Arial" w:eastAsia="Times New Roman" w:hAnsi="Arial" w:cs="Arial"/>
          <w:color w:val="0D0D0D"/>
          <w:sz w:val="24"/>
          <w:szCs w:val="24"/>
          <w:lang w:val="fr-FR"/>
        </w:rPr>
        <w:t xml:space="preserve"> Cependant des défis restent à lever notamment la gouvernance et le changement de comportement au niveau des professionnels de la santé pour l’acceptation des innovations dans le secteur.</w:t>
      </w:r>
      <w:r w:rsidRPr="002D7DF6">
        <w:rPr>
          <w:rFonts w:ascii="Arial" w:eastAsia="Times New Roman" w:hAnsi="Arial" w:cs="Arial"/>
          <w:color w:val="0D0D0D"/>
          <w:sz w:val="24"/>
          <w:szCs w:val="24"/>
          <w:lang w:val="fr-FR"/>
        </w:rPr>
        <w:t xml:space="preserve"> Les atouts à renforcer et les faiblesses à lever sont résumés </w:t>
      </w:r>
      <w:r w:rsidR="00E1343A">
        <w:rPr>
          <w:rFonts w:ascii="Arial" w:eastAsia="Times New Roman" w:hAnsi="Arial" w:cs="Arial"/>
          <w:color w:val="0D0D0D"/>
          <w:sz w:val="24"/>
          <w:szCs w:val="24"/>
          <w:lang w:val="fr-FR"/>
        </w:rPr>
        <w:t>ci-dessous</w:t>
      </w:r>
      <w:r w:rsidR="00DE0039" w:rsidRPr="002D7DF6">
        <w:rPr>
          <w:rFonts w:ascii="Arial" w:eastAsia="Times New Roman" w:hAnsi="Arial" w:cs="Arial"/>
          <w:color w:val="0D0D0D"/>
          <w:sz w:val="24"/>
          <w:szCs w:val="24"/>
          <w:lang w:val="fr-FR"/>
        </w:rPr>
        <w:t>.</w:t>
      </w:r>
    </w:p>
    <w:p w14:paraId="1BD0DEE0" w14:textId="77777777" w:rsidR="004F4D14" w:rsidRPr="003C38C8" w:rsidRDefault="004F4D14" w:rsidP="004F4D14">
      <w:pPr>
        <w:spacing w:after="20" w:line="240" w:lineRule="auto"/>
        <w:contextualSpacing/>
        <w:jc w:val="both"/>
        <w:rPr>
          <w:rFonts w:ascii="Arial" w:eastAsia="Times New Roman" w:hAnsi="Arial" w:cs="Arial"/>
          <w:color w:val="0D0D0D"/>
          <w:sz w:val="24"/>
          <w:szCs w:val="24"/>
          <w:lang w:val="fr-FR"/>
        </w:rPr>
      </w:pPr>
    </w:p>
    <w:tbl>
      <w:tblPr>
        <w:tblStyle w:val="TableGrid"/>
        <w:tblW w:w="0" w:type="auto"/>
        <w:tblLook w:val="04A0" w:firstRow="1" w:lastRow="0" w:firstColumn="1" w:lastColumn="0" w:noHBand="0" w:noVBand="1"/>
      </w:tblPr>
      <w:tblGrid>
        <w:gridCol w:w="4815"/>
        <w:gridCol w:w="4201"/>
      </w:tblGrid>
      <w:tr w:rsidR="004F4D14" w:rsidRPr="00B61213" w14:paraId="14CCBB3A" w14:textId="77777777" w:rsidTr="00D255B6">
        <w:tc>
          <w:tcPr>
            <w:tcW w:w="4815" w:type="dxa"/>
            <w:shd w:val="clear" w:color="auto" w:fill="7030A0"/>
          </w:tcPr>
          <w:p w14:paraId="37030573" w14:textId="77777777" w:rsidR="004F4D14" w:rsidRPr="00B61213" w:rsidRDefault="004F4D14" w:rsidP="00AF1F5E">
            <w:pPr>
              <w:jc w:val="center"/>
              <w:rPr>
                <w:rFonts w:ascii="Arial" w:eastAsia="Calibri" w:hAnsi="Arial" w:cs="Arial"/>
                <w:b/>
                <w:color w:val="FFFFFF"/>
                <w:sz w:val="24"/>
                <w:szCs w:val="24"/>
              </w:rPr>
            </w:pPr>
            <w:r w:rsidRPr="00B61213">
              <w:rPr>
                <w:rFonts w:ascii="Arial" w:eastAsia="Calibri" w:hAnsi="Arial" w:cs="Arial"/>
                <w:b/>
                <w:color w:val="FFFFFF"/>
                <w:sz w:val="24"/>
                <w:szCs w:val="24"/>
              </w:rPr>
              <w:t>FORCES</w:t>
            </w:r>
          </w:p>
        </w:tc>
        <w:tc>
          <w:tcPr>
            <w:tcW w:w="4201" w:type="dxa"/>
            <w:shd w:val="clear" w:color="auto" w:fill="7030A0"/>
          </w:tcPr>
          <w:p w14:paraId="09F4F0F6" w14:textId="77777777" w:rsidR="004F4D14" w:rsidRPr="00B61213" w:rsidRDefault="004F4D14" w:rsidP="00AF1F5E">
            <w:pPr>
              <w:jc w:val="center"/>
              <w:rPr>
                <w:rFonts w:ascii="Arial" w:eastAsia="Calibri" w:hAnsi="Arial" w:cs="Arial"/>
                <w:b/>
                <w:color w:val="FFFFFF"/>
                <w:sz w:val="24"/>
                <w:szCs w:val="24"/>
              </w:rPr>
            </w:pPr>
            <w:r w:rsidRPr="00B61213">
              <w:rPr>
                <w:rFonts w:ascii="Arial" w:eastAsia="Calibri" w:hAnsi="Arial" w:cs="Arial"/>
                <w:b/>
                <w:color w:val="FFFFFF"/>
                <w:sz w:val="24"/>
                <w:szCs w:val="24"/>
              </w:rPr>
              <w:t>FAIBLESSES</w:t>
            </w:r>
          </w:p>
        </w:tc>
      </w:tr>
      <w:tr w:rsidR="004F4D14" w:rsidRPr="00A3477C" w14:paraId="59A866C1" w14:textId="77777777" w:rsidTr="00D255B6">
        <w:tc>
          <w:tcPr>
            <w:tcW w:w="4815" w:type="dxa"/>
            <w:shd w:val="clear" w:color="auto" w:fill="D6E3BC" w:themeFill="accent3" w:themeFillTint="66"/>
          </w:tcPr>
          <w:p w14:paraId="0D3759D8" w14:textId="77777777" w:rsidR="004F4D14" w:rsidRDefault="00D50190" w:rsidP="00CD6635">
            <w:pPr>
              <w:numPr>
                <w:ilvl w:val="0"/>
                <w:numId w:val="2"/>
              </w:numPr>
              <w:contextualSpacing/>
              <w:jc w:val="both"/>
              <w:rPr>
                <w:rFonts w:ascii="Arial" w:eastAsia="Times New Roman" w:hAnsi="Arial" w:cs="Arial"/>
                <w:color w:val="0D0D0D"/>
                <w:lang w:val="fr-FR"/>
              </w:rPr>
            </w:pPr>
            <w:r>
              <w:rPr>
                <w:rFonts w:ascii="Arial" w:eastAsia="Times New Roman" w:hAnsi="Arial" w:cs="Arial"/>
                <w:color w:val="0D0D0D"/>
                <w:lang w:val="fr-FR"/>
              </w:rPr>
              <w:t xml:space="preserve">La capitalisation des expériences acquises dans l’utilisation des services de la santé numérique </w:t>
            </w:r>
            <w:r w:rsidR="0043527F">
              <w:rPr>
                <w:rFonts w:ascii="Arial" w:eastAsia="Times New Roman" w:hAnsi="Arial" w:cs="Arial"/>
                <w:color w:val="0D0D0D"/>
                <w:lang w:val="fr-FR"/>
              </w:rPr>
              <w:t xml:space="preserve">dans le pays </w:t>
            </w:r>
          </w:p>
          <w:p w14:paraId="1F7E68AC" w14:textId="77777777" w:rsidR="00B50CBA" w:rsidRDefault="00B50CBA" w:rsidP="00B50CBA">
            <w:pPr>
              <w:contextualSpacing/>
              <w:jc w:val="both"/>
              <w:rPr>
                <w:rFonts w:ascii="Arial" w:eastAsia="Times New Roman" w:hAnsi="Arial" w:cs="Arial"/>
                <w:color w:val="0D0D0D"/>
                <w:lang w:val="fr-FR"/>
              </w:rPr>
            </w:pPr>
          </w:p>
          <w:p w14:paraId="4F82409C" w14:textId="77777777" w:rsidR="00B50CBA" w:rsidRPr="004F4D14" w:rsidRDefault="0043527F" w:rsidP="00CD6635">
            <w:pPr>
              <w:numPr>
                <w:ilvl w:val="0"/>
                <w:numId w:val="2"/>
              </w:numPr>
              <w:contextualSpacing/>
              <w:jc w:val="both"/>
              <w:rPr>
                <w:rFonts w:ascii="Arial" w:eastAsia="Times New Roman" w:hAnsi="Arial" w:cs="Arial"/>
                <w:color w:val="0D0D0D"/>
                <w:lang w:val="fr-FR"/>
              </w:rPr>
            </w:pPr>
            <w:r>
              <w:rPr>
                <w:rFonts w:ascii="Arial" w:eastAsia="Times New Roman" w:hAnsi="Arial" w:cs="Arial"/>
                <w:color w:val="0D0D0D"/>
                <w:lang w:val="fr-FR"/>
              </w:rPr>
              <w:t>Des financements publics conséquents pour le secteur de la santé</w:t>
            </w:r>
          </w:p>
          <w:p w14:paraId="52F58E5E" w14:textId="77777777" w:rsidR="004F4D14" w:rsidRPr="004F4D14" w:rsidRDefault="004F4D14" w:rsidP="00C87F3E">
            <w:pPr>
              <w:contextualSpacing/>
              <w:jc w:val="both"/>
              <w:rPr>
                <w:rFonts w:ascii="Arial" w:eastAsia="Times New Roman" w:hAnsi="Arial" w:cs="Arial"/>
                <w:color w:val="0D0D0D"/>
                <w:lang w:val="fr-FR"/>
              </w:rPr>
            </w:pPr>
            <w:r w:rsidRPr="004F4D14">
              <w:rPr>
                <w:rFonts w:ascii="Arial" w:eastAsia="Times New Roman" w:hAnsi="Arial" w:cs="Arial"/>
                <w:color w:val="0D0D0D"/>
                <w:lang w:val="fr-FR"/>
              </w:rPr>
              <w:t xml:space="preserve"> </w:t>
            </w:r>
          </w:p>
          <w:p w14:paraId="316382FE" w14:textId="1FCCB20B" w:rsidR="001064DA" w:rsidRDefault="00C87F3E" w:rsidP="00CD6635">
            <w:pPr>
              <w:numPr>
                <w:ilvl w:val="0"/>
                <w:numId w:val="2"/>
              </w:numPr>
              <w:contextualSpacing/>
              <w:jc w:val="both"/>
              <w:rPr>
                <w:rFonts w:ascii="Arial" w:eastAsia="Times New Roman" w:hAnsi="Arial" w:cs="Arial"/>
                <w:color w:val="0D0D0D"/>
                <w:lang w:val="fr-FR"/>
              </w:rPr>
            </w:pPr>
            <w:r>
              <w:rPr>
                <w:rFonts w:ascii="Arial" w:eastAsia="Times New Roman" w:hAnsi="Arial" w:cs="Arial"/>
                <w:color w:val="0D0D0D"/>
                <w:lang w:val="fr-FR"/>
              </w:rPr>
              <w:t>Une</w:t>
            </w:r>
            <w:r w:rsidR="0043527F">
              <w:rPr>
                <w:rFonts w:ascii="Arial" w:eastAsia="Times New Roman" w:hAnsi="Arial" w:cs="Arial"/>
                <w:color w:val="0D0D0D"/>
                <w:lang w:val="fr-FR"/>
              </w:rPr>
              <w:t xml:space="preserve"> </w:t>
            </w:r>
            <w:r>
              <w:rPr>
                <w:rFonts w:ascii="Arial" w:eastAsia="Times New Roman" w:hAnsi="Arial" w:cs="Arial"/>
                <w:color w:val="0D0D0D"/>
                <w:lang w:val="fr-FR"/>
              </w:rPr>
              <w:t>bonne connectivité nationale et internationale du pays</w:t>
            </w:r>
          </w:p>
          <w:p w14:paraId="51A511C1" w14:textId="77777777" w:rsidR="00C541F5" w:rsidRDefault="00C541F5" w:rsidP="00C541F5">
            <w:pPr>
              <w:contextualSpacing/>
              <w:jc w:val="both"/>
              <w:rPr>
                <w:rFonts w:ascii="Arial" w:eastAsia="Times New Roman" w:hAnsi="Arial" w:cs="Arial"/>
                <w:color w:val="0D0D0D"/>
                <w:lang w:val="fr-FR"/>
              </w:rPr>
            </w:pPr>
          </w:p>
          <w:p w14:paraId="44A6FDE4" w14:textId="77777777" w:rsidR="00C541F5" w:rsidRDefault="00C541F5" w:rsidP="00CD6635">
            <w:pPr>
              <w:numPr>
                <w:ilvl w:val="0"/>
                <w:numId w:val="2"/>
              </w:numPr>
              <w:contextualSpacing/>
              <w:jc w:val="both"/>
              <w:rPr>
                <w:rFonts w:ascii="Arial" w:eastAsia="Times New Roman" w:hAnsi="Arial" w:cs="Arial"/>
                <w:color w:val="0D0D0D"/>
                <w:lang w:val="fr-FR"/>
              </w:rPr>
            </w:pPr>
            <w:r>
              <w:rPr>
                <w:rFonts w:ascii="Arial" w:eastAsia="Times New Roman" w:hAnsi="Arial" w:cs="Arial"/>
                <w:color w:val="0D0D0D"/>
                <w:lang w:val="fr-FR"/>
              </w:rPr>
              <w:t xml:space="preserve">Une bonne connectivité des établissements de santé et l’existence d’un DATACENTER au niveau du </w:t>
            </w:r>
            <w:proofErr w:type="gramStart"/>
            <w:r>
              <w:rPr>
                <w:rFonts w:ascii="Arial" w:eastAsia="Times New Roman" w:hAnsi="Arial" w:cs="Arial"/>
                <w:color w:val="0D0D0D"/>
                <w:lang w:val="fr-FR"/>
              </w:rPr>
              <w:t>Ministère</w:t>
            </w:r>
            <w:proofErr w:type="gramEnd"/>
            <w:r>
              <w:rPr>
                <w:rFonts w:ascii="Arial" w:eastAsia="Times New Roman" w:hAnsi="Arial" w:cs="Arial"/>
                <w:color w:val="0D0D0D"/>
                <w:lang w:val="fr-FR"/>
              </w:rPr>
              <w:t xml:space="preserve"> de la Santé </w:t>
            </w:r>
          </w:p>
          <w:p w14:paraId="5566F96E" w14:textId="77777777" w:rsidR="00C87F3E" w:rsidRDefault="00C87F3E" w:rsidP="00C87F3E">
            <w:pPr>
              <w:contextualSpacing/>
              <w:jc w:val="both"/>
              <w:rPr>
                <w:rFonts w:ascii="Arial" w:eastAsia="Times New Roman" w:hAnsi="Arial" w:cs="Arial"/>
                <w:color w:val="0D0D0D"/>
                <w:lang w:val="fr-FR"/>
              </w:rPr>
            </w:pPr>
          </w:p>
          <w:p w14:paraId="2BE057F9" w14:textId="4F3ACE2B" w:rsidR="00E94FC3" w:rsidRPr="00A920ED" w:rsidRDefault="0043527F" w:rsidP="00A920ED">
            <w:pPr>
              <w:numPr>
                <w:ilvl w:val="0"/>
                <w:numId w:val="2"/>
              </w:numPr>
              <w:contextualSpacing/>
              <w:jc w:val="both"/>
              <w:rPr>
                <w:rFonts w:ascii="Arial" w:eastAsia="Times New Roman" w:hAnsi="Arial" w:cs="Arial"/>
                <w:color w:val="0D0D0D"/>
                <w:lang w:val="fr-FR"/>
              </w:rPr>
            </w:pPr>
            <w:r>
              <w:rPr>
                <w:rFonts w:ascii="Arial" w:eastAsia="Times New Roman" w:hAnsi="Arial" w:cs="Arial"/>
                <w:color w:val="0D0D0D"/>
                <w:lang w:val="fr-FR"/>
              </w:rPr>
              <w:t>Un potentiel humain</w:t>
            </w:r>
            <w:r w:rsidR="00A920ED">
              <w:rPr>
                <w:rFonts w:ascii="Arial" w:eastAsia="Times New Roman" w:hAnsi="Arial" w:cs="Arial"/>
                <w:color w:val="0D0D0D"/>
                <w:lang w:val="fr-FR"/>
              </w:rPr>
              <w:t xml:space="preserve"> </w:t>
            </w:r>
            <w:r w:rsidR="007E004A" w:rsidRPr="00D055B4">
              <w:rPr>
                <w:rFonts w:ascii="Arial" w:hAnsi="Arial"/>
                <w:color w:val="000000" w:themeColor="text1"/>
                <w:lang w:val="fr-FR"/>
              </w:rPr>
              <w:t>important</w:t>
            </w:r>
            <w:r w:rsidR="00A920ED">
              <w:rPr>
                <w:rFonts w:ascii="Arial" w:hAnsi="Arial"/>
                <w:color w:val="FF0000"/>
                <w:lang w:val="fr-FR"/>
              </w:rPr>
              <w:t xml:space="preserve"> </w:t>
            </w:r>
            <w:r>
              <w:rPr>
                <w:rFonts w:ascii="Arial" w:eastAsia="Times New Roman" w:hAnsi="Arial" w:cs="Arial"/>
                <w:color w:val="0D0D0D"/>
                <w:lang w:val="fr-FR"/>
              </w:rPr>
              <w:t xml:space="preserve">pour le développement et la maitrise de l’utilisation de la santé numérique </w:t>
            </w:r>
            <w:r w:rsidR="00F94523">
              <w:rPr>
                <w:rFonts w:ascii="Arial" w:eastAsia="Times New Roman" w:hAnsi="Arial" w:cs="Arial"/>
                <w:color w:val="0D0D0D"/>
                <w:lang w:val="fr-FR"/>
              </w:rPr>
              <w:t>dans le pays</w:t>
            </w:r>
          </w:p>
          <w:p w14:paraId="589BA7C6" w14:textId="77777777" w:rsidR="00E94FC3" w:rsidRDefault="00E94FC3" w:rsidP="00E94FC3">
            <w:pPr>
              <w:contextualSpacing/>
              <w:jc w:val="both"/>
              <w:rPr>
                <w:rFonts w:ascii="Arial" w:eastAsia="Times New Roman" w:hAnsi="Arial" w:cs="Arial"/>
                <w:color w:val="0D0D0D"/>
                <w:lang w:val="fr-FR"/>
              </w:rPr>
            </w:pPr>
          </w:p>
          <w:p w14:paraId="6680393C" w14:textId="77777777" w:rsidR="00C87F3E" w:rsidRPr="004B0C10" w:rsidRDefault="006B0E84" w:rsidP="004B0C10">
            <w:pPr>
              <w:pStyle w:val="ListParagraph"/>
              <w:numPr>
                <w:ilvl w:val="0"/>
                <w:numId w:val="2"/>
              </w:numPr>
              <w:jc w:val="both"/>
              <w:rPr>
                <w:rFonts w:ascii="Arial" w:eastAsia="Times New Roman" w:hAnsi="Arial" w:cs="Arial"/>
                <w:color w:val="0D0D0D"/>
                <w:lang w:val="fr-FR"/>
              </w:rPr>
            </w:pPr>
            <w:r w:rsidRPr="004B0C10">
              <w:rPr>
                <w:rFonts w:ascii="Arial" w:eastAsia="Times New Roman" w:hAnsi="Arial" w:cs="Arial"/>
                <w:color w:val="0D0D0D"/>
                <w:lang w:val="fr-FR"/>
              </w:rPr>
              <w:t xml:space="preserve">Un très fort taux de pénétration </w:t>
            </w:r>
            <w:r w:rsidR="0043527F" w:rsidRPr="004B0C10">
              <w:rPr>
                <w:rFonts w:ascii="Arial" w:eastAsia="Times New Roman" w:hAnsi="Arial" w:cs="Arial"/>
                <w:color w:val="0D0D0D"/>
                <w:lang w:val="fr-FR"/>
              </w:rPr>
              <w:t>du haut débit au niveau des ménages</w:t>
            </w:r>
          </w:p>
          <w:p w14:paraId="6020989F" w14:textId="77777777" w:rsidR="0043527F" w:rsidRPr="0043527F" w:rsidRDefault="0043527F" w:rsidP="0043527F">
            <w:pPr>
              <w:jc w:val="both"/>
              <w:rPr>
                <w:rFonts w:ascii="Arial" w:eastAsia="Times New Roman" w:hAnsi="Arial" w:cs="Arial"/>
                <w:color w:val="0D0D0D"/>
                <w:lang w:val="fr-FR"/>
              </w:rPr>
            </w:pPr>
          </w:p>
          <w:p w14:paraId="5D8C0631" w14:textId="77777777" w:rsidR="0043527F" w:rsidRPr="004B0C10" w:rsidRDefault="0043527F" w:rsidP="004B0C10">
            <w:pPr>
              <w:pStyle w:val="ListParagraph"/>
              <w:numPr>
                <w:ilvl w:val="0"/>
                <w:numId w:val="2"/>
              </w:numPr>
              <w:jc w:val="both"/>
              <w:rPr>
                <w:rFonts w:ascii="Arial" w:eastAsia="Times New Roman" w:hAnsi="Arial" w:cs="Arial"/>
                <w:color w:val="0D0D0D"/>
                <w:lang w:val="fr-FR"/>
              </w:rPr>
            </w:pPr>
            <w:r w:rsidRPr="004B0C10">
              <w:rPr>
                <w:rFonts w:ascii="Arial" w:eastAsia="Times New Roman" w:hAnsi="Arial" w:cs="Arial"/>
                <w:color w:val="0D0D0D"/>
                <w:lang w:val="fr-FR"/>
              </w:rPr>
              <w:t>La quasi-totalité des foyers algériens sont connectés au réseau électrique</w:t>
            </w:r>
          </w:p>
          <w:p w14:paraId="5FD67E5C" w14:textId="77777777" w:rsidR="006B0E84" w:rsidRPr="006B0E84" w:rsidRDefault="006B0E84" w:rsidP="006B0E84">
            <w:pPr>
              <w:jc w:val="both"/>
              <w:rPr>
                <w:rFonts w:ascii="Arial" w:eastAsia="Times New Roman" w:hAnsi="Arial" w:cs="Arial"/>
                <w:color w:val="0D0D0D"/>
                <w:lang w:val="fr-FR"/>
              </w:rPr>
            </w:pPr>
          </w:p>
          <w:p w14:paraId="42BA733A" w14:textId="77777777" w:rsidR="006B0E84" w:rsidRPr="004B0C10" w:rsidRDefault="00D070D3" w:rsidP="004B0C10">
            <w:pPr>
              <w:pStyle w:val="ListParagraph"/>
              <w:numPr>
                <w:ilvl w:val="0"/>
                <w:numId w:val="2"/>
              </w:numPr>
              <w:jc w:val="both"/>
              <w:rPr>
                <w:rFonts w:ascii="Arial" w:eastAsia="Times New Roman" w:hAnsi="Arial" w:cs="Arial"/>
                <w:color w:val="0D0D0D"/>
                <w:lang w:val="fr-FR"/>
              </w:rPr>
            </w:pPr>
            <w:r w:rsidRPr="004B0C10">
              <w:rPr>
                <w:rFonts w:ascii="Arial" w:eastAsia="Times New Roman" w:hAnsi="Arial" w:cs="Arial"/>
                <w:color w:val="0D0D0D"/>
                <w:lang w:val="fr-FR"/>
              </w:rPr>
              <w:t>Une volonté politique</w:t>
            </w:r>
            <w:r w:rsidR="0043527F" w:rsidRPr="004B0C10">
              <w:rPr>
                <w:rFonts w:ascii="Arial" w:eastAsia="Times New Roman" w:hAnsi="Arial" w:cs="Arial"/>
                <w:color w:val="0D0D0D"/>
                <w:lang w:val="fr-FR"/>
              </w:rPr>
              <w:t xml:space="preserve"> </w:t>
            </w:r>
            <w:r w:rsidR="00C541F5" w:rsidRPr="004B0C10">
              <w:rPr>
                <w:rFonts w:ascii="Arial" w:eastAsia="Times New Roman" w:hAnsi="Arial" w:cs="Arial"/>
                <w:color w:val="0D0D0D"/>
                <w:lang w:val="fr-FR"/>
              </w:rPr>
              <w:t>affichée d’utiliser</w:t>
            </w:r>
            <w:r w:rsidRPr="004B0C10">
              <w:rPr>
                <w:rFonts w:ascii="Arial" w:eastAsia="Times New Roman" w:hAnsi="Arial" w:cs="Arial"/>
                <w:color w:val="0D0D0D"/>
                <w:lang w:val="fr-FR"/>
              </w:rPr>
              <w:t xml:space="preserve"> les </w:t>
            </w:r>
            <w:r w:rsidR="006B55A0">
              <w:rPr>
                <w:rFonts w:ascii="Arial" w:eastAsia="Times New Roman" w:hAnsi="Arial" w:cs="Arial"/>
                <w:color w:val="0D0D0D"/>
                <w:lang w:val="fr-FR"/>
              </w:rPr>
              <w:t>TICs</w:t>
            </w:r>
            <w:r w:rsidR="003C31E2" w:rsidRPr="004B0C10">
              <w:rPr>
                <w:rFonts w:ascii="Arial" w:eastAsia="Times New Roman" w:hAnsi="Arial" w:cs="Arial"/>
                <w:color w:val="0D0D0D"/>
                <w:lang w:val="fr-FR"/>
              </w:rPr>
              <w:t xml:space="preserve"> pour</w:t>
            </w:r>
            <w:r w:rsidRPr="004B0C10">
              <w:rPr>
                <w:rFonts w:ascii="Arial" w:eastAsia="Times New Roman" w:hAnsi="Arial" w:cs="Arial"/>
                <w:color w:val="0D0D0D"/>
                <w:lang w:val="fr-FR"/>
              </w:rPr>
              <w:t xml:space="preserve"> renforcer le système de santé</w:t>
            </w:r>
          </w:p>
          <w:p w14:paraId="05E34FD1" w14:textId="77777777" w:rsidR="00D070D3" w:rsidRPr="00D070D3" w:rsidRDefault="00D070D3" w:rsidP="00D070D3">
            <w:pPr>
              <w:pStyle w:val="ListParagraph"/>
              <w:rPr>
                <w:rFonts w:ascii="Arial" w:eastAsia="Times New Roman" w:hAnsi="Arial" w:cs="Arial"/>
                <w:color w:val="0D0D0D"/>
                <w:lang w:val="fr-FR"/>
              </w:rPr>
            </w:pPr>
          </w:p>
          <w:p w14:paraId="7C79ACEF" w14:textId="77777777" w:rsidR="00F52CC2" w:rsidRPr="004B0C10" w:rsidRDefault="00F52CC2" w:rsidP="004B0C10">
            <w:pPr>
              <w:pStyle w:val="ListParagraph"/>
              <w:numPr>
                <w:ilvl w:val="0"/>
                <w:numId w:val="2"/>
              </w:numPr>
              <w:jc w:val="both"/>
              <w:rPr>
                <w:rFonts w:ascii="Arial" w:eastAsia="Times New Roman" w:hAnsi="Arial" w:cs="Arial"/>
                <w:color w:val="0D0D0D"/>
                <w:lang w:val="fr-FR"/>
              </w:rPr>
            </w:pPr>
            <w:r w:rsidRPr="004B0C10">
              <w:rPr>
                <w:rFonts w:ascii="Arial" w:eastAsia="Times New Roman" w:hAnsi="Arial" w:cs="Arial"/>
                <w:color w:val="0D0D0D"/>
                <w:lang w:val="fr-FR"/>
              </w:rPr>
              <w:t>Un réseau universitaire national dense pouvant s’investir dans le développement de la santé numérique</w:t>
            </w:r>
          </w:p>
          <w:p w14:paraId="62EC4CE0" w14:textId="77777777" w:rsidR="00776986" w:rsidRPr="00776986" w:rsidRDefault="00776986" w:rsidP="00776986">
            <w:pPr>
              <w:pStyle w:val="ListParagraph"/>
              <w:rPr>
                <w:rFonts w:ascii="Arial" w:eastAsia="Times New Roman" w:hAnsi="Arial" w:cs="Arial"/>
                <w:color w:val="0D0D0D"/>
                <w:lang w:val="fr-FR"/>
              </w:rPr>
            </w:pPr>
          </w:p>
          <w:p w14:paraId="1E4E178D" w14:textId="77777777" w:rsidR="00776986" w:rsidRPr="004B0C10" w:rsidRDefault="00776986" w:rsidP="004B0C10">
            <w:pPr>
              <w:pStyle w:val="ListParagraph"/>
              <w:numPr>
                <w:ilvl w:val="0"/>
                <w:numId w:val="2"/>
              </w:numPr>
              <w:jc w:val="both"/>
              <w:rPr>
                <w:rFonts w:ascii="Arial" w:eastAsia="Times New Roman" w:hAnsi="Arial" w:cs="Arial"/>
                <w:color w:val="0D0D0D"/>
                <w:lang w:val="fr-FR"/>
              </w:rPr>
            </w:pPr>
            <w:r w:rsidRPr="004B0C10">
              <w:rPr>
                <w:rFonts w:ascii="Arial" w:eastAsia="Times New Roman" w:hAnsi="Arial" w:cs="Arial"/>
                <w:color w:val="0D0D0D"/>
                <w:lang w:val="fr-FR"/>
              </w:rPr>
              <w:t>Un pouvoir d’achat et un taux d’alphabétisation de la population capables de favoriser l’utilisation des services numériques de la santé</w:t>
            </w:r>
          </w:p>
          <w:p w14:paraId="34EA3E76" w14:textId="77777777" w:rsidR="00F52CC2" w:rsidRPr="00F52CC2" w:rsidRDefault="00F52CC2" w:rsidP="00F52CC2">
            <w:pPr>
              <w:pStyle w:val="ListParagraph"/>
              <w:rPr>
                <w:rFonts w:ascii="Arial" w:eastAsia="Times New Roman" w:hAnsi="Arial" w:cs="Arial"/>
                <w:color w:val="0D0D0D"/>
                <w:lang w:val="fr-FR"/>
              </w:rPr>
            </w:pPr>
          </w:p>
          <w:p w14:paraId="1246BA0B" w14:textId="7420B0D0" w:rsidR="00F94523" w:rsidRPr="00776986" w:rsidRDefault="00D070D3" w:rsidP="00D055B4">
            <w:pPr>
              <w:pStyle w:val="ListParagraph"/>
              <w:numPr>
                <w:ilvl w:val="0"/>
                <w:numId w:val="2"/>
              </w:numPr>
              <w:jc w:val="both"/>
              <w:rPr>
                <w:rFonts w:ascii="Arial" w:eastAsia="Times New Roman" w:hAnsi="Arial" w:cs="Arial"/>
                <w:color w:val="0D0D0D"/>
                <w:lang w:val="fr-FR"/>
              </w:rPr>
            </w:pPr>
            <w:r w:rsidRPr="00D055B4">
              <w:rPr>
                <w:rFonts w:ascii="Arial" w:eastAsia="Times New Roman" w:hAnsi="Arial" w:cs="Arial"/>
                <w:color w:val="0D0D0D"/>
                <w:lang w:val="fr-FR"/>
              </w:rPr>
              <w:t xml:space="preserve">L’engagement du </w:t>
            </w:r>
            <w:r w:rsidR="00F52CC2" w:rsidRPr="00D055B4">
              <w:rPr>
                <w:rFonts w:ascii="Arial" w:eastAsia="Times New Roman" w:hAnsi="Arial" w:cs="Arial"/>
                <w:color w:val="0D0D0D"/>
                <w:lang w:val="fr-FR"/>
              </w:rPr>
              <w:t xml:space="preserve">ministère chargé des </w:t>
            </w:r>
            <w:r w:rsidR="006B55A0" w:rsidRPr="00D055B4">
              <w:rPr>
                <w:rFonts w:ascii="Arial" w:eastAsia="Times New Roman" w:hAnsi="Arial" w:cs="Arial"/>
                <w:color w:val="0D0D0D"/>
                <w:lang w:val="fr-FR"/>
              </w:rPr>
              <w:t>TIC</w:t>
            </w:r>
            <w:r w:rsidR="00F52CC2" w:rsidRPr="00D055B4">
              <w:rPr>
                <w:rFonts w:ascii="Arial" w:eastAsia="Times New Roman" w:hAnsi="Arial" w:cs="Arial"/>
                <w:color w:val="0D0D0D"/>
                <w:lang w:val="fr-FR"/>
              </w:rPr>
              <w:t xml:space="preserve"> pour </w:t>
            </w:r>
            <w:r w:rsidR="00F94523" w:rsidRPr="00D055B4">
              <w:rPr>
                <w:rFonts w:ascii="Arial" w:eastAsia="Times New Roman" w:hAnsi="Arial" w:cs="Arial"/>
                <w:color w:val="0D0D0D"/>
                <w:lang w:val="fr-FR"/>
              </w:rPr>
              <w:t>le développement</w:t>
            </w:r>
            <w:r w:rsidRPr="00D055B4">
              <w:rPr>
                <w:rFonts w:ascii="Arial" w:eastAsia="Times New Roman" w:hAnsi="Arial" w:cs="Arial"/>
                <w:color w:val="0D0D0D"/>
                <w:lang w:val="fr-FR"/>
              </w:rPr>
              <w:t xml:space="preserve"> des services e-santé dans le pays </w:t>
            </w:r>
          </w:p>
        </w:tc>
        <w:tc>
          <w:tcPr>
            <w:tcW w:w="4201" w:type="dxa"/>
            <w:shd w:val="clear" w:color="auto" w:fill="FBD4B4" w:themeFill="accent6" w:themeFillTint="66"/>
          </w:tcPr>
          <w:p w14:paraId="3E5C0087" w14:textId="77777777" w:rsidR="004F4D14" w:rsidRPr="004F4D14" w:rsidRDefault="004F4D14" w:rsidP="00AF1F5E">
            <w:pPr>
              <w:ind w:left="465"/>
              <w:contextualSpacing/>
              <w:rPr>
                <w:rFonts w:ascii="Arial" w:eastAsia="Times New Roman" w:hAnsi="Arial" w:cs="Arial"/>
                <w:color w:val="0D0D0D"/>
                <w:lang w:val="fr-FR"/>
              </w:rPr>
            </w:pPr>
          </w:p>
          <w:p w14:paraId="07A06201" w14:textId="6BE118DC" w:rsidR="00A920ED" w:rsidRPr="00A920ED" w:rsidRDefault="004F4D14" w:rsidP="00CD6635">
            <w:pPr>
              <w:numPr>
                <w:ilvl w:val="0"/>
                <w:numId w:val="5"/>
              </w:numPr>
              <w:contextualSpacing/>
              <w:rPr>
                <w:rFonts w:ascii="Arial" w:eastAsia="Times New Roman" w:hAnsi="Arial" w:cs="Arial"/>
                <w:color w:val="0D0D0D"/>
                <w:lang w:val="fr-FR"/>
              </w:rPr>
            </w:pPr>
            <w:r w:rsidRPr="004F4D14">
              <w:rPr>
                <w:rFonts w:ascii="Arial" w:eastAsia="Times New Roman" w:hAnsi="Arial" w:cs="Arial"/>
                <w:color w:val="0D0D0D"/>
                <w:lang w:val="fr-FR"/>
              </w:rPr>
              <w:t xml:space="preserve">Le coût </w:t>
            </w:r>
            <w:r w:rsidR="003C31E2">
              <w:rPr>
                <w:rFonts w:ascii="Arial" w:eastAsia="Times New Roman" w:hAnsi="Arial" w:cs="Arial"/>
                <w:color w:val="0D0D0D"/>
                <w:lang w:val="fr-FR"/>
              </w:rPr>
              <w:t xml:space="preserve">encore </w:t>
            </w:r>
            <w:r w:rsidR="003412B6">
              <w:rPr>
                <w:rFonts w:ascii="Arial" w:eastAsia="Times New Roman" w:hAnsi="Arial" w:cs="Arial"/>
                <w:color w:val="0D0D0D"/>
                <w:lang w:val="fr-FR"/>
              </w:rPr>
              <w:t>relativement élevé</w:t>
            </w:r>
            <w:r w:rsidRPr="004F4D14">
              <w:rPr>
                <w:rFonts w:ascii="Arial" w:eastAsia="Times New Roman" w:hAnsi="Arial" w:cs="Arial"/>
                <w:color w:val="0D0D0D"/>
                <w:lang w:val="fr-FR"/>
              </w:rPr>
              <w:t xml:space="preserve"> de la connectivité </w:t>
            </w:r>
            <w:r w:rsidR="003C31E2">
              <w:rPr>
                <w:rFonts w:ascii="Arial" w:eastAsia="Times New Roman" w:hAnsi="Arial" w:cs="Arial"/>
                <w:color w:val="0D0D0D"/>
                <w:lang w:val="fr-FR"/>
              </w:rPr>
              <w:t xml:space="preserve">par rapport </w:t>
            </w:r>
            <w:r w:rsidR="00B83590" w:rsidRPr="00D055B4">
              <w:rPr>
                <w:rFonts w:ascii="Arial" w:hAnsi="Arial"/>
                <w:color w:val="000000" w:themeColor="text1"/>
                <w:lang w:val="fr-FR"/>
              </w:rPr>
              <w:t>aux pays</w:t>
            </w:r>
            <w:r w:rsidR="00B83590" w:rsidRPr="00413906">
              <w:rPr>
                <w:rFonts w:ascii="Arial" w:hAnsi="Arial"/>
                <w:color w:val="FF0000"/>
                <w:lang w:val="fr-FR"/>
              </w:rPr>
              <w:t xml:space="preserve"> </w:t>
            </w:r>
            <w:r w:rsidR="00413906">
              <w:rPr>
                <w:rFonts w:ascii="Arial" w:eastAsia="Times New Roman" w:hAnsi="Arial" w:cs="Arial"/>
                <w:color w:val="0D0D0D"/>
                <w:lang w:val="fr-FR"/>
              </w:rPr>
              <w:t>à</w:t>
            </w:r>
            <w:r w:rsidR="006A2DA2">
              <w:rPr>
                <w:rFonts w:ascii="Arial" w:eastAsia="Times New Roman" w:hAnsi="Arial" w:cs="Arial"/>
                <w:color w:val="0D0D0D"/>
                <w:lang w:val="fr-FR"/>
              </w:rPr>
              <w:t xml:space="preserve"> revenu </w:t>
            </w:r>
            <w:r w:rsidR="00A920ED">
              <w:rPr>
                <w:rFonts w:ascii="Arial" w:eastAsia="Times New Roman" w:hAnsi="Arial" w:cs="Arial"/>
                <w:color w:val="0D0D0D"/>
                <w:lang w:val="fr-FR"/>
              </w:rPr>
              <w:t>élevé</w:t>
            </w:r>
            <w:r w:rsidR="006A2DA2">
              <w:rPr>
                <w:rFonts w:ascii="Arial" w:eastAsia="Times New Roman" w:hAnsi="Arial" w:cs="Arial"/>
                <w:color w:val="0D0D0D"/>
                <w:lang w:val="fr-FR"/>
              </w:rPr>
              <w:t xml:space="preserve"> </w:t>
            </w:r>
          </w:p>
          <w:p w14:paraId="02DFA039" w14:textId="77777777" w:rsidR="00A920ED" w:rsidRPr="00A920ED" w:rsidRDefault="00A920ED" w:rsidP="00A920ED">
            <w:pPr>
              <w:ind w:left="360"/>
              <w:contextualSpacing/>
              <w:rPr>
                <w:rFonts w:ascii="Arial" w:eastAsia="Times New Roman" w:hAnsi="Arial" w:cs="Arial"/>
                <w:color w:val="0D0D0D"/>
                <w:lang w:val="fr-FR"/>
              </w:rPr>
            </w:pPr>
          </w:p>
          <w:p w14:paraId="4F49A22C" w14:textId="2307F21A" w:rsidR="004F4D14" w:rsidRPr="004F4D14" w:rsidRDefault="00F854E5" w:rsidP="00CD6635">
            <w:pPr>
              <w:numPr>
                <w:ilvl w:val="0"/>
                <w:numId w:val="5"/>
              </w:numPr>
              <w:contextualSpacing/>
              <w:rPr>
                <w:rFonts w:ascii="Arial" w:eastAsia="Times New Roman" w:hAnsi="Arial" w:cs="Arial"/>
                <w:color w:val="0D0D0D"/>
                <w:lang w:val="fr-FR"/>
              </w:rPr>
            </w:pPr>
            <w:r>
              <w:rPr>
                <w:rFonts w:ascii="Arial" w:eastAsia="Times New Roman" w:hAnsi="Arial" w:cs="Arial"/>
                <w:color w:val="0D0D0D"/>
                <w:lang w:val="fr-FR"/>
              </w:rPr>
              <w:t>L</w:t>
            </w:r>
            <w:r w:rsidR="004F4D14" w:rsidRPr="004F4D14">
              <w:rPr>
                <w:rFonts w:ascii="Arial" w:eastAsia="Times New Roman" w:hAnsi="Arial" w:cs="Arial"/>
                <w:color w:val="0D0D0D"/>
                <w:lang w:val="fr-FR"/>
              </w:rPr>
              <w:t xml:space="preserve">’absence des </w:t>
            </w:r>
            <w:r w:rsidR="006B0E84" w:rsidRPr="004F4D14">
              <w:rPr>
                <w:rFonts w:ascii="Arial" w:eastAsia="Times New Roman" w:hAnsi="Arial" w:cs="Arial"/>
                <w:color w:val="0D0D0D"/>
                <w:lang w:val="fr-FR"/>
              </w:rPr>
              <w:t xml:space="preserve">textes </w:t>
            </w:r>
            <w:r w:rsidR="006B0E84">
              <w:rPr>
                <w:rFonts w:ascii="Arial" w:eastAsia="Times New Roman" w:hAnsi="Arial" w:cs="Arial"/>
                <w:color w:val="0D0D0D"/>
                <w:lang w:val="fr-FR"/>
              </w:rPr>
              <w:t>régissant</w:t>
            </w:r>
            <w:r w:rsidR="00F43500">
              <w:rPr>
                <w:rFonts w:ascii="Arial" w:eastAsia="Times New Roman" w:hAnsi="Arial" w:cs="Arial"/>
                <w:color w:val="0D0D0D"/>
                <w:lang w:val="fr-FR"/>
              </w:rPr>
              <w:t xml:space="preserve"> </w:t>
            </w:r>
            <w:r w:rsidR="004F4D14" w:rsidRPr="004F4D14">
              <w:rPr>
                <w:rFonts w:ascii="Arial" w:eastAsia="Times New Roman" w:hAnsi="Arial" w:cs="Arial"/>
                <w:color w:val="0D0D0D"/>
                <w:lang w:val="fr-FR"/>
              </w:rPr>
              <w:t xml:space="preserve">les actes médicaux opérés </w:t>
            </w:r>
            <w:r w:rsidR="006B0E84" w:rsidRPr="004F4D14">
              <w:rPr>
                <w:rFonts w:ascii="Arial" w:eastAsia="Times New Roman" w:hAnsi="Arial" w:cs="Arial"/>
                <w:color w:val="0D0D0D"/>
                <w:lang w:val="fr-FR"/>
              </w:rPr>
              <w:t xml:space="preserve">via </w:t>
            </w:r>
            <w:r w:rsidR="006B0E84">
              <w:rPr>
                <w:rFonts w:ascii="Arial" w:eastAsia="Times New Roman" w:hAnsi="Arial" w:cs="Arial"/>
                <w:color w:val="0D0D0D"/>
                <w:lang w:val="fr-FR"/>
              </w:rPr>
              <w:t>la santé numérique</w:t>
            </w:r>
            <w:r w:rsidR="004F4D14" w:rsidRPr="004F4D14">
              <w:rPr>
                <w:rFonts w:ascii="Arial" w:eastAsia="Times New Roman" w:hAnsi="Arial" w:cs="Arial"/>
                <w:color w:val="0D0D0D"/>
                <w:lang w:val="fr-FR"/>
              </w:rPr>
              <w:t xml:space="preserve">. </w:t>
            </w:r>
          </w:p>
          <w:p w14:paraId="56DF40BC" w14:textId="77777777" w:rsidR="003412B6" w:rsidRDefault="003412B6" w:rsidP="003412B6">
            <w:pPr>
              <w:pStyle w:val="ListParagraph"/>
              <w:rPr>
                <w:rFonts w:ascii="Arial" w:eastAsia="Times New Roman" w:hAnsi="Arial" w:cs="Arial"/>
                <w:color w:val="0D0D0D"/>
                <w:lang w:val="fr-FR"/>
              </w:rPr>
            </w:pPr>
          </w:p>
          <w:p w14:paraId="4DC34277" w14:textId="77777777" w:rsidR="004F4D14" w:rsidRPr="004F4D14" w:rsidRDefault="004F4D14" w:rsidP="00AF1F5E">
            <w:pPr>
              <w:ind w:left="720"/>
              <w:contextualSpacing/>
              <w:rPr>
                <w:rFonts w:ascii="Arial" w:eastAsia="Times New Roman" w:hAnsi="Arial" w:cs="Arial"/>
                <w:color w:val="0D0D0D"/>
                <w:lang w:val="fr-FR"/>
              </w:rPr>
            </w:pPr>
          </w:p>
          <w:p w14:paraId="56D9A4B9" w14:textId="77777777" w:rsidR="004F4D14" w:rsidRPr="004F4D14" w:rsidRDefault="004F4D14" w:rsidP="00CD6635">
            <w:pPr>
              <w:numPr>
                <w:ilvl w:val="0"/>
                <w:numId w:val="5"/>
              </w:numPr>
              <w:contextualSpacing/>
              <w:rPr>
                <w:rFonts w:ascii="Arial" w:eastAsia="Times New Roman" w:hAnsi="Arial" w:cs="Arial"/>
                <w:color w:val="0D0D0D"/>
                <w:lang w:val="fr-FR"/>
              </w:rPr>
            </w:pPr>
            <w:r w:rsidRPr="004F4D14">
              <w:rPr>
                <w:rFonts w:ascii="Arial" w:eastAsia="Times New Roman" w:hAnsi="Arial" w:cs="Arial"/>
                <w:color w:val="0D0D0D"/>
                <w:lang w:val="fr-FR"/>
              </w:rPr>
              <w:t xml:space="preserve">Absence </w:t>
            </w:r>
            <w:r w:rsidR="00BA2637">
              <w:rPr>
                <w:rFonts w:ascii="Arial" w:eastAsia="Times New Roman" w:hAnsi="Arial" w:cs="Arial"/>
                <w:color w:val="0D0D0D"/>
                <w:lang w:val="fr-FR"/>
              </w:rPr>
              <w:t>d’une stratégie nationale du développement de l’économie numérique en Algérie</w:t>
            </w:r>
          </w:p>
          <w:p w14:paraId="769130B5" w14:textId="77777777" w:rsidR="003412B6" w:rsidRDefault="003412B6" w:rsidP="003412B6">
            <w:pPr>
              <w:pStyle w:val="ListParagraph"/>
              <w:rPr>
                <w:rFonts w:ascii="Arial" w:eastAsia="Times New Roman" w:hAnsi="Arial" w:cs="Arial"/>
                <w:color w:val="0D0D0D"/>
                <w:lang w:val="fr-FR"/>
              </w:rPr>
            </w:pPr>
          </w:p>
          <w:p w14:paraId="3B069859" w14:textId="77777777" w:rsidR="004F4D14" w:rsidRPr="004F4D14" w:rsidRDefault="004F4D14" w:rsidP="00F854E5">
            <w:pPr>
              <w:ind w:left="720"/>
              <w:contextualSpacing/>
              <w:rPr>
                <w:rFonts w:ascii="Arial" w:eastAsia="Times New Roman" w:hAnsi="Arial" w:cs="Arial"/>
                <w:color w:val="0D0D0D"/>
                <w:lang w:val="fr-FR"/>
              </w:rPr>
            </w:pPr>
          </w:p>
          <w:p w14:paraId="070F6D45" w14:textId="77777777" w:rsidR="004F4D14" w:rsidRPr="00F76F5D" w:rsidRDefault="00BA2637" w:rsidP="006B0E84">
            <w:pPr>
              <w:pStyle w:val="ListParagraph"/>
              <w:numPr>
                <w:ilvl w:val="0"/>
                <w:numId w:val="5"/>
              </w:numPr>
              <w:rPr>
                <w:rFonts w:ascii="Arial" w:eastAsia="Times New Roman" w:hAnsi="Arial" w:cs="Arial"/>
                <w:color w:val="0D0D0D"/>
                <w:lang w:val="fr-FR"/>
              </w:rPr>
            </w:pPr>
            <w:r>
              <w:rPr>
                <w:rFonts w:ascii="Arial" w:eastAsia="Times New Roman" w:hAnsi="Arial" w:cs="Arial"/>
                <w:color w:val="0D0D0D"/>
                <w:lang w:val="fr-FR"/>
              </w:rPr>
              <w:t xml:space="preserve">Absence </w:t>
            </w:r>
            <w:r w:rsidR="00754529">
              <w:rPr>
                <w:rFonts w:ascii="Arial" w:eastAsia="Times New Roman" w:hAnsi="Arial" w:cs="Arial"/>
                <w:color w:val="0D0D0D"/>
                <w:lang w:val="fr-FR"/>
              </w:rPr>
              <w:t>encore d’une</w:t>
            </w:r>
            <w:r>
              <w:rPr>
                <w:rFonts w:ascii="Arial" w:eastAsia="Times New Roman" w:hAnsi="Arial" w:cs="Arial"/>
                <w:color w:val="0D0D0D"/>
                <w:lang w:val="fr-FR"/>
              </w:rPr>
              <w:t xml:space="preserve"> agence </w:t>
            </w:r>
            <w:r w:rsidR="00754529">
              <w:rPr>
                <w:rFonts w:ascii="Arial" w:eastAsia="Times New Roman" w:hAnsi="Arial" w:cs="Arial"/>
                <w:color w:val="0D0D0D"/>
                <w:lang w:val="fr-FR"/>
              </w:rPr>
              <w:t>gouvernementale opérationnelle</w:t>
            </w:r>
            <w:r>
              <w:rPr>
                <w:rFonts w:ascii="Arial" w:eastAsia="Times New Roman" w:hAnsi="Arial" w:cs="Arial"/>
                <w:color w:val="0D0D0D"/>
                <w:lang w:val="fr-FR"/>
              </w:rPr>
              <w:t xml:space="preserve"> chargée de l’administration électronique</w:t>
            </w:r>
            <w:r w:rsidR="006B0E84">
              <w:rPr>
                <w:rFonts w:ascii="Arial" w:eastAsia="Times New Roman" w:hAnsi="Arial" w:cs="Arial"/>
                <w:color w:val="0D0D0D"/>
                <w:lang w:val="fr-FR"/>
              </w:rPr>
              <w:t xml:space="preserve">. </w:t>
            </w:r>
          </w:p>
          <w:p w14:paraId="75DFA8DC" w14:textId="77777777" w:rsidR="00072D3B" w:rsidRDefault="00072D3B" w:rsidP="00961406">
            <w:pPr>
              <w:contextualSpacing/>
              <w:rPr>
                <w:rFonts w:ascii="Arial" w:eastAsia="Times New Roman" w:hAnsi="Arial" w:cs="Arial"/>
                <w:color w:val="0D0D0D"/>
                <w:lang w:val="fr-FR"/>
              </w:rPr>
            </w:pPr>
          </w:p>
          <w:p w14:paraId="205DF3FD" w14:textId="72BFD3B1" w:rsidR="001064DA" w:rsidRDefault="00A920ED" w:rsidP="00413906">
            <w:pPr>
              <w:numPr>
                <w:ilvl w:val="0"/>
                <w:numId w:val="5"/>
              </w:numPr>
              <w:contextualSpacing/>
              <w:rPr>
                <w:rFonts w:ascii="Arial" w:eastAsia="Times New Roman" w:hAnsi="Arial" w:cs="Arial"/>
                <w:color w:val="0D0D0D"/>
                <w:lang w:val="fr-FR"/>
              </w:rPr>
            </w:pPr>
            <w:r>
              <w:rPr>
                <w:rFonts w:ascii="Arial" w:eastAsia="Times New Roman" w:hAnsi="Arial" w:cs="Arial"/>
                <w:color w:val="0D0D0D"/>
                <w:lang w:val="fr-FR"/>
              </w:rPr>
              <w:t>L’absence</w:t>
            </w:r>
            <w:r w:rsidR="00A577B5" w:rsidRPr="00413906">
              <w:rPr>
                <w:rFonts w:ascii="Arial" w:hAnsi="Arial"/>
                <w:color w:val="FF0000"/>
                <w:lang w:val="fr-FR"/>
              </w:rPr>
              <w:t xml:space="preserve"> </w:t>
            </w:r>
            <w:r w:rsidR="001064DA">
              <w:rPr>
                <w:rFonts w:ascii="Arial" w:eastAsia="Times New Roman" w:hAnsi="Arial" w:cs="Arial"/>
                <w:color w:val="0D0D0D"/>
                <w:lang w:val="fr-FR"/>
              </w:rPr>
              <w:t xml:space="preserve">d’un modèle économique </w:t>
            </w:r>
            <w:r w:rsidR="00836E9B">
              <w:rPr>
                <w:rFonts w:ascii="Arial" w:eastAsia="Times New Roman" w:hAnsi="Arial" w:cs="Arial"/>
                <w:color w:val="0D0D0D"/>
                <w:lang w:val="fr-FR"/>
              </w:rPr>
              <w:t xml:space="preserve">applicable aux projets de santé numérique pouvant garantir leur pérennité </w:t>
            </w:r>
          </w:p>
          <w:p w14:paraId="4F65F252" w14:textId="77777777" w:rsidR="00D0230E" w:rsidRDefault="00D0230E" w:rsidP="00D0230E">
            <w:pPr>
              <w:contextualSpacing/>
              <w:rPr>
                <w:rFonts w:ascii="Arial" w:eastAsia="Times New Roman" w:hAnsi="Arial" w:cs="Arial"/>
                <w:color w:val="0D0D0D"/>
                <w:lang w:val="fr-FR"/>
              </w:rPr>
            </w:pPr>
          </w:p>
          <w:p w14:paraId="150E2396" w14:textId="0003D47F" w:rsidR="00CF29C4" w:rsidRPr="00D055B4" w:rsidRDefault="00754529" w:rsidP="00413906">
            <w:pPr>
              <w:numPr>
                <w:ilvl w:val="0"/>
                <w:numId w:val="5"/>
              </w:numPr>
              <w:contextualSpacing/>
              <w:rPr>
                <w:rFonts w:ascii="Arial" w:eastAsia="Times New Roman" w:hAnsi="Arial" w:cs="Arial"/>
                <w:color w:val="000000" w:themeColor="text1"/>
                <w:lang w:val="fr-FR"/>
              </w:rPr>
            </w:pPr>
            <w:r w:rsidRPr="00D055B4">
              <w:rPr>
                <w:rFonts w:ascii="Arial" w:eastAsia="Times New Roman" w:hAnsi="Arial" w:cs="Arial"/>
                <w:color w:val="000000" w:themeColor="text1"/>
                <w:lang w:val="fr-FR"/>
              </w:rPr>
              <w:t xml:space="preserve">La complexité et les lourdeurs administratives au niveau du secteur de la santé pouvant </w:t>
            </w:r>
            <w:r w:rsidR="00586AAF" w:rsidRPr="00D055B4">
              <w:rPr>
                <w:rFonts w:ascii="Arial" w:hAnsi="Arial"/>
                <w:color w:val="000000" w:themeColor="text1"/>
                <w:lang w:val="fr-FR"/>
              </w:rPr>
              <w:t>entraver</w:t>
            </w:r>
            <w:r w:rsidRPr="00D055B4">
              <w:rPr>
                <w:rFonts w:ascii="Arial" w:eastAsia="Times New Roman" w:hAnsi="Arial" w:cs="Arial"/>
                <w:color w:val="000000" w:themeColor="text1"/>
                <w:lang w:val="fr-FR"/>
              </w:rPr>
              <w:t xml:space="preserve"> le développement de la santé numérique</w:t>
            </w:r>
          </w:p>
          <w:p w14:paraId="5A77E544" w14:textId="69ABE76C" w:rsidR="00EF1045" w:rsidRPr="00D055B4" w:rsidRDefault="00EF1045" w:rsidP="00A920ED">
            <w:pPr>
              <w:rPr>
                <w:rFonts w:ascii="Arial" w:eastAsia="Times New Roman" w:hAnsi="Arial" w:cs="Arial"/>
                <w:color w:val="000000" w:themeColor="text1"/>
                <w:lang w:val="fr-FR"/>
              </w:rPr>
            </w:pPr>
          </w:p>
          <w:p w14:paraId="44A34F40" w14:textId="17FD3294" w:rsidR="00E83559" w:rsidRPr="00D055B4" w:rsidRDefault="00EF1045" w:rsidP="00413906">
            <w:pPr>
              <w:numPr>
                <w:ilvl w:val="0"/>
                <w:numId w:val="5"/>
              </w:numPr>
              <w:contextualSpacing/>
              <w:rPr>
                <w:rFonts w:ascii="Arial" w:hAnsi="Arial"/>
                <w:color w:val="000000" w:themeColor="text1"/>
                <w:lang w:val="fr-FR"/>
              </w:rPr>
            </w:pPr>
            <w:r w:rsidRPr="00D055B4">
              <w:rPr>
                <w:rFonts w:ascii="Arial" w:eastAsia="Times New Roman" w:hAnsi="Arial" w:cs="Arial"/>
                <w:color w:val="000000" w:themeColor="text1"/>
                <w:lang w:val="fr-FR"/>
              </w:rPr>
              <w:t>Manque</w:t>
            </w:r>
            <w:r w:rsidRPr="00D055B4">
              <w:rPr>
                <w:rFonts w:ascii="Arial" w:hAnsi="Arial"/>
                <w:color w:val="000000" w:themeColor="text1"/>
                <w:lang w:val="fr-FR"/>
              </w:rPr>
              <w:t xml:space="preserve"> </w:t>
            </w:r>
            <w:r w:rsidR="00E83559" w:rsidRPr="00D055B4">
              <w:rPr>
                <w:rFonts w:ascii="Arial" w:hAnsi="Arial"/>
                <w:color w:val="000000" w:themeColor="text1"/>
                <w:lang w:val="fr-FR"/>
              </w:rPr>
              <w:t>d’organisation</w:t>
            </w:r>
            <w:r w:rsidRPr="00D055B4">
              <w:rPr>
                <w:rFonts w:ascii="Arial" w:hAnsi="Arial"/>
                <w:color w:val="000000" w:themeColor="text1"/>
                <w:lang w:val="fr-FR"/>
              </w:rPr>
              <w:t xml:space="preserve"> et de normalisation des </w:t>
            </w:r>
            <w:r w:rsidRPr="00D055B4">
              <w:rPr>
                <w:rFonts w:ascii="Arial" w:eastAsia="Times New Roman" w:hAnsi="Arial" w:cs="Arial"/>
                <w:color w:val="000000" w:themeColor="text1"/>
                <w:lang w:val="fr-FR"/>
              </w:rPr>
              <w:t>procédures</w:t>
            </w:r>
            <w:r w:rsidRPr="00D055B4">
              <w:rPr>
                <w:rFonts w:ascii="Arial" w:hAnsi="Arial"/>
                <w:color w:val="000000" w:themeColor="text1"/>
                <w:lang w:val="fr-FR"/>
              </w:rPr>
              <w:t xml:space="preserve"> pratiques </w:t>
            </w:r>
            <w:r w:rsidR="00485F7A" w:rsidRPr="00D055B4">
              <w:rPr>
                <w:rFonts w:ascii="Arial" w:eastAsia="Times New Roman" w:hAnsi="Arial" w:cs="Arial"/>
                <w:color w:val="000000" w:themeColor="text1"/>
                <w:lang w:val="fr-FR"/>
              </w:rPr>
              <w:t>dans le secteur de la santé</w:t>
            </w:r>
          </w:p>
          <w:p w14:paraId="48241328" w14:textId="77777777" w:rsidR="00E83559" w:rsidRPr="00D055B4" w:rsidRDefault="00E83559" w:rsidP="00413906">
            <w:pPr>
              <w:pStyle w:val="ListParagraph"/>
              <w:rPr>
                <w:rFonts w:ascii="Arial" w:hAnsi="Arial"/>
                <w:color w:val="000000" w:themeColor="text1"/>
                <w:lang w:val="fr-FR"/>
              </w:rPr>
            </w:pPr>
          </w:p>
          <w:p w14:paraId="6629D979" w14:textId="77777777" w:rsidR="007F66E3" w:rsidRPr="00D055B4" w:rsidRDefault="00E83559" w:rsidP="00D055B4">
            <w:pPr>
              <w:numPr>
                <w:ilvl w:val="0"/>
                <w:numId w:val="5"/>
              </w:numPr>
              <w:contextualSpacing/>
              <w:rPr>
                <w:rFonts w:ascii="Arial" w:eastAsia="Times New Roman" w:hAnsi="Arial" w:cs="Arial"/>
                <w:color w:val="0D0D0D"/>
                <w:lang w:val="fr-FR"/>
              </w:rPr>
            </w:pPr>
            <w:r w:rsidRPr="00D055B4">
              <w:rPr>
                <w:rFonts w:ascii="Arial" w:eastAsia="Times New Roman" w:hAnsi="Arial" w:cs="Arial"/>
                <w:color w:val="000000" w:themeColor="text1"/>
                <w:lang w:val="fr-FR"/>
              </w:rPr>
              <w:t xml:space="preserve">Absence des </w:t>
            </w:r>
            <w:r w:rsidRPr="00D055B4">
              <w:rPr>
                <w:rFonts w:ascii="Arial" w:hAnsi="Arial"/>
                <w:color w:val="000000" w:themeColor="text1"/>
                <w:lang w:val="fr-FR"/>
              </w:rPr>
              <w:t xml:space="preserve">normes </w:t>
            </w:r>
            <w:r w:rsidR="00D6088F" w:rsidRPr="00D055B4">
              <w:rPr>
                <w:rFonts w:ascii="Arial" w:eastAsia="Times New Roman" w:hAnsi="Arial" w:cs="Arial"/>
                <w:color w:val="000000" w:themeColor="text1"/>
                <w:lang w:val="fr-FR"/>
              </w:rPr>
              <w:t xml:space="preserve">d’intégration </w:t>
            </w:r>
            <w:r w:rsidRPr="00D055B4">
              <w:rPr>
                <w:rFonts w:ascii="Arial" w:eastAsia="Times New Roman" w:hAnsi="Arial" w:cs="Arial"/>
                <w:color w:val="000000" w:themeColor="text1"/>
                <w:lang w:val="fr-FR"/>
              </w:rPr>
              <w:t xml:space="preserve">et </w:t>
            </w:r>
            <w:r w:rsidR="00D6088F" w:rsidRPr="00D055B4">
              <w:rPr>
                <w:rFonts w:ascii="Arial" w:eastAsia="Times New Roman" w:hAnsi="Arial" w:cs="Arial"/>
                <w:color w:val="000000" w:themeColor="text1"/>
                <w:lang w:val="fr-FR"/>
              </w:rPr>
              <w:t>d’interopérabilité applicables</w:t>
            </w:r>
            <w:r w:rsidR="00D6088F" w:rsidRPr="00D055B4">
              <w:rPr>
                <w:rFonts w:ascii="Arial" w:hAnsi="Arial"/>
                <w:color w:val="000000" w:themeColor="text1"/>
                <w:lang w:val="fr-FR"/>
              </w:rPr>
              <w:t xml:space="preserve"> </w:t>
            </w:r>
            <w:r w:rsidR="00CE15A8" w:rsidRPr="00D055B4">
              <w:rPr>
                <w:rFonts w:ascii="Arial" w:hAnsi="Arial"/>
                <w:color w:val="000000" w:themeColor="text1"/>
                <w:lang w:val="fr-FR"/>
              </w:rPr>
              <w:t xml:space="preserve">aux technologies de la </w:t>
            </w:r>
            <w:r w:rsidR="00CE15A8" w:rsidRPr="00D055B4">
              <w:rPr>
                <w:rFonts w:ascii="Arial" w:eastAsia="Times New Roman" w:hAnsi="Arial" w:cs="Arial"/>
                <w:color w:val="000000" w:themeColor="text1"/>
                <w:lang w:val="fr-FR"/>
              </w:rPr>
              <w:t>santé</w:t>
            </w:r>
            <w:r w:rsidR="00CE15A8" w:rsidRPr="00D055B4">
              <w:rPr>
                <w:rFonts w:ascii="Arial" w:hAnsi="Arial"/>
                <w:color w:val="000000" w:themeColor="text1"/>
                <w:lang w:val="fr-FR"/>
              </w:rPr>
              <w:t xml:space="preserve"> </w:t>
            </w:r>
          </w:p>
          <w:p w14:paraId="6E88E972" w14:textId="77777777" w:rsidR="00D055B4" w:rsidRDefault="00D055B4" w:rsidP="00D055B4">
            <w:pPr>
              <w:pStyle w:val="ListParagraph"/>
              <w:rPr>
                <w:rFonts w:ascii="Arial" w:eastAsia="Times New Roman" w:hAnsi="Arial" w:cs="Arial"/>
                <w:color w:val="0D0D0D"/>
                <w:lang w:val="fr-FR"/>
              </w:rPr>
            </w:pPr>
          </w:p>
          <w:p w14:paraId="1E192F27" w14:textId="77777777" w:rsidR="00D055B4" w:rsidRDefault="00D055B4" w:rsidP="00D055B4">
            <w:pPr>
              <w:contextualSpacing/>
              <w:rPr>
                <w:rFonts w:ascii="Arial" w:eastAsia="Times New Roman" w:hAnsi="Arial" w:cs="Arial"/>
                <w:color w:val="0D0D0D"/>
                <w:lang w:val="fr-FR"/>
              </w:rPr>
            </w:pPr>
          </w:p>
          <w:p w14:paraId="7C840B88" w14:textId="77777777" w:rsidR="00D055B4" w:rsidRDefault="00D055B4" w:rsidP="00D055B4">
            <w:pPr>
              <w:contextualSpacing/>
              <w:rPr>
                <w:rFonts w:ascii="Arial" w:eastAsia="Times New Roman" w:hAnsi="Arial" w:cs="Arial"/>
                <w:color w:val="0D0D0D"/>
                <w:lang w:val="fr-FR"/>
              </w:rPr>
            </w:pPr>
          </w:p>
          <w:p w14:paraId="5F1CF65A" w14:textId="77777777" w:rsidR="00D055B4" w:rsidRDefault="00D055B4" w:rsidP="00D055B4">
            <w:pPr>
              <w:contextualSpacing/>
              <w:rPr>
                <w:rFonts w:ascii="Arial" w:eastAsia="Times New Roman" w:hAnsi="Arial" w:cs="Arial"/>
                <w:color w:val="0D0D0D"/>
                <w:lang w:val="fr-FR"/>
              </w:rPr>
            </w:pPr>
          </w:p>
          <w:p w14:paraId="77A9283B" w14:textId="77777777" w:rsidR="00D055B4" w:rsidRDefault="00D055B4" w:rsidP="00D055B4">
            <w:pPr>
              <w:contextualSpacing/>
              <w:rPr>
                <w:rFonts w:ascii="Arial" w:eastAsia="Times New Roman" w:hAnsi="Arial" w:cs="Arial"/>
                <w:color w:val="0D0D0D"/>
                <w:lang w:val="fr-FR"/>
              </w:rPr>
            </w:pPr>
          </w:p>
          <w:p w14:paraId="47EC91F6" w14:textId="7523C0D2" w:rsidR="00D055B4" w:rsidRPr="00CF29C4" w:rsidRDefault="00D055B4" w:rsidP="00D055B4">
            <w:pPr>
              <w:contextualSpacing/>
              <w:rPr>
                <w:rFonts w:ascii="Arial" w:eastAsia="Times New Roman" w:hAnsi="Arial" w:cs="Arial"/>
                <w:color w:val="0D0D0D"/>
                <w:lang w:val="fr-FR"/>
              </w:rPr>
            </w:pPr>
          </w:p>
        </w:tc>
      </w:tr>
      <w:tr w:rsidR="004F4D14" w:rsidRPr="00B61213" w14:paraId="28923F88" w14:textId="77777777" w:rsidTr="00D255B6">
        <w:tc>
          <w:tcPr>
            <w:tcW w:w="4815" w:type="dxa"/>
            <w:shd w:val="clear" w:color="auto" w:fill="7030A0"/>
          </w:tcPr>
          <w:p w14:paraId="2C7AD288" w14:textId="77777777" w:rsidR="004F4D14" w:rsidRPr="00B61213" w:rsidRDefault="004F4D14" w:rsidP="00AF1F5E">
            <w:pPr>
              <w:ind w:left="420"/>
              <w:contextualSpacing/>
              <w:jc w:val="both"/>
              <w:rPr>
                <w:rFonts w:ascii="Arial" w:eastAsia="Times New Roman" w:hAnsi="Arial" w:cs="Arial"/>
                <w:color w:val="0D0D0D"/>
                <w:sz w:val="24"/>
                <w:szCs w:val="24"/>
              </w:rPr>
            </w:pPr>
            <w:r w:rsidRPr="00B61213">
              <w:rPr>
                <w:rFonts w:ascii="Arial" w:eastAsia="Times New Roman" w:hAnsi="Arial" w:cs="Arial"/>
                <w:b/>
                <w:color w:val="FFFFFF"/>
                <w:sz w:val="24"/>
                <w:szCs w:val="24"/>
              </w:rPr>
              <w:lastRenderedPageBreak/>
              <w:t>OPPORTUNITES</w:t>
            </w:r>
          </w:p>
        </w:tc>
        <w:tc>
          <w:tcPr>
            <w:tcW w:w="4201" w:type="dxa"/>
            <w:shd w:val="clear" w:color="auto" w:fill="7030A0"/>
          </w:tcPr>
          <w:p w14:paraId="7EEB6BC4" w14:textId="77777777" w:rsidR="004F4D14" w:rsidRPr="00B61213" w:rsidRDefault="004F4D14" w:rsidP="00AF1F5E">
            <w:pPr>
              <w:ind w:left="465"/>
              <w:contextualSpacing/>
              <w:jc w:val="both"/>
              <w:rPr>
                <w:rFonts w:ascii="Arial" w:eastAsia="Times New Roman" w:hAnsi="Arial" w:cs="Arial"/>
                <w:b/>
                <w:color w:val="0D0D0D"/>
                <w:sz w:val="24"/>
                <w:szCs w:val="24"/>
              </w:rPr>
            </w:pPr>
            <w:r w:rsidRPr="00B61213">
              <w:rPr>
                <w:rFonts w:ascii="Arial" w:eastAsia="Times New Roman" w:hAnsi="Arial" w:cs="Arial"/>
                <w:b/>
                <w:color w:val="FFFFFF"/>
                <w:sz w:val="24"/>
                <w:szCs w:val="24"/>
              </w:rPr>
              <w:t xml:space="preserve">MENACES </w:t>
            </w:r>
          </w:p>
        </w:tc>
      </w:tr>
      <w:tr w:rsidR="004F4D14" w:rsidRPr="00A3477C" w14:paraId="40A13AC3" w14:textId="77777777" w:rsidTr="00D255B6">
        <w:trPr>
          <w:trHeight w:val="12752"/>
        </w:trPr>
        <w:tc>
          <w:tcPr>
            <w:tcW w:w="4815" w:type="dxa"/>
            <w:shd w:val="clear" w:color="auto" w:fill="C2D69B" w:themeFill="accent3" w:themeFillTint="99"/>
          </w:tcPr>
          <w:p w14:paraId="0D9C0BAB" w14:textId="77777777" w:rsidR="004F4D14" w:rsidRPr="00B61213" w:rsidRDefault="004F4D14" w:rsidP="00AF1F5E">
            <w:pPr>
              <w:ind w:left="780"/>
              <w:contextualSpacing/>
              <w:rPr>
                <w:rFonts w:ascii="Arial" w:eastAsia="Times New Roman" w:hAnsi="Arial" w:cs="Arial"/>
                <w:color w:val="0D0D0D"/>
                <w:sz w:val="24"/>
                <w:szCs w:val="24"/>
              </w:rPr>
            </w:pPr>
          </w:p>
          <w:p w14:paraId="367848A2" w14:textId="77777777" w:rsidR="004F4D14" w:rsidRPr="004F4D14" w:rsidRDefault="004F4D14" w:rsidP="00072D3B">
            <w:pPr>
              <w:numPr>
                <w:ilvl w:val="0"/>
                <w:numId w:val="3"/>
              </w:numPr>
              <w:ind w:left="360"/>
              <w:contextualSpacing/>
              <w:rPr>
                <w:rFonts w:ascii="Arial" w:eastAsia="Times New Roman" w:hAnsi="Arial" w:cs="Arial"/>
                <w:color w:val="0D0D0D"/>
                <w:sz w:val="24"/>
                <w:szCs w:val="24"/>
                <w:lang w:val="fr-FR"/>
              </w:rPr>
            </w:pPr>
            <w:r w:rsidRPr="004F4D14">
              <w:rPr>
                <w:rFonts w:ascii="Arial" w:eastAsia="Times New Roman" w:hAnsi="Arial" w:cs="Arial"/>
                <w:color w:val="0D0D0D"/>
                <w:sz w:val="24"/>
                <w:szCs w:val="24"/>
                <w:lang w:val="fr-FR"/>
              </w:rPr>
              <w:t xml:space="preserve">Contexte international favorable à </w:t>
            </w:r>
            <w:r w:rsidR="008627DE" w:rsidRPr="004F4D14">
              <w:rPr>
                <w:rFonts w:ascii="Arial" w:eastAsia="Times New Roman" w:hAnsi="Arial" w:cs="Arial"/>
                <w:color w:val="0D0D0D"/>
                <w:sz w:val="24"/>
                <w:szCs w:val="24"/>
                <w:lang w:val="fr-FR"/>
              </w:rPr>
              <w:t>l’utilisation de</w:t>
            </w:r>
            <w:r w:rsidRPr="004F4D14">
              <w:rPr>
                <w:rFonts w:ascii="Arial" w:eastAsia="Times New Roman" w:hAnsi="Arial" w:cs="Arial"/>
                <w:color w:val="0D0D0D"/>
                <w:sz w:val="24"/>
                <w:szCs w:val="24"/>
                <w:lang w:val="fr-FR"/>
              </w:rPr>
              <w:t xml:space="preserve"> </w:t>
            </w:r>
            <w:r w:rsidR="008627DE">
              <w:rPr>
                <w:rFonts w:ascii="Arial" w:eastAsia="Times New Roman" w:hAnsi="Arial" w:cs="Arial"/>
                <w:color w:val="0D0D0D"/>
                <w:sz w:val="24"/>
                <w:szCs w:val="24"/>
                <w:lang w:val="fr-FR"/>
              </w:rPr>
              <w:t>la santé numérique pour accélérer</w:t>
            </w:r>
            <w:r w:rsidR="0000547A">
              <w:rPr>
                <w:rFonts w:ascii="Arial" w:eastAsia="Times New Roman" w:hAnsi="Arial" w:cs="Arial"/>
                <w:color w:val="0D0D0D"/>
                <w:sz w:val="24"/>
                <w:szCs w:val="24"/>
                <w:lang w:val="fr-FR"/>
              </w:rPr>
              <w:t xml:space="preserve"> la Couverture Sanitaire Universelle)</w:t>
            </w:r>
            <w:r w:rsidRPr="004F4D14">
              <w:rPr>
                <w:rFonts w:ascii="Arial" w:eastAsia="Times New Roman" w:hAnsi="Arial" w:cs="Arial"/>
                <w:color w:val="0D0D0D"/>
                <w:sz w:val="24"/>
                <w:szCs w:val="24"/>
                <w:lang w:val="fr-FR"/>
              </w:rPr>
              <w:t>.</w:t>
            </w:r>
          </w:p>
          <w:p w14:paraId="3F873A74" w14:textId="77777777" w:rsidR="004F4D14" w:rsidRPr="004F4D14" w:rsidRDefault="004F4D14" w:rsidP="00AF1F5E">
            <w:pPr>
              <w:jc w:val="both"/>
              <w:rPr>
                <w:rFonts w:ascii="Arial" w:eastAsia="Times New Roman" w:hAnsi="Arial" w:cs="Arial"/>
                <w:color w:val="0D0D0D"/>
                <w:sz w:val="24"/>
                <w:szCs w:val="24"/>
                <w:lang w:val="fr-FR"/>
              </w:rPr>
            </w:pPr>
          </w:p>
          <w:p w14:paraId="41DA588B" w14:textId="77777777" w:rsidR="008627DE" w:rsidRDefault="001D7F86" w:rsidP="00B75032">
            <w:pPr>
              <w:numPr>
                <w:ilvl w:val="0"/>
                <w:numId w:val="3"/>
              </w:numPr>
              <w:ind w:left="360"/>
              <w:contextualSpacing/>
              <w:rPr>
                <w:rFonts w:ascii="Arial" w:eastAsia="Times New Roman" w:hAnsi="Arial" w:cs="Arial"/>
                <w:color w:val="0D0D0D"/>
                <w:sz w:val="24"/>
                <w:szCs w:val="24"/>
                <w:lang w:val="fr-FR"/>
              </w:rPr>
            </w:pPr>
            <w:r w:rsidRPr="001D7F86">
              <w:rPr>
                <w:rFonts w:ascii="Arial" w:eastAsia="Times New Roman" w:hAnsi="Arial" w:cs="Arial"/>
                <w:color w:val="0D0D0D"/>
                <w:sz w:val="24"/>
                <w:szCs w:val="24"/>
                <w:lang w:val="fr-FR"/>
              </w:rPr>
              <w:t>Adoption en 2020 par l’Assemblée Mondiale de la Santé de la Stratégie Mondiale de la santé numérique</w:t>
            </w:r>
            <w:r w:rsidR="007F66E3">
              <w:rPr>
                <w:rFonts w:ascii="Arial" w:eastAsia="Times New Roman" w:hAnsi="Arial" w:cs="Arial"/>
                <w:color w:val="0D0D0D"/>
                <w:sz w:val="24"/>
                <w:szCs w:val="24"/>
                <w:lang w:val="fr-FR"/>
              </w:rPr>
              <w:t xml:space="preserve"> ce</w:t>
            </w:r>
            <w:r w:rsidRPr="001D7F86">
              <w:rPr>
                <w:rFonts w:ascii="Arial" w:eastAsia="Times New Roman" w:hAnsi="Arial" w:cs="Arial"/>
                <w:color w:val="0D0D0D"/>
                <w:sz w:val="24"/>
                <w:szCs w:val="24"/>
                <w:lang w:val="fr-FR"/>
              </w:rPr>
              <w:t xml:space="preserve"> qui </w:t>
            </w:r>
            <w:r w:rsidR="007F66E3">
              <w:rPr>
                <w:rFonts w:ascii="Arial" w:eastAsia="Times New Roman" w:hAnsi="Arial" w:cs="Arial"/>
                <w:color w:val="0D0D0D"/>
                <w:sz w:val="24"/>
                <w:szCs w:val="24"/>
                <w:lang w:val="fr-FR"/>
              </w:rPr>
              <w:t xml:space="preserve">permettra à l’OMS d’appuyer techniquement le pays </w:t>
            </w:r>
            <w:r w:rsidR="007F66E3" w:rsidRPr="001D7F86">
              <w:rPr>
                <w:rFonts w:ascii="Arial" w:eastAsia="Times New Roman" w:hAnsi="Arial" w:cs="Arial"/>
                <w:color w:val="0D0D0D"/>
                <w:sz w:val="24"/>
                <w:szCs w:val="24"/>
                <w:lang w:val="fr-FR"/>
              </w:rPr>
              <w:t>pour</w:t>
            </w:r>
            <w:r w:rsidRPr="001D7F86">
              <w:rPr>
                <w:rFonts w:ascii="Arial" w:eastAsia="Times New Roman" w:hAnsi="Arial" w:cs="Arial"/>
                <w:color w:val="0D0D0D"/>
                <w:sz w:val="24"/>
                <w:szCs w:val="24"/>
                <w:lang w:val="fr-FR"/>
              </w:rPr>
              <w:t xml:space="preserve"> la mise en œuvre </w:t>
            </w:r>
            <w:r w:rsidR="007F66E3">
              <w:rPr>
                <w:rFonts w:ascii="Arial" w:eastAsia="Times New Roman" w:hAnsi="Arial" w:cs="Arial"/>
                <w:color w:val="0D0D0D"/>
                <w:sz w:val="24"/>
                <w:szCs w:val="24"/>
                <w:lang w:val="fr-FR"/>
              </w:rPr>
              <w:t>de la stratégie.</w:t>
            </w:r>
          </w:p>
          <w:p w14:paraId="7083B59E" w14:textId="77777777" w:rsidR="00E54FAD" w:rsidRDefault="00E54FAD" w:rsidP="00E54FAD">
            <w:pPr>
              <w:pStyle w:val="ListParagraph"/>
              <w:rPr>
                <w:rFonts w:ascii="Arial" w:eastAsia="Times New Roman" w:hAnsi="Arial" w:cs="Arial"/>
                <w:color w:val="0D0D0D"/>
                <w:sz w:val="24"/>
                <w:szCs w:val="24"/>
                <w:lang w:val="fr-FR"/>
              </w:rPr>
            </w:pPr>
          </w:p>
          <w:p w14:paraId="07DB6889" w14:textId="77777777" w:rsidR="00E54FAD" w:rsidRPr="001D7F86" w:rsidRDefault="00E54FAD" w:rsidP="00E54FAD">
            <w:pPr>
              <w:contextualSpacing/>
              <w:rPr>
                <w:rFonts w:ascii="Arial" w:eastAsia="Times New Roman" w:hAnsi="Arial" w:cs="Arial"/>
                <w:color w:val="0D0D0D"/>
                <w:sz w:val="24"/>
                <w:szCs w:val="24"/>
                <w:lang w:val="fr-FR"/>
              </w:rPr>
            </w:pPr>
          </w:p>
          <w:p w14:paraId="0746063F" w14:textId="77777777" w:rsidR="004F4D14" w:rsidRPr="00E54FAD" w:rsidRDefault="0000547A" w:rsidP="00CD6635">
            <w:pPr>
              <w:numPr>
                <w:ilvl w:val="0"/>
                <w:numId w:val="3"/>
              </w:numPr>
              <w:ind w:left="360"/>
              <w:contextualSpacing/>
              <w:rPr>
                <w:rFonts w:ascii="Arial" w:eastAsia="Times New Roman" w:hAnsi="Arial" w:cs="Arial"/>
                <w:color w:val="0D0D0D"/>
                <w:sz w:val="24"/>
                <w:szCs w:val="24"/>
                <w:lang w:val="fr-FR"/>
              </w:rPr>
            </w:pPr>
            <w:r w:rsidRPr="00E54FAD">
              <w:rPr>
                <w:rFonts w:ascii="Arial" w:eastAsia="Times New Roman" w:hAnsi="Arial" w:cs="Arial"/>
                <w:color w:val="0D0D0D"/>
                <w:sz w:val="24"/>
                <w:szCs w:val="24"/>
                <w:lang w:val="fr-FR"/>
              </w:rPr>
              <w:t xml:space="preserve">Evolution </w:t>
            </w:r>
            <w:r w:rsidRPr="0000547A">
              <w:rPr>
                <w:rFonts w:ascii="Arial" w:eastAsia="Times New Roman" w:hAnsi="Arial" w:cs="Arial"/>
                <w:color w:val="0D0D0D"/>
                <w:sz w:val="24"/>
                <w:szCs w:val="24"/>
                <w:lang w:val="fr-FR"/>
              </w:rPr>
              <w:t>technologique</w:t>
            </w:r>
            <w:r w:rsidR="004F4D14" w:rsidRPr="00E54FAD">
              <w:rPr>
                <w:rFonts w:ascii="Arial" w:eastAsia="Times New Roman" w:hAnsi="Arial" w:cs="Arial"/>
                <w:color w:val="0D0D0D"/>
                <w:sz w:val="24"/>
                <w:szCs w:val="24"/>
                <w:lang w:val="fr-FR"/>
              </w:rPr>
              <w:t xml:space="preserve"> favorable</w:t>
            </w:r>
            <w:r w:rsidR="00E54FAD" w:rsidRPr="00E54FAD">
              <w:rPr>
                <w:rFonts w:ascii="Arial" w:eastAsia="Times New Roman" w:hAnsi="Arial" w:cs="Arial"/>
                <w:color w:val="0D0D0D"/>
                <w:sz w:val="24"/>
                <w:szCs w:val="24"/>
                <w:lang w:val="fr-FR"/>
              </w:rPr>
              <w:t xml:space="preserve"> à </w:t>
            </w:r>
            <w:r w:rsidR="00E54FAD">
              <w:rPr>
                <w:rFonts w:ascii="Arial" w:eastAsia="Times New Roman" w:hAnsi="Arial" w:cs="Arial"/>
                <w:color w:val="0D0D0D"/>
                <w:sz w:val="24"/>
                <w:szCs w:val="24"/>
                <w:lang w:val="fr-FR"/>
              </w:rPr>
              <w:t>l’utilisation des services de la santé numérique</w:t>
            </w:r>
          </w:p>
          <w:p w14:paraId="246A5463" w14:textId="77777777" w:rsidR="00072D3B" w:rsidRPr="00E54FAD" w:rsidRDefault="00072D3B" w:rsidP="00E00608">
            <w:pPr>
              <w:contextualSpacing/>
              <w:rPr>
                <w:rFonts w:ascii="Arial" w:eastAsia="Times New Roman" w:hAnsi="Arial" w:cs="Arial"/>
                <w:color w:val="0D0D0D"/>
                <w:sz w:val="24"/>
                <w:szCs w:val="24"/>
                <w:lang w:val="fr-FR"/>
              </w:rPr>
            </w:pPr>
          </w:p>
          <w:p w14:paraId="1E3427F8" w14:textId="77777777" w:rsidR="00072D3B" w:rsidRPr="00D0230E" w:rsidRDefault="00072D3B" w:rsidP="00D0230E">
            <w:pPr>
              <w:ind w:left="780"/>
              <w:rPr>
                <w:rFonts w:ascii="Arial" w:eastAsia="Times New Roman" w:hAnsi="Arial" w:cs="Arial"/>
                <w:color w:val="0D0D0D"/>
                <w:sz w:val="24"/>
                <w:szCs w:val="24"/>
                <w:lang w:val="fr-FR"/>
              </w:rPr>
            </w:pPr>
          </w:p>
          <w:p w14:paraId="51EE0BF1" w14:textId="77777777" w:rsidR="001064DA" w:rsidRDefault="001064DA" w:rsidP="00D0230E">
            <w:pPr>
              <w:pStyle w:val="ListParagraph"/>
              <w:numPr>
                <w:ilvl w:val="0"/>
                <w:numId w:val="3"/>
              </w:numPr>
              <w:ind w:left="284"/>
              <w:rPr>
                <w:rFonts w:ascii="Arial" w:eastAsia="Times New Roman" w:hAnsi="Arial" w:cs="Arial"/>
                <w:color w:val="0D0D0D"/>
                <w:sz w:val="24"/>
                <w:szCs w:val="24"/>
                <w:lang w:val="fr-FR"/>
              </w:rPr>
            </w:pPr>
            <w:r w:rsidRPr="001064DA">
              <w:rPr>
                <w:rFonts w:ascii="Arial" w:eastAsia="Times New Roman" w:hAnsi="Arial" w:cs="Arial"/>
                <w:color w:val="0D0D0D"/>
                <w:sz w:val="24"/>
                <w:szCs w:val="24"/>
                <w:lang w:val="fr-FR"/>
              </w:rPr>
              <w:t xml:space="preserve">Existence d’un bon environnement institutionnel favorable au développement de </w:t>
            </w:r>
            <w:r w:rsidR="00E54FAD">
              <w:rPr>
                <w:rFonts w:ascii="Arial" w:eastAsia="Times New Roman" w:hAnsi="Arial" w:cs="Arial"/>
                <w:color w:val="0D0D0D"/>
                <w:sz w:val="24"/>
                <w:szCs w:val="24"/>
                <w:lang w:val="fr-FR"/>
              </w:rPr>
              <w:t>la santé numérique,</w:t>
            </w:r>
            <w:r w:rsidRPr="001064DA">
              <w:rPr>
                <w:rFonts w:ascii="Arial" w:eastAsia="Times New Roman" w:hAnsi="Arial" w:cs="Arial"/>
                <w:color w:val="0D0D0D"/>
                <w:sz w:val="24"/>
                <w:szCs w:val="24"/>
                <w:lang w:val="fr-FR"/>
              </w:rPr>
              <w:t xml:space="preserve"> </w:t>
            </w:r>
            <w:r w:rsidR="007F66E3">
              <w:rPr>
                <w:rFonts w:ascii="Arial" w:eastAsia="Times New Roman" w:hAnsi="Arial" w:cs="Arial"/>
                <w:color w:val="0D0D0D"/>
                <w:sz w:val="24"/>
                <w:szCs w:val="24"/>
                <w:lang w:val="fr-FR"/>
              </w:rPr>
              <w:t xml:space="preserve"> </w:t>
            </w:r>
          </w:p>
          <w:p w14:paraId="344CF4E4" w14:textId="77777777" w:rsidR="00072D3B" w:rsidRPr="00D0230E" w:rsidRDefault="00072D3B" w:rsidP="00D0230E">
            <w:pPr>
              <w:ind w:left="780"/>
              <w:rPr>
                <w:rFonts w:ascii="Arial" w:eastAsia="Times New Roman" w:hAnsi="Arial" w:cs="Arial"/>
                <w:color w:val="0D0D0D"/>
                <w:sz w:val="24"/>
                <w:szCs w:val="24"/>
                <w:lang w:val="fr-FR"/>
              </w:rPr>
            </w:pPr>
          </w:p>
          <w:p w14:paraId="075BAE97" w14:textId="77777777" w:rsidR="001064DA" w:rsidRDefault="00D60C7D" w:rsidP="00D0230E">
            <w:pPr>
              <w:pStyle w:val="ListParagraph"/>
              <w:numPr>
                <w:ilvl w:val="0"/>
                <w:numId w:val="3"/>
              </w:numPr>
              <w:ind w:left="284"/>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La volonté des hautes autorités de l’Etat de moderniser le secteur de la santé en vue d’améliorer les prestations et en même temps réduire les couts. </w:t>
            </w:r>
          </w:p>
          <w:p w14:paraId="63458F93" w14:textId="77777777" w:rsidR="00072D3B" w:rsidRPr="00D0230E" w:rsidRDefault="00072D3B" w:rsidP="00D0230E">
            <w:pPr>
              <w:ind w:left="780"/>
              <w:rPr>
                <w:rFonts w:ascii="Arial" w:eastAsia="Times New Roman" w:hAnsi="Arial" w:cs="Arial"/>
                <w:color w:val="0D0D0D"/>
                <w:sz w:val="24"/>
                <w:szCs w:val="24"/>
                <w:lang w:val="fr-FR"/>
              </w:rPr>
            </w:pPr>
          </w:p>
          <w:p w14:paraId="7EA1E77F" w14:textId="77777777" w:rsidR="00691C8C" w:rsidRPr="00691C8C" w:rsidRDefault="00D60C7D" w:rsidP="00D0230E">
            <w:pPr>
              <w:pStyle w:val="ListParagraph"/>
              <w:numPr>
                <w:ilvl w:val="0"/>
                <w:numId w:val="3"/>
              </w:numPr>
              <w:ind w:left="284"/>
              <w:rPr>
                <w:rFonts w:ascii="Arial" w:eastAsia="Times New Roman" w:hAnsi="Arial" w:cs="Arial"/>
                <w:color w:val="0D0D0D"/>
                <w:sz w:val="24"/>
                <w:szCs w:val="24"/>
                <w:lang w:val="fr-FR"/>
              </w:rPr>
            </w:pPr>
            <w:r>
              <w:rPr>
                <w:rFonts w:ascii="Arial" w:eastAsia="Times New Roman" w:hAnsi="Arial" w:cs="Arial"/>
                <w:color w:val="0D0D0D"/>
                <w:sz w:val="24"/>
                <w:szCs w:val="24"/>
                <w:lang w:val="fr-FR"/>
              </w:rPr>
              <w:t>La disponibilité et la diversité des offres technologiques pouvant booster le développement et l’utilisation de la santé numérique</w:t>
            </w:r>
          </w:p>
          <w:p w14:paraId="243ADEF6" w14:textId="77777777" w:rsidR="001064DA" w:rsidRPr="00072D3B" w:rsidRDefault="001064DA" w:rsidP="00072D3B">
            <w:pPr>
              <w:ind w:left="780"/>
              <w:rPr>
                <w:rFonts w:ascii="Arial" w:eastAsia="Times New Roman" w:hAnsi="Arial" w:cs="Arial"/>
                <w:color w:val="0D0D0D"/>
                <w:sz w:val="24"/>
                <w:szCs w:val="24"/>
                <w:lang w:val="fr-FR"/>
              </w:rPr>
            </w:pPr>
          </w:p>
          <w:p w14:paraId="01884588" w14:textId="77777777" w:rsidR="004F4D14" w:rsidRDefault="004F4D14" w:rsidP="00D0230E">
            <w:pPr>
              <w:numPr>
                <w:ilvl w:val="0"/>
                <w:numId w:val="3"/>
              </w:numPr>
              <w:ind w:left="284" w:hanging="218"/>
              <w:contextualSpacing/>
              <w:jc w:val="both"/>
              <w:rPr>
                <w:rFonts w:ascii="Arial" w:eastAsia="Times New Roman" w:hAnsi="Arial" w:cs="Arial"/>
                <w:color w:val="0D0D0D"/>
                <w:sz w:val="24"/>
                <w:szCs w:val="24"/>
                <w:lang w:val="fr-FR"/>
              </w:rPr>
            </w:pPr>
            <w:r w:rsidRPr="004F4D14">
              <w:rPr>
                <w:rFonts w:ascii="Arial" w:eastAsia="Times New Roman" w:hAnsi="Arial" w:cs="Arial"/>
                <w:color w:val="0D0D0D"/>
                <w:sz w:val="24"/>
                <w:szCs w:val="24"/>
                <w:lang w:val="fr-FR"/>
              </w:rPr>
              <w:t xml:space="preserve">Une </w:t>
            </w:r>
            <w:r w:rsidR="0000547A">
              <w:rPr>
                <w:rFonts w:ascii="Arial" w:eastAsia="Times New Roman" w:hAnsi="Arial" w:cs="Arial"/>
                <w:color w:val="0D0D0D"/>
                <w:sz w:val="24"/>
                <w:szCs w:val="24"/>
                <w:lang w:val="fr-FR"/>
              </w:rPr>
              <w:t>jeunesse réceptive à l’utilisation des TIC pour s’informer et s’éduquer sur les problèmes de la santé.</w:t>
            </w:r>
          </w:p>
          <w:p w14:paraId="63E034CA" w14:textId="77777777" w:rsidR="00AE3882" w:rsidRDefault="00AE3882" w:rsidP="00AE3882">
            <w:pPr>
              <w:ind w:left="66"/>
              <w:contextualSpacing/>
              <w:jc w:val="both"/>
              <w:rPr>
                <w:rFonts w:ascii="Arial" w:eastAsia="Times New Roman" w:hAnsi="Arial" w:cs="Arial"/>
                <w:color w:val="0D0D0D"/>
                <w:sz w:val="24"/>
                <w:szCs w:val="24"/>
                <w:lang w:val="fr-FR"/>
              </w:rPr>
            </w:pPr>
          </w:p>
          <w:p w14:paraId="2B56270A" w14:textId="77777777" w:rsidR="00AE3882" w:rsidRDefault="00AE3882" w:rsidP="00D0230E">
            <w:pPr>
              <w:numPr>
                <w:ilvl w:val="0"/>
                <w:numId w:val="3"/>
              </w:numPr>
              <w:ind w:left="284" w:hanging="218"/>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Une meilleure disponibilité des PTF à </w:t>
            </w:r>
            <w:r w:rsidR="00D60C7D">
              <w:rPr>
                <w:rFonts w:ascii="Arial" w:eastAsia="Times New Roman" w:hAnsi="Arial" w:cs="Arial"/>
                <w:color w:val="0D0D0D"/>
                <w:sz w:val="24"/>
                <w:szCs w:val="24"/>
                <w:lang w:val="fr-FR"/>
              </w:rPr>
              <w:t>accompagner les pays dans l’utilisation de</w:t>
            </w:r>
            <w:r>
              <w:rPr>
                <w:rFonts w:ascii="Arial" w:eastAsia="Times New Roman" w:hAnsi="Arial" w:cs="Arial"/>
                <w:color w:val="0D0D0D"/>
                <w:sz w:val="24"/>
                <w:szCs w:val="24"/>
                <w:lang w:val="fr-FR"/>
              </w:rPr>
              <w:t xml:space="preserve"> la santé numérique depuis l’apparition de la </w:t>
            </w:r>
            <w:r w:rsidR="00B30BE8">
              <w:rPr>
                <w:rFonts w:ascii="Arial" w:eastAsia="Times New Roman" w:hAnsi="Arial" w:cs="Arial"/>
                <w:color w:val="0D0D0D"/>
                <w:sz w:val="24"/>
                <w:szCs w:val="24"/>
                <w:lang w:val="fr-FR"/>
              </w:rPr>
              <w:t>pandémie</w:t>
            </w:r>
            <w:r>
              <w:rPr>
                <w:rFonts w:ascii="Arial" w:eastAsia="Times New Roman" w:hAnsi="Arial" w:cs="Arial"/>
                <w:color w:val="0D0D0D"/>
                <w:sz w:val="24"/>
                <w:szCs w:val="24"/>
                <w:lang w:val="fr-FR"/>
              </w:rPr>
              <w:t xml:space="preserve"> covid-19 </w:t>
            </w:r>
          </w:p>
          <w:p w14:paraId="23248107" w14:textId="77777777" w:rsidR="0000547A" w:rsidRPr="004F4D14" w:rsidRDefault="0000547A" w:rsidP="0000547A">
            <w:pPr>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  </w:t>
            </w:r>
          </w:p>
          <w:p w14:paraId="4A76AD94" w14:textId="77777777" w:rsidR="00691C8C" w:rsidRPr="00B54378" w:rsidRDefault="004F4D14" w:rsidP="00413906">
            <w:pPr>
              <w:jc w:val="both"/>
              <w:rPr>
                <w:rFonts w:ascii="Arial" w:eastAsia="Times New Roman" w:hAnsi="Arial" w:cs="Arial"/>
                <w:color w:val="0D0D0D"/>
                <w:sz w:val="24"/>
                <w:szCs w:val="24"/>
                <w:lang w:val="fr-FR"/>
              </w:rPr>
            </w:pPr>
            <w:r w:rsidRPr="00B54378">
              <w:rPr>
                <w:rFonts w:ascii="Arial" w:eastAsia="Times New Roman" w:hAnsi="Arial" w:cs="Arial"/>
                <w:color w:val="0D0D0D"/>
                <w:sz w:val="24"/>
                <w:szCs w:val="24"/>
                <w:lang w:val="fr-FR"/>
              </w:rPr>
              <w:t xml:space="preserve"> </w:t>
            </w:r>
          </w:p>
        </w:tc>
        <w:tc>
          <w:tcPr>
            <w:tcW w:w="4201" w:type="dxa"/>
            <w:shd w:val="clear" w:color="auto" w:fill="FBD4B4" w:themeFill="accent6" w:themeFillTint="66"/>
          </w:tcPr>
          <w:p w14:paraId="45EDDDE8" w14:textId="77777777" w:rsidR="004F4D14" w:rsidRPr="004F4D14" w:rsidRDefault="004F4D14" w:rsidP="00AF1F5E">
            <w:pPr>
              <w:jc w:val="both"/>
              <w:rPr>
                <w:rFonts w:ascii="Arial" w:eastAsia="Times New Roman" w:hAnsi="Arial" w:cs="Arial"/>
                <w:color w:val="0D0D0D"/>
                <w:sz w:val="24"/>
                <w:szCs w:val="24"/>
                <w:lang w:val="fr-FR"/>
              </w:rPr>
            </w:pPr>
          </w:p>
          <w:p w14:paraId="5166F0A3" w14:textId="77777777" w:rsidR="004F4D14" w:rsidRPr="00072D3B" w:rsidRDefault="00E80888" w:rsidP="00CD6635">
            <w:pPr>
              <w:numPr>
                <w:ilvl w:val="0"/>
                <w:numId w:val="4"/>
              </w:numPr>
              <w:ind w:left="360"/>
              <w:contextualSpacing/>
              <w:rPr>
                <w:rFonts w:ascii="Arial" w:eastAsia="Times New Roman" w:hAnsi="Arial" w:cs="Arial"/>
                <w:color w:val="0D0D0D"/>
                <w:sz w:val="24"/>
                <w:szCs w:val="24"/>
                <w:lang w:val="fr-FR"/>
              </w:rPr>
            </w:pPr>
            <w:r>
              <w:rPr>
                <w:rFonts w:ascii="Arial" w:eastAsia="Times New Roman" w:hAnsi="Arial" w:cs="Arial"/>
                <w:color w:val="0D0D0D"/>
                <w:sz w:val="24"/>
                <w:szCs w:val="24"/>
                <w:lang w:val="fr-FR"/>
              </w:rPr>
              <w:t>La complexité des aspects d’interopérabilité en Algérie à cause du nombre et de la diversité des plateformes et systèmes d’information existants</w:t>
            </w:r>
          </w:p>
          <w:p w14:paraId="752A7182" w14:textId="77777777" w:rsidR="004F4D14" w:rsidRPr="00072D3B" w:rsidRDefault="004F4D14" w:rsidP="00AF1F5E">
            <w:pPr>
              <w:contextualSpacing/>
              <w:rPr>
                <w:rFonts w:ascii="Arial" w:eastAsia="Times New Roman" w:hAnsi="Arial" w:cs="Arial"/>
                <w:color w:val="0D0D0D"/>
                <w:sz w:val="24"/>
                <w:szCs w:val="24"/>
                <w:lang w:val="fr-FR"/>
              </w:rPr>
            </w:pPr>
          </w:p>
          <w:p w14:paraId="78516F53" w14:textId="77777777" w:rsidR="004F4D14" w:rsidRPr="004F4D14" w:rsidRDefault="004F4D14" w:rsidP="00AF1F5E">
            <w:pPr>
              <w:contextualSpacing/>
              <w:jc w:val="both"/>
              <w:rPr>
                <w:rFonts w:ascii="Arial" w:eastAsia="Times New Roman" w:hAnsi="Arial" w:cs="Arial"/>
                <w:color w:val="0D0D0D"/>
                <w:sz w:val="24"/>
                <w:szCs w:val="24"/>
                <w:lang w:val="fr-FR"/>
              </w:rPr>
            </w:pPr>
          </w:p>
          <w:p w14:paraId="6728C0F4" w14:textId="5569E3F0" w:rsidR="004F4D14" w:rsidRDefault="004F4D14" w:rsidP="00CD6635">
            <w:pPr>
              <w:numPr>
                <w:ilvl w:val="0"/>
                <w:numId w:val="4"/>
              </w:numPr>
              <w:ind w:left="360"/>
              <w:contextualSpacing/>
              <w:jc w:val="both"/>
              <w:rPr>
                <w:rFonts w:ascii="Arial" w:eastAsia="Times New Roman" w:hAnsi="Arial" w:cs="Arial"/>
                <w:color w:val="0D0D0D"/>
                <w:sz w:val="24"/>
                <w:szCs w:val="24"/>
                <w:lang w:val="fr-FR"/>
              </w:rPr>
            </w:pPr>
            <w:r w:rsidRPr="004F4D14">
              <w:rPr>
                <w:rFonts w:ascii="Arial" w:eastAsia="Times New Roman" w:hAnsi="Arial" w:cs="Arial"/>
                <w:color w:val="0D0D0D"/>
                <w:sz w:val="24"/>
                <w:szCs w:val="24"/>
                <w:lang w:val="fr-FR"/>
              </w:rPr>
              <w:t>Manque de confiance des usagers.</w:t>
            </w:r>
          </w:p>
          <w:p w14:paraId="217F4FF2" w14:textId="77777777" w:rsidR="00FC78A8" w:rsidRDefault="00FC78A8" w:rsidP="005D34A8">
            <w:pPr>
              <w:contextualSpacing/>
              <w:jc w:val="both"/>
              <w:rPr>
                <w:rFonts w:ascii="Arial" w:eastAsia="Times New Roman" w:hAnsi="Arial" w:cs="Arial"/>
                <w:color w:val="0D0D0D"/>
                <w:sz w:val="24"/>
                <w:szCs w:val="24"/>
                <w:lang w:val="fr-FR"/>
              </w:rPr>
            </w:pPr>
          </w:p>
          <w:p w14:paraId="2C2AC1B2" w14:textId="77777777" w:rsidR="005D34A8" w:rsidRPr="00C22BD4" w:rsidRDefault="00FC78A8" w:rsidP="009C50DE">
            <w:pPr>
              <w:pStyle w:val="ListParagraph"/>
              <w:numPr>
                <w:ilvl w:val="0"/>
                <w:numId w:val="28"/>
              </w:numPr>
              <w:jc w:val="both"/>
              <w:rPr>
                <w:rFonts w:ascii="Arial" w:eastAsia="Times New Roman" w:hAnsi="Arial" w:cs="Arial"/>
                <w:color w:val="0D0D0D"/>
                <w:sz w:val="24"/>
                <w:szCs w:val="24"/>
                <w:lang w:val="fr-FR"/>
              </w:rPr>
            </w:pPr>
            <w:r w:rsidRPr="00C22BD4">
              <w:rPr>
                <w:rFonts w:ascii="Arial" w:eastAsia="Times New Roman" w:hAnsi="Arial" w:cs="Arial"/>
                <w:color w:val="0D0D0D"/>
                <w:sz w:val="24"/>
                <w:szCs w:val="24"/>
                <w:lang w:val="fr-FR"/>
              </w:rPr>
              <w:t>Gouvernance et leadership</w:t>
            </w:r>
          </w:p>
          <w:p w14:paraId="7F5587C7" w14:textId="77777777" w:rsidR="00CB3342" w:rsidRDefault="00CB3342" w:rsidP="005D34A8">
            <w:pPr>
              <w:contextualSpacing/>
              <w:jc w:val="both"/>
              <w:rPr>
                <w:rFonts w:ascii="Arial" w:eastAsia="Times New Roman" w:hAnsi="Arial" w:cs="Arial"/>
                <w:color w:val="0D0D0D"/>
                <w:sz w:val="24"/>
                <w:szCs w:val="24"/>
                <w:lang w:val="fr-FR"/>
              </w:rPr>
            </w:pPr>
          </w:p>
          <w:p w14:paraId="0F46CD64" w14:textId="7EE4BACD" w:rsidR="00072D3B" w:rsidRPr="00D055B4" w:rsidRDefault="00D255B6" w:rsidP="009C50DE">
            <w:pPr>
              <w:numPr>
                <w:ilvl w:val="0"/>
                <w:numId w:val="28"/>
              </w:numPr>
              <w:contextualSpacing/>
              <w:rPr>
                <w:rFonts w:ascii="Arial" w:eastAsia="Times New Roman" w:hAnsi="Arial" w:cs="Arial"/>
                <w:color w:val="000000" w:themeColor="text1"/>
                <w:sz w:val="24"/>
                <w:szCs w:val="24"/>
                <w:lang w:val="fr-FR"/>
              </w:rPr>
            </w:pPr>
            <w:r w:rsidRPr="00D055B4">
              <w:rPr>
                <w:rFonts w:ascii="Arial" w:hAnsi="Arial"/>
                <w:color w:val="000000" w:themeColor="text1"/>
                <w:sz w:val="24"/>
                <w:lang w:val="fr-FR"/>
              </w:rPr>
              <w:t>F</w:t>
            </w:r>
            <w:r w:rsidR="00A277B4" w:rsidRPr="00D055B4">
              <w:rPr>
                <w:rFonts w:ascii="Arial" w:hAnsi="Arial"/>
                <w:color w:val="000000" w:themeColor="text1"/>
                <w:sz w:val="24"/>
                <w:lang w:val="fr-FR"/>
              </w:rPr>
              <w:t>aible</w:t>
            </w:r>
            <w:r w:rsidRPr="00D055B4">
              <w:rPr>
                <w:rFonts w:ascii="Arial" w:hAnsi="Arial"/>
                <w:color w:val="000000" w:themeColor="text1"/>
                <w:sz w:val="24"/>
                <w:lang w:val="fr-FR"/>
              </w:rPr>
              <w:t xml:space="preserve"> </w:t>
            </w:r>
            <w:r w:rsidR="00FC78A8" w:rsidRPr="00D055B4">
              <w:rPr>
                <w:rFonts w:ascii="Arial" w:eastAsia="Times New Roman" w:hAnsi="Arial" w:cs="Arial"/>
                <w:color w:val="000000" w:themeColor="text1"/>
                <w:sz w:val="24"/>
                <w:szCs w:val="24"/>
                <w:lang w:val="fr-FR"/>
              </w:rPr>
              <w:t xml:space="preserve">adhésion des professionnels de la santé dans l’utilisation des services de la santé </w:t>
            </w:r>
            <w:r w:rsidR="00A277B4" w:rsidRPr="00D055B4">
              <w:rPr>
                <w:rFonts w:ascii="Arial" w:eastAsia="Times New Roman" w:hAnsi="Arial" w:cs="Arial"/>
                <w:color w:val="000000" w:themeColor="text1"/>
                <w:sz w:val="24"/>
                <w:szCs w:val="24"/>
                <w:lang w:val="fr-FR"/>
              </w:rPr>
              <w:t>numérique</w:t>
            </w:r>
            <w:r w:rsidR="00072D3B" w:rsidRPr="00D055B4">
              <w:rPr>
                <w:rFonts w:ascii="Arial" w:eastAsia="Times New Roman" w:hAnsi="Arial" w:cs="Arial"/>
                <w:color w:val="000000" w:themeColor="text1"/>
                <w:sz w:val="24"/>
                <w:szCs w:val="24"/>
                <w:lang w:val="fr-FR"/>
              </w:rPr>
              <w:t>.</w:t>
            </w:r>
          </w:p>
          <w:p w14:paraId="2A421E9E" w14:textId="77777777" w:rsidR="00DF7BDE" w:rsidRDefault="00DF7BDE" w:rsidP="00DF7BDE">
            <w:pPr>
              <w:contextualSpacing/>
              <w:jc w:val="both"/>
              <w:rPr>
                <w:rFonts w:ascii="Arial" w:eastAsia="Times New Roman" w:hAnsi="Arial" w:cs="Arial"/>
                <w:color w:val="0D0D0D"/>
                <w:sz w:val="24"/>
                <w:szCs w:val="24"/>
                <w:lang w:val="fr-FR"/>
              </w:rPr>
            </w:pPr>
          </w:p>
          <w:p w14:paraId="459D4A19" w14:textId="77777777" w:rsidR="00FC78A8" w:rsidRDefault="00FC78A8" w:rsidP="009C50DE">
            <w:pPr>
              <w:numPr>
                <w:ilvl w:val="0"/>
                <w:numId w:val="28"/>
              </w:numPr>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 xml:space="preserve">Couts élevés de l’utilisation des services de la santé numérique en absence </w:t>
            </w:r>
            <w:r w:rsidR="00DF7BDE">
              <w:rPr>
                <w:rFonts w:ascii="Arial" w:eastAsia="Times New Roman" w:hAnsi="Arial" w:cs="Arial"/>
                <w:color w:val="0D0D0D"/>
                <w:sz w:val="24"/>
                <w:szCs w:val="24"/>
                <w:lang w:val="fr-FR"/>
              </w:rPr>
              <w:t>d’un accord avec les opérateurs télécoms</w:t>
            </w:r>
            <w:r>
              <w:rPr>
                <w:rFonts w:ascii="Arial" w:eastAsia="Times New Roman" w:hAnsi="Arial" w:cs="Arial"/>
                <w:color w:val="0D0D0D"/>
                <w:sz w:val="24"/>
                <w:szCs w:val="24"/>
                <w:lang w:val="fr-FR"/>
              </w:rPr>
              <w:t xml:space="preserve"> </w:t>
            </w:r>
          </w:p>
          <w:p w14:paraId="3E306B7C" w14:textId="77777777" w:rsidR="001B3AE1" w:rsidRDefault="001B3AE1" w:rsidP="001B3AE1">
            <w:pPr>
              <w:pStyle w:val="ListParagraph"/>
              <w:rPr>
                <w:rFonts w:ascii="Arial" w:eastAsia="Times New Roman" w:hAnsi="Arial" w:cs="Arial"/>
                <w:color w:val="0D0D0D"/>
                <w:sz w:val="24"/>
                <w:szCs w:val="24"/>
                <w:lang w:val="fr-FR"/>
              </w:rPr>
            </w:pPr>
          </w:p>
          <w:p w14:paraId="62985C0C" w14:textId="77777777" w:rsidR="00411432" w:rsidRDefault="00411432" w:rsidP="00411432">
            <w:pPr>
              <w:pStyle w:val="ListParagraph"/>
              <w:rPr>
                <w:rFonts w:ascii="Arial" w:eastAsia="Times New Roman" w:hAnsi="Arial" w:cs="Arial"/>
                <w:color w:val="0D0D0D"/>
                <w:sz w:val="24"/>
                <w:szCs w:val="24"/>
                <w:lang w:val="fr-FR"/>
              </w:rPr>
            </w:pPr>
          </w:p>
          <w:p w14:paraId="0A1016B3" w14:textId="77777777" w:rsidR="003C31E2" w:rsidRDefault="003C31E2" w:rsidP="009C50DE">
            <w:pPr>
              <w:numPr>
                <w:ilvl w:val="0"/>
                <w:numId w:val="28"/>
              </w:numPr>
              <w:contextualSpacing/>
              <w:jc w:val="both"/>
              <w:rPr>
                <w:rFonts w:ascii="Arial" w:eastAsia="Times New Roman" w:hAnsi="Arial" w:cs="Arial"/>
                <w:color w:val="0D0D0D"/>
                <w:sz w:val="24"/>
                <w:szCs w:val="24"/>
                <w:lang w:val="fr-FR"/>
              </w:rPr>
            </w:pPr>
            <w:r>
              <w:rPr>
                <w:rFonts w:ascii="Arial" w:eastAsia="Times New Roman" w:hAnsi="Arial" w:cs="Arial"/>
                <w:color w:val="0D0D0D"/>
                <w:sz w:val="24"/>
                <w:szCs w:val="24"/>
                <w:lang w:val="fr-FR"/>
              </w:rPr>
              <w:t>Difficulté de reconversion du personnel T</w:t>
            </w:r>
            <w:r w:rsidR="00A277B4">
              <w:rPr>
                <w:rFonts w:ascii="Arial" w:eastAsia="Times New Roman" w:hAnsi="Arial" w:cs="Arial"/>
                <w:color w:val="0D0D0D"/>
                <w:sz w:val="24"/>
                <w:szCs w:val="24"/>
                <w:lang w:val="fr-FR"/>
              </w:rPr>
              <w:t>IC</w:t>
            </w:r>
            <w:r>
              <w:rPr>
                <w:rFonts w:ascii="Arial" w:eastAsia="Times New Roman" w:hAnsi="Arial" w:cs="Arial"/>
                <w:color w:val="0D0D0D"/>
                <w:sz w:val="24"/>
                <w:szCs w:val="24"/>
                <w:lang w:val="fr-FR"/>
              </w:rPr>
              <w:t xml:space="preserve"> très nombreux au niveau du secteur de la santé aux nouveaux métiers de la santé numérique </w:t>
            </w:r>
          </w:p>
          <w:p w14:paraId="26437871" w14:textId="77777777" w:rsidR="003C31E2" w:rsidRDefault="003C31E2" w:rsidP="003C31E2">
            <w:pPr>
              <w:contextualSpacing/>
              <w:jc w:val="both"/>
              <w:rPr>
                <w:rFonts w:ascii="Arial" w:eastAsia="Times New Roman" w:hAnsi="Arial" w:cs="Arial"/>
                <w:color w:val="0D0D0D"/>
                <w:sz w:val="24"/>
                <w:szCs w:val="24"/>
                <w:lang w:val="fr-FR"/>
              </w:rPr>
            </w:pPr>
          </w:p>
          <w:p w14:paraId="05704F5C" w14:textId="14950279" w:rsidR="00411432" w:rsidRPr="00D055B4" w:rsidRDefault="00411432" w:rsidP="009C50DE">
            <w:pPr>
              <w:numPr>
                <w:ilvl w:val="0"/>
                <w:numId w:val="28"/>
              </w:numPr>
              <w:contextualSpacing/>
              <w:jc w:val="both"/>
              <w:rPr>
                <w:rFonts w:ascii="Arial" w:eastAsia="Times New Roman" w:hAnsi="Arial" w:cs="Arial"/>
                <w:color w:val="000000" w:themeColor="text1"/>
                <w:sz w:val="24"/>
                <w:szCs w:val="24"/>
                <w:lang w:val="fr-FR"/>
              </w:rPr>
            </w:pPr>
            <w:r w:rsidRPr="00D055B4">
              <w:rPr>
                <w:rFonts w:ascii="Arial" w:eastAsia="Times New Roman" w:hAnsi="Arial" w:cs="Arial"/>
                <w:color w:val="000000" w:themeColor="text1"/>
                <w:sz w:val="24"/>
                <w:szCs w:val="24"/>
                <w:lang w:val="fr-FR"/>
              </w:rPr>
              <w:t xml:space="preserve">Difficulté de maintenir </w:t>
            </w:r>
            <w:r w:rsidR="007C7344" w:rsidRPr="00D055B4">
              <w:rPr>
                <w:rFonts w:ascii="Arial" w:eastAsia="Times New Roman" w:hAnsi="Arial" w:cs="Arial"/>
                <w:color w:val="000000" w:themeColor="text1"/>
                <w:sz w:val="24"/>
                <w:szCs w:val="24"/>
                <w:lang w:val="fr-FR"/>
              </w:rPr>
              <w:t>les ressources</w:t>
            </w:r>
            <w:r w:rsidRPr="00D055B4">
              <w:rPr>
                <w:rFonts w:ascii="Arial" w:eastAsia="Times New Roman" w:hAnsi="Arial" w:cs="Arial"/>
                <w:color w:val="000000" w:themeColor="text1"/>
                <w:sz w:val="24"/>
                <w:szCs w:val="24"/>
                <w:lang w:val="fr-FR"/>
              </w:rPr>
              <w:t xml:space="preserve"> humaines techniques formées et expérimentées</w:t>
            </w:r>
            <w:r w:rsidR="00417A5A" w:rsidRPr="00D055B4">
              <w:rPr>
                <w:rFonts w:ascii="Arial" w:hAnsi="Arial"/>
                <w:color w:val="000000" w:themeColor="text1"/>
                <w:sz w:val="24"/>
                <w:lang w:val="fr-FR"/>
              </w:rPr>
              <w:t xml:space="preserve"> en absence de mesures incitatives</w:t>
            </w:r>
            <w:r w:rsidR="00417A5A" w:rsidRPr="00D055B4">
              <w:rPr>
                <w:rFonts w:ascii="Arial" w:eastAsia="Times New Roman" w:hAnsi="Arial" w:cs="Arial"/>
                <w:color w:val="000000" w:themeColor="text1"/>
                <w:sz w:val="24"/>
                <w:szCs w:val="24"/>
                <w:lang w:val="fr-FR"/>
              </w:rPr>
              <w:t xml:space="preserve">. </w:t>
            </w:r>
            <w:r w:rsidR="00417A5A" w:rsidRPr="00D055B4">
              <w:rPr>
                <w:rFonts w:ascii="Arial" w:hAnsi="Arial"/>
                <w:strike/>
                <w:color w:val="000000" w:themeColor="text1"/>
                <w:sz w:val="24"/>
                <w:lang w:val="fr-FR"/>
              </w:rPr>
              <w:t xml:space="preserve"> </w:t>
            </w:r>
          </w:p>
        </w:tc>
      </w:tr>
    </w:tbl>
    <w:p w14:paraId="7540869E" w14:textId="3A4754D3" w:rsidR="00DE0039" w:rsidRDefault="00DE0039" w:rsidP="00E8702C">
      <w:pPr>
        <w:rPr>
          <w:lang w:val="fr-FR"/>
        </w:rPr>
      </w:pPr>
    </w:p>
    <w:p w14:paraId="5D8DE4D0" w14:textId="08DC99FE" w:rsidR="00203F8B" w:rsidRDefault="00203F8B" w:rsidP="00E8702C">
      <w:pPr>
        <w:rPr>
          <w:lang w:val="fr-FR"/>
        </w:rPr>
      </w:pPr>
    </w:p>
    <w:p w14:paraId="00220529" w14:textId="5EF67AC9" w:rsidR="00203F8B" w:rsidRPr="00203F8B" w:rsidRDefault="00203F8B" w:rsidP="00E731BB">
      <w:pPr>
        <w:pStyle w:val="Heading1"/>
        <w:rPr>
          <w:rFonts w:eastAsia="Times New Roman"/>
          <w:lang w:val="fr-FR"/>
        </w:rPr>
      </w:pPr>
      <w:bookmarkStart w:id="140" w:name="_Toc498160700"/>
      <w:bookmarkStart w:id="141" w:name="_Toc528066964"/>
      <w:bookmarkStart w:id="142" w:name="_Toc75365290"/>
      <w:bookmarkStart w:id="143" w:name="_Toc107495592"/>
      <w:r w:rsidRPr="00203F8B">
        <w:rPr>
          <w:rFonts w:eastAsia="Times New Roman"/>
          <w:lang w:val="fr-FR"/>
        </w:rPr>
        <w:lastRenderedPageBreak/>
        <w:t xml:space="preserve">CHAP III : VISION ET OBJECTIFS STRATEGIQUES </w:t>
      </w:r>
      <w:bookmarkEnd w:id="140"/>
      <w:r w:rsidRPr="00203F8B">
        <w:rPr>
          <w:rFonts w:eastAsia="Times New Roman"/>
          <w:lang w:val="fr-FR"/>
        </w:rPr>
        <w:t xml:space="preserve">DE LA SANTE NUMERIQUE </w:t>
      </w:r>
      <w:bookmarkEnd w:id="141"/>
      <w:r w:rsidRPr="00203F8B">
        <w:rPr>
          <w:rFonts w:eastAsia="Times New Roman"/>
          <w:lang w:val="fr-FR"/>
        </w:rPr>
        <w:t xml:space="preserve">EN </w:t>
      </w:r>
      <w:r>
        <w:rPr>
          <w:rFonts w:eastAsia="Times New Roman"/>
          <w:lang w:val="fr-FR"/>
        </w:rPr>
        <w:t>ALGÉRIE</w:t>
      </w:r>
      <w:bookmarkEnd w:id="142"/>
      <w:bookmarkEnd w:id="143"/>
    </w:p>
    <w:p w14:paraId="342CA2DA" w14:textId="77777777" w:rsidR="00203F8B" w:rsidRPr="00A81EF6" w:rsidRDefault="00203F8B" w:rsidP="00234AB5">
      <w:pPr>
        <w:pStyle w:val="Heading2"/>
        <w:numPr>
          <w:ilvl w:val="0"/>
          <w:numId w:val="84"/>
        </w:numPr>
      </w:pPr>
      <w:bookmarkStart w:id="144" w:name="_Toc75365291"/>
      <w:bookmarkStart w:id="145" w:name="_Toc107495593"/>
      <w:r w:rsidRPr="00A81EF6">
        <w:t>Rappel</w:t>
      </w:r>
      <w:bookmarkEnd w:id="144"/>
      <w:bookmarkEnd w:id="145"/>
    </w:p>
    <w:p w14:paraId="2F705E70" w14:textId="5B90A2B1" w:rsidR="00203F8B" w:rsidRPr="00203F8B" w:rsidRDefault="00172831" w:rsidP="00203F8B">
      <w:pPr>
        <w:jc w:val="both"/>
        <w:rPr>
          <w:rFonts w:ascii="Arial" w:hAnsi="Arial" w:cs="Arial"/>
          <w:sz w:val="24"/>
          <w:szCs w:val="24"/>
          <w:lang w:val="fr-FR" w:eastAsia="fr-FR"/>
        </w:rPr>
      </w:pPr>
      <w:r w:rsidRPr="00172831">
        <w:rPr>
          <w:rFonts w:ascii="Arial" w:hAnsi="Arial" w:cs="Arial"/>
          <w:sz w:val="24"/>
          <w:szCs w:val="24"/>
          <w:lang w:val="fr-FR" w:eastAsia="fr-FR"/>
        </w:rPr>
        <w:t xml:space="preserve">La République Algérienne Démocratique et Populaire </w:t>
      </w:r>
      <w:r>
        <w:rPr>
          <w:rFonts w:ascii="Arial" w:hAnsi="Arial" w:cs="Arial"/>
          <w:sz w:val="24"/>
          <w:szCs w:val="24"/>
          <w:lang w:val="fr-FR" w:eastAsia="fr-FR"/>
        </w:rPr>
        <w:t xml:space="preserve">fait partie des pays de la région OMS Afrique disposant le meilleur système de santé et pouvant </w:t>
      </w:r>
      <w:r w:rsidR="00F604BE">
        <w:rPr>
          <w:rFonts w:ascii="Arial" w:hAnsi="Arial" w:cs="Arial"/>
          <w:sz w:val="24"/>
          <w:szCs w:val="24"/>
          <w:lang w:val="fr-FR" w:eastAsia="fr-FR"/>
        </w:rPr>
        <w:t>atteindre les</w:t>
      </w:r>
      <w:r>
        <w:rPr>
          <w:rFonts w:ascii="Arial" w:hAnsi="Arial" w:cs="Arial"/>
          <w:sz w:val="24"/>
          <w:szCs w:val="24"/>
          <w:lang w:val="fr-FR" w:eastAsia="fr-FR"/>
        </w:rPr>
        <w:t xml:space="preserve"> </w:t>
      </w:r>
      <w:r w:rsidR="00F604BE">
        <w:rPr>
          <w:rFonts w:ascii="Arial" w:hAnsi="Arial" w:cs="Arial"/>
          <w:sz w:val="24"/>
          <w:szCs w:val="24"/>
          <w:lang w:val="fr-FR" w:eastAsia="fr-FR"/>
        </w:rPr>
        <w:t>O</w:t>
      </w:r>
      <w:r>
        <w:rPr>
          <w:rFonts w:ascii="Arial" w:hAnsi="Arial" w:cs="Arial"/>
          <w:sz w:val="24"/>
          <w:szCs w:val="24"/>
          <w:lang w:val="fr-FR" w:eastAsia="fr-FR"/>
        </w:rPr>
        <w:t xml:space="preserve">bjectifs de </w:t>
      </w:r>
      <w:r w:rsidR="00F604BE">
        <w:rPr>
          <w:rFonts w:ascii="Arial" w:hAnsi="Arial" w:cs="Arial"/>
          <w:sz w:val="24"/>
          <w:szCs w:val="24"/>
          <w:lang w:val="fr-FR" w:eastAsia="fr-FR"/>
        </w:rPr>
        <w:t>D</w:t>
      </w:r>
      <w:r>
        <w:rPr>
          <w:rFonts w:ascii="Arial" w:hAnsi="Arial" w:cs="Arial"/>
          <w:sz w:val="24"/>
          <w:szCs w:val="24"/>
          <w:lang w:val="fr-FR" w:eastAsia="fr-FR"/>
        </w:rPr>
        <w:t xml:space="preserve">éveloppement </w:t>
      </w:r>
      <w:r w:rsidR="00F604BE">
        <w:rPr>
          <w:rFonts w:ascii="Arial" w:hAnsi="Arial" w:cs="Arial"/>
          <w:sz w:val="24"/>
          <w:szCs w:val="24"/>
          <w:lang w:val="fr-FR" w:eastAsia="fr-FR"/>
        </w:rPr>
        <w:t>D</w:t>
      </w:r>
      <w:r>
        <w:rPr>
          <w:rFonts w:ascii="Arial" w:hAnsi="Arial" w:cs="Arial"/>
          <w:sz w:val="24"/>
          <w:szCs w:val="24"/>
          <w:lang w:val="fr-FR" w:eastAsia="fr-FR"/>
        </w:rPr>
        <w:t>urable en santé en 2030.  Cependant avec le vieillissement de la population et le développement des maladies non transmissibles</w:t>
      </w:r>
      <w:r w:rsidR="00174544">
        <w:rPr>
          <w:rFonts w:ascii="Arial" w:hAnsi="Arial" w:cs="Arial"/>
          <w:sz w:val="24"/>
          <w:szCs w:val="24"/>
          <w:lang w:val="fr-FR" w:eastAsia="fr-FR"/>
        </w:rPr>
        <w:t xml:space="preserve"> et chroniques</w:t>
      </w:r>
      <w:r>
        <w:rPr>
          <w:rFonts w:ascii="Arial" w:hAnsi="Arial" w:cs="Arial"/>
          <w:sz w:val="24"/>
          <w:szCs w:val="24"/>
          <w:lang w:val="fr-FR" w:eastAsia="fr-FR"/>
        </w:rPr>
        <w:t xml:space="preserve"> ; le pays voit ses dépenses de santé augmenter rapidement impactant la qualité de soins.  D’autre part le pays fait face aussi au départ massif des professionnels de la santé vers l’Europe et le moyen orient ; ce qui contribue à la détérioration de la prise en charge médicale. La survenue de la pandémie Covid-19 en 2020 a aussi fortement impacté le système de santé algérien.    </w:t>
      </w:r>
    </w:p>
    <w:p w14:paraId="04E3BD5E" w14:textId="3754ED73" w:rsidR="00203F8B" w:rsidRDefault="00203F8B" w:rsidP="00203F8B">
      <w:pPr>
        <w:jc w:val="both"/>
        <w:rPr>
          <w:rFonts w:ascii="Arial" w:hAnsi="Arial" w:cs="Arial"/>
          <w:sz w:val="24"/>
          <w:szCs w:val="24"/>
          <w:lang w:val="fr-FR" w:eastAsia="fr-FR"/>
        </w:rPr>
      </w:pPr>
      <w:r w:rsidRPr="00203F8B">
        <w:rPr>
          <w:rFonts w:ascii="Arial" w:hAnsi="Arial" w:cs="Arial"/>
          <w:sz w:val="24"/>
          <w:szCs w:val="24"/>
          <w:lang w:val="fr-FR" w:eastAsia="fr-FR"/>
        </w:rPr>
        <w:t xml:space="preserve">D’autre part les infrastructures TIC en </w:t>
      </w:r>
      <w:r>
        <w:rPr>
          <w:rFonts w:ascii="Arial" w:hAnsi="Arial" w:cs="Arial"/>
          <w:sz w:val="24"/>
          <w:szCs w:val="24"/>
          <w:lang w:val="fr-FR" w:eastAsia="fr-FR"/>
        </w:rPr>
        <w:t>Algérie</w:t>
      </w:r>
      <w:r w:rsidRPr="00203F8B">
        <w:rPr>
          <w:rFonts w:ascii="Arial" w:hAnsi="Arial" w:cs="Arial"/>
          <w:sz w:val="24"/>
          <w:szCs w:val="24"/>
          <w:lang w:val="fr-FR" w:eastAsia="fr-FR"/>
        </w:rPr>
        <w:t xml:space="preserve"> se sont beaucoup développées ces dernières années avec une bonne couverture du pays (3G/4G et fibres optique) et une baisse constante des tarifs permettant ainsi le développement et l’utilisation des services de santé numérique.</w:t>
      </w:r>
    </w:p>
    <w:p w14:paraId="502625A0" w14:textId="4AB6363F" w:rsidR="003E1736" w:rsidRPr="00203F8B" w:rsidRDefault="003E1736" w:rsidP="00203F8B">
      <w:pPr>
        <w:jc w:val="both"/>
        <w:rPr>
          <w:rFonts w:ascii="Arial" w:hAnsi="Arial" w:cs="Arial"/>
          <w:sz w:val="24"/>
          <w:szCs w:val="24"/>
          <w:lang w:val="fr-FR" w:eastAsia="fr-FR"/>
        </w:rPr>
      </w:pPr>
      <w:r>
        <w:rPr>
          <w:rFonts w:ascii="Arial" w:hAnsi="Arial" w:cs="Arial"/>
          <w:sz w:val="24"/>
          <w:szCs w:val="24"/>
          <w:lang w:val="fr-FR" w:eastAsia="fr-FR"/>
        </w:rPr>
        <w:t xml:space="preserve">Au niveau institutionnel, l’existence de trois départements ministériels (ministère des Postes et Télécommunications, </w:t>
      </w:r>
      <w:r w:rsidR="002E4FAA">
        <w:rPr>
          <w:rFonts w:ascii="Arial" w:hAnsi="Arial" w:cs="Arial"/>
          <w:sz w:val="24"/>
          <w:szCs w:val="24"/>
          <w:lang w:val="fr-FR" w:eastAsia="fr-FR"/>
        </w:rPr>
        <w:t>ministère</w:t>
      </w:r>
      <w:r>
        <w:rPr>
          <w:rFonts w:ascii="Arial" w:hAnsi="Arial" w:cs="Arial"/>
          <w:sz w:val="24"/>
          <w:szCs w:val="24"/>
          <w:lang w:val="fr-FR" w:eastAsia="fr-FR"/>
        </w:rPr>
        <w:t xml:space="preserve"> de la Numérisation et des Statistiques, le </w:t>
      </w:r>
      <w:r w:rsidR="00174544">
        <w:rPr>
          <w:rFonts w:ascii="Arial" w:hAnsi="Arial" w:cs="Arial"/>
          <w:sz w:val="24"/>
          <w:szCs w:val="24"/>
          <w:lang w:val="fr-FR" w:eastAsia="fr-FR"/>
        </w:rPr>
        <w:t>m</w:t>
      </w:r>
      <w:r>
        <w:rPr>
          <w:rFonts w:ascii="Arial" w:hAnsi="Arial" w:cs="Arial"/>
          <w:sz w:val="24"/>
          <w:szCs w:val="24"/>
          <w:lang w:val="fr-FR" w:eastAsia="fr-FR"/>
        </w:rPr>
        <w:t>inistère Délégué Auprès du Premier Ministre Chargé de l’Economie de la Connaissance et des Startups), contribuera à la création des synergies pour l’utilisation pleine et entière</w:t>
      </w:r>
      <w:r w:rsidR="00174544">
        <w:rPr>
          <w:rFonts w:ascii="Arial" w:hAnsi="Arial" w:cs="Arial"/>
          <w:sz w:val="24"/>
          <w:szCs w:val="24"/>
          <w:lang w:val="fr-FR" w:eastAsia="fr-FR"/>
        </w:rPr>
        <w:t xml:space="preserve"> </w:t>
      </w:r>
      <w:r w:rsidR="00195811">
        <w:rPr>
          <w:rFonts w:ascii="Arial" w:hAnsi="Arial" w:cs="Arial"/>
          <w:sz w:val="24"/>
          <w:szCs w:val="24"/>
          <w:lang w:val="fr-FR" w:eastAsia="fr-FR"/>
        </w:rPr>
        <w:t>des outils numériques</w:t>
      </w:r>
      <w:r>
        <w:rPr>
          <w:rFonts w:ascii="Arial" w:hAnsi="Arial" w:cs="Arial"/>
          <w:sz w:val="24"/>
          <w:szCs w:val="24"/>
          <w:lang w:val="fr-FR" w:eastAsia="fr-FR"/>
        </w:rPr>
        <w:t xml:space="preserve"> au niveau du secteur de la santé. </w:t>
      </w:r>
    </w:p>
    <w:p w14:paraId="68760829" w14:textId="7B81A835" w:rsidR="00203F8B" w:rsidRPr="00203F8B" w:rsidRDefault="00203F8B" w:rsidP="00203F8B">
      <w:pPr>
        <w:jc w:val="both"/>
        <w:rPr>
          <w:rFonts w:ascii="Arial" w:hAnsi="Arial" w:cs="Arial"/>
          <w:sz w:val="24"/>
          <w:szCs w:val="24"/>
          <w:lang w:val="fr-FR" w:eastAsia="fr-FR"/>
        </w:rPr>
      </w:pPr>
      <w:r w:rsidRPr="00203F8B">
        <w:rPr>
          <w:rFonts w:ascii="Arial" w:hAnsi="Arial" w:cs="Arial"/>
          <w:sz w:val="24"/>
          <w:szCs w:val="24"/>
          <w:lang w:val="fr-FR" w:eastAsia="fr-FR"/>
        </w:rPr>
        <w:t xml:space="preserve">Partant de ce constat, le </w:t>
      </w:r>
      <w:r w:rsidR="003E1736" w:rsidRPr="00203F8B">
        <w:rPr>
          <w:rFonts w:ascii="Arial" w:hAnsi="Arial" w:cs="Arial"/>
          <w:sz w:val="24"/>
          <w:szCs w:val="24"/>
          <w:lang w:val="fr-FR" w:eastAsia="fr-FR"/>
        </w:rPr>
        <w:t>ministère</w:t>
      </w:r>
      <w:r w:rsidRPr="00203F8B">
        <w:rPr>
          <w:rFonts w:ascii="Arial" w:hAnsi="Arial" w:cs="Arial"/>
          <w:sz w:val="24"/>
          <w:szCs w:val="24"/>
          <w:lang w:val="fr-FR" w:eastAsia="fr-FR"/>
        </w:rPr>
        <w:t xml:space="preserve"> de la Santé a entamé ce processus d’élaboration d’une stratégie nationale de santé numérique pour tirer le maximum de l’utilisation des technologies de l’information et de la communication pour son système de santé. Les expériences passées d’utilisation de ces outils seront capitalisées et les opportunités offertes par ces outils seront saisies. </w:t>
      </w:r>
    </w:p>
    <w:p w14:paraId="1323F007" w14:textId="74FACE49" w:rsidR="00203F8B" w:rsidRPr="00203F8B" w:rsidRDefault="00203F8B" w:rsidP="00203F8B">
      <w:pPr>
        <w:jc w:val="both"/>
        <w:rPr>
          <w:rFonts w:ascii="Arial" w:hAnsi="Arial" w:cs="Arial"/>
          <w:sz w:val="24"/>
          <w:szCs w:val="24"/>
          <w:lang w:val="fr-FR" w:eastAsia="fr-FR"/>
        </w:rPr>
      </w:pPr>
      <w:r w:rsidRPr="00203F8B">
        <w:rPr>
          <w:rFonts w:ascii="Arial" w:hAnsi="Arial" w:cs="Arial"/>
          <w:sz w:val="24"/>
          <w:szCs w:val="24"/>
          <w:lang w:val="fr-FR" w:eastAsia="fr-FR"/>
        </w:rPr>
        <w:t xml:space="preserve">Toutes les parties prenantes du secteur de la santé </w:t>
      </w:r>
      <w:r w:rsidR="00174544">
        <w:rPr>
          <w:rFonts w:ascii="Arial" w:hAnsi="Arial" w:cs="Arial"/>
          <w:sz w:val="24"/>
          <w:szCs w:val="24"/>
          <w:lang w:val="fr-FR" w:eastAsia="fr-FR"/>
        </w:rPr>
        <w:t>ont été</w:t>
      </w:r>
      <w:r w:rsidRPr="00203F8B">
        <w:rPr>
          <w:rFonts w:ascii="Arial" w:hAnsi="Arial" w:cs="Arial"/>
          <w:sz w:val="24"/>
          <w:szCs w:val="24"/>
          <w:lang w:val="fr-FR" w:eastAsia="fr-FR"/>
        </w:rPr>
        <w:t xml:space="preserve"> impliquées dans le processus et une attention particulière </w:t>
      </w:r>
      <w:r w:rsidR="00174544">
        <w:rPr>
          <w:rFonts w:ascii="Arial" w:hAnsi="Arial" w:cs="Arial"/>
          <w:sz w:val="24"/>
          <w:szCs w:val="24"/>
          <w:lang w:val="fr-FR" w:eastAsia="fr-FR"/>
        </w:rPr>
        <w:t>a été</w:t>
      </w:r>
      <w:r w:rsidRPr="00203F8B">
        <w:rPr>
          <w:rFonts w:ascii="Arial" w:hAnsi="Arial" w:cs="Arial"/>
          <w:sz w:val="24"/>
          <w:szCs w:val="24"/>
          <w:lang w:val="fr-FR" w:eastAsia="fr-FR"/>
        </w:rPr>
        <w:t xml:space="preserve"> portée sur l’alignement de cette stratégie au</w:t>
      </w:r>
      <w:r w:rsidR="003E1736">
        <w:rPr>
          <w:rFonts w:ascii="Arial" w:hAnsi="Arial" w:cs="Arial"/>
          <w:sz w:val="24"/>
          <w:szCs w:val="24"/>
          <w:lang w:val="fr-FR" w:eastAsia="fr-FR"/>
        </w:rPr>
        <w:t xml:space="preserve"> Plan d’Actions </w:t>
      </w:r>
      <w:r w:rsidR="00174544">
        <w:rPr>
          <w:rFonts w:ascii="Arial" w:hAnsi="Arial" w:cs="Arial"/>
          <w:sz w:val="24"/>
          <w:szCs w:val="24"/>
          <w:lang w:val="fr-FR" w:eastAsia="fr-FR"/>
        </w:rPr>
        <w:t>G</w:t>
      </w:r>
      <w:r w:rsidR="003E1736">
        <w:rPr>
          <w:rFonts w:ascii="Arial" w:hAnsi="Arial" w:cs="Arial"/>
          <w:sz w:val="24"/>
          <w:szCs w:val="24"/>
          <w:lang w:val="fr-FR" w:eastAsia="fr-FR"/>
        </w:rPr>
        <w:t>ouvernemental dans le cadre de la modernisation de la gouvernance.</w:t>
      </w:r>
      <w:r w:rsidRPr="00203F8B">
        <w:rPr>
          <w:rFonts w:ascii="Arial" w:hAnsi="Arial" w:cs="Arial"/>
          <w:sz w:val="24"/>
          <w:szCs w:val="24"/>
          <w:lang w:val="fr-FR" w:eastAsia="fr-FR"/>
        </w:rPr>
        <w:t xml:space="preserve"> </w:t>
      </w:r>
      <w:r w:rsidR="003E1736">
        <w:rPr>
          <w:rFonts w:ascii="Arial" w:hAnsi="Arial" w:cs="Arial"/>
          <w:sz w:val="24"/>
          <w:szCs w:val="24"/>
          <w:lang w:val="fr-FR" w:eastAsia="fr-FR"/>
        </w:rPr>
        <w:t xml:space="preserve"> </w:t>
      </w:r>
    </w:p>
    <w:p w14:paraId="64BBFBEE" w14:textId="77777777" w:rsidR="00203F8B" w:rsidRPr="00203F8B" w:rsidRDefault="00203F8B" w:rsidP="00203F8B">
      <w:pPr>
        <w:rPr>
          <w:rFonts w:ascii="Arial" w:hAnsi="Arial" w:cs="Arial"/>
          <w:sz w:val="24"/>
          <w:szCs w:val="24"/>
          <w:lang w:val="fr-FR" w:eastAsia="fr-FR"/>
        </w:rPr>
      </w:pPr>
    </w:p>
    <w:p w14:paraId="1ABCCCEE" w14:textId="77777777" w:rsidR="00203F8B" w:rsidRPr="00203F8B" w:rsidRDefault="00203F8B" w:rsidP="00203F8B">
      <w:pPr>
        <w:rPr>
          <w:rFonts w:ascii="Arial" w:hAnsi="Arial" w:cs="Arial"/>
          <w:sz w:val="24"/>
          <w:szCs w:val="24"/>
          <w:lang w:val="fr-FR" w:eastAsia="fr-FR"/>
        </w:rPr>
      </w:pPr>
    </w:p>
    <w:p w14:paraId="580E766A" w14:textId="77777777" w:rsidR="00203F8B" w:rsidRPr="00203F8B" w:rsidRDefault="00203F8B" w:rsidP="00203F8B">
      <w:pPr>
        <w:rPr>
          <w:rFonts w:ascii="Arial" w:hAnsi="Arial" w:cs="Arial"/>
          <w:sz w:val="24"/>
          <w:szCs w:val="24"/>
          <w:lang w:val="fr-FR" w:eastAsia="fr-FR"/>
        </w:rPr>
      </w:pPr>
    </w:p>
    <w:p w14:paraId="3DE1A3F0" w14:textId="77777777" w:rsidR="00203F8B" w:rsidRPr="00203F8B" w:rsidRDefault="00203F8B" w:rsidP="00203F8B">
      <w:pPr>
        <w:rPr>
          <w:rFonts w:ascii="Arial" w:hAnsi="Arial" w:cs="Arial"/>
          <w:sz w:val="24"/>
          <w:szCs w:val="24"/>
          <w:lang w:val="fr-FR" w:eastAsia="fr-FR"/>
        </w:rPr>
      </w:pPr>
    </w:p>
    <w:p w14:paraId="145B0974" w14:textId="77777777" w:rsidR="00203F8B" w:rsidRPr="00203F8B" w:rsidRDefault="00203F8B" w:rsidP="00203F8B">
      <w:pPr>
        <w:spacing w:after="0" w:line="240" w:lineRule="auto"/>
        <w:jc w:val="both"/>
        <w:rPr>
          <w:rFonts w:ascii="Arial" w:eastAsia="Times New Roman" w:hAnsi="Arial" w:cs="Arial"/>
          <w:color w:val="0D0D0D"/>
          <w:sz w:val="24"/>
          <w:szCs w:val="24"/>
          <w:highlight w:val="yellow"/>
          <w:lang w:val="fr-FR" w:eastAsia="fr-FR"/>
        </w:rPr>
      </w:pPr>
    </w:p>
    <w:p w14:paraId="038663C3" w14:textId="77777777" w:rsidR="00203F8B" w:rsidRPr="00203F8B" w:rsidRDefault="00203F8B" w:rsidP="00203F8B">
      <w:pPr>
        <w:spacing w:after="0" w:line="240" w:lineRule="auto"/>
        <w:jc w:val="both"/>
        <w:rPr>
          <w:rFonts w:ascii="Arial" w:eastAsia="Times New Roman" w:hAnsi="Arial" w:cs="Arial"/>
          <w:color w:val="0D0D0D"/>
          <w:sz w:val="24"/>
          <w:szCs w:val="24"/>
          <w:highlight w:val="yellow"/>
          <w:lang w:val="fr-FR" w:eastAsia="fr-FR"/>
        </w:rPr>
      </w:pPr>
    </w:p>
    <w:p w14:paraId="55ADE14B" w14:textId="77777777"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p>
    <w:p w14:paraId="0AA8CF98" w14:textId="77777777" w:rsidR="00203F8B" w:rsidRPr="00A81EF6" w:rsidRDefault="00203F8B" w:rsidP="00234AB5">
      <w:pPr>
        <w:pStyle w:val="Heading2"/>
        <w:numPr>
          <w:ilvl w:val="0"/>
          <w:numId w:val="71"/>
        </w:numPr>
      </w:pPr>
      <w:bookmarkStart w:id="146" w:name="_Toc528066965"/>
      <w:bookmarkStart w:id="147" w:name="_Toc75365292"/>
      <w:bookmarkStart w:id="148" w:name="_Toc107495594"/>
      <w:r w:rsidRPr="00A81EF6">
        <w:lastRenderedPageBreak/>
        <w:t>Méthodologie d’approche</w:t>
      </w:r>
      <w:bookmarkEnd w:id="146"/>
      <w:bookmarkEnd w:id="147"/>
      <w:bookmarkEnd w:id="148"/>
      <w:r w:rsidRPr="00A81EF6">
        <w:t xml:space="preserve"> </w:t>
      </w:r>
    </w:p>
    <w:p w14:paraId="0930A96D" w14:textId="7BB2EEC6"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r w:rsidRPr="000B5840">
        <w:rPr>
          <w:rFonts w:ascii="Arial" w:eastAsia="Times New Roman" w:hAnsi="Arial" w:cs="Arial"/>
          <w:color w:val="0D0D0D"/>
          <w:sz w:val="24"/>
          <w:szCs w:val="24"/>
          <w:lang w:val="fr-FR" w:eastAsia="fr-FR"/>
        </w:rPr>
        <w:t xml:space="preserve">La stratégie visera essentiellement à identifier les objectifs cibles à atteindre pouvant avoir un impact sur le système de santé en mutualisant les ressources et en impliquant toutes les parties prenantes conformément </w:t>
      </w:r>
      <w:r w:rsidR="000B5840" w:rsidRPr="000B5840">
        <w:rPr>
          <w:rFonts w:ascii="Arial" w:eastAsia="Times New Roman" w:hAnsi="Arial" w:cs="Arial"/>
          <w:color w:val="0D0D0D"/>
          <w:sz w:val="24"/>
          <w:szCs w:val="24"/>
          <w:lang w:val="fr-FR" w:eastAsia="fr-FR"/>
        </w:rPr>
        <w:t>au Plan d’Actions du Gouvernement dans le cadre de la modernisation des services publics</w:t>
      </w:r>
      <w:r w:rsidRPr="000B5840">
        <w:rPr>
          <w:rFonts w:ascii="Arial" w:eastAsia="Times New Roman" w:hAnsi="Arial" w:cs="Arial"/>
          <w:color w:val="0D0D0D"/>
          <w:sz w:val="24"/>
          <w:szCs w:val="24"/>
          <w:lang w:val="fr-FR" w:eastAsia="fr-FR"/>
        </w:rPr>
        <w:t xml:space="preserve">. La mise en œuvre du Plan d’Actions qui y découlera, permettra au </w:t>
      </w:r>
      <w:r w:rsidR="00195811" w:rsidRPr="000B5840">
        <w:rPr>
          <w:rFonts w:ascii="Arial" w:eastAsia="Times New Roman" w:hAnsi="Arial" w:cs="Arial"/>
          <w:color w:val="0D0D0D"/>
          <w:sz w:val="24"/>
          <w:szCs w:val="24"/>
          <w:lang w:val="fr-FR" w:eastAsia="fr-FR"/>
        </w:rPr>
        <w:t>ministère</w:t>
      </w:r>
      <w:r w:rsidRPr="000B5840">
        <w:rPr>
          <w:rFonts w:ascii="Arial" w:eastAsia="Times New Roman" w:hAnsi="Arial" w:cs="Arial"/>
          <w:color w:val="0D0D0D"/>
          <w:sz w:val="24"/>
          <w:szCs w:val="24"/>
          <w:lang w:val="fr-FR" w:eastAsia="fr-FR"/>
        </w:rPr>
        <w:t xml:space="preserve"> de la Santé d’atteindre son ambition en matière de l’utilisation de la santé numérique.</w:t>
      </w:r>
      <w:r w:rsidRPr="00203F8B">
        <w:rPr>
          <w:rFonts w:ascii="Arial" w:eastAsia="Times New Roman" w:hAnsi="Arial" w:cs="Arial"/>
          <w:color w:val="0D0D0D"/>
          <w:sz w:val="24"/>
          <w:szCs w:val="24"/>
          <w:lang w:val="fr-FR" w:eastAsia="fr-FR"/>
        </w:rPr>
        <w:t xml:space="preserve"> </w:t>
      </w:r>
    </w:p>
    <w:p w14:paraId="2AE07EB6" w14:textId="77777777"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p>
    <w:p w14:paraId="0169C3DE" w14:textId="5AEBD51A"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r w:rsidRPr="00203F8B">
        <w:rPr>
          <w:rFonts w:ascii="Arial" w:eastAsia="Times New Roman" w:hAnsi="Arial" w:cs="Arial"/>
          <w:color w:val="0D0D0D"/>
          <w:sz w:val="24"/>
          <w:szCs w:val="24"/>
          <w:lang w:val="fr-FR" w:eastAsia="fr-FR"/>
        </w:rPr>
        <w:t xml:space="preserve">Cette ambition </w:t>
      </w:r>
      <w:r w:rsidR="000B5840">
        <w:rPr>
          <w:rFonts w:ascii="Arial" w:eastAsia="Times New Roman" w:hAnsi="Arial" w:cs="Arial"/>
          <w:color w:val="0D0D0D"/>
          <w:sz w:val="24"/>
          <w:szCs w:val="24"/>
          <w:lang w:val="fr-FR" w:eastAsia="fr-FR"/>
        </w:rPr>
        <w:t xml:space="preserve">portée par les </w:t>
      </w:r>
      <w:r w:rsidR="000B5840" w:rsidRPr="00203F8B">
        <w:rPr>
          <w:rFonts w:ascii="Arial" w:eastAsia="Times New Roman" w:hAnsi="Arial" w:cs="Arial"/>
          <w:color w:val="0D0D0D"/>
          <w:sz w:val="24"/>
          <w:szCs w:val="24"/>
          <w:lang w:val="fr-FR" w:eastAsia="fr-FR"/>
        </w:rPr>
        <w:t>objectifs</w:t>
      </w:r>
      <w:r w:rsidRPr="00203F8B">
        <w:rPr>
          <w:rFonts w:ascii="Arial" w:eastAsia="Times New Roman" w:hAnsi="Arial" w:cs="Arial"/>
          <w:color w:val="0D0D0D"/>
          <w:sz w:val="24"/>
          <w:szCs w:val="24"/>
          <w:lang w:val="fr-FR" w:eastAsia="fr-FR"/>
        </w:rPr>
        <w:t xml:space="preserve"> stratégiques sera atteinte par l’identification et la mise en œuvre des actions </w:t>
      </w:r>
      <w:r w:rsidR="000B5840">
        <w:rPr>
          <w:rFonts w:ascii="Arial" w:eastAsia="Times New Roman" w:hAnsi="Arial" w:cs="Arial"/>
          <w:color w:val="0D0D0D"/>
          <w:sz w:val="24"/>
          <w:szCs w:val="24"/>
          <w:lang w:val="fr-FR" w:eastAsia="fr-FR"/>
        </w:rPr>
        <w:t>à haut impact</w:t>
      </w:r>
      <w:r w:rsidRPr="00203F8B">
        <w:rPr>
          <w:rFonts w:ascii="Arial" w:eastAsia="Times New Roman" w:hAnsi="Arial" w:cs="Arial"/>
          <w:color w:val="0D0D0D"/>
          <w:sz w:val="24"/>
          <w:szCs w:val="24"/>
          <w:lang w:val="fr-FR" w:eastAsia="fr-FR"/>
        </w:rPr>
        <w:t xml:space="preserve">, la mobilisation des ressources financières et humaines </w:t>
      </w:r>
      <w:r w:rsidR="000B5840">
        <w:rPr>
          <w:rFonts w:ascii="Arial" w:eastAsia="Times New Roman" w:hAnsi="Arial" w:cs="Arial"/>
          <w:color w:val="0D0D0D"/>
          <w:sz w:val="24"/>
          <w:szCs w:val="24"/>
          <w:lang w:val="fr-FR" w:eastAsia="fr-FR"/>
        </w:rPr>
        <w:t>nécessaires</w:t>
      </w:r>
      <w:r w:rsidRPr="00203F8B">
        <w:rPr>
          <w:rFonts w:ascii="Arial" w:eastAsia="Times New Roman" w:hAnsi="Arial" w:cs="Arial"/>
          <w:color w:val="0D0D0D"/>
          <w:sz w:val="24"/>
          <w:szCs w:val="24"/>
          <w:lang w:val="fr-FR" w:eastAsia="fr-FR"/>
        </w:rPr>
        <w:t xml:space="preserve">, et l’élaboration des mécanismes de gouvernance efficaces pour la mise en œuvre et le suivi et évaluation. Les faiblesses et les menaces identifiées dans l’état de préparation du pays doivent être prises en compte dans tout le processus. La principale difficulté de cet exercice est d’identifier les objectifs stratégiques à fort impact sur le système de santé et de hiérarchiser les actions à mettre en œuvre pour atteindre la vision en tenant compte de l’environnement du pays.  </w:t>
      </w:r>
    </w:p>
    <w:p w14:paraId="518BD485" w14:textId="77777777" w:rsidR="00203F8B" w:rsidRPr="00203F8B" w:rsidRDefault="00203F8B" w:rsidP="00203F8B">
      <w:pPr>
        <w:rPr>
          <w:lang w:val="fr-FR" w:eastAsia="fr-FR"/>
        </w:rPr>
      </w:pPr>
    </w:p>
    <w:p w14:paraId="7C64C6FC" w14:textId="0945C2FC" w:rsidR="00203F8B" w:rsidRPr="00203F8B" w:rsidRDefault="00203F8B" w:rsidP="00203F8B">
      <w:pPr>
        <w:spacing w:after="0" w:line="240" w:lineRule="auto"/>
        <w:jc w:val="both"/>
        <w:rPr>
          <w:rFonts w:ascii="Arial" w:eastAsia="Times New Roman" w:hAnsi="Arial" w:cs="Arial"/>
          <w:sz w:val="24"/>
          <w:szCs w:val="24"/>
          <w:lang w:val="fr-FR"/>
        </w:rPr>
      </w:pPr>
      <w:r w:rsidRPr="00203F8B">
        <w:rPr>
          <w:rFonts w:ascii="Arial" w:eastAsia="Times New Roman" w:hAnsi="Arial" w:cs="Arial"/>
          <w:sz w:val="24"/>
          <w:szCs w:val="24"/>
          <w:lang w:val="fr-FR"/>
        </w:rPr>
        <w:t>Le processus d’élaboration a utilisé la méthodologie préconisée dans le guide OMS/UIT de 2012</w:t>
      </w:r>
      <w:r w:rsidR="00F12DE4">
        <w:rPr>
          <w:rStyle w:val="FootnoteReference"/>
          <w:rFonts w:ascii="Arial" w:eastAsia="Times New Roman" w:hAnsi="Arial" w:cs="Arial"/>
          <w:sz w:val="24"/>
          <w:szCs w:val="24"/>
          <w:lang w:val="fr-FR"/>
        </w:rPr>
        <w:footnoteReference w:id="28"/>
      </w:r>
      <w:r w:rsidRPr="00203F8B">
        <w:rPr>
          <w:rFonts w:ascii="Arial" w:eastAsia="Times New Roman" w:hAnsi="Arial" w:cs="Arial"/>
          <w:sz w:val="24"/>
          <w:szCs w:val="24"/>
          <w:lang w:val="fr-FR"/>
        </w:rPr>
        <w:t xml:space="preserve"> sur l’élaboration des stratégies en santé numérique. Cette méthodologie recommande l’implication de toutes les parties prenantes, la mise en place des mécanismes de gouvernance appropriés, la mise au cœur du processus l’intérêt du citoyen et la prise en compte de l’environnement du pays et l’alignement sur les objectifs stratégiques du Développement Sanitaire du pays. Les étapes suivantes sont prises en compte dans le processus d’élaboration de la stratégie :</w:t>
      </w:r>
    </w:p>
    <w:p w14:paraId="4132A097" w14:textId="77777777" w:rsidR="00203F8B" w:rsidRPr="00203F8B" w:rsidRDefault="00203F8B" w:rsidP="00203F8B">
      <w:pPr>
        <w:spacing w:after="0" w:line="240" w:lineRule="auto"/>
        <w:jc w:val="both"/>
        <w:rPr>
          <w:rFonts w:ascii="Arial" w:eastAsia="Times New Roman" w:hAnsi="Arial" w:cs="Arial"/>
          <w:sz w:val="24"/>
          <w:szCs w:val="24"/>
          <w:lang w:val="fr-FR"/>
        </w:rPr>
      </w:pPr>
    </w:p>
    <w:p w14:paraId="4E47A230" w14:textId="29A57850" w:rsidR="00203F8B" w:rsidRPr="00203F8B" w:rsidRDefault="00203F8B" w:rsidP="00234AB5">
      <w:pPr>
        <w:numPr>
          <w:ilvl w:val="0"/>
          <w:numId w:val="48"/>
        </w:numPr>
        <w:spacing w:after="0" w:line="240" w:lineRule="auto"/>
        <w:contextualSpacing/>
        <w:jc w:val="both"/>
        <w:rPr>
          <w:rFonts w:ascii="Arial" w:eastAsia="Times New Roman" w:hAnsi="Arial" w:cs="Arial"/>
          <w:sz w:val="24"/>
          <w:szCs w:val="24"/>
          <w:lang w:val="fr-FR"/>
        </w:rPr>
      </w:pPr>
      <w:r w:rsidRPr="00203F8B">
        <w:rPr>
          <w:rFonts w:ascii="Arial" w:eastAsia="Times New Roman" w:hAnsi="Arial" w:cs="Arial"/>
          <w:b/>
          <w:bCs/>
          <w:sz w:val="24"/>
          <w:szCs w:val="24"/>
          <w:lang w:val="fr-FR"/>
        </w:rPr>
        <w:t>Priorités stratégiques</w:t>
      </w:r>
      <w:r w:rsidRPr="00203F8B">
        <w:rPr>
          <w:rFonts w:ascii="Arial" w:eastAsia="Times New Roman" w:hAnsi="Arial" w:cs="Arial"/>
          <w:sz w:val="24"/>
          <w:szCs w:val="24"/>
          <w:lang w:val="fr-FR"/>
        </w:rPr>
        <w:t xml:space="preserve"> : L’état des lieux élaboré, discuté et validé lors de l’atelier </w:t>
      </w:r>
      <w:r w:rsidR="000B5840">
        <w:rPr>
          <w:rFonts w:ascii="Arial" w:eastAsia="Times New Roman" w:hAnsi="Arial" w:cs="Arial"/>
          <w:sz w:val="24"/>
          <w:szCs w:val="24"/>
          <w:lang w:val="fr-FR"/>
        </w:rPr>
        <w:t>de</w:t>
      </w:r>
      <w:r w:rsidRPr="00203F8B">
        <w:rPr>
          <w:rFonts w:ascii="Arial" w:eastAsia="Times New Roman" w:hAnsi="Arial" w:cs="Arial"/>
          <w:sz w:val="24"/>
          <w:szCs w:val="24"/>
          <w:lang w:val="fr-FR"/>
        </w:rPr>
        <w:t xml:space="preserve"> mars 202</w:t>
      </w:r>
      <w:r w:rsidR="000B5840">
        <w:rPr>
          <w:rFonts w:ascii="Arial" w:eastAsia="Times New Roman" w:hAnsi="Arial" w:cs="Arial"/>
          <w:sz w:val="24"/>
          <w:szCs w:val="24"/>
          <w:lang w:val="fr-FR"/>
        </w:rPr>
        <w:t>2</w:t>
      </w:r>
      <w:r w:rsidRPr="00203F8B">
        <w:rPr>
          <w:rFonts w:ascii="Arial" w:eastAsia="Times New Roman" w:hAnsi="Arial" w:cs="Arial"/>
          <w:sz w:val="24"/>
          <w:szCs w:val="24"/>
          <w:lang w:val="fr-FR"/>
        </w:rPr>
        <w:t xml:space="preserve"> tenu à </w:t>
      </w:r>
      <w:r w:rsidR="000B5840">
        <w:rPr>
          <w:rFonts w:ascii="Arial" w:eastAsia="Times New Roman" w:hAnsi="Arial" w:cs="Arial"/>
          <w:sz w:val="24"/>
          <w:szCs w:val="24"/>
          <w:lang w:val="fr-FR"/>
        </w:rPr>
        <w:t>Alger</w:t>
      </w:r>
      <w:r w:rsidRPr="00203F8B">
        <w:rPr>
          <w:rFonts w:ascii="Arial" w:eastAsia="Times New Roman" w:hAnsi="Arial" w:cs="Arial"/>
          <w:sz w:val="24"/>
          <w:szCs w:val="24"/>
          <w:lang w:val="fr-FR"/>
        </w:rPr>
        <w:t xml:space="preserve"> en présence de toutes les parties prenantes a permis de faire une bonne appropriation du processus et d’esquisser les priorités du secteur de la santé, particulièrement dans l’amélioration de la prise en charge médicale de la population dans les structures sanitaires du pays</w:t>
      </w:r>
      <w:r w:rsidR="000B5840">
        <w:rPr>
          <w:rFonts w:ascii="Arial" w:eastAsia="Times New Roman" w:hAnsi="Arial" w:cs="Arial"/>
          <w:sz w:val="24"/>
          <w:szCs w:val="24"/>
          <w:lang w:val="fr-FR"/>
        </w:rPr>
        <w:t xml:space="preserve"> et la réduction des couts</w:t>
      </w:r>
      <w:r w:rsidRPr="00203F8B">
        <w:rPr>
          <w:rFonts w:ascii="Arial" w:eastAsia="Times New Roman" w:hAnsi="Arial" w:cs="Arial"/>
          <w:sz w:val="24"/>
          <w:szCs w:val="24"/>
          <w:lang w:val="fr-FR"/>
        </w:rPr>
        <w:t>.</w:t>
      </w:r>
    </w:p>
    <w:p w14:paraId="2D25E368" w14:textId="77777777" w:rsidR="00203F8B" w:rsidRPr="00203F8B" w:rsidRDefault="00203F8B" w:rsidP="00203F8B">
      <w:pPr>
        <w:spacing w:after="0" w:line="240" w:lineRule="auto"/>
        <w:jc w:val="both"/>
        <w:rPr>
          <w:rFonts w:ascii="Arial" w:eastAsia="Times New Roman" w:hAnsi="Arial" w:cs="Arial"/>
          <w:color w:val="000000"/>
          <w:sz w:val="24"/>
          <w:szCs w:val="24"/>
          <w:lang w:val="fr-FR"/>
        </w:rPr>
      </w:pPr>
    </w:p>
    <w:p w14:paraId="50CE6925" w14:textId="3840C659" w:rsidR="002C2597" w:rsidRPr="002C2597" w:rsidRDefault="00203F8B" w:rsidP="002C2597">
      <w:pPr>
        <w:spacing w:after="0" w:line="240" w:lineRule="auto"/>
        <w:jc w:val="both"/>
        <w:rPr>
          <w:rFonts w:ascii="Arial" w:hAnsi="Arial" w:cs="Arial"/>
          <w:sz w:val="24"/>
          <w:szCs w:val="24"/>
          <w:lang w:val="fr-FR"/>
        </w:rPr>
      </w:pPr>
      <w:r w:rsidRPr="00203F8B">
        <w:rPr>
          <w:rFonts w:ascii="Arial" w:eastAsia="Times New Roman" w:hAnsi="Arial" w:cs="Arial"/>
          <w:color w:val="000000"/>
          <w:sz w:val="24"/>
          <w:szCs w:val="24"/>
          <w:lang w:val="fr-FR"/>
        </w:rPr>
        <w:t xml:space="preserve">Ces priorités sont alignées avec celles </w:t>
      </w:r>
      <w:r w:rsidR="002C2597">
        <w:rPr>
          <w:rFonts w:ascii="Arial" w:eastAsia="Times New Roman" w:hAnsi="Arial" w:cs="Arial"/>
          <w:color w:val="000000"/>
          <w:sz w:val="24"/>
          <w:szCs w:val="24"/>
          <w:lang w:val="fr-FR"/>
        </w:rPr>
        <w:t>du Gouvernement</w:t>
      </w:r>
      <w:r w:rsidR="002C2597" w:rsidRPr="002C2597">
        <w:rPr>
          <w:rFonts w:ascii="Arial" w:hAnsi="Arial" w:cs="Arial"/>
          <w:sz w:val="24"/>
          <w:szCs w:val="24"/>
          <w:lang w:val="fr-FR"/>
        </w:rPr>
        <w:t xml:space="preserve"> pour structurer le système national de santé </w:t>
      </w:r>
      <w:r w:rsidR="00C360B2">
        <w:rPr>
          <w:rFonts w:ascii="Arial" w:hAnsi="Arial" w:cs="Arial"/>
          <w:sz w:val="24"/>
          <w:szCs w:val="24"/>
          <w:lang w:val="fr-FR"/>
        </w:rPr>
        <w:t>par</w:t>
      </w:r>
      <w:r w:rsidR="00C360B2" w:rsidRPr="002C2597">
        <w:rPr>
          <w:rFonts w:ascii="Arial" w:hAnsi="Arial" w:cs="Arial"/>
          <w:sz w:val="24"/>
          <w:szCs w:val="24"/>
          <w:lang w:val="fr-FR"/>
        </w:rPr>
        <w:t xml:space="preserve"> :</w:t>
      </w:r>
    </w:p>
    <w:p w14:paraId="19A4815E" w14:textId="7D3B2743" w:rsidR="002C2597" w:rsidRPr="002C2597" w:rsidRDefault="002C2597" w:rsidP="00234AB5">
      <w:pPr>
        <w:pStyle w:val="ListParagraph"/>
        <w:numPr>
          <w:ilvl w:val="0"/>
          <w:numId w:val="73"/>
        </w:numPr>
        <w:spacing w:after="0" w:line="240" w:lineRule="auto"/>
        <w:jc w:val="both"/>
        <w:rPr>
          <w:rFonts w:ascii="Arial" w:hAnsi="Arial" w:cs="Arial"/>
          <w:sz w:val="24"/>
          <w:szCs w:val="24"/>
          <w:lang w:val="fr-FR"/>
        </w:rPr>
      </w:pPr>
      <w:r w:rsidRPr="002C2597">
        <w:rPr>
          <w:rFonts w:ascii="Arial" w:hAnsi="Arial" w:cs="Arial"/>
          <w:sz w:val="24"/>
          <w:szCs w:val="24"/>
          <w:lang w:val="fr-FR"/>
        </w:rPr>
        <w:t>La prise en charge de la santé de la femme et de l’enfant et la réduction de la mortalité néonatale ;</w:t>
      </w:r>
    </w:p>
    <w:p w14:paraId="5703AD37" w14:textId="277F690E" w:rsidR="002C2597" w:rsidRPr="002C2597" w:rsidRDefault="002C2597" w:rsidP="00234AB5">
      <w:pPr>
        <w:pStyle w:val="ListParagraph"/>
        <w:numPr>
          <w:ilvl w:val="0"/>
          <w:numId w:val="73"/>
        </w:numPr>
        <w:spacing w:after="0" w:line="240" w:lineRule="auto"/>
        <w:jc w:val="both"/>
        <w:rPr>
          <w:rFonts w:ascii="Arial" w:hAnsi="Arial" w:cs="Arial"/>
          <w:sz w:val="24"/>
          <w:szCs w:val="24"/>
          <w:lang w:val="fr-FR"/>
        </w:rPr>
      </w:pPr>
      <w:r w:rsidRPr="002C2597">
        <w:rPr>
          <w:rFonts w:ascii="Arial" w:hAnsi="Arial" w:cs="Arial"/>
          <w:sz w:val="24"/>
          <w:szCs w:val="24"/>
          <w:lang w:val="fr-FR"/>
        </w:rPr>
        <w:t>La lutte contre les maladies transmissibles et leur éradication ;</w:t>
      </w:r>
    </w:p>
    <w:p w14:paraId="43190E6B" w14:textId="7A127D7E" w:rsidR="002C2597" w:rsidRPr="002C2597" w:rsidRDefault="002C2597" w:rsidP="00234AB5">
      <w:pPr>
        <w:pStyle w:val="ListParagraph"/>
        <w:numPr>
          <w:ilvl w:val="0"/>
          <w:numId w:val="73"/>
        </w:numPr>
        <w:spacing w:after="0" w:line="240" w:lineRule="auto"/>
        <w:jc w:val="both"/>
        <w:rPr>
          <w:rFonts w:ascii="Arial" w:hAnsi="Arial" w:cs="Arial"/>
          <w:sz w:val="24"/>
          <w:szCs w:val="24"/>
          <w:lang w:val="fr-FR"/>
        </w:rPr>
      </w:pPr>
      <w:r w:rsidRPr="002C2597">
        <w:rPr>
          <w:rFonts w:ascii="Arial" w:hAnsi="Arial" w:cs="Arial"/>
          <w:sz w:val="24"/>
          <w:szCs w:val="24"/>
          <w:lang w:val="fr-FR"/>
        </w:rPr>
        <w:t>La réduction, par la prévention et le traitement, de la mortalité due à des maladies chroniques en mettant l’accent sur les facteurs de risque communs à ces maladies comme certaines habitudes alimentaires et le tabagisme ;</w:t>
      </w:r>
    </w:p>
    <w:p w14:paraId="53B5452E" w14:textId="7FAF4C4D" w:rsidR="002C2597" w:rsidRPr="002C2597" w:rsidRDefault="002C2597" w:rsidP="00234AB5">
      <w:pPr>
        <w:pStyle w:val="ListParagraph"/>
        <w:numPr>
          <w:ilvl w:val="0"/>
          <w:numId w:val="73"/>
        </w:numPr>
        <w:spacing w:after="0" w:line="240" w:lineRule="auto"/>
        <w:jc w:val="both"/>
        <w:rPr>
          <w:rFonts w:ascii="Arial" w:hAnsi="Arial" w:cs="Arial"/>
          <w:sz w:val="24"/>
          <w:szCs w:val="24"/>
          <w:lang w:val="fr-FR"/>
        </w:rPr>
      </w:pPr>
      <w:r w:rsidRPr="002C2597">
        <w:rPr>
          <w:rFonts w:ascii="Arial" w:hAnsi="Arial" w:cs="Arial"/>
          <w:sz w:val="24"/>
          <w:szCs w:val="24"/>
          <w:lang w:val="fr-FR"/>
        </w:rPr>
        <w:t>L’amélioration de la santé mentale.</w:t>
      </w:r>
    </w:p>
    <w:p w14:paraId="640CA8D4" w14:textId="0117168A" w:rsidR="00203F8B" w:rsidRPr="00203F8B" w:rsidRDefault="00203F8B" w:rsidP="002C2597">
      <w:pPr>
        <w:spacing w:after="0" w:line="240" w:lineRule="auto"/>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 xml:space="preserve">Ces priorités validées par le </w:t>
      </w:r>
      <w:proofErr w:type="gramStart"/>
      <w:r w:rsidRPr="00203F8B">
        <w:rPr>
          <w:rFonts w:ascii="Arial" w:eastAsia="Times New Roman" w:hAnsi="Arial" w:cs="Arial"/>
          <w:color w:val="000000"/>
          <w:sz w:val="24"/>
          <w:szCs w:val="24"/>
          <w:lang w:val="fr-FR"/>
        </w:rPr>
        <w:t>Ministère</w:t>
      </w:r>
      <w:proofErr w:type="gramEnd"/>
      <w:r w:rsidRPr="00203F8B">
        <w:rPr>
          <w:rFonts w:ascii="Arial" w:eastAsia="Times New Roman" w:hAnsi="Arial" w:cs="Arial"/>
          <w:color w:val="000000"/>
          <w:sz w:val="24"/>
          <w:szCs w:val="24"/>
          <w:lang w:val="fr-FR"/>
        </w:rPr>
        <w:t xml:space="preserve"> de la Santé seront déclinées en vision et objectifs stratégiques.</w:t>
      </w:r>
    </w:p>
    <w:p w14:paraId="54B5B17E" w14:textId="77777777" w:rsidR="00203F8B" w:rsidRPr="00203F8B" w:rsidRDefault="00203F8B" w:rsidP="00203F8B">
      <w:pPr>
        <w:spacing w:after="0" w:line="240" w:lineRule="auto"/>
        <w:jc w:val="both"/>
        <w:rPr>
          <w:rFonts w:ascii="Arial" w:eastAsia="Times New Roman" w:hAnsi="Arial" w:cs="Arial"/>
          <w:color w:val="000000"/>
          <w:sz w:val="24"/>
          <w:szCs w:val="24"/>
          <w:lang w:val="fr-FR"/>
        </w:rPr>
      </w:pPr>
    </w:p>
    <w:p w14:paraId="59671EDD" w14:textId="31964019" w:rsidR="00203F8B" w:rsidRPr="00203F8B" w:rsidRDefault="00203F8B" w:rsidP="00234AB5">
      <w:pPr>
        <w:numPr>
          <w:ilvl w:val="0"/>
          <w:numId w:val="48"/>
        </w:numPr>
        <w:spacing w:after="0" w:line="240" w:lineRule="auto"/>
        <w:contextualSpacing/>
        <w:jc w:val="both"/>
        <w:rPr>
          <w:rFonts w:ascii="Arial" w:eastAsia="Times New Roman" w:hAnsi="Arial" w:cs="Arial"/>
          <w:color w:val="0D0D0D"/>
          <w:sz w:val="24"/>
          <w:szCs w:val="24"/>
          <w:lang w:val="fr-FR"/>
        </w:rPr>
      </w:pPr>
      <w:r w:rsidRPr="00203F8B">
        <w:rPr>
          <w:rFonts w:ascii="Arial" w:eastAsia="Times New Roman" w:hAnsi="Arial" w:cs="Arial"/>
          <w:b/>
          <w:i/>
          <w:color w:val="0D0D0D"/>
          <w:sz w:val="24"/>
          <w:szCs w:val="24"/>
          <w:lang w:val="fr-FR"/>
        </w:rPr>
        <w:lastRenderedPageBreak/>
        <w:t>Préoccupations sanitaires au niveau mondial </w:t>
      </w:r>
      <w:r w:rsidRPr="00203F8B">
        <w:rPr>
          <w:rFonts w:ascii="Arial" w:eastAsia="Times New Roman" w:hAnsi="Arial" w:cs="Arial"/>
          <w:color w:val="0D0D0D"/>
          <w:sz w:val="24"/>
          <w:szCs w:val="24"/>
          <w:lang w:val="fr-FR"/>
        </w:rPr>
        <w:t xml:space="preserve">: à savoir la </w:t>
      </w:r>
      <w:r w:rsidR="00C360B2">
        <w:rPr>
          <w:rFonts w:ascii="Arial" w:eastAsia="Times New Roman" w:hAnsi="Arial" w:cs="Arial"/>
          <w:color w:val="0D0D0D"/>
          <w:sz w:val="24"/>
          <w:szCs w:val="24"/>
          <w:lang w:val="fr-FR"/>
        </w:rPr>
        <w:t>C</w:t>
      </w:r>
      <w:r w:rsidRPr="00203F8B">
        <w:rPr>
          <w:rFonts w:ascii="Arial" w:eastAsia="Times New Roman" w:hAnsi="Arial" w:cs="Arial"/>
          <w:color w:val="0D0D0D"/>
          <w:sz w:val="24"/>
          <w:szCs w:val="24"/>
          <w:lang w:val="fr-FR"/>
        </w:rPr>
        <w:t xml:space="preserve">ouverture </w:t>
      </w:r>
      <w:r w:rsidR="00C360B2">
        <w:rPr>
          <w:rFonts w:ascii="Arial" w:eastAsia="Times New Roman" w:hAnsi="Arial" w:cs="Arial"/>
          <w:color w:val="0D0D0D"/>
          <w:sz w:val="24"/>
          <w:szCs w:val="24"/>
          <w:lang w:val="fr-FR"/>
        </w:rPr>
        <w:t>S</w:t>
      </w:r>
      <w:r w:rsidRPr="00203F8B">
        <w:rPr>
          <w:rFonts w:ascii="Arial" w:eastAsia="Times New Roman" w:hAnsi="Arial" w:cs="Arial"/>
          <w:color w:val="0D0D0D"/>
          <w:sz w:val="24"/>
          <w:szCs w:val="24"/>
          <w:lang w:val="fr-FR"/>
        </w:rPr>
        <w:t xml:space="preserve">anté </w:t>
      </w:r>
      <w:r w:rsidR="00C360B2">
        <w:rPr>
          <w:rFonts w:ascii="Arial" w:eastAsia="Times New Roman" w:hAnsi="Arial" w:cs="Arial"/>
          <w:color w:val="0D0D0D"/>
          <w:sz w:val="24"/>
          <w:szCs w:val="24"/>
          <w:lang w:val="fr-FR"/>
        </w:rPr>
        <w:t>U</w:t>
      </w:r>
      <w:r w:rsidRPr="00203F8B">
        <w:rPr>
          <w:rFonts w:ascii="Arial" w:eastAsia="Times New Roman" w:hAnsi="Arial" w:cs="Arial"/>
          <w:color w:val="0D0D0D"/>
          <w:sz w:val="24"/>
          <w:szCs w:val="24"/>
          <w:lang w:val="fr-FR"/>
        </w:rPr>
        <w:t>niverselle, l’atteinte des Objectifs de Développement Durable en Santé, particulièrement la lutte contre la mortalité maternelle et infantile, et le Règlement Sanitaire International (lutte contre les épidémies/pandémies), doivent être prises en compte. Cette prise en compte permettra plus facilement l’implication de la communauté internationale dans la mobilisation des ressources financières et dans le suivi/ évaluation de l’impact sur l’amélioration du système de santé.</w:t>
      </w:r>
    </w:p>
    <w:p w14:paraId="6417FA4C" w14:textId="77777777" w:rsidR="00203F8B" w:rsidRPr="00203F8B" w:rsidRDefault="00203F8B" w:rsidP="00203F8B">
      <w:pPr>
        <w:spacing w:after="0" w:line="240" w:lineRule="auto"/>
        <w:jc w:val="both"/>
        <w:rPr>
          <w:rFonts w:ascii="Arial" w:eastAsia="Times New Roman" w:hAnsi="Arial" w:cs="Arial"/>
          <w:color w:val="0D0D0D"/>
          <w:sz w:val="24"/>
          <w:szCs w:val="24"/>
          <w:lang w:val="fr-FR"/>
        </w:rPr>
      </w:pPr>
    </w:p>
    <w:p w14:paraId="06EA12AD" w14:textId="7C56A6CB" w:rsidR="00203F8B" w:rsidRPr="00203F8B" w:rsidRDefault="00203F8B" w:rsidP="00234AB5">
      <w:pPr>
        <w:numPr>
          <w:ilvl w:val="0"/>
          <w:numId w:val="48"/>
        </w:numPr>
        <w:spacing w:after="0" w:line="240" w:lineRule="auto"/>
        <w:contextualSpacing/>
        <w:jc w:val="both"/>
        <w:rPr>
          <w:rFonts w:ascii="Arial" w:eastAsia="Times New Roman" w:hAnsi="Arial" w:cs="Arial"/>
          <w:color w:val="0D0D0D"/>
          <w:sz w:val="24"/>
          <w:szCs w:val="24"/>
          <w:lang w:val="fr-FR"/>
        </w:rPr>
      </w:pPr>
      <w:r w:rsidRPr="00203F8B">
        <w:rPr>
          <w:rFonts w:ascii="Arial" w:eastAsia="Times New Roman" w:hAnsi="Arial" w:cs="Arial"/>
          <w:b/>
          <w:bCs/>
          <w:color w:val="0D0D0D"/>
          <w:sz w:val="24"/>
          <w:szCs w:val="24"/>
          <w:lang w:val="fr-FR"/>
        </w:rPr>
        <w:t>Recommandations Stratégiques :</w:t>
      </w:r>
      <w:r w:rsidRPr="00203F8B">
        <w:rPr>
          <w:rFonts w:ascii="Arial" w:eastAsia="Times New Roman" w:hAnsi="Arial" w:cs="Arial"/>
          <w:color w:val="0D0D0D"/>
          <w:sz w:val="24"/>
          <w:szCs w:val="24"/>
          <w:lang w:val="fr-FR"/>
        </w:rPr>
        <w:t xml:space="preserve"> L’état de préparation du pays a fait ressortir les points forts à consolider, les points faibles à combler, les </w:t>
      </w:r>
      <w:proofErr w:type="gramStart"/>
      <w:r w:rsidRPr="00203F8B">
        <w:rPr>
          <w:rFonts w:ascii="Arial" w:eastAsia="Times New Roman" w:hAnsi="Arial" w:cs="Arial"/>
          <w:color w:val="0D0D0D"/>
          <w:sz w:val="24"/>
          <w:szCs w:val="24"/>
          <w:lang w:val="fr-FR"/>
        </w:rPr>
        <w:t>opportunités</w:t>
      </w:r>
      <w:r w:rsidR="00C360B2">
        <w:rPr>
          <w:rFonts w:ascii="Arial" w:eastAsia="Times New Roman" w:hAnsi="Arial" w:cs="Arial"/>
          <w:color w:val="0D0D0D"/>
          <w:sz w:val="24"/>
          <w:szCs w:val="24"/>
          <w:lang w:val="fr-FR"/>
        </w:rPr>
        <w:t xml:space="preserve"> à saisir</w:t>
      </w:r>
      <w:proofErr w:type="gramEnd"/>
      <w:r w:rsidR="00C360B2">
        <w:rPr>
          <w:rFonts w:ascii="Arial" w:eastAsia="Times New Roman" w:hAnsi="Arial" w:cs="Arial"/>
          <w:color w:val="0D0D0D"/>
          <w:sz w:val="24"/>
          <w:szCs w:val="24"/>
          <w:lang w:val="fr-FR"/>
        </w:rPr>
        <w:t xml:space="preserve"> </w:t>
      </w:r>
      <w:r w:rsidR="00C360B2" w:rsidRPr="00203F8B">
        <w:rPr>
          <w:rFonts w:ascii="Arial" w:eastAsia="Times New Roman" w:hAnsi="Arial" w:cs="Arial"/>
          <w:color w:val="0D0D0D"/>
          <w:sz w:val="24"/>
          <w:szCs w:val="24"/>
          <w:lang w:val="fr-FR"/>
        </w:rPr>
        <w:t>et</w:t>
      </w:r>
      <w:r w:rsidRPr="00203F8B">
        <w:rPr>
          <w:rFonts w:ascii="Arial" w:eastAsia="Times New Roman" w:hAnsi="Arial" w:cs="Arial"/>
          <w:color w:val="0D0D0D"/>
          <w:sz w:val="24"/>
          <w:szCs w:val="24"/>
          <w:lang w:val="fr-FR"/>
        </w:rPr>
        <w:t xml:space="preserve"> les menaces à éviter. Donc le document stratégique doit établir des recommandations stratégiques dont la mise en œuvre répondra à cette situation en levant les principales contraintes liées à la mise en œuvre du plan stratégique qui y découlera. </w:t>
      </w:r>
    </w:p>
    <w:p w14:paraId="5CDB1AE3" w14:textId="77777777" w:rsidR="00203F8B" w:rsidRPr="00203F8B" w:rsidRDefault="00203F8B" w:rsidP="00203F8B">
      <w:pPr>
        <w:spacing w:after="0" w:line="240" w:lineRule="auto"/>
        <w:jc w:val="both"/>
        <w:rPr>
          <w:rFonts w:ascii="Arial" w:eastAsia="Times New Roman" w:hAnsi="Arial" w:cs="Arial"/>
          <w:color w:val="0D0D0D"/>
          <w:sz w:val="24"/>
          <w:szCs w:val="24"/>
          <w:lang w:val="fr-FR"/>
        </w:rPr>
      </w:pPr>
    </w:p>
    <w:p w14:paraId="5CA35E77" w14:textId="18A2761C" w:rsidR="00203F8B" w:rsidRPr="00203F8B" w:rsidRDefault="00203F8B" w:rsidP="00234AB5">
      <w:pPr>
        <w:numPr>
          <w:ilvl w:val="0"/>
          <w:numId w:val="48"/>
        </w:numPr>
        <w:spacing w:after="0" w:line="240" w:lineRule="auto"/>
        <w:contextualSpacing/>
        <w:jc w:val="both"/>
        <w:rPr>
          <w:rFonts w:ascii="Arial" w:eastAsia="Times New Roman" w:hAnsi="Arial" w:cs="Arial"/>
          <w:color w:val="000000"/>
          <w:sz w:val="24"/>
          <w:szCs w:val="24"/>
          <w:lang w:val="fr-FR"/>
        </w:rPr>
      </w:pPr>
      <w:r w:rsidRPr="00203F8B">
        <w:rPr>
          <w:rFonts w:ascii="Arial" w:eastAsia="Times New Roman" w:hAnsi="Arial" w:cs="Arial"/>
          <w:b/>
          <w:bCs/>
          <w:color w:val="0D0D0D"/>
          <w:sz w:val="24"/>
          <w:szCs w:val="24"/>
          <w:lang w:val="fr-FR"/>
        </w:rPr>
        <w:t>Arbitrages </w:t>
      </w:r>
      <w:r w:rsidRPr="00203F8B">
        <w:rPr>
          <w:rFonts w:ascii="Arial" w:eastAsia="Times New Roman" w:hAnsi="Arial" w:cs="Arial"/>
          <w:color w:val="0D0D0D"/>
          <w:sz w:val="24"/>
          <w:szCs w:val="24"/>
          <w:lang w:val="fr-FR"/>
        </w:rPr>
        <w:t xml:space="preserve">: Les priorités dégagées en fonction du contexte national et international seront hiérarchisées en fonction de leur faisabilité et de leur fort impact sur le </w:t>
      </w:r>
      <w:r w:rsidR="002C2597">
        <w:rPr>
          <w:rFonts w:ascii="Arial" w:eastAsia="Times New Roman" w:hAnsi="Arial" w:cs="Arial"/>
          <w:color w:val="0D0D0D"/>
          <w:sz w:val="24"/>
          <w:szCs w:val="24"/>
          <w:lang w:val="fr-FR"/>
        </w:rPr>
        <w:t>système</w:t>
      </w:r>
      <w:r w:rsidRPr="00203F8B">
        <w:rPr>
          <w:rFonts w:ascii="Arial" w:eastAsia="Times New Roman" w:hAnsi="Arial" w:cs="Arial"/>
          <w:color w:val="0D0D0D"/>
          <w:sz w:val="24"/>
          <w:szCs w:val="24"/>
          <w:lang w:val="fr-FR"/>
        </w:rPr>
        <w:t xml:space="preserve"> de santé </w:t>
      </w:r>
      <w:r w:rsidR="002C2597">
        <w:rPr>
          <w:rFonts w:ascii="Arial" w:eastAsia="Times New Roman" w:hAnsi="Arial" w:cs="Arial"/>
          <w:color w:val="0D0D0D"/>
          <w:sz w:val="24"/>
          <w:szCs w:val="24"/>
          <w:lang w:val="fr-FR"/>
        </w:rPr>
        <w:t>a</w:t>
      </w:r>
      <w:r>
        <w:rPr>
          <w:rFonts w:ascii="Arial" w:eastAsia="Times New Roman" w:hAnsi="Arial" w:cs="Arial"/>
          <w:color w:val="0D0D0D"/>
          <w:sz w:val="24"/>
          <w:szCs w:val="24"/>
          <w:lang w:val="fr-FR"/>
        </w:rPr>
        <w:t>lgérie</w:t>
      </w:r>
      <w:r w:rsidRPr="00203F8B">
        <w:rPr>
          <w:rFonts w:ascii="Arial" w:eastAsia="Times New Roman" w:hAnsi="Arial" w:cs="Arial"/>
          <w:color w:val="0D0D0D"/>
          <w:sz w:val="24"/>
          <w:szCs w:val="24"/>
          <w:lang w:val="fr-FR"/>
        </w:rPr>
        <w:t>n. Ces priorités identifiées pourraient aussi faire l’objet d’un second arbitrage si les financements obtenus ne couvraient pas toutes les activités prévues dans le plan d’actions ou si l’environnement technologique et juridique requis n’est pas disponible.</w:t>
      </w:r>
    </w:p>
    <w:p w14:paraId="026BD992"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7E865D73"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03BBF374"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5C77581F"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697C72D4"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664E197D"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5D34AE85"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4918038D"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394D0CE4"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5BF46A68"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4AA300FB"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6A6977EB"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6B2A714C"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56496546"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58BF0139"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329EDCE5" w14:textId="45FE86A2" w:rsid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507FD030" w14:textId="5262AB63"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2E55C8A9" w14:textId="2BFFD11D"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10061796" w14:textId="54C384FF"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6BD20A9E" w14:textId="73EE4362"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169C0DB3" w14:textId="7BC652AE"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025EE86F" w14:textId="0E078A52"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525234C5" w14:textId="36BF5743"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65837C2E" w14:textId="003FDE8F"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2D49D25E" w14:textId="04181F65"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2C790CE1" w14:textId="3AEFED81" w:rsidR="00C75830" w:rsidRDefault="00C75830" w:rsidP="00203F8B">
      <w:pPr>
        <w:spacing w:after="0" w:line="240" w:lineRule="auto"/>
        <w:jc w:val="both"/>
        <w:rPr>
          <w:rFonts w:ascii="Calibri" w:eastAsia="Times New Roman" w:hAnsi="Calibri" w:cs="Calibri"/>
          <w:b/>
          <w:color w:val="4F6228"/>
          <w:sz w:val="24"/>
          <w:szCs w:val="24"/>
          <w:lang w:val="fr-FR" w:eastAsia="fr-FR"/>
        </w:rPr>
      </w:pPr>
    </w:p>
    <w:p w14:paraId="21773892" w14:textId="77777777" w:rsidR="00C75830" w:rsidRPr="00203F8B" w:rsidRDefault="00C75830" w:rsidP="00203F8B">
      <w:pPr>
        <w:spacing w:after="0" w:line="240" w:lineRule="auto"/>
        <w:jc w:val="both"/>
        <w:rPr>
          <w:rFonts w:ascii="Calibri" w:eastAsia="Times New Roman" w:hAnsi="Calibri" w:cs="Calibri"/>
          <w:b/>
          <w:color w:val="4F6228"/>
          <w:sz w:val="24"/>
          <w:szCs w:val="24"/>
          <w:lang w:val="fr-FR" w:eastAsia="fr-FR"/>
        </w:rPr>
      </w:pPr>
    </w:p>
    <w:p w14:paraId="138D1A55" w14:textId="77777777" w:rsidR="00203F8B" w:rsidRPr="00203F8B" w:rsidRDefault="00203F8B" w:rsidP="00203F8B">
      <w:pPr>
        <w:spacing w:after="0" w:line="240" w:lineRule="auto"/>
        <w:jc w:val="both"/>
        <w:rPr>
          <w:rFonts w:ascii="Calibri" w:eastAsia="Times New Roman" w:hAnsi="Calibri" w:cs="Calibri"/>
          <w:b/>
          <w:color w:val="4F6228"/>
          <w:sz w:val="24"/>
          <w:szCs w:val="24"/>
          <w:lang w:val="fr-FR" w:eastAsia="fr-FR"/>
        </w:rPr>
      </w:pPr>
    </w:p>
    <w:p w14:paraId="2737D9E4" w14:textId="77777777" w:rsidR="00203F8B" w:rsidRPr="00EF10D1" w:rsidRDefault="00203F8B" w:rsidP="00234AB5">
      <w:pPr>
        <w:pStyle w:val="Heading2"/>
        <w:numPr>
          <w:ilvl w:val="0"/>
          <w:numId w:val="83"/>
        </w:numPr>
      </w:pPr>
      <w:bookmarkStart w:id="149" w:name="_Toc498160702"/>
      <w:bookmarkStart w:id="150" w:name="_Toc528066966"/>
      <w:bookmarkStart w:id="151" w:name="_Toc75365293"/>
      <w:bookmarkStart w:id="152" w:name="_Toc107495595"/>
      <w:r w:rsidRPr="00EF10D1">
        <w:t>Principaux éléments de la Stratégie</w:t>
      </w:r>
      <w:bookmarkEnd w:id="149"/>
      <w:bookmarkEnd w:id="150"/>
      <w:bookmarkEnd w:id="151"/>
      <w:bookmarkEnd w:id="152"/>
      <w:r w:rsidRPr="00EF10D1">
        <w:t xml:space="preserve"> </w:t>
      </w:r>
    </w:p>
    <w:p w14:paraId="24AEBD59"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EF10D1">
        <w:rPr>
          <w:rFonts w:ascii="Arial" w:eastAsia="Times New Roman" w:hAnsi="Arial" w:cs="Arial"/>
          <w:color w:val="000000"/>
          <w:sz w:val="24"/>
          <w:szCs w:val="24"/>
          <w:lang w:val="fr-FR" w:eastAsia="fr-FR"/>
        </w:rPr>
        <w:t>Les différentes composantes de la stratégie ainsi que leurs interdépendances sont décrites dans le schéma ci-dessous :</w:t>
      </w:r>
    </w:p>
    <w:tbl>
      <w:tblPr>
        <w:tblW w:w="9432" w:type="dxa"/>
        <w:tblBorders>
          <w:top w:val="single" w:sz="24" w:space="0" w:color="C00000"/>
          <w:left w:val="single" w:sz="24" w:space="0" w:color="C00000"/>
          <w:bottom w:val="single" w:sz="24" w:space="0" w:color="C00000"/>
          <w:right w:val="single" w:sz="24" w:space="0" w:color="C00000"/>
          <w:insideH w:val="single" w:sz="24" w:space="0" w:color="C00000"/>
          <w:insideV w:val="single" w:sz="24" w:space="0" w:color="C00000"/>
        </w:tblBorders>
        <w:tblLayout w:type="fixed"/>
        <w:tblLook w:val="04A0" w:firstRow="1" w:lastRow="0" w:firstColumn="1" w:lastColumn="0" w:noHBand="0" w:noVBand="1"/>
      </w:tblPr>
      <w:tblGrid>
        <w:gridCol w:w="2758"/>
        <w:gridCol w:w="2274"/>
        <w:gridCol w:w="2496"/>
        <w:gridCol w:w="1904"/>
      </w:tblGrid>
      <w:tr w:rsidR="00203F8B" w:rsidRPr="00A3477C" w14:paraId="315041AE" w14:textId="77777777" w:rsidTr="003922E7">
        <w:trPr>
          <w:trHeight w:val="874"/>
        </w:trPr>
        <w:tc>
          <w:tcPr>
            <w:tcW w:w="2758" w:type="dxa"/>
            <w:shd w:val="clear" w:color="auto" w:fill="C6D9F1" w:themeFill="text2" w:themeFillTint="33"/>
          </w:tcPr>
          <w:p w14:paraId="5EA2B7AD" w14:textId="77777777" w:rsidR="00203F8B" w:rsidRPr="00203F8B" w:rsidRDefault="00203F8B" w:rsidP="00203F8B">
            <w:pPr>
              <w:jc w:val="both"/>
              <w:rPr>
                <w:rFonts w:ascii="Arial" w:eastAsia="Times New Roman" w:hAnsi="Arial" w:cs="Arial"/>
                <w:b/>
                <w:caps/>
                <w:color w:val="000000"/>
                <w:sz w:val="18"/>
                <w:szCs w:val="18"/>
                <w:lang w:val="fr-FR" w:eastAsia="fr-FR"/>
              </w:rPr>
            </w:pPr>
            <w:r w:rsidRPr="00203F8B">
              <w:rPr>
                <w:rFonts w:ascii="Arial" w:eastAsia="Times New Roman" w:hAnsi="Arial" w:cs="Arial"/>
                <w:b/>
                <w:caps/>
                <w:color w:val="000000"/>
                <w:sz w:val="18"/>
                <w:szCs w:val="18"/>
                <w:lang w:val="fr-FR" w:eastAsia="fr-FR"/>
              </w:rPr>
              <w:t>Entrées</w:t>
            </w:r>
          </w:p>
        </w:tc>
        <w:tc>
          <w:tcPr>
            <w:tcW w:w="2274" w:type="dxa"/>
            <w:shd w:val="clear" w:color="auto" w:fill="C6D9F1" w:themeFill="text2" w:themeFillTint="33"/>
          </w:tcPr>
          <w:p w14:paraId="236D5878" w14:textId="77777777" w:rsidR="00203F8B" w:rsidRPr="00203F8B" w:rsidRDefault="00203F8B" w:rsidP="00203F8B">
            <w:pPr>
              <w:jc w:val="both"/>
              <w:rPr>
                <w:rFonts w:ascii="Arial" w:eastAsia="Times New Roman" w:hAnsi="Arial" w:cs="Arial"/>
                <w:b/>
                <w:caps/>
                <w:color w:val="000000"/>
                <w:sz w:val="18"/>
                <w:szCs w:val="18"/>
                <w:lang w:val="fr-FR" w:eastAsia="fr-FR"/>
              </w:rPr>
            </w:pPr>
            <w:r w:rsidRPr="00203F8B">
              <w:rPr>
                <w:rFonts w:ascii="Arial" w:eastAsia="Times New Roman" w:hAnsi="Arial" w:cs="Arial"/>
                <w:b/>
                <w:caps/>
                <w:color w:val="000000"/>
                <w:sz w:val="18"/>
                <w:szCs w:val="18"/>
                <w:lang w:val="fr-FR" w:eastAsia="fr-FR"/>
              </w:rPr>
              <w:t>Choix stratégiques</w:t>
            </w:r>
          </w:p>
        </w:tc>
        <w:tc>
          <w:tcPr>
            <w:tcW w:w="2496" w:type="dxa"/>
            <w:shd w:val="clear" w:color="auto" w:fill="C6D9F1" w:themeFill="text2" w:themeFillTint="33"/>
          </w:tcPr>
          <w:p w14:paraId="34E7A74C" w14:textId="77777777" w:rsidR="00203F8B" w:rsidRPr="00203F8B" w:rsidRDefault="00203F8B" w:rsidP="00203F8B">
            <w:pPr>
              <w:jc w:val="both"/>
              <w:rPr>
                <w:rFonts w:ascii="Arial" w:eastAsia="Times New Roman" w:hAnsi="Arial" w:cs="Arial"/>
                <w:b/>
                <w:caps/>
                <w:color w:val="000000"/>
                <w:sz w:val="18"/>
                <w:szCs w:val="18"/>
                <w:lang w:val="fr-FR" w:eastAsia="fr-FR"/>
              </w:rPr>
            </w:pPr>
            <w:r w:rsidRPr="00203F8B">
              <w:rPr>
                <w:rFonts w:ascii="Arial" w:eastAsia="Times New Roman" w:hAnsi="Arial" w:cs="Arial"/>
                <w:b/>
                <w:caps/>
                <w:color w:val="000000"/>
                <w:sz w:val="18"/>
                <w:szCs w:val="18"/>
                <w:lang w:val="fr-FR" w:eastAsia="fr-FR"/>
              </w:rPr>
              <w:t>Activités opérationnelles</w:t>
            </w:r>
          </w:p>
        </w:tc>
        <w:tc>
          <w:tcPr>
            <w:tcW w:w="1904" w:type="dxa"/>
            <w:shd w:val="clear" w:color="auto" w:fill="C6D9F1" w:themeFill="text2" w:themeFillTint="33"/>
          </w:tcPr>
          <w:p w14:paraId="3609CED3" w14:textId="77777777" w:rsidR="00203F8B" w:rsidRPr="00203F8B" w:rsidRDefault="00203F8B" w:rsidP="00203F8B">
            <w:pPr>
              <w:jc w:val="both"/>
              <w:rPr>
                <w:rFonts w:ascii="Arial" w:eastAsia="Times New Roman" w:hAnsi="Arial" w:cs="Arial"/>
                <w:b/>
                <w:caps/>
                <w:color w:val="000000"/>
                <w:sz w:val="18"/>
                <w:szCs w:val="18"/>
                <w:lang w:val="fr-FR" w:eastAsia="fr-FR"/>
              </w:rPr>
            </w:pPr>
            <w:r w:rsidRPr="00203F8B">
              <w:rPr>
                <w:rFonts w:ascii="Arial" w:eastAsia="Times New Roman" w:hAnsi="Arial" w:cs="Arial"/>
                <w:b/>
                <w:caps/>
                <w:color w:val="000000"/>
                <w:sz w:val="18"/>
                <w:szCs w:val="18"/>
                <w:lang w:val="fr-FR" w:eastAsia="fr-FR"/>
              </w:rPr>
              <w:t>Impact sur le Système de santé</w:t>
            </w:r>
          </w:p>
        </w:tc>
      </w:tr>
      <w:tr w:rsidR="00203F8B" w:rsidRPr="00A3477C" w14:paraId="2522F32F" w14:textId="77777777" w:rsidTr="003922E7">
        <w:trPr>
          <w:trHeight w:val="9389"/>
        </w:trPr>
        <w:tc>
          <w:tcPr>
            <w:tcW w:w="2758" w:type="dxa"/>
          </w:tcPr>
          <w:p w14:paraId="6EF47F8F" w14:textId="0DD37A8F" w:rsidR="00203F8B" w:rsidRPr="00203F8B" w:rsidRDefault="00837ADF" w:rsidP="00203F8B">
            <w:pPr>
              <w:jc w:val="both"/>
              <w:rPr>
                <w:rFonts w:ascii="Arial" w:eastAsia="Times New Roman" w:hAnsi="Arial" w:cs="Arial"/>
                <w:color w:val="000000"/>
                <w:sz w:val="24"/>
                <w:szCs w:val="24"/>
                <w:lang w:val="fr-FR" w:eastAsia="fr-FR"/>
              </w:rPr>
            </w:pPr>
            <w:r>
              <w:rPr>
                <w:noProof/>
              </w:rPr>
              <w:pict w14:anchorId="7F9EE566">
                <v:line id="Straight Connector 699" o:spid="_x0000_s1309"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118.2pt,12.35pt" to="119.8pt,3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" strokecolor="#c00000" strokeweight="2.5pt"/>
              </w:pict>
            </w:r>
            <w:r>
              <w:rPr>
                <w:noProof/>
              </w:rPr>
              <w:pict w14:anchorId="4253B2B9">
                <v:shape id="Snip Diagonal Corner Rectangle 682" o:spid="_x0000_s1308" style="position:absolute;left:0;text-align:left;margin-left:.55pt;margin-top:2.9pt;width:103.15pt;height:52.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9853,668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" adj="-11796480,,5400" path="m,l1198394,r111459,111459l1309853,668740r,l111459,668740,,557281,,xe" fillcolor="#c3d69b" strokecolor="#c00000" strokeweight="2pt">
                  <v:stroke joinstyle="miter"/>
                  <v:formulas/>
                  <v:path arrowok="t" o:connecttype="custom" o:connectlocs="0,0;1198394,0;1309853,111459;1309853,668740;1309853,668740;111459,668740;0,557281;0,0" o:connectangles="0,0,0,0,0,0,0,0" textboxrect="0,0,1309853,668740"/>
                  <v:textbox style="mso-next-textbox:#Snip Diagonal Corner Rectangle 682">
                    <w:txbxContent>
                      <w:p w14:paraId="4EEA5A85" w14:textId="21FE3F6E" w:rsidR="00203F8B" w:rsidRPr="002C4D85" w:rsidRDefault="00EF10D1" w:rsidP="00203F8B">
                        <w:pPr>
                          <w:jc w:val="center"/>
                          <w:rPr>
                            <w:b/>
                            <w:color w:val="000000" w:themeColor="text1"/>
                            <w:sz w:val="18"/>
                            <w:szCs w:val="18"/>
                            <w:lang w:val="fr-FR"/>
                          </w:rPr>
                        </w:pPr>
                        <w:r>
                          <w:rPr>
                            <w:b/>
                            <w:color w:val="000000" w:themeColor="text1"/>
                            <w:sz w:val="18"/>
                            <w:szCs w:val="18"/>
                            <w:lang w:val="fr-FR"/>
                          </w:rPr>
                          <w:t>Loi N° 18-11 juillet 2018 sur la Santé</w:t>
                        </w:r>
                      </w:p>
                    </w:txbxContent>
                  </v:textbox>
                </v:shape>
              </w:pict>
            </w:r>
          </w:p>
          <w:p w14:paraId="34CE7880" w14:textId="77777777" w:rsidR="00203F8B" w:rsidRPr="00203F8B" w:rsidRDefault="00203F8B" w:rsidP="00203F8B">
            <w:pPr>
              <w:jc w:val="both"/>
              <w:rPr>
                <w:rFonts w:ascii="Arial" w:eastAsia="Times New Roman" w:hAnsi="Arial" w:cs="Arial"/>
                <w:color w:val="000000"/>
                <w:sz w:val="24"/>
                <w:szCs w:val="24"/>
                <w:lang w:val="fr-FR" w:eastAsia="fr-FR"/>
              </w:rPr>
            </w:pPr>
          </w:p>
          <w:p w14:paraId="6FF1A189" w14:textId="7623B864" w:rsidR="00203F8B" w:rsidRPr="00203F8B" w:rsidRDefault="00837ADF" w:rsidP="00203F8B">
            <w:pPr>
              <w:jc w:val="both"/>
              <w:rPr>
                <w:rFonts w:ascii="Arial" w:eastAsia="Times New Roman" w:hAnsi="Arial" w:cs="Arial"/>
                <w:color w:val="000000"/>
                <w:sz w:val="24"/>
                <w:szCs w:val="24"/>
                <w:lang w:val="fr-FR" w:eastAsia="fr-FR"/>
              </w:rPr>
            </w:pPr>
            <w:r>
              <w:rPr>
                <w:noProof/>
              </w:rPr>
              <w:pict w14:anchorId="4241ECBC">
                <v:shapetype id="_x0000_t32" coordsize="21600,21600" o:spt="32" o:oned="t" path="m,l21600,21600e" filled="f">
                  <v:path arrowok="t" fillok="f" o:connecttype="none"/>
                  <o:lock v:ext="edit" shapetype="t"/>
                </v:shapetype>
                <v:shape id="Straight Arrow Connector 700" o:spid="_x0000_s1307" type="#_x0000_t32" style="position:absolute;left:0;text-align:left;margin-left:103.7pt;margin-top:4.7pt;width:16.15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" strokecolor="#c00000" strokeweight="2pt">
                  <v:stroke endarrow="open"/>
                  <v:shadow on="t" color="black" opacity="24903f" origin=",.5" offset="0,.55556mm"/>
                </v:shape>
              </w:pict>
            </w:r>
          </w:p>
          <w:p w14:paraId="23CEF936" w14:textId="361D1326" w:rsidR="00203F8B" w:rsidRPr="00203F8B" w:rsidRDefault="00837ADF" w:rsidP="00203F8B">
            <w:pPr>
              <w:jc w:val="both"/>
              <w:rPr>
                <w:rFonts w:ascii="Arial" w:eastAsia="Times New Roman" w:hAnsi="Arial" w:cs="Arial"/>
                <w:color w:val="000000"/>
                <w:sz w:val="24"/>
                <w:szCs w:val="24"/>
                <w:lang w:val="fr-FR" w:eastAsia="fr-FR"/>
              </w:rPr>
            </w:pPr>
            <w:r>
              <w:rPr>
                <w:noProof/>
              </w:rPr>
              <w:pict w14:anchorId="5AEFA1BF">
                <v:shape id="Snip Diagonal Corner Rectangle 685" o:spid="_x0000_s1306" style="position:absolute;left:0;text-align:left;margin-left:2.8pt;margin-top:9.85pt;width:101.55pt;height:35.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289714,4502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" adj="-11796480,,5400" path="m,l1214677,r75037,75037l1289714,450215r,l75037,450215,,375178,,xe" fillcolor="#c3d69b" strokecolor="#c00000" strokeweight="2pt">
                  <v:stroke joinstyle="miter"/>
                  <v:formulas/>
                  <v:path arrowok="t" o:connecttype="custom" o:connectlocs="0,0;1214677,0;1289714,75037;1289714,450215;1289714,450215;75037,450215;0,375178;0,0" o:connectangles="0,0,0,0,0,0,0,0" textboxrect="0,0,1289714,450215"/>
                  <v:textbox style="mso-next-textbox:#Snip Diagonal Corner Rectangle 685">
                    <w:txbxContent>
                      <w:p w14:paraId="7676E72C" w14:textId="6D83D588" w:rsidR="00203F8B" w:rsidRPr="002C4D85" w:rsidRDefault="00EF10D1" w:rsidP="00203F8B">
                        <w:pPr>
                          <w:jc w:val="center"/>
                          <w:rPr>
                            <w:b/>
                            <w:lang w:val="fr-FR"/>
                          </w:rPr>
                        </w:pPr>
                        <w:r>
                          <w:rPr>
                            <w:b/>
                            <w:lang w:val="fr-FR"/>
                          </w:rPr>
                          <w:t xml:space="preserve">Plan d’Actions Gouvernemental </w:t>
                        </w:r>
                      </w:p>
                    </w:txbxContent>
                  </v:textbox>
                </v:shape>
              </w:pict>
            </w:r>
          </w:p>
          <w:p w14:paraId="563B4A95" w14:textId="41035407" w:rsidR="00203F8B" w:rsidRPr="00203F8B" w:rsidRDefault="00837ADF" w:rsidP="00203F8B">
            <w:pPr>
              <w:jc w:val="both"/>
              <w:rPr>
                <w:rFonts w:ascii="Arial" w:eastAsia="Times New Roman" w:hAnsi="Arial" w:cs="Arial"/>
                <w:color w:val="000000"/>
                <w:sz w:val="24"/>
                <w:szCs w:val="24"/>
                <w:lang w:val="fr-FR" w:eastAsia="fr-FR"/>
              </w:rPr>
            </w:pPr>
            <w:r>
              <w:rPr>
                <w:noProof/>
              </w:rPr>
              <w:pict w14:anchorId="7E4BE7AA">
                <v:shape id="Straight Arrow Connector 17" o:spid="_x0000_s1305" type="#_x0000_t32" style="position:absolute;left:0;text-align:left;margin-left:121.3pt;margin-top:21.9pt;width:33.2pt;height:3.6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" strokecolor="#c00000" strokeweight="2pt">
                  <v:stroke endarrow="open"/>
                  <v:shadow on="t" color="black" opacity="24903f" origin=",.5" offset="0,.55556mm"/>
                </v:shape>
              </w:pict>
            </w:r>
            <w:r>
              <w:rPr>
                <w:noProof/>
              </w:rPr>
              <w:pict w14:anchorId="713B1CC7">
                <v:shape id="Straight Arrow Connector 701" o:spid="_x0000_s1304" type="#_x0000_t32" style="position:absolute;left:0;text-align:left;margin-left:104pt;margin-top:5.3pt;width:17.2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" strokecolor="#c00000" strokeweight="2pt">
                  <v:stroke endarrow="open"/>
                  <v:shadow on="t" color="black" opacity="24903f" origin=",.5" offset="0,.55556mm"/>
                </v:shape>
              </w:pict>
            </w:r>
          </w:p>
          <w:p w14:paraId="3BA91849" w14:textId="3A65E972" w:rsidR="00203F8B" w:rsidRPr="00203F8B" w:rsidRDefault="00837ADF" w:rsidP="00203F8B">
            <w:pPr>
              <w:jc w:val="both"/>
              <w:rPr>
                <w:rFonts w:ascii="Arial" w:eastAsia="Times New Roman" w:hAnsi="Arial" w:cs="Arial"/>
                <w:color w:val="000000"/>
                <w:sz w:val="24"/>
                <w:szCs w:val="24"/>
                <w:lang w:val="fr-FR" w:eastAsia="fr-FR"/>
              </w:rPr>
            </w:pPr>
            <w:r>
              <w:rPr>
                <w:noProof/>
              </w:rPr>
              <w:pict w14:anchorId="7E025438">
                <v:shape id="Snip Diagonal Corner Rectangle 683" o:spid="_x0000_s1303" style="position:absolute;left:0;text-align:left;margin-left:.35pt;margin-top:15.35pt;width:104.8pt;height:39.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0657,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" adj="-11796480,,5400" path="m,l1246518,r84139,84139l1330657,504825r,l84139,504825,,420686,,xe" fillcolor="#c3d69b" strokecolor="#c00000" strokeweight="2pt">
                  <v:stroke joinstyle="miter"/>
                  <v:formulas/>
                  <v:path arrowok="t" o:connecttype="custom" o:connectlocs="0,0;1246518,0;1330657,84139;1330657,504825;1330657,504825;84139,504825;0,420686;0,0" o:connectangles="0,0,0,0,0,0,0,0" textboxrect="0,0,1330657,504825"/>
                  <v:textbox style="mso-next-textbox:#Snip Diagonal Corner Rectangle 683">
                    <w:txbxContent>
                      <w:p w14:paraId="7BFF58E8" w14:textId="7C2B6A11" w:rsidR="00203F8B" w:rsidRPr="0052579A" w:rsidRDefault="00EF10D1" w:rsidP="00203F8B">
                        <w:pPr>
                          <w:jc w:val="center"/>
                          <w:rPr>
                            <w:b/>
                            <w:sz w:val="18"/>
                            <w:szCs w:val="18"/>
                            <w:lang w:val="fr-FR"/>
                          </w:rPr>
                        </w:pPr>
                        <w:r w:rsidRPr="00EF10D1">
                          <w:rPr>
                            <w:b/>
                            <w:sz w:val="18"/>
                            <w:szCs w:val="18"/>
                            <w:lang w:val="fr-FR"/>
                          </w:rPr>
                          <w:t>Recommandations Atelier lancement</w:t>
                        </w:r>
                      </w:p>
                    </w:txbxContent>
                  </v:textbox>
                </v:shape>
              </w:pict>
            </w:r>
          </w:p>
          <w:p w14:paraId="61158069" w14:textId="3970B4EB" w:rsidR="00203F8B" w:rsidRPr="00203F8B" w:rsidRDefault="00837ADF" w:rsidP="00203F8B">
            <w:pPr>
              <w:jc w:val="both"/>
              <w:rPr>
                <w:rFonts w:ascii="Arial" w:eastAsia="Times New Roman" w:hAnsi="Arial" w:cs="Arial"/>
                <w:color w:val="000000"/>
                <w:sz w:val="24"/>
                <w:szCs w:val="24"/>
                <w:lang w:val="fr-FR" w:eastAsia="fr-FR"/>
              </w:rPr>
            </w:pPr>
            <w:r>
              <w:rPr>
                <w:noProof/>
              </w:rPr>
              <w:pict w14:anchorId="6458B04F">
                <v:shape id="Straight Arrow Connector 703" o:spid="_x0000_s1302" type="#_x0000_t32" style="position:absolute;left:0;text-align:left;margin-left:102.4pt;margin-top:8.85pt;width:17.2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" strokecolor="#c00000" strokeweight="2pt">
                  <v:stroke endarrow="open"/>
                  <v:shadow on="t" color="black" opacity="24903f" origin=",.5" offset="0,.55556mm"/>
                </v:shape>
              </w:pict>
            </w:r>
          </w:p>
          <w:p w14:paraId="10EC1876" w14:textId="5CB115B6" w:rsidR="00203F8B" w:rsidRPr="00203F8B" w:rsidRDefault="00203F8B" w:rsidP="00203F8B">
            <w:pPr>
              <w:jc w:val="both"/>
              <w:rPr>
                <w:rFonts w:ascii="Arial" w:eastAsia="Times New Roman" w:hAnsi="Arial" w:cs="Arial"/>
                <w:color w:val="000000"/>
                <w:sz w:val="24"/>
                <w:szCs w:val="24"/>
                <w:lang w:val="fr-FR" w:eastAsia="fr-FR"/>
              </w:rPr>
            </w:pPr>
          </w:p>
          <w:p w14:paraId="4C7311F3" w14:textId="77777777" w:rsidR="00203F8B" w:rsidRPr="00203F8B" w:rsidRDefault="00203F8B" w:rsidP="00203F8B">
            <w:pPr>
              <w:jc w:val="both"/>
              <w:rPr>
                <w:rFonts w:ascii="Arial" w:eastAsia="Times New Roman" w:hAnsi="Arial" w:cs="Arial"/>
                <w:color w:val="000000"/>
                <w:sz w:val="24"/>
                <w:szCs w:val="24"/>
                <w:lang w:val="fr-FR" w:eastAsia="fr-FR"/>
              </w:rPr>
            </w:pPr>
          </w:p>
          <w:p w14:paraId="7584821F" w14:textId="5907764C" w:rsidR="00203F8B" w:rsidRPr="00203F8B" w:rsidRDefault="00203F8B" w:rsidP="00203F8B">
            <w:pPr>
              <w:jc w:val="both"/>
              <w:rPr>
                <w:rFonts w:ascii="Arial" w:eastAsia="Times New Roman" w:hAnsi="Arial" w:cs="Arial"/>
                <w:color w:val="000000"/>
                <w:sz w:val="24"/>
                <w:szCs w:val="24"/>
                <w:lang w:val="fr-FR" w:eastAsia="fr-FR"/>
              </w:rPr>
            </w:pPr>
          </w:p>
          <w:p w14:paraId="7780E036" w14:textId="0E521EC0" w:rsidR="00203F8B" w:rsidRPr="00203F8B" w:rsidRDefault="00203F8B" w:rsidP="00203F8B">
            <w:pPr>
              <w:jc w:val="both"/>
              <w:rPr>
                <w:rFonts w:ascii="Arial" w:eastAsia="Times New Roman" w:hAnsi="Arial" w:cs="Arial"/>
                <w:color w:val="000000"/>
                <w:sz w:val="24"/>
                <w:szCs w:val="24"/>
                <w:lang w:val="fr-FR" w:eastAsia="fr-FR"/>
              </w:rPr>
            </w:pPr>
          </w:p>
          <w:p w14:paraId="262668B0" w14:textId="77777777" w:rsidR="00203F8B" w:rsidRPr="00203F8B" w:rsidRDefault="00203F8B" w:rsidP="00203F8B">
            <w:pPr>
              <w:jc w:val="both"/>
              <w:rPr>
                <w:rFonts w:ascii="Arial" w:eastAsia="Times New Roman" w:hAnsi="Arial" w:cs="Arial"/>
                <w:color w:val="000000"/>
                <w:sz w:val="24"/>
                <w:szCs w:val="24"/>
                <w:lang w:val="fr-FR" w:eastAsia="fr-FR"/>
              </w:rPr>
            </w:pPr>
          </w:p>
          <w:p w14:paraId="2A8ADF29" w14:textId="77777777" w:rsidR="00203F8B" w:rsidRPr="00203F8B" w:rsidRDefault="00203F8B" w:rsidP="00203F8B">
            <w:pPr>
              <w:jc w:val="both"/>
              <w:rPr>
                <w:rFonts w:ascii="Arial" w:eastAsia="Times New Roman" w:hAnsi="Arial" w:cs="Arial"/>
                <w:color w:val="000000"/>
                <w:sz w:val="24"/>
                <w:szCs w:val="24"/>
                <w:lang w:val="fr-FR" w:eastAsia="fr-FR"/>
              </w:rPr>
            </w:pPr>
          </w:p>
          <w:p w14:paraId="2C9FFCB7" w14:textId="77777777" w:rsidR="00203F8B" w:rsidRPr="00203F8B" w:rsidRDefault="00203F8B" w:rsidP="00203F8B">
            <w:pPr>
              <w:jc w:val="both"/>
              <w:rPr>
                <w:rFonts w:ascii="Arial" w:eastAsia="Times New Roman" w:hAnsi="Arial" w:cs="Arial"/>
                <w:color w:val="000000"/>
                <w:sz w:val="24"/>
                <w:szCs w:val="24"/>
                <w:lang w:val="fr-FR" w:eastAsia="fr-FR"/>
              </w:rPr>
            </w:pPr>
          </w:p>
          <w:p w14:paraId="10AEC3A3" w14:textId="77777777" w:rsidR="00203F8B" w:rsidRPr="00203F8B" w:rsidRDefault="00203F8B" w:rsidP="00203F8B">
            <w:pPr>
              <w:jc w:val="both"/>
              <w:rPr>
                <w:rFonts w:ascii="Arial" w:eastAsia="Times New Roman" w:hAnsi="Arial" w:cs="Arial"/>
                <w:color w:val="000000"/>
                <w:sz w:val="24"/>
                <w:szCs w:val="24"/>
                <w:lang w:val="fr-FR" w:eastAsia="fr-FR"/>
              </w:rPr>
            </w:pPr>
          </w:p>
        </w:tc>
        <w:tc>
          <w:tcPr>
            <w:tcW w:w="2274" w:type="dxa"/>
          </w:tcPr>
          <w:p w14:paraId="1B93FED0" w14:textId="71F50B95" w:rsidR="00203F8B" w:rsidRPr="00203F8B" w:rsidRDefault="00837ADF" w:rsidP="00203F8B">
            <w:pPr>
              <w:jc w:val="both"/>
              <w:rPr>
                <w:rFonts w:ascii="Arial" w:eastAsia="Times New Roman" w:hAnsi="Arial" w:cs="Arial"/>
                <w:color w:val="000000"/>
                <w:sz w:val="24"/>
                <w:szCs w:val="24"/>
                <w:lang w:val="fr-FR" w:eastAsia="fr-FR"/>
              </w:rPr>
            </w:pPr>
            <w:r>
              <w:rPr>
                <w:noProof/>
              </w:rPr>
              <w:pict w14:anchorId="0607BD47">
                <v:shape id="Straight Arrow Connector 39" o:spid="_x0000_s1298" type="#_x0000_t32" style="position:absolute;left:0;text-align:left;margin-left:49.15pt;margin-top:163.5pt;width:0;height:33.8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" strokecolor="#c00000" strokeweight="2pt">
                  <v:stroke endarrow="open"/>
                  <v:shadow on="t" color="black" opacity="24903f" origin=",.5" offset="0,.55556mm"/>
                </v:shape>
              </w:pict>
            </w:r>
            <w:r>
              <w:rPr>
                <w:noProof/>
              </w:rPr>
              <w:pict w14:anchorId="5F03CC1A">
                <v:shape id="Straight Arrow Connector 40" o:spid="_x0000_s1297" type="#_x0000_t32" style="position:absolute;left:0;text-align:left;margin-left:99.8pt;margin-top:235.85pt;width:14.25pt;height:3.6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" strokecolor="#c00000" strokeweight="2pt">
                  <v:stroke endarrow="open"/>
                  <v:shadow on="t" color="black" opacity="24903f" origin=",.5" offset="0,.55556mm"/>
                </v:shape>
              </w:pict>
            </w:r>
            <w:r>
              <w:rPr>
                <w:noProof/>
              </w:rPr>
              <w:pict w14:anchorId="70705ACC">
                <v:shape id="Straight Arrow Connector 2" o:spid="_x0000_s1296" type="#_x0000_t32" style="position:absolute;left:0;text-align:left;margin-left:80.3pt;margin-top:275.45pt;width:48.75pt;height:36.4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" strokecolor="#c00000" strokeweight="2pt">
                  <v:stroke endarrow="open"/>
                  <v:shadow on="t" color="black" opacity="24903f" origin=",.5" offset="0,.55556mm"/>
                </v:shape>
              </w:pict>
            </w:r>
            <w:r>
              <w:rPr>
                <w:noProof/>
              </w:rPr>
              <w:pict w14:anchorId="724E8B06">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295" type="#_x0000_t114" style="position:absolute;left:0;text-align:left;margin-left:-3.7pt;margin-top:312.95pt;width:96.75pt;height:124.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" fillcolor="#95b3d7" strokecolor="#e46c0a" strokeweight="2pt">
                  <v:textbox style="mso-next-textbox:#Flowchart: Document 3">
                    <w:txbxContent>
                      <w:p w14:paraId="0F19D89E" w14:textId="77777777" w:rsidR="00203F8B" w:rsidRPr="006B2176" w:rsidRDefault="00203F8B" w:rsidP="00203F8B">
                        <w:pPr>
                          <w:jc w:val="center"/>
                          <w:rPr>
                            <w:b/>
                            <w:bCs/>
                            <w:color w:val="000000" w:themeColor="text1"/>
                            <w:sz w:val="20"/>
                            <w:szCs w:val="20"/>
                            <w:lang w:val="fr-FR"/>
                          </w:rPr>
                        </w:pPr>
                        <w:r w:rsidRPr="006B2176">
                          <w:rPr>
                            <w:b/>
                            <w:bCs/>
                            <w:color w:val="000000" w:themeColor="text1"/>
                            <w:sz w:val="20"/>
                            <w:szCs w:val="20"/>
                            <w:lang w:val="fr-FR"/>
                          </w:rPr>
                          <w:t>Recommandations Stratégique</w:t>
                        </w:r>
                        <w:r>
                          <w:rPr>
                            <w:b/>
                            <w:bCs/>
                            <w:color w:val="000000" w:themeColor="text1"/>
                            <w:sz w:val="20"/>
                            <w:szCs w:val="20"/>
                            <w:lang w:val="fr-FR"/>
                          </w:rPr>
                          <w:t>s</w:t>
                        </w:r>
                      </w:p>
                    </w:txbxContent>
                  </v:textbox>
                </v:shape>
              </w:pict>
            </w:r>
            <w:r>
              <w:rPr>
                <w:noProof/>
              </w:rPr>
              <w:pict w14:anchorId="3AC08F90">
                <v:shape id="Flowchart: Document 692" o:spid="_x0000_s1294" type="#_x0000_t114" style="position:absolute;left:0;text-align:left;margin-left:7.4pt;margin-top:190.9pt;width:92.95pt;height:10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" fillcolor="#4bacc6" strokecolor="window" strokeweight="3pt">
                  <v:shadow on="t" color="black" opacity="24903f" origin=",.5" offset="0,.55556mm"/>
                  <v:textbox style="mso-next-textbox:#Flowchart: Document 692">
                    <w:txbxContent>
                      <w:p w14:paraId="778CE258" w14:textId="77777777" w:rsidR="00203F8B" w:rsidRPr="00203F8B" w:rsidRDefault="00203F8B" w:rsidP="00203F8B">
                        <w:pPr>
                          <w:jc w:val="center"/>
                          <w:rPr>
                            <w:b/>
                            <w:color w:val="000000" w:themeColor="text1"/>
                            <w:sz w:val="24"/>
                            <w:lang w:val="fr-FR"/>
                          </w:rPr>
                        </w:pPr>
                        <w:r w:rsidRPr="00203F8B">
                          <w:rPr>
                            <w:b/>
                            <w:color w:val="000000" w:themeColor="text1"/>
                            <w:sz w:val="24"/>
                            <w:lang w:val="fr-FR"/>
                          </w:rPr>
                          <w:t>Objectifs Stratégiques</w:t>
                        </w:r>
                      </w:p>
                    </w:txbxContent>
                  </v:textbox>
                </v:shape>
              </w:pict>
            </w:r>
            <w:r>
              <w:rPr>
                <w:noProof/>
              </w:rPr>
              <w:pict w14:anchorId="77A9B874">
                <v:shape id="Flowchart: Document 691" o:spid="_x0000_s1293" type="#_x0000_t114" style="position:absolute;left:0;text-align:left;margin-left:16pt;margin-top:86.1pt;width:75.95pt;height:80.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" fillcolor="#4bacc6" strokecolor="window" strokeweight="3pt">
                  <v:shadow on="t" color="black" opacity="24903f" origin=",.5" offset="0,.55556mm"/>
                  <v:textbox style="mso-next-textbox:#Flowchart: Document 691">
                    <w:txbxContent>
                      <w:p w14:paraId="52262EA6" w14:textId="77777777" w:rsidR="00203F8B" w:rsidRPr="00203F8B" w:rsidRDefault="00203F8B" w:rsidP="00203F8B">
                        <w:pPr>
                          <w:jc w:val="center"/>
                          <w:rPr>
                            <w:b/>
                            <w:color w:val="000000" w:themeColor="text1"/>
                            <w:sz w:val="24"/>
                          </w:rPr>
                        </w:pPr>
                        <w:r w:rsidRPr="00203F8B">
                          <w:rPr>
                            <w:b/>
                            <w:color w:val="000000" w:themeColor="text1"/>
                            <w:sz w:val="24"/>
                          </w:rPr>
                          <w:t>Vision/ ambition</w:t>
                        </w:r>
                      </w:p>
                    </w:txbxContent>
                  </v:textbox>
                </v:shape>
              </w:pict>
            </w:r>
          </w:p>
          <w:p w14:paraId="17A326B0" w14:textId="77777777" w:rsidR="00203F8B" w:rsidRPr="00203F8B" w:rsidRDefault="00203F8B" w:rsidP="00203F8B">
            <w:pPr>
              <w:jc w:val="both"/>
              <w:rPr>
                <w:rFonts w:ascii="Arial" w:eastAsia="Times New Roman" w:hAnsi="Arial" w:cs="Arial"/>
                <w:color w:val="000000"/>
                <w:sz w:val="24"/>
                <w:szCs w:val="24"/>
                <w:lang w:val="fr-FR" w:eastAsia="fr-FR"/>
              </w:rPr>
            </w:pPr>
          </w:p>
          <w:p w14:paraId="690FFF75" w14:textId="77777777" w:rsidR="00203F8B" w:rsidRPr="00203F8B" w:rsidRDefault="00203F8B" w:rsidP="00203F8B">
            <w:pPr>
              <w:jc w:val="both"/>
              <w:rPr>
                <w:rFonts w:ascii="Arial" w:eastAsia="Times New Roman" w:hAnsi="Arial" w:cs="Arial"/>
                <w:color w:val="000000"/>
                <w:sz w:val="24"/>
                <w:szCs w:val="24"/>
                <w:lang w:val="fr-FR" w:eastAsia="fr-FR"/>
              </w:rPr>
            </w:pPr>
          </w:p>
          <w:p w14:paraId="25C81D52" w14:textId="77777777" w:rsidR="00203F8B" w:rsidRPr="00203F8B" w:rsidRDefault="00203F8B" w:rsidP="00203F8B">
            <w:pPr>
              <w:jc w:val="both"/>
              <w:rPr>
                <w:rFonts w:ascii="Arial" w:eastAsia="Times New Roman" w:hAnsi="Arial" w:cs="Arial"/>
                <w:color w:val="000000"/>
                <w:sz w:val="24"/>
                <w:szCs w:val="24"/>
                <w:lang w:val="fr-FR" w:eastAsia="fr-FR"/>
              </w:rPr>
            </w:pPr>
          </w:p>
          <w:p w14:paraId="0919A943" w14:textId="77777777" w:rsidR="00203F8B" w:rsidRPr="00203F8B" w:rsidRDefault="00203F8B" w:rsidP="00203F8B">
            <w:pPr>
              <w:jc w:val="both"/>
              <w:rPr>
                <w:rFonts w:ascii="Arial" w:eastAsia="Times New Roman" w:hAnsi="Arial" w:cs="Arial"/>
                <w:color w:val="000000"/>
                <w:sz w:val="24"/>
                <w:szCs w:val="24"/>
                <w:lang w:val="fr-FR" w:eastAsia="fr-FR"/>
              </w:rPr>
            </w:pPr>
          </w:p>
          <w:p w14:paraId="387F13FB" w14:textId="77777777" w:rsidR="00203F8B" w:rsidRPr="00203F8B" w:rsidRDefault="00203F8B" w:rsidP="00203F8B">
            <w:pPr>
              <w:jc w:val="both"/>
              <w:rPr>
                <w:rFonts w:ascii="Arial" w:eastAsia="Times New Roman" w:hAnsi="Arial" w:cs="Arial"/>
                <w:color w:val="000000"/>
                <w:sz w:val="24"/>
                <w:szCs w:val="24"/>
                <w:lang w:val="fr-FR" w:eastAsia="fr-FR"/>
              </w:rPr>
            </w:pPr>
          </w:p>
          <w:p w14:paraId="7E2E5733" w14:textId="77777777" w:rsidR="00203F8B" w:rsidRPr="00203F8B" w:rsidRDefault="00203F8B" w:rsidP="00203F8B">
            <w:pPr>
              <w:jc w:val="both"/>
              <w:rPr>
                <w:rFonts w:ascii="Arial" w:eastAsia="Times New Roman" w:hAnsi="Arial" w:cs="Arial"/>
                <w:color w:val="000000"/>
                <w:sz w:val="24"/>
                <w:szCs w:val="24"/>
                <w:lang w:val="fr-FR" w:eastAsia="fr-FR"/>
              </w:rPr>
            </w:pPr>
          </w:p>
          <w:p w14:paraId="52D4499F" w14:textId="77777777" w:rsidR="00203F8B" w:rsidRPr="00203F8B" w:rsidRDefault="00203F8B" w:rsidP="00203F8B">
            <w:pPr>
              <w:jc w:val="both"/>
              <w:rPr>
                <w:rFonts w:ascii="Arial" w:eastAsia="Times New Roman" w:hAnsi="Arial" w:cs="Arial"/>
                <w:color w:val="000000"/>
                <w:sz w:val="24"/>
                <w:szCs w:val="24"/>
                <w:lang w:val="fr-FR" w:eastAsia="fr-FR"/>
              </w:rPr>
            </w:pPr>
          </w:p>
          <w:p w14:paraId="3519299C" w14:textId="77777777" w:rsidR="00203F8B" w:rsidRPr="00203F8B" w:rsidRDefault="00203F8B" w:rsidP="00203F8B">
            <w:pPr>
              <w:jc w:val="both"/>
              <w:rPr>
                <w:rFonts w:ascii="Arial" w:eastAsia="Times New Roman" w:hAnsi="Arial" w:cs="Arial"/>
                <w:color w:val="000000"/>
                <w:sz w:val="24"/>
                <w:szCs w:val="24"/>
                <w:lang w:val="fr-FR" w:eastAsia="fr-FR"/>
              </w:rPr>
            </w:pPr>
          </w:p>
          <w:p w14:paraId="215E1F23" w14:textId="77777777" w:rsidR="00203F8B" w:rsidRPr="00203F8B" w:rsidRDefault="00203F8B" w:rsidP="00203F8B">
            <w:pPr>
              <w:jc w:val="both"/>
              <w:rPr>
                <w:rFonts w:ascii="Arial" w:eastAsia="Times New Roman" w:hAnsi="Arial" w:cs="Arial"/>
                <w:color w:val="000000"/>
                <w:sz w:val="24"/>
                <w:szCs w:val="24"/>
                <w:lang w:val="fr-FR" w:eastAsia="fr-FR"/>
              </w:rPr>
            </w:pPr>
          </w:p>
          <w:p w14:paraId="32DD56E9" w14:textId="77777777" w:rsidR="00203F8B" w:rsidRPr="00203F8B" w:rsidRDefault="00203F8B" w:rsidP="00203F8B">
            <w:pPr>
              <w:jc w:val="both"/>
              <w:rPr>
                <w:rFonts w:ascii="Arial" w:eastAsia="Times New Roman" w:hAnsi="Arial" w:cs="Arial"/>
                <w:color w:val="000000"/>
                <w:sz w:val="24"/>
                <w:szCs w:val="24"/>
                <w:lang w:val="fr-FR" w:eastAsia="fr-FR"/>
              </w:rPr>
            </w:pPr>
          </w:p>
          <w:p w14:paraId="705BF046" w14:textId="77777777" w:rsidR="00203F8B" w:rsidRPr="00203F8B" w:rsidRDefault="00203F8B" w:rsidP="00203F8B">
            <w:pPr>
              <w:jc w:val="both"/>
              <w:rPr>
                <w:rFonts w:ascii="Arial" w:eastAsia="Times New Roman" w:hAnsi="Arial" w:cs="Arial"/>
                <w:color w:val="000000"/>
                <w:sz w:val="24"/>
                <w:szCs w:val="24"/>
                <w:lang w:val="fr-FR" w:eastAsia="fr-FR"/>
              </w:rPr>
            </w:pPr>
          </w:p>
          <w:p w14:paraId="121DA026" w14:textId="77777777" w:rsidR="00203F8B" w:rsidRPr="00203F8B" w:rsidRDefault="00203F8B" w:rsidP="00203F8B">
            <w:pPr>
              <w:jc w:val="both"/>
              <w:rPr>
                <w:rFonts w:ascii="Arial" w:eastAsia="Times New Roman" w:hAnsi="Arial" w:cs="Arial"/>
                <w:color w:val="000000"/>
                <w:sz w:val="24"/>
                <w:szCs w:val="24"/>
                <w:lang w:val="fr-FR" w:eastAsia="fr-FR"/>
              </w:rPr>
            </w:pPr>
          </w:p>
          <w:p w14:paraId="159588E1" w14:textId="77777777" w:rsidR="00203F8B" w:rsidRPr="00203F8B" w:rsidRDefault="00203F8B" w:rsidP="00203F8B">
            <w:pPr>
              <w:jc w:val="both"/>
              <w:rPr>
                <w:rFonts w:ascii="Arial" w:eastAsia="Times New Roman" w:hAnsi="Arial" w:cs="Arial"/>
                <w:color w:val="000000"/>
                <w:sz w:val="24"/>
                <w:szCs w:val="24"/>
                <w:lang w:val="fr-FR" w:eastAsia="fr-FR"/>
              </w:rPr>
            </w:pPr>
          </w:p>
          <w:p w14:paraId="24B0E69F" w14:textId="77777777" w:rsidR="00203F8B" w:rsidRPr="00203F8B" w:rsidRDefault="00203F8B" w:rsidP="00203F8B">
            <w:pPr>
              <w:jc w:val="both"/>
              <w:rPr>
                <w:rFonts w:ascii="Arial" w:eastAsia="Times New Roman" w:hAnsi="Arial" w:cs="Arial"/>
                <w:color w:val="000000"/>
                <w:sz w:val="24"/>
                <w:szCs w:val="24"/>
                <w:lang w:val="fr-FR" w:eastAsia="fr-FR"/>
              </w:rPr>
            </w:pPr>
          </w:p>
          <w:p w14:paraId="318C3528" w14:textId="77777777" w:rsidR="00203F8B" w:rsidRPr="00203F8B" w:rsidRDefault="00203F8B" w:rsidP="00203F8B">
            <w:pPr>
              <w:jc w:val="both"/>
              <w:rPr>
                <w:rFonts w:ascii="Arial" w:eastAsia="Times New Roman" w:hAnsi="Arial" w:cs="Arial"/>
                <w:color w:val="000000"/>
                <w:sz w:val="24"/>
                <w:szCs w:val="24"/>
                <w:lang w:val="fr-FR" w:eastAsia="fr-FR"/>
              </w:rPr>
            </w:pPr>
          </w:p>
          <w:p w14:paraId="6AE01FBD" w14:textId="77777777" w:rsidR="00203F8B" w:rsidRPr="00203F8B" w:rsidRDefault="00203F8B" w:rsidP="00203F8B">
            <w:pPr>
              <w:jc w:val="both"/>
              <w:rPr>
                <w:rFonts w:ascii="Arial" w:eastAsia="Times New Roman" w:hAnsi="Arial" w:cs="Arial"/>
                <w:color w:val="000000"/>
                <w:sz w:val="24"/>
                <w:szCs w:val="24"/>
                <w:lang w:val="fr-FR" w:eastAsia="fr-FR"/>
              </w:rPr>
            </w:pPr>
          </w:p>
          <w:p w14:paraId="332E7831" w14:textId="77777777" w:rsidR="00203F8B" w:rsidRPr="00203F8B" w:rsidRDefault="00203F8B" w:rsidP="00203F8B">
            <w:pPr>
              <w:jc w:val="both"/>
              <w:rPr>
                <w:rFonts w:ascii="Arial" w:eastAsia="Times New Roman" w:hAnsi="Arial" w:cs="Arial"/>
                <w:color w:val="000000"/>
                <w:sz w:val="24"/>
                <w:szCs w:val="24"/>
                <w:lang w:val="fr-FR" w:eastAsia="fr-FR"/>
              </w:rPr>
            </w:pPr>
          </w:p>
        </w:tc>
        <w:tc>
          <w:tcPr>
            <w:tcW w:w="2496" w:type="dxa"/>
          </w:tcPr>
          <w:p w14:paraId="18C5C43F" w14:textId="77777777" w:rsidR="00203F8B" w:rsidRPr="00203F8B" w:rsidRDefault="00203F8B" w:rsidP="00203F8B">
            <w:pPr>
              <w:jc w:val="both"/>
              <w:rPr>
                <w:rFonts w:ascii="Arial" w:eastAsia="Times New Roman" w:hAnsi="Arial" w:cs="Arial"/>
                <w:color w:val="000000"/>
                <w:sz w:val="24"/>
                <w:szCs w:val="24"/>
                <w:lang w:val="fr-FR" w:eastAsia="fr-FR"/>
              </w:rPr>
            </w:pPr>
          </w:p>
          <w:p w14:paraId="7606738F" w14:textId="77777777" w:rsidR="00203F8B" w:rsidRPr="00203F8B" w:rsidRDefault="00203F8B" w:rsidP="00203F8B">
            <w:pPr>
              <w:jc w:val="both"/>
              <w:rPr>
                <w:rFonts w:ascii="Arial" w:eastAsia="Times New Roman" w:hAnsi="Arial" w:cs="Arial"/>
                <w:color w:val="000000"/>
                <w:sz w:val="24"/>
                <w:szCs w:val="24"/>
                <w:lang w:val="fr-FR" w:eastAsia="fr-FR"/>
              </w:rPr>
            </w:pPr>
          </w:p>
          <w:p w14:paraId="708C2A82" w14:textId="581D2B21" w:rsidR="00203F8B" w:rsidRPr="00203F8B" w:rsidRDefault="00837ADF" w:rsidP="00203F8B">
            <w:pPr>
              <w:jc w:val="both"/>
              <w:rPr>
                <w:rFonts w:ascii="Arial" w:eastAsia="Times New Roman" w:hAnsi="Arial" w:cs="Arial"/>
                <w:color w:val="000000"/>
                <w:sz w:val="24"/>
                <w:szCs w:val="24"/>
                <w:lang w:val="fr-FR" w:eastAsia="fr-FR"/>
              </w:rPr>
            </w:pPr>
            <w:r>
              <w:rPr>
                <w:noProof/>
              </w:rPr>
              <w:pict w14:anchorId="5335F5A2">
                <v:shape id="Rectangle: Diagonal Corners Snipped 951" o:spid="_x0000_s1292" style="position:absolute;left:0;text-align:left;margin-left:1.1pt;margin-top:19.8pt;width:107.3pt;height:50.7pt;z-index:25199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62986,644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" adj="-11796480,,5400" path="m,l1255641,r107345,107345l1362986,644055r,l107345,644055,,536710,,xe" fillcolor="#b9cde5" strokecolor="window" strokeweight="3pt">
                  <v:stroke joinstyle="miter"/>
                  <v:shadow on="t" color="black" opacity="24903f" origin=",.5" offset="0,.55556mm"/>
                  <v:formulas/>
                  <v:path arrowok="t" o:connecttype="custom" o:connectlocs="0,0;1255641,0;1362986,107345;1362986,644055;1362986,644055;107345,644055;0,536710;0,0" o:connectangles="0,0,0,0,0,0,0,0" textboxrect="0,0,1362986,644055"/>
                  <v:textbox style="mso-next-textbox:#Rectangle: Diagonal Corners Snipped 951">
                    <w:txbxContent>
                      <w:p w14:paraId="1455C17A" w14:textId="77777777" w:rsidR="00203F8B" w:rsidRPr="007840D3" w:rsidRDefault="00203F8B" w:rsidP="00203F8B">
                        <w:pPr>
                          <w:jc w:val="center"/>
                          <w:rPr>
                            <w:b/>
                            <w:bCs/>
                            <w:color w:val="000000" w:themeColor="text1"/>
                            <w:sz w:val="20"/>
                            <w:szCs w:val="20"/>
                            <w:lang w:val="fr-FR"/>
                          </w:rPr>
                        </w:pPr>
                        <w:r w:rsidRPr="007840D3">
                          <w:rPr>
                            <w:b/>
                            <w:bCs/>
                            <w:color w:val="000000" w:themeColor="text1"/>
                            <w:sz w:val="20"/>
                            <w:szCs w:val="20"/>
                            <w:lang w:val="fr-FR"/>
                          </w:rPr>
                          <w:t>Recommandations opérationnelles</w:t>
                        </w:r>
                      </w:p>
                    </w:txbxContent>
                  </v:textbox>
                </v:shape>
              </w:pict>
            </w:r>
          </w:p>
          <w:p w14:paraId="4C47BD47" w14:textId="77777777" w:rsidR="00203F8B" w:rsidRPr="00203F8B" w:rsidRDefault="00203F8B" w:rsidP="00203F8B">
            <w:pPr>
              <w:jc w:val="both"/>
              <w:rPr>
                <w:rFonts w:ascii="Arial" w:eastAsia="Times New Roman" w:hAnsi="Arial" w:cs="Arial"/>
                <w:color w:val="000000"/>
                <w:sz w:val="24"/>
                <w:szCs w:val="24"/>
                <w:lang w:val="fr-FR" w:eastAsia="fr-FR"/>
              </w:rPr>
            </w:pPr>
          </w:p>
          <w:p w14:paraId="773536F7" w14:textId="6DEFE0B0" w:rsidR="00203F8B" w:rsidRPr="00203F8B" w:rsidRDefault="00837ADF" w:rsidP="00203F8B">
            <w:pPr>
              <w:jc w:val="both"/>
              <w:rPr>
                <w:rFonts w:ascii="Arial" w:eastAsia="Times New Roman" w:hAnsi="Arial" w:cs="Arial"/>
                <w:color w:val="000000"/>
                <w:sz w:val="24"/>
                <w:szCs w:val="24"/>
                <w:lang w:val="fr-FR" w:eastAsia="fr-FR"/>
              </w:rPr>
            </w:pPr>
            <w:r>
              <w:rPr>
                <w:noProof/>
              </w:rPr>
              <w:pict w14:anchorId="0EBE7908">
                <v:shape id="Straight Arrow Connector 43" o:spid="_x0000_s1291" type="#_x0000_t32" style="position:absolute;left:0;text-align:left;margin-left:24.3pt;margin-top:226.15pt;width:7.55pt;height:38.95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" strokecolor="#c00000" strokeweight="2pt">
                  <v:stroke endarrow="open"/>
                  <v:shadow on="t" color="black" opacity="24903f" origin=",.5" offset="0,.55556mm"/>
                </v:shape>
              </w:pict>
            </w:r>
            <w:r>
              <w:rPr>
                <w:noProof/>
              </w:rPr>
              <w:pict w14:anchorId="07CA744C">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694" o:spid="_x0000_s1290" type="#_x0000_t122" style="position:absolute;left:0;text-align:left;margin-left:-5.45pt;margin-top:240.95pt;width:104.2pt;height:13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" fillcolor="#d99694" strokecolor="#385d8a" strokeweight="2pt">
                  <v:textbox style="mso-next-textbox:#Flowchart: Punched Tape 694">
                    <w:txbxContent>
                      <w:p w14:paraId="56578692" w14:textId="77777777" w:rsidR="00203F8B" w:rsidRPr="00203F8B" w:rsidRDefault="00203F8B" w:rsidP="00203F8B">
                        <w:pPr>
                          <w:rPr>
                            <w:color w:val="FFFFFF"/>
                            <w:sz w:val="16"/>
                            <w:szCs w:val="16"/>
                            <w:lang w:val="fr-FR"/>
                          </w:rPr>
                        </w:pPr>
                        <w:r w:rsidRPr="00203F8B">
                          <w:rPr>
                            <w:color w:val="FFFFFF"/>
                            <w:sz w:val="16"/>
                            <w:szCs w:val="16"/>
                            <w:lang w:val="fr-FR"/>
                          </w:rPr>
                          <w:t>Environnement favorable (technologie, énergie, RH, Financement, législation, normalisation)</w:t>
                        </w:r>
                      </w:p>
                    </w:txbxContent>
                  </v:textbox>
                </v:shape>
              </w:pict>
            </w:r>
            <w:r>
              <w:rPr>
                <w:noProof/>
              </w:rPr>
              <w:pict w14:anchorId="791F71B1">
                <v:shape id="Straight Arrow Connector 42" o:spid="_x0000_s1289" type="#_x0000_t32" style="position:absolute;left:0;text-align:left;margin-left:33.8pt;margin-top:88.75pt;width:3.6pt;height:2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" strokecolor="#c00000" strokeweight="2pt">
                  <v:stroke endarrow="open"/>
                  <v:shadow on="t" color="black" opacity="24903f" origin=",.5" offset="0,.55556mm"/>
                </v:shape>
              </w:pict>
            </w:r>
            <w:r>
              <w:rPr>
                <w:noProof/>
              </w:rPr>
              <w:pict w14:anchorId="2E7FB48C">
                <v:shape id="Rectangle: Diagonal Corners Snipped 952" o:spid="_x0000_s1288" style="position:absolute;left:0;text-align:left;margin-left:-1.6pt;margin-top:26.05pt;width:80.4pt;height:60.6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1080,769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" adj="-11796480,,5400" path="m,l892807,r128273,128273l1021080,769620r,l128273,769620,,641347,,xe" fillcolor="#b9cde5" strokecolor="window" strokeweight="3pt">
                  <v:stroke joinstyle="miter"/>
                  <v:shadow on="t" color="black" opacity="24903f" origin=",.5" offset="0,.55556mm"/>
                  <v:formulas/>
                  <v:path arrowok="t" o:connecttype="custom" o:connectlocs="0,0;892807,0;1021080,128273;1021080,769620;1021080,769620;128273,769620;0,641347;0,0" o:connectangles="0,0,0,0,0,0,0,0" textboxrect="0,0,1021080,769620"/>
                  <v:textbox style="mso-next-textbox:#Rectangle: Diagonal Corners Snipped 952">
                    <w:txbxContent>
                      <w:p w14:paraId="033078D8" w14:textId="77777777" w:rsidR="00203F8B" w:rsidRPr="007840D3" w:rsidRDefault="00203F8B" w:rsidP="00203F8B">
                        <w:pPr>
                          <w:jc w:val="center"/>
                          <w:rPr>
                            <w:b/>
                            <w:bCs/>
                            <w:sz w:val="18"/>
                            <w:szCs w:val="18"/>
                            <w:lang w:val="fr-FR"/>
                          </w:rPr>
                        </w:pPr>
                        <w:r w:rsidRPr="007840D3">
                          <w:rPr>
                            <w:b/>
                            <w:bCs/>
                            <w:sz w:val="18"/>
                            <w:szCs w:val="18"/>
                            <w:lang w:val="fr-FR"/>
                          </w:rPr>
                          <w:t>Gouvernance</w:t>
                        </w:r>
                      </w:p>
                    </w:txbxContent>
                  </v:textbox>
                </v:shape>
              </w:pict>
            </w:r>
            <w:r>
              <w:rPr>
                <w:noProof/>
              </w:rPr>
              <w:pict w14:anchorId="015C0EBC">
                <v:rect id="Rectangle 53" o:spid="_x0000_s1287" style="position:absolute;left:0;text-align:left;margin-left:1.15pt;margin-top:116.05pt;width:68.25pt;height:107.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" fillcolor="#4f81bd" strokecolor="#385d8a" strokeweight="2pt">
                  <v:textbox style="mso-next-textbox:#Rectangle 53">
                    <w:txbxContent>
                      <w:p w14:paraId="7A4F9685" w14:textId="73DB392D" w:rsidR="00203F8B" w:rsidRPr="00B14666" w:rsidRDefault="00203F8B" w:rsidP="00203F8B">
                        <w:pPr>
                          <w:jc w:val="center"/>
                          <w:rPr>
                            <w:b/>
                            <w:sz w:val="28"/>
                            <w:szCs w:val="28"/>
                            <w:lang w:val="fr-FR"/>
                          </w:rPr>
                        </w:pPr>
                        <w:r w:rsidRPr="00B14666">
                          <w:rPr>
                            <w:b/>
                            <w:sz w:val="28"/>
                            <w:szCs w:val="28"/>
                            <w:lang w:val="fr-FR"/>
                          </w:rPr>
                          <w:t>PA 202</w:t>
                        </w:r>
                        <w:r w:rsidR="00EF10D1">
                          <w:rPr>
                            <w:b/>
                            <w:sz w:val="28"/>
                            <w:szCs w:val="28"/>
                            <w:lang w:val="fr-FR"/>
                          </w:rPr>
                          <w:t>3</w:t>
                        </w:r>
                        <w:r w:rsidRPr="00B14666">
                          <w:rPr>
                            <w:b/>
                            <w:sz w:val="28"/>
                            <w:szCs w:val="28"/>
                            <w:lang w:val="fr-FR"/>
                          </w:rPr>
                          <w:t>-202</w:t>
                        </w:r>
                        <w:r w:rsidR="00EF10D1">
                          <w:rPr>
                            <w:b/>
                            <w:sz w:val="28"/>
                            <w:szCs w:val="28"/>
                            <w:lang w:val="fr-FR"/>
                          </w:rPr>
                          <w:t>7</w:t>
                        </w:r>
                      </w:p>
                      <w:p w14:paraId="5A4E6493" w14:textId="77777777" w:rsidR="00203F8B" w:rsidRPr="00D412A6" w:rsidRDefault="00203F8B" w:rsidP="00203F8B">
                        <w:pPr>
                          <w:jc w:val="center"/>
                          <w:rPr>
                            <w:lang w:val="fr-FR"/>
                          </w:rPr>
                        </w:pPr>
                      </w:p>
                    </w:txbxContent>
                  </v:textbox>
                </v:rect>
              </w:pict>
            </w:r>
            <w:r w:rsidR="00203F8B" w:rsidRPr="00203F8B">
              <w:rPr>
                <w:rFonts w:ascii="Arial" w:eastAsia="Times New Roman" w:hAnsi="Arial" w:cs="Arial"/>
                <w:color w:val="000000"/>
                <w:sz w:val="24"/>
                <w:szCs w:val="24"/>
                <w:lang w:val="fr-FR" w:eastAsia="fr-FR"/>
              </w:rPr>
              <w:t xml:space="preserve">                            </w:t>
            </w:r>
          </w:p>
          <w:p w14:paraId="4F8A8A54" w14:textId="77777777" w:rsidR="00203F8B" w:rsidRPr="00203F8B" w:rsidRDefault="00203F8B" w:rsidP="00203F8B">
            <w:pPr>
              <w:jc w:val="both"/>
              <w:rPr>
                <w:rFonts w:ascii="Arial" w:eastAsia="Times New Roman" w:hAnsi="Arial" w:cs="Arial"/>
                <w:color w:val="000000"/>
                <w:sz w:val="24"/>
                <w:szCs w:val="24"/>
                <w:lang w:val="fr-FR" w:eastAsia="fr-FR"/>
              </w:rPr>
            </w:pPr>
          </w:p>
          <w:p w14:paraId="10E9A83D" w14:textId="77777777" w:rsidR="00203F8B" w:rsidRPr="00203F8B" w:rsidRDefault="00203F8B" w:rsidP="00203F8B">
            <w:pPr>
              <w:jc w:val="both"/>
              <w:rPr>
                <w:rFonts w:ascii="Arial" w:eastAsia="Times New Roman" w:hAnsi="Arial" w:cs="Arial"/>
                <w:color w:val="000000"/>
                <w:sz w:val="24"/>
                <w:szCs w:val="24"/>
                <w:lang w:val="fr-FR" w:eastAsia="fr-FR"/>
              </w:rPr>
            </w:pPr>
          </w:p>
          <w:p w14:paraId="6EE7D8F7" w14:textId="77777777" w:rsidR="00203F8B" w:rsidRPr="00203F8B" w:rsidRDefault="00203F8B" w:rsidP="00203F8B">
            <w:pPr>
              <w:jc w:val="both"/>
              <w:rPr>
                <w:rFonts w:ascii="Arial" w:eastAsia="Times New Roman" w:hAnsi="Arial" w:cs="Arial"/>
                <w:color w:val="000000"/>
                <w:sz w:val="24"/>
                <w:szCs w:val="24"/>
                <w:lang w:val="fr-FR" w:eastAsia="fr-FR"/>
              </w:rPr>
            </w:pPr>
          </w:p>
          <w:p w14:paraId="4F7B6D65" w14:textId="1D62D1DF" w:rsidR="00203F8B" w:rsidRPr="00203F8B" w:rsidRDefault="00837ADF" w:rsidP="00203F8B">
            <w:pPr>
              <w:jc w:val="both"/>
              <w:rPr>
                <w:rFonts w:ascii="Arial" w:eastAsia="Times New Roman" w:hAnsi="Arial" w:cs="Arial"/>
                <w:color w:val="000000"/>
                <w:sz w:val="24"/>
                <w:szCs w:val="24"/>
                <w:lang w:val="fr-FR" w:eastAsia="fr-FR"/>
              </w:rPr>
            </w:pPr>
            <w:r>
              <w:rPr>
                <w:noProof/>
              </w:rPr>
              <w:pict w14:anchorId="3C6C97BB">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286" type="#_x0000_t13" style="position:absolute;left:0;text-align:left;margin-left:54.05pt;margin-top:16pt;width:70.5pt;height:109.7pt;z-index:251940864;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" adj="8005" fillcolor="window" strokecolor="#c0504d" strokeweight="2pt">
                  <v:textbox style="mso-next-textbox:#Arrow: Right 14">
                    <w:txbxContent>
                      <w:p w14:paraId="0A9BF9C3" w14:textId="77777777" w:rsidR="00203F8B" w:rsidRPr="00EB443E" w:rsidRDefault="00203F8B" w:rsidP="00203F8B">
                        <w:pPr>
                          <w:jc w:val="center"/>
                          <w:rPr>
                            <w:b/>
                            <w:bCs/>
                            <w:sz w:val="20"/>
                            <w:szCs w:val="20"/>
                            <w:lang w:val="fr-FR"/>
                          </w:rPr>
                        </w:pPr>
                        <w:r w:rsidRPr="00EB443E">
                          <w:rPr>
                            <w:b/>
                            <w:bCs/>
                            <w:sz w:val="20"/>
                            <w:szCs w:val="20"/>
                            <w:lang w:val="fr-FR"/>
                          </w:rPr>
                          <w:t>Mise en œuvre</w:t>
                        </w:r>
                      </w:p>
                    </w:txbxContent>
                  </v:textbox>
                </v:shape>
              </w:pict>
            </w:r>
          </w:p>
          <w:p w14:paraId="4D20AAA9" w14:textId="77777777" w:rsidR="00203F8B" w:rsidRPr="00203F8B" w:rsidRDefault="00203F8B" w:rsidP="00203F8B">
            <w:pPr>
              <w:jc w:val="both"/>
              <w:rPr>
                <w:rFonts w:ascii="Arial" w:eastAsia="Times New Roman" w:hAnsi="Arial" w:cs="Arial"/>
                <w:color w:val="000000"/>
                <w:sz w:val="24"/>
                <w:szCs w:val="24"/>
                <w:lang w:val="fr-FR" w:eastAsia="fr-FR"/>
              </w:rPr>
            </w:pPr>
          </w:p>
          <w:p w14:paraId="793FEF9B" w14:textId="77777777" w:rsidR="00203F8B" w:rsidRPr="00203F8B" w:rsidRDefault="00203F8B" w:rsidP="00203F8B">
            <w:pPr>
              <w:jc w:val="both"/>
              <w:rPr>
                <w:rFonts w:ascii="Arial" w:eastAsia="Times New Roman" w:hAnsi="Arial" w:cs="Arial"/>
                <w:color w:val="000000"/>
                <w:sz w:val="24"/>
                <w:szCs w:val="24"/>
                <w:lang w:val="fr-FR" w:eastAsia="fr-FR"/>
              </w:rPr>
            </w:pPr>
          </w:p>
          <w:p w14:paraId="24D801D3" w14:textId="77777777" w:rsidR="00203F8B" w:rsidRPr="00203F8B" w:rsidRDefault="00203F8B" w:rsidP="00203F8B">
            <w:pPr>
              <w:jc w:val="both"/>
              <w:rPr>
                <w:rFonts w:ascii="Arial" w:eastAsia="Times New Roman" w:hAnsi="Arial" w:cs="Arial"/>
                <w:color w:val="000000"/>
                <w:sz w:val="24"/>
                <w:szCs w:val="24"/>
                <w:lang w:val="fr-FR" w:eastAsia="fr-FR"/>
              </w:rPr>
            </w:pPr>
          </w:p>
          <w:p w14:paraId="0DCAC084" w14:textId="77777777" w:rsidR="00203F8B" w:rsidRPr="00203F8B" w:rsidRDefault="00203F8B" w:rsidP="00203F8B">
            <w:pPr>
              <w:jc w:val="both"/>
              <w:rPr>
                <w:rFonts w:ascii="Arial" w:eastAsia="Times New Roman" w:hAnsi="Arial" w:cs="Arial"/>
                <w:color w:val="000000"/>
                <w:sz w:val="24"/>
                <w:szCs w:val="24"/>
                <w:lang w:val="fr-FR" w:eastAsia="fr-FR"/>
              </w:rPr>
            </w:pPr>
          </w:p>
          <w:p w14:paraId="364838A8" w14:textId="77777777" w:rsidR="00203F8B" w:rsidRPr="00203F8B" w:rsidRDefault="00203F8B" w:rsidP="00203F8B">
            <w:pPr>
              <w:jc w:val="both"/>
              <w:rPr>
                <w:rFonts w:ascii="Arial" w:eastAsia="Times New Roman" w:hAnsi="Arial" w:cs="Arial"/>
                <w:color w:val="000000"/>
                <w:sz w:val="24"/>
                <w:szCs w:val="24"/>
                <w:lang w:val="fr-FR" w:eastAsia="fr-FR"/>
              </w:rPr>
            </w:pPr>
          </w:p>
          <w:p w14:paraId="0BB2616C" w14:textId="77777777" w:rsidR="00203F8B" w:rsidRPr="00203F8B" w:rsidRDefault="00203F8B" w:rsidP="00203F8B">
            <w:pPr>
              <w:jc w:val="both"/>
              <w:rPr>
                <w:rFonts w:ascii="Arial" w:eastAsia="Times New Roman" w:hAnsi="Arial" w:cs="Arial"/>
                <w:color w:val="000000"/>
                <w:sz w:val="24"/>
                <w:szCs w:val="24"/>
                <w:lang w:val="fr-FR" w:eastAsia="fr-FR"/>
              </w:rPr>
            </w:pPr>
          </w:p>
          <w:p w14:paraId="55501E49" w14:textId="77777777" w:rsidR="00203F8B" w:rsidRPr="00203F8B" w:rsidRDefault="00203F8B" w:rsidP="00203F8B">
            <w:pPr>
              <w:jc w:val="both"/>
              <w:rPr>
                <w:rFonts w:ascii="Arial" w:eastAsia="Times New Roman" w:hAnsi="Arial" w:cs="Arial"/>
                <w:color w:val="000000"/>
                <w:sz w:val="24"/>
                <w:szCs w:val="24"/>
                <w:lang w:val="fr-FR" w:eastAsia="fr-FR"/>
              </w:rPr>
            </w:pPr>
          </w:p>
          <w:p w14:paraId="7DA6BD3E" w14:textId="77777777" w:rsidR="00203F8B" w:rsidRPr="00203F8B" w:rsidRDefault="00203F8B" w:rsidP="00203F8B">
            <w:pPr>
              <w:jc w:val="both"/>
              <w:rPr>
                <w:rFonts w:ascii="Arial" w:eastAsia="Times New Roman" w:hAnsi="Arial" w:cs="Arial"/>
                <w:color w:val="000000"/>
                <w:sz w:val="24"/>
                <w:szCs w:val="24"/>
                <w:lang w:val="fr-FR" w:eastAsia="fr-FR"/>
              </w:rPr>
            </w:pPr>
          </w:p>
          <w:p w14:paraId="00B6F4DB" w14:textId="77777777" w:rsidR="00203F8B" w:rsidRPr="00203F8B" w:rsidRDefault="00203F8B" w:rsidP="00203F8B">
            <w:pPr>
              <w:jc w:val="both"/>
              <w:rPr>
                <w:rFonts w:ascii="Arial" w:eastAsia="Times New Roman" w:hAnsi="Arial" w:cs="Arial"/>
                <w:color w:val="000000"/>
                <w:sz w:val="24"/>
                <w:szCs w:val="24"/>
                <w:lang w:val="fr-FR" w:eastAsia="fr-FR"/>
              </w:rPr>
            </w:pPr>
          </w:p>
          <w:p w14:paraId="05DC1675" w14:textId="77777777" w:rsidR="00203F8B" w:rsidRPr="00203F8B" w:rsidRDefault="00203F8B" w:rsidP="00203F8B">
            <w:pPr>
              <w:jc w:val="both"/>
              <w:rPr>
                <w:rFonts w:ascii="Arial" w:eastAsia="Times New Roman" w:hAnsi="Arial" w:cs="Arial"/>
                <w:color w:val="000000"/>
                <w:sz w:val="24"/>
                <w:szCs w:val="24"/>
                <w:lang w:val="fr-FR" w:eastAsia="fr-FR"/>
              </w:rPr>
            </w:pPr>
          </w:p>
          <w:p w14:paraId="67563003" w14:textId="77777777" w:rsidR="00203F8B" w:rsidRPr="00203F8B" w:rsidRDefault="00203F8B" w:rsidP="00203F8B">
            <w:pPr>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tc>
        <w:tc>
          <w:tcPr>
            <w:tcW w:w="1904" w:type="dxa"/>
          </w:tcPr>
          <w:p w14:paraId="707CE08D" w14:textId="77777777" w:rsidR="00203F8B" w:rsidRPr="00203F8B" w:rsidRDefault="00203F8B" w:rsidP="00203F8B">
            <w:pPr>
              <w:jc w:val="both"/>
              <w:rPr>
                <w:rFonts w:ascii="Arial" w:eastAsia="Times New Roman" w:hAnsi="Arial" w:cs="Arial"/>
                <w:color w:val="000000"/>
                <w:sz w:val="24"/>
                <w:szCs w:val="24"/>
                <w:lang w:val="fr-FR" w:eastAsia="fr-FR"/>
              </w:rPr>
            </w:pPr>
          </w:p>
          <w:p w14:paraId="01BF6CAD" w14:textId="77777777" w:rsidR="00203F8B" w:rsidRPr="00203F8B" w:rsidRDefault="00203F8B" w:rsidP="00203F8B">
            <w:pPr>
              <w:jc w:val="both"/>
              <w:rPr>
                <w:rFonts w:ascii="Arial" w:eastAsia="Times New Roman" w:hAnsi="Arial" w:cs="Arial"/>
                <w:color w:val="000000"/>
                <w:sz w:val="24"/>
                <w:szCs w:val="24"/>
                <w:lang w:val="fr-FR" w:eastAsia="fr-FR"/>
              </w:rPr>
            </w:pPr>
          </w:p>
          <w:p w14:paraId="27B8C83F" w14:textId="77777777" w:rsidR="00203F8B" w:rsidRPr="00203F8B" w:rsidRDefault="00203F8B" w:rsidP="00203F8B">
            <w:pPr>
              <w:jc w:val="both"/>
              <w:rPr>
                <w:rFonts w:ascii="Arial" w:eastAsia="Times New Roman" w:hAnsi="Arial" w:cs="Arial"/>
                <w:color w:val="000000"/>
                <w:sz w:val="24"/>
                <w:szCs w:val="24"/>
                <w:lang w:val="fr-FR" w:eastAsia="fr-FR"/>
              </w:rPr>
            </w:pPr>
          </w:p>
          <w:p w14:paraId="76E6D07C" w14:textId="77777777" w:rsidR="00203F8B" w:rsidRPr="00203F8B" w:rsidRDefault="00203F8B" w:rsidP="00203F8B">
            <w:pPr>
              <w:jc w:val="both"/>
              <w:rPr>
                <w:rFonts w:ascii="Arial" w:eastAsia="Times New Roman" w:hAnsi="Arial" w:cs="Arial"/>
                <w:color w:val="000000"/>
                <w:sz w:val="24"/>
                <w:szCs w:val="24"/>
                <w:lang w:val="fr-FR" w:eastAsia="fr-FR"/>
              </w:rPr>
            </w:pPr>
          </w:p>
          <w:p w14:paraId="0FD90D5A" w14:textId="38E3FCB7" w:rsidR="00203F8B" w:rsidRPr="00203F8B" w:rsidRDefault="00837ADF" w:rsidP="00203F8B">
            <w:pPr>
              <w:jc w:val="both"/>
              <w:rPr>
                <w:rFonts w:ascii="Arial" w:eastAsia="Times New Roman" w:hAnsi="Arial" w:cs="Arial"/>
                <w:color w:val="000000"/>
                <w:sz w:val="24"/>
                <w:szCs w:val="24"/>
                <w:lang w:val="fr-FR" w:eastAsia="fr-FR"/>
              </w:rPr>
            </w:pPr>
            <w:r>
              <w:rPr>
                <w:noProof/>
              </w:rPr>
              <w:pict w14:anchorId="74770A4C">
                <v:shape id="Straight Arrow Connector 953" o:spid="_x0000_s1285" type="#_x0000_t32" style="position:absolute;left:0;text-align:left;margin-left:-52.95pt;margin-top:21pt;width:28.7pt;height:91.4pt;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" strokecolor="#c00000" strokeweight="2pt">
                  <v:stroke endarrow="open"/>
                  <v:shadow on="t" color="black" opacity="24903f" origin=",.5" offset="0,.55556mm"/>
                </v:shape>
              </w:pict>
            </w:r>
          </w:p>
          <w:p w14:paraId="14E1E32E" w14:textId="77777777" w:rsidR="00203F8B" w:rsidRPr="00203F8B" w:rsidRDefault="00203F8B" w:rsidP="00203F8B">
            <w:pPr>
              <w:jc w:val="both"/>
              <w:rPr>
                <w:rFonts w:ascii="Arial" w:eastAsia="Times New Roman" w:hAnsi="Arial" w:cs="Arial"/>
                <w:color w:val="000000"/>
                <w:sz w:val="24"/>
                <w:szCs w:val="24"/>
                <w:lang w:val="fr-FR" w:eastAsia="fr-FR"/>
              </w:rPr>
            </w:pPr>
          </w:p>
          <w:p w14:paraId="38D51901" w14:textId="77777777" w:rsidR="00203F8B" w:rsidRPr="00203F8B" w:rsidRDefault="00203F8B" w:rsidP="00203F8B">
            <w:pPr>
              <w:jc w:val="both"/>
              <w:rPr>
                <w:rFonts w:ascii="Arial" w:eastAsia="Times New Roman" w:hAnsi="Arial" w:cs="Arial"/>
                <w:color w:val="000000"/>
                <w:sz w:val="24"/>
                <w:szCs w:val="24"/>
                <w:lang w:val="fr-FR" w:eastAsia="fr-FR"/>
              </w:rPr>
            </w:pPr>
          </w:p>
          <w:p w14:paraId="622D052A" w14:textId="77777777" w:rsidR="00203F8B" w:rsidRPr="00203F8B" w:rsidRDefault="00203F8B" w:rsidP="00203F8B">
            <w:pPr>
              <w:jc w:val="both"/>
              <w:rPr>
                <w:rFonts w:ascii="Arial" w:eastAsia="Times New Roman" w:hAnsi="Arial" w:cs="Arial"/>
                <w:color w:val="000000"/>
                <w:sz w:val="24"/>
                <w:szCs w:val="24"/>
                <w:lang w:val="fr-FR" w:eastAsia="fr-FR"/>
              </w:rPr>
            </w:pPr>
          </w:p>
          <w:p w14:paraId="742C193C" w14:textId="0EF1F23C" w:rsidR="00203F8B" w:rsidRPr="00203F8B" w:rsidRDefault="00837ADF" w:rsidP="00203F8B">
            <w:pPr>
              <w:jc w:val="both"/>
              <w:rPr>
                <w:rFonts w:ascii="Arial" w:eastAsia="Times New Roman" w:hAnsi="Arial" w:cs="Arial"/>
                <w:color w:val="000000"/>
                <w:sz w:val="24"/>
                <w:szCs w:val="24"/>
                <w:lang w:val="fr-FR" w:eastAsia="fr-FR"/>
              </w:rPr>
            </w:pPr>
            <w:r>
              <w:rPr>
                <w:noProof/>
              </w:rPr>
              <w:pict w14:anchorId="1A356F0C">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96" o:spid="_x0000_s1284" type="#_x0000_t115" style="position:absolute;left:0;text-align:left;margin-left:-3.1pt;margin-top:4.55pt;width:79.5pt;height:117.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" fillcolor="#00b050" strokecolor="#71893f" strokeweight="2pt">
                  <v:textbox style="mso-next-textbox:#Flowchart: Multidocument 696">
                    <w:txbxContent>
                      <w:p w14:paraId="77D78D5E" w14:textId="77777777" w:rsidR="00203F8B" w:rsidRPr="00203F8B" w:rsidRDefault="00203F8B" w:rsidP="00203F8B">
                        <w:pPr>
                          <w:jc w:val="center"/>
                          <w:rPr>
                            <w:color w:val="262626" w:themeColor="text1" w:themeTint="D9"/>
                            <w:sz w:val="18"/>
                            <w:szCs w:val="18"/>
                          </w:rPr>
                        </w:pPr>
                        <w:r w:rsidRPr="00203F8B">
                          <w:rPr>
                            <w:color w:val="262626" w:themeColor="text1" w:themeTint="D9"/>
                            <w:sz w:val="18"/>
                            <w:szCs w:val="18"/>
                          </w:rPr>
                          <w:t xml:space="preserve">Amelioration du </w:t>
                        </w:r>
                        <w:r w:rsidRPr="00203F8B">
                          <w:rPr>
                            <w:color w:val="262626" w:themeColor="text1" w:themeTint="D9"/>
                            <w:sz w:val="18"/>
                            <w:szCs w:val="18"/>
                            <w:lang w:val="fr-FR"/>
                          </w:rPr>
                          <w:t>Système</w:t>
                        </w:r>
                        <w:r w:rsidRPr="00203F8B">
                          <w:rPr>
                            <w:color w:val="262626" w:themeColor="text1" w:themeTint="D9"/>
                            <w:sz w:val="18"/>
                            <w:szCs w:val="18"/>
                          </w:rPr>
                          <w:t xml:space="preserve"> de santé</w:t>
                        </w:r>
                      </w:p>
                    </w:txbxContent>
                  </v:textbox>
                </v:shape>
              </w:pict>
            </w:r>
          </w:p>
          <w:p w14:paraId="5AD11219" w14:textId="77777777" w:rsidR="00203F8B" w:rsidRPr="00203F8B" w:rsidRDefault="00203F8B" w:rsidP="00203F8B">
            <w:pPr>
              <w:jc w:val="both"/>
              <w:rPr>
                <w:rFonts w:ascii="Arial" w:eastAsia="Times New Roman" w:hAnsi="Arial" w:cs="Arial"/>
                <w:color w:val="000000"/>
                <w:sz w:val="24"/>
                <w:szCs w:val="24"/>
                <w:lang w:val="fr-FR" w:eastAsia="fr-FR"/>
              </w:rPr>
            </w:pPr>
          </w:p>
          <w:p w14:paraId="21B03A4D" w14:textId="77777777" w:rsidR="00203F8B" w:rsidRPr="00203F8B" w:rsidRDefault="00203F8B" w:rsidP="00203F8B">
            <w:pPr>
              <w:jc w:val="both"/>
              <w:rPr>
                <w:rFonts w:ascii="Arial" w:eastAsia="Times New Roman" w:hAnsi="Arial" w:cs="Arial"/>
                <w:color w:val="000000"/>
                <w:sz w:val="24"/>
                <w:szCs w:val="24"/>
                <w:lang w:val="fr-FR" w:eastAsia="fr-FR"/>
              </w:rPr>
            </w:pPr>
          </w:p>
          <w:p w14:paraId="00B96110" w14:textId="77777777" w:rsidR="00203F8B" w:rsidRPr="00203F8B" w:rsidRDefault="00203F8B" w:rsidP="00203F8B">
            <w:pPr>
              <w:jc w:val="both"/>
              <w:rPr>
                <w:rFonts w:ascii="Arial" w:eastAsia="Times New Roman" w:hAnsi="Arial" w:cs="Arial"/>
                <w:color w:val="000000"/>
                <w:sz w:val="24"/>
                <w:szCs w:val="24"/>
                <w:lang w:val="fr-FR" w:eastAsia="fr-FR"/>
              </w:rPr>
            </w:pPr>
          </w:p>
          <w:p w14:paraId="62CD420E" w14:textId="0240D4F2" w:rsidR="00203F8B" w:rsidRPr="00203F8B" w:rsidRDefault="00837ADF" w:rsidP="00203F8B">
            <w:pPr>
              <w:jc w:val="both"/>
              <w:rPr>
                <w:rFonts w:ascii="Arial" w:eastAsia="Times New Roman" w:hAnsi="Arial" w:cs="Arial"/>
                <w:color w:val="000000"/>
                <w:sz w:val="24"/>
                <w:szCs w:val="24"/>
                <w:lang w:val="fr-FR" w:eastAsia="fr-FR"/>
              </w:rPr>
            </w:pPr>
            <w:r>
              <w:rPr>
                <w:noProof/>
              </w:rPr>
              <w:pict w14:anchorId="1F93C031">
                <v:shape id="Straight Arrow Connector 54" o:spid="_x0000_s1283" type="#_x0000_t32" style="position:absolute;left:0;text-align:left;margin-left:36.6pt;margin-top:12.7pt;width:3.6pt;height:2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" strokecolor="#c00000" strokeweight="2pt">
                  <v:stroke endarrow="open"/>
                  <v:shadow on="t" color="black" opacity="24903f" origin=",.5" offset="0,.55556mm"/>
                </v:shape>
              </w:pict>
            </w:r>
          </w:p>
          <w:p w14:paraId="776C0979" w14:textId="5863AEBE" w:rsidR="00203F8B" w:rsidRPr="00203F8B" w:rsidRDefault="00837ADF" w:rsidP="00203F8B">
            <w:pPr>
              <w:jc w:val="both"/>
              <w:rPr>
                <w:rFonts w:ascii="Arial" w:eastAsia="Times New Roman" w:hAnsi="Arial" w:cs="Arial"/>
                <w:color w:val="000000"/>
                <w:sz w:val="24"/>
                <w:szCs w:val="24"/>
                <w:lang w:val="fr-FR" w:eastAsia="fr-FR"/>
              </w:rPr>
            </w:pPr>
            <w:r>
              <w:rPr>
                <w:noProof/>
              </w:rPr>
              <w:pict w14:anchorId="38F2DF0C">
                <v:rect id="Rectangle 50" o:spid="_x0000_s1282" style="position:absolute;left:0;text-align:left;margin-left:41.2pt;margin-top:17.85pt;width:45.6pt;height: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" fillcolor="#c4bd97" strokecolor="#385d8a" strokeweight="2pt">
                  <v:textbox style="mso-next-textbox:#Rectangle 50">
                    <w:txbxContent>
                      <w:p w14:paraId="648F63D7" w14:textId="77777777" w:rsidR="00203F8B" w:rsidRPr="0078581D" w:rsidRDefault="00203F8B" w:rsidP="00203F8B">
                        <w:pPr>
                          <w:jc w:val="center"/>
                          <w:rPr>
                            <w:b/>
                            <w:lang w:val="fr-FR"/>
                          </w:rPr>
                        </w:pPr>
                        <w:r w:rsidRPr="0078581D">
                          <w:rPr>
                            <w:b/>
                            <w:lang w:val="fr-FR"/>
                          </w:rPr>
                          <w:t>PEC</w:t>
                        </w:r>
                      </w:p>
                    </w:txbxContent>
                  </v:textbox>
                </v:rect>
              </w:pict>
            </w:r>
            <w:r>
              <w:rPr>
                <w:noProof/>
              </w:rPr>
              <w:pict w14:anchorId="334B04CC">
                <v:rect id="Rectangle 49" o:spid="_x0000_s1281" style="position:absolute;left:0;text-align:left;margin-left:-2pt;margin-top:16pt;width:48.75pt;height:56.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" fillcolor="#c4bd97" strokecolor="#385d8a" strokeweight="2pt">
                  <v:textbox style="mso-next-textbox:#Rectangle 49">
                    <w:txbxContent>
                      <w:p w14:paraId="5D092C50" w14:textId="77777777" w:rsidR="00203F8B" w:rsidRPr="0078581D" w:rsidRDefault="00203F8B" w:rsidP="00203F8B">
                        <w:pPr>
                          <w:jc w:val="center"/>
                          <w:rPr>
                            <w:b/>
                            <w:color w:val="0D0D0D" w:themeColor="text1" w:themeTint="F2"/>
                            <w:sz w:val="20"/>
                            <w:szCs w:val="20"/>
                            <w:lang w:val="fr-FR"/>
                          </w:rPr>
                        </w:pPr>
                        <w:r w:rsidRPr="0078581D">
                          <w:rPr>
                            <w:b/>
                            <w:color w:val="0D0D0D" w:themeColor="text1" w:themeTint="F2"/>
                            <w:lang w:val="fr-FR"/>
                          </w:rPr>
                          <w:t>CSU</w:t>
                        </w:r>
                      </w:p>
                    </w:txbxContent>
                  </v:textbox>
                </v:rect>
              </w:pict>
            </w:r>
          </w:p>
          <w:p w14:paraId="06B44BF7" w14:textId="77777777" w:rsidR="00203F8B" w:rsidRPr="00203F8B" w:rsidRDefault="00203F8B" w:rsidP="00203F8B">
            <w:pPr>
              <w:jc w:val="both"/>
              <w:rPr>
                <w:rFonts w:ascii="Arial" w:eastAsia="Times New Roman" w:hAnsi="Arial" w:cs="Arial"/>
                <w:color w:val="000000"/>
                <w:sz w:val="24"/>
                <w:szCs w:val="24"/>
                <w:lang w:val="fr-FR" w:eastAsia="fr-FR"/>
              </w:rPr>
            </w:pPr>
          </w:p>
          <w:p w14:paraId="4DD2F083" w14:textId="287904B0" w:rsidR="00203F8B" w:rsidRPr="00203F8B" w:rsidRDefault="00837ADF" w:rsidP="00203F8B">
            <w:pPr>
              <w:jc w:val="both"/>
              <w:rPr>
                <w:rFonts w:ascii="Arial" w:eastAsia="Times New Roman" w:hAnsi="Arial" w:cs="Arial"/>
                <w:color w:val="000000"/>
                <w:sz w:val="24"/>
                <w:szCs w:val="24"/>
                <w:lang w:val="fr-FR" w:eastAsia="fr-FR"/>
              </w:rPr>
            </w:pPr>
            <w:r>
              <w:rPr>
                <w:noProof/>
              </w:rPr>
              <w:pict w14:anchorId="431C1C5D">
                <v:rect id="Rectangle 52" o:spid="_x0000_s1280" style="position:absolute;left:0;text-align:left;margin-left:46.75pt;margin-top:21.85pt;width:39.6pt;height:6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" fillcolor="#c4bd97" strokecolor="#385d8a" strokeweight="2pt">
                  <v:textbox style="mso-next-textbox:#Rectangle 52">
                    <w:txbxContent>
                      <w:p w14:paraId="4904B573" w14:textId="77777777" w:rsidR="00203F8B" w:rsidRPr="0078581D" w:rsidRDefault="00203F8B" w:rsidP="00203F8B">
                        <w:pPr>
                          <w:jc w:val="center"/>
                          <w:rPr>
                            <w:b/>
                            <w:sz w:val="16"/>
                            <w:szCs w:val="16"/>
                            <w:lang w:val="fr-FR"/>
                          </w:rPr>
                        </w:pPr>
                        <w:r w:rsidRPr="0078581D">
                          <w:rPr>
                            <w:b/>
                            <w:sz w:val="16"/>
                            <w:szCs w:val="16"/>
                            <w:lang w:val="fr-FR"/>
                          </w:rPr>
                          <w:t>Santé Mère/ enfant</w:t>
                        </w:r>
                      </w:p>
                    </w:txbxContent>
                  </v:textbox>
                </v:rect>
              </w:pict>
            </w:r>
            <w:r>
              <w:rPr>
                <w:noProof/>
              </w:rPr>
              <w:pict w14:anchorId="05B4A87D">
                <v:rect id="Rectangle 51" o:spid="_x0000_s1279" style="position:absolute;left:0;text-align:left;margin-left:-2.75pt;margin-top:23.05pt;width:48pt;height:62.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" fillcolor="#c4bd97" strokecolor="#385d8a" strokeweight="2pt">
                  <v:textbox style="mso-next-textbox:#Rectangle 51">
                    <w:txbxContent>
                      <w:p w14:paraId="48ADD89A" w14:textId="77777777" w:rsidR="00203F8B" w:rsidRPr="00EB1B9D" w:rsidRDefault="00203F8B" w:rsidP="00203F8B">
                        <w:pPr>
                          <w:jc w:val="center"/>
                          <w:rPr>
                            <w:b/>
                            <w:sz w:val="15"/>
                            <w:lang w:val="fr-FR"/>
                          </w:rPr>
                        </w:pPr>
                        <w:r w:rsidRPr="00EB1B9D">
                          <w:rPr>
                            <w:b/>
                            <w:sz w:val="15"/>
                            <w:lang w:val="fr-FR"/>
                          </w:rPr>
                          <w:t>Meilleure Gouvernance</w:t>
                        </w:r>
                      </w:p>
                    </w:txbxContent>
                  </v:textbox>
                </v:rect>
              </w:pict>
            </w:r>
          </w:p>
          <w:p w14:paraId="3061AAC1" w14:textId="77777777" w:rsidR="00203F8B" w:rsidRPr="00203F8B" w:rsidRDefault="00203F8B" w:rsidP="00203F8B">
            <w:pPr>
              <w:jc w:val="both"/>
              <w:rPr>
                <w:rFonts w:ascii="Arial" w:eastAsia="Times New Roman" w:hAnsi="Arial" w:cs="Arial"/>
                <w:color w:val="000000"/>
                <w:sz w:val="24"/>
                <w:szCs w:val="24"/>
                <w:lang w:val="fr-FR" w:eastAsia="fr-FR"/>
              </w:rPr>
            </w:pPr>
          </w:p>
          <w:p w14:paraId="2DE08DCC" w14:textId="77777777" w:rsidR="00203F8B" w:rsidRPr="00203F8B" w:rsidRDefault="00203F8B" w:rsidP="00203F8B">
            <w:pPr>
              <w:jc w:val="both"/>
              <w:rPr>
                <w:rFonts w:ascii="Arial" w:eastAsia="Times New Roman" w:hAnsi="Arial" w:cs="Arial"/>
                <w:color w:val="000000"/>
                <w:sz w:val="24"/>
                <w:szCs w:val="24"/>
                <w:lang w:val="fr-FR" w:eastAsia="fr-FR"/>
              </w:rPr>
            </w:pPr>
          </w:p>
          <w:p w14:paraId="1AACA33A" w14:textId="77777777" w:rsidR="00203F8B" w:rsidRPr="00203F8B" w:rsidRDefault="00203F8B" w:rsidP="00203F8B">
            <w:pPr>
              <w:jc w:val="both"/>
              <w:rPr>
                <w:rFonts w:ascii="Arial" w:eastAsia="Times New Roman" w:hAnsi="Arial" w:cs="Arial"/>
                <w:color w:val="000000"/>
                <w:sz w:val="24"/>
                <w:szCs w:val="24"/>
                <w:lang w:val="fr-FR" w:eastAsia="fr-FR"/>
              </w:rPr>
            </w:pPr>
          </w:p>
          <w:p w14:paraId="6BFEB2EC" w14:textId="77777777" w:rsidR="00203F8B" w:rsidRPr="00203F8B" w:rsidRDefault="00203F8B" w:rsidP="00203F8B">
            <w:pPr>
              <w:jc w:val="both"/>
              <w:rPr>
                <w:rFonts w:ascii="Arial" w:eastAsia="Times New Roman" w:hAnsi="Arial" w:cs="Arial"/>
                <w:color w:val="000000"/>
                <w:sz w:val="24"/>
                <w:szCs w:val="24"/>
                <w:lang w:val="fr-FR" w:eastAsia="fr-FR"/>
              </w:rPr>
            </w:pPr>
          </w:p>
        </w:tc>
      </w:tr>
    </w:tbl>
    <w:p w14:paraId="6133AC04" w14:textId="77777777" w:rsidR="00EF10D1" w:rsidRDefault="00203F8B" w:rsidP="00203F8B">
      <w:pPr>
        <w:spacing w:after="0" w:line="240" w:lineRule="auto"/>
        <w:jc w:val="both"/>
        <w:rPr>
          <w:rFonts w:ascii="Arial" w:eastAsia="Times New Roman" w:hAnsi="Arial" w:cs="Arial"/>
          <w:b/>
          <w:bCs/>
          <w:i/>
          <w:iCs/>
          <w:color w:val="000000"/>
          <w:sz w:val="18"/>
          <w:szCs w:val="18"/>
          <w:lang w:val="fr-FR" w:eastAsia="fr-FR"/>
        </w:rPr>
      </w:pPr>
      <w:r w:rsidRPr="00203F8B">
        <w:rPr>
          <w:rFonts w:ascii="Arial" w:eastAsia="Times New Roman" w:hAnsi="Arial" w:cs="Arial"/>
          <w:color w:val="000000"/>
          <w:sz w:val="24"/>
          <w:szCs w:val="24"/>
          <w:lang w:val="fr-FR" w:eastAsia="fr-FR"/>
        </w:rPr>
        <w:t xml:space="preserve">      </w:t>
      </w:r>
      <w:bookmarkStart w:id="153" w:name="_Toc532199898"/>
      <w:r w:rsidRPr="00203F8B">
        <w:rPr>
          <w:rFonts w:ascii="Arial" w:hAnsi="Arial" w:cs="Arial"/>
          <w:b/>
          <w:bCs/>
          <w:i/>
          <w:iCs/>
          <w:color w:val="244061" w:themeColor="accent1" w:themeShade="80"/>
          <w:sz w:val="18"/>
          <w:szCs w:val="18"/>
          <w:lang w:val="fr-FR"/>
        </w:rPr>
        <w:t>Diagramme 1 : Processus d'élaboration, de mise en œuvre et de suivi/évaluation d'une stratégie</w:t>
      </w:r>
      <w:bookmarkEnd w:id="153"/>
      <w:r w:rsidRPr="00203F8B">
        <w:rPr>
          <w:rFonts w:ascii="Arial" w:eastAsia="Times New Roman" w:hAnsi="Arial" w:cs="Arial"/>
          <w:b/>
          <w:bCs/>
          <w:i/>
          <w:iCs/>
          <w:color w:val="000000"/>
          <w:sz w:val="18"/>
          <w:szCs w:val="18"/>
          <w:lang w:val="fr-FR" w:eastAsia="fr-FR"/>
        </w:rPr>
        <w:t xml:space="preserve">    </w:t>
      </w:r>
    </w:p>
    <w:p w14:paraId="3B69AD19" w14:textId="77777777" w:rsidR="00EF10D1" w:rsidRDefault="00EF10D1" w:rsidP="00203F8B">
      <w:pPr>
        <w:spacing w:after="0" w:line="240" w:lineRule="auto"/>
        <w:jc w:val="both"/>
        <w:rPr>
          <w:rFonts w:ascii="Arial" w:eastAsia="Times New Roman" w:hAnsi="Arial" w:cs="Arial"/>
          <w:b/>
          <w:bCs/>
          <w:i/>
          <w:iCs/>
          <w:color w:val="000000"/>
          <w:sz w:val="18"/>
          <w:szCs w:val="18"/>
          <w:lang w:val="fr-FR" w:eastAsia="fr-FR"/>
        </w:rPr>
      </w:pPr>
    </w:p>
    <w:p w14:paraId="48D817D5" w14:textId="165AFB5C" w:rsidR="00203F8B" w:rsidRPr="00203F8B" w:rsidRDefault="00203F8B" w:rsidP="00203F8B">
      <w:pPr>
        <w:spacing w:after="0" w:line="240" w:lineRule="auto"/>
        <w:jc w:val="both"/>
        <w:rPr>
          <w:rFonts w:ascii="Arial" w:eastAsia="Times New Roman" w:hAnsi="Arial" w:cs="Arial"/>
          <w:b/>
          <w:bCs/>
          <w:i/>
          <w:iCs/>
          <w:color w:val="000000"/>
          <w:sz w:val="18"/>
          <w:szCs w:val="18"/>
          <w:lang w:val="fr-FR" w:eastAsia="fr-FR"/>
        </w:rPr>
      </w:pPr>
      <w:r w:rsidRPr="00203F8B">
        <w:rPr>
          <w:rFonts w:ascii="Arial" w:eastAsia="Times New Roman" w:hAnsi="Arial" w:cs="Arial"/>
          <w:b/>
          <w:bCs/>
          <w:i/>
          <w:iCs/>
          <w:color w:val="000000"/>
          <w:sz w:val="18"/>
          <w:szCs w:val="18"/>
          <w:lang w:val="fr-FR" w:eastAsia="fr-FR"/>
        </w:rPr>
        <w:t xml:space="preserve">               </w:t>
      </w:r>
    </w:p>
    <w:p w14:paraId="25172457" w14:textId="77777777" w:rsidR="00203F8B" w:rsidRPr="00203F8B" w:rsidRDefault="00203F8B" w:rsidP="00234AB5">
      <w:pPr>
        <w:numPr>
          <w:ilvl w:val="0"/>
          <w:numId w:val="31"/>
        </w:numPr>
        <w:spacing w:after="0" w:line="240" w:lineRule="auto"/>
        <w:jc w:val="both"/>
        <w:rPr>
          <w:rFonts w:ascii="Arial" w:eastAsia="Times New Roman" w:hAnsi="Arial" w:cs="Arial"/>
          <w:vanish/>
          <w:color w:val="000000"/>
          <w:sz w:val="20"/>
          <w:szCs w:val="20"/>
          <w:lang w:val="fr-FR" w:eastAsia="fr-FR"/>
        </w:rPr>
      </w:pPr>
    </w:p>
    <w:p w14:paraId="03D9EEE8" w14:textId="77777777" w:rsidR="00203F8B" w:rsidRPr="00203F8B" w:rsidRDefault="00203F8B" w:rsidP="00234AB5">
      <w:pPr>
        <w:numPr>
          <w:ilvl w:val="0"/>
          <w:numId w:val="31"/>
        </w:numPr>
        <w:spacing w:after="0" w:line="240" w:lineRule="auto"/>
        <w:jc w:val="both"/>
        <w:rPr>
          <w:rFonts w:ascii="Arial" w:eastAsia="Times New Roman" w:hAnsi="Arial" w:cs="Arial"/>
          <w:vanish/>
          <w:color w:val="000000"/>
          <w:sz w:val="20"/>
          <w:szCs w:val="20"/>
          <w:lang w:val="fr-FR" w:eastAsia="fr-FR"/>
        </w:rPr>
      </w:pPr>
    </w:p>
    <w:p w14:paraId="5AAEF0D4" w14:textId="77777777" w:rsidR="00203F8B" w:rsidRPr="001257E9" w:rsidRDefault="00203F8B" w:rsidP="00234AB5">
      <w:pPr>
        <w:pStyle w:val="Heading3"/>
        <w:numPr>
          <w:ilvl w:val="1"/>
          <w:numId w:val="31"/>
        </w:numPr>
      </w:pPr>
      <w:bookmarkStart w:id="154" w:name="_Toc498160703"/>
      <w:bookmarkStart w:id="155" w:name="_Toc75365294"/>
      <w:bookmarkStart w:id="156" w:name="_Toc107495596"/>
      <w:r w:rsidRPr="001257E9">
        <w:t xml:space="preserve">Vision </w:t>
      </w:r>
      <w:bookmarkEnd w:id="154"/>
      <w:r w:rsidRPr="001257E9">
        <w:t>et mission du MS en matière de Santé Numérique</w:t>
      </w:r>
      <w:bookmarkEnd w:id="155"/>
      <w:bookmarkEnd w:id="156"/>
    </w:p>
    <w:p w14:paraId="0459D7DA" w14:textId="38F8DCDD"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La vision est d’améliorer la </w:t>
      </w:r>
      <w:r w:rsidR="00EF5160">
        <w:rPr>
          <w:rFonts w:ascii="Arial" w:eastAsia="Times New Roman" w:hAnsi="Arial" w:cs="Arial"/>
          <w:color w:val="000000"/>
          <w:sz w:val="24"/>
          <w:szCs w:val="24"/>
          <w:lang w:val="fr-FR" w:eastAsia="fr-FR"/>
        </w:rPr>
        <w:t>prise en charge médicale de la population algérienne tout en améliorant la gouvernance du secteur par l’utilisation des outils numériques en étroite collaboration avec les ministères chargés des secteurs TIC.</w:t>
      </w:r>
      <w:r w:rsidRPr="00203F8B">
        <w:rPr>
          <w:rFonts w:ascii="Arial" w:eastAsia="Times New Roman" w:hAnsi="Arial" w:cs="Arial"/>
          <w:color w:val="000000"/>
          <w:sz w:val="24"/>
          <w:szCs w:val="24"/>
          <w:lang w:val="fr-FR" w:eastAsia="fr-FR"/>
        </w:rPr>
        <w:t xml:space="preserve"> Elle doit aussi contribuer à la transformation de la pratique médicale en améliorant les relations entre les professionnels de la santé et les populations</w:t>
      </w:r>
      <w:r w:rsidR="00EF5160">
        <w:rPr>
          <w:rFonts w:ascii="Arial" w:eastAsia="Times New Roman" w:hAnsi="Arial" w:cs="Arial"/>
          <w:color w:val="000000"/>
          <w:sz w:val="24"/>
          <w:szCs w:val="24"/>
          <w:lang w:val="fr-FR" w:eastAsia="fr-FR"/>
        </w:rPr>
        <w:t xml:space="preserve"> et renforcer la recherche médicale dans le pays</w:t>
      </w:r>
      <w:r w:rsidRPr="00203F8B">
        <w:rPr>
          <w:rFonts w:ascii="Arial" w:eastAsia="Times New Roman" w:hAnsi="Arial" w:cs="Arial"/>
          <w:color w:val="000000"/>
          <w:sz w:val="24"/>
          <w:szCs w:val="24"/>
          <w:lang w:val="fr-FR" w:eastAsia="fr-FR"/>
        </w:rPr>
        <w:t xml:space="preserve">. </w:t>
      </w:r>
    </w:p>
    <w:p w14:paraId="05BA69B7" w14:textId="38302C06"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0EAA594A">
          <v:shape id="_x0000_s1278" type="#_x0000_t202" style="position:absolute;left:0;text-align:left;margin-left:-1.35pt;margin-top:9.7pt;width:456pt;height:64.5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" fillcolor="#fac090">
            <v:textbox style="mso-next-textbox:#_x0000_s1278">
              <w:txbxContent>
                <w:p w14:paraId="5B9C35DD" w14:textId="556BA45D" w:rsidR="00203F8B" w:rsidRPr="00421EBC" w:rsidRDefault="00203F8B" w:rsidP="00203F8B">
                  <w:pPr>
                    <w:jc w:val="both"/>
                    <w:rPr>
                      <w:rFonts w:ascii="Arial" w:hAnsi="Arial" w:cs="Arial"/>
                      <w:i/>
                      <w:lang w:val="fr-FR"/>
                    </w:rPr>
                  </w:pPr>
                  <w:r w:rsidRPr="0003284F">
                    <w:rPr>
                      <w:rFonts w:ascii="Arial" w:hAnsi="Arial" w:cs="Arial"/>
                      <w:i/>
                      <w:u w:val="single"/>
                      <w:lang w:val="fr-FR"/>
                    </w:rPr>
                    <w:t xml:space="preserve">Encadré </w:t>
                  </w:r>
                  <w:r w:rsidR="00AD451C">
                    <w:rPr>
                      <w:rFonts w:ascii="Arial" w:hAnsi="Arial" w:cs="Arial"/>
                      <w:i/>
                      <w:u w:val="single"/>
                      <w:lang w:val="fr-FR"/>
                    </w:rPr>
                    <w:t>13</w:t>
                  </w:r>
                  <w:r>
                    <w:rPr>
                      <w:rFonts w:ascii="Arial" w:hAnsi="Arial" w:cs="Arial"/>
                      <w:i/>
                      <w:lang w:val="fr-FR"/>
                    </w:rPr>
                    <w:t> :</w:t>
                  </w:r>
                  <w:r w:rsidRPr="00421EBC">
                    <w:rPr>
                      <w:rFonts w:ascii="Arial" w:hAnsi="Arial" w:cs="Arial"/>
                      <w:i/>
                      <w:lang w:val="fr-FR"/>
                    </w:rPr>
                    <w:t xml:space="preserve"> Cette ambition ne sera atteinte qu’avec une bonne coordination </w:t>
                  </w:r>
                  <w:r>
                    <w:rPr>
                      <w:rFonts w:ascii="Arial" w:hAnsi="Arial" w:cs="Arial"/>
                      <w:i/>
                      <w:lang w:val="fr-FR"/>
                    </w:rPr>
                    <w:t>intersectorielle</w:t>
                  </w:r>
                  <w:r w:rsidRPr="00421EBC">
                    <w:rPr>
                      <w:rFonts w:ascii="Arial" w:hAnsi="Arial" w:cs="Arial"/>
                      <w:i/>
                      <w:lang w:val="fr-FR"/>
                    </w:rPr>
                    <w:t xml:space="preserve"> impliquant le MPT, </w:t>
                  </w:r>
                  <w:r w:rsidR="00EF5160">
                    <w:rPr>
                      <w:rFonts w:ascii="Arial" w:hAnsi="Arial" w:cs="Arial"/>
                      <w:i/>
                      <w:lang w:val="fr-FR"/>
                    </w:rPr>
                    <w:t>MNS</w:t>
                  </w:r>
                  <w:r>
                    <w:rPr>
                      <w:rFonts w:ascii="Arial" w:hAnsi="Arial" w:cs="Arial"/>
                      <w:i/>
                      <w:lang w:val="fr-FR"/>
                    </w:rPr>
                    <w:t xml:space="preserve"> </w:t>
                  </w:r>
                  <w:r w:rsidRPr="00421EBC">
                    <w:rPr>
                      <w:rFonts w:ascii="Arial" w:hAnsi="Arial" w:cs="Arial"/>
                      <w:i/>
                      <w:lang w:val="fr-FR"/>
                    </w:rPr>
                    <w:t>et les opérateurs</w:t>
                  </w:r>
                  <w:r>
                    <w:rPr>
                      <w:rFonts w:ascii="Arial" w:hAnsi="Arial" w:cs="Arial"/>
                      <w:i/>
                      <w:lang w:val="fr-FR"/>
                    </w:rPr>
                    <w:t xml:space="preserve"> de</w:t>
                  </w:r>
                  <w:r w:rsidRPr="00421EBC">
                    <w:rPr>
                      <w:rFonts w:ascii="Arial" w:hAnsi="Arial" w:cs="Arial"/>
                      <w:i/>
                      <w:lang w:val="fr-FR"/>
                    </w:rPr>
                    <w:t xml:space="preserve"> télécom</w:t>
                  </w:r>
                  <w:r>
                    <w:rPr>
                      <w:rFonts w:ascii="Arial" w:hAnsi="Arial" w:cs="Arial"/>
                      <w:i/>
                      <w:lang w:val="fr-FR"/>
                    </w:rPr>
                    <w:t>munication</w:t>
                  </w:r>
                  <w:r w:rsidRPr="00421EBC">
                    <w:rPr>
                      <w:rFonts w:ascii="Arial" w:hAnsi="Arial" w:cs="Arial"/>
                      <w:i/>
                      <w:lang w:val="fr-FR"/>
                    </w:rPr>
                    <w:t>s dans le développement des réseaux, des services, des normes et des modèles économiques soutenables pour les populations.</w:t>
                  </w:r>
                </w:p>
                <w:p w14:paraId="12CB55C0" w14:textId="77777777" w:rsidR="00203F8B" w:rsidRPr="00410513" w:rsidRDefault="00203F8B" w:rsidP="00203F8B">
                  <w:pPr>
                    <w:rPr>
                      <w:lang w:val="fr-FR"/>
                    </w:rPr>
                  </w:pPr>
                </w:p>
              </w:txbxContent>
            </v:textbox>
          </v:shape>
        </w:pict>
      </w:r>
    </w:p>
    <w:p w14:paraId="5B7648B4" w14:textId="77777777" w:rsidR="00203F8B" w:rsidRPr="00203F8B" w:rsidRDefault="00203F8B" w:rsidP="00203F8B">
      <w:pPr>
        <w:spacing w:after="0" w:line="240" w:lineRule="auto"/>
        <w:jc w:val="both"/>
        <w:rPr>
          <w:rFonts w:ascii="Arial" w:eastAsia="Times New Roman" w:hAnsi="Arial" w:cs="Arial"/>
          <w:b/>
          <w:color w:val="000000"/>
          <w:sz w:val="20"/>
          <w:szCs w:val="20"/>
          <w:lang w:val="fr-FR" w:eastAsia="fr-FR"/>
        </w:rPr>
      </w:pPr>
    </w:p>
    <w:p w14:paraId="63CFF635" w14:textId="77777777" w:rsidR="00203F8B" w:rsidRPr="00203F8B" w:rsidRDefault="00203F8B" w:rsidP="00203F8B">
      <w:pPr>
        <w:spacing w:after="0" w:line="240" w:lineRule="auto"/>
        <w:jc w:val="both"/>
        <w:rPr>
          <w:rFonts w:ascii="Arial" w:eastAsia="Times New Roman" w:hAnsi="Arial" w:cs="Arial"/>
          <w:b/>
          <w:color w:val="000000"/>
          <w:sz w:val="20"/>
          <w:szCs w:val="20"/>
          <w:lang w:val="fr-FR" w:eastAsia="fr-FR"/>
        </w:rPr>
      </w:pPr>
    </w:p>
    <w:p w14:paraId="3C2540C5" w14:textId="77777777" w:rsidR="00203F8B" w:rsidRPr="00203F8B" w:rsidRDefault="00203F8B" w:rsidP="00203F8B">
      <w:pPr>
        <w:spacing w:after="0" w:line="240" w:lineRule="auto"/>
        <w:jc w:val="both"/>
        <w:rPr>
          <w:rFonts w:ascii="Arial" w:eastAsia="Times New Roman" w:hAnsi="Arial" w:cs="Arial"/>
          <w:b/>
          <w:color w:val="000000"/>
          <w:sz w:val="20"/>
          <w:szCs w:val="20"/>
          <w:lang w:val="fr-FR" w:eastAsia="fr-FR"/>
        </w:rPr>
      </w:pPr>
    </w:p>
    <w:p w14:paraId="7C32A685" w14:textId="77777777" w:rsidR="00203F8B" w:rsidRPr="00203F8B" w:rsidRDefault="00203F8B" w:rsidP="00203F8B">
      <w:pPr>
        <w:spacing w:after="0" w:line="240" w:lineRule="auto"/>
        <w:jc w:val="both"/>
        <w:rPr>
          <w:rFonts w:ascii="Arial" w:eastAsia="Times New Roman" w:hAnsi="Arial" w:cs="Arial"/>
          <w:b/>
          <w:color w:val="000000"/>
          <w:sz w:val="20"/>
          <w:szCs w:val="20"/>
          <w:lang w:val="fr-FR" w:eastAsia="fr-FR"/>
        </w:rPr>
      </w:pPr>
    </w:p>
    <w:p w14:paraId="3E2B3E2B" w14:textId="77777777" w:rsidR="00203F8B" w:rsidRPr="00203F8B" w:rsidRDefault="00203F8B" w:rsidP="00203F8B">
      <w:pPr>
        <w:spacing w:after="0" w:line="240" w:lineRule="auto"/>
        <w:jc w:val="both"/>
        <w:rPr>
          <w:rFonts w:ascii="Arial" w:eastAsia="Times New Roman" w:hAnsi="Arial" w:cs="Arial"/>
          <w:b/>
          <w:color w:val="000000"/>
          <w:sz w:val="20"/>
          <w:szCs w:val="20"/>
          <w:lang w:val="fr-FR" w:eastAsia="fr-FR"/>
        </w:rPr>
      </w:pPr>
    </w:p>
    <w:p w14:paraId="1BFCC938" w14:textId="77777777" w:rsidR="00203F8B" w:rsidRPr="00203F8B" w:rsidRDefault="00203F8B" w:rsidP="00203F8B">
      <w:pPr>
        <w:spacing w:after="0" w:line="240" w:lineRule="auto"/>
        <w:jc w:val="both"/>
        <w:rPr>
          <w:rFonts w:ascii="Arial" w:eastAsia="Times New Roman" w:hAnsi="Arial" w:cs="Arial"/>
          <w:b/>
          <w:color w:val="000000"/>
          <w:sz w:val="20"/>
          <w:szCs w:val="20"/>
          <w:lang w:val="fr-FR" w:eastAsia="fr-FR"/>
        </w:rPr>
      </w:pPr>
    </w:p>
    <w:p w14:paraId="4BC03BC4" w14:textId="578F03C8" w:rsidR="00203F8B" w:rsidRPr="00203F8B" w:rsidRDefault="00203F8B" w:rsidP="00203F8B">
      <w:pPr>
        <w:spacing w:line="240" w:lineRule="auto"/>
        <w:rPr>
          <w:rFonts w:ascii="Arial" w:eastAsia="Times New Roman" w:hAnsi="Arial" w:cs="Arial"/>
          <w:bCs/>
          <w:i/>
          <w:iCs/>
          <w:color w:val="244061" w:themeColor="accent1" w:themeShade="80"/>
          <w:sz w:val="20"/>
          <w:szCs w:val="20"/>
          <w:lang w:val="fr-FR" w:eastAsia="fr-FR"/>
        </w:rPr>
      </w:pPr>
      <w:r w:rsidRPr="00203F8B">
        <w:rPr>
          <w:rFonts w:ascii="Arial" w:eastAsia="Times New Roman" w:hAnsi="Arial" w:cs="Arial"/>
          <w:bCs/>
          <w:i/>
          <w:iCs/>
          <w:color w:val="244061" w:themeColor="accent1" w:themeShade="80"/>
          <w:sz w:val="20"/>
          <w:szCs w:val="20"/>
          <w:lang w:val="fr-FR" w:eastAsia="fr-FR"/>
        </w:rPr>
        <w:t xml:space="preserve"> </w:t>
      </w:r>
      <w:bookmarkStart w:id="157" w:name="_Toc532199921"/>
      <w:r w:rsidRPr="00203F8B">
        <w:rPr>
          <w:rFonts w:ascii="Arial" w:eastAsia="Times New Roman" w:hAnsi="Arial" w:cs="Arial"/>
          <w:b/>
          <w:bCs/>
          <w:i/>
          <w:iCs/>
          <w:color w:val="244061" w:themeColor="accent1" w:themeShade="80"/>
          <w:sz w:val="18"/>
          <w:szCs w:val="18"/>
          <w:lang w:val="fr-FR"/>
        </w:rPr>
        <w:t xml:space="preserve">Encadré </w:t>
      </w:r>
      <w:r w:rsidRPr="00203F8B">
        <w:rPr>
          <w:rFonts w:ascii="Arial" w:eastAsia="Times New Roman" w:hAnsi="Arial" w:cs="Arial"/>
          <w:b/>
          <w:bCs/>
          <w:i/>
          <w:iCs/>
          <w:color w:val="244061" w:themeColor="accent1" w:themeShade="80"/>
          <w:sz w:val="18"/>
          <w:szCs w:val="18"/>
          <w:lang w:val="fr-FR"/>
        </w:rPr>
        <w:fldChar w:fldCharType="begin"/>
      </w:r>
      <w:r w:rsidRPr="00203F8B">
        <w:rPr>
          <w:rFonts w:ascii="Arial" w:eastAsia="Times New Roman" w:hAnsi="Arial" w:cs="Arial"/>
          <w:b/>
          <w:bCs/>
          <w:i/>
          <w:iCs/>
          <w:color w:val="244061" w:themeColor="accent1" w:themeShade="80"/>
          <w:sz w:val="18"/>
          <w:szCs w:val="18"/>
          <w:lang w:val="fr-FR"/>
        </w:rPr>
        <w:instrText xml:space="preserve"> SEQ Encadré \* ARABIC </w:instrText>
      </w:r>
      <w:r w:rsidRPr="00203F8B">
        <w:rPr>
          <w:rFonts w:ascii="Arial" w:eastAsia="Times New Roman" w:hAnsi="Arial" w:cs="Arial"/>
          <w:b/>
          <w:bCs/>
          <w:i/>
          <w:iCs/>
          <w:color w:val="244061" w:themeColor="accent1" w:themeShade="80"/>
          <w:sz w:val="18"/>
          <w:szCs w:val="18"/>
          <w:lang w:val="fr-FR"/>
        </w:rPr>
        <w:fldChar w:fldCharType="separate"/>
      </w:r>
      <w:r w:rsidR="00494B77">
        <w:rPr>
          <w:rFonts w:ascii="Arial" w:eastAsia="Times New Roman" w:hAnsi="Arial" w:cs="Arial"/>
          <w:b/>
          <w:bCs/>
          <w:i/>
          <w:iCs/>
          <w:noProof/>
          <w:color w:val="244061" w:themeColor="accent1" w:themeShade="80"/>
          <w:sz w:val="18"/>
          <w:szCs w:val="18"/>
          <w:lang w:val="fr-FR"/>
        </w:rPr>
        <w:t>1</w:t>
      </w:r>
      <w:r w:rsidRPr="00203F8B">
        <w:rPr>
          <w:rFonts w:ascii="Arial" w:eastAsia="Times New Roman" w:hAnsi="Arial" w:cs="Arial"/>
          <w:b/>
          <w:bCs/>
          <w:i/>
          <w:iCs/>
          <w:noProof/>
          <w:color w:val="244061" w:themeColor="accent1" w:themeShade="80"/>
          <w:sz w:val="18"/>
          <w:szCs w:val="18"/>
          <w:lang w:val="fr-FR"/>
        </w:rPr>
        <w:fldChar w:fldCharType="end"/>
      </w:r>
      <w:proofErr w:type="gramStart"/>
      <w:r w:rsidR="00AD451C">
        <w:rPr>
          <w:rFonts w:ascii="Arial" w:eastAsia="Times New Roman" w:hAnsi="Arial" w:cs="Arial"/>
          <w:b/>
          <w:bCs/>
          <w:i/>
          <w:iCs/>
          <w:noProof/>
          <w:color w:val="244061" w:themeColor="accent1" w:themeShade="80"/>
          <w:sz w:val="18"/>
          <w:szCs w:val="18"/>
          <w:lang w:val="fr-FR"/>
        </w:rPr>
        <w:t>3</w:t>
      </w:r>
      <w:r w:rsidRPr="00203F8B">
        <w:rPr>
          <w:rFonts w:ascii="Arial" w:eastAsia="Times New Roman" w:hAnsi="Arial" w:cs="Arial"/>
          <w:b/>
          <w:bCs/>
          <w:i/>
          <w:iCs/>
          <w:color w:val="244061" w:themeColor="accent1" w:themeShade="80"/>
          <w:sz w:val="18"/>
          <w:szCs w:val="18"/>
          <w:lang w:val="fr-FR"/>
        </w:rPr>
        <w:t>:</w:t>
      </w:r>
      <w:proofErr w:type="gramEnd"/>
      <w:r w:rsidRPr="00203F8B">
        <w:rPr>
          <w:rFonts w:ascii="Arial" w:eastAsia="Times New Roman" w:hAnsi="Arial" w:cs="Arial"/>
          <w:b/>
          <w:bCs/>
          <w:i/>
          <w:iCs/>
          <w:color w:val="244061" w:themeColor="accent1" w:themeShade="80"/>
          <w:sz w:val="18"/>
          <w:szCs w:val="18"/>
          <w:lang w:val="fr-FR"/>
        </w:rPr>
        <w:t xml:space="preserve"> Coordination intersectorielle</w:t>
      </w:r>
      <w:bookmarkEnd w:id="157"/>
    </w:p>
    <w:p w14:paraId="28C1A08D"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b/>
          <w:color w:val="000000"/>
          <w:sz w:val="20"/>
          <w:szCs w:val="20"/>
          <w:lang w:val="fr-FR" w:eastAsia="fr-FR"/>
        </w:rPr>
        <w:t xml:space="preserve">  </w:t>
      </w:r>
    </w:p>
    <w:p w14:paraId="27390C9A" w14:textId="77777777" w:rsidR="00203F8B" w:rsidRPr="00203F8B" w:rsidRDefault="00203F8B" w:rsidP="00203F8B">
      <w:pPr>
        <w:spacing w:line="240" w:lineRule="auto"/>
        <w:ind w:left="2124"/>
        <w:rPr>
          <w:rFonts w:ascii="Arial" w:eastAsia="Times New Roman" w:hAnsi="Arial" w:cs="Arial"/>
          <w:bCs/>
          <w:color w:val="000000"/>
          <w:sz w:val="20"/>
          <w:szCs w:val="20"/>
          <w:lang w:val="fr-FR" w:eastAsia="fr-FR"/>
        </w:rPr>
      </w:pPr>
    </w:p>
    <w:tbl>
      <w:tblPr>
        <w:tblStyle w:val="TableGrid2"/>
        <w:tblW w:w="9088" w:type="dxa"/>
        <w:tblLook w:val="04A0" w:firstRow="1" w:lastRow="0" w:firstColumn="1" w:lastColumn="0" w:noHBand="0" w:noVBand="1"/>
      </w:tblPr>
      <w:tblGrid>
        <w:gridCol w:w="3705"/>
        <w:gridCol w:w="2533"/>
        <w:gridCol w:w="2850"/>
      </w:tblGrid>
      <w:tr w:rsidR="00203F8B" w:rsidRPr="00A3477C" w14:paraId="7CE151DF" w14:textId="77777777" w:rsidTr="003922E7">
        <w:trPr>
          <w:trHeight w:val="782"/>
        </w:trPr>
        <w:tc>
          <w:tcPr>
            <w:tcW w:w="3705" w:type="dxa"/>
            <w:shd w:val="clear" w:color="auto" w:fill="7030A0"/>
          </w:tcPr>
          <w:p w14:paraId="52A53F72" w14:textId="77777777" w:rsidR="00203F8B" w:rsidRPr="00203F8B" w:rsidRDefault="00203F8B" w:rsidP="00203F8B">
            <w:pPr>
              <w:jc w:val="both"/>
              <w:rPr>
                <w:rFonts w:ascii="Arial" w:eastAsia="Times New Roman" w:hAnsi="Arial" w:cs="Arial"/>
                <w:b/>
                <w:color w:val="FFFFFF"/>
                <w:sz w:val="20"/>
                <w:szCs w:val="20"/>
                <w:lang w:val="fr-FR"/>
              </w:rPr>
            </w:pPr>
          </w:p>
          <w:p w14:paraId="287FC78A" w14:textId="77777777" w:rsidR="00203F8B" w:rsidRPr="00203F8B" w:rsidRDefault="00203F8B" w:rsidP="00203F8B">
            <w:pPr>
              <w:jc w:val="both"/>
              <w:rPr>
                <w:rFonts w:ascii="Arial" w:eastAsia="Times New Roman" w:hAnsi="Arial" w:cs="Arial"/>
                <w:b/>
                <w:color w:val="FFFFFF"/>
                <w:sz w:val="20"/>
                <w:szCs w:val="20"/>
                <w:lang w:val="fr-FR"/>
              </w:rPr>
            </w:pPr>
            <w:r w:rsidRPr="00203F8B">
              <w:rPr>
                <w:rFonts w:ascii="Arial" w:eastAsia="Times New Roman" w:hAnsi="Arial" w:cs="Arial"/>
                <w:b/>
                <w:color w:val="FFFFFF"/>
                <w:sz w:val="20"/>
                <w:szCs w:val="20"/>
                <w:lang w:val="fr-FR"/>
              </w:rPr>
              <w:t>Vision pour la Santé Numérique</w:t>
            </w:r>
          </w:p>
        </w:tc>
        <w:tc>
          <w:tcPr>
            <w:tcW w:w="2533" w:type="dxa"/>
            <w:shd w:val="clear" w:color="auto" w:fill="7030A0"/>
          </w:tcPr>
          <w:p w14:paraId="4916CBC7" w14:textId="40143A62" w:rsidR="00203F8B" w:rsidRPr="00203F8B" w:rsidRDefault="00203F8B" w:rsidP="00203F8B">
            <w:pPr>
              <w:rPr>
                <w:rFonts w:ascii="Arial" w:eastAsia="Times New Roman" w:hAnsi="Arial" w:cs="Arial"/>
                <w:b/>
                <w:color w:val="FFFFFF"/>
                <w:sz w:val="20"/>
                <w:szCs w:val="20"/>
              </w:rPr>
            </w:pPr>
            <w:r w:rsidRPr="00846A33">
              <w:rPr>
                <w:rFonts w:ascii="Arial" w:eastAsia="Times New Roman" w:hAnsi="Arial" w:cs="Arial"/>
                <w:b/>
                <w:color w:val="FFFFFF"/>
                <w:sz w:val="20"/>
                <w:szCs w:val="20"/>
                <w:lang w:val="fr-FR"/>
              </w:rPr>
              <w:t xml:space="preserve">Vision </w:t>
            </w:r>
            <w:r w:rsidR="00846A33" w:rsidRPr="00846A33">
              <w:rPr>
                <w:rFonts w:ascii="Arial" w:eastAsia="Times New Roman" w:hAnsi="Arial" w:cs="Arial"/>
                <w:b/>
                <w:color w:val="FFFFFF"/>
                <w:sz w:val="20"/>
                <w:szCs w:val="20"/>
                <w:lang w:val="fr-FR"/>
              </w:rPr>
              <w:t>PAG du 30 Aout 202</w:t>
            </w:r>
            <w:r w:rsidR="00846A33">
              <w:rPr>
                <w:rFonts w:ascii="Arial" w:eastAsia="Times New Roman" w:hAnsi="Arial" w:cs="Arial"/>
                <w:b/>
                <w:color w:val="FFFFFF"/>
                <w:sz w:val="20"/>
                <w:szCs w:val="20"/>
              </w:rPr>
              <w:t>1</w:t>
            </w:r>
          </w:p>
        </w:tc>
        <w:tc>
          <w:tcPr>
            <w:tcW w:w="2850" w:type="dxa"/>
            <w:shd w:val="clear" w:color="auto" w:fill="7030A0"/>
          </w:tcPr>
          <w:p w14:paraId="0A94788C" w14:textId="77777777" w:rsidR="00203F8B" w:rsidRPr="00203F8B" w:rsidRDefault="00203F8B" w:rsidP="00203F8B">
            <w:pPr>
              <w:rPr>
                <w:rFonts w:ascii="Arial" w:eastAsia="Times New Roman" w:hAnsi="Arial" w:cs="Arial"/>
                <w:b/>
                <w:color w:val="FFFFFF"/>
                <w:sz w:val="20"/>
                <w:szCs w:val="20"/>
                <w:lang w:val="fr-FR"/>
              </w:rPr>
            </w:pPr>
            <w:r w:rsidRPr="00203F8B">
              <w:rPr>
                <w:rFonts w:ascii="Arial" w:eastAsia="Times New Roman" w:hAnsi="Arial" w:cs="Arial"/>
                <w:b/>
                <w:color w:val="FFFFFF"/>
                <w:sz w:val="20"/>
                <w:szCs w:val="20"/>
                <w:lang w:val="fr-FR"/>
              </w:rPr>
              <w:t>Vision de la Communauté Internationale (SNU)</w:t>
            </w:r>
          </w:p>
        </w:tc>
      </w:tr>
      <w:tr w:rsidR="00203F8B" w:rsidRPr="00A3477C" w14:paraId="09CFE41C" w14:textId="77777777" w:rsidTr="003922E7">
        <w:trPr>
          <w:trHeight w:val="2365"/>
        </w:trPr>
        <w:tc>
          <w:tcPr>
            <w:tcW w:w="3705" w:type="dxa"/>
          </w:tcPr>
          <w:p w14:paraId="6B0ECEFF" w14:textId="1BDE4E4D" w:rsidR="00203F8B" w:rsidRPr="00203F8B" w:rsidRDefault="0021020E" w:rsidP="00203F8B">
            <w:pPr>
              <w:rPr>
                <w:rFonts w:ascii="Arial" w:eastAsia="Times New Roman" w:hAnsi="Arial" w:cs="Arial"/>
                <w:sz w:val="20"/>
                <w:szCs w:val="20"/>
                <w:lang w:val="fr-FR"/>
              </w:rPr>
            </w:pPr>
            <w:r w:rsidRPr="0021020E">
              <w:rPr>
                <w:rFonts w:ascii="Arial" w:eastAsia="Times New Roman" w:hAnsi="Arial" w:cs="Arial"/>
                <w:sz w:val="20"/>
                <w:szCs w:val="20"/>
                <w:lang w:val="fr-FR"/>
              </w:rPr>
              <w:t>D’ici 2030, conformément aux orientations de son Excellence le Président de la République, l’Algérie lèvera les principales contraintes entravant le développement et l’utilisation des outils numériques dans le secteur de la santé en vue de contribuer à l’amélioration de la prise en charge médicale de la population.</w:t>
            </w:r>
          </w:p>
        </w:tc>
        <w:tc>
          <w:tcPr>
            <w:tcW w:w="2533" w:type="dxa"/>
          </w:tcPr>
          <w:p w14:paraId="3227F790" w14:textId="6E495BB1" w:rsidR="00203F8B" w:rsidRPr="00203F8B" w:rsidRDefault="00203F8B" w:rsidP="00203F8B">
            <w:pPr>
              <w:rPr>
                <w:rFonts w:ascii="Arial" w:eastAsia="Times New Roman" w:hAnsi="Arial" w:cs="Arial"/>
                <w:sz w:val="20"/>
                <w:szCs w:val="20"/>
                <w:lang w:val="fr-FR"/>
              </w:rPr>
            </w:pPr>
            <w:r w:rsidRPr="00203F8B">
              <w:rPr>
                <w:rFonts w:ascii="Arial" w:eastAsia="Times New Roman" w:hAnsi="Arial" w:cs="Arial"/>
                <w:sz w:val="20"/>
                <w:szCs w:val="20"/>
                <w:lang w:val="fr-FR"/>
              </w:rPr>
              <w:t xml:space="preserve">Une </w:t>
            </w:r>
            <w:r>
              <w:rPr>
                <w:rFonts w:ascii="Arial" w:eastAsia="Times New Roman" w:hAnsi="Arial" w:cs="Arial"/>
                <w:sz w:val="20"/>
                <w:szCs w:val="20"/>
                <w:lang w:val="fr-FR"/>
              </w:rPr>
              <w:t>Algérie</w:t>
            </w:r>
            <w:r w:rsidRPr="00203F8B">
              <w:rPr>
                <w:rFonts w:ascii="Arial" w:eastAsia="Times New Roman" w:hAnsi="Arial" w:cs="Arial"/>
                <w:sz w:val="20"/>
                <w:szCs w:val="20"/>
                <w:lang w:val="fr-FR"/>
              </w:rPr>
              <w:t xml:space="preserve"> où toutes les populations sont en bonne santé, économiquement et socialement</w:t>
            </w:r>
          </w:p>
          <w:p w14:paraId="42510A95" w14:textId="77777777" w:rsidR="00203F8B" w:rsidRPr="00203F8B" w:rsidRDefault="00203F8B" w:rsidP="00203F8B">
            <w:pPr>
              <w:rPr>
                <w:rFonts w:ascii="Arial" w:eastAsia="Times New Roman" w:hAnsi="Arial" w:cs="Arial"/>
                <w:sz w:val="20"/>
                <w:szCs w:val="20"/>
                <w:lang w:val="fr-FR"/>
              </w:rPr>
            </w:pPr>
            <w:r w:rsidRPr="00203F8B">
              <w:rPr>
                <w:rFonts w:ascii="Arial" w:eastAsia="Times New Roman" w:hAnsi="Arial" w:cs="Arial"/>
                <w:sz w:val="20"/>
                <w:szCs w:val="20"/>
                <w:lang w:val="fr-FR"/>
              </w:rPr>
              <w:t>Productives, bénéficiant d’un accès universel à des services et soins de santé de qualité, avec leur pleine participation.</w:t>
            </w:r>
          </w:p>
        </w:tc>
        <w:tc>
          <w:tcPr>
            <w:tcW w:w="2850" w:type="dxa"/>
          </w:tcPr>
          <w:p w14:paraId="3A0FC39B" w14:textId="77777777" w:rsidR="00203F8B" w:rsidRPr="00203F8B" w:rsidRDefault="00203F8B" w:rsidP="00203F8B">
            <w:pPr>
              <w:rPr>
                <w:rFonts w:ascii="Arial" w:eastAsia="Times New Roman" w:hAnsi="Arial" w:cs="Arial"/>
                <w:sz w:val="20"/>
                <w:szCs w:val="20"/>
                <w:lang w:val="fr-FR"/>
              </w:rPr>
            </w:pPr>
            <w:r w:rsidRPr="00203F8B">
              <w:rPr>
                <w:rFonts w:ascii="Arial" w:eastAsia="Times New Roman" w:hAnsi="Arial" w:cs="Arial"/>
                <w:sz w:val="20"/>
                <w:szCs w:val="20"/>
                <w:lang w:val="fr-FR"/>
              </w:rPr>
              <w:t xml:space="preserve">D’ici 2030, la santé numérique   sera utilisée par les Etats membres en vue de contribuer à l’atteinte de la Couverture Santé Universelle et des Objectifs de Développement Durable en santé et particulièrement la lutte contre la mortalité maternelle et infantile </w:t>
            </w:r>
          </w:p>
        </w:tc>
      </w:tr>
      <w:tr w:rsidR="00203F8B" w:rsidRPr="00203F8B" w14:paraId="07CFFDFC" w14:textId="77777777" w:rsidTr="003922E7">
        <w:trPr>
          <w:trHeight w:val="1006"/>
        </w:trPr>
        <w:tc>
          <w:tcPr>
            <w:tcW w:w="3705" w:type="dxa"/>
            <w:shd w:val="clear" w:color="auto" w:fill="7030A0"/>
          </w:tcPr>
          <w:p w14:paraId="076EAEA3" w14:textId="77777777" w:rsidR="00203F8B" w:rsidRPr="00203F8B" w:rsidRDefault="00203F8B" w:rsidP="00203F8B">
            <w:pPr>
              <w:rPr>
                <w:rFonts w:ascii="Arial" w:eastAsia="Times New Roman" w:hAnsi="Arial" w:cs="Arial"/>
                <w:b/>
                <w:color w:val="FFFFFF"/>
                <w:sz w:val="20"/>
                <w:szCs w:val="20"/>
                <w:lang w:val="fr-FR"/>
              </w:rPr>
            </w:pPr>
            <w:r w:rsidRPr="00203F8B">
              <w:rPr>
                <w:rFonts w:ascii="Arial" w:eastAsia="Times New Roman" w:hAnsi="Arial" w:cs="Arial"/>
                <w:b/>
                <w:color w:val="FFFFFF"/>
                <w:sz w:val="20"/>
                <w:szCs w:val="20"/>
                <w:lang w:val="fr-FR"/>
              </w:rPr>
              <w:t>Mission assignée à la santé numérique</w:t>
            </w:r>
          </w:p>
        </w:tc>
        <w:tc>
          <w:tcPr>
            <w:tcW w:w="2533" w:type="dxa"/>
            <w:shd w:val="clear" w:color="auto" w:fill="7030A0"/>
          </w:tcPr>
          <w:p w14:paraId="3C2E59FD" w14:textId="20C60AFA" w:rsidR="00203F8B" w:rsidRPr="00203F8B" w:rsidRDefault="00203F8B" w:rsidP="00203F8B">
            <w:pPr>
              <w:rPr>
                <w:rFonts w:ascii="Arial" w:eastAsia="Times New Roman" w:hAnsi="Arial" w:cs="Arial"/>
                <w:b/>
                <w:color w:val="FFFFFF"/>
                <w:sz w:val="20"/>
                <w:szCs w:val="20"/>
              </w:rPr>
            </w:pPr>
            <w:r w:rsidRPr="00203F8B">
              <w:rPr>
                <w:rFonts w:ascii="Arial" w:eastAsia="Times New Roman" w:hAnsi="Arial" w:cs="Arial"/>
                <w:b/>
                <w:color w:val="FFFFFF"/>
                <w:sz w:val="20"/>
                <w:szCs w:val="20"/>
              </w:rPr>
              <w:t xml:space="preserve">Mission </w:t>
            </w:r>
            <w:r w:rsidRPr="00203F8B">
              <w:rPr>
                <w:rFonts w:ascii="Arial" w:eastAsia="Times New Roman" w:hAnsi="Arial" w:cs="Arial"/>
                <w:b/>
                <w:color w:val="FFFFFF"/>
                <w:sz w:val="20"/>
                <w:szCs w:val="20"/>
                <w:lang w:val="fr-FR"/>
              </w:rPr>
              <w:t>essentielle</w:t>
            </w:r>
            <w:r w:rsidRPr="00203F8B">
              <w:rPr>
                <w:rFonts w:ascii="Arial" w:eastAsia="Times New Roman" w:hAnsi="Arial" w:cs="Arial"/>
                <w:b/>
                <w:color w:val="FFFFFF"/>
                <w:sz w:val="20"/>
                <w:szCs w:val="20"/>
              </w:rPr>
              <w:t xml:space="preserve"> du </w:t>
            </w:r>
            <w:r w:rsidR="00846A33">
              <w:rPr>
                <w:rFonts w:ascii="Arial" w:eastAsia="Times New Roman" w:hAnsi="Arial" w:cs="Arial"/>
                <w:b/>
                <w:color w:val="FFFFFF"/>
                <w:sz w:val="20"/>
                <w:szCs w:val="20"/>
              </w:rPr>
              <w:t>PAG</w:t>
            </w:r>
          </w:p>
        </w:tc>
        <w:tc>
          <w:tcPr>
            <w:tcW w:w="2850" w:type="dxa"/>
            <w:shd w:val="clear" w:color="auto" w:fill="7030A0"/>
          </w:tcPr>
          <w:p w14:paraId="593F1048" w14:textId="77777777" w:rsidR="00203F8B" w:rsidRPr="00203F8B" w:rsidRDefault="00203F8B" w:rsidP="00203F8B">
            <w:pPr>
              <w:jc w:val="both"/>
              <w:rPr>
                <w:rFonts w:ascii="Arial" w:eastAsia="Times New Roman" w:hAnsi="Arial" w:cs="Arial"/>
                <w:b/>
                <w:color w:val="FFFFFF"/>
                <w:sz w:val="20"/>
                <w:szCs w:val="20"/>
                <w:lang w:val="fr-FR"/>
              </w:rPr>
            </w:pPr>
            <w:r w:rsidRPr="00203F8B">
              <w:rPr>
                <w:rFonts w:ascii="Arial" w:eastAsia="Times New Roman" w:hAnsi="Arial" w:cs="Arial"/>
                <w:b/>
                <w:color w:val="FFFFFF"/>
                <w:sz w:val="20"/>
                <w:szCs w:val="20"/>
                <w:lang w:val="fr-FR"/>
              </w:rPr>
              <w:t>Mise en œuvre des déclarations/résolutions</w:t>
            </w:r>
          </w:p>
          <w:p w14:paraId="63607E09" w14:textId="77777777" w:rsidR="00203F8B" w:rsidRPr="00203F8B" w:rsidRDefault="00203F8B" w:rsidP="00203F8B">
            <w:pPr>
              <w:jc w:val="both"/>
              <w:rPr>
                <w:rFonts w:ascii="Arial" w:eastAsia="Times New Roman" w:hAnsi="Arial" w:cs="Arial"/>
                <w:b/>
                <w:color w:val="FFFFFF"/>
                <w:sz w:val="20"/>
                <w:szCs w:val="20"/>
              </w:rPr>
            </w:pPr>
            <w:r w:rsidRPr="00203F8B">
              <w:rPr>
                <w:rFonts w:ascii="Arial" w:eastAsia="Times New Roman" w:hAnsi="Arial" w:cs="Arial"/>
                <w:b/>
                <w:color w:val="FFFFFF"/>
                <w:sz w:val="20"/>
                <w:szCs w:val="20"/>
              </w:rPr>
              <w:t xml:space="preserve">de la </w:t>
            </w:r>
            <w:r w:rsidRPr="00203F8B">
              <w:rPr>
                <w:rFonts w:ascii="Arial" w:eastAsia="Times New Roman" w:hAnsi="Arial" w:cs="Arial"/>
                <w:b/>
                <w:color w:val="FFFFFF"/>
                <w:sz w:val="20"/>
                <w:szCs w:val="20"/>
                <w:lang w:val="fr-FR"/>
              </w:rPr>
              <w:t>Communauté</w:t>
            </w:r>
            <w:r w:rsidRPr="00203F8B">
              <w:rPr>
                <w:rFonts w:ascii="Arial" w:eastAsia="Times New Roman" w:hAnsi="Arial" w:cs="Arial"/>
                <w:b/>
                <w:color w:val="FFFFFF"/>
                <w:sz w:val="20"/>
                <w:szCs w:val="20"/>
              </w:rPr>
              <w:t xml:space="preserve"> </w:t>
            </w:r>
            <w:r w:rsidRPr="00203F8B">
              <w:rPr>
                <w:rFonts w:ascii="Arial" w:eastAsia="Times New Roman" w:hAnsi="Arial" w:cs="Arial"/>
                <w:b/>
                <w:color w:val="FFFFFF"/>
                <w:sz w:val="20"/>
                <w:szCs w:val="20"/>
                <w:lang w:val="fr-FR"/>
              </w:rPr>
              <w:t>Internationale</w:t>
            </w:r>
            <w:r w:rsidRPr="00203F8B">
              <w:rPr>
                <w:rFonts w:ascii="Arial" w:eastAsia="Times New Roman" w:hAnsi="Arial" w:cs="Arial"/>
                <w:b/>
                <w:color w:val="FFFFFF"/>
                <w:sz w:val="20"/>
                <w:szCs w:val="20"/>
              </w:rPr>
              <w:t xml:space="preserve"> </w:t>
            </w:r>
          </w:p>
        </w:tc>
      </w:tr>
      <w:tr w:rsidR="00203F8B" w:rsidRPr="00A3477C" w14:paraId="2EAFA19E" w14:textId="77777777" w:rsidTr="003922E7">
        <w:trPr>
          <w:trHeight w:val="2374"/>
        </w:trPr>
        <w:tc>
          <w:tcPr>
            <w:tcW w:w="3705" w:type="dxa"/>
          </w:tcPr>
          <w:p w14:paraId="514F5070" w14:textId="6310AA20" w:rsidR="00203F8B" w:rsidRPr="00203F8B" w:rsidRDefault="00203F8B" w:rsidP="00203F8B">
            <w:pPr>
              <w:rPr>
                <w:rFonts w:ascii="Arial" w:eastAsia="Times New Roman" w:hAnsi="Arial" w:cs="Arial"/>
                <w:color w:val="000000"/>
                <w:sz w:val="20"/>
                <w:szCs w:val="20"/>
                <w:lang w:val="fr-FR"/>
              </w:rPr>
            </w:pPr>
            <w:r w:rsidRPr="00203F8B">
              <w:rPr>
                <w:rFonts w:ascii="Arial" w:eastAsia="Times New Roman" w:hAnsi="Arial" w:cs="Arial"/>
                <w:color w:val="000000"/>
                <w:sz w:val="20"/>
                <w:szCs w:val="20"/>
                <w:lang w:val="fr-FR"/>
              </w:rPr>
              <w:t>Utiliser les services de santé numérique à tous les niveaux du système de santé pour rendre disponible des informations sanitaires et médicales fiables, améliorer la qualité des soins et rendre performant la gestion des structures sanitaires du pays.</w:t>
            </w:r>
          </w:p>
        </w:tc>
        <w:tc>
          <w:tcPr>
            <w:tcW w:w="2533" w:type="dxa"/>
          </w:tcPr>
          <w:p w14:paraId="6ACDB2C0" w14:textId="01329147" w:rsidR="00203F8B" w:rsidRPr="00203F8B" w:rsidRDefault="00203F8B" w:rsidP="00203F8B">
            <w:pPr>
              <w:rPr>
                <w:rFonts w:ascii="Arial" w:eastAsia="Times New Roman" w:hAnsi="Arial" w:cs="Arial"/>
                <w:sz w:val="20"/>
                <w:szCs w:val="20"/>
                <w:lang w:val="fr-FR"/>
              </w:rPr>
            </w:pPr>
            <w:r w:rsidRPr="00203F8B">
              <w:rPr>
                <w:rFonts w:ascii="Arial" w:eastAsia="Times New Roman" w:hAnsi="Arial" w:cs="Arial"/>
                <w:sz w:val="20"/>
                <w:szCs w:val="20"/>
                <w:lang w:val="fr-FR"/>
              </w:rPr>
              <w:t xml:space="preserve">Mettre en œuvre des interventions à haut impact pour atteindre les objectifs fixés dans le </w:t>
            </w:r>
            <w:r w:rsidR="00846A33">
              <w:rPr>
                <w:rFonts w:ascii="Arial" w:eastAsia="Times New Roman" w:hAnsi="Arial" w:cs="Arial"/>
                <w:sz w:val="20"/>
                <w:szCs w:val="20"/>
                <w:lang w:val="fr-FR"/>
              </w:rPr>
              <w:t>PAG</w:t>
            </w:r>
            <w:r w:rsidRPr="00203F8B">
              <w:rPr>
                <w:rFonts w:ascii="Arial" w:eastAsia="Times New Roman" w:hAnsi="Arial" w:cs="Arial"/>
                <w:sz w:val="20"/>
                <w:szCs w:val="20"/>
                <w:lang w:val="fr-FR"/>
              </w:rPr>
              <w:t>.</w:t>
            </w:r>
          </w:p>
        </w:tc>
        <w:tc>
          <w:tcPr>
            <w:tcW w:w="2850" w:type="dxa"/>
          </w:tcPr>
          <w:p w14:paraId="704F5653" w14:textId="77777777" w:rsidR="00203F8B" w:rsidRPr="00203F8B" w:rsidRDefault="00203F8B" w:rsidP="00203F8B">
            <w:pPr>
              <w:jc w:val="both"/>
              <w:rPr>
                <w:rFonts w:ascii="Arial" w:eastAsia="Times New Roman" w:hAnsi="Arial" w:cs="Arial"/>
                <w:sz w:val="20"/>
                <w:szCs w:val="20"/>
                <w:lang w:val="fr-FR"/>
              </w:rPr>
            </w:pPr>
            <w:r w:rsidRPr="00203F8B">
              <w:rPr>
                <w:rFonts w:ascii="Arial" w:eastAsia="Times New Roman" w:hAnsi="Arial" w:cs="Arial"/>
                <w:sz w:val="20"/>
                <w:szCs w:val="20"/>
                <w:lang w:val="fr-FR"/>
              </w:rPr>
              <w:t xml:space="preserve">Utiliser les TIC à tous les échelons des systèmes de santé nationaux afin de contribue à leur résilience  </w:t>
            </w:r>
          </w:p>
        </w:tc>
      </w:tr>
    </w:tbl>
    <w:p w14:paraId="22D800CB" w14:textId="7B5DCA29" w:rsidR="00203F8B" w:rsidRDefault="00203F8B" w:rsidP="00203F8B">
      <w:pPr>
        <w:rPr>
          <w:rFonts w:ascii="Arial" w:hAnsi="Arial" w:cs="Arial"/>
          <w:b/>
          <w:bCs/>
          <w:i/>
          <w:iCs/>
          <w:color w:val="244061" w:themeColor="accent1" w:themeShade="80"/>
          <w:sz w:val="18"/>
          <w:szCs w:val="18"/>
          <w:lang w:val="fr-FR"/>
        </w:rPr>
      </w:pPr>
      <w:bookmarkStart w:id="158" w:name="_Toc532199899"/>
      <w:bookmarkStart w:id="159" w:name="_Toc498160704"/>
      <w:r w:rsidRPr="00203F8B">
        <w:rPr>
          <w:rFonts w:ascii="Arial" w:hAnsi="Arial" w:cs="Arial"/>
          <w:b/>
          <w:bCs/>
          <w:i/>
          <w:iCs/>
          <w:color w:val="244061" w:themeColor="accent1" w:themeShade="80"/>
          <w:sz w:val="18"/>
          <w:szCs w:val="18"/>
          <w:lang w:val="fr-FR"/>
        </w:rPr>
        <w:t xml:space="preserve">Tableau </w:t>
      </w:r>
      <w:r w:rsidR="006D3842" w:rsidRPr="00203F8B">
        <w:rPr>
          <w:rFonts w:ascii="Arial" w:hAnsi="Arial" w:cs="Arial"/>
          <w:b/>
          <w:bCs/>
          <w:i/>
          <w:iCs/>
          <w:color w:val="244061" w:themeColor="accent1" w:themeShade="80"/>
          <w:sz w:val="18"/>
          <w:szCs w:val="18"/>
          <w:lang w:val="fr-FR"/>
        </w:rPr>
        <w:t>6 :</w:t>
      </w:r>
      <w:r w:rsidRPr="00203F8B">
        <w:rPr>
          <w:rFonts w:ascii="Arial" w:hAnsi="Arial" w:cs="Arial"/>
          <w:b/>
          <w:bCs/>
          <w:i/>
          <w:iCs/>
          <w:color w:val="244061" w:themeColor="accent1" w:themeShade="80"/>
          <w:sz w:val="18"/>
          <w:szCs w:val="18"/>
          <w:lang w:val="fr-FR"/>
        </w:rPr>
        <w:t xml:space="preserve"> Visions Santé Numérique et </w:t>
      </w:r>
      <w:bookmarkEnd w:id="158"/>
      <w:r w:rsidR="00846A33">
        <w:rPr>
          <w:rFonts w:ascii="Arial" w:hAnsi="Arial" w:cs="Arial"/>
          <w:b/>
          <w:bCs/>
          <w:i/>
          <w:iCs/>
          <w:color w:val="244061" w:themeColor="accent1" w:themeShade="80"/>
          <w:sz w:val="18"/>
          <w:szCs w:val="18"/>
          <w:lang w:val="fr-FR"/>
        </w:rPr>
        <w:t>PAG</w:t>
      </w:r>
    </w:p>
    <w:p w14:paraId="2883E3C6" w14:textId="66C5E65D" w:rsidR="00D074DA" w:rsidRDefault="00D074DA" w:rsidP="00203F8B">
      <w:pPr>
        <w:rPr>
          <w:rFonts w:ascii="Arial" w:hAnsi="Arial" w:cs="Arial"/>
          <w:b/>
          <w:bCs/>
          <w:i/>
          <w:iCs/>
          <w:color w:val="244061" w:themeColor="accent1" w:themeShade="80"/>
          <w:sz w:val="18"/>
          <w:szCs w:val="18"/>
          <w:lang w:val="fr-FR"/>
        </w:rPr>
      </w:pPr>
    </w:p>
    <w:p w14:paraId="512369E8" w14:textId="6487DED3" w:rsidR="00D074DA" w:rsidRDefault="00D074DA" w:rsidP="00203F8B">
      <w:pPr>
        <w:rPr>
          <w:rFonts w:ascii="Arial" w:hAnsi="Arial" w:cs="Arial"/>
          <w:b/>
          <w:bCs/>
          <w:i/>
          <w:iCs/>
          <w:color w:val="244061" w:themeColor="accent1" w:themeShade="80"/>
          <w:sz w:val="18"/>
          <w:szCs w:val="18"/>
          <w:lang w:val="fr-FR"/>
        </w:rPr>
      </w:pPr>
    </w:p>
    <w:p w14:paraId="4B7C36EB" w14:textId="77777777" w:rsidR="00EE4D30" w:rsidRPr="00203F8B" w:rsidRDefault="00EE4D30" w:rsidP="00203F8B">
      <w:pPr>
        <w:rPr>
          <w:rFonts w:ascii="Arial" w:hAnsi="Arial" w:cs="Arial"/>
          <w:b/>
          <w:bCs/>
          <w:i/>
          <w:iCs/>
          <w:color w:val="244061" w:themeColor="accent1" w:themeShade="80"/>
          <w:sz w:val="18"/>
          <w:szCs w:val="18"/>
          <w:lang w:val="fr-FR"/>
        </w:rPr>
      </w:pPr>
    </w:p>
    <w:p w14:paraId="53A32FC8" w14:textId="77777777" w:rsidR="00203F8B" w:rsidRPr="00203F8B" w:rsidRDefault="00203F8B" w:rsidP="00203F8B">
      <w:pPr>
        <w:rPr>
          <w:lang w:val="fr-FR"/>
        </w:rPr>
      </w:pPr>
    </w:p>
    <w:p w14:paraId="366CE2CC" w14:textId="77777777" w:rsidR="00203F8B" w:rsidRPr="00203F8B" w:rsidRDefault="00203F8B" w:rsidP="00234AB5">
      <w:pPr>
        <w:pStyle w:val="Heading3"/>
        <w:numPr>
          <w:ilvl w:val="0"/>
          <w:numId w:val="85"/>
        </w:numPr>
      </w:pPr>
      <w:bookmarkStart w:id="160" w:name="_Toc75365295"/>
      <w:bookmarkStart w:id="161" w:name="_Toc107495597"/>
      <w:r w:rsidRPr="00203F8B">
        <w:lastRenderedPageBreak/>
        <w:t xml:space="preserve">Axes et Objectifs stratégiques de </w:t>
      </w:r>
      <w:bookmarkEnd w:id="159"/>
      <w:r w:rsidRPr="00203F8B">
        <w:t>la Santé Numérique</w:t>
      </w:r>
      <w:bookmarkEnd w:id="160"/>
      <w:bookmarkEnd w:id="161"/>
    </w:p>
    <w:p w14:paraId="73FCE097" w14:textId="3909FCF0" w:rsidR="00203F8B" w:rsidRDefault="00EE4D30" w:rsidP="00203F8B">
      <w:pPr>
        <w:spacing w:after="0" w:line="240" w:lineRule="auto"/>
        <w:jc w:val="both"/>
        <w:rPr>
          <w:rFonts w:ascii="Arial" w:eastAsia="Times New Roman" w:hAnsi="Arial" w:cs="Arial"/>
          <w:b/>
          <w:bCs/>
          <w:color w:val="000000"/>
          <w:sz w:val="24"/>
          <w:szCs w:val="24"/>
          <w:lang w:val="fr-FR" w:eastAsia="fr-FR"/>
        </w:rPr>
      </w:pPr>
      <w:r>
        <w:rPr>
          <w:rFonts w:ascii="Arial" w:eastAsia="Times New Roman" w:hAnsi="Arial" w:cs="Arial"/>
          <w:color w:val="000000"/>
          <w:sz w:val="24"/>
          <w:szCs w:val="24"/>
          <w:lang w:val="fr-FR" w:eastAsia="fr-FR"/>
        </w:rPr>
        <w:t xml:space="preserve">Lors de l’atelier de lancement du processus d’élaboration de la stratégie en mars 2022, il s’est dégagé l’importance de </w:t>
      </w:r>
      <w:r w:rsidRPr="00EE4D30">
        <w:rPr>
          <w:rFonts w:ascii="Arial" w:eastAsia="Times New Roman" w:hAnsi="Arial" w:cs="Arial"/>
          <w:b/>
          <w:bCs/>
          <w:color w:val="000000"/>
          <w:sz w:val="24"/>
          <w:szCs w:val="24"/>
          <w:lang w:val="fr-FR" w:eastAsia="fr-FR"/>
        </w:rPr>
        <w:t xml:space="preserve">l’amélioration de la prise en charge médicale et la gouvernance du secteur. </w:t>
      </w:r>
    </w:p>
    <w:p w14:paraId="4F39621F" w14:textId="77777777" w:rsidR="00EE4D30" w:rsidRPr="00EE4D30" w:rsidRDefault="00EE4D30" w:rsidP="00203F8B">
      <w:pPr>
        <w:spacing w:after="0" w:line="240" w:lineRule="auto"/>
        <w:jc w:val="both"/>
        <w:rPr>
          <w:rFonts w:ascii="Arial" w:eastAsia="Times New Roman" w:hAnsi="Arial" w:cs="Arial"/>
          <w:b/>
          <w:bCs/>
          <w:color w:val="000000"/>
          <w:sz w:val="24"/>
          <w:szCs w:val="24"/>
          <w:lang w:val="fr-FR" w:eastAsia="fr-FR"/>
        </w:rPr>
      </w:pPr>
    </w:p>
    <w:p w14:paraId="4740F093" w14:textId="3EEF4D8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En effet le grand défi qui se pose au système de santé </w:t>
      </w:r>
      <w:r w:rsidR="00EE4D30">
        <w:rPr>
          <w:rFonts w:ascii="Arial" w:eastAsia="Times New Roman" w:hAnsi="Arial" w:cs="Arial"/>
          <w:color w:val="000000"/>
          <w:sz w:val="24"/>
          <w:szCs w:val="24"/>
          <w:lang w:val="fr-FR" w:eastAsia="fr-FR"/>
        </w:rPr>
        <w:t>Algérie</w:t>
      </w:r>
      <w:r w:rsidR="00EE4D30" w:rsidRPr="00203F8B">
        <w:rPr>
          <w:rFonts w:ascii="Arial" w:eastAsia="Times New Roman" w:hAnsi="Arial" w:cs="Arial"/>
          <w:color w:val="000000"/>
          <w:sz w:val="24"/>
          <w:szCs w:val="24"/>
          <w:lang w:val="fr-FR" w:eastAsia="fr-FR"/>
        </w:rPr>
        <w:t xml:space="preserve">n </w:t>
      </w:r>
      <w:r w:rsidR="00EE4D30">
        <w:rPr>
          <w:rFonts w:ascii="Arial" w:eastAsia="Times New Roman" w:hAnsi="Arial" w:cs="Arial"/>
          <w:color w:val="000000"/>
          <w:sz w:val="24"/>
          <w:szCs w:val="24"/>
          <w:lang w:val="fr-FR" w:eastAsia="fr-FR"/>
        </w:rPr>
        <w:t>à cause de la gratuité des soins est de maintenir la disponibilité et la qualité des soins tout en maitrisant les dépensées liées à la santé.</w:t>
      </w:r>
      <w:r w:rsidRPr="00203F8B">
        <w:rPr>
          <w:rFonts w:ascii="Arial" w:eastAsia="Times New Roman" w:hAnsi="Arial" w:cs="Arial"/>
          <w:color w:val="000000"/>
          <w:sz w:val="24"/>
          <w:szCs w:val="24"/>
          <w:lang w:val="fr-FR" w:eastAsia="fr-FR"/>
        </w:rPr>
        <w:t xml:space="preserve"> </w:t>
      </w:r>
      <w:r w:rsidR="00EE4D30">
        <w:rPr>
          <w:rFonts w:ascii="Arial" w:eastAsia="Times New Roman" w:hAnsi="Arial" w:cs="Arial"/>
          <w:color w:val="000000"/>
          <w:sz w:val="24"/>
          <w:szCs w:val="24"/>
          <w:lang w:val="fr-FR" w:eastAsia="fr-FR"/>
        </w:rPr>
        <w:t>C</w:t>
      </w:r>
      <w:r w:rsidRPr="00203F8B">
        <w:rPr>
          <w:rFonts w:ascii="Arial" w:eastAsia="Times New Roman" w:hAnsi="Arial" w:cs="Arial"/>
          <w:color w:val="000000"/>
          <w:sz w:val="24"/>
          <w:szCs w:val="24"/>
          <w:lang w:val="fr-FR" w:eastAsia="fr-FR"/>
        </w:rPr>
        <w:t>e défi ne pourrait être résolu sans une bonne gouvernance du secteur de la santé.</w:t>
      </w:r>
    </w:p>
    <w:p w14:paraId="215A0AA6"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16575494" w14:textId="71B04780"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Ces préoccupations ressortent aussi clairement dans le </w:t>
      </w:r>
      <w:r w:rsidR="00EE4D30">
        <w:rPr>
          <w:rFonts w:ascii="Arial" w:eastAsia="Times New Roman" w:hAnsi="Arial" w:cs="Arial"/>
          <w:color w:val="000000"/>
          <w:sz w:val="24"/>
          <w:szCs w:val="24"/>
          <w:lang w:val="fr-FR" w:eastAsia="fr-FR"/>
        </w:rPr>
        <w:t>PAG</w:t>
      </w:r>
      <w:r w:rsidRPr="00203F8B">
        <w:rPr>
          <w:rFonts w:ascii="Arial" w:eastAsia="Times New Roman" w:hAnsi="Arial" w:cs="Arial"/>
          <w:color w:val="000000"/>
          <w:sz w:val="24"/>
          <w:szCs w:val="24"/>
          <w:lang w:val="fr-FR" w:eastAsia="fr-FR"/>
        </w:rPr>
        <w:t xml:space="preserve"> au niveau de ses orientations stratégiques notamment (le renforcement de la prévention et de la prise en charge médicale et le renforcement du système national de santé).</w:t>
      </w:r>
    </w:p>
    <w:p w14:paraId="2F54762D"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6466FF7" w14:textId="4D3D6293"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Sur ce constat deux axes stratégiques de développement de la santé numérique en </w:t>
      </w:r>
      <w:r>
        <w:rPr>
          <w:rFonts w:ascii="Arial" w:eastAsia="Times New Roman" w:hAnsi="Arial" w:cs="Arial"/>
          <w:color w:val="000000"/>
          <w:sz w:val="24"/>
          <w:szCs w:val="24"/>
          <w:lang w:val="fr-FR" w:eastAsia="fr-FR"/>
        </w:rPr>
        <w:t>Algérie</w:t>
      </w:r>
      <w:r w:rsidRPr="00203F8B">
        <w:rPr>
          <w:rFonts w:ascii="Arial" w:eastAsia="Times New Roman" w:hAnsi="Arial" w:cs="Arial"/>
          <w:color w:val="000000"/>
          <w:sz w:val="24"/>
          <w:szCs w:val="24"/>
          <w:lang w:val="fr-FR" w:eastAsia="fr-FR"/>
        </w:rPr>
        <w:t xml:space="preserve"> ont été identifiés :</w:t>
      </w:r>
    </w:p>
    <w:p w14:paraId="67424BD7"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756473A2" w14:textId="45895D2A" w:rsidR="00203F8B" w:rsidRPr="00203F8B" w:rsidRDefault="00203F8B" w:rsidP="00234AB5">
      <w:pPr>
        <w:numPr>
          <w:ilvl w:val="0"/>
          <w:numId w:val="49"/>
        </w:numPr>
        <w:spacing w:after="0" w:line="240" w:lineRule="auto"/>
        <w:contextualSpacing/>
        <w:jc w:val="both"/>
        <w:rPr>
          <w:rFonts w:ascii="Arial" w:eastAsia="Times New Roman" w:hAnsi="Arial" w:cs="Arial"/>
          <w:b/>
          <w:bCs/>
          <w:color w:val="000000"/>
          <w:sz w:val="24"/>
          <w:szCs w:val="24"/>
          <w:lang w:val="fr-FR" w:eastAsia="fr-FR"/>
        </w:rPr>
      </w:pPr>
      <w:bookmarkStart w:id="162" w:name="_Hlk69309397"/>
      <w:r w:rsidRPr="00203F8B">
        <w:rPr>
          <w:rFonts w:ascii="Arial" w:eastAsia="Times New Roman" w:hAnsi="Arial" w:cs="Arial"/>
          <w:b/>
          <w:bCs/>
          <w:color w:val="000000"/>
          <w:sz w:val="24"/>
          <w:szCs w:val="24"/>
          <w:lang w:val="fr-FR" w:eastAsia="fr-FR"/>
        </w:rPr>
        <w:t xml:space="preserve">Renforcement du système de santé </w:t>
      </w:r>
      <w:r w:rsidR="00636F41">
        <w:rPr>
          <w:rFonts w:ascii="Arial" w:eastAsia="Times New Roman" w:hAnsi="Arial" w:cs="Arial"/>
          <w:b/>
          <w:bCs/>
          <w:color w:val="000000"/>
          <w:sz w:val="24"/>
          <w:szCs w:val="24"/>
          <w:lang w:val="fr-FR" w:eastAsia="fr-FR"/>
        </w:rPr>
        <w:t>a</w:t>
      </w:r>
      <w:r>
        <w:rPr>
          <w:rFonts w:ascii="Arial" w:eastAsia="Times New Roman" w:hAnsi="Arial" w:cs="Arial"/>
          <w:b/>
          <w:bCs/>
          <w:color w:val="000000"/>
          <w:sz w:val="24"/>
          <w:szCs w:val="24"/>
          <w:lang w:val="fr-FR" w:eastAsia="fr-FR"/>
        </w:rPr>
        <w:t>lgérie</w:t>
      </w:r>
      <w:r w:rsidRPr="00203F8B">
        <w:rPr>
          <w:rFonts w:ascii="Arial" w:eastAsia="Times New Roman" w:hAnsi="Arial" w:cs="Arial"/>
          <w:b/>
          <w:bCs/>
          <w:color w:val="000000"/>
          <w:sz w:val="24"/>
          <w:szCs w:val="24"/>
          <w:lang w:val="fr-FR" w:eastAsia="fr-FR"/>
        </w:rPr>
        <w:t xml:space="preserve">n </w:t>
      </w:r>
      <w:r w:rsidR="00636F41">
        <w:rPr>
          <w:rFonts w:ascii="Arial" w:eastAsia="Times New Roman" w:hAnsi="Arial" w:cs="Arial"/>
          <w:b/>
          <w:bCs/>
          <w:color w:val="000000"/>
          <w:sz w:val="24"/>
          <w:szCs w:val="24"/>
          <w:lang w:val="fr-FR" w:eastAsia="fr-FR"/>
        </w:rPr>
        <w:t>par</w:t>
      </w:r>
      <w:r w:rsidRPr="00203F8B">
        <w:rPr>
          <w:rFonts w:ascii="Arial" w:eastAsia="Times New Roman" w:hAnsi="Arial" w:cs="Arial"/>
          <w:b/>
          <w:bCs/>
          <w:color w:val="000000"/>
          <w:sz w:val="24"/>
          <w:szCs w:val="24"/>
          <w:lang w:val="fr-FR" w:eastAsia="fr-FR"/>
        </w:rPr>
        <w:t xml:space="preserve"> l’amélioration et </w:t>
      </w:r>
      <w:r w:rsidR="00636F41">
        <w:rPr>
          <w:rFonts w:ascii="Arial" w:eastAsia="Times New Roman" w:hAnsi="Arial" w:cs="Arial"/>
          <w:b/>
          <w:bCs/>
          <w:color w:val="000000"/>
          <w:sz w:val="24"/>
          <w:szCs w:val="24"/>
          <w:lang w:val="fr-FR" w:eastAsia="fr-FR"/>
        </w:rPr>
        <w:t>l’</w:t>
      </w:r>
      <w:r w:rsidRPr="00203F8B">
        <w:rPr>
          <w:rFonts w:ascii="Arial" w:eastAsia="Times New Roman" w:hAnsi="Arial" w:cs="Arial"/>
          <w:b/>
          <w:bCs/>
          <w:color w:val="000000"/>
          <w:sz w:val="24"/>
          <w:szCs w:val="24"/>
          <w:lang w:val="fr-FR" w:eastAsia="fr-FR"/>
        </w:rPr>
        <w:t>extension de la prise en charge médicale,</w:t>
      </w:r>
    </w:p>
    <w:p w14:paraId="29B509B6" w14:textId="77777777" w:rsidR="00203F8B" w:rsidRPr="00203F8B" w:rsidRDefault="00203F8B" w:rsidP="00234AB5">
      <w:pPr>
        <w:numPr>
          <w:ilvl w:val="0"/>
          <w:numId w:val="49"/>
        </w:numPr>
        <w:contextualSpacing/>
        <w:rPr>
          <w:rFonts w:ascii="Arial" w:eastAsia="Times New Roman" w:hAnsi="Arial" w:cs="Arial"/>
          <w:b/>
          <w:bCs/>
          <w:color w:val="000000"/>
          <w:sz w:val="24"/>
          <w:szCs w:val="24"/>
          <w:lang w:val="fr-FR" w:eastAsia="fr-FR"/>
        </w:rPr>
      </w:pPr>
      <w:r w:rsidRPr="00203F8B">
        <w:rPr>
          <w:rFonts w:ascii="Arial" w:eastAsia="Times New Roman" w:hAnsi="Arial" w:cs="Arial"/>
          <w:b/>
          <w:bCs/>
          <w:color w:val="000000"/>
          <w:sz w:val="24"/>
          <w:szCs w:val="24"/>
          <w:lang w:val="fr-FR" w:eastAsia="fr-FR"/>
        </w:rPr>
        <w:t>Renforcement de la Gouvernance du secteur de la santé et de l’environnement propice à l’utilisation de la santé numérique.</w:t>
      </w:r>
    </w:p>
    <w:bookmarkEnd w:id="162"/>
    <w:p w14:paraId="21424856" w14:textId="77777777" w:rsidR="00203F8B" w:rsidRPr="00203F8B" w:rsidRDefault="00203F8B" w:rsidP="00203F8B">
      <w:pPr>
        <w:spacing w:after="0" w:line="240" w:lineRule="auto"/>
        <w:jc w:val="both"/>
        <w:rPr>
          <w:rFonts w:ascii="Arial" w:eastAsia="Times New Roman" w:hAnsi="Arial" w:cs="Arial"/>
          <w:b/>
          <w:bCs/>
          <w:color w:val="000000"/>
          <w:sz w:val="24"/>
          <w:szCs w:val="24"/>
          <w:lang w:val="fr-FR" w:eastAsia="fr-FR"/>
        </w:rPr>
      </w:pPr>
    </w:p>
    <w:p w14:paraId="06DDCE15" w14:textId="23D6F851" w:rsidR="00203F8B" w:rsidRPr="00203F8B" w:rsidRDefault="00203F8B" w:rsidP="00203F8B">
      <w:pPr>
        <w:spacing w:after="0" w:line="240" w:lineRule="auto"/>
        <w:jc w:val="both"/>
        <w:rPr>
          <w:rFonts w:ascii="Arial" w:eastAsia="Times New Roman" w:hAnsi="Arial" w:cs="Arial"/>
          <w:sz w:val="24"/>
          <w:szCs w:val="24"/>
          <w:lang w:val="fr-FR" w:eastAsia="fr-FR"/>
        </w:rPr>
      </w:pPr>
      <w:r w:rsidRPr="00203F8B">
        <w:rPr>
          <w:rFonts w:ascii="Arial" w:eastAsia="Times New Roman" w:hAnsi="Arial" w:cs="Arial"/>
          <w:color w:val="000000"/>
          <w:sz w:val="24"/>
          <w:szCs w:val="24"/>
          <w:lang w:val="fr-FR" w:eastAsia="fr-FR"/>
        </w:rPr>
        <w:t xml:space="preserve"> </w:t>
      </w:r>
      <w:r w:rsidRPr="00203F8B">
        <w:rPr>
          <w:rFonts w:ascii="Arial" w:eastAsia="Times New Roman" w:hAnsi="Arial" w:cs="Arial"/>
          <w:sz w:val="24"/>
          <w:szCs w:val="24"/>
          <w:lang w:val="fr-FR" w:eastAsia="fr-FR"/>
        </w:rPr>
        <w:t xml:space="preserve">Les Objectifs Stratégiques ont été identifiés conformément à la démarche décrite au-dessus. La complexité réside dans la nécessité de s’assurer de leur impact sur le système de santé </w:t>
      </w:r>
      <w:r w:rsidR="00CC4C9D">
        <w:rPr>
          <w:rFonts w:ascii="Arial" w:eastAsia="Times New Roman" w:hAnsi="Arial" w:cs="Arial"/>
          <w:sz w:val="24"/>
          <w:szCs w:val="24"/>
          <w:lang w:val="fr-FR" w:eastAsia="fr-FR"/>
        </w:rPr>
        <w:t>a</w:t>
      </w:r>
      <w:r>
        <w:rPr>
          <w:rFonts w:ascii="Arial" w:eastAsia="Times New Roman" w:hAnsi="Arial" w:cs="Arial"/>
          <w:sz w:val="24"/>
          <w:szCs w:val="24"/>
          <w:lang w:val="fr-FR" w:eastAsia="fr-FR"/>
        </w:rPr>
        <w:t>lgérie</w:t>
      </w:r>
      <w:r w:rsidRPr="00203F8B">
        <w:rPr>
          <w:rFonts w:ascii="Arial" w:eastAsia="Times New Roman" w:hAnsi="Arial" w:cs="Arial"/>
          <w:sz w:val="24"/>
          <w:szCs w:val="24"/>
          <w:lang w:val="fr-FR" w:eastAsia="fr-FR"/>
        </w:rPr>
        <w:t xml:space="preserve">n et leur faisabilité compte tenu du contexte du pays. Il faudra s’assurer aussi que ces objectifs sont quantifiables et mesurables pour permettre leur suivi et évaluation. Ainsi les propositions des quatre groupes de travail formés lors de l’atelier de lancement ont été synthétisées en cinq Objectifs Stratégiques qui contribueront certainement à l’atteinte des Objectifs du Plan </w:t>
      </w:r>
      <w:r w:rsidR="002D4643">
        <w:rPr>
          <w:rFonts w:ascii="Arial" w:eastAsia="Times New Roman" w:hAnsi="Arial" w:cs="Arial"/>
          <w:sz w:val="24"/>
          <w:szCs w:val="24"/>
          <w:lang w:val="fr-FR" w:eastAsia="fr-FR"/>
        </w:rPr>
        <w:t xml:space="preserve">d’Actions Gouvernemental </w:t>
      </w:r>
      <w:r w:rsidRPr="00203F8B">
        <w:rPr>
          <w:rFonts w:ascii="Arial" w:eastAsia="Times New Roman" w:hAnsi="Arial" w:cs="Arial"/>
          <w:sz w:val="24"/>
          <w:szCs w:val="24"/>
          <w:lang w:val="fr-FR" w:eastAsia="fr-FR"/>
        </w:rPr>
        <w:t>National conformément au tableau fonctionnel suivant :</w:t>
      </w:r>
    </w:p>
    <w:p w14:paraId="0637B002"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2167EEEE"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2B45EEC3"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34E58190"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63A8392B"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47A607E1"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478913BC" w14:textId="37888DEF" w:rsidR="00203F8B" w:rsidRDefault="00203F8B" w:rsidP="00203F8B">
      <w:pPr>
        <w:spacing w:after="0" w:line="240" w:lineRule="auto"/>
        <w:jc w:val="both"/>
        <w:rPr>
          <w:rFonts w:ascii="Arial" w:eastAsia="Times New Roman" w:hAnsi="Arial" w:cs="Arial"/>
          <w:sz w:val="24"/>
          <w:szCs w:val="24"/>
          <w:lang w:val="fr-FR" w:eastAsia="fr-FR"/>
        </w:rPr>
      </w:pPr>
    </w:p>
    <w:p w14:paraId="0CB9DEDF" w14:textId="51A7CAB5" w:rsidR="003E4FE9" w:rsidRDefault="003E4FE9" w:rsidP="00203F8B">
      <w:pPr>
        <w:spacing w:after="0" w:line="240" w:lineRule="auto"/>
        <w:jc w:val="both"/>
        <w:rPr>
          <w:rFonts w:ascii="Arial" w:eastAsia="Times New Roman" w:hAnsi="Arial" w:cs="Arial"/>
          <w:sz w:val="24"/>
          <w:szCs w:val="24"/>
          <w:lang w:val="fr-FR" w:eastAsia="fr-FR"/>
        </w:rPr>
      </w:pPr>
    </w:p>
    <w:p w14:paraId="2D185659" w14:textId="19B570F2" w:rsidR="003E4FE9" w:rsidRDefault="003E4FE9" w:rsidP="00203F8B">
      <w:pPr>
        <w:spacing w:after="0" w:line="240" w:lineRule="auto"/>
        <w:jc w:val="both"/>
        <w:rPr>
          <w:rFonts w:ascii="Arial" w:eastAsia="Times New Roman" w:hAnsi="Arial" w:cs="Arial"/>
          <w:sz w:val="24"/>
          <w:szCs w:val="24"/>
          <w:lang w:val="fr-FR" w:eastAsia="fr-FR"/>
        </w:rPr>
      </w:pPr>
    </w:p>
    <w:p w14:paraId="60BABADF" w14:textId="769FD75F" w:rsidR="003E4FE9" w:rsidRDefault="003E4FE9" w:rsidP="00203F8B">
      <w:pPr>
        <w:spacing w:after="0" w:line="240" w:lineRule="auto"/>
        <w:jc w:val="both"/>
        <w:rPr>
          <w:rFonts w:ascii="Arial" w:eastAsia="Times New Roman" w:hAnsi="Arial" w:cs="Arial"/>
          <w:sz w:val="24"/>
          <w:szCs w:val="24"/>
          <w:lang w:val="fr-FR" w:eastAsia="fr-FR"/>
        </w:rPr>
      </w:pPr>
    </w:p>
    <w:p w14:paraId="6D1659F6" w14:textId="0D86155A" w:rsidR="003E4FE9" w:rsidRDefault="003E4FE9" w:rsidP="00203F8B">
      <w:pPr>
        <w:spacing w:after="0" w:line="240" w:lineRule="auto"/>
        <w:jc w:val="both"/>
        <w:rPr>
          <w:rFonts w:ascii="Arial" w:eastAsia="Times New Roman" w:hAnsi="Arial" w:cs="Arial"/>
          <w:sz w:val="24"/>
          <w:szCs w:val="24"/>
          <w:lang w:val="fr-FR" w:eastAsia="fr-FR"/>
        </w:rPr>
      </w:pPr>
    </w:p>
    <w:p w14:paraId="6BEDCF38" w14:textId="1D339A05" w:rsidR="003E4FE9" w:rsidRDefault="003E4FE9" w:rsidP="00203F8B">
      <w:pPr>
        <w:spacing w:after="0" w:line="240" w:lineRule="auto"/>
        <w:jc w:val="both"/>
        <w:rPr>
          <w:rFonts w:ascii="Arial" w:eastAsia="Times New Roman" w:hAnsi="Arial" w:cs="Arial"/>
          <w:sz w:val="24"/>
          <w:szCs w:val="24"/>
          <w:lang w:val="fr-FR" w:eastAsia="fr-FR"/>
        </w:rPr>
      </w:pPr>
    </w:p>
    <w:p w14:paraId="5FA88343" w14:textId="5EC08C30" w:rsidR="003E4FE9" w:rsidRDefault="003E4FE9" w:rsidP="00203F8B">
      <w:pPr>
        <w:spacing w:after="0" w:line="240" w:lineRule="auto"/>
        <w:jc w:val="both"/>
        <w:rPr>
          <w:rFonts w:ascii="Arial" w:eastAsia="Times New Roman" w:hAnsi="Arial" w:cs="Arial"/>
          <w:sz w:val="24"/>
          <w:szCs w:val="24"/>
          <w:lang w:val="fr-FR" w:eastAsia="fr-FR"/>
        </w:rPr>
      </w:pPr>
    </w:p>
    <w:p w14:paraId="1BCEE807" w14:textId="6BA81F2B" w:rsidR="003E4FE9" w:rsidRDefault="003E4FE9" w:rsidP="00203F8B">
      <w:pPr>
        <w:spacing w:after="0" w:line="240" w:lineRule="auto"/>
        <w:jc w:val="both"/>
        <w:rPr>
          <w:rFonts w:ascii="Arial" w:eastAsia="Times New Roman" w:hAnsi="Arial" w:cs="Arial"/>
          <w:sz w:val="24"/>
          <w:szCs w:val="24"/>
          <w:lang w:val="fr-FR" w:eastAsia="fr-FR"/>
        </w:rPr>
      </w:pPr>
    </w:p>
    <w:p w14:paraId="2BC0B187" w14:textId="1A675A18" w:rsidR="003E4FE9" w:rsidRDefault="003E4FE9" w:rsidP="00203F8B">
      <w:pPr>
        <w:spacing w:after="0" w:line="240" w:lineRule="auto"/>
        <w:jc w:val="both"/>
        <w:rPr>
          <w:rFonts w:ascii="Arial" w:eastAsia="Times New Roman" w:hAnsi="Arial" w:cs="Arial"/>
          <w:sz w:val="24"/>
          <w:szCs w:val="24"/>
          <w:lang w:val="fr-FR" w:eastAsia="fr-FR"/>
        </w:rPr>
      </w:pPr>
    </w:p>
    <w:p w14:paraId="09F7FA3A" w14:textId="77777777" w:rsidR="003E4FE9" w:rsidRPr="00203F8B" w:rsidRDefault="003E4FE9" w:rsidP="00203F8B">
      <w:pPr>
        <w:spacing w:after="0" w:line="240" w:lineRule="auto"/>
        <w:jc w:val="both"/>
        <w:rPr>
          <w:rFonts w:ascii="Arial" w:eastAsia="Times New Roman" w:hAnsi="Arial" w:cs="Arial"/>
          <w:sz w:val="24"/>
          <w:szCs w:val="24"/>
          <w:lang w:val="fr-FR" w:eastAsia="fr-FR"/>
        </w:rPr>
      </w:pPr>
    </w:p>
    <w:p w14:paraId="70C6FAB2"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1C8C71FB"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52FD72A3" w14:textId="77777777" w:rsidR="00203F8B" w:rsidRPr="00203F8B" w:rsidRDefault="00203F8B" w:rsidP="00203F8B">
      <w:pPr>
        <w:spacing w:line="240" w:lineRule="auto"/>
        <w:ind w:left="2124"/>
        <w:rPr>
          <w:rFonts w:ascii="Arial" w:eastAsia="Times New Roman" w:hAnsi="Arial" w:cs="Arial"/>
          <w:b/>
          <w:bCs/>
          <w:color w:val="000000"/>
          <w:sz w:val="24"/>
          <w:szCs w:val="24"/>
          <w:lang w:val="fr-FR" w:eastAsia="fr-FR"/>
        </w:rPr>
      </w:pPr>
    </w:p>
    <w:tbl>
      <w:tblPr>
        <w:tblStyle w:val="TableGrid3"/>
        <w:tblW w:w="9085" w:type="dxa"/>
        <w:tblLook w:val="04A0" w:firstRow="1" w:lastRow="0" w:firstColumn="1" w:lastColumn="0" w:noHBand="0" w:noVBand="1"/>
      </w:tblPr>
      <w:tblGrid>
        <w:gridCol w:w="3415"/>
        <w:gridCol w:w="2520"/>
        <w:gridCol w:w="3150"/>
      </w:tblGrid>
      <w:tr w:rsidR="00203F8B" w:rsidRPr="00A3477C" w14:paraId="736853FD" w14:textId="77777777" w:rsidTr="003922E7">
        <w:tc>
          <w:tcPr>
            <w:tcW w:w="3415" w:type="dxa"/>
            <w:shd w:val="clear" w:color="auto" w:fill="C2D69B" w:themeFill="accent3" w:themeFillTint="99"/>
          </w:tcPr>
          <w:p w14:paraId="6023C9DA" w14:textId="77777777" w:rsidR="00203F8B" w:rsidRPr="00203F8B" w:rsidRDefault="00203F8B" w:rsidP="00203F8B">
            <w:pPr>
              <w:rPr>
                <w:rFonts w:ascii="Arial" w:eastAsia="Times New Roman" w:hAnsi="Arial" w:cs="Arial"/>
                <w:b/>
                <w:color w:val="000000" w:themeColor="text1"/>
                <w:sz w:val="18"/>
                <w:szCs w:val="18"/>
                <w:lang w:val="fr-FR"/>
              </w:rPr>
            </w:pPr>
            <w:r w:rsidRPr="00203F8B">
              <w:rPr>
                <w:rFonts w:ascii="Arial" w:eastAsia="Times New Roman" w:hAnsi="Arial" w:cs="Arial"/>
                <w:b/>
                <w:color w:val="000000" w:themeColor="text1"/>
                <w:sz w:val="18"/>
                <w:szCs w:val="18"/>
                <w:lang w:val="fr-FR"/>
              </w:rPr>
              <w:lastRenderedPageBreak/>
              <w:t>AXES STRATEGIQUES DE LA STRATEGIE DE SANTE NUMERIQUE</w:t>
            </w:r>
          </w:p>
        </w:tc>
        <w:tc>
          <w:tcPr>
            <w:tcW w:w="2520" w:type="dxa"/>
            <w:shd w:val="clear" w:color="auto" w:fill="C2D69B" w:themeFill="accent3" w:themeFillTint="99"/>
          </w:tcPr>
          <w:p w14:paraId="5803ACF3" w14:textId="77777777" w:rsidR="00203F8B" w:rsidRPr="00203F8B" w:rsidRDefault="00203F8B" w:rsidP="00203F8B">
            <w:pPr>
              <w:rPr>
                <w:rFonts w:ascii="Arial" w:eastAsia="Times New Roman" w:hAnsi="Arial" w:cs="Arial"/>
                <w:b/>
                <w:color w:val="000000" w:themeColor="text1"/>
                <w:sz w:val="18"/>
                <w:szCs w:val="18"/>
                <w:lang w:val="fr-FR"/>
              </w:rPr>
            </w:pPr>
            <w:r w:rsidRPr="00203F8B">
              <w:rPr>
                <w:rFonts w:ascii="Arial" w:eastAsia="Times New Roman" w:hAnsi="Arial" w:cs="Arial"/>
                <w:b/>
                <w:color w:val="000000" w:themeColor="text1"/>
                <w:sz w:val="18"/>
                <w:szCs w:val="18"/>
                <w:lang w:val="fr-FR"/>
              </w:rPr>
              <w:t>OBJECTIFS STRATEGIQUES DE LA SANTE NUMERIQUE</w:t>
            </w:r>
          </w:p>
        </w:tc>
        <w:tc>
          <w:tcPr>
            <w:tcW w:w="3150" w:type="dxa"/>
            <w:shd w:val="clear" w:color="auto" w:fill="C2D69B" w:themeFill="accent3" w:themeFillTint="99"/>
          </w:tcPr>
          <w:p w14:paraId="200ED0AE" w14:textId="4C536CFA" w:rsidR="00203F8B" w:rsidRPr="00203F8B" w:rsidRDefault="00203F8B" w:rsidP="00203F8B">
            <w:pPr>
              <w:rPr>
                <w:rFonts w:ascii="Arial" w:eastAsia="Times New Roman" w:hAnsi="Arial" w:cs="Arial"/>
                <w:b/>
                <w:color w:val="000000" w:themeColor="text1"/>
                <w:sz w:val="18"/>
                <w:szCs w:val="18"/>
                <w:lang w:val="fr-FR"/>
              </w:rPr>
            </w:pPr>
            <w:r w:rsidRPr="00203F8B">
              <w:rPr>
                <w:rFonts w:ascii="Arial" w:eastAsia="Times New Roman" w:hAnsi="Arial" w:cs="Arial"/>
                <w:b/>
                <w:color w:val="000000" w:themeColor="text1"/>
                <w:sz w:val="18"/>
                <w:szCs w:val="18"/>
                <w:lang w:val="fr-FR"/>
              </w:rPr>
              <w:t xml:space="preserve">AXES STRATEGIQUES DU </w:t>
            </w:r>
            <w:r w:rsidR="003E4FE9">
              <w:rPr>
                <w:rFonts w:ascii="Arial" w:eastAsia="Times New Roman" w:hAnsi="Arial" w:cs="Arial"/>
                <w:b/>
                <w:color w:val="000000" w:themeColor="text1"/>
                <w:sz w:val="18"/>
                <w:szCs w:val="18"/>
                <w:lang w:val="fr-FR"/>
              </w:rPr>
              <w:t>PAG dans le domaine de la santé</w:t>
            </w:r>
          </w:p>
        </w:tc>
      </w:tr>
      <w:tr w:rsidR="00203F8B" w:rsidRPr="00A3477C" w14:paraId="1C581EF8" w14:textId="77777777" w:rsidTr="003922E7">
        <w:trPr>
          <w:trHeight w:val="1232"/>
        </w:trPr>
        <w:tc>
          <w:tcPr>
            <w:tcW w:w="3415" w:type="dxa"/>
            <w:vMerge w:val="restart"/>
            <w:shd w:val="clear" w:color="auto" w:fill="E5B8B7" w:themeFill="accent2" w:themeFillTint="66"/>
          </w:tcPr>
          <w:p w14:paraId="046AF445" w14:textId="77777777" w:rsidR="00203F8B" w:rsidRPr="00203F8B" w:rsidRDefault="00203F8B" w:rsidP="00203F8B">
            <w:pPr>
              <w:jc w:val="right"/>
              <w:rPr>
                <w:rFonts w:ascii="Arial" w:eastAsia="Times New Roman" w:hAnsi="Arial" w:cs="Arial"/>
                <w:b/>
                <w:sz w:val="18"/>
                <w:szCs w:val="18"/>
                <w:lang w:val="fr-FR"/>
              </w:rPr>
            </w:pPr>
          </w:p>
          <w:p w14:paraId="1629A926" w14:textId="77777777" w:rsidR="00203F8B" w:rsidRPr="00203F8B" w:rsidRDefault="00203F8B" w:rsidP="00203F8B">
            <w:pPr>
              <w:jc w:val="right"/>
              <w:rPr>
                <w:rFonts w:ascii="Arial" w:eastAsia="Times New Roman" w:hAnsi="Arial" w:cs="Arial"/>
                <w:b/>
                <w:sz w:val="18"/>
                <w:szCs w:val="18"/>
                <w:lang w:val="fr-FR"/>
              </w:rPr>
            </w:pPr>
          </w:p>
          <w:p w14:paraId="574AE57A" w14:textId="77777777" w:rsidR="00203F8B" w:rsidRPr="00203F8B" w:rsidRDefault="00203F8B" w:rsidP="00203F8B">
            <w:pPr>
              <w:jc w:val="right"/>
              <w:rPr>
                <w:rFonts w:ascii="Arial" w:eastAsia="Times New Roman" w:hAnsi="Arial" w:cs="Arial"/>
                <w:b/>
                <w:sz w:val="18"/>
                <w:szCs w:val="18"/>
                <w:lang w:val="fr-FR"/>
              </w:rPr>
            </w:pPr>
          </w:p>
          <w:p w14:paraId="6F526EE1" w14:textId="77777777" w:rsidR="00203F8B" w:rsidRPr="00203F8B" w:rsidRDefault="00203F8B" w:rsidP="00203F8B">
            <w:pPr>
              <w:jc w:val="right"/>
              <w:rPr>
                <w:rFonts w:ascii="Arial" w:eastAsia="Times New Roman" w:hAnsi="Arial" w:cs="Arial"/>
                <w:b/>
                <w:sz w:val="18"/>
                <w:szCs w:val="18"/>
                <w:lang w:val="fr-FR"/>
              </w:rPr>
            </w:pPr>
          </w:p>
          <w:p w14:paraId="32B93066" w14:textId="77777777" w:rsidR="00203F8B" w:rsidRPr="00203F8B" w:rsidRDefault="00203F8B" w:rsidP="00203F8B">
            <w:pPr>
              <w:jc w:val="right"/>
              <w:rPr>
                <w:rFonts w:ascii="Arial" w:eastAsia="Times New Roman" w:hAnsi="Arial" w:cs="Arial"/>
                <w:b/>
                <w:sz w:val="18"/>
                <w:szCs w:val="18"/>
                <w:lang w:val="fr-FR"/>
              </w:rPr>
            </w:pPr>
          </w:p>
          <w:p w14:paraId="05829465" w14:textId="77777777" w:rsidR="00203F8B" w:rsidRPr="00203F8B" w:rsidRDefault="00203F8B" w:rsidP="00203F8B">
            <w:pPr>
              <w:rPr>
                <w:rFonts w:ascii="Arial" w:eastAsia="Times New Roman" w:hAnsi="Arial" w:cs="Arial"/>
                <w:b/>
                <w:sz w:val="18"/>
                <w:szCs w:val="18"/>
                <w:lang w:val="fr-FR"/>
              </w:rPr>
            </w:pPr>
          </w:p>
          <w:p w14:paraId="7D83AA46" w14:textId="3B631BB4" w:rsidR="00203F8B" w:rsidRPr="00203F8B" w:rsidRDefault="00203F8B" w:rsidP="00203F8B">
            <w:pPr>
              <w:rPr>
                <w:rFonts w:ascii="Arial" w:eastAsia="Times New Roman" w:hAnsi="Arial" w:cs="Arial"/>
                <w:b/>
                <w:lang w:val="fr-FR"/>
              </w:rPr>
            </w:pPr>
            <w:r w:rsidRPr="00203F8B">
              <w:rPr>
                <w:rFonts w:ascii="Arial" w:eastAsia="Times New Roman" w:hAnsi="Arial" w:cs="Arial"/>
                <w:b/>
                <w:i/>
                <w:u w:val="single"/>
                <w:lang w:val="fr-FR"/>
              </w:rPr>
              <w:t>AXE 1</w:t>
            </w:r>
            <w:r w:rsidRPr="00203F8B">
              <w:rPr>
                <w:rFonts w:ascii="Arial" w:eastAsia="Times New Roman" w:hAnsi="Arial" w:cs="Arial"/>
                <w:b/>
                <w:lang w:val="fr-FR"/>
              </w:rPr>
              <w:t xml:space="preserve"> : Renforcement du système de santé </w:t>
            </w:r>
            <w:r w:rsidR="00CC4C9D">
              <w:rPr>
                <w:rFonts w:ascii="Arial" w:eastAsia="Times New Roman" w:hAnsi="Arial" w:cs="Arial"/>
                <w:b/>
                <w:lang w:val="fr-FR"/>
              </w:rPr>
              <w:t>a</w:t>
            </w:r>
            <w:r>
              <w:rPr>
                <w:rFonts w:ascii="Arial" w:eastAsia="Times New Roman" w:hAnsi="Arial" w:cs="Arial"/>
                <w:b/>
                <w:lang w:val="fr-FR"/>
              </w:rPr>
              <w:t>lgérie</w:t>
            </w:r>
            <w:r w:rsidRPr="00203F8B">
              <w:rPr>
                <w:rFonts w:ascii="Arial" w:eastAsia="Times New Roman" w:hAnsi="Arial" w:cs="Arial"/>
                <w:b/>
                <w:lang w:val="fr-FR"/>
              </w:rPr>
              <w:t xml:space="preserve">n </w:t>
            </w:r>
            <w:r w:rsidR="00CC4C9D">
              <w:rPr>
                <w:rFonts w:ascii="Arial" w:eastAsia="Times New Roman" w:hAnsi="Arial" w:cs="Arial"/>
                <w:b/>
                <w:lang w:val="fr-FR"/>
              </w:rPr>
              <w:t>par</w:t>
            </w:r>
            <w:r w:rsidRPr="00203F8B">
              <w:rPr>
                <w:rFonts w:ascii="Arial" w:eastAsia="Times New Roman" w:hAnsi="Arial" w:cs="Arial"/>
                <w:b/>
                <w:lang w:val="fr-FR"/>
              </w:rPr>
              <w:t xml:space="preserve"> l’amélioration et l’extension de la prise en charge médicale</w:t>
            </w:r>
          </w:p>
        </w:tc>
        <w:tc>
          <w:tcPr>
            <w:tcW w:w="2520" w:type="dxa"/>
          </w:tcPr>
          <w:p w14:paraId="3F28397D" w14:textId="77777777" w:rsidR="00203F8B" w:rsidRPr="00203F8B" w:rsidRDefault="00203F8B" w:rsidP="00203F8B">
            <w:pPr>
              <w:jc w:val="both"/>
              <w:rPr>
                <w:rFonts w:ascii="Arial" w:eastAsia="Times New Roman" w:hAnsi="Arial" w:cs="Arial"/>
                <w:sz w:val="18"/>
                <w:szCs w:val="18"/>
                <w:lang w:val="fr-FR"/>
              </w:rPr>
            </w:pPr>
          </w:p>
          <w:p w14:paraId="05324635" w14:textId="4DCE4D7C" w:rsidR="00203F8B" w:rsidRPr="00203F8B" w:rsidRDefault="00203F8B" w:rsidP="00203F8B">
            <w:pPr>
              <w:rPr>
                <w:rFonts w:ascii="Arial" w:eastAsia="Times New Roman" w:hAnsi="Arial" w:cs="Arial"/>
                <w:sz w:val="18"/>
                <w:szCs w:val="18"/>
                <w:lang w:val="fr-FR"/>
              </w:rPr>
            </w:pPr>
            <w:bookmarkStart w:id="163" w:name="_Hlk107394933"/>
            <w:r w:rsidRPr="00203F8B">
              <w:rPr>
                <w:rFonts w:ascii="Arial" w:eastAsia="Times New Roman" w:hAnsi="Arial" w:cs="Arial"/>
                <w:b/>
                <w:sz w:val="18"/>
                <w:szCs w:val="18"/>
                <w:lang w:val="fr-FR"/>
              </w:rPr>
              <w:t>OS1</w:t>
            </w:r>
            <w:r w:rsidRPr="00203F8B">
              <w:rPr>
                <w:rFonts w:ascii="Arial" w:eastAsia="Times New Roman" w:hAnsi="Arial" w:cs="Arial"/>
                <w:sz w:val="18"/>
                <w:szCs w:val="18"/>
                <w:lang w:val="fr-FR"/>
              </w:rPr>
              <w:t>.</w:t>
            </w:r>
            <w:r w:rsidRPr="00203F8B">
              <w:rPr>
                <w:lang w:val="fr-FR"/>
              </w:rPr>
              <w:t xml:space="preserve"> </w:t>
            </w:r>
            <w:r w:rsidR="003E4FE9" w:rsidRPr="003E4FE9">
              <w:rPr>
                <w:rFonts w:ascii="Arial" w:eastAsia="Times New Roman" w:hAnsi="Arial" w:cs="Arial"/>
                <w:sz w:val="18"/>
                <w:szCs w:val="18"/>
                <w:lang w:val="fr-FR"/>
              </w:rPr>
              <w:t>Renforcer le SNIS pour contribuer à l’amélioration de la prise en charge médicale et au développement de la recherche</w:t>
            </w:r>
            <w:bookmarkEnd w:id="163"/>
          </w:p>
        </w:tc>
        <w:tc>
          <w:tcPr>
            <w:tcW w:w="3150" w:type="dxa"/>
          </w:tcPr>
          <w:p w14:paraId="74BC11E7" w14:textId="77777777" w:rsidR="00203F8B" w:rsidRPr="00203F8B" w:rsidRDefault="00203F8B" w:rsidP="00203F8B">
            <w:pPr>
              <w:rPr>
                <w:rFonts w:ascii="Arial" w:eastAsia="Times New Roman" w:hAnsi="Arial" w:cs="Arial"/>
                <w:b/>
                <w:sz w:val="18"/>
                <w:szCs w:val="18"/>
                <w:lang w:val="fr-FR"/>
              </w:rPr>
            </w:pPr>
          </w:p>
          <w:p w14:paraId="6E07C307" w14:textId="4AB0294A" w:rsidR="00203F8B" w:rsidRDefault="00203F8B" w:rsidP="00203F8B">
            <w:pPr>
              <w:rPr>
                <w:rFonts w:ascii="Arial" w:eastAsia="Times New Roman" w:hAnsi="Arial" w:cs="Arial"/>
                <w:bCs/>
                <w:sz w:val="18"/>
                <w:szCs w:val="18"/>
                <w:lang w:val="fr-FR"/>
              </w:rPr>
            </w:pPr>
            <w:r w:rsidRPr="00203F8B">
              <w:rPr>
                <w:rFonts w:ascii="Arial" w:eastAsia="Times New Roman" w:hAnsi="Arial" w:cs="Arial"/>
                <w:b/>
                <w:sz w:val="18"/>
                <w:szCs w:val="18"/>
                <w:lang w:val="fr-FR"/>
              </w:rPr>
              <w:t xml:space="preserve">OS1 : </w:t>
            </w:r>
            <w:r w:rsidR="003E4FE9">
              <w:rPr>
                <w:rFonts w:ascii="Arial" w:eastAsia="Times New Roman" w:hAnsi="Arial" w:cs="Arial"/>
                <w:bCs/>
                <w:sz w:val="18"/>
                <w:szCs w:val="18"/>
                <w:lang w:val="fr-FR"/>
              </w:rPr>
              <w:t xml:space="preserve">améliorer la qualité des soins </w:t>
            </w:r>
          </w:p>
          <w:p w14:paraId="632CCC21" w14:textId="489FFC6F" w:rsidR="003E4FE9" w:rsidRDefault="003E4FE9" w:rsidP="00203F8B">
            <w:pPr>
              <w:rPr>
                <w:rFonts w:ascii="Arial" w:eastAsia="Times New Roman" w:hAnsi="Arial" w:cs="Arial"/>
                <w:bCs/>
                <w:sz w:val="18"/>
                <w:szCs w:val="18"/>
                <w:lang w:val="fr-FR"/>
              </w:rPr>
            </w:pPr>
          </w:p>
          <w:p w14:paraId="3CA3FE20" w14:textId="2CB35F8C" w:rsidR="003E4FE9" w:rsidRDefault="003E4FE9" w:rsidP="00203F8B">
            <w:pPr>
              <w:rPr>
                <w:rFonts w:ascii="Arial" w:eastAsia="Times New Roman" w:hAnsi="Arial" w:cs="Arial"/>
                <w:bCs/>
                <w:sz w:val="18"/>
                <w:szCs w:val="18"/>
                <w:lang w:val="fr-FR"/>
              </w:rPr>
            </w:pPr>
            <w:r w:rsidRPr="003E4FE9">
              <w:rPr>
                <w:rFonts w:ascii="Arial" w:eastAsia="Times New Roman" w:hAnsi="Arial" w:cs="Arial"/>
                <w:b/>
                <w:sz w:val="18"/>
                <w:szCs w:val="18"/>
                <w:lang w:val="fr-FR"/>
              </w:rPr>
              <w:t>OS2 :</w:t>
            </w:r>
            <w:r>
              <w:rPr>
                <w:rFonts w:ascii="Arial" w:eastAsia="Times New Roman" w:hAnsi="Arial" w:cs="Arial"/>
                <w:bCs/>
                <w:sz w:val="18"/>
                <w:szCs w:val="18"/>
                <w:lang w:val="fr-FR"/>
              </w:rPr>
              <w:t xml:space="preserve"> renforcer les outils de prévention</w:t>
            </w:r>
          </w:p>
          <w:p w14:paraId="78654CE8" w14:textId="4D39833A" w:rsidR="003E4FE9" w:rsidRPr="00203F8B" w:rsidRDefault="003E4FE9" w:rsidP="00203F8B">
            <w:pPr>
              <w:rPr>
                <w:rFonts w:ascii="Arial" w:eastAsia="Times New Roman" w:hAnsi="Arial" w:cs="Arial"/>
                <w:b/>
                <w:sz w:val="18"/>
                <w:szCs w:val="18"/>
                <w:lang w:val="fr-FR"/>
              </w:rPr>
            </w:pPr>
            <w:r w:rsidRPr="003E4FE9">
              <w:rPr>
                <w:rFonts w:ascii="Arial" w:eastAsia="Times New Roman" w:hAnsi="Arial" w:cs="Arial"/>
                <w:b/>
                <w:sz w:val="18"/>
                <w:szCs w:val="18"/>
                <w:lang w:val="fr-FR"/>
              </w:rPr>
              <w:t>OS3</w:t>
            </w:r>
            <w:r>
              <w:rPr>
                <w:rFonts w:ascii="Arial" w:eastAsia="Times New Roman" w:hAnsi="Arial" w:cs="Arial"/>
                <w:bCs/>
                <w:sz w:val="18"/>
                <w:szCs w:val="18"/>
                <w:lang w:val="fr-FR"/>
              </w:rPr>
              <w:t xml:space="preserve"> : améliorer la prise en charge médicale </w:t>
            </w:r>
          </w:p>
          <w:p w14:paraId="3AD1C3FA" w14:textId="77777777" w:rsidR="00203F8B" w:rsidRPr="00203F8B" w:rsidRDefault="00203F8B" w:rsidP="00203F8B">
            <w:pPr>
              <w:rPr>
                <w:rFonts w:ascii="Arial" w:eastAsia="Times New Roman" w:hAnsi="Arial" w:cs="Arial"/>
                <w:sz w:val="18"/>
                <w:szCs w:val="18"/>
                <w:lang w:val="fr-FR"/>
              </w:rPr>
            </w:pPr>
          </w:p>
        </w:tc>
      </w:tr>
      <w:tr w:rsidR="00203F8B" w:rsidRPr="00A3477C" w14:paraId="22017012" w14:textId="77777777" w:rsidTr="003922E7">
        <w:tc>
          <w:tcPr>
            <w:tcW w:w="3415" w:type="dxa"/>
            <w:vMerge/>
            <w:shd w:val="clear" w:color="auto" w:fill="E5B8B7" w:themeFill="accent2" w:themeFillTint="66"/>
          </w:tcPr>
          <w:p w14:paraId="7BA8DF11" w14:textId="77777777" w:rsidR="00203F8B" w:rsidRPr="00203F8B" w:rsidRDefault="00203F8B" w:rsidP="00203F8B">
            <w:pPr>
              <w:jc w:val="right"/>
              <w:rPr>
                <w:rFonts w:ascii="Arial" w:eastAsia="Times New Roman" w:hAnsi="Arial" w:cs="Arial"/>
                <w:b/>
                <w:sz w:val="18"/>
                <w:szCs w:val="18"/>
                <w:lang w:val="fr-FR"/>
              </w:rPr>
            </w:pPr>
          </w:p>
        </w:tc>
        <w:tc>
          <w:tcPr>
            <w:tcW w:w="2520" w:type="dxa"/>
            <w:shd w:val="clear" w:color="auto" w:fill="DBE5F1" w:themeFill="accent1" w:themeFillTint="33"/>
          </w:tcPr>
          <w:p w14:paraId="18827A40" w14:textId="77777777" w:rsidR="00203F8B" w:rsidRPr="00203F8B" w:rsidRDefault="00203F8B" w:rsidP="003E4FE9">
            <w:pPr>
              <w:rPr>
                <w:rFonts w:ascii="Arial" w:eastAsia="Times New Roman" w:hAnsi="Arial" w:cs="Arial"/>
                <w:sz w:val="18"/>
                <w:szCs w:val="18"/>
                <w:lang w:val="fr-FR"/>
              </w:rPr>
            </w:pPr>
          </w:p>
          <w:p w14:paraId="6098B274" w14:textId="7B2B4554" w:rsidR="00203F8B" w:rsidRPr="00203F8B" w:rsidRDefault="00203F8B" w:rsidP="003E4FE9">
            <w:pPr>
              <w:rPr>
                <w:rFonts w:ascii="Arial" w:eastAsia="Times New Roman" w:hAnsi="Arial" w:cs="Arial"/>
                <w:sz w:val="18"/>
                <w:szCs w:val="18"/>
                <w:lang w:val="fr-FR"/>
              </w:rPr>
            </w:pPr>
            <w:bookmarkStart w:id="164" w:name="_Hlk70168533"/>
            <w:r w:rsidRPr="00203F8B">
              <w:rPr>
                <w:rFonts w:ascii="Arial" w:eastAsia="Times New Roman" w:hAnsi="Arial" w:cs="Arial"/>
                <w:b/>
                <w:sz w:val="18"/>
                <w:szCs w:val="18"/>
                <w:lang w:val="fr-FR"/>
              </w:rPr>
              <w:t>OS2.</w:t>
            </w:r>
            <w:r w:rsidRPr="00203F8B">
              <w:rPr>
                <w:rFonts w:ascii="Arial" w:eastAsia="Times New Roman" w:hAnsi="Arial" w:cs="Arial"/>
                <w:sz w:val="18"/>
                <w:szCs w:val="18"/>
                <w:lang w:val="fr-FR"/>
              </w:rPr>
              <w:t xml:space="preserve"> </w:t>
            </w:r>
            <w:bookmarkStart w:id="165" w:name="_Hlk106092597"/>
            <w:r w:rsidR="003E4FE9" w:rsidRPr="003E4FE9">
              <w:rPr>
                <w:rFonts w:ascii="Arial" w:eastAsia="Times New Roman" w:hAnsi="Arial" w:cs="Arial"/>
                <w:sz w:val="18"/>
                <w:szCs w:val="18"/>
                <w:lang w:val="fr-FR"/>
              </w:rPr>
              <w:t>Construire un Système d’Information Hospitalier national intégré pour renforcer le Dossier Electronique Partagé</w:t>
            </w:r>
            <w:bookmarkEnd w:id="164"/>
            <w:bookmarkEnd w:id="165"/>
          </w:p>
        </w:tc>
        <w:tc>
          <w:tcPr>
            <w:tcW w:w="3150" w:type="dxa"/>
            <w:shd w:val="clear" w:color="auto" w:fill="DBE5F1" w:themeFill="accent1" w:themeFillTint="33"/>
          </w:tcPr>
          <w:p w14:paraId="46BBD9BE" w14:textId="77777777" w:rsidR="003E4FE9" w:rsidRPr="003E4FE9" w:rsidRDefault="003E4FE9" w:rsidP="003E4FE9">
            <w:pPr>
              <w:rPr>
                <w:rFonts w:ascii="Arial" w:eastAsia="Times New Roman" w:hAnsi="Arial" w:cs="Arial"/>
                <w:b/>
                <w:sz w:val="18"/>
                <w:szCs w:val="18"/>
                <w:lang w:val="fr-FR"/>
              </w:rPr>
            </w:pPr>
            <w:r w:rsidRPr="003E4FE9">
              <w:rPr>
                <w:rFonts w:ascii="Arial" w:eastAsia="Times New Roman" w:hAnsi="Arial" w:cs="Arial"/>
                <w:b/>
                <w:sz w:val="18"/>
                <w:szCs w:val="18"/>
                <w:lang w:val="fr-FR"/>
              </w:rPr>
              <w:t xml:space="preserve">OS1 </w:t>
            </w:r>
            <w:r w:rsidRPr="003E4FE9">
              <w:rPr>
                <w:rFonts w:ascii="Arial" w:eastAsia="Times New Roman" w:hAnsi="Arial" w:cs="Arial"/>
                <w:bCs/>
                <w:sz w:val="18"/>
                <w:szCs w:val="18"/>
                <w:lang w:val="fr-FR"/>
              </w:rPr>
              <w:t>: améliorer la qualité des soins</w:t>
            </w:r>
            <w:r w:rsidRPr="003E4FE9">
              <w:rPr>
                <w:rFonts w:ascii="Arial" w:eastAsia="Times New Roman" w:hAnsi="Arial" w:cs="Arial"/>
                <w:b/>
                <w:sz w:val="18"/>
                <w:szCs w:val="18"/>
                <w:lang w:val="fr-FR"/>
              </w:rPr>
              <w:t xml:space="preserve"> </w:t>
            </w:r>
          </w:p>
          <w:p w14:paraId="2F9D3713" w14:textId="77777777" w:rsidR="003E4FE9" w:rsidRPr="003E4FE9" w:rsidRDefault="003E4FE9" w:rsidP="003E4FE9">
            <w:pPr>
              <w:rPr>
                <w:rFonts w:ascii="Arial" w:eastAsia="Times New Roman" w:hAnsi="Arial" w:cs="Arial"/>
                <w:b/>
                <w:sz w:val="18"/>
                <w:szCs w:val="18"/>
                <w:lang w:val="fr-FR"/>
              </w:rPr>
            </w:pPr>
          </w:p>
          <w:p w14:paraId="4A6F118F" w14:textId="3F5FFA33" w:rsidR="00203F8B" w:rsidRPr="00203F8B" w:rsidRDefault="003E4FE9" w:rsidP="003E4FE9">
            <w:pPr>
              <w:rPr>
                <w:rFonts w:ascii="Arial" w:eastAsia="Times New Roman" w:hAnsi="Arial" w:cs="Arial"/>
                <w:sz w:val="18"/>
                <w:szCs w:val="18"/>
                <w:lang w:val="fr-FR"/>
              </w:rPr>
            </w:pPr>
            <w:r w:rsidRPr="003E4FE9">
              <w:rPr>
                <w:rFonts w:ascii="Arial" w:eastAsia="Times New Roman" w:hAnsi="Arial" w:cs="Arial"/>
                <w:b/>
                <w:sz w:val="18"/>
                <w:szCs w:val="18"/>
                <w:lang w:val="fr-FR"/>
              </w:rPr>
              <w:t xml:space="preserve">OS3 : </w:t>
            </w:r>
            <w:r w:rsidRPr="003E4FE9">
              <w:rPr>
                <w:rFonts w:ascii="Arial" w:eastAsia="Times New Roman" w:hAnsi="Arial" w:cs="Arial"/>
                <w:bCs/>
                <w:sz w:val="18"/>
                <w:szCs w:val="18"/>
                <w:lang w:val="fr-FR"/>
              </w:rPr>
              <w:t>améliorer la prise en charge médicale</w:t>
            </w:r>
            <w:r w:rsidRPr="003E4FE9">
              <w:rPr>
                <w:rFonts w:ascii="Arial" w:eastAsia="Times New Roman" w:hAnsi="Arial" w:cs="Arial"/>
                <w:b/>
                <w:sz w:val="18"/>
                <w:szCs w:val="18"/>
                <w:lang w:val="fr-FR"/>
              </w:rPr>
              <w:t xml:space="preserve"> </w:t>
            </w:r>
          </w:p>
        </w:tc>
      </w:tr>
      <w:tr w:rsidR="00203F8B" w:rsidRPr="00A3477C" w14:paraId="07B2463F" w14:textId="77777777" w:rsidTr="003922E7">
        <w:trPr>
          <w:trHeight w:val="1610"/>
        </w:trPr>
        <w:tc>
          <w:tcPr>
            <w:tcW w:w="3415" w:type="dxa"/>
            <w:vMerge/>
            <w:shd w:val="clear" w:color="auto" w:fill="E5B8B7" w:themeFill="accent2" w:themeFillTint="66"/>
          </w:tcPr>
          <w:p w14:paraId="2C352334" w14:textId="77777777" w:rsidR="00203F8B" w:rsidRPr="00203F8B" w:rsidRDefault="00203F8B" w:rsidP="00203F8B">
            <w:pPr>
              <w:jc w:val="right"/>
              <w:rPr>
                <w:rFonts w:ascii="Arial" w:eastAsia="Times New Roman" w:hAnsi="Arial" w:cs="Arial"/>
                <w:b/>
                <w:sz w:val="18"/>
                <w:szCs w:val="18"/>
                <w:lang w:val="fr-FR"/>
              </w:rPr>
            </w:pPr>
          </w:p>
        </w:tc>
        <w:tc>
          <w:tcPr>
            <w:tcW w:w="2520" w:type="dxa"/>
          </w:tcPr>
          <w:p w14:paraId="0D94525E" w14:textId="77777777" w:rsidR="00203F8B" w:rsidRPr="00203F8B" w:rsidRDefault="00203F8B" w:rsidP="00203F8B">
            <w:pPr>
              <w:rPr>
                <w:rFonts w:ascii="Arial" w:eastAsia="Times New Roman" w:hAnsi="Arial" w:cs="Arial"/>
                <w:sz w:val="18"/>
                <w:szCs w:val="18"/>
                <w:lang w:val="fr-FR"/>
              </w:rPr>
            </w:pPr>
          </w:p>
          <w:p w14:paraId="0E2896C6" w14:textId="6106D693" w:rsidR="00203F8B" w:rsidRPr="00203F8B" w:rsidRDefault="00203F8B" w:rsidP="00203F8B">
            <w:pPr>
              <w:rPr>
                <w:rFonts w:ascii="Arial" w:eastAsia="Times New Roman" w:hAnsi="Arial" w:cs="Arial"/>
                <w:sz w:val="18"/>
                <w:szCs w:val="18"/>
                <w:lang w:val="fr-FR"/>
              </w:rPr>
            </w:pPr>
            <w:bookmarkStart w:id="166" w:name="_Hlk70168598"/>
            <w:r w:rsidRPr="00203F8B">
              <w:rPr>
                <w:rFonts w:ascii="Arial" w:eastAsia="Times New Roman" w:hAnsi="Arial" w:cs="Arial"/>
                <w:b/>
                <w:sz w:val="18"/>
                <w:szCs w:val="18"/>
                <w:lang w:val="fr-FR"/>
              </w:rPr>
              <w:t>OS3.</w:t>
            </w:r>
            <w:r w:rsidRPr="00203F8B">
              <w:rPr>
                <w:rFonts w:ascii="Arial" w:eastAsia="Times New Roman" w:hAnsi="Arial" w:cs="Arial"/>
                <w:sz w:val="18"/>
                <w:szCs w:val="18"/>
                <w:lang w:val="fr-FR"/>
              </w:rPr>
              <w:t xml:space="preserve"> </w:t>
            </w:r>
            <w:bookmarkStart w:id="167" w:name="_Hlk106092645"/>
            <w:r w:rsidR="003E4FE9" w:rsidRPr="003E4FE9">
              <w:rPr>
                <w:rFonts w:ascii="Arial" w:eastAsia="Times New Roman" w:hAnsi="Arial" w:cs="Arial"/>
                <w:sz w:val="18"/>
                <w:szCs w:val="18"/>
                <w:lang w:val="fr-FR"/>
              </w:rPr>
              <w:t>Améliorer l’information et la sensibilisation des communautés en vue de contribuer à la surveillance épidémiologique et à la lutte contre les maladies</w:t>
            </w:r>
            <w:bookmarkEnd w:id="166"/>
            <w:bookmarkEnd w:id="167"/>
          </w:p>
        </w:tc>
        <w:tc>
          <w:tcPr>
            <w:tcW w:w="3150" w:type="dxa"/>
          </w:tcPr>
          <w:p w14:paraId="462CED5D" w14:textId="77777777" w:rsidR="00203F8B" w:rsidRPr="00203F8B" w:rsidRDefault="00203F8B" w:rsidP="00203F8B">
            <w:pPr>
              <w:ind w:left="360"/>
              <w:jc w:val="both"/>
              <w:rPr>
                <w:rFonts w:ascii="Arial" w:eastAsia="Times New Roman" w:hAnsi="Arial" w:cs="Arial"/>
                <w:sz w:val="18"/>
                <w:szCs w:val="18"/>
                <w:lang w:val="fr-FR"/>
              </w:rPr>
            </w:pPr>
          </w:p>
          <w:p w14:paraId="5B7946B6" w14:textId="77777777" w:rsidR="003E4FE9" w:rsidRPr="003E4FE9" w:rsidRDefault="003E4FE9" w:rsidP="003E4FE9">
            <w:pPr>
              <w:jc w:val="both"/>
              <w:rPr>
                <w:rFonts w:ascii="Arial" w:eastAsia="Times New Roman" w:hAnsi="Arial" w:cs="Arial"/>
                <w:b/>
                <w:sz w:val="18"/>
                <w:szCs w:val="18"/>
                <w:lang w:val="fr-FR"/>
              </w:rPr>
            </w:pPr>
          </w:p>
          <w:p w14:paraId="449AF4E8" w14:textId="569A89D6" w:rsidR="00203F8B" w:rsidRPr="00203F8B" w:rsidRDefault="003E4FE9" w:rsidP="003E4FE9">
            <w:pPr>
              <w:jc w:val="both"/>
              <w:rPr>
                <w:rFonts w:ascii="Arial" w:eastAsia="Times New Roman" w:hAnsi="Arial" w:cs="Arial"/>
                <w:sz w:val="18"/>
                <w:szCs w:val="18"/>
                <w:lang w:val="fr-FR"/>
              </w:rPr>
            </w:pPr>
            <w:r w:rsidRPr="003E4FE9">
              <w:rPr>
                <w:rFonts w:ascii="Arial" w:eastAsia="Times New Roman" w:hAnsi="Arial" w:cs="Arial"/>
                <w:b/>
                <w:sz w:val="18"/>
                <w:szCs w:val="18"/>
                <w:lang w:val="fr-FR"/>
              </w:rPr>
              <w:t xml:space="preserve">OS2 : </w:t>
            </w:r>
            <w:r w:rsidRPr="003E4FE9">
              <w:rPr>
                <w:rFonts w:ascii="Arial" w:eastAsia="Times New Roman" w:hAnsi="Arial" w:cs="Arial"/>
                <w:bCs/>
                <w:sz w:val="18"/>
                <w:szCs w:val="18"/>
                <w:lang w:val="fr-FR"/>
              </w:rPr>
              <w:t>renforcer les outils de prévention</w:t>
            </w:r>
          </w:p>
        </w:tc>
      </w:tr>
      <w:tr w:rsidR="00203F8B" w:rsidRPr="00A3477C" w14:paraId="637E4219" w14:textId="77777777" w:rsidTr="003922E7">
        <w:trPr>
          <w:trHeight w:val="657"/>
        </w:trPr>
        <w:tc>
          <w:tcPr>
            <w:tcW w:w="3415" w:type="dxa"/>
            <w:vMerge/>
            <w:shd w:val="clear" w:color="auto" w:fill="E5B8B7" w:themeFill="accent2" w:themeFillTint="66"/>
          </w:tcPr>
          <w:p w14:paraId="5D3D89D2" w14:textId="77777777" w:rsidR="00203F8B" w:rsidRPr="00203F8B" w:rsidRDefault="00203F8B" w:rsidP="00203F8B">
            <w:pPr>
              <w:jc w:val="right"/>
              <w:rPr>
                <w:rFonts w:ascii="Arial" w:eastAsia="Times New Roman" w:hAnsi="Arial" w:cs="Arial"/>
                <w:b/>
                <w:sz w:val="18"/>
                <w:szCs w:val="18"/>
                <w:lang w:val="fr-FR"/>
              </w:rPr>
            </w:pPr>
          </w:p>
        </w:tc>
        <w:tc>
          <w:tcPr>
            <w:tcW w:w="2520" w:type="dxa"/>
            <w:shd w:val="clear" w:color="auto" w:fill="DBE5F1" w:themeFill="accent1" w:themeFillTint="33"/>
          </w:tcPr>
          <w:p w14:paraId="1CDD1A34" w14:textId="77777777" w:rsidR="00203F8B" w:rsidRPr="00203F8B" w:rsidRDefault="00203F8B" w:rsidP="00203F8B">
            <w:pPr>
              <w:rPr>
                <w:rFonts w:ascii="Arial" w:eastAsia="Times New Roman" w:hAnsi="Arial" w:cs="Arial"/>
                <w:sz w:val="18"/>
                <w:szCs w:val="18"/>
                <w:lang w:val="fr-FR"/>
              </w:rPr>
            </w:pPr>
          </w:p>
          <w:p w14:paraId="6942F95B" w14:textId="77777777" w:rsidR="00203F8B" w:rsidRPr="00203F8B" w:rsidRDefault="00203F8B" w:rsidP="00203F8B">
            <w:pPr>
              <w:rPr>
                <w:rFonts w:ascii="Arial" w:eastAsia="Times New Roman" w:hAnsi="Arial" w:cs="Arial"/>
                <w:sz w:val="18"/>
                <w:szCs w:val="18"/>
                <w:lang w:val="fr-FR"/>
              </w:rPr>
            </w:pPr>
          </w:p>
          <w:p w14:paraId="4965084D" w14:textId="77777777" w:rsidR="00203F8B" w:rsidRPr="00203F8B" w:rsidRDefault="00203F8B" w:rsidP="00203F8B">
            <w:pPr>
              <w:rPr>
                <w:rFonts w:ascii="Arial" w:eastAsia="Times New Roman" w:hAnsi="Arial" w:cs="Arial"/>
                <w:sz w:val="18"/>
                <w:szCs w:val="18"/>
                <w:lang w:val="fr-FR"/>
              </w:rPr>
            </w:pPr>
            <w:r w:rsidRPr="00203F8B">
              <w:rPr>
                <w:rFonts w:ascii="Arial" w:eastAsia="Times New Roman" w:hAnsi="Arial" w:cs="Arial"/>
                <w:sz w:val="18"/>
                <w:szCs w:val="18"/>
                <w:lang w:val="fr-FR"/>
              </w:rPr>
              <w:t xml:space="preserve"> </w:t>
            </w:r>
          </w:p>
          <w:p w14:paraId="4184F5C5" w14:textId="1C1E5103" w:rsidR="00203F8B" w:rsidRPr="00203F8B" w:rsidRDefault="00203F8B" w:rsidP="00203F8B">
            <w:pPr>
              <w:rPr>
                <w:rFonts w:ascii="Arial" w:eastAsia="Times New Roman" w:hAnsi="Arial" w:cs="Arial"/>
                <w:sz w:val="18"/>
                <w:szCs w:val="18"/>
                <w:lang w:val="fr-FR"/>
              </w:rPr>
            </w:pPr>
            <w:r w:rsidRPr="00203F8B">
              <w:rPr>
                <w:rFonts w:ascii="Arial" w:eastAsia="Times New Roman" w:hAnsi="Arial" w:cs="Arial"/>
                <w:b/>
                <w:sz w:val="18"/>
                <w:szCs w:val="18"/>
                <w:lang w:val="fr-FR"/>
              </w:rPr>
              <w:t>OS4.</w:t>
            </w:r>
            <w:r w:rsidRPr="00203F8B">
              <w:rPr>
                <w:rFonts w:ascii="Arial" w:eastAsia="Times New Roman" w:hAnsi="Arial" w:cs="Arial"/>
                <w:sz w:val="18"/>
                <w:szCs w:val="18"/>
                <w:lang w:val="fr-FR"/>
              </w:rPr>
              <w:t xml:space="preserve"> </w:t>
            </w:r>
            <w:bookmarkStart w:id="168" w:name="_Hlk106092699"/>
            <w:r w:rsidR="003E4FE9" w:rsidRPr="003E4FE9">
              <w:rPr>
                <w:rFonts w:ascii="Arial" w:eastAsia="Times New Roman" w:hAnsi="Arial" w:cs="Arial"/>
                <w:sz w:val="18"/>
                <w:szCs w:val="18"/>
                <w:lang w:val="fr-FR"/>
              </w:rPr>
              <w:t>Contribuer à la formation et à la recherche dans le secteur de la santé</w:t>
            </w:r>
            <w:bookmarkEnd w:id="168"/>
          </w:p>
          <w:p w14:paraId="24D551B9" w14:textId="77777777" w:rsidR="00203F8B" w:rsidRPr="00203F8B" w:rsidRDefault="00203F8B" w:rsidP="00203F8B">
            <w:pPr>
              <w:rPr>
                <w:rFonts w:ascii="Arial" w:eastAsia="Times New Roman" w:hAnsi="Arial" w:cs="Arial"/>
                <w:sz w:val="18"/>
                <w:szCs w:val="18"/>
                <w:lang w:val="fr-FR"/>
              </w:rPr>
            </w:pPr>
          </w:p>
          <w:p w14:paraId="26ACE0CE" w14:textId="77777777" w:rsidR="00203F8B" w:rsidRPr="00203F8B" w:rsidRDefault="00203F8B" w:rsidP="00203F8B">
            <w:pPr>
              <w:rPr>
                <w:rFonts w:ascii="Arial" w:eastAsia="Times New Roman" w:hAnsi="Arial" w:cs="Arial"/>
                <w:sz w:val="18"/>
                <w:szCs w:val="18"/>
                <w:lang w:val="fr-FR"/>
              </w:rPr>
            </w:pPr>
          </w:p>
          <w:p w14:paraId="5138F3F6" w14:textId="77777777" w:rsidR="00203F8B" w:rsidRPr="00203F8B" w:rsidRDefault="00203F8B" w:rsidP="00203F8B">
            <w:pPr>
              <w:rPr>
                <w:rFonts w:ascii="Arial" w:eastAsia="Times New Roman" w:hAnsi="Arial" w:cs="Arial"/>
                <w:sz w:val="18"/>
                <w:szCs w:val="18"/>
                <w:lang w:val="fr-FR"/>
              </w:rPr>
            </w:pPr>
          </w:p>
          <w:p w14:paraId="10F3F5E4" w14:textId="77777777" w:rsidR="00203F8B" w:rsidRPr="00203F8B" w:rsidRDefault="00203F8B" w:rsidP="00203F8B">
            <w:pPr>
              <w:rPr>
                <w:rFonts w:ascii="Arial" w:eastAsia="Times New Roman" w:hAnsi="Arial" w:cs="Arial"/>
                <w:sz w:val="18"/>
                <w:szCs w:val="18"/>
                <w:lang w:val="fr-FR"/>
              </w:rPr>
            </w:pPr>
          </w:p>
          <w:p w14:paraId="7A2CF747" w14:textId="77777777" w:rsidR="00203F8B" w:rsidRPr="00203F8B" w:rsidRDefault="00203F8B" w:rsidP="00203F8B">
            <w:pPr>
              <w:rPr>
                <w:rFonts w:ascii="Arial" w:eastAsia="Times New Roman" w:hAnsi="Arial" w:cs="Arial"/>
                <w:sz w:val="18"/>
                <w:szCs w:val="18"/>
                <w:lang w:val="fr-FR"/>
              </w:rPr>
            </w:pPr>
          </w:p>
          <w:p w14:paraId="2A175BA0" w14:textId="77777777" w:rsidR="00203F8B" w:rsidRPr="00203F8B" w:rsidRDefault="00203F8B" w:rsidP="00203F8B">
            <w:pPr>
              <w:rPr>
                <w:rFonts w:ascii="Arial" w:eastAsia="Times New Roman" w:hAnsi="Arial" w:cs="Arial"/>
                <w:sz w:val="18"/>
                <w:szCs w:val="18"/>
                <w:lang w:val="fr-FR"/>
              </w:rPr>
            </w:pPr>
          </w:p>
          <w:p w14:paraId="5D22D447" w14:textId="77777777" w:rsidR="00203F8B" w:rsidRPr="00203F8B" w:rsidRDefault="00203F8B" w:rsidP="00203F8B">
            <w:pPr>
              <w:rPr>
                <w:rFonts w:ascii="Arial" w:eastAsia="Times New Roman" w:hAnsi="Arial" w:cs="Arial"/>
                <w:sz w:val="18"/>
                <w:szCs w:val="18"/>
                <w:lang w:val="fr-FR"/>
              </w:rPr>
            </w:pPr>
          </w:p>
        </w:tc>
        <w:tc>
          <w:tcPr>
            <w:tcW w:w="3150" w:type="dxa"/>
            <w:shd w:val="clear" w:color="auto" w:fill="DBE5F1" w:themeFill="accent1" w:themeFillTint="33"/>
          </w:tcPr>
          <w:p w14:paraId="1C3688C1" w14:textId="77777777" w:rsidR="00203F8B" w:rsidRPr="00203F8B" w:rsidRDefault="00203F8B" w:rsidP="00203F8B">
            <w:pPr>
              <w:rPr>
                <w:rFonts w:ascii="Arial" w:eastAsia="Times New Roman" w:hAnsi="Arial" w:cs="Arial"/>
                <w:sz w:val="18"/>
                <w:szCs w:val="18"/>
                <w:lang w:val="fr-FR"/>
              </w:rPr>
            </w:pPr>
          </w:p>
          <w:p w14:paraId="7D6DEBF7" w14:textId="77777777" w:rsidR="003E4FE9" w:rsidRPr="003E4FE9" w:rsidRDefault="003E4FE9" w:rsidP="003E4FE9">
            <w:pPr>
              <w:rPr>
                <w:rFonts w:ascii="Arial" w:eastAsia="Times New Roman" w:hAnsi="Arial" w:cs="Arial"/>
                <w:b/>
                <w:bCs/>
                <w:sz w:val="18"/>
                <w:szCs w:val="18"/>
                <w:lang w:val="fr-FR"/>
              </w:rPr>
            </w:pPr>
          </w:p>
          <w:p w14:paraId="7D02501F" w14:textId="77777777" w:rsidR="003E4FE9" w:rsidRPr="003E4FE9" w:rsidRDefault="003E4FE9" w:rsidP="003E4FE9">
            <w:pPr>
              <w:rPr>
                <w:rFonts w:ascii="Arial" w:eastAsia="Times New Roman" w:hAnsi="Arial" w:cs="Arial"/>
                <w:sz w:val="18"/>
                <w:szCs w:val="18"/>
                <w:lang w:val="fr-FR"/>
              </w:rPr>
            </w:pPr>
            <w:r w:rsidRPr="003E4FE9">
              <w:rPr>
                <w:rFonts w:ascii="Arial" w:eastAsia="Times New Roman" w:hAnsi="Arial" w:cs="Arial"/>
                <w:b/>
                <w:bCs/>
                <w:sz w:val="18"/>
                <w:szCs w:val="18"/>
                <w:lang w:val="fr-FR"/>
              </w:rPr>
              <w:t xml:space="preserve">OS1 : </w:t>
            </w:r>
            <w:r w:rsidRPr="003E4FE9">
              <w:rPr>
                <w:rFonts w:ascii="Arial" w:eastAsia="Times New Roman" w:hAnsi="Arial" w:cs="Arial"/>
                <w:sz w:val="18"/>
                <w:szCs w:val="18"/>
                <w:lang w:val="fr-FR"/>
              </w:rPr>
              <w:t xml:space="preserve">améliorer la qualité des soins </w:t>
            </w:r>
          </w:p>
          <w:p w14:paraId="5CC8BCF5" w14:textId="77777777" w:rsidR="003E4FE9" w:rsidRPr="003E4FE9" w:rsidRDefault="003E4FE9" w:rsidP="003E4FE9">
            <w:pPr>
              <w:rPr>
                <w:rFonts w:ascii="Arial" w:eastAsia="Times New Roman" w:hAnsi="Arial" w:cs="Arial"/>
                <w:b/>
                <w:bCs/>
                <w:sz w:val="18"/>
                <w:szCs w:val="18"/>
                <w:lang w:val="fr-FR"/>
              </w:rPr>
            </w:pPr>
          </w:p>
          <w:p w14:paraId="1A3AF964" w14:textId="27B11F3F" w:rsidR="00203F8B" w:rsidRPr="00203F8B" w:rsidRDefault="003E4FE9" w:rsidP="003E4FE9">
            <w:pPr>
              <w:rPr>
                <w:rFonts w:ascii="Arial" w:eastAsia="Times New Roman" w:hAnsi="Arial" w:cs="Arial"/>
                <w:sz w:val="18"/>
                <w:szCs w:val="18"/>
                <w:lang w:val="fr-FR"/>
              </w:rPr>
            </w:pPr>
            <w:r w:rsidRPr="003E4FE9">
              <w:rPr>
                <w:rFonts w:ascii="Arial" w:eastAsia="Times New Roman" w:hAnsi="Arial" w:cs="Arial"/>
                <w:b/>
                <w:bCs/>
                <w:sz w:val="18"/>
                <w:szCs w:val="18"/>
                <w:lang w:val="fr-FR"/>
              </w:rPr>
              <w:t xml:space="preserve">OS3 : </w:t>
            </w:r>
            <w:r w:rsidRPr="003E4FE9">
              <w:rPr>
                <w:rFonts w:ascii="Arial" w:eastAsia="Times New Roman" w:hAnsi="Arial" w:cs="Arial"/>
                <w:sz w:val="18"/>
                <w:szCs w:val="18"/>
                <w:lang w:val="fr-FR"/>
              </w:rPr>
              <w:t>améliorer la prise en charge médicale</w:t>
            </w:r>
          </w:p>
        </w:tc>
      </w:tr>
      <w:tr w:rsidR="00203F8B" w:rsidRPr="00A3477C" w14:paraId="452AB6B8" w14:textId="77777777" w:rsidTr="003922E7">
        <w:tc>
          <w:tcPr>
            <w:tcW w:w="3415" w:type="dxa"/>
            <w:shd w:val="clear" w:color="auto" w:fill="C4BC96" w:themeFill="background2" w:themeFillShade="BF"/>
          </w:tcPr>
          <w:p w14:paraId="7DBAB1F0" w14:textId="77777777" w:rsidR="00203F8B" w:rsidRPr="00203F8B" w:rsidRDefault="00203F8B" w:rsidP="00203F8B">
            <w:pPr>
              <w:jc w:val="right"/>
              <w:rPr>
                <w:rFonts w:ascii="Arial" w:eastAsia="Times New Roman" w:hAnsi="Arial" w:cs="Arial"/>
                <w:b/>
                <w:sz w:val="18"/>
                <w:szCs w:val="18"/>
                <w:lang w:val="fr-FR"/>
              </w:rPr>
            </w:pPr>
          </w:p>
          <w:p w14:paraId="7E4943DD" w14:textId="77777777" w:rsidR="00203F8B" w:rsidRPr="00203F8B" w:rsidRDefault="00203F8B" w:rsidP="00203F8B">
            <w:pPr>
              <w:jc w:val="right"/>
              <w:rPr>
                <w:rFonts w:ascii="Arial" w:eastAsia="Times New Roman" w:hAnsi="Arial" w:cs="Arial"/>
                <w:b/>
                <w:sz w:val="18"/>
                <w:szCs w:val="18"/>
                <w:lang w:val="fr-FR"/>
              </w:rPr>
            </w:pPr>
          </w:p>
          <w:p w14:paraId="5BBD62E7" w14:textId="77777777" w:rsidR="00203F8B" w:rsidRPr="00203F8B" w:rsidRDefault="00203F8B" w:rsidP="00203F8B">
            <w:pPr>
              <w:jc w:val="right"/>
              <w:rPr>
                <w:rFonts w:ascii="Arial" w:eastAsia="Times New Roman" w:hAnsi="Arial" w:cs="Arial"/>
                <w:b/>
                <w:sz w:val="18"/>
                <w:szCs w:val="18"/>
                <w:lang w:val="fr-FR"/>
              </w:rPr>
            </w:pPr>
          </w:p>
          <w:p w14:paraId="0B882E3C" w14:textId="77777777" w:rsidR="00203F8B" w:rsidRPr="00203F8B" w:rsidRDefault="00203F8B" w:rsidP="00203F8B">
            <w:pPr>
              <w:rPr>
                <w:rFonts w:ascii="Arial" w:eastAsia="Times New Roman" w:hAnsi="Arial" w:cs="Arial"/>
                <w:b/>
                <w:sz w:val="24"/>
                <w:szCs w:val="24"/>
                <w:lang w:val="fr-FR"/>
              </w:rPr>
            </w:pPr>
            <w:r w:rsidRPr="00203F8B">
              <w:rPr>
                <w:rFonts w:ascii="Arial" w:eastAsia="Times New Roman" w:hAnsi="Arial" w:cs="Arial"/>
                <w:b/>
                <w:i/>
                <w:sz w:val="24"/>
                <w:szCs w:val="24"/>
                <w:u w:val="single"/>
                <w:lang w:val="fr-FR"/>
              </w:rPr>
              <w:t>AXE 2</w:t>
            </w:r>
            <w:r w:rsidRPr="00203F8B">
              <w:rPr>
                <w:rFonts w:ascii="Arial" w:eastAsia="Times New Roman" w:hAnsi="Arial" w:cs="Arial"/>
                <w:b/>
                <w:i/>
                <w:sz w:val="24"/>
                <w:szCs w:val="24"/>
                <w:lang w:val="fr-FR"/>
              </w:rPr>
              <w:t> :</w:t>
            </w:r>
            <w:r w:rsidRPr="00203F8B">
              <w:rPr>
                <w:rFonts w:ascii="Arial" w:eastAsia="Times New Roman" w:hAnsi="Arial" w:cs="Arial"/>
                <w:b/>
                <w:sz w:val="24"/>
                <w:szCs w:val="24"/>
                <w:lang w:val="fr-FR"/>
              </w:rPr>
              <w:t xml:space="preserve"> Amélioration de la Gouvernance du secteur de la Santé</w:t>
            </w:r>
          </w:p>
        </w:tc>
        <w:tc>
          <w:tcPr>
            <w:tcW w:w="2520" w:type="dxa"/>
          </w:tcPr>
          <w:p w14:paraId="02626002" w14:textId="77777777" w:rsidR="00203F8B" w:rsidRPr="00203F8B" w:rsidRDefault="00203F8B" w:rsidP="00203F8B">
            <w:pPr>
              <w:rPr>
                <w:rFonts w:ascii="Arial" w:eastAsia="Times New Roman" w:hAnsi="Arial" w:cs="Arial"/>
                <w:sz w:val="18"/>
                <w:szCs w:val="18"/>
                <w:lang w:val="fr-FR"/>
              </w:rPr>
            </w:pPr>
            <w:r w:rsidRPr="00203F8B">
              <w:rPr>
                <w:rFonts w:ascii="Arial" w:eastAsia="Times New Roman" w:hAnsi="Arial" w:cs="Arial"/>
                <w:sz w:val="18"/>
                <w:szCs w:val="18"/>
                <w:lang w:val="fr-FR"/>
              </w:rPr>
              <w:t xml:space="preserve"> </w:t>
            </w:r>
          </w:p>
          <w:p w14:paraId="1309E6A6" w14:textId="77777777" w:rsidR="00203F8B" w:rsidRPr="00203F8B" w:rsidRDefault="00203F8B" w:rsidP="00203F8B">
            <w:pPr>
              <w:rPr>
                <w:rFonts w:ascii="Arial" w:eastAsia="Times New Roman" w:hAnsi="Arial" w:cs="Arial"/>
                <w:b/>
                <w:sz w:val="18"/>
                <w:szCs w:val="18"/>
                <w:lang w:val="fr-FR"/>
              </w:rPr>
            </w:pPr>
          </w:p>
          <w:p w14:paraId="7DE23170" w14:textId="77777777" w:rsidR="00203F8B" w:rsidRPr="00203F8B" w:rsidRDefault="00203F8B" w:rsidP="00203F8B">
            <w:pPr>
              <w:rPr>
                <w:rFonts w:ascii="Arial" w:eastAsia="Times New Roman" w:hAnsi="Arial" w:cs="Arial"/>
                <w:b/>
                <w:sz w:val="18"/>
                <w:szCs w:val="18"/>
                <w:lang w:val="fr-FR"/>
              </w:rPr>
            </w:pPr>
          </w:p>
          <w:p w14:paraId="698FA34D" w14:textId="74E20524" w:rsidR="00203F8B" w:rsidRPr="00203F8B" w:rsidRDefault="00203F8B" w:rsidP="00203F8B">
            <w:pPr>
              <w:rPr>
                <w:rFonts w:ascii="Arial" w:eastAsia="Times New Roman" w:hAnsi="Arial" w:cs="Arial"/>
                <w:sz w:val="18"/>
                <w:szCs w:val="18"/>
                <w:lang w:val="fr-FR"/>
              </w:rPr>
            </w:pPr>
            <w:r w:rsidRPr="00203F8B">
              <w:rPr>
                <w:rFonts w:ascii="Arial" w:eastAsia="Times New Roman" w:hAnsi="Arial" w:cs="Arial"/>
                <w:b/>
                <w:sz w:val="18"/>
                <w:szCs w:val="18"/>
                <w:lang w:val="fr-FR"/>
              </w:rPr>
              <w:t>OS5.</w:t>
            </w:r>
            <w:r w:rsidRPr="00203F8B">
              <w:rPr>
                <w:rFonts w:ascii="Arial" w:eastAsia="Times New Roman" w:hAnsi="Arial" w:cs="Arial"/>
                <w:sz w:val="18"/>
                <w:szCs w:val="18"/>
                <w:lang w:val="fr-FR"/>
              </w:rPr>
              <w:t xml:space="preserve"> </w:t>
            </w:r>
            <w:bookmarkStart w:id="169" w:name="_Hlk106092828"/>
            <w:r w:rsidR="003E4FE9" w:rsidRPr="003E4FE9">
              <w:rPr>
                <w:rFonts w:ascii="Arial" w:eastAsia="Times New Roman" w:hAnsi="Arial" w:cs="Arial"/>
                <w:sz w:val="18"/>
                <w:szCs w:val="18"/>
                <w:lang w:val="fr-FR"/>
              </w:rPr>
              <w:t>Renforcer le pilotage et la gouvernance du secteur de la sante</w:t>
            </w:r>
            <w:bookmarkEnd w:id="169"/>
          </w:p>
        </w:tc>
        <w:tc>
          <w:tcPr>
            <w:tcW w:w="3150" w:type="dxa"/>
          </w:tcPr>
          <w:p w14:paraId="4678A680" w14:textId="77777777" w:rsidR="00203F8B" w:rsidRPr="00203F8B" w:rsidRDefault="00203F8B" w:rsidP="00203F8B">
            <w:pPr>
              <w:rPr>
                <w:rFonts w:ascii="Arial" w:eastAsia="Times New Roman" w:hAnsi="Arial" w:cs="Arial"/>
                <w:b/>
                <w:sz w:val="18"/>
                <w:szCs w:val="18"/>
                <w:lang w:val="fr-FR"/>
              </w:rPr>
            </w:pPr>
            <w:r w:rsidRPr="00203F8B">
              <w:rPr>
                <w:rFonts w:ascii="Arial" w:eastAsia="Times New Roman" w:hAnsi="Arial" w:cs="Arial"/>
                <w:b/>
                <w:sz w:val="18"/>
                <w:szCs w:val="18"/>
                <w:lang w:val="fr-FR"/>
              </w:rPr>
              <w:t xml:space="preserve"> </w:t>
            </w:r>
          </w:p>
          <w:p w14:paraId="21707193" w14:textId="77777777" w:rsidR="003E4FE9" w:rsidRPr="003E4FE9" w:rsidRDefault="003E4FE9" w:rsidP="003E4FE9">
            <w:pPr>
              <w:rPr>
                <w:rFonts w:ascii="Arial" w:eastAsia="Times New Roman" w:hAnsi="Arial" w:cs="Arial"/>
                <w:bCs/>
                <w:sz w:val="18"/>
                <w:szCs w:val="18"/>
                <w:lang w:val="fr-FR"/>
              </w:rPr>
            </w:pPr>
            <w:r w:rsidRPr="003E4FE9">
              <w:rPr>
                <w:rFonts w:ascii="Arial" w:eastAsia="Times New Roman" w:hAnsi="Arial" w:cs="Arial"/>
                <w:b/>
                <w:sz w:val="18"/>
                <w:szCs w:val="18"/>
                <w:lang w:val="fr-FR"/>
              </w:rPr>
              <w:t xml:space="preserve">OS1 : </w:t>
            </w:r>
            <w:r w:rsidRPr="003E4FE9">
              <w:rPr>
                <w:rFonts w:ascii="Arial" w:eastAsia="Times New Roman" w:hAnsi="Arial" w:cs="Arial"/>
                <w:bCs/>
                <w:sz w:val="18"/>
                <w:szCs w:val="18"/>
                <w:lang w:val="fr-FR"/>
              </w:rPr>
              <w:t xml:space="preserve">améliorer la qualité des soins </w:t>
            </w:r>
          </w:p>
          <w:p w14:paraId="71C1D896" w14:textId="77777777" w:rsidR="003E4FE9" w:rsidRPr="003E4FE9" w:rsidRDefault="003E4FE9" w:rsidP="003E4FE9">
            <w:pPr>
              <w:rPr>
                <w:rFonts w:ascii="Arial" w:eastAsia="Times New Roman" w:hAnsi="Arial" w:cs="Arial"/>
                <w:b/>
                <w:sz w:val="18"/>
                <w:szCs w:val="18"/>
                <w:lang w:val="fr-FR"/>
              </w:rPr>
            </w:pPr>
          </w:p>
          <w:p w14:paraId="349ED792" w14:textId="77777777" w:rsidR="003E4FE9" w:rsidRPr="003E4FE9" w:rsidRDefault="003E4FE9" w:rsidP="003E4FE9">
            <w:pPr>
              <w:rPr>
                <w:rFonts w:ascii="Arial" w:eastAsia="Times New Roman" w:hAnsi="Arial" w:cs="Arial"/>
                <w:b/>
                <w:sz w:val="18"/>
                <w:szCs w:val="18"/>
                <w:lang w:val="fr-FR"/>
              </w:rPr>
            </w:pPr>
            <w:r w:rsidRPr="003E4FE9">
              <w:rPr>
                <w:rFonts w:ascii="Arial" w:eastAsia="Times New Roman" w:hAnsi="Arial" w:cs="Arial"/>
                <w:b/>
                <w:sz w:val="18"/>
                <w:szCs w:val="18"/>
                <w:lang w:val="fr-FR"/>
              </w:rPr>
              <w:t xml:space="preserve">OS2 : </w:t>
            </w:r>
            <w:r w:rsidRPr="003E4FE9">
              <w:rPr>
                <w:rFonts w:ascii="Arial" w:eastAsia="Times New Roman" w:hAnsi="Arial" w:cs="Arial"/>
                <w:bCs/>
                <w:sz w:val="18"/>
                <w:szCs w:val="18"/>
                <w:lang w:val="fr-FR"/>
              </w:rPr>
              <w:t>renforcer les outils de prévention</w:t>
            </w:r>
          </w:p>
          <w:p w14:paraId="5464CCF9" w14:textId="4CC0D73A" w:rsidR="00203F8B" w:rsidRPr="003E4FE9" w:rsidRDefault="003E4FE9" w:rsidP="003E4FE9">
            <w:pPr>
              <w:rPr>
                <w:rFonts w:ascii="Arial" w:eastAsia="Times New Roman" w:hAnsi="Arial" w:cs="Arial"/>
                <w:bCs/>
                <w:sz w:val="18"/>
                <w:szCs w:val="18"/>
                <w:lang w:val="fr-FR"/>
              </w:rPr>
            </w:pPr>
            <w:r w:rsidRPr="003E4FE9">
              <w:rPr>
                <w:rFonts w:ascii="Arial" w:eastAsia="Times New Roman" w:hAnsi="Arial" w:cs="Arial"/>
                <w:b/>
                <w:sz w:val="18"/>
                <w:szCs w:val="18"/>
                <w:lang w:val="fr-FR"/>
              </w:rPr>
              <w:t xml:space="preserve">OS3 : </w:t>
            </w:r>
            <w:r w:rsidRPr="003E4FE9">
              <w:rPr>
                <w:rFonts w:ascii="Arial" w:eastAsia="Times New Roman" w:hAnsi="Arial" w:cs="Arial"/>
                <w:bCs/>
                <w:sz w:val="18"/>
                <w:szCs w:val="18"/>
                <w:lang w:val="fr-FR"/>
              </w:rPr>
              <w:t xml:space="preserve">améliorer la prise en charge médicale </w:t>
            </w:r>
          </w:p>
          <w:p w14:paraId="3A183ECE" w14:textId="77777777" w:rsidR="00203F8B" w:rsidRPr="00203F8B" w:rsidRDefault="00203F8B" w:rsidP="00203F8B">
            <w:pPr>
              <w:rPr>
                <w:rFonts w:ascii="Arial" w:eastAsia="Times New Roman" w:hAnsi="Arial" w:cs="Arial"/>
                <w:sz w:val="18"/>
                <w:szCs w:val="18"/>
                <w:lang w:val="fr-FR"/>
              </w:rPr>
            </w:pPr>
          </w:p>
          <w:p w14:paraId="4F2E3037" w14:textId="77777777" w:rsidR="00203F8B" w:rsidRPr="00203F8B" w:rsidRDefault="00203F8B" w:rsidP="00203F8B">
            <w:pPr>
              <w:rPr>
                <w:rFonts w:ascii="Arial" w:eastAsia="Times New Roman" w:hAnsi="Arial" w:cs="Arial"/>
                <w:sz w:val="18"/>
                <w:szCs w:val="18"/>
                <w:lang w:val="fr-FR"/>
              </w:rPr>
            </w:pPr>
          </w:p>
          <w:p w14:paraId="39FC7D7B" w14:textId="77777777" w:rsidR="00203F8B" w:rsidRPr="00203F8B" w:rsidRDefault="00203F8B" w:rsidP="00203F8B">
            <w:pPr>
              <w:rPr>
                <w:rFonts w:ascii="Arial" w:eastAsia="Times New Roman" w:hAnsi="Arial" w:cs="Arial"/>
                <w:sz w:val="18"/>
                <w:szCs w:val="18"/>
                <w:lang w:val="fr-FR"/>
              </w:rPr>
            </w:pPr>
          </w:p>
          <w:p w14:paraId="2666A6CF" w14:textId="77777777" w:rsidR="00203F8B" w:rsidRPr="00203F8B" w:rsidRDefault="00203F8B" w:rsidP="00203F8B">
            <w:pPr>
              <w:jc w:val="both"/>
              <w:rPr>
                <w:rFonts w:ascii="Arial" w:eastAsia="Times New Roman" w:hAnsi="Arial" w:cs="Arial"/>
                <w:sz w:val="18"/>
                <w:szCs w:val="18"/>
                <w:lang w:val="fr-FR"/>
              </w:rPr>
            </w:pPr>
            <w:r w:rsidRPr="00203F8B">
              <w:rPr>
                <w:rFonts w:ascii="Arial" w:eastAsia="Times New Roman" w:hAnsi="Arial" w:cs="Arial"/>
                <w:b/>
                <w:sz w:val="18"/>
                <w:szCs w:val="18"/>
                <w:lang w:val="fr-FR"/>
              </w:rPr>
              <w:t xml:space="preserve">     </w:t>
            </w:r>
          </w:p>
          <w:p w14:paraId="4B1A25D8" w14:textId="77777777" w:rsidR="00203F8B" w:rsidRPr="00203F8B" w:rsidRDefault="00203F8B" w:rsidP="00203F8B">
            <w:pPr>
              <w:ind w:left="360"/>
              <w:jc w:val="both"/>
              <w:rPr>
                <w:rFonts w:ascii="Arial" w:eastAsia="Times New Roman" w:hAnsi="Arial" w:cs="Arial"/>
                <w:sz w:val="18"/>
                <w:szCs w:val="18"/>
                <w:lang w:val="fr-FR"/>
              </w:rPr>
            </w:pPr>
          </w:p>
        </w:tc>
      </w:tr>
    </w:tbl>
    <w:p w14:paraId="12B0963A"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1B7FD955" w14:textId="77777777" w:rsidR="00203F8B" w:rsidRPr="00203F8B" w:rsidRDefault="00203F8B" w:rsidP="00203F8B">
      <w:pPr>
        <w:spacing w:after="0" w:line="240" w:lineRule="auto"/>
        <w:ind w:left="360"/>
        <w:jc w:val="both"/>
        <w:rPr>
          <w:rFonts w:ascii="Arial" w:eastAsia="Times New Roman" w:hAnsi="Arial" w:cs="Arial"/>
          <w:b/>
          <w:bCs/>
          <w:i/>
          <w:iCs/>
          <w:color w:val="244061" w:themeColor="accent1" w:themeShade="80"/>
          <w:sz w:val="18"/>
          <w:szCs w:val="18"/>
          <w:lang w:val="fr-FR" w:eastAsia="fr-FR"/>
        </w:rPr>
      </w:pPr>
      <w:bookmarkStart w:id="170" w:name="_Toc532199900"/>
      <w:r w:rsidRPr="00203F8B">
        <w:rPr>
          <w:rFonts w:ascii="Arial" w:hAnsi="Arial" w:cs="Arial"/>
          <w:b/>
          <w:bCs/>
          <w:i/>
          <w:iCs/>
          <w:color w:val="244061" w:themeColor="accent1" w:themeShade="80"/>
          <w:sz w:val="18"/>
          <w:szCs w:val="18"/>
          <w:lang w:val="fr-FR"/>
        </w:rPr>
        <w:t xml:space="preserve">Tableau7 : Objectifs stratégiques de </w:t>
      </w:r>
      <w:bookmarkEnd w:id="170"/>
      <w:r w:rsidRPr="00203F8B">
        <w:rPr>
          <w:rFonts w:ascii="Arial" w:hAnsi="Arial" w:cs="Arial"/>
          <w:b/>
          <w:bCs/>
          <w:i/>
          <w:iCs/>
          <w:color w:val="244061" w:themeColor="accent1" w:themeShade="80"/>
          <w:sz w:val="18"/>
          <w:szCs w:val="18"/>
          <w:lang w:val="fr-FR"/>
        </w:rPr>
        <w:t>Santé Numérique</w:t>
      </w:r>
    </w:p>
    <w:p w14:paraId="12C15671"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1E1DE83F"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7C637F64"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101B1C9D" w14:textId="1D0DA816" w:rsid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2FF60991" w14:textId="0CD9D4A6" w:rsidR="003E4FE9" w:rsidRDefault="003E4FE9" w:rsidP="00203F8B">
      <w:pPr>
        <w:spacing w:after="0" w:line="240" w:lineRule="auto"/>
        <w:ind w:left="360"/>
        <w:jc w:val="both"/>
        <w:rPr>
          <w:rFonts w:ascii="Arial" w:eastAsia="Times New Roman" w:hAnsi="Arial" w:cs="Arial"/>
          <w:b/>
          <w:color w:val="000000"/>
          <w:sz w:val="24"/>
          <w:szCs w:val="24"/>
          <w:lang w:val="fr-FR" w:eastAsia="fr-FR"/>
        </w:rPr>
      </w:pPr>
    </w:p>
    <w:p w14:paraId="1BBF9709" w14:textId="77777777" w:rsidR="003E4FE9" w:rsidRPr="00203F8B" w:rsidRDefault="003E4FE9" w:rsidP="00203F8B">
      <w:pPr>
        <w:spacing w:after="0" w:line="240" w:lineRule="auto"/>
        <w:ind w:left="360"/>
        <w:jc w:val="both"/>
        <w:rPr>
          <w:rFonts w:ascii="Arial" w:eastAsia="Times New Roman" w:hAnsi="Arial" w:cs="Arial"/>
          <w:b/>
          <w:color w:val="000000"/>
          <w:sz w:val="24"/>
          <w:szCs w:val="24"/>
          <w:lang w:val="fr-FR" w:eastAsia="fr-FR"/>
        </w:rPr>
      </w:pPr>
    </w:p>
    <w:p w14:paraId="7B255B1E"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632594EB"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33CEE180" w14:textId="77777777" w:rsidR="00203F8B" w:rsidRPr="00203F8B" w:rsidRDefault="00203F8B" w:rsidP="00F1312D">
      <w:pPr>
        <w:pStyle w:val="Heading2"/>
      </w:pPr>
      <w:bookmarkStart w:id="171" w:name="_Toc75365296"/>
      <w:bookmarkStart w:id="172" w:name="_Toc107495598"/>
      <w:r w:rsidRPr="00203F8B">
        <w:lastRenderedPageBreak/>
        <w:t>Recomandations strategiques</w:t>
      </w:r>
      <w:bookmarkEnd w:id="171"/>
      <w:bookmarkEnd w:id="172"/>
    </w:p>
    <w:p w14:paraId="22ADB515" w14:textId="53287CE6"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5A15C3">
        <w:rPr>
          <w:rFonts w:ascii="Arial" w:eastAsia="Times New Roman" w:hAnsi="Arial" w:cs="Arial"/>
          <w:color w:val="000000"/>
          <w:sz w:val="24"/>
          <w:szCs w:val="24"/>
          <w:lang w:val="fr-FR" w:eastAsia="fr-FR"/>
        </w:rPr>
        <w:t xml:space="preserve">L’état de préparation du pays a mis en exergue les points faibles à lever pour assurer une utilisation optimale de la santé numérique au niveau du système de santé </w:t>
      </w:r>
      <w:r w:rsidR="00CC4C9D">
        <w:rPr>
          <w:rFonts w:ascii="Arial" w:eastAsia="Times New Roman" w:hAnsi="Arial" w:cs="Arial"/>
          <w:color w:val="000000"/>
          <w:sz w:val="24"/>
          <w:szCs w:val="24"/>
          <w:lang w:val="fr-FR" w:eastAsia="fr-FR"/>
        </w:rPr>
        <w:t>a</w:t>
      </w:r>
      <w:r w:rsidRPr="005A15C3">
        <w:rPr>
          <w:rFonts w:ascii="Arial" w:eastAsia="Times New Roman" w:hAnsi="Arial" w:cs="Arial"/>
          <w:color w:val="000000"/>
          <w:sz w:val="24"/>
          <w:szCs w:val="24"/>
          <w:lang w:val="fr-FR" w:eastAsia="fr-FR"/>
        </w:rPr>
        <w:t>lgérien et les menaces à contenir pour assurer pleinement l’utilisation de ces services par la population. La levée de ces contraintes ne dépend pas uniquement du secteur de la santé mais également de la compétence d’autres ministères sectoriels. La pérennité de l’utilisation des TIC au niveau du secteur de santé Algérien est étroitement lié :</w:t>
      </w:r>
    </w:p>
    <w:p w14:paraId="7D08A856"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02EF6E8" w14:textId="77777777" w:rsidR="00203F8B" w:rsidRPr="00203F8B" w:rsidRDefault="00203F8B" w:rsidP="00234AB5">
      <w:pPr>
        <w:numPr>
          <w:ilvl w:val="0"/>
          <w:numId w:val="50"/>
        </w:numPr>
        <w:spacing w:after="0" w:line="240" w:lineRule="auto"/>
        <w:contextualSpacing/>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Au leadership du </w:t>
      </w:r>
      <w:proofErr w:type="gramStart"/>
      <w:r w:rsidRPr="00203F8B">
        <w:rPr>
          <w:rFonts w:ascii="Arial" w:eastAsia="Times New Roman" w:hAnsi="Arial" w:cs="Arial"/>
          <w:color w:val="000000"/>
          <w:sz w:val="24"/>
          <w:szCs w:val="24"/>
          <w:lang w:val="fr-FR" w:eastAsia="fr-FR"/>
        </w:rPr>
        <w:t>Ministère</w:t>
      </w:r>
      <w:proofErr w:type="gramEnd"/>
      <w:r w:rsidRPr="00203F8B">
        <w:rPr>
          <w:rFonts w:ascii="Arial" w:eastAsia="Times New Roman" w:hAnsi="Arial" w:cs="Arial"/>
          <w:color w:val="000000"/>
          <w:sz w:val="24"/>
          <w:szCs w:val="24"/>
          <w:lang w:val="fr-FR" w:eastAsia="fr-FR"/>
        </w:rPr>
        <w:t xml:space="preserve"> de la Santé et l’implication de toutes les directions centrales et régionales dans la mise en œuvre,</w:t>
      </w:r>
    </w:p>
    <w:p w14:paraId="34C3124D" w14:textId="77777777" w:rsidR="00203F8B" w:rsidRPr="00203F8B" w:rsidRDefault="00203F8B" w:rsidP="00234AB5">
      <w:pPr>
        <w:numPr>
          <w:ilvl w:val="0"/>
          <w:numId w:val="50"/>
        </w:numPr>
        <w:spacing w:after="0" w:line="240" w:lineRule="auto"/>
        <w:contextualSpacing/>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A la mise en place d’une gouvernance efficiente pour la mise en œuvre et le suivi et évaluation des plans d’actions, </w:t>
      </w:r>
    </w:p>
    <w:p w14:paraId="44BE1C39" w14:textId="77777777" w:rsidR="00203F8B" w:rsidRPr="00203F8B" w:rsidRDefault="00203F8B" w:rsidP="00234AB5">
      <w:pPr>
        <w:numPr>
          <w:ilvl w:val="0"/>
          <w:numId w:val="50"/>
        </w:numPr>
        <w:spacing w:after="0" w:line="240" w:lineRule="auto"/>
        <w:contextualSpacing/>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A la règlementation sur la collecte et l’usage des données médicales à caractère personnel, </w:t>
      </w:r>
    </w:p>
    <w:p w14:paraId="59557E02" w14:textId="77777777" w:rsidR="00203F8B" w:rsidRPr="00203F8B" w:rsidRDefault="00203F8B" w:rsidP="00234AB5">
      <w:pPr>
        <w:numPr>
          <w:ilvl w:val="0"/>
          <w:numId w:val="50"/>
        </w:numPr>
        <w:spacing w:after="0" w:line="240" w:lineRule="auto"/>
        <w:contextualSpacing/>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A la disponibilité des ressources humaines compétentes et motivées,</w:t>
      </w:r>
    </w:p>
    <w:p w14:paraId="3FD004FE" w14:textId="77777777" w:rsidR="00203F8B" w:rsidRPr="00203F8B" w:rsidRDefault="00203F8B" w:rsidP="00234AB5">
      <w:pPr>
        <w:numPr>
          <w:ilvl w:val="0"/>
          <w:numId w:val="50"/>
        </w:numPr>
        <w:spacing w:after="0" w:line="240" w:lineRule="auto"/>
        <w:contextualSpacing/>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A l’adhésion des professionnels de la santé et des populations </w:t>
      </w:r>
    </w:p>
    <w:p w14:paraId="2A5C5E30" w14:textId="77777777" w:rsidR="00203F8B" w:rsidRPr="00203F8B" w:rsidRDefault="00203F8B" w:rsidP="00234AB5">
      <w:pPr>
        <w:numPr>
          <w:ilvl w:val="0"/>
          <w:numId w:val="50"/>
        </w:numPr>
        <w:spacing w:after="0" w:line="240" w:lineRule="auto"/>
        <w:contextualSpacing/>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A l’implication et la collaboration de toutes les parties prenantes. </w:t>
      </w:r>
    </w:p>
    <w:p w14:paraId="34963014"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00BF448A"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Pour lever toutes ces contraintes et amoindrir les menaces, des recommandations stratégiques ont été faites durant l’atelier de lancement du processus. Aussi les hautes autorités du ministère de la santé ont proposé certaines recommandations spécifiques. </w:t>
      </w:r>
    </w:p>
    <w:p w14:paraId="44B50A5F"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705BA6BE"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La mise en œuvre des recommandations ci-dessous formulées au niveau national par les parties prenantes du processus est cruciale pour la réussite de la mise en œuvre du plan stratégique de la santé numérique et garantir un accès sûr et équitable aux populations.   </w:t>
      </w:r>
    </w:p>
    <w:p w14:paraId="0718B03A"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La mise en œuvre des recommandations stratégiques doit contribuer à atteindre les objectifs recommandés dans le guide OMS/UIT dont : </w:t>
      </w:r>
    </w:p>
    <w:p w14:paraId="592D5572" w14:textId="7D374D7D"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49C09C41">
          <v:roundrect id="Rectangle: Rounded Corners 21" o:spid="_x0000_s1277" style="position:absolute;left:0;text-align:left;margin-left:0;margin-top:12.2pt;width:440.75pt;height:46.95pt;z-index:25198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" fillcolor="#b9cde5" strokecolor="#385d8a" strokeweight="2pt">
            <v:textbox style="mso-next-textbox:#Rectangle: Rounded Corners 21">
              <w:txbxContent>
                <w:p w14:paraId="6C83093B" w14:textId="77777777" w:rsidR="00203F8B" w:rsidRPr="00F4758E" w:rsidRDefault="00203F8B" w:rsidP="00203F8B">
                  <w:pPr>
                    <w:jc w:val="center"/>
                    <w:rPr>
                      <w:rFonts w:ascii="Arial" w:hAnsi="Arial" w:cs="Arial"/>
                      <w:b/>
                      <w:bCs/>
                      <w:color w:val="000000" w:themeColor="text1"/>
                      <w:lang w:val="fr-FR"/>
                    </w:rPr>
                  </w:pPr>
                  <w:r w:rsidRPr="00F4758E">
                    <w:rPr>
                      <w:rFonts w:ascii="Arial" w:hAnsi="Arial" w:cs="Arial"/>
                      <w:b/>
                      <w:bCs/>
                      <w:color w:val="000000" w:themeColor="text1"/>
                      <w:lang w:val="fr-FR"/>
                    </w:rPr>
                    <w:t>Leadership et Gouvernance</w:t>
                  </w:r>
                </w:p>
              </w:txbxContent>
            </v:textbox>
            <w10:wrap anchorx="margin"/>
          </v:roundrect>
        </w:pict>
      </w:r>
    </w:p>
    <w:p w14:paraId="3B33CEF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4D98417C"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651504C4"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7264C16B" w14:textId="454F8F79"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5A9C9D68">
          <v:roundrect id="Rectangle: Rounded Corners 25" o:spid="_x0000_s1276" style="position:absolute;left:0;text-align:left;margin-left:1.9pt;margin-top:10.85pt;width:108.9pt;height:103.3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" fillcolor="#b9cde5" strokecolor="#385d8a" strokeweight="2pt">
            <v:textbox style="mso-next-textbox:#Rectangle: Rounded Corners 25">
              <w:txbxContent>
                <w:p w14:paraId="543B30EE" w14:textId="77777777" w:rsidR="00203F8B" w:rsidRPr="00F4758E" w:rsidRDefault="00203F8B" w:rsidP="00203F8B">
                  <w:pPr>
                    <w:jc w:val="center"/>
                    <w:rPr>
                      <w:rFonts w:ascii="Arial" w:hAnsi="Arial" w:cs="Arial"/>
                      <w:b/>
                      <w:bCs/>
                      <w:color w:val="000000" w:themeColor="text1"/>
                      <w:sz w:val="20"/>
                      <w:szCs w:val="20"/>
                      <w:lang w:val="fr-FR"/>
                    </w:rPr>
                  </w:pPr>
                  <w:r w:rsidRPr="00F4758E">
                    <w:rPr>
                      <w:rFonts w:ascii="Arial" w:hAnsi="Arial" w:cs="Arial"/>
                      <w:b/>
                      <w:bCs/>
                      <w:color w:val="000000" w:themeColor="text1"/>
                      <w:sz w:val="20"/>
                      <w:szCs w:val="20"/>
                      <w:lang w:val="fr-FR"/>
                    </w:rPr>
                    <w:t xml:space="preserve">Stratégies </w:t>
                  </w:r>
                </w:p>
                <w:p w14:paraId="7DD0EDB4" w14:textId="77777777" w:rsidR="00203F8B" w:rsidRPr="00F4758E" w:rsidRDefault="00203F8B" w:rsidP="00203F8B">
                  <w:pPr>
                    <w:jc w:val="center"/>
                    <w:rPr>
                      <w:rFonts w:ascii="Arial" w:hAnsi="Arial" w:cs="Arial"/>
                      <w:b/>
                      <w:bCs/>
                      <w:color w:val="000000" w:themeColor="text1"/>
                      <w:sz w:val="20"/>
                      <w:szCs w:val="20"/>
                      <w:lang w:val="fr-FR"/>
                    </w:rPr>
                  </w:pPr>
                  <w:r w:rsidRPr="00F4758E">
                    <w:rPr>
                      <w:rFonts w:ascii="Arial" w:hAnsi="Arial" w:cs="Arial"/>
                      <w:b/>
                      <w:bCs/>
                      <w:color w:val="000000" w:themeColor="text1"/>
                      <w:sz w:val="20"/>
                      <w:szCs w:val="20"/>
                      <w:lang w:val="fr-FR"/>
                    </w:rPr>
                    <w:t>Et</w:t>
                  </w:r>
                </w:p>
                <w:p w14:paraId="533C0B06" w14:textId="77777777" w:rsidR="00203F8B" w:rsidRPr="00F4758E" w:rsidRDefault="00203F8B" w:rsidP="00203F8B">
                  <w:pPr>
                    <w:jc w:val="center"/>
                    <w:rPr>
                      <w:rFonts w:ascii="Arial" w:hAnsi="Arial" w:cs="Arial"/>
                      <w:color w:val="000000" w:themeColor="text1"/>
                      <w:lang w:val="fr-FR"/>
                    </w:rPr>
                  </w:pPr>
                  <w:r w:rsidRPr="00F4758E">
                    <w:rPr>
                      <w:rFonts w:ascii="Arial" w:hAnsi="Arial" w:cs="Arial"/>
                      <w:b/>
                      <w:bCs/>
                      <w:color w:val="000000" w:themeColor="text1"/>
                      <w:sz w:val="20"/>
                      <w:szCs w:val="20"/>
                      <w:lang w:val="fr-FR"/>
                    </w:rPr>
                    <w:t>Investissements</w:t>
                  </w:r>
                </w:p>
              </w:txbxContent>
            </v:textbox>
          </v:roundrect>
        </w:pict>
      </w:r>
      <w:r>
        <w:rPr>
          <w:noProof/>
        </w:rPr>
        <w:pict w14:anchorId="3A3EC4C5">
          <v:roundrect id="Rectangle: Rounded Corners 26" o:spid="_x0000_s1275" style="position:absolute;left:0;text-align:left;margin-left:113.95pt;margin-top:13.95pt;width:159.65pt;height:34.45pt;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" fillcolor="#b9cde5" strokecolor="#385d8a" strokeweight="2pt">
            <v:textbox style="mso-next-textbox:#Rectangle: Rounded Corners 26">
              <w:txbxContent>
                <w:p w14:paraId="5F5F5700" w14:textId="77777777" w:rsidR="00203F8B" w:rsidRPr="00F4758E" w:rsidRDefault="00203F8B" w:rsidP="00203F8B">
                  <w:pPr>
                    <w:jc w:val="center"/>
                    <w:rPr>
                      <w:rFonts w:ascii="Arial" w:hAnsi="Arial" w:cs="Arial"/>
                      <w:b/>
                      <w:bCs/>
                      <w:color w:val="000000" w:themeColor="text1"/>
                      <w:lang w:val="fr-FR"/>
                    </w:rPr>
                  </w:pPr>
                  <w:r w:rsidRPr="00F4758E">
                    <w:rPr>
                      <w:rFonts w:ascii="Arial" w:hAnsi="Arial" w:cs="Arial"/>
                      <w:b/>
                      <w:bCs/>
                      <w:color w:val="000000" w:themeColor="text1"/>
                      <w:lang w:val="fr-FR"/>
                    </w:rPr>
                    <w:t>Services et Applications</w:t>
                  </w:r>
                </w:p>
              </w:txbxContent>
            </v:textbox>
          </v:roundrect>
        </w:pict>
      </w:r>
    </w:p>
    <w:p w14:paraId="1E5D2D7E" w14:textId="177E94E7"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3D985195">
          <v:roundrect id="Rectangle: Rounded Corners 950" o:spid="_x0000_s1274" style="position:absolute;left:0;text-align:left;margin-left:585.2pt;margin-top:.8pt;width:82pt;height:95.8pt;z-index:25199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" fillcolor="#b9cde5" strokecolor="#385d8a" strokeweight="2pt">
            <v:textbox style="mso-next-textbox:#Rectangle: Rounded Corners 950">
              <w:txbxContent>
                <w:p w14:paraId="07FE4CEF" w14:textId="77777777" w:rsidR="00203F8B" w:rsidRPr="00F4758E" w:rsidRDefault="00203F8B" w:rsidP="00203F8B">
                  <w:pPr>
                    <w:jc w:val="center"/>
                    <w:rPr>
                      <w:rFonts w:ascii="Arial" w:hAnsi="Arial" w:cs="Arial"/>
                      <w:b/>
                      <w:bCs/>
                      <w:color w:val="000000" w:themeColor="text1"/>
                      <w:sz w:val="20"/>
                      <w:szCs w:val="20"/>
                      <w:lang w:val="fr-FR"/>
                    </w:rPr>
                  </w:pPr>
                  <w:r w:rsidRPr="00F4758E">
                    <w:rPr>
                      <w:rFonts w:ascii="Arial" w:hAnsi="Arial" w:cs="Arial"/>
                      <w:b/>
                      <w:bCs/>
                      <w:color w:val="000000" w:themeColor="text1"/>
                      <w:sz w:val="20"/>
                      <w:szCs w:val="20"/>
                      <w:lang w:val="fr-FR"/>
                    </w:rPr>
                    <w:t>Ressources Humaines de la Santé</w:t>
                  </w:r>
                </w:p>
              </w:txbxContent>
            </v:textbox>
            <w10:wrap anchorx="margin"/>
          </v:roundrect>
        </w:pict>
      </w:r>
      <w:r>
        <w:rPr>
          <w:noProof/>
        </w:rPr>
        <w:pict w14:anchorId="76E280A3">
          <v:roundrect id="Rectangle: Rounded Corners 949" o:spid="_x0000_s1273" style="position:absolute;left:0;text-align:left;margin-left:280.5pt;margin-top:1.4pt;width:82.6pt;height:97.6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" fillcolor="#b9cde5" strokecolor="#385d8a" strokeweight="2pt">
            <v:textbox style="mso-next-textbox:#Rectangle: Rounded Corners 949">
              <w:txbxContent>
                <w:p w14:paraId="66610F4D" w14:textId="77777777" w:rsidR="00203F8B" w:rsidRPr="00F4758E" w:rsidRDefault="00203F8B" w:rsidP="00203F8B">
                  <w:pPr>
                    <w:jc w:val="center"/>
                    <w:rPr>
                      <w:rFonts w:ascii="Arial" w:hAnsi="Arial" w:cs="Arial"/>
                      <w:b/>
                      <w:bCs/>
                      <w:color w:val="000000" w:themeColor="text1"/>
                      <w:lang w:val="fr-FR"/>
                    </w:rPr>
                  </w:pPr>
                  <w:r w:rsidRPr="00F4758E">
                    <w:rPr>
                      <w:rFonts w:ascii="Arial" w:hAnsi="Arial" w:cs="Arial"/>
                      <w:b/>
                      <w:bCs/>
                      <w:color w:val="000000" w:themeColor="text1"/>
                      <w:lang w:val="fr-FR"/>
                    </w:rPr>
                    <w:t>Politiques Législation Régulation</w:t>
                  </w:r>
                </w:p>
              </w:txbxContent>
            </v:textbox>
          </v:roundrect>
        </w:pict>
      </w:r>
    </w:p>
    <w:p w14:paraId="77A70BE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E812BB5"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1C76A9FB" w14:textId="625CC700"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67026800">
          <v:roundrect id="Rectangle: Rounded Corners 27" o:spid="_x0000_s1272" style="position:absolute;left:0;text-align:left;margin-left:116.45pt;margin-top:.7pt;width:157.1pt;height:26.3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" fillcolor="#b9cde5" strokecolor="#385d8a" strokeweight="2pt">
            <v:textbox style="mso-next-textbox:#Rectangle: Rounded Corners 27">
              <w:txbxContent>
                <w:p w14:paraId="4ED36648" w14:textId="77777777" w:rsidR="00203F8B" w:rsidRPr="00F4758E" w:rsidRDefault="00203F8B" w:rsidP="00203F8B">
                  <w:pPr>
                    <w:jc w:val="center"/>
                    <w:rPr>
                      <w:rFonts w:ascii="Arial" w:hAnsi="Arial" w:cs="Arial"/>
                      <w:b/>
                      <w:bCs/>
                      <w:color w:val="000000" w:themeColor="text1"/>
                      <w:lang w:val="fr-FR"/>
                    </w:rPr>
                  </w:pPr>
                  <w:r w:rsidRPr="00F4758E">
                    <w:rPr>
                      <w:rFonts w:ascii="Arial" w:hAnsi="Arial" w:cs="Arial"/>
                      <w:b/>
                      <w:bCs/>
                      <w:color w:val="000000" w:themeColor="text1"/>
                      <w:lang w:val="fr-FR"/>
                    </w:rPr>
                    <w:t>Normes et interopérabilité</w:t>
                  </w:r>
                </w:p>
              </w:txbxContent>
            </v:textbox>
          </v:roundrect>
        </w:pict>
      </w:r>
    </w:p>
    <w:p w14:paraId="0F63B2E4"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7ED28AD9" w14:textId="6D2AD430"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62FBB3BA">
          <v:roundrect id="Rectangle: Rounded Corners 948" o:spid="_x0000_s1271" style="position:absolute;left:0;text-align:left;margin-left:115.85pt;margin-top:5.05pt;width:159pt;height:26.3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" fillcolor="#b9cde5" strokecolor="#385d8a" strokeweight="2pt">
            <v:textbox style="mso-next-textbox:#Rectangle: Rounded Corners 948">
              <w:txbxContent>
                <w:p w14:paraId="08A2AE84" w14:textId="77777777" w:rsidR="00203F8B" w:rsidRPr="00F4758E" w:rsidRDefault="00203F8B" w:rsidP="00203F8B">
                  <w:pPr>
                    <w:jc w:val="center"/>
                    <w:rPr>
                      <w:rFonts w:ascii="Arial" w:hAnsi="Arial" w:cs="Arial"/>
                      <w:b/>
                      <w:bCs/>
                      <w:color w:val="000000" w:themeColor="text1"/>
                      <w:lang w:val="fr-FR"/>
                    </w:rPr>
                  </w:pPr>
                  <w:r w:rsidRPr="00F4758E">
                    <w:rPr>
                      <w:rFonts w:ascii="Arial" w:hAnsi="Arial" w:cs="Arial"/>
                      <w:b/>
                      <w:bCs/>
                      <w:color w:val="000000" w:themeColor="text1"/>
                      <w:lang w:val="fr-FR"/>
                    </w:rPr>
                    <w:t>Infrastructures</w:t>
                  </w:r>
                </w:p>
              </w:txbxContent>
            </v:textbox>
          </v:roundrect>
        </w:pict>
      </w:r>
    </w:p>
    <w:p w14:paraId="6E25A59C"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354F3866"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3B337C18" w14:textId="77777777" w:rsidR="00203F8B" w:rsidRPr="00203F8B" w:rsidRDefault="00203F8B" w:rsidP="00203F8B">
      <w:pPr>
        <w:spacing w:after="0" w:line="240" w:lineRule="auto"/>
        <w:jc w:val="both"/>
        <w:rPr>
          <w:rFonts w:ascii="Arial" w:eastAsia="Times New Roman" w:hAnsi="Arial" w:cs="Arial"/>
          <w:b/>
          <w:bCs/>
          <w:i/>
          <w:iCs/>
          <w:color w:val="244061" w:themeColor="accent1" w:themeShade="80"/>
          <w:sz w:val="18"/>
          <w:szCs w:val="18"/>
          <w:lang w:val="fr-FR" w:eastAsia="fr-FR"/>
        </w:rPr>
      </w:pPr>
      <w:r w:rsidRPr="00203F8B">
        <w:rPr>
          <w:rFonts w:ascii="Arial" w:eastAsia="Times New Roman" w:hAnsi="Arial" w:cs="Arial"/>
          <w:b/>
          <w:bCs/>
          <w:i/>
          <w:iCs/>
          <w:color w:val="244061" w:themeColor="accent1" w:themeShade="80"/>
          <w:sz w:val="18"/>
          <w:szCs w:val="18"/>
          <w:lang w:val="fr-FR" w:eastAsia="fr-FR"/>
        </w:rPr>
        <w:t>Diagramme 2 : Composantes santé numérique</w:t>
      </w:r>
    </w:p>
    <w:p w14:paraId="412C72C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613CB9EC" w14:textId="091948D8" w:rsidR="00203F8B" w:rsidRDefault="00203F8B" w:rsidP="00203F8B">
      <w:pPr>
        <w:spacing w:line="240" w:lineRule="auto"/>
        <w:ind w:left="2124"/>
        <w:rPr>
          <w:rFonts w:ascii="Arial" w:eastAsia="Times New Roman" w:hAnsi="Arial" w:cs="Arial"/>
          <w:b/>
          <w:bCs/>
          <w:color w:val="000000"/>
          <w:sz w:val="24"/>
          <w:szCs w:val="24"/>
          <w:lang w:val="fr-FR" w:eastAsia="fr-FR"/>
        </w:rPr>
      </w:pPr>
    </w:p>
    <w:p w14:paraId="2A0C2C4F" w14:textId="300CA220" w:rsidR="005A15C3" w:rsidRDefault="005A15C3" w:rsidP="00203F8B">
      <w:pPr>
        <w:spacing w:line="240" w:lineRule="auto"/>
        <w:ind w:left="2124"/>
        <w:rPr>
          <w:rFonts w:ascii="Arial" w:eastAsia="Times New Roman" w:hAnsi="Arial" w:cs="Arial"/>
          <w:b/>
          <w:bCs/>
          <w:color w:val="000000"/>
          <w:sz w:val="24"/>
          <w:szCs w:val="24"/>
          <w:lang w:val="fr-FR" w:eastAsia="fr-FR"/>
        </w:rPr>
      </w:pPr>
    </w:p>
    <w:p w14:paraId="6FB46DC7" w14:textId="77777777" w:rsidR="005A15C3" w:rsidRPr="00203F8B" w:rsidRDefault="005A15C3" w:rsidP="00203F8B">
      <w:pPr>
        <w:spacing w:line="240" w:lineRule="auto"/>
        <w:ind w:left="2124"/>
        <w:rPr>
          <w:rFonts w:ascii="Arial" w:eastAsia="Times New Roman" w:hAnsi="Arial" w:cs="Arial"/>
          <w:b/>
          <w:bCs/>
          <w:color w:val="000000"/>
          <w:sz w:val="24"/>
          <w:szCs w:val="24"/>
          <w:lang w:val="fr-FR" w:eastAsia="fr-FR"/>
        </w:rPr>
      </w:pPr>
    </w:p>
    <w:tbl>
      <w:tblPr>
        <w:tblW w:w="875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5220"/>
      </w:tblGrid>
      <w:tr w:rsidR="00A41676" w:rsidRPr="00203F8B" w14:paraId="4DFBFAF3" w14:textId="77777777" w:rsidTr="00543B45">
        <w:trPr>
          <w:trHeight w:val="260"/>
        </w:trPr>
        <w:tc>
          <w:tcPr>
            <w:tcW w:w="3533" w:type="dxa"/>
            <w:shd w:val="clear" w:color="auto" w:fill="C2D69B" w:themeFill="accent3" w:themeFillTint="99"/>
          </w:tcPr>
          <w:p w14:paraId="71B58D50" w14:textId="77777777" w:rsidR="00A41676" w:rsidRPr="000E6916" w:rsidRDefault="00A41676" w:rsidP="00203F8B">
            <w:pPr>
              <w:jc w:val="both"/>
              <w:rPr>
                <w:rFonts w:ascii="Arial" w:eastAsia="Times New Roman" w:hAnsi="Arial" w:cs="Arial"/>
                <w:b/>
                <w:bCs/>
                <w:i/>
                <w:iCs/>
                <w:color w:val="000000"/>
                <w:sz w:val="24"/>
                <w:szCs w:val="24"/>
                <w:lang w:val="fr-FR" w:eastAsia="fr-FR"/>
              </w:rPr>
            </w:pPr>
            <w:r w:rsidRPr="000E6916">
              <w:rPr>
                <w:rFonts w:ascii="Arial" w:eastAsia="Times New Roman" w:hAnsi="Arial" w:cs="Arial"/>
                <w:b/>
                <w:bCs/>
                <w:i/>
                <w:iCs/>
                <w:color w:val="000000"/>
                <w:sz w:val="24"/>
                <w:szCs w:val="24"/>
                <w:lang w:val="fr-FR" w:eastAsia="fr-FR"/>
              </w:rPr>
              <w:lastRenderedPageBreak/>
              <w:t>Composante</w:t>
            </w:r>
          </w:p>
        </w:tc>
        <w:tc>
          <w:tcPr>
            <w:tcW w:w="5220" w:type="dxa"/>
            <w:shd w:val="clear" w:color="auto" w:fill="C2D69B" w:themeFill="accent3" w:themeFillTint="99"/>
          </w:tcPr>
          <w:p w14:paraId="5CFB3C8F" w14:textId="77777777" w:rsidR="00A41676" w:rsidRPr="000E6916" w:rsidRDefault="00A41676" w:rsidP="00203F8B">
            <w:pPr>
              <w:jc w:val="both"/>
              <w:rPr>
                <w:rFonts w:ascii="Arial" w:eastAsia="Times New Roman" w:hAnsi="Arial" w:cs="Arial"/>
                <w:b/>
                <w:bCs/>
                <w:i/>
                <w:iCs/>
                <w:color w:val="000000"/>
                <w:sz w:val="24"/>
                <w:szCs w:val="24"/>
                <w:lang w:val="fr-FR" w:eastAsia="fr-FR"/>
              </w:rPr>
            </w:pPr>
            <w:r w:rsidRPr="000E6916">
              <w:rPr>
                <w:rFonts w:ascii="Arial" w:eastAsia="Times New Roman" w:hAnsi="Arial" w:cs="Arial"/>
                <w:b/>
                <w:bCs/>
                <w:i/>
                <w:iCs/>
                <w:color w:val="000000"/>
                <w:sz w:val="24"/>
                <w:szCs w:val="24"/>
                <w:lang w:val="fr-FR" w:eastAsia="fr-FR"/>
              </w:rPr>
              <w:t>Recommandations</w:t>
            </w:r>
          </w:p>
        </w:tc>
      </w:tr>
      <w:tr w:rsidR="00A41676" w:rsidRPr="00A3477C" w14:paraId="41A0F263" w14:textId="77777777" w:rsidTr="00543B45">
        <w:trPr>
          <w:trHeight w:val="5489"/>
        </w:trPr>
        <w:tc>
          <w:tcPr>
            <w:tcW w:w="3533" w:type="dxa"/>
          </w:tcPr>
          <w:p w14:paraId="606BA7E9" w14:textId="77777777" w:rsidR="000E6916" w:rsidRPr="000E6916" w:rsidRDefault="000E6916" w:rsidP="000E6916">
            <w:pPr>
              <w:rPr>
                <w:rFonts w:ascii="Arial" w:eastAsia="Times New Roman" w:hAnsi="Arial" w:cs="Arial"/>
                <w:b/>
                <w:i/>
                <w:color w:val="000000"/>
                <w:lang w:val="fr-FR" w:eastAsia="fr-FR"/>
              </w:rPr>
            </w:pPr>
          </w:p>
          <w:p w14:paraId="5D6AD6CD" w14:textId="77777777" w:rsidR="000E6916" w:rsidRPr="000E6916" w:rsidRDefault="000E6916" w:rsidP="000E6916">
            <w:pPr>
              <w:rPr>
                <w:rFonts w:ascii="Arial" w:eastAsia="Times New Roman" w:hAnsi="Arial" w:cs="Arial"/>
                <w:b/>
                <w:i/>
                <w:color w:val="000000"/>
                <w:lang w:val="fr-FR" w:eastAsia="fr-FR"/>
              </w:rPr>
            </w:pPr>
          </w:p>
          <w:p w14:paraId="5461DFC5" w14:textId="77777777" w:rsidR="000E6916" w:rsidRPr="000E6916" w:rsidRDefault="000E6916" w:rsidP="000E6916">
            <w:pPr>
              <w:rPr>
                <w:rFonts w:ascii="Arial" w:eastAsia="Times New Roman" w:hAnsi="Arial" w:cs="Arial"/>
                <w:b/>
                <w:i/>
                <w:color w:val="000000"/>
                <w:lang w:val="fr-FR" w:eastAsia="fr-FR"/>
              </w:rPr>
            </w:pPr>
          </w:p>
          <w:p w14:paraId="2635CB8B" w14:textId="77777777" w:rsidR="000E6916" w:rsidRPr="000E6916" w:rsidRDefault="000E6916" w:rsidP="000E6916">
            <w:pPr>
              <w:rPr>
                <w:rFonts w:ascii="Arial" w:eastAsia="Times New Roman" w:hAnsi="Arial" w:cs="Arial"/>
                <w:b/>
                <w:i/>
                <w:color w:val="000000"/>
                <w:lang w:val="fr-FR" w:eastAsia="fr-FR"/>
              </w:rPr>
            </w:pPr>
          </w:p>
          <w:p w14:paraId="16D3F36A" w14:textId="3EA890EA" w:rsidR="00A41676" w:rsidRPr="00203F8B" w:rsidRDefault="00A41676" w:rsidP="00234AB5">
            <w:pPr>
              <w:numPr>
                <w:ilvl w:val="0"/>
                <w:numId w:val="32"/>
              </w:numPr>
              <w:rPr>
                <w:rFonts w:ascii="Arial" w:eastAsia="Times New Roman" w:hAnsi="Arial" w:cs="Arial"/>
                <w:color w:val="000000"/>
                <w:lang w:val="fr-FR" w:eastAsia="fr-FR"/>
              </w:rPr>
            </w:pPr>
            <w:r>
              <w:rPr>
                <w:rFonts w:ascii="Arial" w:eastAsia="Times New Roman" w:hAnsi="Arial" w:cs="Arial"/>
                <w:b/>
                <w:bCs/>
                <w:i/>
                <w:iCs/>
                <w:color w:val="000000"/>
                <w:u w:val="single"/>
                <w:lang w:val="fr-FR" w:eastAsia="fr-FR"/>
              </w:rPr>
              <w:t>Veille et innovation technologique</w:t>
            </w:r>
            <w:r w:rsidRPr="00203F8B">
              <w:rPr>
                <w:rFonts w:ascii="Arial" w:eastAsia="Times New Roman" w:hAnsi="Arial" w:cs="Arial"/>
                <w:color w:val="000000"/>
                <w:u w:val="single"/>
                <w:lang w:val="fr-FR" w:eastAsia="fr-FR"/>
              </w:rPr>
              <w:t xml:space="preserve"> </w:t>
            </w:r>
            <w:r w:rsidRPr="00203F8B">
              <w:rPr>
                <w:rFonts w:ascii="Arial" w:eastAsia="Times New Roman" w:hAnsi="Arial" w:cs="Arial"/>
                <w:color w:val="000000"/>
                <w:lang w:val="fr-FR" w:eastAsia="fr-FR"/>
              </w:rPr>
              <w:t>:</w:t>
            </w:r>
            <w:r w:rsidRPr="00203F8B">
              <w:rPr>
                <w:rFonts w:ascii="Arial" w:eastAsia="Times New Roman" w:hAnsi="Arial" w:cs="Arial"/>
                <w:i/>
                <w:color w:val="000000"/>
                <w:lang w:val="fr-FR" w:eastAsia="fr-FR"/>
              </w:rPr>
              <w:t xml:space="preserve"> </w:t>
            </w:r>
            <w:r w:rsidRPr="00203F8B">
              <w:rPr>
                <w:rFonts w:ascii="Arial" w:eastAsia="Times New Roman" w:hAnsi="Arial" w:cs="Arial"/>
                <w:color w:val="000000"/>
                <w:lang w:val="fr-FR" w:eastAsia="fr-FR"/>
              </w:rPr>
              <w:t xml:space="preserve">C’est un volet </w:t>
            </w:r>
            <w:r>
              <w:rPr>
                <w:rFonts w:ascii="Arial" w:eastAsia="Times New Roman" w:hAnsi="Arial" w:cs="Arial"/>
                <w:color w:val="000000"/>
                <w:lang w:val="fr-FR" w:eastAsia="fr-FR"/>
              </w:rPr>
              <w:t>stratégique pour documenter et orienter les usages d</w:t>
            </w:r>
            <w:r w:rsidRPr="00203F8B">
              <w:rPr>
                <w:rFonts w:ascii="Arial" w:eastAsia="Times New Roman" w:hAnsi="Arial" w:cs="Arial"/>
                <w:color w:val="000000"/>
                <w:lang w:val="fr-FR" w:eastAsia="fr-FR"/>
              </w:rPr>
              <w:t>e la santé numérique</w:t>
            </w:r>
            <w:r w:rsidRPr="00203F8B">
              <w:rPr>
                <w:rFonts w:ascii="Arial" w:eastAsia="Times New Roman" w:hAnsi="Arial" w:cs="Arial"/>
                <w:b/>
                <w:color w:val="000000"/>
                <w:lang w:val="fr-FR" w:eastAsia="fr-FR"/>
              </w:rPr>
              <w:t>.</w:t>
            </w:r>
          </w:p>
        </w:tc>
        <w:tc>
          <w:tcPr>
            <w:tcW w:w="5220" w:type="dxa"/>
          </w:tcPr>
          <w:p w14:paraId="5C2DED77" w14:textId="53D12826" w:rsidR="00A41676" w:rsidRPr="00203F8B" w:rsidRDefault="00A41676" w:rsidP="00203F8B">
            <w:pPr>
              <w:rPr>
                <w:rFonts w:ascii="Arial" w:eastAsia="Times New Roman" w:hAnsi="Arial" w:cs="Arial"/>
                <w:color w:val="000000"/>
                <w:lang w:val="fr-FR" w:eastAsia="fr-FR"/>
              </w:rPr>
            </w:pPr>
            <w:r w:rsidRPr="00204885">
              <w:rPr>
                <w:rFonts w:ascii="Arial" w:eastAsia="Times New Roman" w:hAnsi="Arial" w:cs="Arial"/>
                <w:b/>
                <w:color w:val="000000"/>
                <w:lang w:val="fr-FR" w:eastAsia="fr-FR"/>
              </w:rPr>
              <w:t>RS11</w:t>
            </w:r>
            <w:r w:rsidRPr="00204885">
              <w:rPr>
                <w:rFonts w:ascii="Arial" w:eastAsia="Times New Roman" w:hAnsi="Arial" w:cs="Arial"/>
                <w:color w:val="000000"/>
                <w:lang w:val="fr-FR" w:eastAsia="fr-FR"/>
              </w:rPr>
              <w:t> : Mise en place d’un comité scientifique interne sur l’innovation technologique de la pratique médicale. Ce comité fera des propositions pour l’introduction des doses d’innovation technologique dans le processus des soins et en fera des évaluations périodiques.</w:t>
            </w:r>
          </w:p>
          <w:p w14:paraId="68FBE4C4" w14:textId="3AAA80C6"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RS12</w:t>
            </w:r>
            <w:r w:rsidRPr="00203F8B">
              <w:rPr>
                <w:rFonts w:ascii="Arial" w:eastAsia="Times New Roman" w:hAnsi="Arial" w:cs="Arial"/>
                <w:color w:val="000000"/>
                <w:lang w:val="fr-FR" w:eastAsia="fr-FR"/>
              </w:rPr>
              <w:t> : Constitu</w:t>
            </w:r>
            <w:r>
              <w:rPr>
                <w:rFonts w:ascii="Arial" w:eastAsia="Times New Roman" w:hAnsi="Arial" w:cs="Arial"/>
                <w:color w:val="000000"/>
                <w:lang w:val="fr-FR" w:eastAsia="fr-FR"/>
              </w:rPr>
              <w:t>tion</w:t>
            </w:r>
            <w:r w:rsidRPr="00203F8B">
              <w:rPr>
                <w:rFonts w:ascii="Arial" w:eastAsia="Times New Roman" w:hAnsi="Arial" w:cs="Arial"/>
                <w:color w:val="000000"/>
                <w:lang w:val="fr-FR" w:eastAsia="fr-FR"/>
              </w:rPr>
              <w:t xml:space="preserve"> </w:t>
            </w:r>
            <w:r>
              <w:rPr>
                <w:rFonts w:ascii="Arial" w:eastAsia="Times New Roman" w:hAnsi="Arial" w:cs="Arial"/>
                <w:color w:val="000000"/>
                <w:lang w:val="fr-FR" w:eastAsia="fr-FR"/>
              </w:rPr>
              <w:t>d’</w:t>
            </w:r>
            <w:r w:rsidRPr="00203F8B">
              <w:rPr>
                <w:rFonts w:ascii="Arial" w:eastAsia="Times New Roman" w:hAnsi="Arial" w:cs="Arial"/>
                <w:color w:val="000000"/>
                <w:lang w:val="fr-FR" w:eastAsia="fr-FR"/>
              </w:rPr>
              <w:t xml:space="preserve">un comité de veille </w:t>
            </w:r>
            <w:r>
              <w:rPr>
                <w:rFonts w:ascii="Arial" w:eastAsia="Times New Roman" w:hAnsi="Arial" w:cs="Arial"/>
                <w:color w:val="000000"/>
                <w:lang w:val="fr-FR" w:eastAsia="fr-FR"/>
              </w:rPr>
              <w:t xml:space="preserve">pour évaluer l’appropriation de l’utilisation de la santé numérique par les </w:t>
            </w:r>
            <w:r w:rsidRPr="00203F8B">
              <w:rPr>
                <w:rFonts w:ascii="Arial" w:eastAsia="Times New Roman" w:hAnsi="Arial" w:cs="Arial"/>
                <w:color w:val="000000"/>
                <w:lang w:val="fr-FR" w:eastAsia="fr-FR"/>
              </w:rPr>
              <w:t>professionnels de la santé.</w:t>
            </w:r>
          </w:p>
          <w:p w14:paraId="22841AAE" w14:textId="0DECE3C0"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RS13</w:t>
            </w:r>
            <w:r w:rsidRPr="00203F8B">
              <w:rPr>
                <w:rFonts w:ascii="Arial" w:eastAsia="Times New Roman" w:hAnsi="Arial" w:cs="Arial"/>
                <w:color w:val="000000"/>
                <w:lang w:val="fr-FR" w:eastAsia="fr-FR"/>
              </w:rPr>
              <w:t xml:space="preserve"> : </w:t>
            </w:r>
            <w:r>
              <w:rPr>
                <w:rFonts w:ascii="Arial" w:eastAsia="Times New Roman" w:hAnsi="Arial" w:cs="Arial"/>
                <w:color w:val="000000"/>
                <w:lang w:val="fr-FR" w:eastAsia="fr-FR"/>
              </w:rPr>
              <w:t xml:space="preserve">Organisation périodique des séminaires d’information et de sensibilisation des responsables </w:t>
            </w:r>
            <w:r w:rsidRPr="00203F8B">
              <w:rPr>
                <w:rFonts w:ascii="Arial" w:eastAsia="Times New Roman" w:hAnsi="Arial" w:cs="Arial"/>
                <w:color w:val="000000"/>
                <w:lang w:val="fr-FR" w:eastAsia="fr-FR"/>
              </w:rPr>
              <w:t xml:space="preserve">du MS sur les enjeux et l’importance de la santé numérique dans l’amélioration du système de santé </w:t>
            </w:r>
            <w:r>
              <w:rPr>
                <w:rFonts w:ascii="Arial" w:eastAsia="Times New Roman" w:hAnsi="Arial" w:cs="Arial"/>
                <w:color w:val="000000"/>
                <w:lang w:val="fr-FR" w:eastAsia="fr-FR"/>
              </w:rPr>
              <w:t>algérie</w:t>
            </w:r>
            <w:r w:rsidRPr="00203F8B">
              <w:rPr>
                <w:rFonts w:ascii="Arial" w:eastAsia="Times New Roman" w:hAnsi="Arial" w:cs="Arial"/>
                <w:color w:val="000000"/>
                <w:lang w:val="fr-FR" w:eastAsia="fr-FR"/>
              </w:rPr>
              <w:t>n</w:t>
            </w:r>
          </w:p>
          <w:p w14:paraId="109A64B0" w14:textId="77777777" w:rsidR="00A41676" w:rsidRDefault="00A41676" w:rsidP="00203F8B">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RS14 :</w:t>
            </w:r>
            <w:r w:rsidRPr="00203F8B">
              <w:rPr>
                <w:rFonts w:ascii="Arial" w:eastAsia="Times New Roman" w:hAnsi="Arial" w:cs="Arial"/>
                <w:color w:val="000000"/>
                <w:lang w:val="fr-FR" w:eastAsia="fr-FR"/>
              </w:rPr>
              <w:t xml:space="preserve"> Diffusion d’un bulletin d’information périodique électronique interne sur les activités, initiatives, tendances de la santé numérique en </w:t>
            </w:r>
            <w:r>
              <w:rPr>
                <w:rFonts w:ascii="Arial" w:eastAsia="Times New Roman" w:hAnsi="Arial" w:cs="Arial"/>
                <w:color w:val="000000"/>
                <w:lang w:val="fr-FR" w:eastAsia="fr-FR"/>
              </w:rPr>
              <w:t>Algérie et dans le monde</w:t>
            </w:r>
            <w:r w:rsidRPr="00203F8B">
              <w:rPr>
                <w:rFonts w:ascii="Arial" w:eastAsia="Times New Roman" w:hAnsi="Arial" w:cs="Arial"/>
                <w:color w:val="000000"/>
                <w:lang w:val="fr-FR" w:eastAsia="fr-FR"/>
              </w:rPr>
              <w:t xml:space="preserve"> </w:t>
            </w:r>
          </w:p>
          <w:p w14:paraId="41005922" w14:textId="5651864F" w:rsidR="00543B45" w:rsidRPr="00203F8B" w:rsidRDefault="00543B45" w:rsidP="00203F8B">
            <w:pPr>
              <w:jc w:val="both"/>
              <w:rPr>
                <w:rFonts w:ascii="Arial" w:eastAsia="Times New Roman" w:hAnsi="Arial" w:cs="Arial"/>
                <w:color w:val="000000"/>
                <w:lang w:val="fr-FR" w:eastAsia="fr-FR"/>
              </w:rPr>
            </w:pPr>
          </w:p>
        </w:tc>
      </w:tr>
      <w:tr w:rsidR="00A41676" w:rsidRPr="00A3477C" w14:paraId="431C2A59" w14:textId="77777777" w:rsidTr="00543B45">
        <w:trPr>
          <w:trHeight w:val="60"/>
        </w:trPr>
        <w:tc>
          <w:tcPr>
            <w:tcW w:w="3533" w:type="dxa"/>
            <w:shd w:val="clear" w:color="auto" w:fill="C2D69B" w:themeFill="accent3" w:themeFillTint="99"/>
          </w:tcPr>
          <w:p w14:paraId="567F8BA4" w14:textId="1CE0F0C2" w:rsidR="00A41676" w:rsidRPr="00203F8B" w:rsidRDefault="00A41676" w:rsidP="00234AB5">
            <w:pPr>
              <w:numPr>
                <w:ilvl w:val="0"/>
                <w:numId w:val="32"/>
              </w:numPr>
              <w:contextualSpacing/>
              <w:rPr>
                <w:rFonts w:ascii="Arial" w:eastAsia="Times New Roman" w:hAnsi="Arial" w:cs="Arial"/>
                <w:color w:val="000000"/>
                <w:lang w:val="fr-FR" w:eastAsia="fr-FR"/>
              </w:rPr>
            </w:pPr>
            <w:r>
              <w:rPr>
                <w:rFonts w:ascii="Arial" w:eastAsia="Times New Roman" w:hAnsi="Arial" w:cs="Arial"/>
                <w:b/>
                <w:bCs/>
                <w:color w:val="000000"/>
                <w:u w:val="single"/>
                <w:lang w:val="fr-FR" w:eastAsia="fr-FR"/>
              </w:rPr>
              <w:t xml:space="preserve">Institutionnalisation </w:t>
            </w:r>
            <w:r w:rsidRPr="00203F8B">
              <w:rPr>
                <w:rFonts w:ascii="Arial" w:eastAsia="Times New Roman" w:hAnsi="Arial" w:cs="Arial"/>
                <w:b/>
                <w:bCs/>
                <w:color w:val="000000"/>
                <w:u w:val="single"/>
                <w:lang w:val="fr-FR" w:eastAsia="fr-FR"/>
              </w:rPr>
              <w:t>de la santé numérique</w:t>
            </w:r>
            <w:r>
              <w:rPr>
                <w:rFonts w:ascii="Arial" w:eastAsia="Times New Roman" w:hAnsi="Arial" w:cs="Arial"/>
                <w:b/>
                <w:bCs/>
                <w:color w:val="000000"/>
                <w:u w:val="single"/>
                <w:lang w:val="fr-FR" w:eastAsia="fr-FR"/>
              </w:rPr>
              <w:t xml:space="preserve"> au sein du MS</w:t>
            </w:r>
            <w:r w:rsidRPr="00203F8B">
              <w:rPr>
                <w:rFonts w:ascii="Arial" w:eastAsia="Times New Roman" w:hAnsi="Arial" w:cs="Arial"/>
                <w:color w:val="000000"/>
                <w:lang w:val="fr-FR" w:eastAsia="fr-FR"/>
              </w:rPr>
              <w:t xml:space="preserve"> : </w:t>
            </w:r>
            <w:r w:rsidRPr="00203F8B">
              <w:rPr>
                <w:rFonts w:ascii="Arial" w:eastAsia="Times New Roman" w:hAnsi="Arial" w:cs="Arial"/>
                <w:bCs/>
                <w:color w:val="000000"/>
                <w:lang w:val="fr-FR" w:eastAsia="fr-FR"/>
              </w:rPr>
              <w:t xml:space="preserve">L’utilisation de la santé numérique dans toutes les composantes du système de santé </w:t>
            </w:r>
            <w:r>
              <w:rPr>
                <w:rFonts w:ascii="Arial" w:eastAsia="Times New Roman" w:hAnsi="Arial" w:cs="Arial"/>
                <w:bCs/>
                <w:color w:val="000000"/>
                <w:lang w:val="fr-FR" w:eastAsia="fr-FR"/>
              </w:rPr>
              <w:t>algérie</w:t>
            </w:r>
            <w:r w:rsidRPr="00203F8B">
              <w:rPr>
                <w:rFonts w:ascii="Arial" w:eastAsia="Times New Roman" w:hAnsi="Arial" w:cs="Arial"/>
                <w:bCs/>
                <w:color w:val="000000"/>
                <w:lang w:val="fr-FR" w:eastAsia="fr-FR"/>
              </w:rPr>
              <w:t xml:space="preserve">n nécessite la mise en place des mécanismes de gouvernance efficaces au sein du ministère </w:t>
            </w:r>
          </w:p>
        </w:tc>
        <w:tc>
          <w:tcPr>
            <w:tcW w:w="5220" w:type="dxa"/>
            <w:shd w:val="clear" w:color="auto" w:fill="C2D69B" w:themeFill="accent3" w:themeFillTint="99"/>
          </w:tcPr>
          <w:p w14:paraId="761CFDF3" w14:textId="6E0ECCF8"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RS21</w:t>
            </w:r>
            <w:r w:rsidRPr="00203F8B">
              <w:rPr>
                <w:rFonts w:ascii="Arial" w:eastAsia="Times New Roman" w:hAnsi="Arial" w:cs="Arial"/>
                <w:color w:val="000000"/>
                <w:lang w:val="fr-FR" w:eastAsia="fr-FR"/>
              </w:rPr>
              <w:t xml:space="preserve"> : </w:t>
            </w:r>
            <w:r>
              <w:rPr>
                <w:rFonts w:ascii="Arial" w:eastAsia="Times New Roman" w:hAnsi="Arial" w:cs="Arial"/>
                <w:color w:val="000000"/>
                <w:lang w:val="fr-FR" w:eastAsia="fr-FR"/>
              </w:rPr>
              <w:t>Clarification des missions de l’</w:t>
            </w:r>
            <w:r w:rsidR="00D06FD2">
              <w:rPr>
                <w:rFonts w:ascii="Arial" w:eastAsia="Times New Roman" w:hAnsi="Arial" w:cs="Arial"/>
                <w:color w:val="000000"/>
                <w:lang w:val="fr-FR" w:eastAsia="fr-FR"/>
              </w:rPr>
              <w:t>ANNS</w:t>
            </w:r>
            <w:r>
              <w:rPr>
                <w:rFonts w:ascii="Arial" w:eastAsia="Times New Roman" w:hAnsi="Arial" w:cs="Arial"/>
                <w:color w:val="000000"/>
                <w:lang w:val="fr-FR" w:eastAsia="fr-FR"/>
              </w:rPr>
              <w:t>, de la DSII et des autres entités du MS dans l’élaboration des politiques et stratégies, la mise en œuvre des plans d’actions et le suivi et évaluation des activités de la santé numérique.</w:t>
            </w:r>
          </w:p>
          <w:p w14:paraId="7029FF9E" w14:textId="77777777" w:rsidR="00A41676" w:rsidRDefault="00A41676" w:rsidP="00286732">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RS22</w:t>
            </w:r>
            <w:r w:rsidRPr="00203F8B">
              <w:rPr>
                <w:rFonts w:ascii="Arial" w:eastAsia="Times New Roman" w:hAnsi="Arial" w:cs="Arial"/>
                <w:color w:val="000000"/>
                <w:lang w:val="fr-FR" w:eastAsia="fr-FR"/>
              </w:rPr>
              <w:t xml:space="preserve"> : </w:t>
            </w:r>
            <w:r>
              <w:rPr>
                <w:rFonts w:ascii="Arial" w:eastAsia="Times New Roman" w:hAnsi="Arial" w:cs="Arial"/>
                <w:color w:val="000000"/>
                <w:lang w:val="fr-FR" w:eastAsia="fr-FR"/>
              </w:rPr>
              <w:t>Révision des organigrammes des directions régionales et des autres structures administratives décentralisées pour tenir compte de la santé numérique</w:t>
            </w:r>
            <w:r w:rsidRPr="00203F8B">
              <w:rPr>
                <w:rFonts w:ascii="Arial" w:eastAsia="Times New Roman" w:hAnsi="Arial" w:cs="Arial"/>
                <w:color w:val="000000"/>
                <w:lang w:val="fr-FR" w:eastAsia="fr-FR"/>
              </w:rPr>
              <w:t xml:space="preserve">  </w:t>
            </w:r>
          </w:p>
          <w:p w14:paraId="3446F64D" w14:textId="353C94EC" w:rsidR="00543B45" w:rsidRPr="00203F8B" w:rsidRDefault="00543B45" w:rsidP="00286732">
            <w:pPr>
              <w:jc w:val="both"/>
              <w:rPr>
                <w:rFonts w:ascii="Arial" w:eastAsia="Times New Roman" w:hAnsi="Arial" w:cs="Arial"/>
                <w:color w:val="000000"/>
                <w:lang w:val="fr-FR" w:eastAsia="fr-FR"/>
              </w:rPr>
            </w:pPr>
          </w:p>
        </w:tc>
      </w:tr>
      <w:tr w:rsidR="00A41676" w:rsidRPr="00A3477C" w14:paraId="47246F35" w14:textId="77777777" w:rsidTr="00543B45">
        <w:tc>
          <w:tcPr>
            <w:tcW w:w="3533" w:type="dxa"/>
          </w:tcPr>
          <w:p w14:paraId="2A9166DC" w14:textId="1F75ED0B" w:rsidR="00A41676" w:rsidRPr="00203F8B" w:rsidRDefault="00A41676" w:rsidP="00234AB5">
            <w:pPr>
              <w:numPr>
                <w:ilvl w:val="0"/>
                <w:numId w:val="32"/>
              </w:numPr>
              <w:contextualSpacing/>
              <w:rPr>
                <w:rFonts w:ascii="Arial" w:eastAsia="Times New Roman" w:hAnsi="Arial" w:cs="Arial"/>
                <w:color w:val="000000"/>
                <w:lang w:val="fr-FR" w:eastAsia="fr-FR"/>
              </w:rPr>
            </w:pPr>
            <w:r>
              <w:rPr>
                <w:rFonts w:ascii="Arial" w:eastAsia="Times New Roman" w:hAnsi="Arial" w:cs="Arial"/>
                <w:b/>
                <w:bCs/>
                <w:color w:val="000000"/>
                <w:u w:val="single"/>
                <w:lang w:val="fr-FR" w:eastAsia="fr-FR"/>
              </w:rPr>
              <w:t xml:space="preserve">Renforcement de la </w:t>
            </w:r>
            <w:r w:rsidRPr="00203F8B">
              <w:rPr>
                <w:rFonts w:ascii="Arial" w:eastAsia="Times New Roman" w:hAnsi="Arial" w:cs="Arial"/>
                <w:b/>
                <w:bCs/>
                <w:color w:val="000000"/>
                <w:u w:val="single"/>
                <w:lang w:val="fr-FR" w:eastAsia="fr-FR"/>
              </w:rPr>
              <w:t>Coordination intersectorielle</w:t>
            </w:r>
            <w:r w:rsidRPr="00203F8B">
              <w:rPr>
                <w:rFonts w:ascii="Arial" w:eastAsia="Times New Roman" w:hAnsi="Arial" w:cs="Arial"/>
                <w:bCs/>
                <w:color w:val="000000"/>
                <w:lang w:val="fr-FR" w:eastAsia="fr-FR"/>
              </w:rPr>
              <w:t xml:space="preserve"> </w:t>
            </w:r>
            <w:r w:rsidRPr="00203F8B">
              <w:rPr>
                <w:rFonts w:ascii="Arial" w:eastAsia="Times New Roman" w:hAnsi="Arial" w:cs="Arial"/>
                <w:color w:val="000000"/>
                <w:lang w:val="fr-FR" w:eastAsia="fr-FR"/>
              </w:rPr>
              <w:t>:</w:t>
            </w:r>
            <w:r>
              <w:rPr>
                <w:rFonts w:ascii="Arial" w:eastAsia="Times New Roman" w:hAnsi="Arial" w:cs="Arial"/>
                <w:color w:val="000000"/>
                <w:lang w:val="fr-FR" w:eastAsia="fr-FR"/>
              </w:rPr>
              <w:t xml:space="preserve"> Cette coordination nationale doit permettre au pays de mettre en place l’écosystème de la santé numérique et tirer profit de ces outils pour renforcer le système de santé et contribuer au développement de l’économie numérique.</w:t>
            </w:r>
            <w:r w:rsidRPr="00203F8B">
              <w:rPr>
                <w:rFonts w:ascii="Arial" w:eastAsia="Times New Roman" w:hAnsi="Arial" w:cs="Arial"/>
                <w:color w:val="000000"/>
                <w:lang w:val="fr-FR" w:eastAsia="fr-FR"/>
              </w:rPr>
              <w:t xml:space="preserve"> </w:t>
            </w:r>
            <w:r>
              <w:rPr>
                <w:rFonts w:ascii="Arial" w:eastAsia="Times New Roman" w:hAnsi="Arial" w:cs="Arial"/>
                <w:color w:val="000000"/>
                <w:lang w:val="fr-FR" w:eastAsia="fr-FR"/>
              </w:rPr>
              <w:t xml:space="preserve"> </w:t>
            </w:r>
            <w:r w:rsidRPr="00203F8B">
              <w:rPr>
                <w:rFonts w:ascii="Arial" w:eastAsia="Times New Roman" w:hAnsi="Arial" w:cs="Arial"/>
                <w:b/>
                <w:color w:val="000000"/>
                <w:lang w:val="fr-FR" w:eastAsia="fr-FR"/>
              </w:rPr>
              <w:t xml:space="preserve">  </w:t>
            </w:r>
          </w:p>
        </w:tc>
        <w:tc>
          <w:tcPr>
            <w:tcW w:w="5220" w:type="dxa"/>
          </w:tcPr>
          <w:p w14:paraId="2723C730" w14:textId="4F6374A5"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RS31 :</w:t>
            </w:r>
            <w:r w:rsidRPr="00203F8B">
              <w:rPr>
                <w:rFonts w:ascii="Arial" w:eastAsia="Times New Roman" w:hAnsi="Arial" w:cs="Arial"/>
                <w:color w:val="000000"/>
                <w:lang w:val="fr-FR" w:eastAsia="fr-FR"/>
              </w:rPr>
              <w:t xml:space="preserve"> Mise en place d’un comité </w:t>
            </w:r>
            <w:r>
              <w:rPr>
                <w:rFonts w:ascii="Arial" w:eastAsia="Times New Roman" w:hAnsi="Arial" w:cs="Arial"/>
                <w:color w:val="000000"/>
                <w:lang w:val="fr-FR" w:eastAsia="fr-FR"/>
              </w:rPr>
              <w:t>stratégique</w:t>
            </w:r>
            <w:r w:rsidRPr="00203F8B">
              <w:rPr>
                <w:rFonts w:ascii="Arial" w:eastAsia="Times New Roman" w:hAnsi="Arial" w:cs="Arial"/>
                <w:color w:val="000000"/>
                <w:lang w:val="fr-FR" w:eastAsia="fr-FR"/>
              </w:rPr>
              <w:t xml:space="preserve"> national (MS, MPT, </w:t>
            </w:r>
            <w:r>
              <w:rPr>
                <w:rFonts w:ascii="Arial" w:eastAsia="Times New Roman" w:hAnsi="Arial" w:cs="Arial"/>
                <w:color w:val="000000"/>
                <w:lang w:val="fr-FR" w:eastAsia="fr-FR"/>
              </w:rPr>
              <w:t>MNS, MESRS, Ministère Délégué auprès du PM chargé de l’économie de la connaissance et des startups,)</w:t>
            </w:r>
          </w:p>
          <w:p w14:paraId="229D37EF" w14:textId="16404118" w:rsidR="00A41676" w:rsidRDefault="00A41676" w:rsidP="00203F8B">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RS32 :</w:t>
            </w:r>
            <w:r w:rsidRPr="00203F8B">
              <w:rPr>
                <w:rFonts w:ascii="Arial" w:eastAsia="Times New Roman" w:hAnsi="Arial" w:cs="Arial"/>
                <w:color w:val="000000"/>
                <w:lang w:val="fr-FR" w:eastAsia="fr-FR"/>
              </w:rPr>
              <w:t xml:space="preserve"> Mise en place d’un comité </w:t>
            </w:r>
            <w:r>
              <w:rPr>
                <w:rFonts w:ascii="Arial" w:eastAsia="Times New Roman" w:hAnsi="Arial" w:cs="Arial"/>
                <w:color w:val="000000"/>
                <w:lang w:val="fr-FR" w:eastAsia="fr-FR"/>
              </w:rPr>
              <w:t xml:space="preserve">technique </w:t>
            </w:r>
            <w:r w:rsidRPr="00203F8B">
              <w:rPr>
                <w:rFonts w:ascii="Arial" w:eastAsia="Times New Roman" w:hAnsi="Arial" w:cs="Arial"/>
                <w:color w:val="000000"/>
                <w:lang w:val="fr-FR" w:eastAsia="fr-FR"/>
              </w:rPr>
              <w:t>national de veille sur l’évolution et les usages de la santé numérique compte tenu du développement de l’environnement national et des évolutions au niveau mondial</w:t>
            </w:r>
          </w:p>
          <w:p w14:paraId="6D982F83" w14:textId="7C62F22C" w:rsidR="00543B45" w:rsidRDefault="00A41676" w:rsidP="00543B45">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RS33 </w:t>
            </w:r>
            <w:r w:rsidRPr="00203F8B">
              <w:rPr>
                <w:rFonts w:ascii="Arial" w:eastAsia="Times New Roman" w:hAnsi="Arial" w:cs="Arial"/>
                <w:color w:val="000000"/>
                <w:lang w:val="fr-FR" w:eastAsia="fr-FR"/>
              </w:rPr>
              <w:t xml:space="preserve">: </w:t>
            </w:r>
            <w:r>
              <w:rPr>
                <w:rFonts w:ascii="Arial" w:eastAsia="Times New Roman" w:hAnsi="Arial" w:cs="Arial"/>
                <w:color w:val="000000"/>
                <w:lang w:val="fr-FR" w:eastAsia="fr-FR"/>
              </w:rPr>
              <w:t xml:space="preserve">Mise en place </w:t>
            </w:r>
            <w:proofErr w:type="gramStart"/>
            <w:r>
              <w:rPr>
                <w:rFonts w:ascii="Arial" w:eastAsia="Times New Roman" w:hAnsi="Arial" w:cs="Arial"/>
                <w:color w:val="000000"/>
                <w:lang w:val="fr-FR" w:eastAsia="fr-FR"/>
              </w:rPr>
              <w:t xml:space="preserve">d’un </w:t>
            </w:r>
            <w:r w:rsidR="002B1DB7">
              <w:rPr>
                <w:rFonts w:ascii="Arial" w:eastAsia="Times New Roman" w:hAnsi="Arial" w:cs="Arial"/>
                <w:color w:val="000000"/>
                <w:lang w:val="fr-FR" w:eastAsia="fr-FR"/>
              </w:rPr>
              <w:t xml:space="preserve"> mécanisme</w:t>
            </w:r>
            <w:proofErr w:type="gramEnd"/>
            <w:r w:rsidR="002B1DB7">
              <w:rPr>
                <w:rFonts w:ascii="Arial" w:eastAsia="Times New Roman" w:hAnsi="Arial" w:cs="Arial"/>
                <w:color w:val="000000"/>
                <w:lang w:val="fr-FR" w:eastAsia="fr-FR"/>
              </w:rPr>
              <w:t xml:space="preserve"> </w:t>
            </w:r>
            <w:r>
              <w:rPr>
                <w:rFonts w:ascii="Arial" w:eastAsia="Times New Roman" w:hAnsi="Arial" w:cs="Arial"/>
                <w:color w:val="000000"/>
                <w:lang w:val="fr-FR" w:eastAsia="fr-FR"/>
              </w:rPr>
              <w:t xml:space="preserve"> </w:t>
            </w:r>
            <w:r w:rsidR="002B1DB7">
              <w:rPr>
                <w:rFonts w:ascii="Arial" w:eastAsia="Times New Roman" w:hAnsi="Arial" w:cs="Arial"/>
                <w:color w:val="000000"/>
                <w:lang w:val="fr-FR" w:eastAsia="fr-FR"/>
              </w:rPr>
              <w:t xml:space="preserve">de </w:t>
            </w:r>
            <w:r w:rsidR="002B1DB7">
              <w:rPr>
                <w:rFonts w:ascii="Arial" w:eastAsia="Times New Roman" w:hAnsi="Arial" w:cs="Arial"/>
                <w:color w:val="000000"/>
                <w:lang w:val="fr-FR" w:eastAsia="fr-FR"/>
              </w:rPr>
              <w:lastRenderedPageBreak/>
              <w:t xml:space="preserve">concertation </w:t>
            </w:r>
            <w:r>
              <w:rPr>
                <w:rFonts w:ascii="Arial" w:eastAsia="Times New Roman" w:hAnsi="Arial" w:cs="Arial"/>
                <w:color w:val="000000"/>
                <w:lang w:val="fr-FR" w:eastAsia="fr-FR"/>
              </w:rPr>
              <w:t xml:space="preserve"> entre le MS, le Ministère en charge de l’économie de la connaissance et des startups et le secteur privé pour établir les mécanismes de l’implication du secteur privé national dans le développement des applications et services de la santé numérique</w:t>
            </w:r>
            <w:r w:rsidRPr="00203F8B">
              <w:rPr>
                <w:rFonts w:ascii="Arial" w:eastAsia="Times New Roman" w:hAnsi="Arial" w:cs="Arial"/>
                <w:color w:val="000000"/>
                <w:lang w:val="fr-FR" w:eastAsia="fr-FR"/>
              </w:rPr>
              <w:t xml:space="preserve">  </w:t>
            </w:r>
          </w:p>
          <w:p w14:paraId="047787D9" w14:textId="04DB56A8" w:rsidR="00543B45" w:rsidRPr="00203F8B" w:rsidRDefault="00543B45" w:rsidP="00543B45">
            <w:pPr>
              <w:jc w:val="both"/>
              <w:rPr>
                <w:rFonts w:ascii="Arial" w:eastAsia="Times New Roman" w:hAnsi="Arial" w:cs="Arial"/>
                <w:color w:val="000000"/>
                <w:lang w:val="fr-FR" w:eastAsia="fr-FR"/>
              </w:rPr>
            </w:pPr>
          </w:p>
        </w:tc>
      </w:tr>
      <w:tr w:rsidR="00A41676" w:rsidRPr="00A3477C" w14:paraId="410CC876" w14:textId="77777777" w:rsidTr="00543B45">
        <w:tc>
          <w:tcPr>
            <w:tcW w:w="3533" w:type="dxa"/>
            <w:shd w:val="clear" w:color="auto" w:fill="C2D69B" w:themeFill="accent3" w:themeFillTint="99"/>
          </w:tcPr>
          <w:p w14:paraId="5BCB11C9" w14:textId="4256FAEA" w:rsidR="00A41676" w:rsidRPr="00203F8B" w:rsidRDefault="00A41676" w:rsidP="00234AB5">
            <w:pPr>
              <w:numPr>
                <w:ilvl w:val="0"/>
                <w:numId w:val="32"/>
              </w:numPr>
              <w:contextualSpacing/>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 xml:space="preserve"> </w:t>
            </w:r>
            <w:r w:rsidRPr="00203F8B">
              <w:rPr>
                <w:rFonts w:ascii="Arial" w:eastAsia="Times New Roman" w:hAnsi="Arial" w:cs="Arial"/>
                <w:b/>
                <w:bCs/>
                <w:color w:val="000000"/>
                <w:u w:val="single"/>
                <w:lang w:val="fr-FR" w:eastAsia="fr-FR"/>
              </w:rPr>
              <w:t>La Soutenabilité et pérennité des services de la santé numérique</w:t>
            </w:r>
            <w:r w:rsidRPr="00203F8B">
              <w:rPr>
                <w:rFonts w:ascii="Arial" w:eastAsia="Times New Roman" w:hAnsi="Arial" w:cs="Arial"/>
                <w:color w:val="000000"/>
                <w:u w:val="single"/>
                <w:lang w:val="fr-FR" w:eastAsia="fr-FR"/>
              </w:rPr>
              <w:t xml:space="preserve"> </w:t>
            </w:r>
            <w:r w:rsidRPr="00203F8B">
              <w:rPr>
                <w:rFonts w:ascii="Arial" w:eastAsia="Times New Roman" w:hAnsi="Arial" w:cs="Arial"/>
                <w:color w:val="000000"/>
                <w:lang w:val="fr-FR" w:eastAsia="fr-FR"/>
              </w:rPr>
              <w:t xml:space="preserve">disponibilité, la pérennité et l’accessibilité géographique et financière </w:t>
            </w:r>
            <w:proofErr w:type="gramStart"/>
            <w:r w:rsidRPr="00203F8B">
              <w:rPr>
                <w:rFonts w:ascii="Arial" w:eastAsia="Times New Roman" w:hAnsi="Arial" w:cs="Arial"/>
                <w:color w:val="000000"/>
                <w:lang w:val="fr-FR" w:eastAsia="fr-FR"/>
              </w:rPr>
              <w:t>reste</w:t>
            </w:r>
            <w:r w:rsidR="002B1DB7">
              <w:rPr>
                <w:rFonts w:ascii="Arial" w:eastAsia="Times New Roman" w:hAnsi="Arial" w:cs="Arial"/>
                <w:color w:val="000000"/>
                <w:lang w:val="fr-FR" w:eastAsia="fr-FR"/>
              </w:rPr>
              <w:t xml:space="preserve">nt </w:t>
            </w:r>
            <w:r w:rsidRPr="00203F8B">
              <w:rPr>
                <w:rFonts w:ascii="Arial" w:eastAsia="Times New Roman" w:hAnsi="Arial" w:cs="Arial"/>
                <w:color w:val="000000"/>
                <w:lang w:val="fr-FR" w:eastAsia="fr-FR"/>
              </w:rPr>
              <w:t xml:space="preserve"> aussi</w:t>
            </w:r>
            <w:proofErr w:type="gramEnd"/>
            <w:r w:rsidRPr="00203F8B">
              <w:rPr>
                <w:rFonts w:ascii="Arial" w:eastAsia="Times New Roman" w:hAnsi="Arial" w:cs="Arial"/>
                <w:color w:val="000000"/>
                <w:lang w:val="fr-FR" w:eastAsia="fr-FR"/>
              </w:rPr>
              <w:t xml:space="preserve"> un défi pour le pays.</w:t>
            </w:r>
            <w:r w:rsidRPr="00203F8B">
              <w:rPr>
                <w:rFonts w:ascii="Arial" w:eastAsia="Times New Roman" w:hAnsi="Arial" w:cs="Arial"/>
                <w:b/>
                <w:color w:val="000000"/>
                <w:lang w:val="fr-FR" w:eastAsia="fr-FR"/>
              </w:rPr>
              <w:t xml:space="preserve">  </w:t>
            </w:r>
          </w:p>
        </w:tc>
        <w:tc>
          <w:tcPr>
            <w:tcW w:w="5220" w:type="dxa"/>
            <w:shd w:val="clear" w:color="auto" w:fill="C2D69B" w:themeFill="accent3" w:themeFillTint="99"/>
          </w:tcPr>
          <w:p w14:paraId="18762DA7" w14:textId="6FA49F9D"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RS41 :</w:t>
            </w:r>
            <w:r w:rsidRPr="00203F8B">
              <w:rPr>
                <w:rFonts w:ascii="Arial" w:eastAsia="Times New Roman" w:hAnsi="Arial" w:cs="Arial"/>
                <w:color w:val="000000"/>
                <w:lang w:val="fr-FR" w:eastAsia="fr-FR"/>
              </w:rPr>
              <w:t xml:space="preserve"> </w:t>
            </w:r>
            <w:r>
              <w:rPr>
                <w:rFonts w:ascii="Arial" w:eastAsia="Times New Roman" w:hAnsi="Arial" w:cs="Arial"/>
                <w:color w:val="000000"/>
                <w:lang w:val="fr-FR" w:eastAsia="fr-FR"/>
              </w:rPr>
              <w:t xml:space="preserve">Mise en place d’une commission nationale chargée de </w:t>
            </w:r>
            <w:r w:rsidRPr="00203F8B">
              <w:rPr>
                <w:rFonts w:ascii="Arial" w:eastAsia="Times New Roman" w:hAnsi="Arial" w:cs="Arial"/>
                <w:color w:val="000000"/>
                <w:lang w:val="fr-FR" w:eastAsia="fr-FR"/>
              </w:rPr>
              <w:t xml:space="preserve">proposer pour chaque service </w:t>
            </w:r>
            <w:r>
              <w:rPr>
                <w:rFonts w:ascii="Arial" w:eastAsia="Times New Roman" w:hAnsi="Arial" w:cs="Arial"/>
                <w:color w:val="000000"/>
                <w:lang w:val="fr-FR" w:eastAsia="fr-FR"/>
              </w:rPr>
              <w:t xml:space="preserve">de </w:t>
            </w:r>
            <w:r w:rsidRPr="00203F8B">
              <w:rPr>
                <w:rFonts w:ascii="Arial" w:eastAsia="Times New Roman" w:hAnsi="Arial" w:cs="Arial"/>
                <w:color w:val="000000"/>
                <w:lang w:val="fr-FR" w:eastAsia="fr-FR"/>
              </w:rPr>
              <w:t xml:space="preserve">santé numérique, un modèle économique pouvant garantir l’accessibilité du service aux populations et assurer la pérennité du service. </w:t>
            </w:r>
          </w:p>
          <w:p w14:paraId="08C22D26" w14:textId="515FEA24"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color w:val="000000"/>
                <w:lang w:val="fr-FR" w:eastAsia="fr-FR"/>
              </w:rPr>
              <w:t>RS42</w:t>
            </w:r>
            <w:r w:rsidRPr="00203F8B">
              <w:rPr>
                <w:rFonts w:ascii="Arial" w:eastAsia="Times New Roman" w:hAnsi="Arial" w:cs="Arial"/>
                <w:color w:val="000000"/>
                <w:lang w:val="fr-FR" w:eastAsia="fr-FR"/>
              </w:rPr>
              <w:t> : Création</w:t>
            </w:r>
            <w:r>
              <w:rPr>
                <w:rFonts w:ascii="Arial" w:eastAsia="Times New Roman" w:hAnsi="Arial" w:cs="Arial"/>
                <w:color w:val="000000"/>
                <w:lang w:val="fr-FR" w:eastAsia="fr-FR"/>
              </w:rPr>
              <w:t xml:space="preserve"> des mécanismes d’appui </w:t>
            </w:r>
            <w:r w:rsidRPr="00203F8B">
              <w:rPr>
                <w:rFonts w:ascii="Arial" w:eastAsia="Times New Roman" w:hAnsi="Arial" w:cs="Arial"/>
                <w:color w:val="000000"/>
                <w:lang w:val="fr-FR" w:eastAsia="fr-FR"/>
              </w:rPr>
              <w:t>aux</w:t>
            </w:r>
            <w:r>
              <w:rPr>
                <w:rFonts w:ascii="Arial" w:eastAsia="Times New Roman" w:hAnsi="Arial" w:cs="Arial"/>
                <w:color w:val="000000"/>
                <w:lang w:val="fr-FR" w:eastAsia="fr-FR"/>
              </w:rPr>
              <w:t xml:space="preserve"> startups nationaux spécialisés dans la santé numérique </w:t>
            </w:r>
          </w:p>
          <w:p w14:paraId="1C4AB73D" w14:textId="4C7F9CCB"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 xml:space="preserve">RS43 : </w:t>
            </w:r>
            <w:r w:rsidRPr="00203F8B">
              <w:rPr>
                <w:rFonts w:ascii="Arial" w:eastAsia="Times New Roman" w:hAnsi="Arial" w:cs="Arial"/>
                <w:color w:val="000000"/>
                <w:lang w:val="fr-FR" w:eastAsia="fr-FR"/>
              </w:rPr>
              <w:t xml:space="preserve"> Impli</w:t>
            </w:r>
            <w:r>
              <w:rPr>
                <w:rFonts w:ascii="Arial" w:eastAsia="Times New Roman" w:hAnsi="Arial" w:cs="Arial"/>
                <w:color w:val="000000"/>
                <w:lang w:val="fr-FR" w:eastAsia="fr-FR"/>
              </w:rPr>
              <w:t xml:space="preserve">cation </w:t>
            </w:r>
            <w:r w:rsidR="00543B45">
              <w:rPr>
                <w:rFonts w:ascii="Arial" w:eastAsia="Times New Roman" w:hAnsi="Arial" w:cs="Arial"/>
                <w:color w:val="000000"/>
                <w:lang w:val="fr-FR" w:eastAsia="fr-FR"/>
              </w:rPr>
              <w:t xml:space="preserve">des </w:t>
            </w:r>
            <w:r w:rsidR="00543B45" w:rsidRPr="00203F8B">
              <w:rPr>
                <w:rFonts w:ascii="Arial" w:eastAsia="Times New Roman" w:hAnsi="Arial" w:cs="Arial"/>
                <w:color w:val="000000"/>
                <w:lang w:val="fr-FR" w:eastAsia="fr-FR"/>
              </w:rPr>
              <w:t>responsables</w:t>
            </w:r>
            <w:r w:rsidRPr="00203F8B">
              <w:rPr>
                <w:rFonts w:ascii="Arial" w:eastAsia="Times New Roman" w:hAnsi="Arial" w:cs="Arial"/>
                <w:color w:val="000000"/>
                <w:lang w:val="fr-FR" w:eastAsia="fr-FR"/>
              </w:rPr>
              <w:t xml:space="preserve"> politiques et administratifs locaux, les chefs coutumiers, </w:t>
            </w:r>
            <w:r>
              <w:rPr>
                <w:rFonts w:ascii="Arial" w:eastAsia="Times New Roman" w:hAnsi="Arial" w:cs="Arial"/>
                <w:color w:val="000000"/>
                <w:lang w:val="fr-FR" w:eastAsia="fr-FR"/>
              </w:rPr>
              <w:t xml:space="preserve">et </w:t>
            </w:r>
            <w:r w:rsidRPr="00203F8B">
              <w:rPr>
                <w:rFonts w:ascii="Arial" w:eastAsia="Times New Roman" w:hAnsi="Arial" w:cs="Arial"/>
                <w:color w:val="000000"/>
                <w:lang w:val="fr-FR" w:eastAsia="fr-FR"/>
              </w:rPr>
              <w:t>religieux,</w:t>
            </w:r>
            <w:r w:rsidRPr="00203F8B">
              <w:rPr>
                <w:lang w:val="fr-FR"/>
              </w:rPr>
              <w:t xml:space="preserve"> </w:t>
            </w:r>
            <w:r w:rsidRPr="00203F8B">
              <w:rPr>
                <w:rFonts w:ascii="Arial" w:eastAsia="Times New Roman" w:hAnsi="Arial" w:cs="Arial"/>
                <w:color w:val="000000"/>
                <w:lang w:val="fr-FR" w:eastAsia="fr-FR"/>
              </w:rPr>
              <w:t>les associations de promotion des TIC et les leaders d’opinion dans la promotion de ces outils auprès des populations</w:t>
            </w:r>
          </w:p>
          <w:p w14:paraId="79646DFB" w14:textId="77777777"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RS44 </w:t>
            </w:r>
            <w:r w:rsidRPr="00203F8B">
              <w:rPr>
                <w:rFonts w:ascii="Arial" w:eastAsia="Times New Roman" w:hAnsi="Arial" w:cs="Arial"/>
                <w:color w:val="000000"/>
                <w:lang w:val="fr-FR" w:eastAsia="fr-FR"/>
              </w:rPr>
              <w:t>: Etablissement dans le budget du MS d’une ligne budgétaire spécifique pour la santé numérique</w:t>
            </w:r>
          </w:p>
          <w:p w14:paraId="1CDC39AF" w14:textId="77777777"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RS45 </w:t>
            </w:r>
            <w:r w:rsidRPr="00203F8B">
              <w:rPr>
                <w:rFonts w:ascii="Arial" w:eastAsia="Times New Roman" w:hAnsi="Arial" w:cs="Arial"/>
                <w:color w:val="000000"/>
                <w:lang w:val="fr-FR" w:eastAsia="fr-FR"/>
              </w:rPr>
              <w:t>: Exonération de taxes des terminaux d’accès aux services de la santé numérique utilisés par les professionnels de la santé y compris les agents de santé communautaire</w:t>
            </w:r>
          </w:p>
          <w:p w14:paraId="479DC005" w14:textId="0999E8D7" w:rsidR="00A41676" w:rsidRPr="00203F8B" w:rsidRDefault="00A41676" w:rsidP="00203F8B">
            <w:pPr>
              <w:jc w:val="both"/>
              <w:rPr>
                <w:rFonts w:ascii="Arial" w:eastAsia="Times New Roman" w:hAnsi="Arial" w:cs="Arial"/>
                <w:color w:val="000000"/>
                <w:lang w:val="fr-FR" w:eastAsia="fr-FR"/>
              </w:rPr>
            </w:pPr>
            <w:r w:rsidRPr="00203F8B">
              <w:rPr>
                <w:rFonts w:ascii="Arial" w:eastAsia="Times New Roman" w:hAnsi="Arial" w:cs="Arial"/>
                <w:b/>
                <w:bCs/>
                <w:color w:val="000000"/>
                <w:lang w:val="fr-FR" w:eastAsia="fr-FR"/>
              </w:rPr>
              <w:t>RS46 </w:t>
            </w:r>
            <w:r w:rsidRPr="00203F8B">
              <w:rPr>
                <w:rFonts w:ascii="Arial" w:eastAsia="Times New Roman" w:hAnsi="Arial" w:cs="Arial"/>
                <w:color w:val="000000"/>
                <w:lang w:val="fr-FR" w:eastAsia="fr-FR"/>
              </w:rPr>
              <w:t>: Cré</w:t>
            </w:r>
            <w:r>
              <w:rPr>
                <w:rFonts w:ascii="Arial" w:eastAsia="Times New Roman" w:hAnsi="Arial" w:cs="Arial"/>
                <w:color w:val="000000"/>
                <w:lang w:val="fr-FR" w:eastAsia="fr-FR"/>
              </w:rPr>
              <w:t>ation d’</w:t>
            </w:r>
            <w:r w:rsidRPr="00203F8B">
              <w:rPr>
                <w:rFonts w:ascii="Arial" w:eastAsia="Times New Roman" w:hAnsi="Arial" w:cs="Arial"/>
                <w:color w:val="000000"/>
                <w:lang w:val="fr-FR" w:eastAsia="fr-FR"/>
              </w:rPr>
              <w:t>un statut particulier pour les ingénieurs et techniciens spécialistes en santé numérique.</w:t>
            </w:r>
          </w:p>
        </w:tc>
      </w:tr>
      <w:tr w:rsidR="00A41676" w:rsidRPr="00A3477C" w14:paraId="3392EBFF" w14:textId="77777777" w:rsidTr="00543B45">
        <w:tc>
          <w:tcPr>
            <w:tcW w:w="3533" w:type="dxa"/>
          </w:tcPr>
          <w:p w14:paraId="369F32C2" w14:textId="0263B58C" w:rsidR="00A41676" w:rsidRPr="00203F8B" w:rsidRDefault="00A41676" w:rsidP="00234AB5">
            <w:pPr>
              <w:numPr>
                <w:ilvl w:val="0"/>
                <w:numId w:val="32"/>
              </w:numPr>
              <w:contextualSpacing/>
              <w:rPr>
                <w:rFonts w:ascii="Arial" w:eastAsia="Times New Roman" w:hAnsi="Arial" w:cs="Arial"/>
                <w:color w:val="000000" w:themeColor="text1"/>
                <w:lang w:val="fr-FR" w:eastAsia="fr-FR"/>
              </w:rPr>
            </w:pPr>
            <w:r w:rsidRPr="00203F8B">
              <w:rPr>
                <w:rFonts w:ascii="Arial" w:eastAsia="Times New Roman" w:hAnsi="Arial" w:cs="Arial"/>
                <w:b/>
                <w:bCs/>
                <w:i/>
                <w:iCs/>
                <w:color w:val="000000" w:themeColor="text1"/>
                <w:u w:val="single"/>
                <w:lang w:val="fr-FR" w:eastAsia="fr-FR"/>
              </w:rPr>
              <w:t>Environnement juridique, légal et technologique propice</w:t>
            </w:r>
            <w:r w:rsidRPr="00203F8B">
              <w:rPr>
                <w:rFonts w:ascii="Arial" w:eastAsia="Times New Roman" w:hAnsi="Arial" w:cs="Arial"/>
                <w:color w:val="000000" w:themeColor="text1"/>
                <w:lang w:val="fr-FR" w:eastAsia="fr-FR"/>
              </w:rPr>
              <w:t xml:space="preserve"> : </w:t>
            </w:r>
            <w:r w:rsidRPr="00203F8B">
              <w:rPr>
                <w:rFonts w:ascii="Arial" w:eastAsia="Times New Roman" w:hAnsi="Arial" w:cs="Arial"/>
                <w:bCs/>
                <w:color w:val="000000" w:themeColor="text1"/>
                <w:lang w:val="fr-FR" w:eastAsia="fr-FR"/>
              </w:rPr>
              <w:t>L’existence d’un tel environnement est nécessaire pour le développement et l’utilisation des services de la santé numérique d’une manière pérenne et inclusive. Cela nécessite    une collaboration intersectorielle forte.</w:t>
            </w:r>
          </w:p>
        </w:tc>
        <w:tc>
          <w:tcPr>
            <w:tcW w:w="5220" w:type="dxa"/>
          </w:tcPr>
          <w:p w14:paraId="146AFEA4" w14:textId="347B4133" w:rsidR="00A41676" w:rsidRPr="00203F8B" w:rsidRDefault="00A41676" w:rsidP="00203F8B">
            <w:pPr>
              <w:jc w:val="both"/>
              <w:rPr>
                <w:rFonts w:ascii="Arial" w:eastAsia="Times New Roman" w:hAnsi="Arial" w:cs="Arial"/>
                <w:color w:val="000000" w:themeColor="text1"/>
                <w:lang w:val="fr-FR" w:eastAsia="fr-FR"/>
              </w:rPr>
            </w:pPr>
            <w:r w:rsidRPr="00203F8B">
              <w:rPr>
                <w:rFonts w:ascii="Arial" w:eastAsia="Times New Roman" w:hAnsi="Arial" w:cs="Arial"/>
                <w:b/>
                <w:color w:val="000000" w:themeColor="text1"/>
                <w:lang w:val="fr-FR" w:eastAsia="fr-FR"/>
              </w:rPr>
              <w:t>RS51 :</w:t>
            </w:r>
            <w:r w:rsidRPr="00203F8B">
              <w:rPr>
                <w:rFonts w:ascii="Arial" w:eastAsia="Times New Roman" w:hAnsi="Arial" w:cs="Arial"/>
                <w:color w:val="000000" w:themeColor="text1"/>
                <w:lang w:val="fr-FR" w:eastAsia="fr-FR"/>
              </w:rPr>
              <w:t xml:space="preserve"> Révis</w:t>
            </w:r>
            <w:r>
              <w:rPr>
                <w:rFonts w:ascii="Arial" w:eastAsia="Times New Roman" w:hAnsi="Arial" w:cs="Arial"/>
                <w:color w:val="000000" w:themeColor="text1"/>
                <w:lang w:val="fr-FR" w:eastAsia="fr-FR"/>
              </w:rPr>
              <w:t xml:space="preserve">ion du </w:t>
            </w:r>
            <w:r w:rsidRPr="00203F8B">
              <w:rPr>
                <w:rFonts w:ascii="Arial" w:eastAsia="Times New Roman" w:hAnsi="Arial" w:cs="Arial"/>
                <w:color w:val="000000" w:themeColor="text1"/>
                <w:lang w:val="fr-FR" w:eastAsia="fr-FR"/>
              </w:rPr>
              <w:t>code de la santé pour inclure la pratique médicale à travers la santé numérique.</w:t>
            </w:r>
          </w:p>
          <w:p w14:paraId="67B79BF6" w14:textId="7DEC432E" w:rsidR="00A41676" w:rsidRPr="00203F8B" w:rsidRDefault="00A41676" w:rsidP="00203F8B">
            <w:pPr>
              <w:jc w:val="both"/>
              <w:rPr>
                <w:rFonts w:ascii="Arial" w:eastAsia="Times New Roman" w:hAnsi="Arial" w:cs="Arial"/>
                <w:color w:val="000000" w:themeColor="text1"/>
                <w:lang w:val="fr-FR" w:eastAsia="fr-FR"/>
              </w:rPr>
            </w:pPr>
            <w:r w:rsidRPr="00203F8B">
              <w:rPr>
                <w:rFonts w:ascii="Arial" w:eastAsia="Times New Roman" w:hAnsi="Arial" w:cs="Arial"/>
                <w:b/>
                <w:color w:val="000000" w:themeColor="text1"/>
                <w:lang w:val="fr-FR" w:eastAsia="fr-FR"/>
              </w:rPr>
              <w:t>RS52</w:t>
            </w:r>
            <w:r w:rsidRPr="00203F8B">
              <w:rPr>
                <w:rFonts w:ascii="Arial" w:eastAsia="Times New Roman" w:hAnsi="Arial" w:cs="Arial"/>
                <w:color w:val="000000" w:themeColor="text1"/>
                <w:lang w:val="fr-FR" w:eastAsia="fr-FR"/>
              </w:rPr>
              <w:t xml:space="preserve"> : Cré</w:t>
            </w:r>
            <w:r>
              <w:rPr>
                <w:rFonts w:ascii="Arial" w:eastAsia="Times New Roman" w:hAnsi="Arial" w:cs="Arial"/>
                <w:color w:val="000000" w:themeColor="text1"/>
                <w:lang w:val="fr-FR" w:eastAsia="fr-FR"/>
              </w:rPr>
              <w:t>ation d’</w:t>
            </w:r>
            <w:r w:rsidRPr="00203F8B">
              <w:rPr>
                <w:rFonts w:ascii="Arial" w:eastAsia="Times New Roman" w:hAnsi="Arial" w:cs="Arial"/>
                <w:color w:val="000000" w:themeColor="text1"/>
                <w:lang w:val="fr-FR" w:eastAsia="fr-FR"/>
              </w:rPr>
              <w:t>un comité technique intersectoriel chargé du cadre juridique et étique (Justice, santé, TIC, sécurité, société civile, etc.)</w:t>
            </w:r>
          </w:p>
          <w:p w14:paraId="2BD2B2D1" w14:textId="77777777" w:rsidR="00A41676" w:rsidRDefault="00A41676" w:rsidP="00203F8B">
            <w:pPr>
              <w:jc w:val="both"/>
              <w:rPr>
                <w:rFonts w:ascii="Arial" w:eastAsia="Times New Roman" w:hAnsi="Arial" w:cs="Arial"/>
                <w:color w:val="000000" w:themeColor="text1"/>
                <w:lang w:val="fr-FR" w:eastAsia="fr-FR"/>
              </w:rPr>
            </w:pPr>
            <w:r w:rsidRPr="00203F8B">
              <w:rPr>
                <w:rFonts w:ascii="Arial" w:eastAsia="Times New Roman" w:hAnsi="Arial" w:cs="Arial"/>
                <w:b/>
                <w:bCs/>
                <w:color w:val="000000" w:themeColor="text1"/>
                <w:lang w:val="fr-FR" w:eastAsia="fr-FR"/>
              </w:rPr>
              <w:t xml:space="preserve">RS53 :  </w:t>
            </w:r>
            <w:r w:rsidRPr="00203F8B">
              <w:rPr>
                <w:rFonts w:ascii="Arial" w:eastAsia="Times New Roman" w:hAnsi="Arial" w:cs="Arial"/>
                <w:color w:val="000000" w:themeColor="text1"/>
                <w:lang w:val="fr-FR" w:eastAsia="fr-FR"/>
              </w:rPr>
              <w:t>Cré</w:t>
            </w:r>
            <w:r>
              <w:rPr>
                <w:rFonts w:ascii="Arial" w:eastAsia="Times New Roman" w:hAnsi="Arial" w:cs="Arial"/>
                <w:color w:val="000000" w:themeColor="text1"/>
                <w:lang w:val="fr-FR" w:eastAsia="fr-FR"/>
              </w:rPr>
              <w:t>ation d’</w:t>
            </w:r>
            <w:r w:rsidRPr="00203F8B">
              <w:rPr>
                <w:rFonts w:ascii="Arial" w:eastAsia="Times New Roman" w:hAnsi="Arial" w:cs="Arial"/>
                <w:color w:val="000000" w:themeColor="text1"/>
                <w:lang w:val="fr-FR" w:eastAsia="fr-FR"/>
              </w:rPr>
              <w:t xml:space="preserve">un comité technique intersectoriel présidé par le </w:t>
            </w:r>
            <w:r>
              <w:rPr>
                <w:rFonts w:ascii="Arial" w:eastAsia="Times New Roman" w:hAnsi="Arial" w:cs="Arial"/>
                <w:color w:val="000000" w:themeColor="text1"/>
                <w:lang w:val="fr-FR" w:eastAsia="fr-FR"/>
              </w:rPr>
              <w:t>MNS</w:t>
            </w:r>
            <w:r w:rsidRPr="00203F8B">
              <w:rPr>
                <w:rFonts w:ascii="Arial" w:eastAsia="Times New Roman" w:hAnsi="Arial" w:cs="Arial"/>
                <w:color w:val="000000" w:themeColor="text1"/>
                <w:lang w:val="fr-FR" w:eastAsia="fr-FR"/>
              </w:rPr>
              <w:t xml:space="preserve"> sur les questions des normes techniques et le cadre d’interopérabilité appliqués à la santé numérique</w:t>
            </w:r>
          </w:p>
          <w:p w14:paraId="09E72A07" w14:textId="0A1391F2" w:rsidR="00543B45" w:rsidRPr="00203F8B" w:rsidRDefault="00543B45" w:rsidP="00203F8B">
            <w:pPr>
              <w:jc w:val="both"/>
              <w:rPr>
                <w:rFonts w:ascii="Arial" w:eastAsia="Times New Roman" w:hAnsi="Arial" w:cs="Arial"/>
                <w:color w:val="000000" w:themeColor="text1"/>
                <w:lang w:val="fr-FR" w:eastAsia="fr-FR"/>
              </w:rPr>
            </w:pPr>
          </w:p>
        </w:tc>
      </w:tr>
      <w:tr w:rsidR="00A41676" w:rsidRPr="00A3477C" w14:paraId="7664B3D0" w14:textId="77777777" w:rsidTr="00543B45">
        <w:tc>
          <w:tcPr>
            <w:tcW w:w="3533" w:type="dxa"/>
            <w:shd w:val="clear" w:color="auto" w:fill="C2D69B" w:themeFill="accent3" w:themeFillTint="99"/>
          </w:tcPr>
          <w:p w14:paraId="2674771F" w14:textId="77777777" w:rsidR="00A41676" w:rsidRPr="00203F8B" w:rsidRDefault="00A41676" w:rsidP="00234AB5">
            <w:pPr>
              <w:numPr>
                <w:ilvl w:val="0"/>
                <w:numId w:val="32"/>
              </w:numPr>
              <w:contextualSpacing/>
              <w:rPr>
                <w:rFonts w:ascii="Arial" w:eastAsia="Times New Roman" w:hAnsi="Arial" w:cs="Arial"/>
                <w:color w:val="000000" w:themeColor="text1"/>
                <w:sz w:val="24"/>
                <w:szCs w:val="24"/>
                <w:lang w:val="fr-FR" w:eastAsia="fr-FR"/>
              </w:rPr>
            </w:pPr>
            <w:r w:rsidRPr="00203F8B">
              <w:rPr>
                <w:rFonts w:ascii="Arial" w:eastAsia="Times New Roman" w:hAnsi="Arial" w:cs="Arial"/>
                <w:b/>
                <w:bCs/>
                <w:i/>
                <w:iCs/>
                <w:color w:val="000000" w:themeColor="text1"/>
                <w:sz w:val="24"/>
                <w:szCs w:val="24"/>
                <w:u w:val="single"/>
                <w:lang w:val="fr-FR" w:eastAsia="fr-FR"/>
              </w:rPr>
              <w:t>Partenariats</w:t>
            </w:r>
            <w:r w:rsidRPr="00203F8B">
              <w:rPr>
                <w:rFonts w:ascii="Arial" w:eastAsia="Times New Roman" w:hAnsi="Arial" w:cs="Arial"/>
                <w:color w:val="000000" w:themeColor="text1"/>
                <w:sz w:val="24"/>
                <w:szCs w:val="24"/>
                <w:lang w:val="fr-FR" w:eastAsia="fr-FR"/>
              </w:rPr>
              <w:t> </w:t>
            </w:r>
            <w:r w:rsidRPr="00203F8B">
              <w:rPr>
                <w:rFonts w:ascii="Arial" w:eastAsia="Times New Roman" w:hAnsi="Arial" w:cs="Arial"/>
                <w:b/>
                <w:bCs/>
                <w:color w:val="000000" w:themeColor="text1"/>
                <w:sz w:val="24"/>
                <w:szCs w:val="24"/>
                <w:lang w:val="fr-FR" w:eastAsia="fr-FR"/>
              </w:rPr>
              <w:t xml:space="preserve">: </w:t>
            </w:r>
            <w:r w:rsidRPr="00203F8B">
              <w:rPr>
                <w:rFonts w:ascii="Arial" w:eastAsia="Times New Roman" w:hAnsi="Arial" w:cs="Arial"/>
                <w:color w:val="000000" w:themeColor="text1"/>
                <w:sz w:val="24"/>
                <w:szCs w:val="24"/>
                <w:lang w:val="fr-FR" w:eastAsia="fr-FR"/>
              </w:rPr>
              <w:t xml:space="preserve">Le développement et l’utilisation des services de la santé numérique requiert l’existence des compétences pointues dont ne dispose pas le MS. D’où l’importance de nouer des partenariats en vue d’externaliser   certaines tâches. </w:t>
            </w:r>
            <w:r w:rsidRPr="00203F8B">
              <w:rPr>
                <w:rFonts w:ascii="Arial" w:eastAsia="Times New Roman" w:hAnsi="Arial" w:cs="Arial"/>
                <w:b/>
                <w:color w:val="000000" w:themeColor="text1"/>
                <w:sz w:val="24"/>
                <w:szCs w:val="24"/>
                <w:lang w:val="fr-FR" w:eastAsia="fr-FR"/>
              </w:rPr>
              <w:t xml:space="preserve"> </w:t>
            </w:r>
          </w:p>
        </w:tc>
        <w:tc>
          <w:tcPr>
            <w:tcW w:w="5220" w:type="dxa"/>
            <w:shd w:val="clear" w:color="auto" w:fill="C2D69B" w:themeFill="accent3" w:themeFillTint="99"/>
          </w:tcPr>
          <w:p w14:paraId="5D0A9FCD" w14:textId="3A6FF1E9" w:rsidR="00A41676" w:rsidRPr="00203F8B" w:rsidRDefault="00A41676" w:rsidP="00203F8B">
            <w:pPr>
              <w:rPr>
                <w:rFonts w:ascii="Arial" w:eastAsia="Times New Roman" w:hAnsi="Arial" w:cs="Arial"/>
                <w:color w:val="000000" w:themeColor="text1"/>
                <w:sz w:val="24"/>
                <w:szCs w:val="24"/>
                <w:lang w:val="fr-FR" w:eastAsia="fr-FR"/>
              </w:rPr>
            </w:pPr>
            <w:r w:rsidRPr="00203F8B">
              <w:rPr>
                <w:rFonts w:ascii="Arial" w:eastAsia="Times New Roman" w:hAnsi="Arial" w:cs="Arial"/>
                <w:b/>
                <w:color w:val="000000" w:themeColor="text1"/>
                <w:sz w:val="24"/>
                <w:szCs w:val="24"/>
                <w:lang w:val="fr-FR" w:eastAsia="fr-FR"/>
              </w:rPr>
              <w:t xml:space="preserve">RS61 : </w:t>
            </w:r>
            <w:r w:rsidRPr="00203F8B">
              <w:rPr>
                <w:rFonts w:ascii="Arial" w:eastAsia="Times New Roman" w:hAnsi="Arial" w:cs="Arial"/>
                <w:color w:val="000000" w:themeColor="text1"/>
                <w:sz w:val="24"/>
                <w:szCs w:val="24"/>
                <w:lang w:val="fr-FR" w:eastAsia="fr-FR"/>
              </w:rPr>
              <w:t>Négoci</w:t>
            </w:r>
            <w:r>
              <w:rPr>
                <w:rFonts w:ascii="Arial" w:eastAsia="Times New Roman" w:hAnsi="Arial" w:cs="Arial"/>
                <w:color w:val="000000" w:themeColor="text1"/>
                <w:sz w:val="24"/>
                <w:szCs w:val="24"/>
                <w:lang w:val="fr-FR" w:eastAsia="fr-FR"/>
              </w:rPr>
              <w:t xml:space="preserve">ation </w:t>
            </w:r>
            <w:r w:rsidRPr="00203F8B">
              <w:rPr>
                <w:rFonts w:ascii="Arial" w:eastAsia="Times New Roman" w:hAnsi="Arial" w:cs="Arial"/>
                <w:color w:val="000000" w:themeColor="text1"/>
                <w:sz w:val="24"/>
                <w:szCs w:val="24"/>
                <w:lang w:val="fr-FR" w:eastAsia="fr-FR"/>
              </w:rPr>
              <w:t xml:space="preserve">sous la supervision du MPT des partenariats </w:t>
            </w:r>
            <w:r>
              <w:rPr>
                <w:rFonts w:ascii="Arial" w:eastAsia="Times New Roman" w:hAnsi="Arial" w:cs="Arial"/>
                <w:color w:val="000000" w:themeColor="text1"/>
                <w:sz w:val="24"/>
                <w:szCs w:val="24"/>
                <w:lang w:val="fr-FR" w:eastAsia="fr-FR"/>
              </w:rPr>
              <w:t xml:space="preserve">avec </w:t>
            </w:r>
            <w:r w:rsidRPr="00203F8B">
              <w:rPr>
                <w:rFonts w:ascii="Arial" w:eastAsia="Times New Roman" w:hAnsi="Arial" w:cs="Arial"/>
                <w:color w:val="000000" w:themeColor="text1"/>
                <w:sz w:val="24"/>
                <w:szCs w:val="24"/>
                <w:lang w:val="fr-FR" w:eastAsia="fr-FR"/>
              </w:rPr>
              <w:t xml:space="preserve">les opérateurs </w:t>
            </w:r>
            <w:r>
              <w:rPr>
                <w:rFonts w:ascii="Arial" w:eastAsia="Times New Roman" w:hAnsi="Arial" w:cs="Arial"/>
                <w:color w:val="000000" w:themeColor="text1"/>
                <w:sz w:val="24"/>
                <w:szCs w:val="24"/>
                <w:lang w:val="fr-FR" w:eastAsia="fr-FR"/>
              </w:rPr>
              <w:t xml:space="preserve">télécoms </w:t>
            </w:r>
            <w:r w:rsidRPr="00203F8B">
              <w:rPr>
                <w:rFonts w:ascii="Arial" w:eastAsia="Times New Roman" w:hAnsi="Arial" w:cs="Arial"/>
                <w:color w:val="000000" w:themeColor="text1"/>
                <w:sz w:val="24"/>
                <w:szCs w:val="24"/>
                <w:lang w:val="fr-FR" w:eastAsia="fr-FR"/>
              </w:rPr>
              <w:t>pour</w:t>
            </w:r>
            <w:r>
              <w:rPr>
                <w:rFonts w:ascii="Arial" w:eastAsia="Times New Roman" w:hAnsi="Arial" w:cs="Arial"/>
                <w:color w:val="000000" w:themeColor="text1"/>
                <w:sz w:val="24"/>
                <w:szCs w:val="24"/>
                <w:lang w:val="fr-FR" w:eastAsia="fr-FR"/>
              </w:rPr>
              <w:t xml:space="preserve"> étendre et renforcer </w:t>
            </w:r>
            <w:r w:rsidRPr="00203F8B">
              <w:rPr>
                <w:rFonts w:ascii="Arial" w:eastAsia="Times New Roman" w:hAnsi="Arial" w:cs="Arial"/>
                <w:color w:val="000000" w:themeColor="text1"/>
                <w:sz w:val="24"/>
                <w:szCs w:val="24"/>
                <w:lang w:val="fr-FR" w:eastAsia="fr-FR"/>
              </w:rPr>
              <w:t>la connectivité des structures sanitaires</w:t>
            </w:r>
            <w:r>
              <w:rPr>
                <w:rFonts w:ascii="Arial" w:eastAsia="Times New Roman" w:hAnsi="Arial" w:cs="Arial"/>
                <w:color w:val="000000" w:themeColor="text1"/>
                <w:sz w:val="24"/>
                <w:szCs w:val="24"/>
                <w:lang w:val="fr-FR" w:eastAsia="fr-FR"/>
              </w:rPr>
              <w:t xml:space="preserve"> et accorder des tarifs attractifs aux population pour les permettre d’accéder et utiliser les services de la santé numérique </w:t>
            </w:r>
          </w:p>
          <w:p w14:paraId="1E933717" w14:textId="2745B09F" w:rsidR="00A41676" w:rsidRPr="00203F8B" w:rsidRDefault="00A41676" w:rsidP="00203F8B">
            <w:pPr>
              <w:rPr>
                <w:rFonts w:ascii="Arial" w:eastAsia="Times New Roman" w:hAnsi="Arial" w:cs="Arial"/>
                <w:color w:val="000000" w:themeColor="text1"/>
                <w:sz w:val="24"/>
                <w:szCs w:val="24"/>
                <w:lang w:val="fr-FR" w:eastAsia="fr-FR"/>
              </w:rPr>
            </w:pPr>
            <w:r w:rsidRPr="00203F8B">
              <w:rPr>
                <w:rFonts w:ascii="Arial" w:eastAsia="Times New Roman" w:hAnsi="Arial" w:cs="Arial"/>
                <w:b/>
                <w:bCs/>
                <w:color w:val="000000" w:themeColor="text1"/>
                <w:sz w:val="24"/>
                <w:szCs w:val="24"/>
                <w:lang w:val="fr-FR" w:eastAsia="fr-FR"/>
              </w:rPr>
              <w:t>RS6</w:t>
            </w:r>
            <w:r>
              <w:rPr>
                <w:rFonts w:ascii="Arial" w:eastAsia="Times New Roman" w:hAnsi="Arial" w:cs="Arial"/>
                <w:b/>
                <w:bCs/>
                <w:color w:val="000000" w:themeColor="text1"/>
                <w:sz w:val="24"/>
                <w:szCs w:val="24"/>
                <w:lang w:val="fr-FR" w:eastAsia="fr-FR"/>
              </w:rPr>
              <w:t>2</w:t>
            </w:r>
            <w:r w:rsidRPr="00203F8B">
              <w:rPr>
                <w:rFonts w:ascii="Arial" w:eastAsia="Times New Roman" w:hAnsi="Arial" w:cs="Arial"/>
                <w:b/>
                <w:bCs/>
                <w:color w:val="000000" w:themeColor="text1"/>
                <w:sz w:val="24"/>
                <w:szCs w:val="24"/>
                <w:lang w:val="fr-FR" w:eastAsia="fr-FR"/>
              </w:rPr>
              <w:t xml:space="preserve"> :  </w:t>
            </w:r>
            <w:r>
              <w:rPr>
                <w:rFonts w:ascii="Arial" w:eastAsia="Times New Roman" w:hAnsi="Arial" w:cs="Arial"/>
                <w:color w:val="000000" w:themeColor="text1"/>
                <w:sz w:val="24"/>
                <w:szCs w:val="24"/>
                <w:lang w:val="fr-FR" w:eastAsia="fr-FR"/>
              </w:rPr>
              <w:t>Création d’</w:t>
            </w:r>
            <w:r w:rsidRPr="00203F8B">
              <w:rPr>
                <w:rFonts w:ascii="Arial" w:eastAsia="Times New Roman" w:hAnsi="Arial" w:cs="Arial"/>
                <w:color w:val="000000" w:themeColor="text1"/>
                <w:sz w:val="24"/>
                <w:szCs w:val="24"/>
                <w:lang w:val="fr-FR" w:eastAsia="fr-FR"/>
              </w:rPr>
              <w:t xml:space="preserve">un partenariat avec les universités </w:t>
            </w:r>
            <w:r>
              <w:rPr>
                <w:rFonts w:ascii="Arial" w:eastAsia="Times New Roman" w:hAnsi="Arial" w:cs="Arial"/>
                <w:color w:val="000000" w:themeColor="text1"/>
                <w:sz w:val="24"/>
                <w:szCs w:val="24"/>
                <w:lang w:val="fr-FR" w:eastAsia="fr-FR"/>
              </w:rPr>
              <w:t xml:space="preserve">du pays </w:t>
            </w:r>
            <w:r w:rsidRPr="00203F8B">
              <w:rPr>
                <w:rFonts w:ascii="Arial" w:eastAsia="Times New Roman" w:hAnsi="Arial" w:cs="Arial"/>
                <w:color w:val="000000" w:themeColor="text1"/>
                <w:sz w:val="24"/>
                <w:szCs w:val="24"/>
                <w:lang w:val="fr-FR" w:eastAsia="fr-FR"/>
              </w:rPr>
              <w:t xml:space="preserve">pour l’introduction de la santé numérique dans le cursus de formation des médecins et paramédicaux et créer des filières de santé numérique dans les écoles d’ingénieurs et instituts technologiques </w:t>
            </w:r>
            <w:r>
              <w:rPr>
                <w:rFonts w:ascii="Arial" w:eastAsia="Times New Roman" w:hAnsi="Arial" w:cs="Arial"/>
                <w:color w:val="000000" w:themeColor="text1"/>
                <w:sz w:val="24"/>
                <w:szCs w:val="24"/>
                <w:lang w:val="fr-FR" w:eastAsia="fr-FR"/>
              </w:rPr>
              <w:t>du pays</w:t>
            </w:r>
            <w:r w:rsidRPr="00203F8B">
              <w:rPr>
                <w:rFonts w:ascii="Arial" w:eastAsia="Times New Roman" w:hAnsi="Arial" w:cs="Arial"/>
                <w:color w:val="000000" w:themeColor="text1"/>
                <w:sz w:val="24"/>
                <w:szCs w:val="24"/>
                <w:lang w:val="fr-FR" w:eastAsia="fr-FR"/>
              </w:rPr>
              <w:t xml:space="preserve">. </w:t>
            </w:r>
          </w:p>
        </w:tc>
      </w:tr>
    </w:tbl>
    <w:p w14:paraId="10533218" w14:textId="77777777" w:rsidR="00203F8B" w:rsidRPr="00203F8B" w:rsidRDefault="00203F8B" w:rsidP="00203F8B">
      <w:pPr>
        <w:rPr>
          <w:rFonts w:ascii="Arial" w:hAnsi="Arial" w:cs="Arial"/>
          <w:b/>
          <w:bCs/>
          <w:i/>
          <w:iCs/>
          <w:color w:val="244061" w:themeColor="accent1" w:themeShade="80"/>
          <w:sz w:val="18"/>
          <w:szCs w:val="18"/>
          <w:lang w:val="fr-FR"/>
        </w:rPr>
      </w:pPr>
      <w:bookmarkStart w:id="173" w:name="_Toc532199901"/>
      <w:bookmarkStart w:id="174" w:name="_Toc498160706"/>
      <w:bookmarkStart w:id="175" w:name="_Toc528066968"/>
      <w:r w:rsidRPr="00203F8B">
        <w:rPr>
          <w:rFonts w:ascii="Arial" w:hAnsi="Arial" w:cs="Arial"/>
          <w:b/>
          <w:bCs/>
          <w:i/>
          <w:iCs/>
          <w:color w:val="244061" w:themeColor="accent1" w:themeShade="80"/>
          <w:sz w:val="18"/>
          <w:szCs w:val="18"/>
          <w:lang w:val="fr-FR"/>
        </w:rPr>
        <w:t xml:space="preserve">Tableau </w:t>
      </w:r>
      <w:r w:rsidRPr="000A47EC">
        <w:rPr>
          <w:rFonts w:ascii="Arial" w:hAnsi="Arial" w:cs="Arial"/>
          <w:b/>
          <w:bCs/>
          <w:i/>
          <w:iCs/>
          <w:color w:val="244061" w:themeColor="accent1" w:themeShade="80"/>
          <w:sz w:val="18"/>
          <w:szCs w:val="18"/>
          <w:lang w:val="fr-FR"/>
        </w:rPr>
        <w:t>8</w:t>
      </w:r>
      <w:r w:rsidRPr="00203F8B">
        <w:rPr>
          <w:rFonts w:ascii="Arial" w:hAnsi="Arial" w:cs="Arial"/>
          <w:b/>
          <w:bCs/>
          <w:i/>
          <w:iCs/>
          <w:color w:val="244061" w:themeColor="accent1" w:themeShade="80"/>
          <w:sz w:val="18"/>
          <w:szCs w:val="18"/>
          <w:lang w:val="fr-FR"/>
        </w:rPr>
        <w:t xml:space="preserve"> : Recommandations stratégiques</w:t>
      </w:r>
      <w:bookmarkEnd w:id="173"/>
    </w:p>
    <w:p w14:paraId="62B57C30" w14:textId="77777777" w:rsidR="00203F8B" w:rsidRPr="00203F8B" w:rsidRDefault="00203F8B" w:rsidP="00203F8B">
      <w:pPr>
        <w:rPr>
          <w:lang w:val="fr-FR"/>
        </w:rPr>
      </w:pPr>
    </w:p>
    <w:p w14:paraId="676A237D" w14:textId="4D22B91B" w:rsidR="00203F8B" w:rsidRDefault="00203F8B" w:rsidP="00203F8B">
      <w:pPr>
        <w:rPr>
          <w:lang w:val="fr-FR"/>
        </w:rPr>
      </w:pPr>
    </w:p>
    <w:p w14:paraId="48241358" w14:textId="2B06E08D" w:rsidR="00543B45" w:rsidRDefault="00543B45" w:rsidP="00203F8B">
      <w:pPr>
        <w:rPr>
          <w:lang w:val="fr-FR"/>
        </w:rPr>
      </w:pPr>
    </w:p>
    <w:p w14:paraId="41E142EF" w14:textId="79D1B020" w:rsidR="00543B45" w:rsidRDefault="00543B45" w:rsidP="00203F8B">
      <w:pPr>
        <w:rPr>
          <w:lang w:val="fr-FR"/>
        </w:rPr>
      </w:pPr>
    </w:p>
    <w:p w14:paraId="7C5EABA4" w14:textId="56EBA1B2" w:rsidR="00543B45" w:rsidRDefault="00543B45" w:rsidP="00203F8B">
      <w:pPr>
        <w:rPr>
          <w:lang w:val="fr-FR"/>
        </w:rPr>
      </w:pPr>
    </w:p>
    <w:p w14:paraId="28A711E4" w14:textId="2C6624B5" w:rsidR="00543B45" w:rsidRDefault="00543B45" w:rsidP="00203F8B">
      <w:pPr>
        <w:rPr>
          <w:lang w:val="fr-FR"/>
        </w:rPr>
      </w:pPr>
    </w:p>
    <w:p w14:paraId="659AF52A" w14:textId="04BC3C0E" w:rsidR="00543B45" w:rsidRDefault="00543B45" w:rsidP="00203F8B">
      <w:pPr>
        <w:rPr>
          <w:lang w:val="fr-FR"/>
        </w:rPr>
      </w:pPr>
    </w:p>
    <w:p w14:paraId="445898DD" w14:textId="15ED1D78" w:rsidR="00543B45" w:rsidRDefault="00543B45" w:rsidP="00203F8B">
      <w:pPr>
        <w:rPr>
          <w:lang w:val="fr-FR"/>
        </w:rPr>
      </w:pPr>
    </w:p>
    <w:p w14:paraId="44904D80" w14:textId="6EF9F739" w:rsidR="00543B45" w:rsidRDefault="00543B45" w:rsidP="00203F8B">
      <w:pPr>
        <w:rPr>
          <w:lang w:val="fr-FR"/>
        </w:rPr>
      </w:pPr>
    </w:p>
    <w:p w14:paraId="068E29BD" w14:textId="16E3FE05" w:rsidR="00543B45" w:rsidRDefault="00543B45" w:rsidP="00203F8B">
      <w:pPr>
        <w:rPr>
          <w:lang w:val="fr-FR"/>
        </w:rPr>
      </w:pPr>
    </w:p>
    <w:p w14:paraId="4394CECC" w14:textId="3ECE3ECD" w:rsidR="00543B45" w:rsidRDefault="00543B45" w:rsidP="00203F8B">
      <w:pPr>
        <w:rPr>
          <w:lang w:val="fr-FR"/>
        </w:rPr>
      </w:pPr>
    </w:p>
    <w:p w14:paraId="094C1E62" w14:textId="48365C42" w:rsidR="00543B45" w:rsidRDefault="00543B45" w:rsidP="00203F8B">
      <w:pPr>
        <w:rPr>
          <w:lang w:val="fr-FR"/>
        </w:rPr>
      </w:pPr>
    </w:p>
    <w:p w14:paraId="687E34D4" w14:textId="4CBD9596" w:rsidR="00543B45" w:rsidRDefault="00543B45" w:rsidP="00203F8B">
      <w:pPr>
        <w:rPr>
          <w:lang w:val="fr-FR"/>
        </w:rPr>
      </w:pPr>
    </w:p>
    <w:p w14:paraId="20207CE7" w14:textId="1964627E" w:rsidR="00543B45" w:rsidRDefault="00543B45" w:rsidP="00203F8B">
      <w:pPr>
        <w:rPr>
          <w:lang w:val="fr-FR"/>
        </w:rPr>
      </w:pPr>
    </w:p>
    <w:p w14:paraId="3B233492" w14:textId="50A492BD" w:rsidR="00543B45" w:rsidRDefault="00543B45" w:rsidP="00203F8B">
      <w:pPr>
        <w:rPr>
          <w:lang w:val="fr-FR"/>
        </w:rPr>
      </w:pPr>
    </w:p>
    <w:p w14:paraId="549E445C" w14:textId="56B1663F" w:rsidR="00543B45" w:rsidRDefault="00543B45" w:rsidP="00203F8B">
      <w:pPr>
        <w:rPr>
          <w:lang w:val="fr-FR"/>
        </w:rPr>
      </w:pPr>
    </w:p>
    <w:p w14:paraId="531EAACC" w14:textId="58F1CD0D" w:rsidR="00203F8B" w:rsidRPr="00203F8B" w:rsidRDefault="00203F8B" w:rsidP="00A81EF6">
      <w:pPr>
        <w:keepNext/>
        <w:keepLines/>
        <w:pBdr>
          <w:bottom w:val="single" w:sz="8" w:space="4" w:color="4F81BD" w:themeColor="accent1"/>
        </w:pBdr>
        <w:spacing w:before="480" w:after="240" w:line="240" w:lineRule="auto"/>
        <w:ind w:left="1068"/>
        <w:contextualSpacing/>
        <w:outlineLvl w:val="0"/>
        <w:rPr>
          <w:rFonts w:asciiTheme="majorHAnsi" w:eastAsia="Times New Roman" w:hAnsiTheme="majorHAnsi" w:cstheme="majorBidi"/>
          <w:b/>
          <w:bCs/>
          <w:caps/>
          <w:color w:val="984806" w:themeColor="accent6" w:themeShade="80"/>
          <w:spacing w:val="5"/>
          <w:kern w:val="28"/>
          <w:sz w:val="32"/>
          <w:szCs w:val="28"/>
          <w:lang w:val="fr-FR"/>
        </w:rPr>
      </w:pPr>
      <w:bookmarkStart w:id="176" w:name="_Toc75365297"/>
      <w:bookmarkStart w:id="177" w:name="_Toc107495599"/>
      <w:r w:rsidRPr="00203F8B">
        <w:rPr>
          <w:rFonts w:asciiTheme="majorHAnsi" w:eastAsia="Times New Roman" w:hAnsiTheme="majorHAnsi" w:cstheme="majorBidi"/>
          <w:b/>
          <w:bCs/>
          <w:caps/>
          <w:color w:val="984806" w:themeColor="accent6" w:themeShade="80"/>
          <w:spacing w:val="5"/>
          <w:kern w:val="28"/>
          <w:sz w:val="32"/>
          <w:szCs w:val="28"/>
          <w:lang w:val="fr-FR"/>
        </w:rPr>
        <w:lastRenderedPageBreak/>
        <w:t>CHAP IV : PLAN D’ACTIONS 202</w:t>
      </w:r>
      <w:r w:rsidR="002E4FAA">
        <w:rPr>
          <w:rFonts w:asciiTheme="majorHAnsi" w:eastAsia="Times New Roman" w:hAnsiTheme="majorHAnsi" w:cstheme="majorBidi"/>
          <w:b/>
          <w:bCs/>
          <w:caps/>
          <w:color w:val="984806" w:themeColor="accent6" w:themeShade="80"/>
          <w:spacing w:val="5"/>
          <w:kern w:val="28"/>
          <w:sz w:val="32"/>
          <w:szCs w:val="28"/>
          <w:lang w:val="fr-FR"/>
        </w:rPr>
        <w:t>3</w:t>
      </w:r>
      <w:r w:rsidRPr="00203F8B">
        <w:rPr>
          <w:rFonts w:asciiTheme="majorHAnsi" w:eastAsia="Times New Roman" w:hAnsiTheme="majorHAnsi" w:cstheme="majorBidi"/>
          <w:b/>
          <w:bCs/>
          <w:caps/>
          <w:color w:val="984806" w:themeColor="accent6" w:themeShade="80"/>
          <w:spacing w:val="5"/>
          <w:kern w:val="28"/>
          <w:sz w:val="32"/>
          <w:szCs w:val="28"/>
          <w:lang w:val="fr-FR"/>
        </w:rPr>
        <w:t>-202</w:t>
      </w:r>
      <w:bookmarkEnd w:id="174"/>
      <w:bookmarkEnd w:id="175"/>
      <w:bookmarkEnd w:id="176"/>
      <w:r w:rsidR="002E4FAA">
        <w:rPr>
          <w:rFonts w:asciiTheme="majorHAnsi" w:eastAsia="Times New Roman" w:hAnsiTheme="majorHAnsi" w:cstheme="majorBidi"/>
          <w:b/>
          <w:bCs/>
          <w:caps/>
          <w:color w:val="984806" w:themeColor="accent6" w:themeShade="80"/>
          <w:spacing w:val="5"/>
          <w:kern w:val="28"/>
          <w:sz w:val="32"/>
          <w:szCs w:val="28"/>
          <w:lang w:val="fr-FR"/>
        </w:rPr>
        <w:t>7</w:t>
      </w:r>
      <w:bookmarkEnd w:id="177"/>
    </w:p>
    <w:p w14:paraId="7F4537BB" w14:textId="5A9C820A" w:rsidR="002E4FAA" w:rsidRDefault="00AC7E89" w:rsidP="00203F8B">
      <w:pPr>
        <w:spacing w:after="0" w:line="240" w:lineRule="auto"/>
        <w:jc w:val="both"/>
        <w:rPr>
          <w:rFonts w:ascii="Arial" w:eastAsia="Times New Roman" w:hAnsi="Arial" w:cs="Arial"/>
          <w:color w:val="000000"/>
          <w:sz w:val="24"/>
          <w:szCs w:val="24"/>
          <w:lang w:val="fr-FR" w:eastAsia="fr-FR"/>
        </w:rPr>
      </w:pPr>
      <w:r>
        <w:rPr>
          <w:rFonts w:ascii="Arial" w:eastAsia="Times New Roman" w:hAnsi="Arial" w:cs="Arial"/>
          <w:color w:val="000000"/>
          <w:sz w:val="24"/>
          <w:szCs w:val="24"/>
          <w:lang w:val="fr-FR" w:eastAsia="fr-FR"/>
        </w:rPr>
        <w:t>L’état des lieux du pays en matière de la santé numérique montre que l’Algérie est très avancée dans la numérisation des services publics. La création d’un département ministériel chargé de la numérisation et d’un département chargé de l’économie de la connaissance et des startups, traduit bien cette volonté des autorités à améliorer les services publics et à développer l’économie numérique. Aussi l’environnement technologique du pays s’est beaucoup renforcé avec une très bonne connectivité couvrant la plupart des régions du pays. D’autre part le pays dispose d’un réseau universitaire dense et un secteur privé dynamique pouvant soutenir le développement et la croissance des services de santé numérique.</w:t>
      </w:r>
    </w:p>
    <w:p w14:paraId="64290FD8" w14:textId="77777777" w:rsidR="0045431A" w:rsidRDefault="0045431A" w:rsidP="00203F8B">
      <w:pPr>
        <w:spacing w:after="0" w:line="240" w:lineRule="auto"/>
        <w:jc w:val="both"/>
        <w:rPr>
          <w:rFonts w:ascii="Arial" w:eastAsia="Times New Roman" w:hAnsi="Arial" w:cs="Arial"/>
          <w:color w:val="000000"/>
          <w:sz w:val="24"/>
          <w:szCs w:val="24"/>
          <w:lang w:val="fr-FR" w:eastAsia="fr-FR"/>
        </w:rPr>
      </w:pPr>
    </w:p>
    <w:p w14:paraId="0C422D29" w14:textId="0B520226" w:rsidR="00AC7E89" w:rsidRDefault="0045431A" w:rsidP="00203F8B">
      <w:pPr>
        <w:spacing w:after="0" w:line="240" w:lineRule="auto"/>
        <w:jc w:val="both"/>
        <w:rPr>
          <w:rFonts w:ascii="Arial" w:eastAsia="Times New Roman" w:hAnsi="Arial" w:cs="Arial"/>
          <w:color w:val="000000"/>
          <w:sz w:val="24"/>
          <w:szCs w:val="24"/>
          <w:lang w:val="fr-FR" w:eastAsia="fr-FR"/>
        </w:rPr>
      </w:pPr>
      <w:r>
        <w:rPr>
          <w:rFonts w:ascii="Arial" w:eastAsia="Times New Roman" w:hAnsi="Arial" w:cs="Arial"/>
          <w:color w:val="000000"/>
          <w:sz w:val="24"/>
          <w:szCs w:val="24"/>
          <w:lang w:val="fr-FR" w:eastAsia="fr-FR"/>
        </w:rPr>
        <w:t>Malgré ce tableau flatteur, il reste encore des défis à relever notamment l’interopérabilité des systèmes au niveau du ministère de la santé et au niveau national, l’amélioration du système national d’information sanitaire, l’harmonisation et la généralisation du dossier électronique du patient, la gouvernance, la protection des données médicales et la sécurité des réseaux informatiques de santé.</w:t>
      </w:r>
    </w:p>
    <w:p w14:paraId="4FAE7E86" w14:textId="1A854B21" w:rsidR="0045431A" w:rsidRDefault="0045431A" w:rsidP="00203F8B">
      <w:pPr>
        <w:spacing w:after="0" w:line="240" w:lineRule="auto"/>
        <w:jc w:val="both"/>
        <w:rPr>
          <w:rFonts w:ascii="Arial" w:eastAsia="Times New Roman" w:hAnsi="Arial" w:cs="Arial"/>
          <w:color w:val="000000"/>
          <w:sz w:val="24"/>
          <w:szCs w:val="24"/>
          <w:lang w:val="fr-FR" w:eastAsia="fr-FR"/>
        </w:rPr>
      </w:pPr>
    </w:p>
    <w:p w14:paraId="069FE1B2" w14:textId="6F9D46FD" w:rsidR="00370B5D" w:rsidRDefault="00370B5D" w:rsidP="00203F8B">
      <w:pPr>
        <w:spacing w:after="0" w:line="240" w:lineRule="auto"/>
        <w:jc w:val="both"/>
        <w:rPr>
          <w:rFonts w:ascii="Arial" w:eastAsia="Times New Roman" w:hAnsi="Arial" w:cs="Arial"/>
          <w:color w:val="000000"/>
          <w:sz w:val="24"/>
          <w:szCs w:val="24"/>
          <w:lang w:val="fr-FR" w:eastAsia="fr-FR"/>
        </w:rPr>
      </w:pPr>
      <w:r>
        <w:rPr>
          <w:rFonts w:ascii="Arial" w:eastAsia="Times New Roman" w:hAnsi="Arial" w:cs="Arial"/>
          <w:color w:val="000000"/>
          <w:sz w:val="24"/>
          <w:szCs w:val="24"/>
          <w:lang w:val="fr-FR" w:eastAsia="fr-FR"/>
        </w:rPr>
        <w:t xml:space="preserve">Par conséquent le Plan d’Actions 2023-2027 se focalisera principalement sur la mise </w:t>
      </w:r>
      <w:r w:rsidR="002B1DB7">
        <w:rPr>
          <w:rFonts w:ascii="Arial" w:eastAsia="Times New Roman" w:hAnsi="Arial" w:cs="Arial"/>
          <w:color w:val="000000"/>
          <w:sz w:val="24"/>
          <w:szCs w:val="24"/>
          <w:lang w:val="fr-FR" w:eastAsia="fr-FR"/>
        </w:rPr>
        <w:t xml:space="preserve">en œuvre </w:t>
      </w:r>
      <w:r>
        <w:rPr>
          <w:rFonts w:ascii="Arial" w:eastAsia="Times New Roman" w:hAnsi="Arial" w:cs="Arial"/>
          <w:color w:val="000000"/>
          <w:sz w:val="24"/>
          <w:szCs w:val="24"/>
          <w:lang w:val="fr-FR" w:eastAsia="fr-FR"/>
        </w:rPr>
        <w:t xml:space="preserve">des activités pour résoudre les défis cités précédemment.  </w:t>
      </w:r>
    </w:p>
    <w:p w14:paraId="18053314" w14:textId="77777777" w:rsidR="00370B5D" w:rsidRDefault="00370B5D" w:rsidP="00203F8B">
      <w:pPr>
        <w:spacing w:after="0" w:line="240" w:lineRule="auto"/>
        <w:jc w:val="both"/>
        <w:rPr>
          <w:rFonts w:ascii="Arial" w:eastAsia="Times New Roman" w:hAnsi="Arial" w:cs="Arial"/>
          <w:color w:val="000000"/>
          <w:sz w:val="24"/>
          <w:szCs w:val="24"/>
          <w:lang w:val="fr-FR" w:eastAsia="fr-FR"/>
        </w:rPr>
      </w:pPr>
    </w:p>
    <w:p w14:paraId="2A1801D0" w14:textId="423F1C84" w:rsidR="00203F8B" w:rsidRPr="00203F8B" w:rsidRDefault="00370B5D" w:rsidP="00203F8B">
      <w:pPr>
        <w:spacing w:after="0" w:line="240" w:lineRule="auto"/>
        <w:jc w:val="both"/>
        <w:rPr>
          <w:rFonts w:ascii="Arial" w:eastAsia="Times New Roman" w:hAnsi="Arial" w:cs="Arial"/>
          <w:color w:val="000000"/>
          <w:sz w:val="24"/>
          <w:szCs w:val="24"/>
          <w:lang w:val="fr-FR" w:eastAsia="fr-FR"/>
        </w:rPr>
      </w:pPr>
      <w:r>
        <w:rPr>
          <w:rFonts w:ascii="Arial" w:eastAsia="Times New Roman" w:hAnsi="Arial" w:cs="Arial"/>
          <w:color w:val="000000"/>
          <w:sz w:val="24"/>
          <w:szCs w:val="24"/>
          <w:lang w:val="fr-FR" w:eastAsia="fr-FR"/>
        </w:rPr>
        <w:t>C</w:t>
      </w:r>
      <w:r w:rsidR="00203F8B" w:rsidRPr="00203F8B">
        <w:rPr>
          <w:rFonts w:ascii="Arial" w:eastAsia="Times New Roman" w:hAnsi="Arial" w:cs="Arial"/>
          <w:color w:val="000000"/>
          <w:sz w:val="24"/>
          <w:szCs w:val="24"/>
          <w:lang w:val="fr-FR" w:eastAsia="fr-FR"/>
        </w:rPr>
        <w:t xml:space="preserve">es activités ciblées dans le plan d’actions doivent permettre </w:t>
      </w:r>
      <w:r w:rsidR="002B1DB7">
        <w:rPr>
          <w:rFonts w:ascii="Arial" w:eastAsia="Times New Roman" w:hAnsi="Arial" w:cs="Arial"/>
          <w:color w:val="000000"/>
          <w:sz w:val="24"/>
          <w:szCs w:val="24"/>
          <w:lang w:val="fr-FR" w:eastAsia="fr-FR"/>
        </w:rPr>
        <w:t xml:space="preserve">contribuer aussi </w:t>
      </w:r>
      <w:r w:rsidR="00203F8B" w:rsidRPr="00203F8B">
        <w:rPr>
          <w:rFonts w:ascii="Arial" w:eastAsia="Times New Roman" w:hAnsi="Arial" w:cs="Arial"/>
          <w:color w:val="000000"/>
          <w:sz w:val="24"/>
          <w:szCs w:val="24"/>
          <w:lang w:val="fr-FR" w:eastAsia="fr-FR"/>
        </w:rPr>
        <w:t>à la réalisation des Objectifs Stratégiques de la santé numérique qui, à leur tour, contribueront à l’atteinte des objectifs du P</w:t>
      </w:r>
      <w:r>
        <w:rPr>
          <w:rFonts w:ascii="Arial" w:eastAsia="Times New Roman" w:hAnsi="Arial" w:cs="Arial"/>
          <w:color w:val="000000"/>
          <w:sz w:val="24"/>
          <w:szCs w:val="24"/>
          <w:lang w:val="fr-FR" w:eastAsia="fr-FR"/>
        </w:rPr>
        <w:t>AG</w:t>
      </w:r>
      <w:r w:rsidR="00203F8B" w:rsidRPr="00203F8B">
        <w:rPr>
          <w:rFonts w:ascii="Arial" w:eastAsia="Times New Roman" w:hAnsi="Arial" w:cs="Arial"/>
          <w:color w:val="000000"/>
          <w:sz w:val="24"/>
          <w:szCs w:val="24"/>
          <w:lang w:val="fr-FR" w:eastAsia="fr-FR"/>
        </w:rPr>
        <w:t xml:space="preserve"> et à ceux de la communauté internationale. La programmation de ces actions sur la durée du plan se fera en fonction de l’existence de l’environnement propice à leur réalisation, leur impact immédiat sur le système de santé et la disponibilité des financements. </w:t>
      </w:r>
    </w:p>
    <w:p w14:paraId="760A3F7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0232575C" w14:textId="77777777" w:rsidR="00203F8B" w:rsidRPr="00A81EF6" w:rsidRDefault="00203F8B" w:rsidP="00234AB5">
      <w:pPr>
        <w:pStyle w:val="Heading2"/>
        <w:numPr>
          <w:ilvl w:val="0"/>
          <w:numId w:val="74"/>
        </w:numPr>
      </w:pPr>
      <w:bookmarkStart w:id="178" w:name="_Toc494188900"/>
      <w:bookmarkStart w:id="179" w:name="_Toc498160707"/>
      <w:bookmarkStart w:id="180" w:name="_Toc528066969"/>
      <w:bookmarkStart w:id="181" w:name="_Toc75365298"/>
      <w:bookmarkStart w:id="182" w:name="_Toc107495600"/>
      <w:bookmarkEnd w:id="178"/>
      <w:r w:rsidRPr="00A81EF6">
        <w:t>methodologie d’elaboration DU PA</w:t>
      </w:r>
      <w:bookmarkEnd w:id="179"/>
      <w:bookmarkEnd w:id="180"/>
      <w:bookmarkEnd w:id="181"/>
      <w:bookmarkEnd w:id="182"/>
    </w:p>
    <w:p w14:paraId="604E19B2" w14:textId="77777777"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r w:rsidRPr="00203F8B">
        <w:rPr>
          <w:rFonts w:ascii="Arial" w:eastAsia="Times New Roman" w:hAnsi="Arial" w:cs="Arial"/>
          <w:color w:val="0D0D0D"/>
          <w:sz w:val="24"/>
          <w:szCs w:val="24"/>
          <w:lang w:val="fr-FR" w:eastAsia="fr-FR"/>
        </w:rPr>
        <w:t xml:space="preserve">L’état de préparation du pays a mis en exergue des faiblesses et des menaces dont la persistance pourrait compromettre la mise en œuvre du plan d’actions. Ainsi pour tenir compte de cette situation une approche pragmatique sera privilégiée dans l’identification des projets et les modalités de leur mise en œuvre.   </w:t>
      </w:r>
    </w:p>
    <w:p w14:paraId="2F3CA120" w14:textId="77777777"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p>
    <w:p w14:paraId="43FE22D7" w14:textId="2A9E364B" w:rsidR="00203F8B" w:rsidRDefault="00203F8B" w:rsidP="00203F8B">
      <w:pPr>
        <w:spacing w:after="0" w:line="240" w:lineRule="auto"/>
        <w:jc w:val="both"/>
        <w:rPr>
          <w:rFonts w:ascii="Arial" w:eastAsia="Times New Roman" w:hAnsi="Arial" w:cs="Arial"/>
          <w:color w:val="0D0D0D"/>
          <w:sz w:val="24"/>
          <w:szCs w:val="24"/>
          <w:lang w:val="fr-FR" w:eastAsia="fr-FR"/>
        </w:rPr>
      </w:pPr>
      <w:r w:rsidRPr="00203F8B">
        <w:rPr>
          <w:rFonts w:ascii="Arial" w:eastAsia="Times New Roman" w:hAnsi="Arial" w:cs="Arial"/>
          <w:color w:val="0D0D0D"/>
          <w:sz w:val="24"/>
          <w:szCs w:val="24"/>
          <w:lang w:val="fr-FR" w:eastAsia="fr-FR"/>
        </w:rPr>
        <w:t>Par conséquent le Plan d’Actions s’articulera autour de deux composantes interdépendantes dont l’exécution permettra d’atteindre les objectifs fixés dans la stratégie. Il s’agit notamment de :</w:t>
      </w:r>
    </w:p>
    <w:p w14:paraId="078B6042" w14:textId="77777777"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p>
    <w:p w14:paraId="6E4F106D" w14:textId="3AA53803" w:rsidR="00A97768" w:rsidRPr="00A97768" w:rsidRDefault="00A97768" w:rsidP="00234AB5">
      <w:pPr>
        <w:pStyle w:val="ListParagraph"/>
        <w:numPr>
          <w:ilvl w:val="0"/>
          <w:numId w:val="51"/>
        </w:numPr>
        <w:jc w:val="both"/>
        <w:rPr>
          <w:rFonts w:ascii="Arial" w:eastAsia="Times New Roman" w:hAnsi="Arial" w:cs="Arial"/>
          <w:color w:val="0D0D0D"/>
          <w:sz w:val="24"/>
          <w:szCs w:val="24"/>
          <w:lang w:val="fr-FR" w:eastAsia="fr-FR"/>
        </w:rPr>
      </w:pPr>
      <w:r w:rsidRPr="00A97768">
        <w:rPr>
          <w:rFonts w:ascii="Arial" w:eastAsia="Times New Roman" w:hAnsi="Arial" w:cs="Arial"/>
          <w:b/>
          <w:bCs/>
          <w:i/>
          <w:iCs/>
          <w:color w:val="0D0D0D"/>
          <w:sz w:val="24"/>
          <w:szCs w:val="24"/>
          <w:u w:val="single"/>
          <w:lang w:val="fr-FR" w:eastAsia="fr-FR"/>
        </w:rPr>
        <w:t xml:space="preserve">Renforcement du système de santé algérien par l’amélioration et l’extension de la prise en charge médicale :  </w:t>
      </w:r>
      <w:r w:rsidRPr="00A97768">
        <w:rPr>
          <w:rFonts w:ascii="Arial" w:eastAsia="Times New Roman" w:hAnsi="Arial" w:cs="Arial"/>
          <w:color w:val="0D0D0D"/>
          <w:sz w:val="24"/>
          <w:szCs w:val="24"/>
          <w:lang w:val="fr-FR" w:eastAsia="fr-FR"/>
        </w:rPr>
        <w:t>La mise en œuvre des projets identifiés dans cette composante doit permettre la disponibilité des services santé numérique</w:t>
      </w:r>
      <w:r>
        <w:rPr>
          <w:rFonts w:ascii="Arial" w:eastAsia="Times New Roman" w:hAnsi="Arial" w:cs="Arial"/>
          <w:color w:val="0D0D0D"/>
          <w:sz w:val="24"/>
          <w:szCs w:val="24"/>
          <w:lang w:val="fr-FR" w:eastAsia="fr-FR"/>
        </w:rPr>
        <w:t xml:space="preserve"> de qualité et </w:t>
      </w:r>
      <w:r w:rsidR="0069470C">
        <w:rPr>
          <w:rFonts w:ascii="Arial" w:eastAsia="Times New Roman" w:hAnsi="Arial" w:cs="Arial"/>
          <w:color w:val="0D0D0D"/>
          <w:sz w:val="24"/>
          <w:szCs w:val="24"/>
          <w:lang w:val="fr-FR" w:eastAsia="fr-FR"/>
        </w:rPr>
        <w:t xml:space="preserve">accessibles </w:t>
      </w:r>
      <w:r w:rsidR="0069470C" w:rsidRPr="00A97768">
        <w:rPr>
          <w:rFonts w:ascii="Arial" w:eastAsia="Times New Roman" w:hAnsi="Arial" w:cs="Arial"/>
          <w:color w:val="0D0D0D"/>
          <w:sz w:val="24"/>
          <w:szCs w:val="24"/>
          <w:lang w:val="fr-FR" w:eastAsia="fr-FR"/>
        </w:rPr>
        <w:t>au</w:t>
      </w:r>
      <w:r w:rsidRPr="00A97768">
        <w:rPr>
          <w:rFonts w:ascii="Arial" w:eastAsia="Times New Roman" w:hAnsi="Arial" w:cs="Arial"/>
          <w:color w:val="0D0D0D"/>
          <w:sz w:val="24"/>
          <w:szCs w:val="24"/>
          <w:lang w:val="fr-FR" w:eastAsia="fr-FR"/>
        </w:rPr>
        <w:t xml:space="preserve"> niveau </w:t>
      </w:r>
      <w:r>
        <w:rPr>
          <w:rFonts w:ascii="Arial" w:eastAsia="Times New Roman" w:hAnsi="Arial" w:cs="Arial"/>
          <w:color w:val="0D0D0D"/>
          <w:sz w:val="24"/>
          <w:szCs w:val="24"/>
          <w:lang w:val="fr-FR" w:eastAsia="fr-FR"/>
        </w:rPr>
        <w:t xml:space="preserve">de toutes les </w:t>
      </w:r>
      <w:r w:rsidRPr="00A97768">
        <w:rPr>
          <w:rFonts w:ascii="Arial" w:eastAsia="Times New Roman" w:hAnsi="Arial" w:cs="Arial"/>
          <w:color w:val="0D0D0D"/>
          <w:sz w:val="24"/>
          <w:szCs w:val="24"/>
          <w:lang w:val="fr-FR" w:eastAsia="fr-FR"/>
        </w:rPr>
        <w:t xml:space="preserve">structures sanitaires </w:t>
      </w:r>
      <w:r>
        <w:rPr>
          <w:rFonts w:ascii="Arial" w:eastAsia="Times New Roman" w:hAnsi="Arial" w:cs="Arial"/>
          <w:color w:val="0D0D0D"/>
          <w:sz w:val="24"/>
          <w:szCs w:val="24"/>
          <w:lang w:val="fr-FR" w:eastAsia="fr-FR"/>
        </w:rPr>
        <w:t xml:space="preserve">publiques du pays </w:t>
      </w:r>
      <w:r w:rsidRPr="00A97768">
        <w:rPr>
          <w:rFonts w:ascii="Arial" w:eastAsia="Times New Roman" w:hAnsi="Arial" w:cs="Arial"/>
          <w:color w:val="0D0D0D"/>
          <w:sz w:val="24"/>
          <w:szCs w:val="24"/>
          <w:lang w:val="fr-FR" w:eastAsia="fr-FR"/>
        </w:rPr>
        <w:t xml:space="preserve">en vue de contribuer au renforcement du système de santé </w:t>
      </w:r>
      <w:r>
        <w:rPr>
          <w:rFonts w:ascii="Arial" w:eastAsia="Times New Roman" w:hAnsi="Arial" w:cs="Arial"/>
          <w:color w:val="0D0D0D"/>
          <w:sz w:val="24"/>
          <w:szCs w:val="24"/>
          <w:lang w:val="fr-FR" w:eastAsia="fr-FR"/>
        </w:rPr>
        <w:t>a</w:t>
      </w:r>
      <w:r w:rsidRPr="00A97768">
        <w:rPr>
          <w:rFonts w:ascii="Arial" w:eastAsia="Times New Roman" w:hAnsi="Arial" w:cs="Arial"/>
          <w:color w:val="0D0D0D"/>
          <w:sz w:val="24"/>
          <w:szCs w:val="24"/>
          <w:lang w:val="fr-FR" w:eastAsia="fr-FR"/>
        </w:rPr>
        <w:t xml:space="preserve">lgérien et atteindre les objectifs assignés dans la stratégie. </w:t>
      </w:r>
    </w:p>
    <w:p w14:paraId="27949F61" w14:textId="6161DFEA" w:rsidR="0069470C" w:rsidRPr="0069470C" w:rsidRDefault="0069470C" w:rsidP="00234AB5">
      <w:pPr>
        <w:pStyle w:val="ListParagraph"/>
        <w:numPr>
          <w:ilvl w:val="0"/>
          <w:numId w:val="51"/>
        </w:numPr>
        <w:jc w:val="both"/>
        <w:rPr>
          <w:rFonts w:ascii="Arial" w:eastAsia="Times New Roman" w:hAnsi="Arial" w:cs="Arial"/>
          <w:color w:val="0D0D0D"/>
          <w:sz w:val="24"/>
          <w:szCs w:val="24"/>
          <w:lang w:val="fr-FR" w:eastAsia="fr-FR"/>
        </w:rPr>
      </w:pPr>
      <w:r w:rsidRPr="0069470C">
        <w:rPr>
          <w:rFonts w:ascii="Arial" w:eastAsia="Times New Roman" w:hAnsi="Arial" w:cs="Arial"/>
          <w:b/>
          <w:bCs/>
          <w:i/>
          <w:iCs/>
          <w:color w:val="0D0D0D"/>
          <w:sz w:val="24"/>
          <w:szCs w:val="24"/>
          <w:u w:val="single"/>
          <w:lang w:val="fr-FR" w:eastAsia="fr-FR"/>
        </w:rPr>
        <w:t>Renforcement de la Gouvernance du secteur de la santé et de l’environnement propice à l’utilisation de la santé numérique </w:t>
      </w:r>
      <w:r w:rsidRPr="0069470C">
        <w:rPr>
          <w:rFonts w:ascii="Arial" w:eastAsia="Times New Roman" w:hAnsi="Arial" w:cs="Arial"/>
          <w:color w:val="0D0D0D"/>
          <w:sz w:val="24"/>
          <w:szCs w:val="24"/>
          <w:lang w:val="fr-FR" w:eastAsia="fr-FR"/>
        </w:rPr>
        <w:t xml:space="preserve">:   La mise en œuvre des activités liées à cette composante permettra de lever </w:t>
      </w:r>
      <w:r>
        <w:rPr>
          <w:rFonts w:ascii="Arial" w:eastAsia="Times New Roman" w:hAnsi="Arial" w:cs="Arial"/>
          <w:color w:val="0D0D0D"/>
          <w:sz w:val="24"/>
          <w:szCs w:val="24"/>
          <w:lang w:val="fr-FR" w:eastAsia="fr-FR"/>
        </w:rPr>
        <w:t xml:space="preserve">certaines </w:t>
      </w:r>
      <w:r w:rsidRPr="0069470C">
        <w:rPr>
          <w:rFonts w:ascii="Arial" w:eastAsia="Times New Roman" w:hAnsi="Arial" w:cs="Arial"/>
          <w:color w:val="0D0D0D"/>
          <w:sz w:val="24"/>
          <w:szCs w:val="24"/>
          <w:lang w:val="fr-FR" w:eastAsia="fr-FR"/>
        </w:rPr>
        <w:t xml:space="preserve">contraintes identifiées notamment, la disponibilité des </w:t>
      </w:r>
      <w:r w:rsidRPr="0069470C">
        <w:rPr>
          <w:rFonts w:ascii="Arial" w:eastAsia="Times New Roman" w:hAnsi="Arial" w:cs="Arial"/>
          <w:color w:val="0D0D0D"/>
          <w:sz w:val="24"/>
          <w:szCs w:val="24"/>
          <w:lang w:val="fr-FR" w:eastAsia="fr-FR"/>
        </w:rPr>
        <w:lastRenderedPageBreak/>
        <w:t xml:space="preserve">ressources humaines techniques, la normalisation et l’interopérabilité et les questions juridiques, règlementaires et étiques. </w:t>
      </w:r>
    </w:p>
    <w:p w14:paraId="6EDFD6A3" w14:textId="19EF0AA1"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r w:rsidRPr="00203F8B">
        <w:rPr>
          <w:rFonts w:ascii="Arial" w:eastAsia="Times New Roman" w:hAnsi="Arial" w:cs="Arial"/>
          <w:color w:val="0D0D0D"/>
          <w:sz w:val="24"/>
          <w:szCs w:val="24"/>
          <w:lang w:val="fr-FR" w:eastAsia="fr-FR"/>
        </w:rPr>
        <w:t>Cependant le leadership et la Gouvernance recommandés dans la stratégie restent le prérequis essentiel pour la réussite de la mise en œuvre du plan d’actions. L’identification, la formulation et la mesure des résultats d’impact sur le système de santé constituent aussi un enjeu majeur dans le processus du suivi et évaluation.</w:t>
      </w:r>
    </w:p>
    <w:p w14:paraId="1C3A1AEF" w14:textId="6E72D509" w:rsidR="00203F8B" w:rsidRPr="00203F8B" w:rsidRDefault="00203F8B" w:rsidP="00203F8B">
      <w:pPr>
        <w:spacing w:after="0" w:line="240" w:lineRule="auto"/>
        <w:jc w:val="both"/>
        <w:rPr>
          <w:rFonts w:ascii="Arial" w:eastAsia="Times New Roman" w:hAnsi="Arial" w:cs="Arial"/>
          <w:color w:val="0D0D0D"/>
          <w:sz w:val="24"/>
          <w:szCs w:val="24"/>
          <w:lang w:val="fr-FR" w:eastAsia="fr-FR"/>
        </w:rPr>
      </w:pPr>
      <w:r w:rsidRPr="00203F8B">
        <w:rPr>
          <w:rFonts w:ascii="Arial" w:eastAsia="Times New Roman" w:hAnsi="Arial" w:cs="Arial"/>
          <w:color w:val="0D0D0D"/>
          <w:sz w:val="24"/>
          <w:szCs w:val="24"/>
          <w:lang w:val="fr-FR" w:eastAsia="fr-FR"/>
        </w:rPr>
        <w:t xml:space="preserve">La mise en œuvre de ces deux composantes vise à atteindre les Objectifs stratégiques dont la finalité </w:t>
      </w:r>
      <w:r w:rsidR="00A81EF6">
        <w:rPr>
          <w:rFonts w:ascii="Arial" w:eastAsia="Times New Roman" w:hAnsi="Arial" w:cs="Arial"/>
          <w:color w:val="0D0D0D"/>
          <w:sz w:val="24"/>
          <w:szCs w:val="24"/>
          <w:lang w:val="fr-FR" w:eastAsia="fr-FR"/>
        </w:rPr>
        <w:t xml:space="preserve">est </w:t>
      </w:r>
      <w:r w:rsidR="00A81EF6" w:rsidRPr="00203F8B">
        <w:rPr>
          <w:rFonts w:ascii="Arial" w:eastAsia="Times New Roman" w:hAnsi="Arial" w:cs="Arial"/>
          <w:color w:val="0D0D0D"/>
          <w:sz w:val="24"/>
          <w:szCs w:val="24"/>
          <w:lang w:val="fr-FR" w:eastAsia="fr-FR"/>
        </w:rPr>
        <w:t>la</w:t>
      </w:r>
      <w:r w:rsidRPr="00203F8B">
        <w:rPr>
          <w:rFonts w:ascii="Arial" w:eastAsia="Times New Roman" w:hAnsi="Arial" w:cs="Arial"/>
          <w:color w:val="0D0D0D"/>
          <w:sz w:val="24"/>
          <w:szCs w:val="24"/>
          <w:lang w:val="fr-FR" w:eastAsia="fr-FR"/>
        </w:rPr>
        <w:t xml:space="preserve"> contribution au renforcement du système de santé </w:t>
      </w:r>
      <w:r w:rsidR="00A43CED">
        <w:rPr>
          <w:rFonts w:ascii="Arial" w:eastAsia="Times New Roman" w:hAnsi="Arial" w:cs="Arial"/>
          <w:color w:val="0D0D0D"/>
          <w:sz w:val="24"/>
          <w:szCs w:val="24"/>
          <w:lang w:val="fr-FR" w:eastAsia="fr-FR"/>
        </w:rPr>
        <w:t>a</w:t>
      </w:r>
      <w:r>
        <w:rPr>
          <w:rFonts w:ascii="Arial" w:eastAsia="Times New Roman" w:hAnsi="Arial" w:cs="Arial"/>
          <w:color w:val="0D0D0D"/>
          <w:sz w:val="24"/>
          <w:szCs w:val="24"/>
          <w:lang w:val="fr-FR" w:eastAsia="fr-FR"/>
        </w:rPr>
        <w:t>lgérie</w:t>
      </w:r>
      <w:r w:rsidRPr="00203F8B">
        <w:rPr>
          <w:rFonts w:ascii="Arial" w:eastAsia="Times New Roman" w:hAnsi="Arial" w:cs="Arial"/>
          <w:color w:val="0D0D0D"/>
          <w:sz w:val="24"/>
          <w:szCs w:val="24"/>
          <w:lang w:val="fr-FR" w:eastAsia="fr-FR"/>
        </w:rPr>
        <w:t>n conformément au tableau ci-dessous.</w:t>
      </w:r>
    </w:p>
    <w:p w14:paraId="7C281611" w14:textId="77777777" w:rsidR="00203F8B" w:rsidRPr="00203F8B" w:rsidRDefault="00203F8B" w:rsidP="00203F8B">
      <w:pPr>
        <w:spacing w:line="240" w:lineRule="auto"/>
        <w:ind w:left="2124"/>
        <w:rPr>
          <w:rFonts w:ascii="Arial" w:eastAsia="Times New Roman" w:hAnsi="Arial" w:cs="Arial"/>
          <w:bCs/>
          <w:color w:val="0D0D0D"/>
          <w:sz w:val="20"/>
          <w:szCs w:val="20"/>
          <w:lang w:val="fr-FR" w:eastAsia="fr-FR"/>
        </w:rPr>
      </w:pPr>
    </w:p>
    <w:tbl>
      <w:tblPr>
        <w:tblStyle w:val="LightGrid-Accent2"/>
        <w:tblW w:w="0" w:type="auto"/>
        <w:tblLook w:val="04A0" w:firstRow="1" w:lastRow="0" w:firstColumn="1" w:lastColumn="0" w:noHBand="0" w:noVBand="1"/>
      </w:tblPr>
      <w:tblGrid>
        <w:gridCol w:w="2006"/>
        <w:gridCol w:w="3448"/>
        <w:gridCol w:w="3576"/>
      </w:tblGrid>
      <w:tr w:rsidR="00203F8B" w:rsidRPr="00A3477C" w14:paraId="101EE6CD" w14:textId="77777777" w:rsidTr="0039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28E382D0" w14:textId="77777777" w:rsidR="00203F8B" w:rsidRPr="00203F8B" w:rsidRDefault="00203F8B" w:rsidP="00203F8B">
            <w:pPr>
              <w:jc w:val="center"/>
              <w:rPr>
                <w:rFonts w:ascii="Arial" w:eastAsia="Times New Roman" w:hAnsi="Arial" w:cs="Arial"/>
                <w:color w:val="17365D" w:themeColor="text2" w:themeShade="BF"/>
                <w:sz w:val="24"/>
                <w:szCs w:val="24"/>
                <w:lang w:val="fr-FR" w:eastAsia="fr-FR"/>
              </w:rPr>
            </w:pPr>
            <w:r w:rsidRPr="00203F8B">
              <w:rPr>
                <w:rFonts w:ascii="Arial" w:eastAsia="Times New Roman" w:hAnsi="Arial" w:cs="Arial"/>
                <w:color w:val="17365D" w:themeColor="text2" w:themeShade="BF"/>
                <w:sz w:val="24"/>
                <w:szCs w:val="24"/>
                <w:lang w:val="fr-FR" w:eastAsia="fr-FR"/>
              </w:rPr>
              <w:t>Activités à mettre en œuvre</w:t>
            </w:r>
          </w:p>
        </w:tc>
        <w:tc>
          <w:tcPr>
            <w:tcW w:w="3448" w:type="dxa"/>
          </w:tcPr>
          <w:p w14:paraId="3B1E2A1F" w14:textId="77777777" w:rsidR="00203F8B" w:rsidRPr="00203F8B" w:rsidRDefault="00203F8B" w:rsidP="00203F8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17365D" w:themeColor="text2" w:themeShade="BF"/>
                <w:sz w:val="24"/>
                <w:szCs w:val="24"/>
                <w:lang w:val="fr-FR" w:eastAsia="fr-FR"/>
              </w:rPr>
            </w:pPr>
            <w:r w:rsidRPr="00203F8B">
              <w:rPr>
                <w:rFonts w:ascii="Arial" w:eastAsia="Times New Roman" w:hAnsi="Arial" w:cs="Arial"/>
                <w:color w:val="17365D" w:themeColor="text2" w:themeShade="BF"/>
                <w:sz w:val="24"/>
                <w:szCs w:val="24"/>
                <w:lang w:val="fr-FR" w:eastAsia="fr-FR"/>
              </w:rPr>
              <w:t xml:space="preserve">Objectifs stratégiques à atteindre après la mise en œuvre du plan d’actions </w:t>
            </w:r>
          </w:p>
        </w:tc>
        <w:tc>
          <w:tcPr>
            <w:tcW w:w="3576" w:type="dxa"/>
          </w:tcPr>
          <w:p w14:paraId="0F42C8D2" w14:textId="77777777" w:rsidR="00203F8B" w:rsidRPr="00203F8B" w:rsidRDefault="00203F8B" w:rsidP="00203F8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17365D" w:themeColor="text2" w:themeShade="BF"/>
                <w:sz w:val="24"/>
                <w:szCs w:val="24"/>
                <w:lang w:val="fr-FR" w:eastAsia="fr-FR"/>
              </w:rPr>
            </w:pPr>
            <w:r w:rsidRPr="00203F8B">
              <w:rPr>
                <w:rFonts w:ascii="Arial" w:eastAsia="Times New Roman" w:hAnsi="Arial" w:cs="Arial"/>
                <w:color w:val="17365D" w:themeColor="text2" w:themeShade="BF"/>
                <w:sz w:val="24"/>
                <w:szCs w:val="24"/>
                <w:lang w:val="fr-FR" w:eastAsia="fr-FR"/>
              </w:rPr>
              <w:t>Renforcement du Système de santé par une meilleure prise en charge médicale</w:t>
            </w:r>
          </w:p>
        </w:tc>
      </w:tr>
      <w:tr w:rsidR="00203F8B" w:rsidRPr="00203F8B" w14:paraId="7C54D1DF" w14:textId="77777777" w:rsidTr="0039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6" w:type="dxa"/>
          </w:tcPr>
          <w:p w14:paraId="0C88F708" w14:textId="478CD291" w:rsidR="00203F8B" w:rsidRPr="00203F8B" w:rsidRDefault="00837ADF" w:rsidP="00203F8B">
            <w:pPr>
              <w:jc w:val="both"/>
              <w:rPr>
                <w:rFonts w:ascii="Arial" w:eastAsia="Times New Roman" w:hAnsi="Arial" w:cs="Arial"/>
                <w:color w:val="0D0D0D"/>
                <w:sz w:val="24"/>
                <w:szCs w:val="24"/>
                <w:lang w:val="fr-FR" w:eastAsia="fr-FR"/>
              </w:rPr>
            </w:pPr>
            <w:r>
              <w:rPr>
                <w:rFonts w:asciiTheme="minorHAnsi" w:hAnsiTheme="minorHAnsi" w:cstheme="minorBidi"/>
                <w:noProof/>
              </w:rPr>
              <w:pict w14:anchorId="687E1231">
                <v:oval id="Oval 290" o:spid="_x0000_s1270" style="position:absolute;left:0;text-align:left;margin-left:21.5pt;margin-top:8.85pt;width:36pt;height:3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" fillcolor="#2787a0" strokecolor="#46aac5">
                  <v:fill color2="#34b3d6" rotate="t" angle="180" colors="0 #2787a0;52429f #36b1d2;1 #34b3d6" focus="100%" type="gradient">
                    <o:fill v:ext="view" type="gradientUnscaled"/>
                  </v:fill>
                  <v:shadow on="t" color="black" opacity="22937f" origin=",.5" offset="0,.63889mm"/>
                  <v:textbox style="mso-next-textbox:#Oval 290">
                    <w:txbxContent>
                      <w:p w14:paraId="7AFDEA68" w14:textId="77777777" w:rsidR="00203F8B" w:rsidRPr="00560424" w:rsidRDefault="00203F8B" w:rsidP="00203F8B">
                        <w:pPr>
                          <w:jc w:val="center"/>
                          <w:rPr>
                            <w:sz w:val="16"/>
                            <w:szCs w:val="16"/>
                            <w:lang w:val="fr-FR"/>
                          </w:rPr>
                        </w:pPr>
                        <w:r w:rsidRPr="00560424">
                          <w:rPr>
                            <w:b/>
                            <w:color w:val="17365D" w:themeColor="text2" w:themeShade="BF"/>
                            <w:sz w:val="20"/>
                            <w:szCs w:val="20"/>
                            <w:lang w:val="fr-FR"/>
                          </w:rPr>
                          <w:t>1</w:t>
                        </w:r>
                      </w:p>
                    </w:txbxContent>
                  </v:textbox>
                </v:oval>
              </w:pict>
            </w:r>
          </w:p>
          <w:p w14:paraId="7D7995FD" w14:textId="77777777" w:rsidR="00203F8B" w:rsidRPr="00203F8B" w:rsidRDefault="00203F8B" w:rsidP="00203F8B">
            <w:pPr>
              <w:jc w:val="both"/>
              <w:rPr>
                <w:rFonts w:ascii="Arial" w:eastAsia="Times New Roman" w:hAnsi="Arial" w:cs="Arial"/>
                <w:color w:val="0D0D0D"/>
                <w:sz w:val="24"/>
                <w:szCs w:val="24"/>
                <w:lang w:val="fr-FR" w:eastAsia="fr-FR"/>
              </w:rPr>
            </w:pPr>
          </w:p>
          <w:p w14:paraId="3C7C11EE" w14:textId="77777777" w:rsidR="00203F8B" w:rsidRPr="00203F8B" w:rsidRDefault="00203F8B" w:rsidP="00203F8B">
            <w:pPr>
              <w:jc w:val="both"/>
              <w:rPr>
                <w:rFonts w:ascii="Arial" w:eastAsia="Times New Roman" w:hAnsi="Arial" w:cs="Arial"/>
                <w:color w:val="0D0D0D"/>
                <w:sz w:val="24"/>
                <w:szCs w:val="24"/>
                <w:lang w:val="fr-FR" w:eastAsia="fr-FR"/>
              </w:rPr>
            </w:pPr>
          </w:p>
          <w:p w14:paraId="7EC8BD96" w14:textId="01823CDC" w:rsidR="00203F8B" w:rsidRPr="00203F8B" w:rsidRDefault="00837ADF" w:rsidP="00203F8B">
            <w:pPr>
              <w:jc w:val="both"/>
              <w:rPr>
                <w:rFonts w:ascii="Arial" w:eastAsia="Times New Roman" w:hAnsi="Arial" w:cs="Arial"/>
                <w:color w:val="0D0D0D"/>
                <w:sz w:val="24"/>
                <w:szCs w:val="24"/>
                <w:lang w:val="fr-FR" w:eastAsia="fr-FR"/>
              </w:rPr>
            </w:pPr>
            <w:r>
              <w:rPr>
                <w:rFonts w:asciiTheme="minorHAnsi" w:hAnsiTheme="minorHAnsi" w:cstheme="minorBidi"/>
                <w:noProof/>
              </w:rPr>
              <w:pict w14:anchorId="4119453E">
                <v:shape id="Flowchart: Document 689" o:spid="_x0000_s1269" type="#_x0000_t114" style="position:absolute;left:0;text-align:left;margin-left:-2.2pt;margin-top:4.25pt;width:88.65pt;height:177.3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" fillcolor="#9eeaff" strokecolor="#46aac5">
                  <v:fill color2="#e4f9ff" rotate="t" angle="180" colors="0 #9eeaff;22938f #bbefff;1 #e4f9ff" focus="100%" type="gradient"/>
                  <v:shadow on="t" color="black" opacity="24903f" origin=",.5" offset="0,.55556mm"/>
                  <v:textbox style="mso-next-textbox:#Flowchart: Document 689">
                    <w:txbxContent>
                      <w:p w14:paraId="505B6A16" w14:textId="1B6058C8" w:rsidR="00203F8B" w:rsidRPr="007126B0" w:rsidRDefault="00203F8B" w:rsidP="00203F8B">
                        <w:pPr>
                          <w:jc w:val="center"/>
                          <w:rPr>
                            <w:rFonts w:ascii="Arial" w:hAnsi="Arial" w:cs="Arial"/>
                            <w:b/>
                            <w:color w:val="17365D" w:themeColor="text2" w:themeShade="BF"/>
                            <w:sz w:val="18"/>
                            <w:szCs w:val="18"/>
                            <w:lang w:val="fr-FR"/>
                          </w:rPr>
                        </w:pPr>
                        <w:r w:rsidRPr="007126B0">
                          <w:rPr>
                            <w:rFonts w:ascii="Arial" w:hAnsi="Arial" w:cs="Arial"/>
                            <w:b/>
                            <w:color w:val="17365D" w:themeColor="text2" w:themeShade="BF"/>
                            <w:sz w:val="18"/>
                            <w:szCs w:val="18"/>
                            <w:lang w:val="fr-FR"/>
                          </w:rPr>
                          <w:t>Activités pour</w:t>
                        </w:r>
                        <w:r w:rsidR="007126B0" w:rsidRPr="007126B0">
                          <w:rPr>
                            <w:rFonts w:ascii="Arial" w:hAnsi="Arial" w:cs="Arial"/>
                            <w:b/>
                            <w:color w:val="17365D" w:themeColor="text2" w:themeShade="BF"/>
                            <w:sz w:val="18"/>
                            <w:szCs w:val="18"/>
                            <w:lang w:val="fr-FR"/>
                          </w:rPr>
                          <w:t xml:space="preserve"> le renforcement du système de santé algérien par l’amélioration et l’extension de la prise en charge médicale</w:t>
                        </w:r>
                      </w:p>
                    </w:txbxContent>
                  </v:textbox>
                </v:shape>
              </w:pict>
            </w:r>
          </w:p>
          <w:p w14:paraId="761E136F" w14:textId="77777777" w:rsidR="00203F8B" w:rsidRPr="00203F8B" w:rsidRDefault="00203F8B" w:rsidP="00203F8B">
            <w:pPr>
              <w:jc w:val="both"/>
              <w:rPr>
                <w:rFonts w:ascii="Arial" w:eastAsia="Times New Roman" w:hAnsi="Arial" w:cs="Arial"/>
                <w:color w:val="0D0D0D"/>
                <w:sz w:val="24"/>
                <w:szCs w:val="24"/>
                <w:lang w:val="fr-FR" w:eastAsia="fr-FR"/>
              </w:rPr>
            </w:pPr>
          </w:p>
          <w:p w14:paraId="7ADC718C" w14:textId="77777777" w:rsidR="00203F8B" w:rsidRPr="00203F8B" w:rsidRDefault="00203F8B" w:rsidP="00203F8B">
            <w:pPr>
              <w:jc w:val="both"/>
              <w:rPr>
                <w:rFonts w:ascii="Arial" w:eastAsia="Times New Roman" w:hAnsi="Arial" w:cs="Arial"/>
                <w:color w:val="0D0D0D"/>
                <w:sz w:val="24"/>
                <w:szCs w:val="24"/>
                <w:lang w:val="fr-FR" w:eastAsia="fr-FR"/>
              </w:rPr>
            </w:pPr>
          </w:p>
          <w:p w14:paraId="75FCFB2C" w14:textId="77777777" w:rsidR="00203F8B" w:rsidRPr="00203F8B" w:rsidRDefault="00203F8B" w:rsidP="00203F8B">
            <w:pPr>
              <w:jc w:val="both"/>
              <w:rPr>
                <w:rFonts w:ascii="Arial" w:eastAsia="Times New Roman" w:hAnsi="Arial" w:cs="Arial"/>
                <w:color w:val="0D0D0D"/>
                <w:sz w:val="24"/>
                <w:szCs w:val="24"/>
                <w:lang w:val="fr-FR" w:eastAsia="fr-FR"/>
              </w:rPr>
            </w:pPr>
          </w:p>
          <w:p w14:paraId="053CB5CF" w14:textId="77777777" w:rsidR="00203F8B" w:rsidRPr="00203F8B" w:rsidRDefault="00203F8B" w:rsidP="00203F8B">
            <w:pPr>
              <w:jc w:val="both"/>
              <w:rPr>
                <w:rFonts w:ascii="Arial" w:eastAsia="Times New Roman" w:hAnsi="Arial" w:cs="Arial"/>
                <w:color w:val="0D0D0D"/>
                <w:sz w:val="24"/>
                <w:szCs w:val="24"/>
                <w:lang w:val="fr-FR" w:eastAsia="fr-FR"/>
              </w:rPr>
            </w:pPr>
          </w:p>
          <w:p w14:paraId="05176C31" w14:textId="77777777" w:rsidR="00203F8B" w:rsidRPr="00203F8B" w:rsidRDefault="00203F8B" w:rsidP="00203F8B">
            <w:pPr>
              <w:jc w:val="both"/>
              <w:rPr>
                <w:rFonts w:ascii="Arial" w:eastAsia="Times New Roman" w:hAnsi="Arial" w:cs="Arial"/>
                <w:color w:val="0D0D0D"/>
                <w:sz w:val="24"/>
                <w:szCs w:val="24"/>
                <w:lang w:val="fr-FR" w:eastAsia="fr-FR"/>
              </w:rPr>
            </w:pPr>
          </w:p>
          <w:p w14:paraId="6E9E4ACC" w14:textId="77777777" w:rsidR="00203F8B" w:rsidRPr="00203F8B" w:rsidRDefault="00203F8B" w:rsidP="00203F8B">
            <w:pPr>
              <w:jc w:val="both"/>
              <w:rPr>
                <w:rFonts w:ascii="Arial" w:eastAsia="Times New Roman" w:hAnsi="Arial" w:cs="Arial"/>
                <w:color w:val="0D0D0D"/>
                <w:sz w:val="24"/>
                <w:szCs w:val="24"/>
                <w:lang w:val="fr-FR" w:eastAsia="fr-FR"/>
              </w:rPr>
            </w:pPr>
          </w:p>
          <w:p w14:paraId="49A85A63" w14:textId="77777777" w:rsidR="00203F8B" w:rsidRPr="00203F8B" w:rsidRDefault="00203F8B" w:rsidP="00203F8B">
            <w:pPr>
              <w:jc w:val="both"/>
              <w:rPr>
                <w:rFonts w:ascii="Arial" w:eastAsia="Times New Roman" w:hAnsi="Arial" w:cs="Arial"/>
                <w:color w:val="0D0D0D"/>
                <w:sz w:val="24"/>
                <w:szCs w:val="24"/>
                <w:lang w:val="fr-FR" w:eastAsia="fr-FR"/>
              </w:rPr>
            </w:pPr>
          </w:p>
          <w:p w14:paraId="5AA05F8E" w14:textId="77777777" w:rsidR="00203F8B" w:rsidRPr="00203F8B" w:rsidRDefault="00203F8B" w:rsidP="00203F8B">
            <w:pPr>
              <w:jc w:val="both"/>
              <w:rPr>
                <w:rFonts w:ascii="Arial" w:eastAsia="Times New Roman" w:hAnsi="Arial" w:cs="Arial"/>
                <w:color w:val="0D0D0D"/>
                <w:sz w:val="24"/>
                <w:szCs w:val="24"/>
                <w:lang w:val="fr-FR" w:eastAsia="fr-FR"/>
              </w:rPr>
            </w:pPr>
          </w:p>
          <w:p w14:paraId="557EB163" w14:textId="77777777" w:rsidR="00203F8B" w:rsidRPr="00203F8B" w:rsidRDefault="00203F8B" w:rsidP="00203F8B">
            <w:pPr>
              <w:jc w:val="both"/>
              <w:rPr>
                <w:rFonts w:ascii="Arial" w:eastAsia="Times New Roman" w:hAnsi="Arial" w:cs="Arial"/>
                <w:color w:val="0D0D0D"/>
                <w:sz w:val="24"/>
                <w:szCs w:val="24"/>
                <w:lang w:val="fr-FR" w:eastAsia="fr-FR"/>
              </w:rPr>
            </w:pPr>
          </w:p>
          <w:p w14:paraId="786804E5" w14:textId="77777777" w:rsidR="00203F8B" w:rsidRPr="00203F8B" w:rsidRDefault="00203F8B" w:rsidP="00203F8B">
            <w:pPr>
              <w:jc w:val="both"/>
              <w:rPr>
                <w:rFonts w:ascii="Arial" w:eastAsia="Times New Roman" w:hAnsi="Arial" w:cs="Arial"/>
                <w:color w:val="0D0D0D"/>
                <w:sz w:val="24"/>
                <w:szCs w:val="24"/>
                <w:lang w:val="fr-FR" w:eastAsia="fr-FR"/>
              </w:rPr>
            </w:pPr>
          </w:p>
          <w:p w14:paraId="4990AE8A" w14:textId="77777777" w:rsidR="00203F8B" w:rsidRPr="00203F8B" w:rsidRDefault="00203F8B" w:rsidP="00203F8B">
            <w:pPr>
              <w:jc w:val="both"/>
              <w:rPr>
                <w:rFonts w:ascii="Arial" w:eastAsia="Times New Roman" w:hAnsi="Arial" w:cs="Arial"/>
                <w:color w:val="0D0D0D"/>
                <w:sz w:val="24"/>
                <w:szCs w:val="24"/>
                <w:lang w:val="fr-FR" w:eastAsia="fr-FR"/>
              </w:rPr>
            </w:pPr>
          </w:p>
          <w:p w14:paraId="4E84CCF5" w14:textId="77777777" w:rsidR="00203F8B" w:rsidRPr="00203F8B" w:rsidRDefault="00203F8B" w:rsidP="00203F8B">
            <w:pPr>
              <w:jc w:val="both"/>
              <w:rPr>
                <w:rFonts w:ascii="Arial" w:eastAsia="Times New Roman" w:hAnsi="Arial" w:cs="Arial"/>
                <w:color w:val="0D0D0D"/>
                <w:sz w:val="24"/>
                <w:szCs w:val="24"/>
                <w:lang w:val="fr-FR" w:eastAsia="fr-FR"/>
              </w:rPr>
            </w:pPr>
          </w:p>
          <w:p w14:paraId="57B7B143" w14:textId="77777777" w:rsidR="00203F8B" w:rsidRPr="00203F8B" w:rsidRDefault="00203F8B" w:rsidP="00203F8B">
            <w:pPr>
              <w:jc w:val="both"/>
              <w:rPr>
                <w:rFonts w:ascii="Arial" w:eastAsia="Times New Roman" w:hAnsi="Arial" w:cs="Arial"/>
                <w:color w:val="0D0D0D"/>
                <w:sz w:val="24"/>
                <w:szCs w:val="24"/>
                <w:lang w:val="fr-FR" w:eastAsia="fr-FR"/>
              </w:rPr>
            </w:pPr>
          </w:p>
          <w:p w14:paraId="3D184483" w14:textId="4248AE54" w:rsidR="00203F8B" w:rsidRPr="00203F8B" w:rsidRDefault="00837ADF" w:rsidP="00203F8B">
            <w:pPr>
              <w:jc w:val="both"/>
              <w:rPr>
                <w:rFonts w:ascii="Arial" w:eastAsia="Times New Roman" w:hAnsi="Arial" w:cs="Arial"/>
                <w:color w:val="0D0D0D"/>
                <w:sz w:val="24"/>
                <w:szCs w:val="24"/>
                <w:lang w:val="fr-FR" w:eastAsia="fr-FR"/>
              </w:rPr>
            </w:pPr>
            <w:r>
              <w:rPr>
                <w:rFonts w:asciiTheme="minorHAnsi" w:hAnsiTheme="minorHAnsi" w:cstheme="minorBidi"/>
                <w:noProof/>
              </w:rPr>
              <w:pict w14:anchorId="581F428B">
                <v:shape id="Flowchart: Document 693" o:spid="_x0000_s1268" type="#_x0000_t114" style="position:absolute;left:0;text-align:left;margin-left:.5pt;margin-top:11.95pt;width:89.5pt;height:177.3pt;z-index:251755520;visibility:visible;mso-wrap-distance-left:9pt;mso-wrap-distance-top:0;mso-wrap-distance-right:9pt;mso-wrap-distance-bottom:0;mso-position-horizontal:absolute;mso-position-horizontal-relative:text;mso-position-vertical:absolute;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" fillcolor="#c9b5e8" strokecolor="#7d60a0">
                  <v:fill color2="#f0eaf9" rotate="t" angle="180" colors="0 #c9b5e8;22938f #d9cbee;1 #f0eaf9" focus="100%" type="gradient"/>
                  <v:shadow on="t" color="black" opacity="24903f" origin=",.5" offset="0,.55556mm"/>
                  <v:textbox style="mso-next-textbox:#Flowchart: Document 693">
                    <w:txbxContent>
                      <w:p w14:paraId="00A76705" w14:textId="09F45494" w:rsidR="00203F8B" w:rsidRPr="00747FFA" w:rsidRDefault="00203F8B" w:rsidP="00747FFA">
                        <w:pPr>
                          <w:rPr>
                            <w:rFonts w:ascii="Arial" w:hAnsi="Arial" w:cs="Arial"/>
                            <w:b/>
                            <w:sz w:val="18"/>
                            <w:szCs w:val="18"/>
                            <w:lang w:val="fr-FR"/>
                          </w:rPr>
                        </w:pPr>
                        <w:r w:rsidRPr="00747FFA">
                          <w:rPr>
                            <w:rFonts w:ascii="Arial" w:hAnsi="Arial" w:cs="Arial"/>
                            <w:b/>
                            <w:sz w:val="18"/>
                            <w:szCs w:val="18"/>
                            <w:lang w:val="fr-FR"/>
                          </w:rPr>
                          <w:t xml:space="preserve">Activités pour </w:t>
                        </w:r>
                        <w:r w:rsidR="00747FFA" w:rsidRPr="00747FFA">
                          <w:rPr>
                            <w:rFonts w:ascii="Arial" w:hAnsi="Arial" w:cs="Arial"/>
                            <w:b/>
                            <w:sz w:val="18"/>
                            <w:szCs w:val="18"/>
                            <w:lang w:val="fr-FR"/>
                          </w:rPr>
                          <w:t>le renforcement de la Gouvernance du secteur de la santé et de l’environnement propice à l’utilisation de la santé numérique</w:t>
                        </w:r>
                      </w:p>
                    </w:txbxContent>
                  </v:textbox>
                </v:shape>
              </w:pict>
            </w:r>
          </w:p>
          <w:p w14:paraId="67092204" w14:textId="77777777" w:rsidR="00203F8B" w:rsidRPr="00203F8B" w:rsidRDefault="00203F8B" w:rsidP="00203F8B">
            <w:pPr>
              <w:jc w:val="both"/>
              <w:rPr>
                <w:rFonts w:ascii="Arial" w:eastAsia="Times New Roman" w:hAnsi="Arial" w:cs="Arial"/>
                <w:color w:val="0D0D0D"/>
                <w:sz w:val="24"/>
                <w:szCs w:val="24"/>
                <w:lang w:val="fr-FR" w:eastAsia="fr-FR"/>
              </w:rPr>
            </w:pPr>
          </w:p>
          <w:p w14:paraId="646AD7C8" w14:textId="77777777" w:rsidR="00203F8B" w:rsidRPr="00203F8B" w:rsidRDefault="00203F8B" w:rsidP="00203F8B">
            <w:pPr>
              <w:jc w:val="both"/>
              <w:rPr>
                <w:rFonts w:ascii="Arial" w:eastAsia="Times New Roman" w:hAnsi="Arial" w:cs="Arial"/>
                <w:color w:val="0D0D0D"/>
                <w:sz w:val="24"/>
                <w:szCs w:val="24"/>
                <w:lang w:val="fr-FR" w:eastAsia="fr-FR"/>
              </w:rPr>
            </w:pPr>
          </w:p>
          <w:p w14:paraId="71E4F5CF" w14:textId="77777777" w:rsidR="00203F8B" w:rsidRPr="00203F8B" w:rsidRDefault="00203F8B" w:rsidP="00203F8B">
            <w:pPr>
              <w:jc w:val="both"/>
              <w:rPr>
                <w:rFonts w:ascii="Arial" w:eastAsia="Times New Roman" w:hAnsi="Arial" w:cs="Arial"/>
                <w:color w:val="0D0D0D"/>
                <w:sz w:val="24"/>
                <w:szCs w:val="24"/>
                <w:lang w:val="fr-FR" w:eastAsia="fr-FR"/>
              </w:rPr>
            </w:pPr>
          </w:p>
          <w:p w14:paraId="77B70473" w14:textId="77777777" w:rsidR="00203F8B" w:rsidRPr="00203F8B" w:rsidRDefault="00203F8B" w:rsidP="00203F8B">
            <w:pPr>
              <w:jc w:val="both"/>
              <w:rPr>
                <w:rFonts w:ascii="Arial" w:eastAsia="Times New Roman" w:hAnsi="Arial" w:cs="Arial"/>
                <w:color w:val="0D0D0D"/>
                <w:sz w:val="24"/>
                <w:szCs w:val="24"/>
                <w:lang w:val="fr-FR" w:eastAsia="fr-FR"/>
              </w:rPr>
            </w:pPr>
          </w:p>
          <w:p w14:paraId="4332B287" w14:textId="77777777" w:rsidR="00203F8B" w:rsidRPr="00203F8B" w:rsidRDefault="00203F8B" w:rsidP="00203F8B">
            <w:pPr>
              <w:jc w:val="both"/>
              <w:rPr>
                <w:rFonts w:ascii="Arial" w:eastAsia="Times New Roman" w:hAnsi="Arial" w:cs="Arial"/>
                <w:color w:val="0D0D0D"/>
                <w:sz w:val="24"/>
                <w:szCs w:val="24"/>
                <w:lang w:val="fr-FR" w:eastAsia="fr-FR"/>
              </w:rPr>
            </w:pPr>
          </w:p>
          <w:p w14:paraId="0AF7BD89" w14:textId="77777777" w:rsidR="00203F8B" w:rsidRPr="00203F8B" w:rsidRDefault="00203F8B" w:rsidP="00203F8B">
            <w:pPr>
              <w:jc w:val="both"/>
              <w:rPr>
                <w:rFonts w:ascii="Arial" w:eastAsia="Times New Roman" w:hAnsi="Arial" w:cs="Arial"/>
                <w:color w:val="0D0D0D"/>
                <w:sz w:val="24"/>
                <w:szCs w:val="24"/>
                <w:lang w:val="fr-FR" w:eastAsia="fr-FR"/>
              </w:rPr>
            </w:pPr>
          </w:p>
          <w:p w14:paraId="5D2EF81A" w14:textId="77777777" w:rsidR="00203F8B" w:rsidRPr="00203F8B" w:rsidRDefault="00203F8B" w:rsidP="00203F8B">
            <w:pPr>
              <w:jc w:val="both"/>
              <w:rPr>
                <w:rFonts w:ascii="Arial" w:eastAsia="Times New Roman" w:hAnsi="Arial" w:cs="Arial"/>
                <w:color w:val="0D0D0D"/>
                <w:sz w:val="24"/>
                <w:szCs w:val="24"/>
                <w:lang w:val="fr-FR" w:eastAsia="fr-FR"/>
              </w:rPr>
            </w:pPr>
          </w:p>
          <w:p w14:paraId="6DF0D449" w14:textId="77777777" w:rsidR="00203F8B" w:rsidRPr="00203F8B" w:rsidRDefault="00203F8B" w:rsidP="00203F8B">
            <w:pPr>
              <w:jc w:val="both"/>
              <w:rPr>
                <w:rFonts w:ascii="Arial" w:eastAsia="Times New Roman" w:hAnsi="Arial" w:cs="Arial"/>
                <w:color w:val="0D0D0D"/>
                <w:sz w:val="24"/>
                <w:szCs w:val="24"/>
                <w:lang w:val="fr-FR" w:eastAsia="fr-FR"/>
              </w:rPr>
            </w:pPr>
          </w:p>
          <w:p w14:paraId="4B0CE25D" w14:textId="77777777" w:rsidR="00203F8B" w:rsidRPr="00203F8B" w:rsidRDefault="00203F8B" w:rsidP="00203F8B">
            <w:pPr>
              <w:jc w:val="both"/>
              <w:rPr>
                <w:rFonts w:ascii="Arial" w:eastAsia="Times New Roman" w:hAnsi="Arial" w:cs="Arial"/>
                <w:color w:val="0D0D0D"/>
                <w:sz w:val="24"/>
                <w:szCs w:val="24"/>
                <w:lang w:val="fr-FR" w:eastAsia="fr-FR"/>
              </w:rPr>
            </w:pPr>
          </w:p>
          <w:p w14:paraId="4854EEB7" w14:textId="77777777" w:rsidR="00203F8B" w:rsidRPr="00203F8B" w:rsidRDefault="00203F8B" w:rsidP="00203F8B">
            <w:pPr>
              <w:jc w:val="both"/>
              <w:rPr>
                <w:rFonts w:ascii="Arial" w:eastAsia="Times New Roman" w:hAnsi="Arial" w:cs="Arial"/>
                <w:color w:val="0D0D0D"/>
                <w:sz w:val="24"/>
                <w:szCs w:val="24"/>
                <w:lang w:val="fr-FR" w:eastAsia="fr-FR"/>
              </w:rPr>
            </w:pPr>
          </w:p>
          <w:p w14:paraId="7D56AFA7" w14:textId="77777777" w:rsidR="00203F8B" w:rsidRPr="00203F8B" w:rsidRDefault="00203F8B" w:rsidP="00203F8B">
            <w:pPr>
              <w:jc w:val="both"/>
              <w:rPr>
                <w:rFonts w:ascii="Arial" w:eastAsia="Times New Roman" w:hAnsi="Arial" w:cs="Arial"/>
                <w:color w:val="0D0D0D"/>
                <w:sz w:val="24"/>
                <w:szCs w:val="24"/>
                <w:lang w:val="fr-FR" w:eastAsia="fr-FR"/>
              </w:rPr>
            </w:pPr>
          </w:p>
          <w:p w14:paraId="019D9D52" w14:textId="77777777" w:rsidR="00203F8B" w:rsidRPr="00203F8B" w:rsidRDefault="00203F8B" w:rsidP="00203F8B">
            <w:pPr>
              <w:jc w:val="both"/>
              <w:rPr>
                <w:rFonts w:ascii="Arial" w:eastAsia="Times New Roman" w:hAnsi="Arial" w:cs="Arial"/>
                <w:color w:val="0D0D0D"/>
                <w:sz w:val="24"/>
                <w:szCs w:val="24"/>
                <w:lang w:val="fr-FR" w:eastAsia="fr-FR"/>
              </w:rPr>
            </w:pPr>
          </w:p>
          <w:p w14:paraId="16A90BD0" w14:textId="77777777" w:rsidR="00203F8B" w:rsidRPr="00203F8B" w:rsidRDefault="00203F8B" w:rsidP="00203F8B">
            <w:pPr>
              <w:jc w:val="both"/>
              <w:rPr>
                <w:rFonts w:ascii="Arial" w:eastAsia="Times New Roman" w:hAnsi="Arial" w:cs="Arial"/>
                <w:color w:val="0D0D0D"/>
                <w:sz w:val="24"/>
                <w:szCs w:val="24"/>
                <w:lang w:val="fr-FR" w:eastAsia="fr-FR"/>
              </w:rPr>
            </w:pPr>
          </w:p>
          <w:p w14:paraId="6E36E6CE" w14:textId="77777777" w:rsidR="00203F8B" w:rsidRPr="00203F8B" w:rsidRDefault="00203F8B" w:rsidP="00203F8B">
            <w:pPr>
              <w:jc w:val="both"/>
              <w:rPr>
                <w:rFonts w:ascii="Arial" w:eastAsia="Times New Roman" w:hAnsi="Arial" w:cs="Arial"/>
                <w:color w:val="0D0D0D"/>
                <w:sz w:val="24"/>
                <w:szCs w:val="24"/>
                <w:lang w:val="fr-FR" w:eastAsia="fr-FR"/>
              </w:rPr>
            </w:pPr>
          </w:p>
          <w:p w14:paraId="4B4153AD" w14:textId="77777777" w:rsidR="00203F8B" w:rsidRPr="00203F8B" w:rsidRDefault="00203F8B" w:rsidP="00203F8B">
            <w:pPr>
              <w:jc w:val="both"/>
              <w:rPr>
                <w:rFonts w:ascii="Arial" w:eastAsia="Times New Roman" w:hAnsi="Arial" w:cs="Arial"/>
                <w:color w:val="0D0D0D"/>
                <w:sz w:val="24"/>
                <w:szCs w:val="24"/>
                <w:lang w:val="fr-FR" w:eastAsia="fr-FR"/>
              </w:rPr>
            </w:pPr>
          </w:p>
        </w:tc>
        <w:tc>
          <w:tcPr>
            <w:tcW w:w="3448" w:type="dxa"/>
          </w:tcPr>
          <w:p w14:paraId="2433E632" w14:textId="69248885" w:rsidR="00203F8B" w:rsidRPr="00203F8B" w:rsidRDefault="00837ADF"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r>
              <w:rPr>
                <w:noProof/>
              </w:rPr>
              <w:pict w14:anchorId="7078E636">
                <v:oval id="Oval 291" o:spid="_x0000_s1267" style="position:absolute;left:0;text-align:left;margin-left:42.05pt;margin-top:3.5pt;width:33.3pt;height:3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" fillcolor="#2787a0" strokecolor="#46aac5">
                  <v:fill color2="#34b3d6" rotate="t" angle="180" colors="0 #2787a0;52429f #36b1d2;1 #34b3d6" focus="100%" type="gradient">
                    <o:fill v:ext="view" type="gradientUnscaled"/>
                  </v:fill>
                  <v:shadow on="t" color="black" opacity="22937f" origin=",.5" offset="0,.63889mm"/>
                  <v:textbox style="mso-next-textbox:#Oval 291">
                    <w:txbxContent>
                      <w:p w14:paraId="62456C62" w14:textId="77777777" w:rsidR="00203F8B" w:rsidRPr="00560424" w:rsidRDefault="00203F8B" w:rsidP="00203F8B">
                        <w:pPr>
                          <w:jc w:val="center"/>
                          <w:rPr>
                            <w:sz w:val="16"/>
                            <w:szCs w:val="16"/>
                            <w:lang w:val="fr-FR"/>
                          </w:rPr>
                        </w:pPr>
                        <w:r>
                          <w:rPr>
                            <w:b/>
                            <w:color w:val="17365D" w:themeColor="text2" w:themeShade="BF"/>
                            <w:sz w:val="20"/>
                            <w:szCs w:val="20"/>
                            <w:lang w:val="fr-FR"/>
                          </w:rPr>
                          <w:t>2</w:t>
                        </w:r>
                      </w:p>
                    </w:txbxContent>
                  </v:textbox>
                </v:oval>
              </w:pict>
            </w:r>
          </w:p>
          <w:p w14:paraId="7612D78A" w14:textId="3DFD80D7" w:rsidR="00203F8B" w:rsidRPr="00203F8B" w:rsidRDefault="00837ADF"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r>
              <w:rPr>
                <w:noProof/>
              </w:rPr>
              <w:pict w14:anchorId="7F00FFCF">
                <v:rect id="Rectangle 37" o:spid="_x0000_s1265" style="position:absolute;left:0;text-align:left;margin-left:-.8pt;margin-top:183.95pt;width:162.75pt;height:76.4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" fillcolor="#769535" stroked="f">
                  <v:fill color2="#9cc746" rotate="t" angle="180" colors="0 #769535;52429f #9bc348;1 #9cc746" focus="100%" type="gradient">
                    <o:fill v:ext="view" type="gradientUnscaled"/>
                  </v:fill>
                  <v:shadow on="t" color="black" opacity="22937f" origin=",.5" offset="0,.63889mm"/>
                  <v:textbox style="mso-next-textbox:#Rectangle 37">
                    <w:txbxContent>
                      <w:p w14:paraId="64406055" w14:textId="40F9725C" w:rsidR="00203F8B" w:rsidRPr="00502316" w:rsidRDefault="00203F8B" w:rsidP="00203F8B">
                        <w:pPr>
                          <w:jc w:val="center"/>
                          <w:rPr>
                            <w:b/>
                            <w:color w:val="000000" w:themeColor="text1"/>
                            <w:sz w:val="18"/>
                            <w:szCs w:val="18"/>
                            <w:lang w:val="fr-FR"/>
                          </w:rPr>
                        </w:pPr>
                        <w:r w:rsidRPr="00502316">
                          <w:rPr>
                            <w:b/>
                            <w:color w:val="000000" w:themeColor="text1"/>
                            <w:sz w:val="18"/>
                            <w:szCs w:val="18"/>
                            <w:lang w:val="fr-FR"/>
                          </w:rPr>
                          <w:t xml:space="preserve">OS3. </w:t>
                        </w:r>
                        <w:r w:rsidR="00CD69FB" w:rsidRPr="00CD69FB">
                          <w:rPr>
                            <w:b/>
                            <w:color w:val="000000" w:themeColor="text1"/>
                            <w:sz w:val="18"/>
                            <w:szCs w:val="18"/>
                            <w:lang w:val="fr-FR"/>
                          </w:rPr>
                          <w:t>Améliorer l’information et la sensibilisation des communautés en vue de contribuer à la surveillance épidémiologique et à la lutte contre les maladies</w:t>
                        </w:r>
                      </w:p>
                    </w:txbxContent>
                  </v:textbox>
                </v:rect>
              </w:pict>
            </w:r>
            <w:r>
              <w:rPr>
                <w:noProof/>
              </w:rPr>
              <w:pict w14:anchorId="169E4E5F">
                <v:rect id="Rectangle 697" o:spid="_x0000_s1266" style="position:absolute;left:0;text-align:left;margin-left:1.05pt;margin-top:28.25pt;width:162.25pt;height:65.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" fillcolor="#769535" stroked="f">
                  <v:fill color2="#9cc746" rotate="t" angle="180" colors="0 #769535;52429f #9bc348;1 #9cc746" focus="100%" type="gradient">
                    <o:fill v:ext="view" type="gradientUnscaled"/>
                  </v:fill>
                  <v:shadow on="t" color="black" opacity="22937f" origin=",.5" offset="0,.63889mm"/>
                  <v:textbox style="mso-next-textbox:#Rectangle 697">
                    <w:txbxContent>
                      <w:p w14:paraId="08D614A3" w14:textId="7485DCFC" w:rsidR="00203F8B" w:rsidRPr="00502316" w:rsidRDefault="00203F8B" w:rsidP="00203F8B">
                        <w:pPr>
                          <w:jc w:val="center"/>
                          <w:rPr>
                            <w:b/>
                            <w:color w:val="000000" w:themeColor="text1"/>
                            <w:sz w:val="18"/>
                            <w:szCs w:val="18"/>
                            <w:lang w:val="fr-FR"/>
                          </w:rPr>
                        </w:pPr>
                        <w:r w:rsidRPr="00502316">
                          <w:rPr>
                            <w:b/>
                            <w:color w:val="000000" w:themeColor="text1"/>
                            <w:sz w:val="18"/>
                            <w:szCs w:val="18"/>
                            <w:lang w:val="fr-FR"/>
                          </w:rPr>
                          <w:t xml:space="preserve">OS1. </w:t>
                        </w:r>
                        <w:r w:rsidR="00CD69FB" w:rsidRPr="00CD69FB">
                          <w:rPr>
                            <w:b/>
                            <w:color w:val="000000" w:themeColor="text1"/>
                            <w:sz w:val="18"/>
                            <w:szCs w:val="18"/>
                            <w:lang w:val="fr-FR"/>
                          </w:rPr>
                          <w:t>Renforcer le SNIS pour contribuer à l’amélioration de la prise en charge médicale et au développement de la recherche</w:t>
                        </w:r>
                      </w:p>
                    </w:txbxContent>
                  </v:textbox>
                </v:rect>
              </w:pict>
            </w:r>
            <w:r>
              <w:rPr>
                <w:noProof/>
              </w:rPr>
              <w:pict w14:anchorId="2ECB698F">
                <v:rect id="Rectangle 41" o:spid="_x0000_s1264" style="position:absolute;left:0;text-align:left;margin-left:.35pt;margin-top:270.4pt;width:162.75pt;height:4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" fillcolor="#769535" stroked="f">
                  <v:fill color2="#9cc746" rotate="t" angle="180" colors="0 #769535;52429f #9bc348;1 #9cc746" focus="100%" type="gradient">
                    <o:fill v:ext="view" type="gradientUnscaled"/>
                  </v:fill>
                  <v:shadow on="t" color="black" opacity="22937f" origin=",.5" offset="0,.63889mm"/>
                  <v:textbox style="mso-next-textbox:#Rectangle 41">
                    <w:txbxContent>
                      <w:p w14:paraId="11D7716A" w14:textId="4FEDE6D5" w:rsidR="00203F8B" w:rsidRPr="000C1852" w:rsidRDefault="00203F8B" w:rsidP="00CD69FB">
                        <w:pPr>
                          <w:rPr>
                            <w:lang w:val="fr-FR"/>
                          </w:rPr>
                        </w:pPr>
                        <w:r w:rsidRPr="00502316">
                          <w:rPr>
                            <w:b/>
                            <w:color w:val="000000" w:themeColor="text1"/>
                            <w:sz w:val="18"/>
                            <w:szCs w:val="18"/>
                            <w:lang w:val="fr-FR"/>
                          </w:rPr>
                          <w:t xml:space="preserve">OS4. </w:t>
                        </w:r>
                        <w:r w:rsidR="00CD69FB" w:rsidRPr="00CD69FB">
                          <w:rPr>
                            <w:b/>
                            <w:color w:val="000000" w:themeColor="text1"/>
                            <w:sz w:val="18"/>
                            <w:szCs w:val="18"/>
                            <w:lang w:val="fr-FR"/>
                          </w:rPr>
                          <w:t>Contribuer à la formation et à la recherche dans le secteur de la santé</w:t>
                        </w:r>
                      </w:p>
                    </w:txbxContent>
                  </v:textbox>
                </v:rect>
              </w:pict>
            </w:r>
            <w:r>
              <w:rPr>
                <w:noProof/>
              </w:rPr>
              <w:pict w14:anchorId="759F8F48">
                <v:rect id="Rectangle 45" o:spid="_x0000_s1263" style="position:absolute;left:0;text-align:left;margin-left:-2pt;margin-top:340.05pt;width:163.85pt;height:5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" fillcolor="#769535" stroked="f">
                  <v:fill color2="#9cc746" rotate="t" angle="180" colors="0 #769535;52429f #9bc348;1 #9cc746" focus="100%" type="gradient">
                    <o:fill v:ext="view" type="gradientUnscaled"/>
                  </v:fill>
                  <v:shadow on="t" color="black" opacity="22937f" origin=",.5" offset="0,.63889mm"/>
                  <v:textbox style="mso-next-textbox:#Rectangle 45">
                    <w:txbxContent>
                      <w:p w14:paraId="13FF3B6F" w14:textId="405FE41C" w:rsidR="00203F8B" w:rsidRPr="00502316" w:rsidRDefault="00203F8B" w:rsidP="00203F8B">
                        <w:pPr>
                          <w:jc w:val="center"/>
                          <w:rPr>
                            <w:b/>
                            <w:color w:val="000000" w:themeColor="text1"/>
                            <w:sz w:val="18"/>
                            <w:szCs w:val="18"/>
                            <w:lang w:val="fr-FR"/>
                          </w:rPr>
                        </w:pPr>
                        <w:r w:rsidRPr="00502316">
                          <w:rPr>
                            <w:b/>
                            <w:color w:val="000000" w:themeColor="text1"/>
                            <w:sz w:val="18"/>
                            <w:szCs w:val="18"/>
                            <w:lang w:val="fr-FR"/>
                          </w:rPr>
                          <w:t xml:space="preserve">OS5. </w:t>
                        </w:r>
                        <w:r w:rsidR="00CD69FB" w:rsidRPr="00CD69FB">
                          <w:rPr>
                            <w:b/>
                            <w:color w:val="000000" w:themeColor="text1"/>
                            <w:sz w:val="18"/>
                            <w:szCs w:val="18"/>
                            <w:lang w:val="fr-FR"/>
                          </w:rPr>
                          <w:t>Renforcer le pilotage et la gouvernance du secteur de la sante</w:t>
                        </w:r>
                      </w:p>
                    </w:txbxContent>
                  </v:textbox>
                </v:rect>
              </w:pict>
            </w:r>
            <w:r>
              <w:rPr>
                <w:noProof/>
              </w:rPr>
              <w:pict w14:anchorId="0EFB4E64">
                <v:rect id="Rectangle 702" o:spid="_x0000_s1262" style="position:absolute;left:0;text-align:left;margin-left:.45pt;margin-top:109.25pt;width:164.9pt;height:54.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" fillcolor="#769535" stroked="f">
                  <v:fill color2="#9cc746" rotate="t" angle="180" colors="0 #769535;52429f #9bc348;1 #9cc746" focus="100%" type="gradient">
                    <o:fill v:ext="view" type="gradientUnscaled"/>
                  </v:fill>
                  <v:shadow on="t" color="black" opacity="22937f" origin=",.5" offset="0,.63889mm"/>
                  <v:textbox style="mso-next-textbox:#Rectangle 702">
                    <w:txbxContent>
                      <w:p w14:paraId="7993398B" w14:textId="286F57C3" w:rsidR="00203F8B" w:rsidRPr="00502316" w:rsidRDefault="00203F8B" w:rsidP="00203F8B">
                        <w:pPr>
                          <w:jc w:val="center"/>
                          <w:rPr>
                            <w:b/>
                            <w:color w:val="000000" w:themeColor="text1"/>
                            <w:sz w:val="18"/>
                            <w:szCs w:val="18"/>
                            <w:lang w:val="fr-FR"/>
                          </w:rPr>
                        </w:pPr>
                        <w:r w:rsidRPr="00502316">
                          <w:rPr>
                            <w:b/>
                            <w:color w:val="000000" w:themeColor="text1"/>
                            <w:sz w:val="18"/>
                            <w:szCs w:val="18"/>
                            <w:lang w:val="fr-FR"/>
                          </w:rPr>
                          <w:t xml:space="preserve">OS2. </w:t>
                        </w:r>
                        <w:r w:rsidR="00CD69FB" w:rsidRPr="00CD69FB">
                          <w:rPr>
                            <w:b/>
                            <w:color w:val="000000" w:themeColor="text1"/>
                            <w:sz w:val="18"/>
                            <w:szCs w:val="18"/>
                            <w:lang w:val="fr-FR"/>
                          </w:rPr>
                          <w:t>Construire un Système d’Information Hospitalier national intégré pour renforcer le Dossier Electronique Partagé</w:t>
                        </w:r>
                      </w:p>
                    </w:txbxContent>
                  </v:textbox>
                </v:rect>
              </w:pict>
            </w:r>
          </w:p>
        </w:tc>
        <w:tc>
          <w:tcPr>
            <w:tcW w:w="3576" w:type="dxa"/>
          </w:tcPr>
          <w:p w14:paraId="4BE3BEFF"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7B230BD5" w14:textId="3E9506AE" w:rsidR="00203F8B" w:rsidRPr="00203F8B" w:rsidRDefault="00837ADF"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r>
              <w:rPr>
                <w:noProof/>
              </w:rPr>
              <w:pict w14:anchorId="5DB9DE61">
                <v:oval id="Oval 292" o:spid="_x0000_s1261" style="position:absolute;left:0;text-align:left;margin-left:40.15pt;margin-top:3.1pt;width:36pt;height:3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" fillcolor="#2787a0" strokecolor="#46aac5">
                  <v:fill color2="#34b3d6" rotate="t" angle="180" colors="0 #2787a0;52429f #36b1d2;1 #34b3d6" focus="100%" type="gradient">
                    <o:fill v:ext="view" type="gradientUnscaled"/>
                  </v:fill>
                  <v:shadow on="t" color="black" opacity="22937f" origin=",.5" offset="0,.63889mm"/>
                  <v:textbox style="mso-next-textbox:#Oval 292">
                    <w:txbxContent>
                      <w:p w14:paraId="2637E4FD" w14:textId="77777777" w:rsidR="00203F8B" w:rsidRPr="00560424" w:rsidRDefault="00203F8B" w:rsidP="00203F8B">
                        <w:pPr>
                          <w:jc w:val="center"/>
                          <w:rPr>
                            <w:sz w:val="16"/>
                            <w:szCs w:val="16"/>
                            <w:lang w:val="fr-FR"/>
                          </w:rPr>
                        </w:pPr>
                        <w:r>
                          <w:rPr>
                            <w:b/>
                            <w:color w:val="17365D" w:themeColor="text2" w:themeShade="BF"/>
                            <w:sz w:val="20"/>
                            <w:szCs w:val="20"/>
                            <w:lang w:val="fr-FR"/>
                          </w:rPr>
                          <w:t>3</w:t>
                        </w:r>
                      </w:p>
                    </w:txbxContent>
                  </v:textbox>
                </v:oval>
              </w:pict>
            </w:r>
          </w:p>
          <w:p w14:paraId="0A89EA5C"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67F08830"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11A57F31"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150D47E8"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398C3F3C"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5462C43A"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6C0EC055"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p w14:paraId="0CF55FDD"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r w:rsidRPr="00203F8B">
              <w:rPr>
                <w:noProof/>
                <w:lang w:val="fr-FR" w:eastAsia="fr-FR"/>
              </w:rPr>
              <w:drawing>
                <wp:inline distT="0" distB="0" distL="0" distR="0" wp14:anchorId="0200AAF4" wp14:editId="6EAAFCBF">
                  <wp:extent cx="2093595" cy="2169088"/>
                  <wp:effectExtent l="19050" t="19050" r="20955" b="22225"/>
                  <wp:docPr id="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23" cstate="print"/>
                          <a:stretch>
                            <a:fillRect/>
                          </a:stretch>
                        </pic:blipFill>
                        <pic:spPr bwMode="auto">
                          <a:xfrm>
                            <a:off x="0" y="0"/>
                            <a:ext cx="2128768" cy="2205529"/>
                          </a:xfrm>
                          <a:prstGeom prst="rect">
                            <a:avLst/>
                          </a:prstGeom>
                          <a:noFill/>
                          <a:ln w="9525">
                            <a:solidFill>
                              <a:srgbClr val="0070C0"/>
                            </a:solidFill>
                            <a:miter lim="800000"/>
                            <a:headEnd/>
                            <a:tailEnd/>
                          </a:ln>
                        </pic:spPr>
                      </pic:pic>
                    </a:graphicData>
                  </a:graphic>
                </wp:inline>
              </w:drawing>
            </w:r>
          </w:p>
          <w:p w14:paraId="3C6B52D0" w14:textId="77777777" w:rsidR="00203F8B" w:rsidRPr="00203F8B" w:rsidRDefault="00203F8B" w:rsidP="00203F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D0D0D"/>
                <w:sz w:val="24"/>
                <w:szCs w:val="24"/>
                <w:lang w:val="fr-FR" w:eastAsia="fr-FR"/>
              </w:rPr>
            </w:pPr>
          </w:p>
        </w:tc>
      </w:tr>
    </w:tbl>
    <w:p w14:paraId="5D044FD2" w14:textId="77777777" w:rsidR="00203F8B" w:rsidRPr="00203F8B" w:rsidRDefault="00203F8B" w:rsidP="00203F8B">
      <w:pPr>
        <w:spacing w:after="0" w:line="240" w:lineRule="auto"/>
        <w:jc w:val="both"/>
        <w:rPr>
          <w:rFonts w:ascii="Arial" w:eastAsia="Times New Roman" w:hAnsi="Arial" w:cs="Arial"/>
          <w:b/>
          <w:bCs/>
          <w:i/>
          <w:iCs/>
          <w:color w:val="244061" w:themeColor="accent1" w:themeShade="80"/>
          <w:sz w:val="18"/>
          <w:szCs w:val="18"/>
          <w:lang w:val="fr-FR" w:eastAsia="fr-FR"/>
        </w:rPr>
      </w:pPr>
      <w:bookmarkStart w:id="183" w:name="_Toc532199902"/>
      <w:r w:rsidRPr="00203F8B">
        <w:rPr>
          <w:rFonts w:ascii="Arial" w:hAnsi="Arial" w:cs="Arial"/>
          <w:b/>
          <w:bCs/>
          <w:i/>
          <w:iCs/>
          <w:color w:val="244061" w:themeColor="accent1" w:themeShade="80"/>
          <w:sz w:val="18"/>
          <w:szCs w:val="18"/>
          <w:lang w:val="fr-FR"/>
        </w:rPr>
        <w:t>Diagramme 3 : Articulation fonctionnelle du Plan d'Actions</w:t>
      </w:r>
      <w:bookmarkEnd w:id="183"/>
    </w:p>
    <w:p w14:paraId="09771637" w14:textId="77777777" w:rsidR="00203F8B" w:rsidRPr="00203F8B" w:rsidRDefault="00203F8B" w:rsidP="00234AB5">
      <w:pPr>
        <w:pStyle w:val="Heading2"/>
        <w:numPr>
          <w:ilvl w:val="0"/>
          <w:numId w:val="75"/>
        </w:numPr>
      </w:pPr>
      <w:bookmarkStart w:id="184" w:name="_Toc75365299"/>
      <w:bookmarkStart w:id="185" w:name="_Toc107495601"/>
      <w:r w:rsidRPr="00203F8B">
        <w:lastRenderedPageBreak/>
        <w:t>recommandations operationnelles</w:t>
      </w:r>
      <w:bookmarkEnd w:id="184"/>
      <w:bookmarkEnd w:id="185"/>
    </w:p>
    <w:p w14:paraId="389BF72D" w14:textId="0A35D31E" w:rsidR="00203F8B" w:rsidRPr="00203F8B" w:rsidRDefault="00203F8B" w:rsidP="00203F8B">
      <w:pPr>
        <w:jc w:val="both"/>
        <w:rPr>
          <w:rFonts w:ascii="Arial" w:eastAsia="Times New Roman" w:hAnsi="Arial" w:cs="Arial"/>
          <w:color w:val="0D0D0D"/>
          <w:sz w:val="24"/>
          <w:szCs w:val="24"/>
          <w:lang w:val="fr-FR" w:eastAsia="fr-FR"/>
        </w:rPr>
      </w:pPr>
      <w:r w:rsidRPr="00832989">
        <w:rPr>
          <w:rFonts w:ascii="Arial" w:eastAsia="Times New Roman" w:hAnsi="Arial" w:cs="Arial"/>
          <w:sz w:val="24"/>
          <w:szCs w:val="24"/>
          <w:lang w:val="fr-FR" w:eastAsia="fr-FR"/>
        </w:rPr>
        <w:t xml:space="preserve">La prise en compte de ces recommandations durant la phase de mise en œuvre permettra une bonne identification et une meilleure mise en œuvre des projets tout en contribuant à la pérennité des services fournis. </w:t>
      </w:r>
      <w:r w:rsidRPr="00832989">
        <w:rPr>
          <w:rFonts w:ascii="Arial" w:eastAsia="Times New Roman" w:hAnsi="Arial" w:cs="Arial"/>
          <w:color w:val="0D0D0D"/>
          <w:sz w:val="24"/>
          <w:szCs w:val="24"/>
          <w:lang w:val="fr-FR" w:eastAsia="fr-FR"/>
        </w:rPr>
        <w:t>Elles découlent de l’état de préparation du pays et de son contexte politique actuel marqué</w:t>
      </w:r>
      <w:r w:rsidR="002B1DB7">
        <w:rPr>
          <w:rFonts w:ascii="Arial" w:eastAsia="Times New Roman" w:hAnsi="Arial" w:cs="Arial"/>
          <w:color w:val="0D0D0D"/>
          <w:sz w:val="24"/>
          <w:szCs w:val="24"/>
          <w:lang w:val="fr-FR" w:eastAsia="fr-FR"/>
        </w:rPr>
        <w:t>s</w:t>
      </w:r>
      <w:r w:rsidRPr="00832989">
        <w:rPr>
          <w:rFonts w:ascii="Arial" w:eastAsia="Times New Roman" w:hAnsi="Arial" w:cs="Arial"/>
          <w:color w:val="0D0D0D"/>
          <w:sz w:val="24"/>
          <w:szCs w:val="24"/>
          <w:lang w:val="fr-FR" w:eastAsia="fr-FR"/>
        </w:rPr>
        <w:t xml:space="preserve"> par une volonté forte des autorités nationales d’utiliser les TIC dans tous les domaines et particulièrement dans le domaine de la Santé. Les principales directives se résument ainsi :</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4500"/>
        <w:gridCol w:w="1710"/>
      </w:tblGrid>
      <w:tr w:rsidR="00203F8B" w:rsidRPr="00203F8B" w14:paraId="60D18739" w14:textId="77777777" w:rsidTr="003922E7">
        <w:tc>
          <w:tcPr>
            <w:tcW w:w="2965" w:type="dxa"/>
            <w:shd w:val="clear" w:color="auto" w:fill="B6DDE8" w:themeFill="accent5" w:themeFillTint="66"/>
          </w:tcPr>
          <w:p w14:paraId="52663FDB"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color w:val="000000"/>
                <w:sz w:val="20"/>
                <w:szCs w:val="20"/>
                <w:lang w:val="fr-FR" w:eastAsia="fr-FR"/>
              </w:rPr>
              <w:t>Volet</w:t>
            </w:r>
          </w:p>
        </w:tc>
        <w:tc>
          <w:tcPr>
            <w:tcW w:w="4500" w:type="dxa"/>
            <w:shd w:val="clear" w:color="auto" w:fill="B6DDE8" w:themeFill="accent5" w:themeFillTint="66"/>
          </w:tcPr>
          <w:p w14:paraId="37AC8B7A"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color w:val="000000"/>
                <w:sz w:val="20"/>
                <w:szCs w:val="20"/>
                <w:lang w:val="fr-FR" w:eastAsia="fr-FR"/>
              </w:rPr>
              <w:t>Recommandations</w:t>
            </w:r>
          </w:p>
        </w:tc>
        <w:tc>
          <w:tcPr>
            <w:tcW w:w="1710" w:type="dxa"/>
            <w:shd w:val="clear" w:color="auto" w:fill="B6DDE8" w:themeFill="accent5" w:themeFillTint="66"/>
          </w:tcPr>
          <w:p w14:paraId="716F95C4"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color w:val="000000"/>
                <w:sz w:val="20"/>
                <w:szCs w:val="20"/>
                <w:lang w:val="fr-FR" w:eastAsia="fr-FR"/>
              </w:rPr>
              <w:t>Responsables</w:t>
            </w:r>
          </w:p>
        </w:tc>
      </w:tr>
      <w:tr w:rsidR="00203F8B" w:rsidRPr="00A3477C" w14:paraId="6B5EF953" w14:textId="77777777" w:rsidTr="003922E7">
        <w:tc>
          <w:tcPr>
            <w:tcW w:w="2965" w:type="dxa"/>
          </w:tcPr>
          <w:p w14:paraId="613D7BD5" w14:textId="03A0B5B3" w:rsidR="00203F8B" w:rsidRPr="00203F8B" w:rsidRDefault="00832989" w:rsidP="00234AB5">
            <w:pPr>
              <w:numPr>
                <w:ilvl w:val="0"/>
                <w:numId w:val="52"/>
              </w:numPr>
              <w:rPr>
                <w:rFonts w:ascii="Arial" w:eastAsia="Times New Roman" w:hAnsi="Arial" w:cs="Arial"/>
                <w:bCs/>
                <w:i/>
                <w:color w:val="000000"/>
                <w:sz w:val="20"/>
                <w:szCs w:val="20"/>
                <w:lang w:val="fr-FR" w:eastAsia="fr-FR"/>
              </w:rPr>
            </w:pPr>
            <w:r>
              <w:rPr>
                <w:rFonts w:ascii="Arial" w:eastAsia="Times New Roman" w:hAnsi="Arial" w:cs="Arial"/>
                <w:b/>
                <w:bCs/>
                <w:i/>
                <w:iCs/>
                <w:color w:val="000000"/>
                <w:sz w:val="20"/>
                <w:szCs w:val="20"/>
                <w:u w:val="single"/>
                <w:lang w:val="fr-FR" w:eastAsia="fr-FR"/>
              </w:rPr>
              <w:t>Pilotage de la mise en œuvre et du suivi et évaluation du Plan d’Actions</w:t>
            </w:r>
            <w:r w:rsidR="00203F8B" w:rsidRPr="00203F8B">
              <w:rPr>
                <w:rFonts w:ascii="Arial" w:eastAsia="Times New Roman" w:hAnsi="Arial" w:cs="Arial"/>
                <w:color w:val="000000"/>
                <w:sz w:val="20"/>
                <w:szCs w:val="20"/>
                <w:u w:val="single"/>
                <w:lang w:val="fr-FR" w:eastAsia="fr-FR"/>
              </w:rPr>
              <w:t xml:space="preserve"> </w:t>
            </w:r>
            <w:r w:rsidR="00203F8B" w:rsidRPr="00203F8B">
              <w:rPr>
                <w:rFonts w:ascii="Arial" w:eastAsia="Times New Roman" w:hAnsi="Arial" w:cs="Arial"/>
                <w:color w:val="000000"/>
                <w:sz w:val="20"/>
                <w:szCs w:val="20"/>
                <w:lang w:val="fr-FR" w:eastAsia="fr-FR"/>
              </w:rPr>
              <w:t>:</w:t>
            </w:r>
            <w:r w:rsidR="00203F8B" w:rsidRPr="00203F8B">
              <w:rPr>
                <w:rFonts w:ascii="Arial" w:eastAsia="Times New Roman" w:hAnsi="Arial" w:cs="Arial"/>
                <w:b/>
                <w:i/>
                <w:color w:val="000000"/>
                <w:sz w:val="20"/>
                <w:szCs w:val="20"/>
                <w:lang w:val="fr-FR" w:eastAsia="fr-FR"/>
              </w:rPr>
              <w:t xml:space="preserve"> </w:t>
            </w:r>
            <w:r>
              <w:rPr>
                <w:rFonts w:ascii="Arial" w:eastAsia="Times New Roman" w:hAnsi="Arial" w:cs="Arial"/>
                <w:bCs/>
                <w:color w:val="000000"/>
                <w:sz w:val="20"/>
                <w:szCs w:val="20"/>
                <w:lang w:val="fr-FR" w:eastAsia="fr-FR"/>
              </w:rPr>
              <w:t>la clarification de ce volet conditionne la réussite du processus compte tenu de la diversité des acteurs impliqués dans le processus</w:t>
            </w:r>
          </w:p>
          <w:p w14:paraId="0EC48A53" w14:textId="77777777" w:rsidR="00203F8B" w:rsidRPr="00203F8B" w:rsidRDefault="00203F8B" w:rsidP="00203F8B">
            <w:pPr>
              <w:rPr>
                <w:rFonts w:ascii="Arial" w:eastAsia="Times New Roman" w:hAnsi="Arial" w:cs="Arial"/>
                <w:color w:val="000000"/>
                <w:sz w:val="20"/>
                <w:szCs w:val="20"/>
                <w:lang w:val="fr-FR" w:eastAsia="fr-FR"/>
              </w:rPr>
            </w:pPr>
          </w:p>
        </w:tc>
        <w:tc>
          <w:tcPr>
            <w:tcW w:w="4500" w:type="dxa"/>
          </w:tcPr>
          <w:p w14:paraId="24FB53DE" w14:textId="75552AFB" w:rsidR="00203F8B" w:rsidRPr="00203F8B" w:rsidRDefault="00203F8B" w:rsidP="00203F8B">
            <w:pPr>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RO11</w:t>
            </w:r>
            <w:r w:rsidRPr="00203F8B">
              <w:rPr>
                <w:rFonts w:ascii="Arial" w:eastAsia="Times New Roman" w:hAnsi="Arial" w:cs="Arial"/>
                <w:color w:val="000000"/>
                <w:sz w:val="20"/>
                <w:szCs w:val="20"/>
                <w:lang w:val="fr-FR" w:eastAsia="fr-FR"/>
              </w:rPr>
              <w:t> </w:t>
            </w:r>
            <w:r w:rsidR="00832989">
              <w:rPr>
                <w:rFonts w:ascii="Arial" w:eastAsia="Times New Roman" w:hAnsi="Arial" w:cs="Arial"/>
                <w:color w:val="000000"/>
                <w:sz w:val="20"/>
                <w:szCs w:val="20"/>
                <w:lang w:val="fr-FR" w:eastAsia="fr-FR"/>
              </w:rPr>
              <w:t>Clarifier les rôles de la DSII et l’</w:t>
            </w:r>
            <w:r w:rsidR="00D06FD2">
              <w:rPr>
                <w:rFonts w:ascii="Arial" w:eastAsia="Times New Roman" w:hAnsi="Arial" w:cs="Arial"/>
                <w:color w:val="000000"/>
                <w:sz w:val="20"/>
                <w:szCs w:val="20"/>
                <w:lang w:val="fr-FR" w:eastAsia="fr-FR"/>
              </w:rPr>
              <w:t>ANNS</w:t>
            </w:r>
            <w:r w:rsidR="00832989">
              <w:rPr>
                <w:rFonts w:ascii="Arial" w:eastAsia="Times New Roman" w:hAnsi="Arial" w:cs="Arial"/>
                <w:color w:val="000000"/>
                <w:sz w:val="20"/>
                <w:szCs w:val="20"/>
                <w:lang w:val="fr-FR" w:eastAsia="fr-FR"/>
              </w:rPr>
              <w:t xml:space="preserve"> dans la mise en œuvre du Plan d’Actions et de son suivi et évaluation </w:t>
            </w:r>
            <w:r w:rsidRPr="00203F8B">
              <w:rPr>
                <w:rFonts w:ascii="Arial" w:eastAsia="Times New Roman" w:hAnsi="Arial" w:cs="Arial"/>
                <w:color w:val="000000"/>
                <w:sz w:val="20"/>
                <w:szCs w:val="20"/>
                <w:lang w:val="fr-FR" w:eastAsia="fr-FR"/>
              </w:rPr>
              <w:t xml:space="preserve"> </w:t>
            </w:r>
          </w:p>
          <w:p w14:paraId="58CD2A96" w14:textId="29835CA3" w:rsidR="00203F8B" w:rsidRPr="00203F8B" w:rsidRDefault="00203F8B" w:rsidP="00203F8B">
            <w:pPr>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lang w:val="fr-FR" w:eastAsia="fr-FR"/>
              </w:rPr>
              <w:t>RO12</w:t>
            </w:r>
            <w:r w:rsidRPr="00203F8B">
              <w:rPr>
                <w:rFonts w:ascii="Arial" w:eastAsia="Times New Roman" w:hAnsi="Arial" w:cs="Arial"/>
                <w:color w:val="000000"/>
                <w:sz w:val="20"/>
                <w:szCs w:val="20"/>
                <w:lang w:val="fr-FR" w:eastAsia="fr-FR"/>
              </w:rPr>
              <w:t xml:space="preserve"> : </w:t>
            </w:r>
            <w:r w:rsidR="00832989">
              <w:rPr>
                <w:rFonts w:ascii="Arial" w:eastAsia="Times New Roman" w:hAnsi="Arial" w:cs="Arial"/>
                <w:color w:val="000000"/>
                <w:sz w:val="20"/>
                <w:szCs w:val="20"/>
                <w:lang w:val="fr-FR" w:eastAsia="fr-FR"/>
              </w:rPr>
              <w:t>Impliquer fortement les structures sanitaires et programmes bénéficiaires dans la mise œuvre des projets</w:t>
            </w:r>
          </w:p>
          <w:p w14:paraId="3FD1E645" w14:textId="4DBCFDA3" w:rsid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lang w:val="fr-FR" w:eastAsia="fr-FR"/>
              </w:rPr>
              <w:t>RO1</w:t>
            </w:r>
            <w:r w:rsidR="00832989">
              <w:rPr>
                <w:rFonts w:ascii="Arial" w:eastAsia="Times New Roman" w:hAnsi="Arial" w:cs="Arial"/>
                <w:b/>
                <w:bCs/>
                <w:color w:val="000000"/>
                <w:sz w:val="20"/>
                <w:szCs w:val="20"/>
                <w:lang w:val="fr-FR" w:eastAsia="fr-FR"/>
              </w:rPr>
              <w:t>3</w:t>
            </w:r>
            <w:r w:rsidRPr="00203F8B">
              <w:rPr>
                <w:rFonts w:ascii="Arial" w:eastAsia="Times New Roman" w:hAnsi="Arial" w:cs="Arial"/>
                <w:b/>
                <w:bCs/>
                <w:color w:val="000000"/>
                <w:sz w:val="20"/>
                <w:szCs w:val="20"/>
                <w:lang w:val="fr-FR" w:eastAsia="fr-FR"/>
              </w:rPr>
              <w:t> :</w:t>
            </w:r>
            <w:r w:rsidRPr="00203F8B">
              <w:rPr>
                <w:rFonts w:ascii="Arial" w:eastAsia="Times New Roman" w:hAnsi="Arial" w:cs="Arial"/>
                <w:color w:val="000000"/>
                <w:sz w:val="20"/>
                <w:szCs w:val="20"/>
                <w:lang w:val="fr-FR" w:eastAsia="fr-FR"/>
              </w:rPr>
              <w:t xml:space="preserve"> Instituer un comité interne d’évaluation des fonctionnalités de toute application installée dans le cadre des tests de réception, d’évaluation du fonctionnement</w:t>
            </w:r>
          </w:p>
          <w:p w14:paraId="665B385E" w14:textId="7F1D6F60" w:rsidR="00EB4A8B" w:rsidRPr="00EB4A8B" w:rsidRDefault="00EB4A8B" w:rsidP="00203F8B">
            <w:pPr>
              <w:jc w:val="both"/>
              <w:rPr>
                <w:rFonts w:ascii="Arial" w:eastAsia="Times New Roman" w:hAnsi="Arial" w:cs="Arial"/>
                <w:b/>
                <w:bCs/>
                <w:color w:val="000000"/>
                <w:sz w:val="20"/>
                <w:szCs w:val="20"/>
                <w:lang w:val="fr-FR" w:eastAsia="fr-FR"/>
              </w:rPr>
            </w:pPr>
            <w:r w:rsidRPr="00EB4A8B">
              <w:rPr>
                <w:rFonts w:ascii="Arial" w:eastAsia="Times New Roman" w:hAnsi="Arial" w:cs="Arial"/>
                <w:b/>
                <w:bCs/>
                <w:color w:val="000000"/>
                <w:sz w:val="20"/>
                <w:szCs w:val="20"/>
                <w:lang w:val="fr-FR" w:eastAsia="fr-FR"/>
              </w:rPr>
              <w:t>RO14 :</w:t>
            </w:r>
            <w:r>
              <w:rPr>
                <w:rFonts w:ascii="Arial" w:eastAsia="Times New Roman" w:hAnsi="Arial" w:cs="Arial"/>
                <w:b/>
                <w:bCs/>
                <w:color w:val="000000"/>
                <w:sz w:val="20"/>
                <w:szCs w:val="20"/>
                <w:lang w:val="fr-FR" w:eastAsia="fr-FR"/>
              </w:rPr>
              <w:t xml:space="preserve"> </w:t>
            </w:r>
            <w:r w:rsidRPr="00EB4A8B">
              <w:rPr>
                <w:rFonts w:ascii="Arial" w:eastAsia="Times New Roman" w:hAnsi="Arial" w:cs="Arial"/>
                <w:color w:val="000000"/>
                <w:sz w:val="20"/>
                <w:szCs w:val="20"/>
                <w:lang w:val="fr-FR" w:eastAsia="fr-FR"/>
              </w:rPr>
              <w:t>Elaborer un manuel de procédures permettant d’assurer une maintenance des infrastructures et des applications de qualité ainsi que l’assistance aux utilisateurs</w:t>
            </w:r>
            <w:r>
              <w:rPr>
                <w:rFonts w:ascii="Arial" w:eastAsia="Times New Roman" w:hAnsi="Arial" w:cs="Arial"/>
                <w:b/>
                <w:bCs/>
                <w:color w:val="000000"/>
                <w:sz w:val="20"/>
                <w:szCs w:val="20"/>
                <w:lang w:val="fr-FR" w:eastAsia="fr-FR"/>
              </w:rPr>
              <w:t xml:space="preserve"> </w:t>
            </w:r>
          </w:p>
          <w:p w14:paraId="0333FF05" w14:textId="77777777" w:rsidR="00203F8B" w:rsidRDefault="00203F8B" w:rsidP="00EB4A8B">
            <w:pPr>
              <w:jc w:val="both"/>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lang w:val="fr-FR" w:eastAsia="fr-FR"/>
              </w:rPr>
              <w:t>R</w:t>
            </w:r>
            <w:r w:rsidR="00EB4A8B" w:rsidRPr="00203F8B">
              <w:rPr>
                <w:rFonts w:ascii="Arial" w:eastAsia="Times New Roman" w:hAnsi="Arial" w:cs="Arial"/>
                <w:b/>
                <w:bCs/>
                <w:color w:val="000000"/>
                <w:sz w:val="20"/>
                <w:szCs w:val="20"/>
                <w:lang w:val="fr-FR" w:eastAsia="fr-FR"/>
              </w:rPr>
              <w:t>01</w:t>
            </w:r>
            <w:r w:rsidR="00EB4A8B">
              <w:rPr>
                <w:rFonts w:ascii="Arial" w:eastAsia="Times New Roman" w:hAnsi="Arial" w:cs="Arial"/>
                <w:b/>
                <w:bCs/>
                <w:color w:val="000000"/>
                <w:sz w:val="20"/>
                <w:szCs w:val="20"/>
                <w:lang w:val="fr-FR" w:eastAsia="fr-FR"/>
              </w:rPr>
              <w:t>5</w:t>
            </w:r>
            <w:r w:rsidR="00EB4A8B" w:rsidRPr="00203F8B">
              <w:rPr>
                <w:rFonts w:ascii="Arial" w:eastAsia="Times New Roman" w:hAnsi="Arial" w:cs="Arial"/>
                <w:b/>
                <w:bCs/>
                <w:color w:val="000000"/>
                <w:sz w:val="20"/>
                <w:szCs w:val="20"/>
                <w:lang w:val="fr-FR" w:eastAsia="fr-FR"/>
              </w:rPr>
              <w:t xml:space="preserve"> :</w:t>
            </w:r>
            <w:r w:rsidRPr="00203F8B">
              <w:rPr>
                <w:rFonts w:ascii="Arial" w:eastAsia="Times New Roman" w:hAnsi="Arial" w:cs="Arial"/>
                <w:b/>
                <w:bCs/>
                <w:color w:val="000000"/>
                <w:sz w:val="20"/>
                <w:szCs w:val="20"/>
                <w:lang w:val="fr-FR" w:eastAsia="fr-FR"/>
              </w:rPr>
              <w:t xml:space="preserve"> </w:t>
            </w:r>
            <w:r w:rsidRPr="00203F8B">
              <w:rPr>
                <w:rFonts w:ascii="Arial" w:eastAsia="Times New Roman" w:hAnsi="Arial" w:cs="Arial"/>
                <w:color w:val="000000"/>
                <w:sz w:val="20"/>
                <w:szCs w:val="20"/>
                <w:lang w:val="fr-FR" w:eastAsia="fr-FR"/>
              </w:rPr>
              <w:t xml:space="preserve">Contribuer à la création et au développement d’un écosystème national dans le développement et l’exploitation des applications de santé numérique en impliquant le secteur privé et le secteur éducatif dans le processus   </w:t>
            </w:r>
          </w:p>
          <w:p w14:paraId="42FB4251" w14:textId="6A9919B3" w:rsidR="0067683B" w:rsidRPr="00203F8B" w:rsidRDefault="0067683B" w:rsidP="00EB4A8B">
            <w:pPr>
              <w:jc w:val="both"/>
              <w:rPr>
                <w:rFonts w:ascii="Arial" w:eastAsia="Times New Roman" w:hAnsi="Arial" w:cs="Arial"/>
                <w:color w:val="000000"/>
                <w:sz w:val="20"/>
                <w:szCs w:val="20"/>
                <w:lang w:val="fr-FR" w:eastAsia="fr-FR"/>
              </w:rPr>
            </w:pPr>
            <w:r w:rsidRPr="0067683B">
              <w:rPr>
                <w:rFonts w:ascii="Arial" w:eastAsia="Times New Roman" w:hAnsi="Arial" w:cs="Arial"/>
                <w:b/>
                <w:bCs/>
                <w:color w:val="000000"/>
                <w:sz w:val="20"/>
                <w:szCs w:val="20"/>
                <w:lang w:val="fr-FR" w:eastAsia="fr-FR"/>
              </w:rPr>
              <w:t>RO16</w:t>
            </w:r>
            <w:r>
              <w:rPr>
                <w:rFonts w:ascii="Arial" w:eastAsia="Times New Roman" w:hAnsi="Arial" w:cs="Arial"/>
                <w:color w:val="000000"/>
                <w:sz w:val="20"/>
                <w:szCs w:val="20"/>
                <w:lang w:val="fr-FR" w:eastAsia="fr-FR"/>
              </w:rPr>
              <w:t xml:space="preserve"> : Créer une commission avec la DRH pour redéployer les ingénieurs et techniciens IT du ministère en fonction des besoins et établir un plan de perfectionnement en fonction des profils. </w:t>
            </w:r>
          </w:p>
        </w:tc>
        <w:tc>
          <w:tcPr>
            <w:tcW w:w="1710" w:type="dxa"/>
          </w:tcPr>
          <w:p w14:paraId="3C2BEA01" w14:textId="77777777" w:rsidR="00203F8B" w:rsidRPr="00203F8B" w:rsidRDefault="00203F8B" w:rsidP="00203F8B">
            <w:pPr>
              <w:jc w:val="both"/>
              <w:rPr>
                <w:rFonts w:ascii="Arial" w:eastAsia="Times New Roman" w:hAnsi="Arial" w:cs="Arial"/>
                <w:b/>
                <w:color w:val="000000"/>
                <w:sz w:val="20"/>
                <w:szCs w:val="20"/>
                <w:lang w:val="fr-FR" w:eastAsia="fr-FR"/>
              </w:rPr>
            </w:pPr>
          </w:p>
          <w:p w14:paraId="1AF3AE9F" w14:textId="77777777" w:rsidR="00203F8B" w:rsidRPr="00203F8B" w:rsidRDefault="00203F8B" w:rsidP="00203F8B">
            <w:pPr>
              <w:jc w:val="both"/>
              <w:rPr>
                <w:rFonts w:ascii="Arial" w:hAnsi="Arial"/>
                <w:b/>
                <w:color w:val="000000"/>
                <w:sz w:val="20"/>
                <w:lang w:val="de-DE"/>
              </w:rPr>
            </w:pPr>
          </w:p>
          <w:p w14:paraId="390308CC" w14:textId="77777777" w:rsidR="00203F8B" w:rsidRPr="00203F8B" w:rsidRDefault="00203F8B" w:rsidP="00203F8B">
            <w:pPr>
              <w:jc w:val="both"/>
              <w:rPr>
                <w:rFonts w:ascii="Arial" w:eastAsia="Times New Roman" w:hAnsi="Arial" w:cs="Arial"/>
                <w:b/>
                <w:color w:val="000000"/>
                <w:sz w:val="20"/>
                <w:szCs w:val="20"/>
                <w:lang w:val="fr-FR" w:eastAsia="fr-FR"/>
              </w:rPr>
            </w:pPr>
          </w:p>
          <w:p w14:paraId="44753CA5" w14:textId="77777777" w:rsidR="00203F8B" w:rsidRPr="00203F8B" w:rsidRDefault="00203F8B" w:rsidP="00203F8B">
            <w:pPr>
              <w:jc w:val="both"/>
              <w:rPr>
                <w:rFonts w:ascii="Arial" w:eastAsia="Times New Roman" w:hAnsi="Arial" w:cs="Arial"/>
                <w:b/>
                <w:color w:val="000000"/>
                <w:sz w:val="20"/>
                <w:szCs w:val="20"/>
                <w:lang w:val="fr-FR" w:eastAsia="fr-FR"/>
              </w:rPr>
            </w:pPr>
          </w:p>
          <w:p w14:paraId="60A46B2B" w14:textId="77777777" w:rsidR="00203F8B" w:rsidRPr="00203F8B" w:rsidRDefault="00203F8B" w:rsidP="00203F8B">
            <w:pPr>
              <w:jc w:val="both"/>
              <w:rPr>
                <w:rFonts w:ascii="Arial" w:eastAsia="Times New Roman" w:hAnsi="Arial" w:cs="Arial"/>
                <w:b/>
                <w:color w:val="000000"/>
                <w:sz w:val="20"/>
                <w:szCs w:val="20"/>
                <w:lang w:val="fr-FR" w:eastAsia="fr-FR"/>
              </w:rPr>
            </w:pPr>
          </w:p>
          <w:p w14:paraId="1EB039AC" w14:textId="77777777" w:rsidR="00203F8B" w:rsidRPr="00203F8B" w:rsidRDefault="00203F8B" w:rsidP="00203F8B">
            <w:pPr>
              <w:jc w:val="both"/>
              <w:rPr>
                <w:rFonts w:ascii="Arial" w:eastAsia="Times New Roman" w:hAnsi="Arial" w:cs="Arial"/>
                <w:b/>
                <w:color w:val="000000"/>
                <w:sz w:val="20"/>
                <w:szCs w:val="20"/>
                <w:lang w:val="fr-FR" w:eastAsia="fr-FR"/>
              </w:rPr>
            </w:pPr>
          </w:p>
          <w:p w14:paraId="69A14849" w14:textId="77777777" w:rsidR="00203F8B" w:rsidRPr="00203F8B" w:rsidRDefault="00203F8B" w:rsidP="00203F8B">
            <w:pPr>
              <w:jc w:val="both"/>
              <w:rPr>
                <w:rFonts w:ascii="Arial" w:eastAsia="Times New Roman" w:hAnsi="Arial" w:cs="Arial"/>
                <w:b/>
                <w:color w:val="000000"/>
                <w:sz w:val="20"/>
                <w:szCs w:val="20"/>
                <w:lang w:val="fr-FR" w:eastAsia="fr-FR"/>
              </w:rPr>
            </w:pPr>
          </w:p>
        </w:tc>
      </w:tr>
      <w:tr w:rsidR="00203F8B" w:rsidRPr="00A3477C" w14:paraId="2D60F5F0" w14:textId="77777777" w:rsidTr="003922E7">
        <w:tc>
          <w:tcPr>
            <w:tcW w:w="2965" w:type="dxa"/>
            <w:shd w:val="clear" w:color="auto" w:fill="B6DDE8" w:themeFill="accent5" w:themeFillTint="66"/>
          </w:tcPr>
          <w:p w14:paraId="358FD911" w14:textId="516CD5F3" w:rsidR="00203F8B" w:rsidRPr="00203F8B" w:rsidRDefault="00EB4A8B" w:rsidP="00234AB5">
            <w:pPr>
              <w:numPr>
                <w:ilvl w:val="0"/>
                <w:numId w:val="52"/>
              </w:numPr>
              <w:contextualSpacing/>
              <w:rPr>
                <w:rFonts w:ascii="Arial" w:eastAsia="Times New Roman" w:hAnsi="Arial" w:cs="Arial"/>
                <w:color w:val="000000"/>
                <w:sz w:val="20"/>
                <w:szCs w:val="20"/>
                <w:lang w:val="fr-FR" w:eastAsia="fr-FR"/>
              </w:rPr>
            </w:pPr>
            <w:r>
              <w:rPr>
                <w:rFonts w:ascii="Arial" w:eastAsia="Times New Roman" w:hAnsi="Arial" w:cs="Arial"/>
                <w:b/>
                <w:bCs/>
                <w:color w:val="000000"/>
                <w:sz w:val="20"/>
                <w:szCs w:val="20"/>
                <w:u w:val="single"/>
                <w:lang w:val="fr-FR" w:eastAsia="fr-FR"/>
              </w:rPr>
              <w:t xml:space="preserve">Sécurisation des réseaux, </w:t>
            </w:r>
            <w:r w:rsidRPr="00203F8B">
              <w:rPr>
                <w:rFonts w:ascii="Arial" w:eastAsia="Times New Roman" w:hAnsi="Arial" w:cs="Arial"/>
                <w:b/>
                <w:bCs/>
                <w:color w:val="000000"/>
                <w:sz w:val="20"/>
                <w:szCs w:val="20"/>
                <w:u w:val="single"/>
                <w:lang w:val="fr-FR" w:eastAsia="fr-FR"/>
              </w:rPr>
              <w:t>des</w:t>
            </w:r>
            <w:r w:rsidR="00203F8B" w:rsidRPr="00203F8B">
              <w:rPr>
                <w:rFonts w:ascii="Arial" w:eastAsia="Times New Roman" w:hAnsi="Arial" w:cs="Arial"/>
                <w:b/>
                <w:bCs/>
                <w:color w:val="000000"/>
                <w:sz w:val="20"/>
                <w:szCs w:val="20"/>
                <w:u w:val="single"/>
                <w:lang w:val="fr-FR" w:eastAsia="fr-FR"/>
              </w:rPr>
              <w:t xml:space="preserve"> bases de données et applications du MS</w:t>
            </w:r>
            <w:r w:rsidR="00203F8B" w:rsidRPr="00203F8B">
              <w:rPr>
                <w:rFonts w:ascii="Arial" w:eastAsia="Times New Roman" w:hAnsi="Arial" w:cs="Arial"/>
                <w:color w:val="000000"/>
                <w:sz w:val="20"/>
                <w:szCs w:val="20"/>
                <w:lang w:val="fr-FR" w:eastAsia="fr-FR"/>
              </w:rPr>
              <w:t xml:space="preserve"> : </w:t>
            </w:r>
            <w:r w:rsidR="00203F8B" w:rsidRPr="00EB4A8B">
              <w:rPr>
                <w:rFonts w:ascii="Arial" w:eastAsia="Times New Roman" w:hAnsi="Arial" w:cs="Arial"/>
                <w:bCs/>
                <w:color w:val="000000"/>
                <w:sz w:val="20"/>
                <w:szCs w:val="20"/>
                <w:lang w:val="fr-FR" w:eastAsia="fr-FR"/>
              </w:rPr>
              <w:t>Ce volet est stratégique et pourrait être critique pour éviter la rupture de fourniture de service en cas d’évènements imprévus.</w:t>
            </w:r>
            <w:r w:rsidR="00203F8B" w:rsidRPr="00203F8B">
              <w:rPr>
                <w:rFonts w:ascii="Arial" w:eastAsia="Times New Roman" w:hAnsi="Arial" w:cs="Arial"/>
                <w:b/>
                <w:color w:val="000000"/>
                <w:sz w:val="20"/>
                <w:szCs w:val="20"/>
                <w:lang w:val="fr-FR" w:eastAsia="fr-FR"/>
              </w:rPr>
              <w:t xml:space="preserve">  </w:t>
            </w:r>
          </w:p>
        </w:tc>
        <w:tc>
          <w:tcPr>
            <w:tcW w:w="4500" w:type="dxa"/>
            <w:shd w:val="clear" w:color="auto" w:fill="B6DDE8" w:themeFill="accent5" w:themeFillTint="66"/>
          </w:tcPr>
          <w:p w14:paraId="6A873B03" w14:textId="2163E8BC"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RO21</w:t>
            </w:r>
            <w:r w:rsidRPr="00203F8B">
              <w:rPr>
                <w:rFonts w:ascii="Arial" w:eastAsia="Times New Roman" w:hAnsi="Arial" w:cs="Arial"/>
                <w:color w:val="000000"/>
                <w:sz w:val="20"/>
                <w:szCs w:val="20"/>
                <w:lang w:val="fr-FR" w:eastAsia="fr-FR"/>
              </w:rPr>
              <w:t xml:space="preserve"> : </w:t>
            </w:r>
            <w:r w:rsidR="007D6AB4">
              <w:rPr>
                <w:rFonts w:ascii="Arial" w:eastAsia="Times New Roman" w:hAnsi="Arial" w:cs="Arial"/>
                <w:color w:val="000000"/>
                <w:sz w:val="20"/>
                <w:szCs w:val="20"/>
                <w:lang w:val="fr-FR" w:eastAsia="fr-FR"/>
              </w:rPr>
              <w:t xml:space="preserve">Créer un centre CERT </w:t>
            </w:r>
            <w:r w:rsidR="006433A7">
              <w:rPr>
                <w:rFonts w:ascii="Arial" w:eastAsia="Times New Roman" w:hAnsi="Arial" w:cs="Arial"/>
                <w:color w:val="000000"/>
                <w:sz w:val="20"/>
                <w:szCs w:val="20"/>
                <w:lang w:val="fr-FR" w:eastAsia="fr-FR"/>
              </w:rPr>
              <w:t>(Computer</w:t>
            </w:r>
            <w:r w:rsidR="007D6AB4">
              <w:rPr>
                <w:rFonts w:ascii="Arial" w:eastAsia="Times New Roman" w:hAnsi="Arial" w:cs="Arial"/>
                <w:color w:val="000000"/>
                <w:sz w:val="20"/>
                <w:szCs w:val="20"/>
                <w:lang w:val="fr-FR" w:eastAsia="fr-FR"/>
              </w:rPr>
              <w:t xml:space="preserve"> Emergency Response </w:t>
            </w:r>
            <w:r w:rsidR="001252CD">
              <w:rPr>
                <w:rFonts w:ascii="Arial" w:eastAsia="Times New Roman" w:hAnsi="Arial" w:cs="Arial"/>
                <w:color w:val="000000"/>
                <w:sz w:val="20"/>
                <w:szCs w:val="20"/>
                <w:lang w:val="fr-FR" w:eastAsia="fr-FR"/>
              </w:rPr>
              <w:t>Team)</w:t>
            </w:r>
            <w:r w:rsidR="007D6AB4">
              <w:rPr>
                <w:rFonts w:ascii="Arial" w:eastAsia="Times New Roman" w:hAnsi="Arial" w:cs="Arial"/>
                <w:color w:val="000000"/>
                <w:sz w:val="20"/>
                <w:szCs w:val="20"/>
                <w:lang w:val="fr-FR" w:eastAsia="fr-FR"/>
              </w:rPr>
              <w:t xml:space="preserve"> au niveau de la DSII avec les compétences techniques requises pour assurer </w:t>
            </w:r>
            <w:r w:rsidR="001252CD">
              <w:rPr>
                <w:rFonts w:ascii="Arial" w:eastAsia="Times New Roman" w:hAnsi="Arial" w:cs="Arial"/>
                <w:color w:val="000000"/>
                <w:sz w:val="20"/>
                <w:szCs w:val="20"/>
                <w:lang w:val="fr-FR" w:eastAsia="fr-FR"/>
              </w:rPr>
              <w:t>la surveillance globale</w:t>
            </w:r>
            <w:r w:rsidR="007D6AB4">
              <w:rPr>
                <w:rFonts w:ascii="Arial" w:eastAsia="Times New Roman" w:hAnsi="Arial" w:cs="Arial"/>
                <w:color w:val="000000"/>
                <w:sz w:val="20"/>
                <w:szCs w:val="20"/>
                <w:lang w:val="fr-FR" w:eastAsia="fr-FR"/>
              </w:rPr>
              <w:t xml:space="preserve"> des </w:t>
            </w:r>
            <w:r w:rsidR="006433A7">
              <w:rPr>
                <w:rFonts w:ascii="Arial" w:eastAsia="Times New Roman" w:hAnsi="Arial" w:cs="Arial"/>
                <w:color w:val="000000"/>
                <w:sz w:val="20"/>
                <w:szCs w:val="20"/>
                <w:lang w:val="fr-FR" w:eastAsia="fr-FR"/>
              </w:rPr>
              <w:t>systèmes</w:t>
            </w:r>
            <w:r w:rsidR="007D6AB4">
              <w:rPr>
                <w:rFonts w:ascii="Arial" w:eastAsia="Times New Roman" w:hAnsi="Arial" w:cs="Arial"/>
                <w:color w:val="000000"/>
                <w:sz w:val="20"/>
                <w:szCs w:val="20"/>
                <w:lang w:val="fr-FR" w:eastAsia="fr-FR"/>
              </w:rPr>
              <w:t xml:space="preserve">, </w:t>
            </w:r>
            <w:r w:rsidR="006433A7">
              <w:rPr>
                <w:rFonts w:ascii="Arial" w:eastAsia="Times New Roman" w:hAnsi="Arial" w:cs="Arial"/>
                <w:color w:val="000000"/>
                <w:sz w:val="20"/>
                <w:szCs w:val="20"/>
                <w:lang w:val="fr-FR" w:eastAsia="fr-FR"/>
              </w:rPr>
              <w:t xml:space="preserve">détecter les menaces et assurer périodiquement les audits. </w:t>
            </w:r>
          </w:p>
          <w:p w14:paraId="60EFDA20" w14:textId="29A55F0F"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RO22</w:t>
            </w:r>
            <w:r w:rsidRPr="00203F8B">
              <w:rPr>
                <w:rFonts w:ascii="Arial" w:eastAsia="Times New Roman" w:hAnsi="Arial" w:cs="Arial"/>
                <w:color w:val="000000"/>
                <w:sz w:val="20"/>
                <w:szCs w:val="20"/>
                <w:lang w:val="fr-FR" w:eastAsia="fr-FR"/>
              </w:rPr>
              <w:t xml:space="preserve"> : </w:t>
            </w:r>
            <w:r w:rsidR="006433A7">
              <w:rPr>
                <w:rFonts w:ascii="Arial" w:eastAsia="Times New Roman" w:hAnsi="Arial" w:cs="Arial"/>
                <w:color w:val="000000"/>
                <w:sz w:val="20"/>
                <w:szCs w:val="20"/>
                <w:lang w:val="fr-FR" w:eastAsia="fr-FR"/>
              </w:rPr>
              <w:t xml:space="preserve">Regrouper toutes les structures sanitaires et administratives du MS dans un seul réseau INTRANET avec une seule passerelle sécurisée au niveau du nœud central </w:t>
            </w:r>
            <w:r w:rsidR="006433A7">
              <w:rPr>
                <w:rFonts w:ascii="Arial" w:eastAsia="Times New Roman" w:hAnsi="Arial" w:cs="Arial"/>
                <w:color w:val="000000"/>
                <w:sz w:val="20"/>
                <w:szCs w:val="20"/>
                <w:lang w:val="fr-FR" w:eastAsia="fr-FR"/>
              </w:rPr>
              <w:lastRenderedPageBreak/>
              <w:t xml:space="preserve">pour l’accès à Internet. Il faudra privilégier les connexions point à point entre les régions et Alger. </w:t>
            </w:r>
            <w:r w:rsidRPr="00203F8B">
              <w:rPr>
                <w:rFonts w:ascii="Arial" w:eastAsia="Times New Roman" w:hAnsi="Arial" w:cs="Arial"/>
                <w:color w:val="000000"/>
                <w:sz w:val="20"/>
                <w:szCs w:val="20"/>
                <w:lang w:val="fr-FR" w:eastAsia="fr-FR"/>
              </w:rPr>
              <w:t xml:space="preserve">    </w:t>
            </w:r>
          </w:p>
          <w:p w14:paraId="43FA18F7" w14:textId="6DCFF5C2" w:rsidR="00203F8B" w:rsidRPr="00203F8B" w:rsidRDefault="00203F8B" w:rsidP="00F50627">
            <w:pPr>
              <w:jc w:val="both"/>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lang w:val="fr-FR" w:eastAsia="fr-FR"/>
              </w:rPr>
              <w:t>RO2</w:t>
            </w:r>
            <w:r w:rsidR="00F50627">
              <w:rPr>
                <w:rFonts w:ascii="Arial" w:eastAsia="Times New Roman" w:hAnsi="Arial" w:cs="Arial"/>
                <w:b/>
                <w:bCs/>
                <w:color w:val="000000"/>
                <w:sz w:val="20"/>
                <w:szCs w:val="20"/>
                <w:lang w:val="fr-FR" w:eastAsia="fr-FR"/>
              </w:rPr>
              <w:t>3</w:t>
            </w:r>
            <w:r w:rsidRPr="00203F8B">
              <w:rPr>
                <w:rFonts w:ascii="Arial" w:eastAsia="Times New Roman" w:hAnsi="Arial" w:cs="Arial"/>
                <w:color w:val="000000"/>
                <w:sz w:val="20"/>
                <w:szCs w:val="20"/>
                <w:lang w:val="fr-FR" w:eastAsia="fr-FR"/>
              </w:rPr>
              <w:t xml:space="preserve"> : Prévoir des sites d’hébergement secondaires dans les capitales régionales </w:t>
            </w:r>
          </w:p>
        </w:tc>
        <w:tc>
          <w:tcPr>
            <w:tcW w:w="1710" w:type="dxa"/>
            <w:shd w:val="clear" w:color="auto" w:fill="B6DDE8" w:themeFill="accent5" w:themeFillTint="66"/>
          </w:tcPr>
          <w:p w14:paraId="686CB4CC" w14:textId="2FA029E7" w:rsidR="00203F8B" w:rsidRPr="00203F8B" w:rsidRDefault="00203F8B" w:rsidP="00203F8B">
            <w:pPr>
              <w:jc w:val="both"/>
              <w:rPr>
                <w:rFonts w:ascii="Arial" w:hAnsi="Arial"/>
                <w:b/>
                <w:color w:val="000000"/>
                <w:sz w:val="20"/>
                <w:lang w:val="de-DE"/>
              </w:rPr>
            </w:pPr>
          </w:p>
        </w:tc>
      </w:tr>
      <w:tr w:rsidR="00203F8B" w:rsidRPr="00A3477C" w14:paraId="10463F97" w14:textId="77777777" w:rsidTr="003922E7">
        <w:tc>
          <w:tcPr>
            <w:tcW w:w="2965" w:type="dxa"/>
          </w:tcPr>
          <w:p w14:paraId="7BC7CD61" w14:textId="60C09862" w:rsidR="00203F8B" w:rsidRPr="00203F8B" w:rsidRDefault="00203F8B" w:rsidP="00234AB5">
            <w:pPr>
              <w:numPr>
                <w:ilvl w:val="0"/>
                <w:numId w:val="52"/>
              </w:numPr>
              <w:contextualSpacing/>
              <w:jc w:val="both"/>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u w:val="single"/>
                <w:lang w:val="fr-FR" w:eastAsia="fr-FR"/>
              </w:rPr>
              <w:t>Développement technologique du SNIS</w:t>
            </w:r>
            <w:r w:rsidRPr="00203F8B">
              <w:rPr>
                <w:rFonts w:ascii="Arial" w:eastAsia="Times New Roman" w:hAnsi="Arial" w:cs="Arial"/>
                <w:color w:val="000000"/>
                <w:sz w:val="20"/>
                <w:szCs w:val="20"/>
                <w:lang w:val="fr-FR" w:eastAsia="fr-FR"/>
              </w:rPr>
              <w:t xml:space="preserve"> : </w:t>
            </w:r>
            <w:r w:rsidRPr="00203F8B">
              <w:rPr>
                <w:rFonts w:ascii="Arial" w:eastAsia="Times New Roman" w:hAnsi="Arial" w:cs="Arial"/>
                <w:bCs/>
                <w:color w:val="000000"/>
                <w:sz w:val="20"/>
                <w:szCs w:val="20"/>
                <w:lang w:val="fr-FR" w:eastAsia="fr-FR"/>
              </w:rPr>
              <w:t xml:space="preserve">Malgré l’opérationnalisation du DHIS2   en </w:t>
            </w:r>
            <w:r>
              <w:rPr>
                <w:rFonts w:ascii="Arial" w:eastAsia="Times New Roman" w:hAnsi="Arial" w:cs="Arial"/>
                <w:bCs/>
                <w:color w:val="000000"/>
                <w:sz w:val="20"/>
                <w:szCs w:val="20"/>
                <w:lang w:val="fr-FR" w:eastAsia="fr-FR"/>
              </w:rPr>
              <w:t>Algérie</w:t>
            </w:r>
            <w:r w:rsidRPr="00203F8B">
              <w:rPr>
                <w:rFonts w:ascii="Arial" w:eastAsia="Times New Roman" w:hAnsi="Arial" w:cs="Arial"/>
                <w:bCs/>
                <w:color w:val="000000"/>
                <w:sz w:val="20"/>
                <w:szCs w:val="20"/>
                <w:lang w:val="fr-FR" w:eastAsia="fr-FR"/>
              </w:rPr>
              <w:t xml:space="preserve"> depuis quelques années, la collecte des données sanitaires et l’analyse et la diffusion de l’information sanitaire constitue</w:t>
            </w:r>
            <w:r w:rsidR="00E91FA6">
              <w:rPr>
                <w:rFonts w:ascii="Arial" w:eastAsia="Times New Roman" w:hAnsi="Arial" w:cs="Arial"/>
                <w:bCs/>
                <w:color w:val="000000"/>
                <w:sz w:val="20"/>
                <w:szCs w:val="20"/>
                <w:lang w:val="fr-FR" w:eastAsia="fr-FR"/>
              </w:rPr>
              <w:t>nt</w:t>
            </w:r>
            <w:r w:rsidRPr="00203F8B">
              <w:rPr>
                <w:rFonts w:ascii="Arial" w:eastAsia="Times New Roman" w:hAnsi="Arial" w:cs="Arial"/>
                <w:bCs/>
                <w:color w:val="000000"/>
                <w:sz w:val="20"/>
                <w:szCs w:val="20"/>
                <w:lang w:val="fr-FR" w:eastAsia="fr-FR"/>
              </w:rPr>
              <w:t xml:space="preserve"> un défi pour le système de santé </w:t>
            </w:r>
            <w:r>
              <w:rPr>
                <w:rFonts w:ascii="Arial" w:eastAsia="Times New Roman" w:hAnsi="Arial" w:cs="Arial"/>
                <w:bCs/>
                <w:color w:val="000000"/>
                <w:sz w:val="20"/>
                <w:szCs w:val="20"/>
                <w:lang w:val="fr-FR" w:eastAsia="fr-FR"/>
              </w:rPr>
              <w:t>Algérie</w:t>
            </w:r>
            <w:r w:rsidRPr="00203F8B">
              <w:rPr>
                <w:rFonts w:ascii="Arial" w:eastAsia="Times New Roman" w:hAnsi="Arial" w:cs="Arial"/>
                <w:bCs/>
                <w:color w:val="000000"/>
                <w:sz w:val="20"/>
                <w:szCs w:val="20"/>
                <w:lang w:val="fr-FR" w:eastAsia="fr-FR"/>
              </w:rPr>
              <w:t>n.</w:t>
            </w:r>
          </w:p>
        </w:tc>
        <w:tc>
          <w:tcPr>
            <w:tcW w:w="4500" w:type="dxa"/>
          </w:tcPr>
          <w:p w14:paraId="3B1EF03C"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RO31 :</w:t>
            </w:r>
            <w:r w:rsidRPr="00203F8B">
              <w:rPr>
                <w:rFonts w:ascii="Arial" w:eastAsia="Times New Roman" w:hAnsi="Arial" w:cs="Arial"/>
                <w:color w:val="000000"/>
                <w:sz w:val="20"/>
                <w:szCs w:val="20"/>
                <w:lang w:val="fr-FR" w:eastAsia="fr-FR"/>
              </w:rPr>
              <w:t xml:space="preserve"> Décider si le DHIS2 servira d’entrepôt de données pour le SNIS ou s’il faut avoir un entrepôt différent du DHIS2 qui sera interfacé avec ce dernier.  </w:t>
            </w:r>
          </w:p>
          <w:p w14:paraId="2CF2FA26" w14:textId="57A2D9B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RO32 :</w:t>
            </w:r>
            <w:r w:rsidRPr="00203F8B">
              <w:rPr>
                <w:rFonts w:ascii="Arial" w:eastAsia="Times New Roman" w:hAnsi="Arial" w:cs="Arial"/>
                <w:color w:val="000000"/>
                <w:sz w:val="20"/>
                <w:szCs w:val="20"/>
                <w:lang w:val="fr-FR" w:eastAsia="fr-FR"/>
              </w:rPr>
              <w:t xml:space="preserve"> Mise en place d’un comité interne au MS pour mettre à jour les indicateurs sanitaires et les bases de données requises pour l’élaboration de ces indicateurs</w:t>
            </w:r>
          </w:p>
          <w:p w14:paraId="0073612B"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lang w:val="fr-FR" w:eastAsia="fr-FR"/>
              </w:rPr>
              <w:t>RO33 </w:t>
            </w:r>
            <w:r w:rsidRPr="00203F8B">
              <w:rPr>
                <w:rFonts w:ascii="Arial" w:eastAsia="Times New Roman" w:hAnsi="Arial" w:cs="Arial"/>
                <w:color w:val="000000"/>
                <w:sz w:val="20"/>
                <w:szCs w:val="20"/>
                <w:lang w:val="fr-FR" w:eastAsia="fr-FR"/>
              </w:rPr>
              <w:t xml:space="preserve">: Institution d’un comité technique intersectoriel national (MS, Etat Civil, Environnement, Hydraulique, </w:t>
            </w:r>
            <w:proofErr w:type="gramStart"/>
            <w:r w:rsidRPr="00203F8B">
              <w:rPr>
                <w:rFonts w:ascii="Arial" w:eastAsia="Times New Roman" w:hAnsi="Arial" w:cs="Arial"/>
                <w:color w:val="000000"/>
                <w:sz w:val="20"/>
                <w:szCs w:val="20"/>
                <w:lang w:val="fr-FR" w:eastAsia="fr-FR"/>
              </w:rPr>
              <w:t>Ministère des transports</w:t>
            </w:r>
            <w:proofErr w:type="gramEnd"/>
            <w:r w:rsidRPr="00203F8B">
              <w:rPr>
                <w:rFonts w:ascii="Arial" w:eastAsia="Times New Roman" w:hAnsi="Arial" w:cs="Arial"/>
                <w:color w:val="000000"/>
                <w:sz w:val="20"/>
                <w:szCs w:val="20"/>
                <w:lang w:val="fr-FR" w:eastAsia="fr-FR"/>
              </w:rPr>
              <w:t xml:space="preserve">, Commerce, Instituts Nationaux des Statistiques, etc.) pour traiter les aspects d’interopérabilité entre les différents systèmes en vue d’alimenter le SNIS.   </w:t>
            </w:r>
          </w:p>
          <w:p w14:paraId="65636E88"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color w:val="000000"/>
                <w:sz w:val="20"/>
                <w:szCs w:val="20"/>
                <w:lang w:val="fr-FR" w:eastAsia="fr-FR"/>
              </w:rPr>
              <w:t xml:space="preserve">  </w:t>
            </w:r>
          </w:p>
        </w:tc>
        <w:tc>
          <w:tcPr>
            <w:tcW w:w="1710" w:type="dxa"/>
          </w:tcPr>
          <w:p w14:paraId="3294554A" w14:textId="77777777" w:rsidR="00203F8B" w:rsidRPr="00203F8B" w:rsidRDefault="00203F8B" w:rsidP="00203F8B">
            <w:pPr>
              <w:jc w:val="both"/>
              <w:rPr>
                <w:rFonts w:ascii="Arial" w:eastAsia="Times New Roman" w:hAnsi="Arial" w:cs="Arial"/>
                <w:b/>
                <w:color w:val="000000"/>
                <w:sz w:val="20"/>
                <w:szCs w:val="20"/>
                <w:lang w:val="fr-FR" w:eastAsia="fr-FR"/>
              </w:rPr>
            </w:pPr>
          </w:p>
          <w:p w14:paraId="58715E94" w14:textId="43F105B0" w:rsidR="00203F8B" w:rsidRPr="00203F8B" w:rsidRDefault="008A2902" w:rsidP="00203F8B">
            <w:pPr>
              <w:jc w:val="both"/>
              <w:rPr>
                <w:rFonts w:ascii="Arial" w:eastAsia="Times New Roman" w:hAnsi="Arial" w:cs="Arial"/>
                <w:b/>
                <w:color w:val="000000"/>
                <w:sz w:val="20"/>
                <w:szCs w:val="20"/>
                <w:lang w:val="fr-FR" w:eastAsia="fr-FR"/>
              </w:rPr>
            </w:pPr>
            <w:r>
              <w:rPr>
                <w:rFonts w:ascii="Arial" w:eastAsia="Times New Roman" w:hAnsi="Arial" w:cs="Arial"/>
                <w:b/>
                <w:color w:val="000000"/>
                <w:sz w:val="20"/>
                <w:szCs w:val="20"/>
                <w:lang w:val="fr-FR" w:eastAsia="fr-FR"/>
              </w:rPr>
              <w:t xml:space="preserve"> </w:t>
            </w:r>
            <w:r w:rsidR="00203F8B" w:rsidRPr="00203F8B">
              <w:rPr>
                <w:rFonts w:ascii="Arial" w:eastAsia="Times New Roman" w:hAnsi="Arial" w:cs="Arial"/>
                <w:b/>
                <w:color w:val="000000"/>
                <w:sz w:val="20"/>
                <w:szCs w:val="20"/>
                <w:lang w:val="fr-FR" w:eastAsia="fr-FR"/>
              </w:rPr>
              <w:t xml:space="preserve"> </w:t>
            </w:r>
          </w:p>
        </w:tc>
      </w:tr>
      <w:tr w:rsidR="00203F8B" w:rsidRPr="00A3477C" w14:paraId="0DEB7ECB" w14:textId="77777777" w:rsidTr="003922E7">
        <w:tc>
          <w:tcPr>
            <w:tcW w:w="2965" w:type="dxa"/>
            <w:shd w:val="clear" w:color="auto" w:fill="B6DDE8" w:themeFill="accent5" w:themeFillTint="66"/>
          </w:tcPr>
          <w:p w14:paraId="720245F1" w14:textId="77777777" w:rsidR="00203F8B" w:rsidRPr="00203F8B" w:rsidRDefault="00203F8B" w:rsidP="00234AB5">
            <w:pPr>
              <w:numPr>
                <w:ilvl w:val="0"/>
                <w:numId w:val="52"/>
              </w:numPr>
              <w:contextualSpacing/>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u w:val="single"/>
                <w:lang w:val="fr-FR" w:eastAsia="fr-FR"/>
              </w:rPr>
              <w:t>Connectivité des structures sanitaires :</w:t>
            </w:r>
            <w:r w:rsidRPr="00203F8B">
              <w:rPr>
                <w:rFonts w:ascii="Arial" w:eastAsia="Times New Roman" w:hAnsi="Arial" w:cs="Arial"/>
                <w:color w:val="000000"/>
                <w:sz w:val="20"/>
                <w:szCs w:val="20"/>
                <w:u w:val="single"/>
                <w:lang w:val="fr-FR" w:eastAsia="fr-FR"/>
              </w:rPr>
              <w:t xml:space="preserve"> </w:t>
            </w:r>
            <w:r w:rsidRPr="00203F8B">
              <w:rPr>
                <w:rFonts w:ascii="Arial" w:eastAsia="Times New Roman" w:hAnsi="Arial" w:cs="Arial"/>
                <w:b/>
                <w:bCs/>
                <w:color w:val="000000"/>
                <w:sz w:val="20"/>
                <w:szCs w:val="20"/>
                <w:lang w:val="fr-FR" w:eastAsia="fr-FR"/>
              </w:rPr>
              <w:t xml:space="preserve"> </w:t>
            </w:r>
            <w:r w:rsidRPr="00203F8B">
              <w:rPr>
                <w:rFonts w:ascii="Arial" w:eastAsia="Times New Roman" w:hAnsi="Arial" w:cs="Arial"/>
                <w:color w:val="000000"/>
                <w:sz w:val="20"/>
                <w:szCs w:val="20"/>
                <w:lang w:val="fr-FR" w:eastAsia="fr-FR"/>
              </w:rPr>
              <w:t>Cette connectivité est essentielle pour assurer la fourniture des services de santé numérique par les professionnels de la santé</w:t>
            </w:r>
            <w:r w:rsidRPr="00203F8B">
              <w:rPr>
                <w:rFonts w:ascii="Arial" w:eastAsia="Times New Roman" w:hAnsi="Arial" w:cs="Arial"/>
                <w:b/>
                <w:color w:val="000000"/>
                <w:sz w:val="20"/>
                <w:szCs w:val="20"/>
                <w:lang w:val="fr-FR" w:eastAsia="fr-FR"/>
              </w:rPr>
              <w:t xml:space="preserve">  </w:t>
            </w:r>
          </w:p>
        </w:tc>
        <w:tc>
          <w:tcPr>
            <w:tcW w:w="4500" w:type="dxa"/>
            <w:shd w:val="clear" w:color="auto" w:fill="B6DDE8" w:themeFill="accent5" w:themeFillTint="66"/>
          </w:tcPr>
          <w:p w14:paraId="5C421055" w14:textId="58A438F8"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w:t>
            </w:r>
            <w:r w:rsidR="008A2902">
              <w:rPr>
                <w:rFonts w:ascii="Arial" w:eastAsia="Times New Roman" w:hAnsi="Arial" w:cs="Arial"/>
                <w:b/>
                <w:color w:val="000000"/>
                <w:sz w:val="20"/>
                <w:szCs w:val="20"/>
                <w:lang w:val="fr-FR" w:eastAsia="fr-FR"/>
              </w:rPr>
              <w:t>O</w:t>
            </w:r>
            <w:r w:rsidRPr="00203F8B">
              <w:rPr>
                <w:rFonts w:ascii="Arial" w:eastAsia="Times New Roman" w:hAnsi="Arial" w:cs="Arial"/>
                <w:b/>
                <w:color w:val="000000"/>
                <w:sz w:val="20"/>
                <w:szCs w:val="20"/>
                <w:lang w:val="fr-FR" w:eastAsia="fr-FR"/>
              </w:rPr>
              <w:t>41 :</w:t>
            </w:r>
            <w:r w:rsidRPr="00203F8B">
              <w:rPr>
                <w:rFonts w:ascii="Arial" w:eastAsia="Times New Roman" w:hAnsi="Arial" w:cs="Arial"/>
                <w:color w:val="000000"/>
                <w:sz w:val="20"/>
                <w:szCs w:val="20"/>
                <w:lang w:val="fr-FR" w:eastAsia="fr-FR"/>
              </w:rPr>
              <w:t xml:space="preserve"> mettre en place un comité technique entre le MS, MPT</w:t>
            </w:r>
            <w:r w:rsidR="008A2902">
              <w:rPr>
                <w:rFonts w:ascii="Arial" w:eastAsia="Times New Roman" w:hAnsi="Arial" w:cs="Arial"/>
                <w:color w:val="000000"/>
                <w:sz w:val="20"/>
                <w:szCs w:val="20"/>
                <w:lang w:val="fr-FR" w:eastAsia="fr-FR"/>
              </w:rPr>
              <w:t xml:space="preserve">, MNS et les opérateurs télécoms </w:t>
            </w:r>
            <w:r w:rsidR="008A2902" w:rsidRPr="00203F8B">
              <w:rPr>
                <w:rFonts w:ascii="Arial" w:eastAsia="Times New Roman" w:hAnsi="Arial" w:cs="Arial"/>
                <w:color w:val="000000"/>
                <w:sz w:val="20"/>
                <w:szCs w:val="20"/>
                <w:lang w:val="fr-FR" w:eastAsia="fr-FR"/>
              </w:rPr>
              <w:t>pour</w:t>
            </w:r>
            <w:r w:rsidRPr="00203F8B">
              <w:rPr>
                <w:rFonts w:ascii="Arial" w:eastAsia="Times New Roman" w:hAnsi="Arial" w:cs="Arial"/>
                <w:color w:val="000000"/>
                <w:sz w:val="20"/>
                <w:szCs w:val="20"/>
                <w:lang w:val="fr-FR" w:eastAsia="fr-FR"/>
              </w:rPr>
              <w:t xml:space="preserve"> établir annuellement le programme de raccordement des structures sanitaires</w:t>
            </w:r>
            <w:r w:rsidR="008A2902">
              <w:rPr>
                <w:rFonts w:ascii="Arial" w:eastAsia="Times New Roman" w:hAnsi="Arial" w:cs="Arial"/>
                <w:color w:val="000000"/>
                <w:sz w:val="20"/>
                <w:szCs w:val="20"/>
                <w:lang w:val="fr-FR" w:eastAsia="fr-FR"/>
              </w:rPr>
              <w:t xml:space="preserve"> restantes</w:t>
            </w:r>
            <w:r w:rsidRPr="00203F8B">
              <w:rPr>
                <w:rFonts w:ascii="Arial" w:eastAsia="Times New Roman" w:hAnsi="Arial" w:cs="Arial"/>
                <w:color w:val="000000"/>
                <w:sz w:val="20"/>
                <w:szCs w:val="20"/>
                <w:lang w:val="fr-FR" w:eastAsia="fr-FR"/>
              </w:rPr>
              <w:t xml:space="preserve"> en fonction de la disponibilité de l’infrastructure et des priorités du MS </w:t>
            </w:r>
          </w:p>
          <w:p w14:paraId="6D79685D" w14:textId="619FB375"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color w:val="000000"/>
                <w:sz w:val="20"/>
                <w:szCs w:val="20"/>
                <w:lang w:val="fr-FR" w:eastAsia="fr-FR"/>
              </w:rPr>
              <w:t>RO42</w:t>
            </w:r>
            <w:r w:rsidRPr="00203F8B">
              <w:rPr>
                <w:rFonts w:ascii="Arial" w:eastAsia="Times New Roman" w:hAnsi="Arial" w:cs="Arial"/>
                <w:color w:val="000000"/>
                <w:sz w:val="20"/>
                <w:szCs w:val="20"/>
                <w:lang w:val="fr-FR" w:eastAsia="fr-FR"/>
              </w:rPr>
              <w:t xml:space="preserve"> : Mettre en place un mécanisme permettant de sécuriser les terminaux d’accès mobiles (ordinateurs portables, tablettes, smartphones, etc.) particulièrement au niveau des </w:t>
            </w:r>
            <w:r w:rsidR="008A2902">
              <w:rPr>
                <w:rFonts w:ascii="Arial" w:eastAsia="Times New Roman" w:hAnsi="Arial" w:cs="Arial"/>
                <w:color w:val="000000"/>
                <w:sz w:val="20"/>
                <w:szCs w:val="20"/>
                <w:lang w:val="fr-FR" w:eastAsia="fr-FR"/>
              </w:rPr>
              <w:t>structures sanitaires</w:t>
            </w:r>
            <w:r w:rsidRPr="00203F8B">
              <w:rPr>
                <w:rFonts w:ascii="Arial" w:eastAsia="Times New Roman" w:hAnsi="Arial" w:cs="Arial"/>
                <w:color w:val="000000"/>
                <w:sz w:val="20"/>
                <w:szCs w:val="20"/>
                <w:lang w:val="fr-FR" w:eastAsia="fr-FR"/>
              </w:rPr>
              <w:t>.</w:t>
            </w:r>
          </w:p>
          <w:p w14:paraId="65A5AFAB" w14:textId="0637F7E6"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color w:val="000000"/>
                <w:sz w:val="20"/>
                <w:szCs w:val="20"/>
                <w:lang w:val="fr-FR" w:eastAsia="fr-FR"/>
              </w:rPr>
              <w:t xml:space="preserve"> Par exemple céder ces équipements à leurs utilisateurs une fois que l’amortissement comptable est constaté. Cela permettra aux utilisateurs de bien prendre </w:t>
            </w:r>
            <w:r w:rsidR="008A2902">
              <w:rPr>
                <w:rFonts w:ascii="Arial" w:eastAsia="Times New Roman" w:hAnsi="Arial" w:cs="Arial"/>
                <w:color w:val="000000"/>
                <w:sz w:val="20"/>
                <w:szCs w:val="20"/>
                <w:lang w:val="fr-FR" w:eastAsia="fr-FR"/>
              </w:rPr>
              <w:t xml:space="preserve">soins </w:t>
            </w:r>
            <w:r w:rsidRPr="00203F8B">
              <w:rPr>
                <w:rFonts w:ascii="Arial" w:eastAsia="Times New Roman" w:hAnsi="Arial" w:cs="Arial"/>
                <w:color w:val="000000"/>
                <w:sz w:val="20"/>
                <w:szCs w:val="20"/>
                <w:lang w:val="fr-FR" w:eastAsia="fr-FR"/>
              </w:rPr>
              <w:t>des équipements.</w:t>
            </w:r>
          </w:p>
          <w:p w14:paraId="205124F0" w14:textId="77777777" w:rsidR="00203F8B" w:rsidRPr="00203F8B" w:rsidRDefault="00203F8B" w:rsidP="00203F8B">
            <w:pPr>
              <w:jc w:val="both"/>
              <w:rPr>
                <w:rFonts w:ascii="Arial" w:eastAsia="Times New Roman" w:hAnsi="Arial" w:cs="Arial"/>
                <w:color w:val="000000"/>
                <w:sz w:val="20"/>
                <w:szCs w:val="20"/>
                <w:lang w:val="fr-FR" w:eastAsia="fr-FR"/>
              </w:rPr>
            </w:pPr>
          </w:p>
          <w:p w14:paraId="6402E1A7" w14:textId="77777777" w:rsidR="00203F8B" w:rsidRPr="00203F8B" w:rsidRDefault="00203F8B" w:rsidP="00203F8B">
            <w:pPr>
              <w:jc w:val="both"/>
              <w:rPr>
                <w:rFonts w:ascii="Arial" w:eastAsia="Times New Roman" w:hAnsi="Arial" w:cs="Arial"/>
                <w:color w:val="000000"/>
                <w:sz w:val="20"/>
                <w:szCs w:val="20"/>
                <w:lang w:val="fr-FR" w:eastAsia="fr-FR"/>
              </w:rPr>
            </w:pPr>
            <w:r w:rsidRPr="00203F8B">
              <w:rPr>
                <w:rFonts w:ascii="Arial" w:eastAsia="Times New Roman" w:hAnsi="Arial" w:cs="Arial"/>
                <w:b/>
                <w:bCs/>
                <w:color w:val="000000"/>
                <w:sz w:val="20"/>
                <w:szCs w:val="20"/>
                <w:lang w:val="fr-FR" w:eastAsia="fr-FR"/>
              </w:rPr>
              <w:t xml:space="preserve">RO43 : </w:t>
            </w:r>
            <w:r w:rsidRPr="00203F8B">
              <w:rPr>
                <w:rFonts w:ascii="Arial" w:eastAsia="Times New Roman" w:hAnsi="Arial" w:cs="Arial"/>
                <w:color w:val="000000"/>
                <w:sz w:val="20"/>
                <w:szCs w:val="20"/>
                <w:lang w:val="fr-FR" w:eastAsia="fr-FR"/>
              </w:rPr>
              <w:t xml:space="preserve"> mettre en place une équipe stratégique de veille technologique sur l’évolution des systèmes des télécommunications et de la sécurité des réseaux en santé numérique.</w:t>
            </w:r>
          </w:p>
        </w:tc>
        <w:tc>
          <w:tcPr>
            <w:tcW w:w="1710" w:type="dxa"/>
            <w:shd w:val="clear" w:color="auto" w:fill="B6DDE8" w:themeFill="accent5" w:themeFillTint="66"/>
          </w:tcPr>
          <w:p w14:paraId="5D97B508" w14:textId="77777777" w:rsidR="00203F8B" w:rsidRPr="00203F8B" w:rsidRDefault="00203F8B" w:rsidP="00203F8B">
            <w:pPr>
              <w:jc w:val="both"/>
              <w:rPr>
                <w:rFonts w:ascii="Arial" w:eastAsia="Times New Roman" w:hAnsi="Arial" w:cs="Arial"/>
                <w:b/>
                <w:color w:val="000000"/>
                <w:sz w:val="20"/>
                <w:szCs w:val="20"/>
                <w:lang w:val="fr-FR" w:eastAsia="fr-FR"/>
              </w:rPr>
            </w:pPr>
          </w:p>
          <w:p w14:paraId="2008ED4B" w14:textId="77BFE4BC" w:rsidR="00203F8B" w:rsidRPr="00203F8B" w:rsidRDefault="008A2902" w:rsidP="00203F8B">
            <w:pPr>
              <w:jc w:val="both"/>
              <w:rPr>
                <w:rFonts w:ascii="Arial" w:eastAsia="Times New Roman" w:hAnsi="Arial" w:cs="Arial"/>
                <w:b/>
                <w:color w:val="000000"/>
                <w:sz w:val="20"/>
                <w:szCs w:val="20"/>
                <w:lang w:val="fr-FR" w:eastAsia="fr-FR"/>
              </w:rPr>
            </w:pPr>
            <w:r>
              <w:rPr>
                <w:rFonts w:ascii="Arial" w:eastAsia="Times New Roman" w:hAnsi="Arial" w:cs="Arial"/>
                <w:b/>
                <w:color w:val="000000"/>
                <w:sz w:val="20"/>
                <w:szCs w:val="20"/>
                <w:lang w:val="fr-FR" w:eastAsia="fr-FR"/>
              </w:rPr>
              <w:t xml:space="preserve"> </w:t>
            </w:r>
          </w:p>
          <w:p w14:paraId="1184139E" w14:textId="77777777" w:rsidR="00203F8B" w:rsidRPr="00203F8B" w:rsidRDefault="00203F8B" w:rsidP="00203F8B">
            <w:pPr>
              <w:jc w:val="both"/>
              <w:rPr>
                <w:rFonts w:ascii="Arial" w:eastAsia="Times New Roman" w:hAnsi="Arial" w:cs="Arial"/>
                <w:b/>
                <w:color w:val="000000"/>
                <w:sz w:val="20"/>
                <w:szCs w:val="20"/>
                <w:lang w:val="fr-FR" w:eastAsia="fr-FR"/>
              </w:rPr>
            </w:pPr>
          </w:p>
          <w:p w14:paraId="12F13ED0" w14:textId="77777777" w:rsidR="00203F8B" w:rsidRPr="00203F8B" w:rsidRDefault="00203F8B" w:rsidP="00203F8B">
            <w:pPr>
              <w:tabs>
                <w:tab w:val="left" w:pos="936"/>
              </w:tabs>
              <w:jc w:val="both"/>
              <w:rPr>
                <w:rFonts w:ascii="Arial" w:eastAsia="Times New Roman" w:hAnsi="Arial" w:cs="Arial"/>
                <w:b/>
                <w:color w:val="000000"/>
                <w:sz w:val="20"/>
                <w:szCs w:val="20"/>
                <w:lang w:val="fr-FR" w:eastAsia="fr-FR"/>
              </w:rPr>
            </w:pPr>
          </w:p>
          <w:p w14:paraId="4C035DB2" w14:textId="3FE74C86" w:rsidR="00203F8B" w:rsidRPr="00203F8B" w:rsidRDefault="008A2902" w:rsidP="00203F8B">
            <w:pPr>
              <w:jc w:val="both"/>
              <w:rPr>
                <w:rFonts w:ascii="Arial" w:eastAsia="Times New Roman" w:hAnsi="Arial" w:cs="Arial"/>
                <w:b/>
                <w:color w:val="000000"/>
                <w:sz w:val="18"/>
                <w:szCs w:val="18"/>
                <w:lang w:val="fr-FR" w:eastAsia="fr-FR"/>
              </w:rPr>
            </w:pPr>
            <w:r>
              <w:rPr>
                <w:rFonts w:ascii="Arial" w:eastAsia="Times New Roman" w:hAnsi="Arial" w:cs="Arial"/>
                <w:b/>
                <w:color w:val="000000"/>
                <w:sz w:val="18"/>
                <w:szCs w:val="18"/>
                <w:lang w:val="fr-FR" w:eastAsia="fr-FR"/>
              </w:rPr>
              <w:t xml:space="preserve"> </w:t>
            </w:r>
          </w:p>
          <w:p w14:paraId="382E4EFB" w14:textId="77777777" w:rsidR="00203F8B" w:rsidRPr="00203F8B" w:rsidRDefault="00203F8B" w:rsidP="00203F8B">
            <w:pPr>
              <w:jc w:val="both"/>
              <w:rPr>
                <w:rFonts w:ascii="Arial" w:eastAsia="Times New Roman" w:hAnsi="Arial" w:cs="Arial"/>
                <w:b/>
                <w:color w:val="000000"/>
                <w:sz w:val="20"/>
                <w:szCs w:val="20"/>
                <w:lang w:val="fr-FR" w:eastAsia="fr-FR"/>
              </w:rPr>
            </w:pPr>
          </w:p>
          <w:p w14:paraId="6398BA70" w14:textId="77777777" w:rsidR="00203F8B" w:rsidRPr="00203F8B" w:rsidRDefault="00203F8B" w:rsidP="00203F8B">
            <w:pPr>
              <w:jc w:val="both"/>
              <w:rPr>
                <w:rFonts w:ascii="Arial" w:eastAsia="Times New Roman" w:hAnsi="Arial" w:cs="Arial"/>
                <w:b/>
                <w:color w:val="000000"/>
                <w:sz w:val="20"/>
                <w:szCs w:val="20"/>
                <w:lang w:val="fr-FR" w:eastAsia="fr-FR"/>
              </w:rPr>
            </w:pPr>
          </w:p>
          <w:p w14:paraId="753550EC" w14:textId="77777777" w:rsidR="00203F8B" w:rsidRPr="00203F8B" w:rsidRDefault="00203F8B" w:rsidP="00203F8B">
            <w:pPr>
              <w:jc w:val="both"/>
              <w:rPr>
                <w:rFonts w:ascii="Arial" w:eastAsia="Times New Roman" w:hAnsi="Arial" w:cs="Arial"/>
                <w:b/>
                <w:color w:val="000000"/>
                <w:sz w:val="20"/>
                <w:szCs w:val="20"/>
                <w:lang w:val="fr-FR" w:eastAsia="fr-FR"/>
              </w:rPr>
            </w:pPr>
          </w:p>
          <w:p w14:paraId="196E5FB4" w14:textId="77777777" w:rsidR="00203F8B" w:rsidRPr="00203F8B" w:rsidRDefault="00203F8B" w:rsidP="00203F8B">
            <w:pPr>
              <w:jc w:val="both"/>
              <w:rPr>
                <w:rFonts w:ascii="Arial" w:eastAsia="Times New Roman" w:hAnsi="Arial" w:cs="Arial"/>
                <w:b/>
                <w:color w:val="000000"/>
                <w:sz w:val="20"/>
                <w:szCs w:val="20"/>
                <w:lang w:val="fr-FR" w:eastAsia="fr-FR"/>
              </w:rPr>
            </w:pPr>
          </w:p>
          <w:p w14:paraId="3A5A3A82" w14:textId="77777777" w:rsidR="00203F8B" w:rsidRPr="00203F8B" w:rsidRDefault="00203F8B" w:rsidP="00203F8B">
            <w:pPr>
              <w:jc w:val="both"/>
              <w:rPr>
                <w:rFonts w:ascii="Arial" w:eastAsia="Times New Roman" w:hAnsi="Arial" w:cs="Arial"/>
                <w:b/>
                <w:color w:val="000000"/>
                <w:sz w:val="20"/>
                <w:szCs w:val="20"/>
                <w:lang w:val="fr-FR" w:eastAsia="fr-FR"/>
              </w:rPr>
            </w:pPr>
          </w:p>
          <w:p w14:paraId="328356F5" w14:textId="77777777" w:rsidR="00203F8B" w:rsidRPr="00203F8B" w:rsidRDefault="00203F8B" w:rsidP="00203F8B">
            <w:pPr>
              <w:jc w:val="both"/>
              <w:rPr>
                <w:rFonts w:ascii="Arial" w:eastAsia="Times New Roman" w:hAnsi="Arial" w:cs="Arial"/>
                <w:b/>
                <w:color w:val="000000"/>
                <w:sz w:val="20"/>
                <w:szCs w:val="20"/>
                <w:lang w:val="fr-FR" w:eastAsia="fr-FR"/>
              </w:rPr>
            </w:pPr>
          </w:p>
          <w:p w14:paraId="73ABC4A6" w14:textId="77777777" w:rsidR="00203F8B" w:rsidRPr="00203F8B" w:rsidRDefault="00203F8B" w:rsidP="00203F8B">
            <w:pPr>
              <w:jc w:val="both"/>
              <w:rPr>
                <w:rFonts w:ascii="Arial" w:eastAsia="Times New Roman" w:hAnsi="Arial" w:cs="Arial"/>
                <w:b/>
                <w:color w:val="000000"/>
                <w:sz w:val="20"/>
                <w:szCs w:val="20"/>
                <w:lang w:val="fr-FR" w:eastAsia="fr-FR"/>
              </w:rPr>
            </w:pPr>
          </w:p>
          <w:p w14:paraId="1FA417BB" w14:textId="77777777" w:rsidR="00203F8B" w:rsidRPr="00203F8B" w:rsidRDefault="00203F8B" w:rsidP="00203F8B">
            <w:pPr>
              <w:jc w:val="both"/>
              <w:rPr>
                <w:rFonts w:ascii="Arial" w:eastAsia="Times New Roman" w:hAnsi="Arial" w:cs="Arial"/>
                <w:b/>
                <w:color w:val="000000"/>
                <w:sz w:val="20"/>
                <w:szCs w:val="20"/>
                <w:lang w:val="fr-FR" w:eastAsia="fr-FR"/>
              </w:rPr>
            </w:pPr>
          </w:p>
          <w:p w14:paraId="752F2B7C" w14:textId="7AAD323E" w:rsidR="00203F8B" w:rsidRPr="00203F8B" w:rsidRDefault="008A2902" w:rsidP="00203F8B">
            <w:pPr>
              <w:jc w:val="both"/>
              <w:rPr>
                <w:rFonts w:ascii="Arial" w:eastAsia="Times New Roman" w:hAnsi="Arial" w:cs="Arial"/>
                <w:b/>
                <w:color w:val="000000"/>
                <w:sz w:val="20"/>
                <w:szCs w:val="20"/>
                <w:lang w:val="fr-FR" w:eastAsia="fr-FR"/>
              </w:rPr>
            </w:pPr>
            <w:r>
              <w:rPr>
                <w:rFonts w:ascii="Arial" w:eastAsia="Times New Roman" w:hAnsi="Arial" w:cs="Arial"/>
                <w:b/>
                <w:color w:val="000000"/>
                <w:sz w:val="20"/>
                <w:szCs w:val="20"/>
                <w:lang w:val="fr-FR" w:eastAsia="fr-FR"/>
              </w:rPr>
              <w:t xml:space="preserve"> </w:t>
            </w:r>
          </w:p>
          <w:p w14:paraId="2DA429FC" w14:textId="77777777" w:rsidR="00203F8B" w:rsidRPr="00203F8B" w:rsidRDefault="00203F8B" w:rsidP="00203F8B">
            <w:pPr>
              <w:jc w:val="both"/>
              <w:rPr>
                <w:rFonts w:ascii="Arial" w:eastAsia="Times New Roman" w:hAnsi="Arial" w:cs="Arial"/>
                <w:b/>
                <w:color w:val="000000"/>
                <w:sz w:val="20"/>
                <w:szCs w:val="20"/>
                <w:lang w:val="fr-FR" w:eastAsia="fr-FR"/>
              </w:rPr>
            </w:pPr>
          </w:p>
        </w:tc>
      </w:tr>
      <w:tr w:rsidR="00203F8B" w:rsidRPr="00A3477C" w14:paraId="0E795AC1" w14:textId="77777777" w:rsidTr="003922E7">
        <w:tc>
          <w:tcPr>
            <w:tcW w:w="2965" w:type="dxa"/>
          </w:tcPr>
          <w:p w14:paraId="1E6BE7D9" w14:textId="77777777" w:rsidR="00203F8B" w:rsidRPr="00203F8B" w:rsidRDefault="00203F8B" w:rsidP="00234AB5">
            <w:pPr>
              <w:numPr>
                <w:ilvl w:val="0"/>
                <w:numId w:val="52"/>
              </w:numPr>
              <w:contextualSpacing/>
              <w:jc w:val="both"/>
              <w:rPr>
                <w:rFonts w:ascii="Arial" w:eastAsia="Times New Roman" w:hAnsi="Arial" w:cs="Arial"/>
                <w:bCs/>
                <w:color w:val="000000" w:themeColor="text1"/>
                <w:sz w:val="20"/>
                <w:szCs w:val="20"/>
                <w:lang w:val="fr-FR" w:eastAsia="fr-FR"/>
              </w:rPr>
            </w:pPr>
            <w:r w:rsidRPr="00203F8B">
              <w:rPr>
                <w:rFonts w:ascii="Arial" w:eastAsia="Times New Roman" w:hAnsi="Arial" w:cs="Arial"/>
                <w:b/>
                <w:bCs/>
                <w:color w:val="000000" w:themeColor="text1"/>
                <w:sz w:val="20"/>
                <w:szCs w:val="20"/>
                <w:u w:val="single"/>
                <w:lang w:val="fr-FR" w:eastAsia="fr-FR"/>
              </w:rPr>
              <w:lastRenderedPageBreak/>
              <w:t>Utilisation des services santé numérique par la population</w:t>
            </w:r>
            <w:r w:rsidRPr="00203F8B">
              <w:rPr>
                <w:rFonts w:ascii="Arial" w:eastAsia="Times New Roman" w:hAnsi="Arial" w:cs="Arial"/>
                <w:color w:val="000000" w:themeColor="text1"/>
                <w:sz w:val="20"/>
                <w:szCs w:val="20"/>
                <w:lang w:val="fr-FR" w:eastAsia="fr-FR"/>
              </w:rPr>
              <w:t xml:space="preserve"> : </w:t>
            </w:r>
            <w:r w:rsidRPr="00203F8B">
              <w:rPr>
                <w:rFonts w:ascii="Arial" w:eastAsia="Times New Roman" w:hAnsi="Arial" w:cs="Arial"/>
                <w:bCs/>
                <w:color w:val="000000" w:themeColor="text1"/>
                <w:sz w:val="20"/>
                <w:szCs w:val="20"/>
                <w:lang w:val="fr-FR" w:eastAsia="fr-FR"/>
              </w:rPr>
              <w:t>C’est l’objectif final de la santé numérique pour contribuer à la fourniture des services de santé de qualité aux populations.</w:t>
            </w:r>
          </w:p>
          <w:p w14:paraId="2CAA28DB" w14:textId="77777777" w:rsidR="00203F8B" w:rsidRPr="00203F8B" w:rsidRDefault="00203F8B" w:rsidP="00203F8B">
            <w:pPr>
              <w:jc w:val="both"/>
              <w:rPr>
                <w:rFonts w:ascii="Arial" w:eastAsia="Times New Roman" w:hAnsi="Arial" w:cs="Arial"/>
                <w:color w:val="000000" w:themeColor="text1"/>
                <w:sz w:val="20"/>
                <w:szCs w:val="20"/>
                <w:lang w:val="fr-FR" w:eastAsia="fr-FR"/>
              </w:rPr>
            </w:pPr>
          </w:p>
          <w:p w14:paraId="16EE15CE" w14:textId="77777777" w:rsidR="00203F8B" w:rsidRPr="00203F8B" w:rsidRDefault="00203F8B" w:rsidP="00203F8B">
            <w:pPr>
              <w:jc w:val="both"/>
              <w:rPr>
                <w:rFonts w:ascii="Arial" w:eastAsia="Times New Roman" w:hAnsi="Arial" w:cs="Arial"/>
                <w:color w:val="000000" w:themeColor="text1"/>
                <w:sz w:val="20"/>
                <w:szCs w:val="20"/>
                <w:lang w:val="fr-FR" w:eastAsia="fr-FR"/>
              </w:rPr>
            </w:pPr>
          </w:p>
        </w:tc>
        <w:tc>
          <w:tcPr>
            <w:tcW w:w="4500" w:type="dxa"/>
          </w:tcPr>
          <w:p w14:paraId="46C734CF" w14:textId="048926C1" w:rsidR="00203F8B" w:rsidRPr="007C510D" w:rsidRDefault="00203F8B" w:rsidP="007C510D">
            <w:pPr>
              <w:shd w:val="clear" w:color="auto" w:fill="FFFFFF" w:themeFill="background1"/>
              <w:jc w:val="both"/>
              <w:rPr>
                <w:rFonts w:ascii="Arial" w:eastAsia="Times New Roman" w:hAnsi="Arial" w:cs="Arial"/>
                <w:color w:val="000000" w:themeColor="text1"/>
                <w:sz w:val="20"/>
                <w:szCs w:val="20"/>
                <w:lang w:val="fr-FR" w:eastAsia="fr-FR"/>
              </w:rPr>
            </w:pPr>
            <w:r w:rsidRPr="007C510D">
              <w:rPr>
                <w:rFonts w:ascii="Arial" w:eastAsia="Times New Roman" w:hAnsi="Arial" w:cs="Arial"/>
                <w:b/>
                <w:color w:val="000000" w:themeColor="text1"/>
                <w:sz w:val="20"/>
                <w:szCs w:val="20"/>
                <w:lang w:val="fr-FR" w:eastAsia="fr-FR"/>
              </w:rPr>
              <w:t>RO51 :</w:t>
            </w:r>
            <w:r w:rsidRPr="007C510D">
              <w:rPr>
                <w:rFonts w:ascii="Arial" w:eastAsia="Times New Roman" w:hAnsi="Arial" w:cs="Arial"/>
                <w:color w:val="000000" w:themeColor="text1"/>
                <w:sz w:val="20"/>
                <w:szCs w:val="20"/>
                <w:lang w:val="fr-FR" w:eastAsia="fr-FR"/>
              </w:rPr>
              <w:t xml:space="preserve"> Partenariat avec l’AR</w:t>
            </w:r>
            <w:r w:rsidR="007C510D" w:rsidRPr="007C510D">
              <w:rPr>
                <w:rFonts w:ascii="Arial" w:eastAsia="Times New Roman" w:hAnsi="Arial" w:cs="Arial"/>
                <w:color w:val="000000" w:themeColor="text1"/>
                <w:sz w:val="20"/>
                <w:szCs w:val="20"/>
                <w:lang w:val="fr-FR" w:eastAsia="fr-FR"/>
              </w:rPr>
              <w:t>PCE</w:t>
            </w:r>
            <w:r w:rsidRPr="007C510D">
              <w:rPr>
                <w:rFonts w:ascii="Arial" w:eastAsia="Times New Roman" w:hAnsi="Arial" w:cs="Arial"/>
                <w:color w:val="000000" w:themeColor="text1"/>
                <w:sz w:val="20"/>
                <w:szCs w:val="20"/>
                <w:lang w:val="fr-FR" w:eastAsia="fr-FR"/>
              </w:rPr>
              <w:t xml:space="preserve"> et les opérateurs télécoms pour la réduction sensible voire la gratuité des communications mobiles permettant l’accès aux services de la santé numérique (appels téléphoniques et SMS)</w:t>
            </w:r>
          </w:p>
          <w:p w14:paraId="6341D325" w14:textId="77777777" w:rsidR="00203F8B" w:rsidRPr="007C510D" w:rsidRDefault="00203F8B" w:rsidP="00203F8B">
            <w:pPr>
              <w:jc w:val="both"/>
              <w:rPr>
                <w:rFonts w:ascii="Arial" w:eastAsia="Times New Roman" w:hAnsi="Arial" w:cs="Arial"/>
                <w:color w:val="000000" w:themeColor="text1"/>
                <w:sz w:val="20"/>
                <w:szCs w:val="20"/>
                <w:lang w:val="fr-FR" w:eastAsia="fr-FR"/>
              </w:rPr>
            </w:pPr>
          </w:p>
          <w:p w14:paraId="6F4E2C7F" w14:textId="77777777" w:rsidR="00203F8B" w:rsidRPr="007C510D" w:rsidRDefault="00203F8B" w:rsidP="00203F8B">
            <w:pPr>
              <w:jc w:val="both"/>
              <w:rPr>
                <w:rFonts w:ascii="Arial" w:eastAsia="Times New Roman" w:hAnsi="Arial" w:cs="Arial"/>
                <w:color w:val="000000" w:themeColor="text1"/>
                <w:sz w:val="20"/>
                <w:szCs w:val="20"/>
                <w:lang w:val="fr-FR" w:eastAsia="fr-FR"/>
              </w:rPr>
            </w:pPr>
            <w:r w:rsidRPr="007C510D">
              <w:rPr>
                <w:rFonts w:ascii="Arial" w:eastAsia="Times New Roman" w:hAnsi="Arial" w:cs="Arial"/>
                <w:b/>
                <w:color w:val="000000" w:themeColor="text1"/>
                <w:sz w:val="20"/>
                <w:szCs w:val="20"/>
                <w:lang w:val="fr-FR" w:eastAsia="fr-FR"/>
              </w:rPr>
              <w:t>RO52</w:t>
            </w:r>
            <w:r w:rsidRPr="007C510D">
              <w:rPr>
                <w:rFonts w:ascii="Arial" w:eastAsia="Times New Roman" w:hAnsi="Arial" w:cs="Arial"/>
                <w:color w:val="000000" w:themeColor="text1"/>
                <w:sz w:val="20"/>
                <w:szCs w:val="20"/>
                <w:lang w:val="fr-FR" w:eastAsia="fr-FR"/>
              </w:rPr>
              <w:t xml:space="preserve"> : Développer un modèle économique permettant l’acquisition des terminaux d’accès mobiles (tablettes et smartphones) au profit des populations et des agents de santé communautaire</w:t>
            </w:r>
          </w:p>
          <w:p w14:paraId="252B3664" w14:textId="77777777" w:rsidR="00203F8B" w:rsidRPr="007C510D" w:rsidRDefault="00203F8B" w:rsidP="00203F8B">
            <w:pPr>
              <w:jc w:val="both"/>
              <w:rPr>
                <w:rFonts w:ascii="Arial" w:eastAsia="Times New Roman" w:hAnsi="Arial" w:cs="Arial"/>
                <w:color w:val="000000" w:themeColor="text1"/>
                <w:sz w:val="20"/>
                <w:szCs w:val="20"/>
                <w:lang w:val="fr-FR" w:eastAsia="fr-FR"/>
              </w:rPr>
            </w:pPr>
            <w:r w:rsidRPr="007C510D">
              <w:rPr>
                <w:rFonts w:ascii="Arial" w:eastAsia="Times New Roman" w:hAnsi="Arial" w:cs="Arial"/>
                <w:b/>
                <w:bCs/>
                <w:color w:val="000000" w:themeColor="text1"/>
                <w:sz w:val="20"/>
                <w:szCs w:val="20"/>
                <w:lang w:val="fr-FR" w:eastAsia="fr-FR"/>
              </w:rPr>
              <w:t xml:space="preserve">RO53 :  </w:t>
            </w:r>
            <w:r w:rsidRPr="007C510D">
              <w:rPr>
                <w:rFonts w:ascii="Arial" w:eastAsia="Times New Roman" w:hAnsi="Arial" w:cs="Arial"/>
                <w:color w:val="000000" w:themeColor="text1"/>
                <w:sz w:val="20"/>
                <w:szCs w:val="20"/>
                <w:lang w:val="fr-FR" w:eastAsia="fr-FR"/>
              </w:rPr>
              <w:t>Lancer une campagne d’information et de sensibilisation auprès des populations sur l’utilisation des services de santé numérique</w:t>
            </w:r>
          </w:p>
        </w:tc>
        <w:tc>
          <w:tcPr>
            <w:tcW w:w="1710" w:type="dxa"/>
          </w:tcPr>
          <w:p w14:paraId="05D27033" w14:textId="77777777" w:rsidR="00203F8B" w:rsidRPr="00203F8B" w:rsidRDefault="00203F8B" w:rsidP="00203F8B">
            <w:pPr>
              <w:jc w:val="both"/>
              <w:rPr>
                <w:rFonts w:ascii="Arial" w:eastAsia="Times New Roman" w:hAnsi="Arial" w:cs="Arial"/>
                <w:b/>
                <w:color w:val="000000"/>
                <w:sz w:val="20"/>
                <w:szCs w:val="20"/>
                <w:lang w:val="fr-FR" w:eastAsia="fr-FR"/>
              </w:rPr>
            </w:pPr>
          </w:p>
          <w:p w14:paraId="7656956D" w14:textId="77777777" w:rsidR="00203F8B" w:rsidRPr="00203F8B" w:rsidRDefault="00203F8B" w:rsidP="00203F8B">
            <w:pPr>
              <w:jc w:val="both"/>
              <w:rPr>
                <w:rFonts w:ascii="Arial" w:hAnsi="Arial"/>
                <w:b/>
                <w:color w:val="000000"/>
                <w:sz w:val="20"/>
                <w:lang w:val="de-DE"/>
              </w:rPr>
            </w:pPr>
          </w:p>
          <w:p w14:paraId="72AF7DB1" w14:textId="77777777" w:rsidR="00203F8B" w:rsidRPr="00203F8B" w:rsidRDefault="00203F8B" w:rsidP="00203F8B">
            <w:pPr>
              <w:jc w:val="both"/>
              <w:rPr>
                <w:rFonts w:ascii="Arial" w:hAnsi="Arial"/>
                <w:b/>
                <w:color w:val="000000"/>
                <w:sz w:val="20"/>
                <w:lang w:val="de-DE"/>
              </w:rPr>
            </w:pPr>
          </w:p>
          <w:p w14:paraId="31921AB8" w14:textId="77777777" w:rsidR="00203F8B" w:rsidRPr="00203F8B" w:rsidRDefault="00203F8B" w:rsidP="00203F8B">
            <w:pPr>
              <w:jc w:val="both"/>
              <w:rPr>
                <w:rFonts w:ascii="Arial" w:hAnsi="Arial"/>
                <w:b/>
                <w:color w:val="000000"/>
                <w:sz w:val="20"/>
                <w:lang w:val="de-DE"/>
              </w:rPr>
            </w:pPr>
          </w:p>
          <w:p w14:paraId="4D17D205" w14:textId="77777777" w:rsidR="00203F8B" w:rsidRPr="00203F8B" w:rsidRDefault="00203F8B" w:rsidP="00203F8B">
            <w:pPr>
              <w:jc w:val="both"/>
              <w:rPr>
                <w:rFonts w:ascii="Arial" w:hAnsi="Arial"/>
                <w:b/>
                <w:color w:val="000000"/>
                <w:sz w:val="20"/>
                <w:lang w:val="de-DE"/>
              </w:rPr>
            </w:pPr>
          </w:p>
          <w:p w14:paraId="25E0E71B" w14:textId="77777777" w:rsidR="00203F8B" w:rsidRPr="00203F8B" w:rsidRDefault="00203F8B" w:rsidP="00203F8B">
            <w:pPr>
              <w:jc w:val="both"/>
              <w:rPr>
                <w:rFonts w:ascii="Arial" w:hAnsi="Arial"/>
                <w:b/>
                <w:color w:val="000000"/>
                <w:sz w:val="20"/>
                <w:lang w:val="de-DE"/>
              </w:rPr>
            </w:pPr>
          </w:p>
          <w:p w14:paraId="400EAFC1" w14:textId="63A9ED88" w:rsidR="00203F8B" w:rsidRPr="00203F8B" w:rsidRDefault="00203F8B" w:rsidP="00203F8B">
            <w:pPr>
              <w:jc w:val="both"/>
              <w:rPr>
                <w:rFonts w:ascii="Arial" w:eastAsia="Times New Roman" w:hAnsi="Arial" w:cs="Arial"/>
                <w:b/>
                <w:color w:val="000000"/>
                <w:sz w:val="20"/>
                <w:szCs w:val="20"/>
                <w:lang w:val="fr-FR" w:eastAsia="fr-FR"/>
              </w:rPr>
            </w:pPr>
          </w:p>
        </w:tc>
      </w:tr>
    </w:tbl>
    <w:p w14:paraId="609B5735" w14:textId="77777777" w:rsidR="00203F8B" w:rsidRPr="00203F8B" w:rsidRDefault="00203F8B" w:rsidP="00203F8B">
      <w:pPr>
        <w:jc w:val="both"/>
        <w:rPr>
          <w:rFonts w:ascii="Arial" w:eastAsia="Times New Roman" w:hAnsi="Arial" w:cs="Arial"/>
          <w:b/>
          <w:bCs/>
          <w:i/>
          <w:iCs/>
          <w:color w:val="244061" w:themeColor="accent1" w:themeShade="80"/>
          <w:sz w:val="18"/>
          <w:szCs w:val="18"/>
          <w:lang w:val="fr-FR" w:eastAsia="fr-FR"/>
        </w:rPr>
      </w:pPr>
      <w:r w:rsidRPr="00203F8B">
        <w:rPr>
          <w:rFonts w:ascii="Arial" w:eastAsia="Times New Roman" w:hAnsi="Arial" w:cs="Arial"/>
          <w:b/>
          <w:bCs/>
          <w:i/>
          <w:iCs/>
          <w:color w:val="244061" w:themeColor="accent1" w:themeShade="80"/>
          <w:sz w:val="18"/>
          <w:szCs w:val="18"/>
          <w:lang w:val="fr-FR" w:eastAsia="fr-FR"/>
        </w:rPr>
        <w:t>Tableau 9 : recommandations opérationnelles</w:t>
      </w:r>
    </w:p>
    <w:p w14:paraId="0CE7A69A" w14:textId="77777777" w:rsidR="00203F8B" w:rsidRPr="00203F8B" w:rsidRDefault="00203F8B" w:rsidP="00203F8B">
      <w:pPr>
        <w:spacing w:after="0"/>
        <w:ind w:left="720"/>
        <w:jc w:val="both"/>
        <w:rPr>
          <w:rFonts w:ascii="Arial" w:eastAsia="Times New Roman" w:hAnsi="Arial" w:cs="Arial"/>
          <w:color w:val="0D0D0D"/>
          <w:sz w:val="24"/>
          <w:szCs w:val="24"/>
          <w:lang w:val="fr-FR" w:eastAsia="fr-FR"/>
        </w:rPr>
      </w:pPr>
    </w:p>
    <w:p w14:paraId="2DEF14F9" w14:textId="77777777" w:rsidR="00203F8B" w:rsidRPr="00203F8B" w:rsidRDefault="00203F8B" w:rsidP="00F1312D">
      <w:pPr>
        <w:pStyle w:val="Heading2"/>
      </w:pPr>
      <w:bookmarkStart w:id="186" w:name="_Toc498160709"/>
      <w:bookmarkStart w:id="187" w:name="_Toc528066971"/>
      <w:bookmarkStart w:id="188" w:name="_Toc75365300"/>
      <w:bookmarkStart w:id="189" w:name="_Toc107495602"/>
      <w:r w:rsidRPr="00F1312D">
        <w:t>IDENTIFICATION</w:t>
      </w:r>
      <w:r w:rsidRPr="00203F8B">
        <w:t xml:space="preserve"> DES projets du Plan d’A</w:t>
      </w:r>
      <w:bookmarkEnd w:id="186"/>
      <w:r w:rsidRPr="00203F8B">
        <w:t>ctions</w:t>
      </w:r>
      <w:bookmarkEnd w:id="187"/>
      <w:bookmarkEnd w:id="188"/>
      <w:bookmarkEnd w:id="189"/>
      <w:r w:rsidRPr="00203F8B">
        <w:t xml:space="preserve">  </w:t>
      </w:r>
    </w:p>
    <w:p w14:paraId="480462AF" w14:textId="2A83262F"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Ces projets découlent des priorités identifiées lors de l’atelier de lancement et </w:t>
      </w:r>
      <w:r w:rsidR="00C64BB8">
        <w:rPr>
          <w:rFonts w:ascii="Arial" w:eastAsia="Times New Roman" w:hAnsi="Arial" w:cs="Arial"/>
          <w:color w:val="000000"/>
          <w:sz w:val="24"/>
          <w:szCs w:val="24"/>
          <w:lang w:val="fr-FR" w:eastAsia="fr-FR"/>
        </w:rPr>
        <w:t>confirmés par les responsables du ministère de la santé.</w:t>
      </w:r>
      <w:r w:rsidRPr="00203F8B">
        <w:rPr>
          <w:rFonts w:ascii="Arial" w:eastAsia="Times New Roman" w:hAnsi="Arial" w:cs="Arial"/>
          <w:color w:val="000000"/>
          <w:sz w:val="24"/>
          <w:szCs w:val="24"/>
          <w:lang w:val="fr-FR" w:eastAsia="fr-FR"/>
        </w:rPr>
        <w:t xml:space="preserve"> Chaque projet pourrait comprendre plusieurs composantes mais qui doivent être étroitement liées dans la mise en œuvre et le suivi/ évaluation.</w:t>
      </w:r>
    </w:p>
    <w:p w14:paraId="6B4A9F53"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28CF257F"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2DDE33CF" w14:textId="157F489C"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Durant la période 202</w:t>
      </w:r>
      <w:r w:rsidR="00C64BB8">
        <w:rPr>
          <w:rFonts w:ascii="Arial" w:eastAsia="Times New Roman" w:hAnsi="Arial" w:cs="Arial"/>
          <w:color w:val="000000"/>
          <w:sz w:val="24"/>
          <w:szCs w:val="24"/>
          <w:lang w:val="fr-FR" w:eastAsia="fr-FR"/>
        </w:rPr>
        <w:t>3</w:t>
      </w:r>
      <w:r w:rsidRPr="00203F8B">
        <w:rPr>
          <w:rFonts w:ascii="Arial" w:eastAsia="Times New Roman" w:hAnsi="Arial" w:cs="Arial"/>
          <w:color w:val="000000"/>
          <w:sz w:val="24"/>
          <w:szCs w:val="24"/>
          <w:lang w:val="fr-FR" w:eastAsia="fr-FR"/>
        </w:rPr>
        <w:t>-202</w:t>
      </w:r>
      <w:r w:rsidR="00C64BB8">
        <w:rPr>
          <w:rFonts w:ascii="Arial" w:eastAsia="Times New Roman" w:hAnsi="Arial" w:cs="Arial"/>
          <w:color w:val="000000"/>
          <w:sz w:val="24"/>
          <w:szCs w:val="24"/>
          <w:lang w:val="fr-FR" w:eastAsia="fr-FR"/>
        </w:rPr>
        <w:t>7</w:t>
      </w:r>
      <w:r w:rsidRPr="00203F8B">
        <w:rPr>
          <w:rFonts w:ascii="Arial" w:eastAsia="Times New Roman" w:hAnsi="Arial" w:cs="Arial"/>
          <w:color w:val="000000"/>
          <w:sz w:val="24"/>
          <w:szCs w:val="24"/>
          <w:lang w:val="fr-FR" w:eastAsia="fr-FR"/>
        </w:rPr>
        <w:t>, le plan d’action sera bâti autour de trois axes de développement : (i) Infrastructures et Bases de Données de Santé, (ii) Applications et services et (iii) Environnement propice au développement de la santé numérique. La mise en œuvre de certains projets peut dépendre de la réalisation intégrale ou partielle d’autres projets.</w:t>
      </w:r>
    </w:p>
    <w:p w14:paraId="4076484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14C032A6"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Les projets regroupés autour des infrastructures et Bases de Données nécessaires à la délivrance des services de santé numérique formeront le socle du plan d’actions (connectivité des structures sanitaires, construction des Bases de données sanitaires et leur hébergement,) et constitueront la première phase de la mise en œuvre.</w:t>
      </w:r>
    </w:p>
    <w:p w14:paraId="2C63D622"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0D1AA94D" w14:textId="30E0D771"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Ensuite il sera privilégié les projets </w:t>
      </w:r>
      <w:r w:rsidR="00C64BB8">
        <w:rPr>
          <w:rFonts w:ascii="Arial" w:eastAsia="Times New Roman" w:hAnsi="Arial" w:cs="Arial"/>
          <w:color w:val="000000"/>
          <w:sz w:val="24"/>
          <w:szCs w:val="24"/>
          <w:lang w:val="fr-FR" w:eastAsia="fr-FR"/>
        </w:rPr>
        <w:t xml:space="preserve">pouvant avoir un impact </w:t>
      </w:r>
      <w:r w:rsidR="00C64BB8" w:rsidRPr="00203F8B">
        <w:rPr>
          <w:rFonts w:ascii="Arial" w:eastAsia="Times New Roman" w:hAnsi="Arial" w:cs="Arial"/>
          <w:color w:val="000000"/>
          <w:sz w:val="24"/>
          <w:szCs w:val="24"/>
          <w:lang w:val="fr-FR" w:eastAsia="fr-FR"/>
        </w:rPr>
        <w:t>réel</w:t>
      </w:r>
      <w:r w:rsidRPr="00203F8B">
        <w:rPr>
          <w:rFonts w:ascii="Arial" w:eastAsia="Times New Roman" w:hAnsi="Arial" w:cs="Arial"/>
          <w:color w:val="000000"/>
          <w:sz w:val="24"/>
          <w:szCs w:val="24"/>
          <w:lang w:val="fr-FR" w:eastAsia="fr-FR"/>
        </w:rPr>
        <w:t xml:space="preserve"> sur le système de santé particulièrement tous les projets </w:t>
      </w:r>
      <w:r w:rsidR="00C64BB8">
        <w:rPr>
          <w:rFonts w:ascii="Arial" w:eastAsia="Times New Roman" w:hAnsi="Arial" w:cs="Arial"/>
          <w:color w:val="000000"/>
          <w:sz w:val="24"/>
          <w:szCs w:val="24"/>
          <w:lang w:val="fr-FR" w:eastAsia="fr-FR"/>
        </w:rPr>
        <w:t>liés aux systèmes d’information et la mise en place du Dossier Electronique nationale de la Santé.</w:t>
      </w:r>
    </w:p>
    <w:p w14:paraId="52DDA55F"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64D477C1" w14:textId="123C3BCA"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Le Plan d’Actions 202</w:t>
      </w:r>
      <w:r w:rsidR="00C64BB8">
        <w:rPr>
          <w:rFonts w:ascii="Arial" w:eastAsia="Times New Roman" w:hAnsi="Arial" w:cs="Arial"/>
          <w:color w:val="000000"/>
          <w:sz w:val="24"/>
          <w:szCs w:val="24"/>
          <w:lang w:val="fr-FR" w:eastAsia="fr-FR"/>
        </w:rPr>
        <w:t>3</w:t>
      </w:r>
      <w:r w:rsidRPr="00203F8B">
        <w:rPr>
          <w:rFonts w:ascii="Arial" w:eastAsia="Times New Roman" w:hAnsi="Arial" w:cs="Arial"/>
          <w:color w:val="000000"/>
          <w:sz w:val="24"/>
          <w:szCs w:val="24"/>
          <w:lang w:val="fr-FR" w:eastAsia="fr-FR"/>
        </w:rPr>
        <w:t>-202</w:t>
      </w:r>
      <w:r w:rsidR="00C64BB8">
        <w:rPr>
          <w:rFonts w:ascii="Arial" w:eastAsia="Times New Roman" w:hAnsi="Arial" w:cs="Arial"/>
          <w:color w:val="000000"/>
          <w:sz w:val="24"/>
          <w:szCs w:val="24"/>
          <w:lang w:val="fr-FR" w:eastAsia="fr-FR"/>
        </w:rPr>
        <w:t>7</w:t>
      </w:r>
      <w:r w:rsidRPr="00203F8B">
        <w:rPr>
          <w:rFonts w:ascii="Arial" w:eastAsia="Times New Roman" w:hAnsi="Arial" w:cs="Arial"/>
          <w:color w:val="000000"/>
          <w:sz w:val="24"/>
          <w:szCs w:val="24"/>
          <w:lang w:val="fr-FR" w:eastAsia="fr-FR"/>
        </w:rPr>
        <w:t xml:space="preserve"> sera bâti autour de </w:t>
      </w:r>
      <w:r w:rsidRPr="00203F8B">
        <w:rPr>
          <w:rFonts w:ascii="Arial" w:eastAsia="Times New Roman" w:hAnsi="Arial" w:cs="Arial"/>
          <w:b/>
          <w:bCs/>
          <w:color w:val="000000"/>
          <w:sz w:val="24"/>
          <w:szCs w:val="24"/>
          <w:lang w:val="fr-FR" w:eastAsia="fr-FR"/>
        </w:rPr>
        <w:t>1</w:t>
      </w:r>
      <w:r w:rsidR="00C64BB8">
        <w:rPr>
          <w:rFonts w:ascii="Arial" w:eastAsia="Times New Roman" w:hAnsi="Arial" w:cs="Arial"/>
          <w:b/>
          <w:bCs/>
          <w:color w:val="000000"/>
          <w:sz w:val="24"/>
          <w:szCs w:val="24"/>
          <w:lang w:val="fr-FR" w:eastAsia="fr-FR"/>
        </w:rPr>
        <w:t xml:space="preserve">5 </w:t>
      </w:r>
      <w:r w:rsidRPr="00203F8B">
        <w:rPr>
          <w:rFonts w:ascii="Arial" w:eastAsia="Times New Roman" w:hAnsi="Arial" w:cs="Arial"/>
          <w:b/>
          <w:bCs/>
          <w:color w:val="000000"/>
          <w:sz w:val="24"/>
          <w:szCs w:val="24"/>
          <w:lang w:val="fr-FR" w:eastAsia="fr-FR"/>
        </w:rPr>
        <w:t>projets</w:t>
      </w:r>
      <w:r w:rsidRPr="00203F8B">
        <w:rPr>
          <w:rFonts w:ascii="Arial" w:eastAsia="Times New Roman" w:hAnsi="Arial" w:cs="Arial"/>
          <w:color w:val="000000"/>
          <w:sz w:val="24"/>
          <w:szCs w:val="24"/>
          <w:lang w:val="fr-FR" w:eastAsia="fr-FR"/>
        </w:rPr>
        <w:t xml:space="preserve"> regroupés </w:t>
      </w:r>
      <w:r w:rsidR="00C64BB8">
        <w:rPr>
          <w:rFonts w:ascii="Arial" w:eastAsia="Times New Roman" w:hAnsi="Arial" w:cs="Arial"/>
          <w:color w:val="000000"/>
          <w:sz w:val="24"/>
          <w:szCs w:val="24"/>
          <w:lang w:val="fr-FR" w:eastAsia="fr-FR"/>
        </w:rPr>
        <w:t>dans les trois axes cités plus haut.</w:t>
      </w:r>
    </w:p>
    <w:p w14:paraId="460302FA"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7C95FED1"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215D9B81"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1F2355D8"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29A0F8DE"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1F78155F"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CD8A43E"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600F5E2F"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tbl>
      <w:tblPr>
        <w:tblStyle w:val="TableGrid6"/>
        <w:tblW w:w="9900" w:type="dxa"/>
        <w:tblInd w:w="108" w:type="dxa"/>
        <w:tblLook w:val="04A0" w:firstRow="1" w:lastRow="0" w:firstColumn="1" w:lastColumn="0" w:noHBand="0" w:noVBand="1"/>
      </w:tblPr>
      <w:tblGrid>
        <w:gridCol w:w="2160"/>
        <w:gridCol w:w="7740"/>
      </w:tblGrid>
      <w:tr w:rsidR="005349F0" w:rsidRPr="00203F8B" w14:paraId="18196FD6" w14:textId="77777777" w:rsidTr="001E5E87">
        <w:tc>
          <w:tcPr>
            <w:tcW w:w="2160" w:type="dxa"/>
            <w:shd w:val="clear" w:color="auto" w:fill="7030A0"/>
          </w:tcPr>
          <w:p w14:paraId="489D19F9" w14:textId="77777777" w:rsidR="005349F0" w:rsidRPr="00203F8B" w:rsidRDefault="005349F0" w:rsidP="00203F8B">
            <w:pPr>
              <w:jc w:val="center"/>
              <w:rPr>
                <w:rFonts w:ascii="Arial" w:eastAsiaTheme="minorHAnsi" w:hAnsi="Arial" w:cs="Arial"/>
                <w:b/>
                <w:color w:val="FFFFFF" w:themeColor="background1"/>
                <w:sz w:val="24"/>
                <w:szCs w:val="24"/>
                <w:lang w:val="fr-FR"/>
              </w:rPr>
            </w:pPr>
            <w:bookmarkStart w:id="190" w:name="_Hlk59609029"/>
            <w:r w:rsidRPr="00203F8B">
              <w:rPr>
                <w:rFonts w:ascii="Arial" w:eastAsiaTheme="minorHAnsi" w:hAnsi="Arial" w:cs="Arial"/>
                <w:b/>
                <w:color w:val="FFFFFF" w:themeColor="background1"/>
                <w:sz w:val="24"/>
                <w:szCs w:val="24"/>
                <w:lang w:val="fr-FR"/>
              </w:rPr>
              <w:t>Axes de Développement</w:t>
            </w:r>
          </w:p>
          <w:p w14:paraId="4DFA4AAF" w14:textId="77777777" w:rsidR="005349F0" w:rsidRPr="00203F8B" w:rsidRDefault="005349F0" w:rsidP="00203F8B">
            <w:pPr>
              <w:jc w:val="center"/>
              <w:rPr>
                <w:rFonts w:ascii="Arial" w:eastAsiaTheme="minorHAnsi" w:hAnsi="Arial" w:cs="Arial"/>
                <w:b/>
                <w:color w:val="FFFFFF" w:themeColor="background1"/>
                <w:sz w:val="24"/>
                <w:szCs w:val="24"/>
                <w:lang w:val="fr-FR"/>
              </w:rPr>
            </w:pPr>
          </w:p>
        </w:tc>
        <w:tc>
          <w:tcPr>
            <w:tcW w:w="7740" w:type="dxa"/>
            <w:shd w:val="clear" w:color="auto" w:fill="7030A0"/>
          </w:tcPr>
          <w:p w14:paraId="7F8E3AEC" w14:textId="77777777" w:rsidR="005349F0" w:rsidRPr="00203F8B" w:rsidRDefault="005349F0" w:rsidP="00203F8B">
            <w:pPr>
              <w:jc w:val="center"/>
              <w:rPr>
                <w:rFonts w:ascii="Arial" w:eastAsiaTheme="minorHAnsi" w:hAnsi="Arial" w:cs="Arial"/>
                <w:b/>
                <w:color w:val="FFFFFF" w:themeColor="background1"/>
                <w:sz w:val="24"/>
                <w:szCs w:val="24"/>
                <w:lang w:val="fr-FR"/>
              </w:rPr>
            </w:pPr>
            <w:r w:rsidRPr="00203F8B">
              <w:rPr>
                <w:rFonts w:ascii="Arial" w:eastAsiaTheme="minorHAnsi" w:hAnsi="Arial" w:cs="Arial"/>
                <w:b/>
                <w:color w:val="FFFFFF" w:themeColor="background1"/>
                <w:sz w:val="24"/>
                <w:szCs w:val="24"/>
                <w:lang w:val="fr-FR"/>
              </w:rPr>
              <w:t>Projets</w:t>
            </w:r>
          </w:p>
          <w:p w14:paraId="0E7776E9" w14:textId="77777777" w:rsidR="005349F0" w:rsidRPr="00203F8B" w:rsidRDefault="005349F0" w:rsidP="00203F8B">
            <w:pPr>
              <w:jc w:val="center"/>
              <w:rPr>
                <w:rFonts w:ascii="Arial" w:eastAsiaTheme="minorHAnsi" w:hAnsi="Arial" w:cs="Arial"/>
                <w:b/>
                <w:color w:val="FFFFFF" w:themeColor="background1"/>
                <w:sz w:val="24"/>
                <w:szCs w:val="24"/>
                <w:lang w:val="fr-FR"/>
              </w:rPr>
            </w:pPr>
          </w:p>
        </w:tc>
      </w:tr>
      <w:tr w:rsidR="005349F0" w:rsidRPr="00A3477C" w14:paraId="51B3A68F" w14:textId="77777777" w:rsidTr="001E5E87">
        <w:trPr>
          <w:trHeight w:val="1223"/>
        </w:trPr>
        <w:tc>
          <w:tcPr>
            <w:tcW w:w="2160" w:type="dxa"/>
            <w:shd w:val="clear" w:color="auto" w:fill="C6D9F1" w:themeFill="text2" w:themeFillTint="33"/>
          </w:tcPr>
          <w:p w14:paraId="22E41825" w14:textId="77777777" w:rsidR="005349F0" w:rsidRPr="00203F8B" w:rsidRDefault="005349F0" w:rsidP="00203F8B">
            <w:pPr>
              <w:rPr>
                <w:rFonts w:ascii="Arial" w:eastAsiaTheme="minorHAnsi" w:hAnsi="Arial" w:cs="Arial"/>
                <w:lang w:val="fr-FR"/>
              </w:rPr>
            </w:pPr>
          </w:p>
          <w:p w14:paraId="237F0E26" w14:textId="77777777" w:rsidR="005349F0" w:rsidRPr="00203F8B" w:rsidRDefault="005349F0" w:rsidP="00203F8B">
            <w:pPr>
              <w:rPr>
                <w:rFonts w:ascii="Arial" w:eastAsiaTheme="minorHAnsi" w:hAnsi="Arial" w:cs="Arial"/>
                <w:b/>
                <w:lang w:val="fr-FR"/>
              </w:rPr>
            </w:pPr>
            <w:r w:rsidRPr="00203F8B">
              <w:rPr>
                <w:rFonts w:ascii="Arial" w:eastAsiaTheme="minorHAnsi" w:hAnsi="Arial" w:cs="Arial"/>
                <w:b/>
                <w:lang w:val="fr-FR"/>
              </w:rPr>
              <w:t xml:space="preserve">Infrastructures TIC et Bases de données </w:t>
            </w:r>
          </w:p>
        </w:tc>
        <w:tc>
          <w:tcPr>
            <w:tcW w:w="7740" w:type="dxa"/>
            <w:shd w:val="clear" w:color="auto" w:fill="C6D9F1" w:themeFill="text2" w:themeFillTint="33"/>
          </w:tcPr>
          <w:p w14:paraId="21CA2590" w14:textId="77777777" w:rsidR="005349F0" w:rsidRPr="00203F8B" w:rsidRDefault="005349F0" w:rsidP="00203F8B">
            <w:pPr>
              <w:rPr>
                <w:rFonts w:ascii="Arial" w:eastAsiaTheme="minorHAnsi" w:hAnsi="Arial" w:cs="Arial"/>
                <w:b/>
                <w:lang w:val="fr-FR"/>
              </w:rPr>
            </w:pPr>
          </w:p>
          <w:p w14:paraId="630FC513" w14:textId="44C33C0F" w:rsidR="005349F0" w:rsidRDefault="005349F0" w:rsidP="00203F8B">
            <w:pPr>
              <w:rPr>
                <w:rFonts w:ascii="Arial" w:eastAsiaTheme="minorHAnsi" w:hAnsi="Arial" w:cs="Arial"/>
                <w:lang w:val="fr-FR"/>
              </w:rPr>
            </w:pPr>
            <w:r w:rsidRPr="00203F8B">
              <w:rPr>
                <w:rFonts w:ascii="Arial" w:eastAsiaTheme="minorHAnsi" w:hAnsi="Arial" w:cs="Arial"/>
                <w:b/>
                <w:lang w:val="fr-FR"/>
              </w:rPr>
              <w:t>P11</w:t>
            </w:r>
            <w:r w:rsidRPr="00203F8B">
              <w:rPr>
                <w:rFonts w:ascii="Arial" w:eastAsiaTheme="minorHAnsi" w:hAnsi="Arial" w:cs="Arial"/>
                <w:lang w:val="fr-FR"/>
              </w:rPr>
              <w:t xml:space="preserve"> : </w:t>
            </w:r>
            <w:r w:rsidR="001E5E87">
              <w:rPr>
                <w:rFonts w:ascii="Arial" w:eastAsiaTheme="minorHAnsi" w:hAnsi="Arial" w:cs="Arial"/>
                <w:lang w:val="fr-FR"/>
              </w:rPr>
              <w:t>Renforcement et extension de la connectivité des structures sanitaires</w:t>
            </w:r>
          </w:p>
          <w:p w14:paraId="10E3DD6D" w14:textId="77777777" w:rsidR="000E1E3D" w:rsidRDefault="000E1E3D" w:rsidP="00203F8B">
            <w:pPr>
              <w:rPr>
                <w:rFonts w:ascii="Arial" w:eastAsiaTheme="minorHAnsi" w:hAnsi="Arial" w:cs="Arial"/>
                <w:lang w:val="fr-FR"/>
              </w:rPr>
            </w:pPr>
          </w:p>
          <w:p w14:paraId="63E7662C" w14:textId="1A82DD66" w:rsidR="001E5E87" w:rsidRPr="00203F8B" w:rsidRDefault="001E5E87" w:rsidP="00203F8B">
            <w:pPr>
              <w:rPr>
                <w:rFonts w:ascii="Arial" w:eastAsiaTheme="minorHAnsi" w:hAnsi="Arial" w:cs="Arial"/>
                <w:lang w:val="fr-FR"/>
              </w:rPr>
            </w:pPr>
            <w:r w:rsidRPr="001E5E87">
              <w:rPr>
                <w:rFonts w:ascii="Arial" w:eastAsiaTheme="minorHAnsi" w:hAnsi="Arial" w:cs="Arial"/>
                <w:b/>
                <w:bCs/>
                <w:lang w:val="fr-FR"/>
              </w:rPr>
              <w:t>P12</w:t>
            </w:r>
            <w:r>
              <w:rPr>
                <w:rFonts w:ascii="Arial" w:eastAsiaTheme="minorHAnsi" w:hAnsi="Arial" w:cs="Arial"/>
                <w:lang w:val="fr-FR"/>
              </w:rPr>
              <w:t> : Mise en place d’un CERT pour le secteur de la santé</w:t>
            </w:r>
          </w:p>
          <w:p w14:paraId="6F0859D8" w14:textId="77777777" w:rsidR="005349F0" w:rsidRPr="00203F8B" w:rsidRDefault="005349F0" w:rsidP="00203F8B">
            <w:pPr>
              <w:rPr>
                <w:rFonts w:ascii="Arial" w:eastAsiaTheme="minorHAnsi" w:hAnsi="Arial" w:cs="Arial"/>
                <w:lang w:val="fr-FR"/>
              </w:rPr>
            </w:pPr>
          </w:p>
          <w:p w14:paraId="2E6B9B8C" w14:textId="5AB920CE" w:rsidR="005349F0" w:rsidRPr="00203F8B" w:rsidRDefault="005349F0" w:rsidP="00203F8B">
            <w:pPr>
              <w:rPr>
                <w:rFonts w:ascii="Arial" w:eastAsiaTheme="minorHAnsi" w:hAnsi="Arial" w:cs="Arial"/>
                <w:lang w:val="fr-FR"/>
              </w:rPr>
            </w:pPr>
            <w:r w:rsidRPr="00203F8B">
              <w:rPr>
                <w:rFonts w:ascii="Arial" w:eastAsiaTheme="minorHAnsi" w:hAnsi="Arial" w:cs="Arial"/>
                <w:b/>
                <w:lang w:val="fr-FR"/>
              </w:rPr>
              <w:t>P1</w:t>
            </w:r>
            <w:r w:rsidR="001E5E87">
              <w:rPr>
                <w:rFonts w:ascii="Arial" w:eastAsiaTheme="minorHAnsi" w:hAnsi="Arial" w:cs="Arial"/>
                <w:b/>
                <w:lang w:val="fr-FR"/>
              </w:rPr>
              <w:t>3</w:t>
            </w:r>
            <w:r w:rsidRPr="00203F8B">
              <w:rPr>
                <w:rFonts w:ascii="Arial" w:eastAsiaTheme="minorHAnsi" w:hAnsi="Arial" w:cs="Arial"/>
                <w:b/>
                <w:lang w:val="fr-FR"/>
              </w:rPr>
              <w:t> </w:t>
            </w:r>
            <w:r w:rsidRPr="00203F8B">
              <w:rPr>
                <w:rFonts w:ascii="Arial" w:eastAsiaTheme="minorHAnsi" w:hAnsi="Arial" w:cs="Arial"/>
                <w:lang w:val="fr-FR"/>
              </w:rPr>
              <w:t xml:space="preserve">: Bases de données référentielles </w:t>
            </w:r>
            <w:r w:rsidR="004622BF">
              <w:rPr>
                <w:rFonts w:ascii="Arial" w:eastAsiaTheme="minorHAnsi" w:hAnsi="Arial" w:cs="Arial"/>
                <w:lang w:val="fr-FR"/>
              </w:rPr>
              <w:t xml:space="preserve">nationales </w:t>
            </w:r>
            <w:r w:rsidRPr="00203F8B">
              <w:rPr>
                <w:rFonts w:ascii="Arial" w:eastAsiaTheme="minorHAnsi" w:hAnsi="Arial" w:cs="Arial"/>
                <w:lang w:val="fr-FR"/>
              </w:rPr>
              <w:t>de la santé</w:t>
            </w:r>
          </w:p>
          <w:p w14:paraId="713B08DF" w14:textId="77777777" w:rsidR="005349F0" w:rsidRPr="00203F8B" w:rsidRDefault="005349F0" w:rsidP="00203F8B">
            <w:pPr>
              <w:rPr>
                <w:rFonts w:ascii="Arial" w:eastAsiaTheme="minorHAnsi" w:hAnsi="Arial" w:cs="Arial"/>
                <w:lang w:val="fr-FR"/>
              </w:rPr>
            </w:pPr>
          </w:p>
          <w:p w14:paraId="00D04A01" w14:textId="77777777" w:rsidR="005349F0" w:rsidRPr="00203F8B" w:rsidRDefault="005349F0" w:rsidP="00203F8B">
            <w:pPr>
              <w:rPr>
                <w:rFonts w:ascii="Arial" w:eastAsiaTheme="minorHAnsi" w:hAnsi="Arial" w:cs="Arial"/>
                <w:lang w:val="fr-FR"/>
              </w:rPr>
            </w:pPr>
          </w:p>
        </w:tc>
      </w:tr>
      <w:tr w:rsidR="001E5E87" w:rsidRPr="000A47EC" w14:paraId="63B05490" w14:textId="77777777" w:rsidTr="000E1E3D">
        <w:trPr>
          <w:trHeight w:val="4031"/>
        </w:trPr>
        <w:tc>
          <w:tcPr>
            <w:tcW w:w="2160" w:type="dxa"/>
            <w:shd w:val="clear" w:color="auto" w:fill="D6E3BC" w:themeFill="accent3" w:themeFillTint="66"/>
          </w:tcPr>
          <w:p w14:paraId="74099D81" w14:textId="77777777" w:rsidR="001E5E87" w:rsidRPr="00203F8B" w:rsidRDefault="001E5E87" w:rsidP="00203F8B">
            <w:pPr>
              <w:jc w:val="center"/>
              <w:rPr>
                <w:rFonts w:ascii="Arial" w:eastAsiaTheme="minorHAnsi" w:hAnsi="Arial" w:cs="Arial"/>
                <w:sz w:val="20"/>
                <w:szCs w:val="20"/>
                <w:lang w:val="fr-FR"/>
              </w:rPr>
            </w:pPr>
          </w:p>
          <w:p w14:paraId="2FEC5633" w14:textId="77777777" w:rsidR="001E5E87" w:rsidRPr="00203F8B" w:rsidRDefault="001E5E87" w:rsidP="00203F8B">
            <w:pPr>
              <w:jc w:val="center"/>
              <w:rPr>
                <w:rFonts w:ascii="Arial" w:eastAsiaTheme="minorHAnsi" w:hAnsi="Arial" w:cs="Arial"/>
                <w:sz w:val="20"/>
                <w:szCs w:val="20"/>
                <w:lang w:val="fr-FR"/>
              </w:rPr>
            </w:pPr>
          </w:p>
          <w:p w14:paraId="18B3B194" w14:textId="77777777" w:rsidR="001E5E87" w:rsidRPr="00203F8B" w:rsidRDefault="001E5E87" w:rsidP="00203F8B">
            <w:pPr>
              <w:jc w:val="center"/>
              <w:rPr>
                <w:rFonts w:ascii="Arial" w:eastAsiaTheme="minorHAnsi" w:hAnsi="Arial" w:cs="Arial"/>
                <w:sz w:val="20"/>
                <w:szCs w:val="20"/>
                <w:lang w:val="fr-FR"/>
              </w:rPr>
            </w:pPr>
          </w:p>
          <w:p w14:paraId="40B04672" w14:textId="77777777" w:rsidR="001E5E87" w:rsidRPr="00203F8B" w:rsidRDefault="001E5E87" w:rsidP="00203F8B">
            <w:pPr>
              <w:jc w:val="center"/>
              <w:rPr>
                <w:rFonts w:ascii="Arial" w:eastAsiaTheme="minorHAnsi" w:hAnsi="Arial" w:cs="Arial"/>
                <w:sz w:val="20"/>
                <w:szCs w:val="20"/>
                <w:lang w:val="fr-FR"/>
              </w:rPr>
            </w:pPr>
          </w:p>
          <w:p w14:paraId="458B486C" w14:textId="77777777" w:rsidR="001E5E87" w:rsidRPr="00203F8B" w:rsidRDefault="001E5E87" w:rsidP="00203F8B">
            <w:pPr>
              <w:jc w:val="center"/>
              <w:rPr>
                <w:rFonts w:ascii="Arial" w:eastAsiaTheme="minorHAnsi" w:hAnsi="Arial" w:cs="Arial"/>
                <w:sz w:val="20"/>
                <w:szCs w:val="20"/>
                <w:lang w:val="fr-FR"/>
              </w:rPr>
            </w:pPr>
          </w:p>
          <w:p w14:paraId="0B663C3E" w14:textId="77777777" w:rsidR="001E5E87" w:rsidRPr="00203F8B" w:rsidRDefault="001E5E87" w:rsidP="00203F8B">
            <w:pPr>
              <w:jc w:val="center"/>
              <w:rPr>
                <w:rFonts w:ascii="Arial" w:eastAsiaTheme="minorHAnsi" w:hAnsi="Arial" w:cs="Arial"/>
                <w:sz w:val="20"/>
                <w:szCs w:val="20"/>
                <w:lang w:val="fr-FR"/>
              </w:rPr>
            </w:pPr>
          </w:p>
          <w:p w14:paraId="6C21C44D" w14:textId="77777777" w:rsidR="001E5E87" w:rsidRPr="00203F8B" w:rsidRDefault="001E5E87" w:rsidP="00203F8B">
            <w:pPr>
              <w:jc w:val="center"/>
              <w:rPr>
                <w:rFonts w:ascii="Arial" w:eastAsiaTheme="minorHAnsi" w:hAnsi="Arial" w:cs="Arial"/>
                <w:sz w:val="20"/>
                <w:szCs w:val="20"/>
                <w:lang w:val="fr-FR"/>
              </w:rPr>
            </w:pPr>
          </w:p>
          <w:p w14:paraId="6674BD80" w14:textId="77777777" w:rsidR="001E5E87" w:rsidRPr="00203F8B" w:rsidRDefault="001E5E87" w:rsidP="00203F8B">
            <w:pPr>
              <w:jc w:val="center"/>
              <w:rPr>
                <w:rFonts w:ascii="Arial" w:eastAsiaTheme="minorHAnsi" w:hAnsi="Arial" w:cs="Arial"/>
                <w:sz w:val="20"/>
                <w:szCs w:val="20"/>
                <w:lang w:val="fr-FR"/>
              </w:rPr>
            </w:pPr>
          </w:p>
          <w:p w14:paraId="2796B756" w14:textId="77777777" w:rsidR="001E5E87" w:rsidRPr="00203F8B" w:rsidRDefault="001E5E87" w:rsidP="00203F8B">
            <w:pPr>
              <w:rPr>
                <w:rFonts w:ascii="Arial" w:eastAsiaTheme="minorHAnsi" w:hAnsi="Arial" w:cs="Arial"/>
                <w:b/>
                <w:lang w:val="fr-FR"/>
              </w:rPr>
            </w:pPr>
            <w:r w:rsidRPr="00203F8B">
              <w:rPr>
                <w:rFonts w:ascii="Arial" w:eastAsiaTheme="minorHAnsi" w:hAnsi="Arial" w:cs="Arial"/>
                <w:b/>
                <w:lang w:val="fr-FR"/>
              </w:rPr>
              <w:t>Applications et services</w:t>
            </w:r>
          </w:p>
          <w:p w14:paraId="5C041DEE" w14:textId="77777777" w:rsidR="001E5E87" w:rsidRPr="00203F8B" w:rsidRDefault="001E5E87" w:rsidP="00203F8B">
            <w:pPr>
              <w:rPr>
                <w:rFonts w:ascii="Arial" w:eastAsiaTheme="minorHAnsi" w:hAnsi="Arial" w:cs="Arial"/>
                <w:b/>
                <w:lang w:val="fr-FR"/>
              </w:rPr>
            </w:pPr>
          </w:p>
          <w:p w14:paraId="24FD1C70" w14:textId="77777777" w:rsidR="001E5E87" w:rsidRPr="00203F8B" w:rsidRDefault="001E5E87" w:rsidP="00203F8B">
            <w:pPr>
              <w:rPr>
                <w:rFonts w:ascii="Arial" w:eastAsiaTheme="minorHAnsi" w:hAnsi="Arial" w:cs="Arial"/>
                <w:b/>
                <w:lang w:val="fr-FR"/>
              </w:rPr>
            </w:pPr>
          </w:p>
          <w:p w14:paraId="1D38BA86" w14:textId="77777777" w:rsidR="001E5E87" w:rsidRPr="00203F8B" w:rsidRDefault="001E5E87" w:rsidP="00203F8B">
            <w:pPr>
              <w:rPr>
                <w:rFonts w:ascii="Arial" w:eastAsiaTheme="minorHAnsi" w:hAnsi="Arial" w:cs="Arial"/>
                <w:b/>
                <w:lang w:val="fr-FR"/>
              </w:rPr>
            </w:pPr>
          </w:p>
        </w:tc>
        <w:tc>
          <w:tcPr>
            <w:tcW w:w="7740" w:type="dxa"/>
            <w:shd w:val="clear" w:color="auto" w:fill="D6E3BC" w:themeFill="accent3" w:themeFillTint="66"/>
          </w:tcPr>
          <w:p w14:paraId="296C9C78" w14:textId="77777777" w:rsidR="001E5E87" w:rsidRPr="00203F8B" w:rsidRDefault="001E5E87" w:rsidP="00203F8B">
            <w:pPr>
              <w:rPr>
                <w:rFonts w:ascii="Arial" w:eastAsiaTheme="minorHAnsi" w:hAnsi="Arial" w:cs="Arial"/>
                <w:b/>
                <w:lang w:val="fr-FR"/>
              </w:rPr>
            </w:pPr>
          </w:p>
          <w:p w14:paraId="46BB63D6" w14:textId="026C517A" w:rsidR="001E5E87" w:rsidRDefault="001E5E87" w:rsidP="00203F8B">
            <w:pPr>
              <w:rPr>
                <w:rFonts w:ascii="Arial" w:eastAsiaTheme="minorHAnsi" w:hAnsi="Arial" w:cs="Arial"/>
                <w:lang w:val="fr-CA"/>
              </w:rPr>
            </w:pPr>
            <w:r w:rsidRPr="00203F8B">
              <w:rPr>
                <w:rFonts w:ascii="Arial" w:eastAsiaTheme="minorHAnsi" w:hAnsi="Arial" w:cs="Arial"/>
                <w:b/>
                <w:lang w:val="fr-FR"/>
              </w:rPr>
              <w:t>P21</w:t>
            </w:r>
            <w:r w:rsidRPr="00203F8B">
              <w:rPr>
                <w:rFonts w:ascii="Arial" w:eastAsiaTheme="minorHAnsi" w:hAnsi="Arial" w:cs="Arial"/>
                <w:lang w:val="fr-FR"/>
              </w:rPr>
              <w:t xml:space="preserve"> : </w:t>
            </w:r>
            <w:r>
              <w:rPr>
                <w:rFonts w:ascii="Arial" w:eastAsiaTheme="minorHAnsi" w:hAnsi="Arial" w:cs="Arial"/>
                <w:lang w:val="fr-CA"/>
              </w:rPr>
              <w:t>Renforcement et extension du SNIS</w:t>
            </w:r>
          </w:p>
          <w:p w14:paraId="107E541E" w14:textId="77777777" w:rsidR="000E1E3D" w:rsidRDefault="000E1E3D" w:rsidP="00203F8B">
            <w:pPr>
              <w:rPr>
                <w:rFonts w:ascii="Arial" w:eastAsiaTheme="minorHAnsi" w:hAnsi="Arial" w:cs="Arial"/>
                <w:lang w:val="fr-CA"/>
              </w:rPr>
            </w:pPr>
          </w:p>
          <w:p w14:paraId="7B169998" w14:textId="596DCF7A" w:rsidR="001E5E87" w:rsidRDefault="001E5E87" w:rsidP="00203F8B">
            <w:pPr>
              <w:rPr>
                <w:rFonts w:ascii="Arial" w:eastAsiaTheme="minorHAnsi" w:hAnsi="Arial" w:cs="Arial"/>
                <w:lang w:val="fr-CA"/>
              </w:rPr>
            </w:pPr>
            <w:r w:rsidRPr="000E1E3D">
              <w:rPr>
                <w:rFonts w:ascii="Arial" w:eastAsiaTheme="minorHAnsi" w:hAnsi="Arial" w:cs="Arial"/>
                <w:b/>
                <w:bCs/>
                <w:lang w:val="fr-CA"/>
              </w:rPr>
              <w:t>P22</w:t>
            </w:r>
            <w:r>
              <w:rPr>
                <w:rFonts w:ascii="Arial" w:eastAsiaTheme="minorHAnsi" w:hAnsi="Arial" w:cs="Arial"/>
                <w:lang w:val="fr-CA"/>
              </w:rPr>
              <w:t> : Harmonisation du Système d’Information Hospitalier</w:t>
            </w:r>
          </w:p>
          <w:p w14:paraId="64BD5E39" w14:textId="77777777" w:rsidR="000E1E3D" w:rsidRDefault="000E1E3D" w:rsidP="00203F8B">
            <w:pPr>
              <w:rPr>
                <w:rFonts w:ascii="Arial" w:eastAsiaTheme="minorHAnsi" w:hAnsi="Arial" w:cs="Arial"/>
                <w:lang w:val="fr-CA"/>
              </w:rPr>
            </w:pPr>
          </w:p>
          <w:p w14:paraId="2F82D28A" w14:textId="4FD4A7EB" w:rsidR="001E5E87" w:rsidRDefault="001E5E87" w:rsidP="00203F8B">
            <w:pPr>
              <w:rPr>
                <w:rFonts w:ascii="Arial" w:eastAsiaTheme="minorHAnsi" w:hAnsi="Arial" w:cs="Arial"/>
                <w:lang w:val="fr-CA"/>
              </w:rPr>
            </w:pPr>
            <w:r w:rsidRPr="000E1E3D">
              <w:rPr>
                <w:rFonts w:ascii="Arial" w:eastAsiaTheme="minorHAnsi" w:hAnsi="Arial" w:cs="Arial"/>
                <w:b/>
                <w:bCs/>
                <w:lang w:val="fr-CA"/>
              </w:rPr>
              <w:t>P23</w:t>
            </w:r>
            <w:r>
              <w:rPr>
                <w:rFonts w:ascii="Arial" w:eastAsiaTheme="minorHAnsi" w:hAnsi="Arial" w:cs="Arial"/>
                <w:lang w:val="fr-CA"/>
              </w:rPr>
              <w:t> : Harmonisation et généralisation du Dossier Électronique National de Santé</w:t>
            </w:r>
          </w:p>
          <w:p w14:paraId="2C3ABBD6" w14:textId="77777777" w:rsidR="000E1E3D" w:rsidRDefault="000E1E3D" w:rsidP="00203F8B">
            <w:pPr>
              <w:rPr>
                <w:rFonts w:ascii="Arial" w:eastAsiaTheme="minorHAnsi" w:hAnsi="Arial" w:cs="Arial"/>
                <w:lang w:val="fr-CA"/>
              </w:rPr>
            </w:pPr>
          </w:p>
          <w:p w14:paraId="5D1740AF" w14:textId="6C5DD15F" w:rsidR="001E5E87" w:rsidRDefault="001E5E87" w:rsidP="00203F8B">
            <w:pPr>
              <w:rPr>
                <w:rFonts w:ascii="Arial" w:eastAsiaTheme="minorHAnsi" w:hAnsi="Arial" w:cs="Arial"/>
                <w:lang w:val="fr-CA"/>
              </w:rPr>
            </w:pPr>
            <w:r w:rsidRPr="000E1E3D">
              <w:rPr>
                <w:rFonts w:ascii="Arial" w:eastAsiaTheme="minorHAnsi" w:hAnsi="Arial" w:cs="Arial"/>
                <w:b/>
                <w:bCs/>
                <w:lang w:val="fr-CA"/>
              </w:rPr>
              <w:t>P24</w:t>
            </w:r>
            <w:r>
              <w:rPr>
                <w:rFonts w:ascii="Arial" w:eastAsiaTheme="minorHAnsi" w:hAnsi="Arial" w:cs="Arial"/>
                <w:lang w:val="fr-CA"/>
              </w:rPr>
              <w:t xml:space="preserve"> : Extension et Renforcement du Réseau National de Télémédecine </w:t>
            </w:r>
          </w:p>
          <w:p w14:paraId="66361B53" w14:textId="77777777" w:rsidR="000E1E3D" w:rsidRDefault="000E1E3D" w:rsidP="00203F8B">
            <w:pPr>
              <w:rPr>
                <w:rFonts w:ascii="Arial" w:eastAsiaTheme="minorHAnsi" w:hAnsi="Arial" w:cs="Arial"/>
                <w:lang w:val="fr-CA"/>
              </w:rPr>
            </w:pPr>
          </w:p>
          <w:p w14:paraId="58914F9A" w14:textId="6444D5EF" w:rsidR="000E1E3D" w:rsidRDefault="001E5E87" w:rsidP="00203F8B">
            <w:pPr>
              <w:rPr>
                <w:rFonts w:ascii="Arial" w:eastAsiaTheme="minorHAnsi" w:hAnsi="Arial" w:cs="Arial"/>
                <w:lang w:val="fr-CA"/>
              </w:rPr>
            </w:pPr>
            <w:r w:rsidRPr="000E1E3D">
              <w:rPr>
                <w:rFonts w:ascii="Arial" w:eastAsiaTheme="minorHAnsi" w:hAnsi="Arial" w:cs="Arial"/>
                <w:b/>
                <w:bCs/>
                <w:lang w:val="fr-CA"/>
              </w:rPr>
              <w:t>P25</w:t>
            </w:r>
            <w:r>
              <w:rPr>
                <w:rFonts w:ascii="Arial" w:eastAsiaTheme="minorHAnsi" w:hAnsi="Arial" w:cs="Arial"/>
                <w:lang w:val="fr-CA"/>
              </w:rPr>
              <w:t xml:space="preserve"> : </w:t>
            </w:r>
            <w:r w:rsidR="000E1E3D">
              <w:rPr>
                <w:rFonts w:ascii="Arial" w:eastAsiaTheme="minorHAnsi" w:hAnsi="Arial" w:cs="Arial"/>
                <w:lang w:val="fr-CA"/>
              </w:rPr>
              <w:t>Développement d’une plateforme unique de gestion (adm, finance, RH, matériel, logistique, etc) et interfaçage avec les autres applications maintenues.</w:t>
            </w:r>
          </w:p>
          <w:p w14:paraId="3FD01FD2" w14:textId="77777777" w:rsidR="000E1E3D" w:rsidRDefault="000E1E3D" w:rsidP="00203F8B">
            <w:pPr>
              <w:rPr>
                <w:rFonts w:ascii="Arial" w:eastAsiaTheme="minorHAnsi" w:hAnsi="Arial" w:cs="Arial"/>
                <w:lang w:val="fr-CA"/>
              </w:rPr>
            </w:pPr>
          </w:p>
          <w:p w14:paraId="0382BE73" w14:textId="70803B35" w:rsidR="001E5E87" w:rsidRPr="00203F8B" w:rsidRDefault="000E1E3D" w:rsidP="00203F8B">
            <w:pPr>
              <w:rPr>
                <w:rFonts w:ascii="Arial" w:eastAsiaTheme="minorHAnsi" w:hAnsi="Arial" w:cs="Arial"/>
                <w:lang w:val="fr-CA"/>
              </w:rPr>
            </w:pPr>
            <w:r>
              <w:rPr>
                <w:rFonts w:ascii="Arial" w:eastAsiaTheme="minorHAnsi" w:hAnsi="Arial" w:cs="Arial"/>
                <w:lang w:val="fr-CA"/>
              </w:rPr>
              <w:t xml:space="preserve"> </w:t>
            </w:r>
            <w:r w:rsidRPr="000E1E3D">
              <w:rPr>
                <w:rFonts w:ascii="Arial" w:eastAsiaTheme="minorHAnsi" w:hAnsi="Arial" w:cs="Arial"/>
                <w:b/>
                <w:bCs/>
                <w:lang w:val="fr-CA"/>
              </w:rPr>
              <w:t>P26</w:t>
            </w:r>
            <w:r>
              <w:rPr>
                <w:rFonts w:ascii="Arial" w:eastAsiaTheme="minorHAnsi" w:hAnsi="Arial" w:cs="Arial"/>
                <w:lang w:val="fr-CA"/>
              </w:rPr>
              <w:t> : Plateforme E-Présence</w:t>
            </w:r>
          </w:p>
          <w:p w14:paraId="1DF1E415" w14:textId="77777777" w:rsidR="001E5E87" w:rsidRPr="00203F8B" w:rsidRDefault="001E5E87" w:rsidP="00203F8B">
            <w:pPr>
              <w:rPr>
                <w:rFonts w:ascii="Arial" w:eastAsiaTheme="minorHAnsi" w:hAnsi="Arial" w:cs="Arial"/>
                <w:lang w:val="fr-CA"/>
              </w:rPr>
            </w:pPr>
          </w:p>
          <w:p w14:paraId="00B2BAAE" w14:textId="77777777" w:rsidR="001E5E87" w:rsidRPr="00203F8B" w:rsidRDefault="001E5E87" w:rsidP="000E1E3D">
            <w:pPr>
              <w:rPr>
                <w:rFonts w:ascii="Arial" w:eastAsiaTheme="minorHAnsi" w:hAnsi="Arial" w:cs="Arial"/>
                <w:lang w:val="fr-FR"/>
              </w:rPr>
            </w:pPr>
          </w:p>
        </w:tc>
      </w:tr>
      <w:tr w:rsidR="000E1E3D" w:rsidRPr="00A3477C" w14:paraId="126CD9E5" w14:textId="77777777" w:rsidTr="00755F5B">
        <w:trPr>
          <w:trHeight w:val="5616"/>
        </w:trPr>
        <w:tc>
          <w:tcPr>
            <w:tcW w:w="2160" w:type="dxa"/>
            <w:shd w:val="clear" w:color="auto" w:fill="D99594" w:themeFill="accent2" w:themeFillTint="99"/>
          </w:tcPr>
          <w:p w14:paraId="5E511DEA" w14:textId="77777777" w:rsidR="000E1E3D" w:rsidRPr="00203F8B" w:rsidRDefault="000E1E3D" w:rsidP="00203F8B">
            <w:pPr>
              <w:jc w:val="center"/>
              <w:rPr>
                <w:rFonts w:ascii="Arial" w:eastAsiaTheme="minorHAnsi" w:hAnsi="Arial" w:cs="Arial"/>
                <w:sz w:val="20"/>
                <w:szCs w:val="20"/>
                <w:lang w:val="fr-FR"/>
              </w:rPr>
            </w:pPr>
          </w:p>
          <w:p w14:paraId="68F594D0" w14:textId="77777777" w:rsidR="000E1E3D" w:rsidRPr="00203F8B" w:rsidRDefault="000E1E3D" w:rsidP="00203F8B">
            <w:pPr>
              <w:rPr>
                <w:rFonts w:ascii="Arial" w:eastAsiaTheme="minorHAnsi" w:hAnsi="Arial" w:cs="Arial"/>
                <w:b/>
                <w:lang w:val="fr-FR"/>
              </w:rPr>
            </w:pPr>
          </w:p>
          <w:p w14:paraId="305AE49A" w14:textId="77777777" w:rsidR="000E1E3D" w:rsidRPr="00203F8B" w:rsidRDefault="000E1E3D" w:rsidP="00203F8B">
            <w:pPr>
              <w:rPr>
                <w:rFonts w:ascii="Arial" w:eastAsiaTheme="minorHAnsi" w:hAnsi="Arial" w:cs="Arial"/>
                <w:b/>
                <w:lang w:val="fr-FR"/>
              </w:rPr>
            </w:pPr>
          </w:p>
          <w:p w14:paraId="2A00B725" w14:textId="77777777" w:rsidR="000E1E3D" w:rsidRPr="00203F8B" w:rsidRDefault="000E1E3D" w:rsidP="00203F8B">
            <w:pPr>
              <w:rPr>
                <w:rFonts w:ascii="Arial" w:eastAsiaTheme="minorHAnsi" w:hAnsi="Arial" w:cs="Arial"/>
                <w:b/>
                <w:lang w:val="fr-FR"/>
              </w:rPr>
            </w:pPr>
            <w:r w:rsidRPr="00203F8B">
              <w:rPr>
                <w:rFonts w:ascii="Arial" w:eastAsiaTheme="minorHAnsi" w:hAnsi="Arial" w:cs="Arial"/>
                <w:b/>
                <w:lang w:val="fr-FR"/>
              </w:rPr>
              <w:t>Environnement propice au développement de la santé numérique</w:t>
            </w:r>
          </w:p>
          <w:p w14:paraId="787EE00D" w14:textId="77777777" w:rsidR="000E1E3D" w:rsidRPr="00203F8B" w:rsidRDefault="000E1E3D" w:rsidP="00203F8B">
            <w:pPr>
              <w:rPr>
                <w:rFonts w:ascii="Arial" w:eastAsiaTheme="minorHAnsi" w:hAnsi="Arial" w:cs="Arial"/>
                <w:b/>
                <w:lang w:val="fr-FR"/>
              </w:rPr>
            </w:pPr>
          </w:p>
        </w:tc>
        <w:tc>
          <w:tcPr>
            <w:tcW w:w="7740" w:type="dxa"/>
            <w:shd w:val="clear" w:color="auto" w:fill="D99594" w:themeFill="accent2" w:themeFillTint="99"/>
          </w:tcPr>
          <w:p w14:paraId="538A4543" w14:textId="77777777" w:rsidR="000E1E3D" w:rsidRPr="00203F8B" w:rsidRDefault="000E1E3D" w:rsidP="00203F8B">
            <w:pPr>
              <w:rPr>
                <w:rFonts w:ascii="Arial" w:eastAsiaTheme="minorHAnsi" w:hAnsi="Arial" w:cs="Arial"/>
                <w:b/>
                <w:lang w:val="fr-FR"/>
              </w:rPr>
            </w:pPr>
          </w:p>
          <w:p w14:paraId="7A8FFF24" w14:textId="7AB8034D" w:rsidR="000E1E3D" w:rsidRPr="00203F8B" w:rsidRDefault="000E1E3D" w:rsidP="00203F8B">
            <w:pPr>
              <w:rPr>
                <w:rFonts w:ascii="Arial" w:eastAsiaTheme="minorHAnsi" w:hAnsi="Arial" w:cs="Arial"/>
                <w:lang w:val="fr-FR"/>
              </w:rPr>
            </w:pPr>
            <w:r w:rsidRPr="00203F8B">
              <w:rPr>
                <w:rFonts w:ascii="Arial" w:eastAsiaTheme="minorHAnsi" w:hAnsi="Arial" w:cs="Arial"/>
                <w:b/>
                <w:lang w:val="fr-FR"/>
              </w:rPr>
              <w:t>P31</w:t>
            </w:r>
            <w:r w:rsidRPr="00203F8B">
              <w:rPr>
                <w:rFonts w:ascii="Arial" w:eastAsiaTheme="minorHAnsi" w:hAnsi="Arial" w:cs="Arial"/>
                <w:lang w:val="fr-FR"/>
              </w:rPr>
              <w:t xml:space="preserve"> : </w:t>
            </w:r>
            <w:r>
              <w:rPr>
                <w:rFonts w:ascii="Arial" w:eastAsiaTheme="minorHAnsi" w:hAnsi="Arial" w:cs="Arial"/>
                <w:lang w:val="fr-FR"/>
              </w:rPr>
              <w:t xml:space="preserve">Développement d’un cadre </w:t>
            </w:r>
            <w:r w:rsidR="004622BF">
              <w:rPr>
                <w:rFonts w:ascii="Arial" w:eastAsiaTheme="minorHAnsi" w:hAnsi="Arial" w:cs="Arial"/>
                <w:lang w:val="fr-FR"/>
              </w:rPr>
              <w:t>d’interopérabilité et des interfaces pour les applications</w:t>
            </w:r>
            <w:r>
              <w:rPr>
                <w:rFonts w:ascii="Arial" w:eastAsiaTheme="minorHAnsi" w:hAnsi="Arial" w:cs="Arial"/>
                <w:lang w:val="fr-FR"/>
              </w:rPr>
              <w:t xml:space="preserve"> existantes au niveau du secteur de la santé</w:t>
            </w:r>
          </w:p>
          <w:p w14:paraId="013C11A7" w14:textId="77777777" w:rsidR="000E1E3D" w:rsidRPr="00203F8B" w:rsidRDefault="000E1E3D" w:rsidP="00203F8B">
            <w:pPr>
              <w:rPr>
                <w:rFonts w:ascii="Arial" w:eastAsiaTheme="minorHAnsi" w:hAnsi="Arial" w:cs="Arial"/>
                <w:lang w:val="fr-FR"/>
              </w:rPr>
            </w:pPr>
          </w:p>
          <w:p w14:paraId="18628E17" w14:textId="77777777" w:rsidR="000E1E3D" w:rsidRPr="00203F8B" w:rsidRDefault="000E1E3D" w:rsidP="00203F8B">
            <w:pPr>
              <w:jc w:val="center"/>
              <w:rPr>
                <w:rFonts w:ascii="Arial" w:eastAsia="Calibri" w:hAnsi="Arial" w:cs="Times New Roman"/>
                <w:b/>
                <w:bCs/>
                <w:sz w:val="20"/>
                <w:szCs w:val="20"/>
                <w:lang w:val="fr-FR"/>
              </w:rPr>
            </w:pPr>
          </w:p>
          <w:p w14:paraId="17F1D802" w14:textId="0A086311" w:rsidR="000E1E3D" w:rsidRPr="009645AF" w:rsidRDefault="000E1E3D" w:rsidP="009645AF">
            <w:pPr>
              <w:rPr>
                <w:rFonts w:ascii="Arial" w:eastAsia="Calibri" w:hAnsi="Arial" w:cs="Times New Roman"/>
                <w:lang w:val="fr-FR"/>
              </w:rPr>
            </w:pPr>
            <w:r w:rsidRPr="009645AF">
              <w:rPr>
                <w:rFonts w:ascii="Arial" w:eastAsia="Calibri" w:hAnsi="Arial" w:cs="Times New Roman"/>
                <w:b/>
                <w:bCs/>
                <w:lang w:val="fr-FR"/>
              </w:rPr>
              <w:t>P3</w:t>
            </w:r>
            <w:r w:rsidR="004622BF">
              <w:rPr>
                <w:rFonts w:ascii="Arial" w:eastAsia="Calibri" w:hAnsi="Arial" w:cs="Times New Roman"/>
                <w:b/>
                <w:bCs/>
                <w:lang w:val="fr-FR"/>
              </w:rPr>
              <w:t>2</w:t>
            </w:r>
            <w:r w:rsidRPr="009645AF">
              <w:rPr>
                <w:rFonts w:ascii="Arial" w:eastAsia="Calibri" w:hAnsi="Arial" w:cs="Times New Roman"/>
                <w:b/>
                <w:bCs/>
                <w:lang w:val="fr-FR"/>
              </w:rPr>
              <w:t> :</w:t>
            </w:r>
            <w:r w:rsidRPr="009645AF">
              <w:rPr>
                <w:rFonts w:ascii="Arial" w:eastAsia="Calibri" w:hAnsi="Arial" w:cs="Times New Roman"/>
                <w:lang w:val="fr-FR"/>
              </w:rPr>
              <w:t xml:space="preserve"> </w:t>
            </w:r>
            <w:r w:rsidR="009645AF" w:rsidRPr="009645AF">
              <w:rPr>
                <w:rFonts w:ascii="Arial" w:eastAsia="Calibri" w:hAnsi="Arial" w:cs="Times New Roman"/>
                <w:lang w:val="fr-FR"/>
              </w:rPr>
              <w:t>Développement des normes et standards nationaux appliqués à la santé numérique</w:t>
            </w:r>
          </w:p>
          <w:p w14:paraId="33F87B6D" w14:textId="77777777" w:rsidR="000E1E3D" w:rsidRPr="009645AF" w:rsidRDefault="000E1E3D" w:rsidP="00203F8B">
            <w:pPr>
              <w:jc w:val="center"/>
              <w:rPr>
                <w:rFonts w:ascii="Arial" w:eastAsia="Calibri" w:hAnsi="Arial" w:cs="Times New Roman"/>
                <w:lang w:val="fr-FR"/>
              </w:rPr>
            </w:pPr>
          </w:p>
          <w:p w14:paraId="31F6F643" w14:textId="2015B779" w:rsidR="009645AF" w:rsidRDefault="000E1E3D" w:rsidP="00203F8B">
            <w:pPr>
              <w:rPr>
                <w:rFonts w:ascii="Arial" w:eastAsia="Calibri" w:hAnsi="Arial" w:cs="Times New Roman"/>
                <w:lang w:val="fr-FR"/>
              </w:rPr>
            </w:pPr>
            <w:r w:rsidRPr="009645AF">
              <w:rPr>
                <w:rFonts w:ascii="Arial" w:eastAsia="Calibri" w:hAnsi="Arial" w:cs="Times New Roman"/>
                <w:b/>
                <w:bCs/>
                <w:lang w:val="fr-FR"/>
              </w:rPr>
              <w:t>P</w:t>
            </w:r>
            <w:r w:rsidR="009645AF" w:rsidRPr="009645AF">
              <w:rPr>
                <w:rFonts w:ascii="Arial" w:eastAsia="Calibri" w:hAnsi="Arial" w:cs="Times New Roman"/>
                <w:b/>
                <w:bCs/>
                <w:lang w:val="fr-FR"/>
              </w:rPr>
              <w:t>3</w:t>
            </w:r>
            <w:r w:rsidR="004622BF">
              <w:rPr>
                <w:rFonts w:ascii="Arial" w:eastAsia="Calibri" w:hAnsi="Arial" w:cs="Times New Roman"/>
                <w:b/>
                <w:bCs/>
                <w:lang w:val="fr-FR"/>
              </w:rPr>
              <w:t>3</w:t>
            </w:r>
            <w:r w:rsidR="009645AF" w:rsidRPr="009645AF">
              <w:rPr>
                <w:rFonts w:ascii="Arial" w:eastAsia="Calibri" w:hAnsi="Arial" w:cs="Times New Roman"/>
                <w:b/>
                <w:bCs/>
                <w:lang w:val="fr-FR"/>
              </w:rPr>
              <w:t xml:space="preserve"> :</w:t>
            </w:r>
            <w:r w:rsidRPr="009645AF">
              <w:rPr>
                <w:rFonts w:ascii="Arial" w:eastAsia="Calibri" w:hAnsi="Arial" w:cs="Times New Roman"/>
                <w:lang w:val="fr-FR"/>
              </w:rPr>
              <w:t xml:space="preserve"> Renforcement </w:t>
            </w:r>
            <w:r w:rsidR="009645AF">
              <w:rPr>
                <w:rFonts w:ascii="Arial" w:eastAsia="Calibri" w:hAnsi="Arial" w:cs="Times New Roman"/>
                <w:lang w:val="fr-FR"/>
              </w:rPr>
              <w:t>du cadre juridique et règlementaire</w:t>
            </w:r>
          </w:p>
          <w:p w14:paraId="22E50435" w14:textId="77777777" w:rsidR="009645AF" w:rsidRDefault="009645AF" w:rsidP="00203F8B">
            <w:pPr>
              <w:rPr>
                <w:rFonts w:ascii="Arial" w:eastAsia="Calibri" w:hAnsi="Arial" w:cs="Times New Roman"/>
                <w:lang w:val="fr-FR"/>
              </w:rPr>
            </w:pPr>
          </w:p>
          <w:p w14:paraId="2E0D1BCF" w14:textId="4B55C127" w:rsidR="009645AF" w:rsidRDefault="009645AF" w:rsidP="00203F8B">
            <w:pPr>
              <w:rPr>
                <w:rFonts w:ascii="Arial" w:eastAsia="Calibri" w:hAnsi="Arial" w:cs="Times New Roman"/>
                <w:lang w:val="fr-FR"/>
              </w:rPr>
            </w:pPr>
            <w:r w:rsidRPr="009645AF">
              <w:rPr>
                <w:rFonts w:ascii="Arial" w:eastAsia="Calibri" w:hAnsi="Arial" w:cs="Times New Roman"/>
                <w:b/>
                <w:bCs/>
                <w:lang w:val="fr-FR"/>
              </w:rPr>
              <w:t>P3</w:t>
            </w:r>
            <w:r w:rsidR="004622BF">
              <w:rPr>
                <w:rFonts w:ascii="Arial" w:eastAsia="Calibri" w:hAnsi="Arial" w:cs="Times New Roman"/>
                <w:b/>
                <w:bCs/>
                <w:lang w:val="fr-FR"/>
              </w:rPr>
              <w:t>4</w:t>
            </w:r>
            <w:r w:rsidRPr="009645AF">
              <w:rPr>
                <w:rFonts w:ascii="Arial" w:eastAsia="Calibri" w:hAnsi="Arial" w:cs="Times New Roman"/>
                <w:b/>
                <w:bCs/>
                <w:lang w:val="fr-FR"/>
              </w:rPr>
              <w:t> :</w:t>
            </w:r>
            <w:r>
              <w:rPr>
                <w:rFonts w:ascii="Arial" w:eastAsia="Calibri" w:hAnsi="Arial" w:cs="Times New Roman"/>
                <w:lang w:val="fr-FR"/>
              </w:rPr>
              <w:t xml:space="preserve"> Renforcement des capacités des ressources humaines chargées de la mise œuvre des projets</w:t>
            </w:r>
          </w:p>
          <w:p w14:paraId="4D491B00" w14:textId="79D297F0" w:rsidR="000E1E3D" w:rsidRPr="00203F8B" w:rsidRDefault="000E1E3D" w:rsidP="00203F8B">
            <w:pPr>
              <w:rPr>
                <w:rFonts w:ascii="Arial" w:eastAsiaTheme="minorHAnsi" w:hAnsi="Arial" w:cs="Arial"/>
                <w:b/>
                <w:lang w:val="fr-FR"/>
              </w:rPr>
            </w:pPr>
            <w:r w:rsidRPr="009645AF">
              <w:rPr>
                <w:rFonts w:ascii="Arial" w:eastAsia="Calibri" w:hAnsi="Arial" w:cs="Times New Roman"/>
                <w:lang w:val="fr-FR"/>
              </w:rPr>
              <w:t xml:space="preserve"> </w:t>
            </w:r>
          </w:p>
          <w:p w14:paraId="089DAD57" w14:textId="29ED6A3B" w:rsidR="000E1E3D" w:rsidRDefault="000E1E3D" w:rsidP="00203F8B">
            <w:pPr>
              <w:rPr>
                <w:rFonts w:ascii="Arial" w:eastAsiaTheme="minorHAnsi" w:hAnsi="Arial" w:cs="Arial"/>
                <w:lang w:val="fr-FR"/>
              </w:rPr>
            </w:pPr>
            <w:r w:rsidRPr="00203F8B">
              <w:rPr>
                <w:rFonts w:ascii="Arial" w:eastAsiaTheme="minorHAnsi" w:hAnsi="Arial" w:cs="Arial"/>
                <w:b/>
                <w:lang w:val="fr-FR"/>
              </w:rPr>
              <w:t>P3</w:t>
            </w:r>
            <w:r w:rsidR="004622BF">
              <w:rPr>
                <w:rFonts w:ascii="Arial" w:eastAsiaTheme="minorHAnsi" w:hAnsi="Arial" w:cs="Arial"/>
                <w:b/>
                <w:lang w:val="fr-FR"/>
              </w:rPr>
              <w:t>5</w:t>
            </w:r>
            <w:r w:rsidRPr="00203F8B">
              <w:rPr>
                <w:rFonts w:ascii="Arial" w:eastAsiaTheme="minorHAnsi" w:hAnsi="Arial" w:cs="Arial"/>
                <w:lang w:val="fr-FR"/>
              </w:rPr>
              <w:t xml:space="preserve"> :  Conduite de changement de comportement des professionnels de la santé et vulgarisation</w:t>
            </w:r>
            <w:r w:rsidR="009645AF">
              <w:rPr>
                <w:rFonts w:ascii="Arial" w:eastAsiaTheme="minorHAnsi" w:hAnsi="Arial" w:cs="Arial"/>
                <w:lang w:val="fr-FR"/>
              </w:rPr>
              <w:t xml:space="preserve"> sur l’innovation introduite par </w:t>
            </w:r>
            <w:r w:rsidR="009645AF" w:rsidRPr="00203F8B">
              <w:rPr>
                <w:rFonts w:ascii="Arial" w:eastAsiaTheme="minorHAnsi" w:hAnsi="Arial" w:cs="Arial"/>
                <w:lang w:val="fr-FR"/>
              </w:rPr>
              <w:t>la</w:t>
            </w:r>
            <w:r w:rsidRPr="00203F8B">
              <w:rPr>
                <w:rFonts w:ascii="Arial" w:eastAsiaTheme="minorHAnsi" w:hAnsi="Arial" w:cs="Arial"/>
                <w:lang w:val="fr-FR"/>
              </w:rPr>
              <w:t xml:space="preserve"> santé numérique</w:t>
            </w:r>
          </w:p>
          <w:p w14:paraId="4C4B10FA" w14:textId="77777777" w:rsidR="009645AF" w:rsidRPr="00203F8B" w:rsidRDefault="009645AF" w:rsidP="00203F8B">
            <w:pPr>
              <w:rPr>
                <w:rFonts w:ascii="Arial" w:eastAsiaTheme="minorHAnsi" w:hAnsi="Arial" w:cs="Arial"/>
                <w:lang w:val="fr-FR"/>
              </w:rPr>
            </w:pPr>
          </w:p>
          <w:p w14:paraId="240F8A05" w14:textId="70AFAFB5" w:rsidR="000E1E3D" w:rsidRPr="00203F8B" w:rsidRDefault="000E1E3D" w:rsidP="00203F8B">
            <w:pPr>
              <w:rPr>
                <w:rFonts w:ascii="Arial" w:eastAsiaTheme="minorHAnsi" w:hAnsi="Arial" w:cs="Arial"/>
                <w:b/>
                <w:lang w:val="fr-FR"/>
              </w:rPr>
            </w:pPr>
            <w:r w:rsidRPr="00203F8B">
              <w:rPr>
                <w:rFonts w:ascii="Arial" w:eastAsiaTheme="minorHAnsi" w:hAnsi="Arial" w:cs="Arial"/>
                <w:b/>
                <w:lang w:val="fr-FR"/>
              </w:rPr>
              <w:t>P3</w:t>
            </w:r>
            <w:r w:rsidR="004622BF">
              <w:rPr>
                <w:rFonts w:ascii="Arial" w:eastAsiaTheme="minorHAnsi" w:hAnsi="Arial" w:cs="Arial"/>
                <w:b/>
                <w:lang w:val="fr-FR"/>
              </w:rPr>
              <w:t>6</w:t>
            </w:r>
            <w:r w:rsidRPr="00203F8B">
              <w:rPr>
                <w:rFonts w:ascii="Arial" w:eastAsiaTheme="minorHAnsi" w:hAnsi="Arial" w:cs="Arial"/>
                <w:b/>
                <w:lang w:val="fr-FR"/>
              </w:rPr>
              <w:t xml:space="preserve"> : </w:t>
            </w:r>
            <w:r w:rsidRPr="00203F8B">
              <w:rPr>
                <w:rFonts w:ascii="Arial" w:eastAsiaTheme="minorHAnsi" w:hAnsi="Arial" w:cs="Arial"/>
                <w:bCs/>
                <w:lang w:val="fr-FR"/>
              </w:rPr>
              <w:t>Promotion des services de santé numérique auprès de la population</w:t>
            </w:r>
            <w:r w:rsidRPr="00203F8B">
              <w:rPr>
                <w:rFonts w:ascii="Arial" w:eastAsiaTheme="minorHAnsi" w:hAnsi="Arial" w:cs="Arial"/>
                <w:b/>
                <w:lang w:val="fr-FR"/>
              </w:rPr>
              <w:t xml:space="preserve">  </w:t>
            </w:r>
          </w:p>
          <w:p w14:paraId="0E2DE9BE" w14:textId="77777777" w:rsidR="000E1E3D" w:rsidRPr="00203F8B" w:rsidRDefault="000E1E3D" w:rsidP="00203F8B">
            <w:pPr>
              <w:rPr>
                <w:rFonts w:ascii="Arial" w:eastAsiaTheme="minorHAnsi" w:hAnsi="Arial" w:cs="Arial"/>
                <w:lang w:val="fr-FR"/>
              </w:rPr>
            </w:pPr>
          </w:p>
        </w:tc>
      </w:tr>
    </w:tbl>
    <w:p w14:paraId="6A9AB79E" w14:textId="77777777" w:rsidR="00203F8B" w:rsidRPr="00203F8B" w:rsidRDefault="00203F8B" w:rsidP="00203F8B">
      <w:pPr>
        <w:rPr>
          <w:rFonts w:ascii="Arial" w:hAnsi="Arial" w:cs="Arial"/>
          <w:b/>
          <w:bCs/>
          <w:i/>
          <w:iCs/>
          <w:color w:val="244061" w:themeColor="accent1" w:themeShade="80"/>
          <w:sz w:val="18"/>
          <w:szCs w:val="18"/>
          <w:lang w:val="fr-FR"/>
        </w:rPr>
      </w:pPr>
      <w:bookmarkStart w:id="191" w:name="_Toc532199903"/>
      <w:bookmarkEnd w:id="190"/>
      <w:r w:rsidRPr="00203F8B">
        <w:rPr>
          <w:rFonts w:ascii="Arial" w:hAnsi="Arial" w:cs="Arial"/>
          <w:b/>
          <w:bCs/>
          <w:i/>
          <w:iCs/>
          <w:color w:val="244061" w:themeColor="accent1" w:themeShade="80"/>
          <w:sz w:val="18"/>
          <w:szCs w:val="18"/>
          <w:lang w:val="fr-FR"/>
        </w:rPr>
        <w:t>Tableau 10 : Liste des projets du Plan d'Actions</w:t>
      </w:r>
      <w:bookmarkEnd w:id="191"/>
    </w:p>
    <w:p w14:paraId="4C832083" w14:textId="77777777" w:rsidR="00203F8B" w:rsidRPr="00203F8B" w:rsidRDefault="00203F8B" w:rsidP="00203F8B">
      <w:pPr>
        <w:rPr>
          <w:lang w:val="fr-FR"/>
        </w:rPr>
      </w:pPr>
    </w:p>
    <w:p w14:paraId="3922B8C6" w14:textId="77777777" w:rsidR="00203F8B" w:rsidRPr="00203F8B" w:rsidRDefault="00203F8B" w:rsidP="00F1312D">
      <w:pPr>
        <w:pStyle w:val="Heading2"/>
      </w:pPr>
      <w:bookmarkStart w:id="192" w:name="_Toc498160710"/>
      <w:bookmarkStart w:id="193" w:name="_Toc528066972"/>
      <w:bookmarkStart w:id="194" w:name="_Toc75365301"/>
      <w:bookmarkStart w:id="195" w:name="_Toc107495603"/>
      <w:r w:rsidRPr="00203F8B">
        <w:t>Description des programmes</w:t>
      </w:r>
      <w:bookmarkEnd w:id="192"/>
      <w:bookmarkEnd w:id="193"/>
      <w:bookmarkEnd w:id="194"/>
      <w:bookmarkEnd w:id="195"/>
      <w:r w:rsidRPr="00203F8B">
        <w:t xml:space="preserve"> </w:t>
      </w:r>
    </w:p>
    <w:p w14:paraId="041753F5" w14:textId="47117DCB"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r w:rsidRPr="005542C0">
        <w:rPr>
          <w:rFonts w:ascii="Arial" w:eastAsia="Times New Roman" w:hAnsi="Arial" w:cs="Arial"/>
          <w:color w:val="000000" w:themeColor="text1"/>
          <w:sz w:val="24"/>
          <w:szCs w:val="24"/>
          <w:lang w:val="fr-FR" w:eastAsia="fr-FR"/>
        </w:rPr>
        <w:t>L’exécution total ou partiel des programmes est étroitement conditionnée par la disponibilité des financements. L’opérationnalisation des projets retenus sur la période 202</w:t>
      </w:r>
      <w:r w:rsidR="005542C0" w:rsidRPr="005542C0">
        <w:rPr>
          <w:rFonts w:ascii="Arial" w:eastAsia="Times New Roman" w:hAnsi="Arial" w:cs="Arial"/>
          <w:color w:val="000000" w:themeColor="text1"/>
          <w:sz w:val="24"/>
          <w:szCs w:val="24"/>
          <w:lang w:val="fr-FR" w:eastAsia="fr-FR"/>
        </w:rPr>
        <w:t>3</w:t>
      </w:r>
      <w:r w:rsidRPr="005542C0">
        <w:rPr>
          <w:rFonts w:ascii="Arial" w:eastAsia="Times New Roman" w:hAnsi="Arial" w:cs="Arial"/>
          <w:color w:val="000000" w:themeColor="text1"/>
          <w:sz w:val="24"/>
          <w:szCs w:val="24"/>
          <w:lang w:val="fr-FR" w:eastAsia="fr-FR"/>
        </w:rPr>
        <w:t>-202</w:t>
      </w:r>
      <w:r w:rsidR="005542C0" w:rsidRPr="005542C0">
        <w:rPr>
          <w:rFonts w:ascii="Arial" w:eastAsia="Times New Roman" w:hAnsi="Arial" w:cs="Arial"/>
          <w:color w:val="000000" w:themeColor="text1"/>
          <w:sz w:val="24"/>
          <w:szCs w:val="24"/>
          <w:lang w:val="fr-FR" w:eastAsia="fr-FR"/>
        </w:rPr>
        <w:t>7</w:t>
      </w:r>
      <w:r w:rsidRPr="005542C0">
        <w:rPr>
          <w:rFonts w:ascii="Arial" w:eastAsia="Times New Roman" w:hAnsi="Arial" w:cs="Arial"/>
          <w:color w:val="000000" w:themeColor="text1"/>
          <w:sz w:val="24"/>
          <w:szCs w:val="24"/>
          <w:lang w:val="fr-FR" w:eastAsia="fr-FR"/>
        </w:rPr>
        <w:t xml:space="preserve"> contribuera à augmenter l’efficacité de l’administration de la Santé, à réduire ses coûts de fonctionnement et, permettra aux citoyens d’accéder à des services de qualité en peu de temps et à moindre coûts. Les projets peuvent être </w:t>
      </w:r>
      <w:r w:rsidR="005542C0" w:rsidRPr="005542C0">
        <w:rPr>
          <w:rFonts w:ascii="Arial" w:eastAsia="Times New Roman" w:hAnsi="Arial" w:cs="Arial"/>
          <w:color w:val="000000" w:themeColor="text1"/>
          <w:sz w:val="24"/>
          <w:szCs w:val="24"/>
          <w:lang w:val="fr-FR" w:eastAsia="fr-FR"/>
        </w:rPr>
        <w:t>regroupés selon les trois axes cités en haut :</w:t>
      </w:r>
    </w:p>
    <w:p w14:paraId="0DFC912F"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4C5CEEE6" w14:textId="6DCD6199" w:rsidR="006218DB" w:rsidRDefault="00203F8B" w:rsidP="00234AB5">
      <w:pPr>
        <w:numPr>
          <w:ilvl w:val="0"/>
          <w:numId w:val="53"/>
        </w:numPr>
        <w:spacing w:after="0" w:line="240" w:lineRule="auto"/>
        <w:contextualSpacing/>
        <w:jc w:val="both"/>
        <w:rPr>
          <w:rFonts w:ascii="Arial" w:eastAsia="Times New Roman" w:hAnsi="Arial" w:cs="Arial"/>
          <w:color w:val="000000" w:themeColor="text1"/>
          <w:sz w:val="24"/>
          <w:szCs w:val="24"/>
          <w:lang w:val="fr-FR" w:eastAsia="fr-FR"/>
        </w:rPr>
      </w:pPr>
      <w:r w:rsidRPr="00203F8B">
        <w:rPr>
          <w:rFonts w:ascii="Arial" w:eastAsia="Times New Roman" w:hAnsi="Arial" w:cs="Arial"/>
          <w:b/>
          <w:bCs/>
          <w:i/>
          <w:color w:val="000000" w:themeColor="text1"/>
          <w:sz w:val="24"/>
          <w:szCs w:val="24"/>
          <w:u w:val="single"/>
          <w:lang w:val="fr-FR" w:eastAsia="fr-FR"/>
        </w:rPr>
        <w:t>Projets d’infrastructures réseaux</w:t>
      </w:r>
      <w:r w:rsidR="005542C0">
        <w:rPr>
          <w:rFonts w:ascii="Arial" w:eastAsia="Times New Roman" w:hAnsi="Arial" w:cs="Arial"/>
          <w:b/>
          <w:bCs/>
          <w:i/>
          <w:color w:val="000000" w:themeColor="text1"/>
          <w:sz w:val="24"/>
          <w:szCs w:val="24"/>
          <w:u w:val="single"/>
          <w:lang w:val="fr-FR" w:eastAsia="fr-FR"/>
        </w:rPr>
        <w:t>,</w:t>
      </w:r>
      <w:r w:rsidRPr="00203F8B">
        <w:rPr>
          <w:rFonts w:ascii="Arial" w:eastAsia="Times New Roman" w:hAnsi="Arial" w:cs="Arial"/>
          <w:b/>
          <w:bCs/>
          <w:i/>
          <w:color w:val="000000" w:themeColor="text1"/>
          <w:sz w:val="24"/>
          <w:szCs w:val="24"/>
          <w:u w:val="single"/>
          <w:lang w:val="fr-FR" w:eastAsia="fr-FR"/>
        </w:rPr>
        <w:t xml:space="preserve"> </w:t>
      </w:r>
      <w:r w:rsidRPr="005542C0">
        <w:rPr>
          <w:rFonts w:ascii="Arial" w:eastAsia="Times New Roman" w:hAnsi="Arial" w:cs="Arial"/>
          <w:b/>
          <w:bCs/>
          <w:i/>
          <w:color w:val="000000" w:themeColor="text1"/>
          <w:sz w:val="24"/>
          <w:szCs w:val="24"/>
          <w:u w:val="single"/>
          <w:lang w:val="fr-FR" w:eastAsia="fr-FR"/>
        </w:rPr>
        <w:t xml:space="preserve">systèmes </w:t>
      </w:r>
      <w:r w:rsidR="005542C0" w:rsidRPr="005542C0">
        <w:rPr>
          <w:rFonts w:ascii="Arial" w:eastAsia="Times New Roman" w:hAnsi="Arial" w:cs="Arial"/>
          <w:b/>
          <w:bCs/>
          <w:i/>
          <w:color w:val="000000" w:themeColor="text1"/>
          <w:sz w:val="24"/>
          <w:szCs w:val="24"/>
          <w:u w:val="single"/>
          <w:lang w:val="fr-FR" w:eastAsia="fr-FR"/>
        </w:rPr>
        <w:t>et bases de données</w:t>
      </w:r>
      <w:r w:rsidR="005542C0" w:rsidRPr="00203F8B">
        <w:rPr>
          <w:rFonts w:ascii="Arial" w:eastAsia="Times New Roman" w:hAnsi="Arial" w:cs="Arial"/>
          <w:color w:val="000000" w:themeColor="text1"/>
          <w:sz w:val="24"/>
          <w:szCs w:val="24"/>
          <w:lang w:val="fr-FR" w:eastAsia="fr-FR"/>
        </w:rPr>
        <w:t xml:space="preserve"> :</w:t>
      </w:r>
      <w:r w:rsidRPr="00203F8B">
        <w:rPr>
          <w:rFonts w:ascii="Arial" w:eastAsia="Times New Roman" w:hAnsi="Arial" w:cs="Arial"/>
          <w:color w:val="000000" w:themeColor="text1"/>
          <w:sz w:val="24"/>
          <w:szCs w:val="24"/>
          <w:lang w:val="fr-FR" w:eastAsia="fr-FR"/>
        </w:rPr>
        <w:t xml:space="preserve"> Ces projets visent</w:t>
      </w:r>
      <w:r w:rsidR="009F2F99">
        <w:rPr>
          <w:rFonts w:ascii="Arial" w:eastAsia="Times New Roman" w:hAnsi="Arial" w:cs="Arial"/>
          <w:color w:val="000000" w:themeColor="text1"/>
          <w:sz w:val="24"/>
          <w:szCs w:val="24"/>
          <w:lang w:val="fr-FR" w:eastAsia="fr-FR"/>
        </w:rPr>
        <w:t xml:space="preserve"> à mettre en place toute l’architecture technologique nécessaire pour permettre une utilisation sure et pérenne de la santé numérique. Le premier défi est d’</w:t>
      </w:r>
      <w:r w:rsidRPr="00203F8B">
        <w:rPr>
          <w:rFonts w:ascii="Arial" w:eastAsia="Times New Roman" w:hAnsi="Arial" w:cs="Arial"/>
          <w:color w:val="000000" w:themeColor="text1"/>
          <w:sz w:val="24"/>
          <w:szCs w:val="24"/>
          <w:lang w:val="fr-FR" w:eastAsia="fr-FR"/>
        </w:rPr>
        <w:t>assurer l’interconnexion progressive de toutes les structures sanitaires du pays à travers</w:t>
      </w:r>
      <w:r w:rsidR="009F2F99">
        <w:rPr>
          <w:rFonts w:ascii="Arial" w:eastAsia="Times New Roman" w:hAnsi="Arial" w:cs="Arial"/>
          <w:color w:val="000000" w:themeColor="text1"/>
          <w:sz w:val="24"/>
          <w:szCs w:val="24"/>
          <w:lang w:val="fr-FR" w:eastAsia="fr-FR"/>
        </w:rPr>
        <w:t xml:space="preserve"> la refonte de l’architecture actuelle </w:t>
      </w:r>
      <w:r w:rsidR="007139D9">
        <w:rPr>
          <w:rFonts w:ascii="Arial" w:eastAsia="Times New Roman" w:hAnsi="Arial" w:cs="Arial"/>
          <w:color w:val="000000" w:themeColor="text1"/>
          <w:sz w:val="24"/>
          <w:szCs w:val="24"/>
          <w:lang w:val="fr-FR" w:eastAsia="fr-FR"/>
        </w:rPr>
        <w:t xml:space="preserve">dans </w:t>
      </w:r>
      <w:r w:rsidR="007139D9" w:rsidRPr="00203F8B">
        <w:rPr>
          <w:rFonts w:ascii="Arial" w:eastAsia="Times New Roman" w:hAnsi="Arial" w:cs="Arial"/>
          <w:color w:val="000000" w:themeColor="text1"/>
          <w:sz w:val="24"/>
          <w:szCs w:val="24"/>
          <w:lang w:val="fr-FR" w:eastAsia="fr-FR"/>
        </w:rPr>
        <w:t>un</w:t>
      </w:r>
      <w:r w:rsidRPr="00203F8B">
        <w:rPr>
          <w:rFonts w:ascii="Arial" w:eastAsia="Times New Roman" w:hAnsi="Arial" w:cs="Arial"/>
          <w:color w:val="000000" w:themeColor="text1"/>
          <w:sz w:val="24"/>
          <w:szCs w:val="24"/>
          <w:lang w:val="fr-FR" w:eastAsia="fr-FR"/>
        </w:rPr>
        <w:t xml:space="preserve"> réseau National Haut Débit sécurisé et redondé</w:t>
      </w:r>
      <w:r w:rsidR="009F2F99">
        <w:rPr>
          <w:rFonts w:ascii="Arial" w:eastAsia="Times New Roman" w:hAnsi="Arial" w:cs="Arial"/>
          <w:color w:val="000000" w:themeColor="text1"/>
          <w:sz w:val="24"/>
          <w:szCs w:val="24"/>
          <w:lang w:val="fr-FR" w:eastAsia="fr-FR"/>
        </w:rPr>
        <w:t xml:space="preserve"> avec un nœud central et des nœuds régionaux</w:t>
      </w:r>
      <w:r w:rsidRPr="00203F8B">
        <w:rPr>
          <w:rFonts w:ascii="Arial" w:eastAsia="Times New Roman" w:hAnsi="Arial" w:cs="Arial"/>
          <w:color w:val="000000" w:themeColor="text1"/>
          <w:sz w:val="24"/>
          <w:szCs w:val="24"/>
          <w:lang w:val="fr-FR" w:eastAsia="fr-FR"/>
        </w:rPr>
        <w:t>.</w:t>
      </w:r>
      <w:r w:rsidR="007139D9">
        <w:rPr>
          <w:rFonts w:ascii="Arial" w:eastAsia="Times New Roman" w:hAnsi="Arial" w:cs="Arial"/>
          <w:color w:val="000000" w:themeColor="text1"/>
          <w:sz w:val="24"/>
          <w:szCs w:val="24"/>
          <w:lang w:val="fr-FR" w:eastAsia="fr-FR"/>
        </w:rPr>
        <w:t xml:space="preserve"> La sécurité du Nœud central et des nœuds secondaires</w:t>
      </w:r>
      <w:r w:rsidR="006218DB">
        <w:rPr>
          <w:rFonts w:ascii="Arial" w:eastAsia="Times New Roman" w:hAnsi="Arial" w:cs="Arial"/>
          <w:color w:val="000000" w:themeColor="text1"/>
          <w:sz w:val="24"/>
          <w:szCs w:val="24"/>
          <w:lang w:val="fr-FR" w:eastAsia="fr-FR"/>
        </w:rPr>
        <w:t xml:space="preserve"> seront renforcés. Un Centre Computer </w:t>
      </w:r>
      <w:r w:rsidR="006218DB" w:rsidRPr="006218DB">
        <w:rPr>
          <w:rFonts w:ascii="Arial" w:eastAsia="Times New Roman" w:hAnsi="Arial" w:cs="Arial"/>
          <w:color w:val="000000" w:themeColor="text1"/>
          <w:sz w:val="24"/>
          <w:szCs w:val="24"/>
          <w:lang w:val="fr-FR" w:eastAsia="fr-FR"/>
        </w:rPr>
        <w:t xml:space="preserve">Emergency Response Team (CERT) </w:t>
      </w:r>
      <w:r w:rsidR="006218DB">
        <w:rPr>
          <w:rFonts w:ascii="Arial" w:eastAsia="Times New Roman" w:hAnsi="Arial" w:cs="Arial"/>
          <w:color w:val="000000" w:themeColor="text1"/>
          <w:sz w:val="24"/>
          <w:szCs w:val="24"/>
          <w:lang w:val="fr-FR" w:eastAsia="fr-FR"/>
        </w:rPr>
        <w:t>pour tout le secteur sanitaire algérien doive être mis en place et géré par la DSII. Tous c</w:t>
      </w:r>
      <w:r w:rsidRPr="00203F8B">
        <w:rPr>
          <w:rFonts w:ascii="Arial" w:eastAsia="Times New Roman" w:hAnsi="Arial" w:cs="Arial"/>
          <w:color w:val="000000" w:themeColor="text1"/>
          <w:sz w:val="24"/>
          <w:szCs w:val="24"/>
          <w:lang w:val="fr-FR" w:eastAsia="fr-FR"/>
        </w:rPr>
        <w:t xml:space="preserve">es projets seront mis en œuvre avec l’appui des structures </w:t>
      </w:r>
      <w:r w:rsidR="006218DB" w:rsidRPr="00203F8B">
        <w:rPr>
          <w:rFonts w:ascii="Arial" w:eastAsia="Times New Roman" w:hAnsi="Arial" w:cs="Arial"/>
          <w:color w:val="000000" w:themeColor="text1"/>
          <w:sz w:val="24"/>
          <w:szCs w:val="24"/>
          <w:lang w:val="fr-FR" w:eastAsia="fr-FR"/>
        </w:rPr>
        <w:t xml:space="preserve">gouvernementales </w:t>
      </w:r>
      <w:r w:rsidR="006218DB">
        <w:rPr>
          <w:rFonts w:ascii="Arial" w:eastAsia="Times New Roman" w:hAnsi="Arial" w:cs="Arial"/>
          <w:color w:val="000000" w:themeColor="text1"/>
          <w:sz w:val="24"/>
          <w:szCs w:val="24"/>
          <w:lang w:val="fr-FR" w:eastAsia="fr-FR"/>
        </w:rPr>
        <w:t>spécialisées. Il serait souhaitable que le ministère de la santé établisse un partenariat avec les opérateurs télécoms pour la mise en œuvre de cette composante.</w:t>
      </w:r>
    </w:p>
    <w:p w14:paraId="7B26132E" w14:textId="6640B4EF" w:rsidR="006218DB" w:rsidRDefault="009C1756" w:rsidP="00284AA5">
      <w:pPr>
        <w:spacing w:after="0" w:line="240" w:lineRule="auto"/>
        <w:ind w:left="900"/>
        <w:contextualSpacing/>
        <w:jc w:val="both"/>
        <w:rPr>
          <w:rFonts w:ascii="Arial" w:eastAsia="Times New Roman" w:hAnsi="Arial" w:cs="Arial"/>
          <w:color w:val="000000" w:themeColor="text1"/>
          <w:sz w:val="24"/>
          <w:szCs w:val="24"/>
          <w:lang w:val="fr-FR" w:eastAsia="fr-FR"/>
        </w:rPr>
      </w:pPr>
      <w:r>
        <w:rPr>
          <w:rFonts w:ascii="Arial" w:eastAsia="Times New Roman" w:hAnsi="Arial" w:cs="Arial"/>
          <w:color w:val="000000" w:themeColor="text1"/>
          <w:sz w:val="24"/>
          <w:szCs w:val="24"/>
          <w:lang w:val="fr-FR" w:eastAsia="fr-FR"/>
        </w:rPr>
        <w:t xml:space="preserve">Le volet constitution des bases de données référentielles nationales de la santé revêt aussi d’un caractère stratégique pour pouvoir des services santé mobile au profit des population par le secteur privé national. La création, la mise à jour de ces bases de données seront de la responsabilité unique du ministère de la santé. </w:t>
      </w:r>
    </w:p>
    <w:p w14:paraId="0135EDE4"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0CF3EA32" w14:textId="40CDC5CE" w:rsidR="00203F8B" w:rsidRPr="00284AA5" w:rsidRDefault="00801D10" w:rsidP="00234AB5">
      <w:pPr>
        <w:numPr>
          <w:ilvl w:val="0"/>
          <w:numId w:val="53"/>
        </w:numPr>
        <w:contextualSpacing/>
        <w:jc w:val="both"/>
        <w:rPr>
          <w:rFonts w:ascii="Arial" w:eastAsia="Times New Roman" w:hAnsi="Arial" w:cs="Arial"/>
          <w:color w:val="000000" w:themeColor="text1"/>
          <w:sz w:val="24"/>
          <w:szCs w:val="24"/>
          <w:lang w:val="fr-FR" w:eastAsia="fr-FR"/>
        </w:rPr>
      </w:pPr>
      <w:r w:rsidRPr="00284AA5">
        <w:rPr>
          <w:rFonts w:ascii="Arial" w:hAnsi="Arial" w:cs="Arial"/>
          <w:b/>
          <w:bCs/>
          <w:i/>
          <w:color w:val="000000" w:themeColor="text1"/>
          <w:sz w:val="24"/>
          <w:szCs w:val="24"/>
          <w:u w:val="single"/>
          <w:lang w:val="fr-FR"/>
        </w:rPr>
        <w:t>Applications et services</w:t>
      </w:r>
      <w:r w:rsidR="00203F8B" w:rsidRPr="00284AA5">
        <w:rPr>
          <w:rFonts w:ascii="Arial" w:hAnsi="Arial" w:cs="Arial"/>
          <w:i/>
          <w:color w:val="000000" w:themeColor="text1"/>
          <w:sz w:val="24"/>
          <w:szCs w:val="24"/>
          <w:u w:val="single"/>
          <w:lang w:val="fr-FR"/>
        </w:rPr>
        <w:t xml:space="preserve"> :</w:t>
      </w:r>
      <w:r w:rsidR="00C5033B" w:rsidRPr="00284AA5">
        <w:rPr>
          <w:rFonts w:ascii="Arial" w:hAnsi="Arial" w:cs="Arial"/>
          <w:i/>
          <w:color w:val="000000" w:themeColor="text1"/>
          <w:sz w:val="24"/>
          <w:szCs w:val="24"/>
          <w:u w:val="single"/>
          <w:lang w:val="fr-FR"/>
        </w:rPr>
        <w:t xml:space="preserve"> </w:t>
      </w:r>
      <w:r w:rsidR="00203F8B" w:rsidRPr="00284AA5">
        <w:rPr>
          <w:rFonts w:ascii="Arial" w:hAnsi="Arial" w:cs="Arial"/>
          <w:b/>
          <w:i/>
          <w:color w:val="000000" w:themeColor="text1"/>
          <w:sz w:val="24"/>
          <w:szCs w:val="24"/>
          <w:lang w:val="fr-FR"/>
        </w:rPr>
        <w:t xml:space="preserve"> </w:t>
      </w:r>
      <w:r w:rsidR="00C5033B" w:rsidRPr="00284AA5">
        <w:rPr>
          <w:rFonts w:ascii="Arial" w:hAnsi="Arial" w:cs="Arial"/>
          <w:color w:val="000000" w:themeColor="text1"/>
          <w:sz w:val="24"/>
          <w:szCs w:val="24"/>
          <w:lang w:val="fr-FR"/>
        </w:rPr>
        <w:t xml:space="preserve"> La finalité de la stratégie est d’abord de fournir des applications et services fiables et disponibles aux professionnels de la santé et de la population en vue d’améliorer la prise en charge médicale et la gouvernance du secteur. Dans ce cadre le renforcement et l’extension des systèmes d’information sanitaires et hospitalier ; et le dossier électronique national de santé constituent le principal fondement. L’amélioration de la gouvernance par la refonte des applications existantes dans le domaine de la gestion </w:t>
      </w:r>
      <w:r w:rsidR="00284AA5" w:rsidRPr="00284AA5">
        <w:rPr>
          <w:rFonts w:ascii="Arial" w:hAnsi="Arial" w:cs="Arial"/>
          <w:color w:val="000000" w:themeColor="text1"/>
          <w:sz w:val="24"/>
          <w:szCs w:val="24"/>
          <w:lang w:val="fr-FR"/>
        </w:rPr>
        <w:t>(administrative</w:t>
      </w:r>
      <w:r w:rsidR="00C5033B" w:rsidRPr="00284AA5">
        <w:rPr>
          <w:rFonts w:ascii="Arial" w:hAnsi="Arial" w:cs="Arial"/>
          <w:color w:val="000000" w:themeColor="text1"/>
          <w:sz w:val="24"/>
          <w:szCs w:val="24"/>
          <w:lang w:val="fr-FR"/>
        </w:rPr>
        <w:t xml:space="preserve">, financière, humaine, matériel et logistique) </w:t>
      </w:r>
      <w:r w:rsidR="00284AA5" w:rsidRPr="00284AA5">
        <w:rPr>
          <w:rFonts w:ascii="Arial" w:hAnsi="Arial" w:cs="Arial"/>
          <w:color w:val="000000" w:themeColor="text1"/>
          <w:sz w:val="24"/>
          <w:szCs w:val="24"/>
          <w:lang w:val="fr-FR"/>
        </w:rPr>
        <w:t xml:space="preserve">constitue aussi une autre opportunité pour le ministère de la santé. L’extension et le renforcement du projet national télémédecine permettra de désenclaver médicalement certaines zones éloignées ou isolées. </w:t>
      </w:r>
      <w:r w:rsidR="00284AA5">
        <w:rPr>
          <w:rFonts w:ascii="Arial" w:hAnsi="Arial" w:cs="Arial"/>
          <w:color w:val="000000" w:themeColor="text1"/>
          <w:sz w:val="24"/>
          <w:szCs w:val="24"/>
          <w:lang w:val="fr-FR"/>
        </w:rPr>
        <w:t>L</w:t>
      </w:r>
      <w:r w:rsidR="00203F8B" w:rsidRPr="00284AA5">
        <w:rPr>
          <w:rFonts w:ascii="Arial" w:hAnsi="Arial" w:cs="Arial"/>
          <w:color w:val="000000" w:themeColor="text1"/>
          <w:sz w:val="24"/>
          <w:szCs w:val="24"/>
          <w:lang w:val="fr-FR"/>
        </w:rPr>
        <w:t xml:space="preserve">e </w:t>
      </w:r>
      <w:r w:rsidR="00284AA5" w:rsidRPr="00284AA5">
        <w:rPr>
          <w:rFonts w:ascii="Arial" w:hAnsi="Arial" w:cs="Arial"/>
          <w:color w:val="000000" w:themeColor="text1"/>
          <w:sz w:val="24"/>
          <w:szCs w:val="24"/>
          <w:lang w:val="fr-FR"/>
        </w:rPr>
        <w:t>ministère</w:t>
      </w:r>
      <w:r w:rsidR="00203F8B" w:rsidRPr="00284AA5">
        <w:rPr>
          <w:rFonts w:ascii="Arial" w:hAnsi="Arial" w:cs="Arial"/>
          <w:color w:val="000000" w:themeColor="text1"/>
          <w:sz w:val="24"/>
          <w:szCs w:val="24"/>
          <w:lang w:val="fr-FR"/>
        </w:rPr>
        <w:t xml:space="preserve"> de la Santé n’est pas trop présent sur le Net particulièrement </w:t>
      </w:r>
      <w:r w:rsidR="00284AA5">
        <w:rPr>
          <w:rFonts w:ascii="Arial" w:hAnsi="Arial" w:cs="Arial"/>
          <w:color w:val="000000" w:themeColor="text1"/>
          <w:sz w:val="24"/>
          <w:szCs w:val="24"/>
          <w:lang w:val="fr-FR"/>
        </w:rPr>
        <w:t xml:space="preserve">sur </w:t>
      </w:r>
      <w:r w:rsidR="00203F8B" w:rsidRPr="00284AA5">
        <w:rPr>
          <w:rFonts w:ascii="Arial" w:hAnsi="Arial" w:cs="Arial"/>
          <w:color w:val="000000" w:themeColor="text1"/>
          <w:sz w:val="24"/>
          <w:szCs w:val="24"/>
          <w:lang w:val="fr-FR"/>
        </w:rPr>
        <w:t xml:space="preserve">les réseaux sociaux utilisés par les jeunes qui restent une priorité pour le </w:t>
      </w:r>
      <w:proofErr w:type="gramStart"/>
      <w:r w:rsidR="00203F8B" w:rsidRPr="00284AA5">
        <w:rPr>
          <w:rFonts w:ascii="Arial" w:hAnsi="Arial" w:cs="Arial"/>
          <w:color w:val="000000" w:themeColor="text1"/>
          <w:sz w:val="24"/>
          <w:szCs w:val="24"/>
          <w:lang w:val="fr-FR"/>
        </w:rPr>
        <w:t>Ministère</w:t>
      </w:r>
      <w:proofErr w:type="gramEnd"/>
      <w:r w:rsidR="00203F8B" w:rsidRPr="00284AA5">
        <w:rPr>
          <w:rFonts w:ascii="Arial" w:hAnsi="Arial" w:cs="Arial"/>
          <w:color w:val="000000" w:themeColor="text1"/>
          <w:sz w:val="24"/>
          <w:szCs w:val="24"/>
          <w:lang w:val="fr-FR"/>
        </w:rPr>
        <w:t xml:space="preserve"> de la Santé. Donc cette plateforme doit assurer la présence du ministère sur le Net à travers son site web et ses comptes de réseaux sociaux enfin d’interagir avec la population. D’autre part cette plateforme hébergera des applications collaboratives qui seront utilisées par le personnel du ministère de la santé.  </w:t>
      </w:r>
      <w:r w:rsidR="00203F8B" w:rsidRPr="00284AA5">
        <w:rPr>
          <w:rFonts w:ascii="Arial" w:eastAsia="Times New Roman" w:hAnsi="Arial" w:cs="Arial"/>
          <w:color w:val="000000" w:themeColor="text1"/>
          <w:sz w:val="24"/>
          <w:szCs w:val="24"/>
          <w:lang w:val="fr-FR" w:eastAsia="fr-FR"/>
        </w:rPr>
        <w:t xml:space="preserve">L’interconnexion de toutes les </w:t>
      </w:r>
      <w:r w:rsidR="00203F8B" w:rsidRPr="00284AA5">
        <w:rPr>
          <w:rFonts w:ascii="Arial" w:eastAsia="Times New Roman" w:hAnsi="Arial" w:cs="Arial"/>
          <w:color w:val="000000" w:themeColor="text1"/>
          <w:sz w:val="24"/>
          <w:szCs w:val="24"/>
          <w:lang w:val="fr-FR" w:eastAsia="fr-FR"/>
        </w:rPr>
        <w:lastRenderedPageBreak/>
        <w:t xml:space="preserve">structures sanitaires avec une seule passerelle sécurisée à Internet permettra la mise en place des systèmes de communication uniformisés, fiables et efficaces dans le but de réduire les coûts et améliorer les communications entre les administrations sanitaires et les structures sanitaires. Des outils collaboratifs seront installés pour faciliter la circulation et le partage de l’information en interne. D’autre part, des systèmes de gestion et de suivi des courriers, des réclamations des citoyens seront installés pour contribuer à améliorer l’efficacité de l’administration sanitaire et assurer une transparence dans ses rapports avec les citoyens. </w:t>
      </w:r>
    </w:p>
    <w:p w14:paraId="3ACB81D1" w14:textId="77777777" w:rsidR="00203F8B" w:rsidRPr="00203F8B" w:rsidRDefault="00203F8B" w:rsidP="00203F8B">
      <w:pPr>
        <w:spacing w:after="0" w:line="20" w:lineRule="atLeast"/>
        <w:jc w:val="both"/>
        <w:rPr>
          <w:rFonts w:ascii="Arial" w:eastAsia="Times New Roman" w:hAnsi="Arial" w:cs="Arial"/>
          <w:i/>
          <w:color w:val="000000" w:themeColor="text1"/>
          <w:sz w:val="24"/>
          <w:szCs w:val="24"/>
          <w:u w:val="single"/>
          <w:lang w:val="fr-FR" w:eastAsia="fr-FR"/>
        </w:rPr>
      </w:pPr>
    </w:p>
    <w:p w14:paraId="1FE45C9E" w14:textId="42E211D7" w:rsidR="00203F8B" w:rsidRPr="00802F12" w:rsidRDefault="00203F8B" w:rsidP="00234AB5">
      <w:pPr>
        <w:numPr>
          <w:ilvl w:val="0"/>
          <w:numId w:val="53"/>
        </w:numPr>
        <w:spacing w:after="0" w:line="20" w:lineRule="atLeast"/>
        <w:contextualSpacing/>
        <w:jc w:val="both"/>
        <w:rPr>
          <w:rFonts w:ascii="Arial" w:eastAsia="Times New Roman" w:hAnsi="Arial" w:cs="Arial"/>
          <w:color w:val="000000" w:themeColor="text1"/>
          <w:sz w:val="24"/>
          <w:szCs w:val="24"/>
          <w:lang w:val="fr-FR" w:eastAsia="fr-FR"/>
        </w:rPr>
      </w:pPr>
      <w:r w:rsidRPr="00802F12">
        <w:rPr>
          <w:rFonts w:ascii="Arial" w:eastAsia="Times New Roman" w:hAnsi="Arial" w:cs="Arial"/>
          <w:b/>
          <w:bCs/>
          <w:i/>
          <w:color w:val="000000" w:themeColor="text1"/>
          <w:sz w:val="24"/>
          <w:szCs w:val="24"/>
          <w:u w:val="single"/>
          <w:lang w:val="fr-FR" w:eastAsia="fr-FR"/>
        </w:rPr>
        <w:t>Environnement juridique et technique propice à l’utilisation de la santé numérique</w:t>
      </w:r>
      <w:r w:rsidRPr="00802F12">
        <w:rPr>
          <w:rFonts w:ascii="Arial" w:eastAsia="Times New Roman" w:hAnsi="Arial" w:cs="Arial"/>
          <w:color w:val="000000" w:themeColor="text1"/>
          <w:sz w:val="24"/>
          <w:szCs w:val="24"/>
          <w:lang w:val="fr-FR" w:eastAsia="fr-FR"/>
        </w:rPr>
        <w:t> : Ce programme sera exécuté sous la supervision du MPT</w:t>
      </w:r>
      <w:r w:rsidR="00284AA5" w:rsidRPr="00802F12">
        <w:rPr>
          <w:rFonts w:ascii="Arial" w:eastAsia="Times New Roman" w:hAnsi="Arial" w:cs="Arial"/>
          <w:color w:val="000000" w:themeColor="text1"/>
          <w:sz w:val="24"/>
          <w:szCs w:val="24"/>
          <w:lang w:val="fr-FR" w:eastAsia="fr-FR"/>
        </w:rPr>
        <w:t xml:space="preserve"> et MNS </w:t>
      </w:r>
      <w:r w:rsidRPr="00802F12">
        <w:rPr>
          <w:rFonts w:ascii="Arial" w:eastAsia="Times New Roman" w:hAnsi="Arial" w:cs="Arial"/>
          <w:color w:val="000000" w:themeColor="text1"/>
          <w:sz w:val="24"/>
          <w:szCs w:val="24"/>
          <w:lang w:val="fr-FR" w:eastAsia="fr-FR"/>
        </w:rPr>
        <w:t>avec les appuis techniques de l’ARP</w:t>
      </w:r>
      <w:r w:rsidR="00284AA5" w:rsidRPr="00802F12">
        <w:rPr>
          <w:rFonts w:ascii="Arial" w:eastAsia="Times New Roman" w:hAnsi="Arial" w:cs="Arial"/>
          <w:color w:val="000000" w:themeColor="text1"/>
          <w:sz w:val="24"/>
          <w:szCs w:val="24"/>
          <w:lang w:val="fr-FR" w:eastAsia="fr-FR"/>
        </w:rPr>
        <w:t>CE</w:t>
      </w:r>
      <w:r w:rsidRPr="00802F12">
        <w:rPr>
          <w:rFonts w:ascii="Arial" w:eastAsia="Times New Roman" w:hAnsi="Arial" w:cs="Arial"/>
          <w:color w:val="000000" w:themeColor="text1"/>
          <w:sz w:val="24"/>
          <w:szCs w:val="24"/>
          <w:lang w:val="fr-FR" w:eastAsia="fr-FR"/>
        </w:rPr>
        <w:t xml:space="preserve">, </w:t>
      </w:r>
      <w:r w:rsidR="00284AA5" w:rsidRPr="00802F12">
        <w:rPr>
          <w:rFonts w:ascii="Arial" w:eastAsia="Times New Roman" w:hAnsi="Arial" w:cs="Arial"/>
          <w:color w:val="000000" w:themeColor="text1"/>
          <w:sz w:val="24"/>
          <w:szCs w:val="24"/>
          <w:lang w:val="fr-FR" w:eastAsia="fr-FR"/>
        </w:rPr>
        <w:t>Agences Nationales spécialisées,</w:t>
      </w:r>
      <w:r w:rsidRPr="00802F12">
        <w:rPr>
          <w:rFonts w:ascii="Arial" w:eastAsia="Times New Roman" w:hAnsi="Arial" w:cs="Arial"/>
          <w:color w:val="000000" w:themeColor="text1"/>
          <w:sz w:val="24"/>
          <w:szCs w:val="24"/>
          <w:lang w:val="fr-FR" w:eastAsia="fr-FR"/>
        </w:rPr>
        <w:t xml:space="preserve"> les universités et le secteur privé. Tous les protocoles utilisés dans l’imagerie médicale, les laboratoires, les prescriptions médicales et les dossiers électroniques médicaux seront validés à ce niveau. Certains standards internationaux doivent aussi être adoptés par le pays pour assurer l’échange des données entre les différentes applications utilisées. Le pays pourrait demander l’appui technique de l’UIT qui dispose d’une expertise dans ce domaine.</w:t>
      </w:r>
      <w:r w:rsidR="00284AA5" w:rsidRPr="00802F12">
        <w:rPr>
          <w:rFonts w:ascii="Arial" w:eastAsia="Times New Roman" w:hAnsi="Arial" w:cs="Arial"/>
          <w:color w:val="000000" w:themeColor="text1"/>
          <w:sz w:val="24"/>
          <w:szCs w:val="24"/>
          <w:lang w:val="fr-FR" w:eastAsia="fr-FR"/>
        </w:rPr>
        <w:t xml:space="preserve"> </w:t>
      </w:r>
      <w:r w:rsidRPr="00802F12">
        <w:rPr>
          <w:rFonts w:ascii="Arial" w:eastAsia="Times New Roman" w:hAnsi="Arial" w:cs="Arial"/>
          <w:color w:val="000000" w:themeColor="text1"/>
          <w:sz w:val="24"/>
          <w:szCs w:val="24"/>
          <w:lang w:val="fr-FR" w:eastAsia="fr-FR"/>
        </w:rPr>
        <w:t xml:space="preserve">Les aspects juridiques, règlementaires et éthiques liées à la pratique de la santé numérique seront aussi traités. </w:t>
      </w:r>
      <w:r w:rsidR="00802F12" w:rsidRPr="00802F12">
        <w:rPr>
          <w:rFonts w:ascii="Arial" w:eastAsia="Times New Roman" w:hAnsi="Arial" w:cs="Arial"/>
          <w:color w:val="000000" w:themeColor="text1"/>
          <w:sz w:val="24"/>
          <w:szCs w:val="24"/>
          <w:lang w:val="fr-FR" w:eastAsia="fr-FR"/>
        </w:rPr>
        <w:t>Le r</w:t>
      </w:r>
      <w:r w:rsidRPr="00802F12">
        <w:rPr>
          <w:rFonts w:ascii="Arial" w:eastAsia="Times New Roman" w:hAnsi="Arial" w:cs="Arial"/>
          <w:color w:val="000000" w:themeColor="text1"/>
          <w:sz w:val="24"/>
          <w:szCs w:val="24"/>
          <w:lang w:val="fr-FR" w:eastAsia="fr-FR"/>
        </w:rPr>
        <w:t xml:space="preserve">enforcement des </w:t>
      </w:r>
      <w:r w:rsidR="00802F12" w:rsidRPr="00802F12">
        <w:rPr>
          <w:rFonts w:ascii="Arial" w:eastAsia="Times New Roman" w:hAnsi="Arial" w:cs="Arial"/>
          <w:color w:val="000000" w:themeColor="text1"/>
          <w:sz w:val="24"/>
          <w:szCs w:val="24"/>
          <w:lang w:val="fr-FR" w:eastAsia="fr-FR"/>
        </w:rPr>
        <w:t xml:space="preserve">capacités techniques du personnel du ministère chargé de la mise en œuvre des projets est gage de la réussite du processus. Actuellement le ministère dispose d’un personnel technique pléthorique au niveau central et dans la région. Il serait stratégique d’évaluer ce personnel et de retenir en fonction des critères transparents le personnel à former et à utiliser dans la mise en œuvre du plan d’actions.  La promotion et vulgarisation de la santé numérique auprès des professionnels de la santé ainsi que la population conditionne l’utilisation efficace et pérenne de ces outils. </w:t>
      </w:r>
      <w:r w:rsidRPr="00802F12">
        <w:rPr>
          <w:rFonts w:ascii="Arial" w:eastAsia="Times New Roman" w:hAnsi="Arial" w:cs="Arial"/>
          <w:color w:val="000000" w:themeColor="text1"/>
          <w:sz w:val="24"/>
          <w:szCs w:val="24"/>
          <w:lang w:val="fr-FR" w:eastAsia="fr-FR"/>
        </w:rPr>
        <w:t xml:space="preserve">A travers ce programme le </w:t>
      </w:r>
      <w:proofErr w:type="gramStart"/>
      <w:r w:rsidRPr="00802F12">
        <w:rPr>
          <w:rFonts w:ascii="Arial" w:eastAsia="Times New Roman" w:hAnsi="Arial" w:cs="Arial"/>
          <w:color w:val="000000" w:themeColor="text1"/>
          <w:sz w:val="24"/>
          <w:szCs w:val="24"/>
          <w:lang w:val="fr-FR" w:eastAsia="fr-FR"/>
        </w:rPr>
        <w:t>Ministère</w:t>
      </w:r>
      <w:proofErr w:type="gramEnd"/>
      <w:r w:rsidRPr="00802F12">
        <w:rPr>
          <w:rFonts w:ascii="Arial" w:eastAsia="Times New Roman" w:hAnsi="Arial" w:cs="Arial"/>
          <w:color w:val="000000" w:themeColor="text1"/>
          <w:sz w:val="24"/>
          <w:szCs w:val="24"/>
          <w:lang w:val="fr-FR" w:eastAsia="fr-FR"/>
        </w:rPr>
        <w:t xml:space="preserve"> de la Santé engagera aussi une action auprès des professionnels de la sante pour que l’innovation apportée par la sante numérique soit bien acceptée et intégrée dans les protocoles de soins. </w:t>
      </w:r>
    </w:p>
    <w:p w14:paraId="16C1E4C7"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277275CB" w14:textId="77777777" w:rsidR="00203F8B" w:rsidRPr="00203F8B" w:rsidRDefault="00203F8B" w:rsidP="00203F8B">
      <w:pPr>
        <w:spacing w:after="0" w:line="240" w:lineRule="auto"/>
        <w:jc w:val="both"/>
        <w:rPr>
          <w:rFonts w:ascii="Arial" w:eastAsia="Times New Roman" w:hAnsi="Arial" w:cs="Arial"/>
          <w:sz w:val="24"/>
          <w:szCs w:val="24"/>
          <w:lang w:val="fr-FR" w:eastAsia="fr-FR"/>
        </w:rPr>
      </w:pPr>
    </w:p>
    <w:p w14:paraId="6D1DBBDE"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28BD2CA9"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7C67105B"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18EB5F68"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18B7E570"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61E9A631"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5B99A1F5"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2FE70D05" w14:textId="77777777" w:rsidR="00203F8B" w:rsidRPr="00203F8B" w:rsidRDefault="00203F8B" w:rsidP="00203F8B">
      <w:pPr>
        <w:spacing w:after="0" w:line="240" w:lineRule="auto"/>
        <w:jc w:val="both"/>
        <w:rPr>
          <w:rFonts w:ascii="Arial" w:eastAsia="Times New Roman" w:hAnsi="Arial" w:cs="Arial"/>
          <w:color w:val="FF0000"/>
          <w:sz w:val="24"/>
          <w:szCs w:val="24"/>
          <w:lang w:val="fr-FR" w:eastAsia="fr-FR"/>
        </w:rPr>
      </w:pPr>
    </w:p>
    <w:p w14:paraId="4DEB4A90"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69856A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2D41CE97"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09F42FB"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08D98602"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1BF6A0A5"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5F7D89F8"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6E22D97D" w14:textId="77777777" w:rsidR="00203F8B" w:rsidRPr="00203F8B" w:rsidRDefault="00203F8B" w:rsidP="00203F8B">
      <w:pPr>
        <w:spacing w:after="0" w:line="240" w:lineRule="auto"/>
        <w:jc w:val="both"/>
        <w:rPr>
          <w:rFonts w:ascii="Arial" w:eastAsia="Times New Roman" w:hAnsi="Arial" w:cs="Arial"/>
          <w:color w:val="000000"/>
          <w:sz w:val="24"/>
          <w:szCs w:val="24"/>
          <w:lang w:val="fr-FR" w:eastAsia="fr-FR"/>
        </w:rPr>
      </w:pPr>
    </w:p>
    <w:p w14:paraId="49FE8DEA" w14:textId="77777777" w:rsidR="00203F8B" w:rsidRPr="00203F8B" w:rsidRDefault="00203F8B" w:rsidP="00F1312D">
      <w:pPr>
        <w:pStyle w:val="Heading2"/>
      </w:pPr>
      <w:bookmarkStart w:id="196" w:name="_Toc494186801"/>
      <w:bookmarkStart w:id="197" w:name="_Toc494188905"/>
      <w:bookmarkStart w:id="198" w:name="_Toc494186802"/>
      <w:bookmarkStart w:id="199" w:name="_Toc494188906"/>
      <w:bookmarkStart w:id="200" w:name="_Toc494186803"/>
      <w:bookmarkStart w:id="201" w:name="_Toc494188907"/>
      <w:bookmarkStart w:id="202" w:name="_Toc494186804"/>
      <w:bookmarkStart w:id="203" w:name="_Toc494188908"/>
      <w:bookmarkStart w:id="204" w:name="_Toc494186805"/>
      <w:bookmarkStart w:id="205" w:name="_Toc494188909"/>
      <w:bookmarkStart w:id="206" w:name="_Toc494186806"/>
      <w:bookmarkStart w:id="207" w:name="_Toc494188910"/>
      <w:bookmarkStart w:id="208" w:name="_Toc494186807"/>
      <w:bookmarkStart w:id="209" w:name="_Toc494188911"/>
      <w:bookmarkStart w:id="210" w:name="_Toc494186808"/>
      <w:bookmarkStart w:id="211" w:name="_Toc494188912"/>
      <w:bookmarkStart w:id="212" w:name="_Toc494186809"/>
      <w:bookmarkStart w:id="213" w:name="_Toc494188913"/>
      <w:bookmarkStart w:id="214" w:name="_Toc494186810"/>
      <w:bookmarkStart w:id="215" w:name="_Toc494188914"/>
      <w:bookmarkStart w:id="216" w:name="_Toc494186811"/>
      <w:bookmarkStart w:id="217" w:name="_Toc494188915"/>
      <w:bookmarkStart w:id="218" w:name="_Toc494186812"/>
      <w:bookmarkStart w:id="219" w:name="_Toc494188916"/>
      <w:bookmarkStart w:id="220" w:name="_Toc494186813"/>
      <w:bookmarkStart w:id="221" w:name="_Toc494188917"/>
      <w:bookmarkStart w:id="222" w:name="_Toc494186814"/>
      <w:bookmarkStart w:id="223" w:name="_Toc494188918"/>
      <w:bookmarkStart w:id="224" w:name="_Toc494186815"/>
      <w:bookmarkStart w:id="225" w:name="_Toc494188919"/>
      <w:bookmarkStart w:id="226" w:name="_Toc494186816"/>
      <w:bookmarkStart w:id="227" w:name="_Toc494188920"/>
      <w:bookmarkStart w:id="228" w:name="_Toc494186817"/>
      <w:bookmarkStart w:id="229" w:name="_Toc494188921"/>
      <w:bookmarkStart w:id="230" w:name="_Toc498160711"/>
      <w:bookmarkStart w:id="231" w:name="_Toc528066973"/>
      <w:bookmarkStart w:id="232" w:name="_Toc75365302"/>
      <w:bookmarkStart w:id="233" w:name="_Toc107495604"/>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Pr="00203F8B">
        <w:t>Description des projets</w:t>
      </w:r>
      <w:bookmarkEnd w:id="230"/>
      <w:r w:rsidRPr="00203F8B">
        <w:t xml:space="preserve"> retenus dans </w:t>
      </w:r>
      <w:bookmarkEnd w:id="231"/>
      <w:r w:rsidRPr="00203F8B">
        <w:t>Le PA</w:t>
      </w:r>
      <w:bookmarkEnd w:id="232"/>
      <w:bookmarkEnd w:id="233"/>
    </w:p>
    <w:p w14:paraId="45972D70"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r w:rsidRPr="00203F8B">
        <w:rPr>
          <w:rFonts w:ascii="Arial" w:eastAsia="Times New Roman" w:hAnsi="Arial" w:cs="Arial"/>
          <w:color w:val="000000" w:themeColor="text1"/>
          <w:sz w:val="24"/>
          <w:szCs w:val="24"/>
          <w:lang w:val="fr-FR" w:eastAsia="fr-FR"/>
        </w:rPr>
        <w:t xml:space="preserve">Ces fiches de projets donnent quelques indications sur la description du projet et les résultats attendus ainsi que sur les conditions de mise en œuvre (maitre d’œuvre, intervenants, estimation financière, délais, indicateurs, risques, etc.).  Les estimations financières sont données à titre indicative et doivent être affinées lors des études techniques et financières précédant la mise en œuvre. </w:t>
      </w:r>
    </w:p>
    <w:p w14:paraId="53B6FCF3"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2E12D942" w14:textId="2F0B5679"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r w:rsidRPr="00203F8B">
        <w:rPr>
          <w:rFonts w:ascii="Arial" w:eastAsia="Times New Roman" w:hAnsi="Arial" w:cs="Arial"/>
          <w:color w:val="000000" w:themeColor="text1"/>
          <w:sz w:val="24"/>
          <w:szCs w:val="24"/>
          <w:lang w:val="fr-FR" w:eastAsia="fr-FR"/>
        </w:rPr>
        <w:t xml:space="preserve">Il serait souhaitable que l’étude technique et financière des plus importants projets soit </w:t>
      </w:r>
      <w:r w:rsidR="00BF5C9D">
        <w:rPr>
          <w:rFonts w:ascii="Arial" w:eastAsia="Times New Roman" w:hAnsi="Arial" w:cs="Arial"/>
          <w:color w:val="000000" w:themeColor="text1"/>
          <w:sz w:val="24"/>
          <w:szCs w:val="24"/>
          <w:lang w:val="fr-FR" w:eastAsia="fr-FR"/>
        </w:rPr>
        <w:t>réalisée avant les arbitrages budgétaires</w:t>
      </w:r>
      <w:r w:rsidRPr="00203F8B">
        <w:rPr>
          <w:rFonts w:ascii="Arial" w:eastAsia="Times New Roman" w:hAnsi="Arial" w:cs="Arial"/>
          <w:color w:val="000000" w:themeColor="text1"/>
          <w:sz w:val="24"/>
          <w:szCs w:val="24"/>
          <w:lang w:val="fr-FR" w:eastAsia="fr-FR"/>
        </w:rPr>
        <w:t>.</w:t>
      </w:r>
    </w:p>
    <w:p w14:paraId="242590CB"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50309117" w14:textId="10B988EB"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r w:rsidRPr="00203F8B">
        <w:rPr>
          <w:rFonts w:ascii="Arial" w:eastAsia="Times New Roman" w:hAnsi="Arial" w:cs="Arial"/>
          <w:color w:val="000000" w:themeColor="text1"/>
          <w:sz w:val="24"/>
          <w:szCs w:val="24"/>
          <w:lang w:val="fr-FR" w:eastAsia="fr-FR"/>
        </w:rPr>
        <w:t>Les indicateurs de réalisation, d’effets et d’impact doivent aussi être affinés par les professionnels de la santé et les autres acteurs du système de santé.</w:t>
      </w:r>
    </w:p>
    <w:p w14:paraId="723AF4EC"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5AD2EC35"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r w:rsidRPr="00203F8B">
        <w:rPr>
          <w:rFonts w:ascii="Arial" w:eastAsia="Times New Roman" w:hAnsi="Arial" w:cs="Arial"/>
          <w:color w:val="000000" w:themeColor="text1"/>
          <w:sz w:val="24"/>
          <w:szCs w:val="24"/>
          <w:lang w:val="fr-FR" w:eastAsia="fr-FR"/>
        </w:rPr>
        <w:t xml:space="preserve">Enfin les études et les mises en œuvre des projets doivent être mis à jour périodiquement en fonction des évolutions technologiques, les priorités et les urgences du </w:t>
      </w:r>
      <w:proofErr w:type="gramStart"/>
      <w:r w:rsidRPr="00203F8B">
        <w:rPr>
          <w:rFonts w:ascii="Arial" w:eastAsia="Times New Roman" w:hAnsi="Arial" w:cs="Arial"/>
          <w:color w:val="000000" w:themeColor="text1"/>
          <w:sz w:val="24"/>
          <w:szCs w:val="24"/>
          <w:lang w:val="fr-FR" w:eastAsia="fr-FR"/>
        </w:rPr>
        <w:t>Ministère</w:t>
      </w:r>
      <w:proofErr w:type="gramEnd"/>
      <w:r w:rsidRPr="00203F8B">
        <w:rPr>
          <w:rFonts w:ascii="Arial" w:eastAsia="Times New Roman" w:hAnsi="Arial" w:cs="Arial"/>
          <w:color w:val="000000" w:themeColor="text1"/>
          <w:sz w:val="24"/>
          <w:szCs w:val="24"/>
          <w:lang w:val="fr-FR" w:eastAsia="fr-FR"/>
        </w:rPr>
        <w:t xml:space="preserve"> de la Santé.</w:t>
      </w:r>
    </w:p>
    <w:p w14:paraId="68BC8B70"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243E2DE4"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r w:rsidRPr="00203F8B">
        <w:rPr>
          <w:rFonts w:ascii="Arial" w:eastAsia="Times New Roman" w:hAnsi="Arial" w:cs="Arial"/>
          <w:color w:val="000000" w:themeColor="text1"/>
          <w:sz w:val="24"/>
          <w:szCs w:val="24"/>
          <w:lang w:val="fr-FR" w:eastAsia="fr-FR"/>
        </w:rPr>
        <w:t xml:space="preserve">La chronologie de mise en œuvre contenue dans le diagramme ci-dessous insiste sur l’importance du séquencement de la mise en œuvre en commençant par les projets concourant à l’amélioration de l’environnement (renforcement des capacités, aspects juridiques, éthiques et règlementaires, et normes et interopérabilités). Il est fortement conseillé de commencer la mise en œuvre des projets fondamentaux (Réseau National Numérique de Santé, Bases de Données Santé, etc.) après la réalisation intégralement ou partiellement des projets liés à l’environnement propice.   </w:t>
      </w:r>
    </w:p>
    <w:p w14:paraId="00735461"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themeColor="text1"/>
          <w:sz w:val="24"/>
          <w:szCs w:val="24"/>
          <w:lang w:val="fr-FR" w:eastAsia="fr-FR"/>
        </w:rPr>
        <w:t xml:space="preserve"> </w:t>
      </w:r>
    </w:p>
    <w:p w14:paraId="6378CAD4" w14:textId="08197979"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Les plateformes E-Présence seront évolutives et ouvertes aux nouveaux besoins des professionnels de la santé et des utilisateurs. Leurs interfaces avec les opérateurs télécoms doivent aussi être ouvertes pour tenir compte des évolutions technologiques et les nouveaux opérateurs</w:t>
      </w:r>
      <w:r w:rsidR="0064641E">
        <w:rPr>
          <w:rFonts w:ascii="Arial" w:eastAsia="Times New Roman" w:hAnsi="Arial" w:cs="Arial"/>
          <w:color w:val="000000"/>
          <w:sz w:val="24"/>
          <w:szCs w:val="24"/>
          <w:lang w:val="fr-FR" w:eastAsia="fr-FR"/>
        </w:rPr>
        <w:t xml:space="preserve"> arrivant dans </w:t>
      </w:r>
      <w:r w:rsidR="00494B77">
        <w:rPr>
          <w:rFonts w:ascii="Arial" w:eastAsia="Times New Roman" w:hAnsi="Arial" w:cs="Arial"/>
          <w:color w:val="000000"/>
          <w:sz w:val="24"/>
          <w:szCs w:val="24"/>
          <w:lang w:val="fr-FR" w:eastAsia="fr-FR"/>
        </w:rPr>
        <w:t xml:space="preserve">le </w:t>
      </w:r>
      <w:r w:rsidR="00494B77" w:rsidRPr="00203F8B">
        <w:rPr>
          <w:rFonts w:ascii="Arial" w:eastAsia="Times New Roman" w:hAnsi="Arial" w:cs="Arial"/>
          <w:color w:val="000000"/>
          <w:sz w:val="24"/>
          <w:szCs w:val="24"/>
          <w:lang w:val="fr-FR" w:eastAsia="fr-FR"/>
        </w:rPr>
        <w:t>pays</w:t>
      </w:r>
      <w:r w:rsidRPr="00203F8B">
        <w:rPr>
          <w:rFonts w:ascii="Arial" w:eastAsia="Times New Roman" w:hAnsi="Arial" w:cs="Arial"/>
          <w:color w:val="000000"/>
          <w:sz w:val="24"/>
          <w:szCs w:val="24"/>
          <w:lang w:val="fr-FR" w:eastAsia="fr-FR"/>
        </w:rPr>
        <w:t>.</w:t>
      </w:r>
    </w:p>
    <w:p w14:paraId="2C0A0CB2"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1895DA44"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7E30EC3"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6CBA212F"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B97F9D1"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50579693"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B386277"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D2639A2" w14:textId="59AD209E" w:rsid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61C93E04" w14:textId="005CF985" w:rsidR="0064641E" w:rsidRDefault="0064641E" w:rsidP="00203F8B">
      <w:pPr>
        <w:spacing w:after="0" w:line="240" w:lineRule="auto"/>
        <w:ind w:left="360"/>
        <w:jc w:val="both"/>
        <w:rPr>
          <w:rFonts w:ascii="Arial" w:eastAsia="Times New Roman" w:hAnsi="Arial" w:cs="Arial"/>
          <w:color w:val="000000"/>
          <w:sz w:val="24"/>
          <w:szCs w:val="24"/>
          <w:lang w:val="fr-FR" w:eastAsia="fr-FR"/>
        </w:rPr>
      </w:pPr>
    </w:p>
    <w:p w14:paraId="09DD2389" w14:textId="03A8E570" w:rsidR="0064641E" w:rsidRDefault="0064641E" w:rsidP="00203F8B">
      <w:pPr>
        <w:spacing w:after="0" w:line="240" w:lineRule="auto"/>
        <w:ind w:left="360"/>
        <w:jc w:val="both"/>
        <w:rPr>
          <w:rFonts w:ascii="Arial" w:eastAsia="Times New Roman" w:hAnsi="Arial" w:cs="Arial"/>
          <w:color w:val="000000"/>
          <w:sz w:val="24"/>
          <w:szCs w:val="24"/>
          <w:lang w:val="fr-FR" w:eastAsia="fr-FR"/>
        </w:rPr>
      </w:pPr>
    </w:p>
    <w:p w14:paraId="0176B10E" w14:textId="41731339" w:rsidR="0064641E" w:rsidRDefault="0064641E" w:rsidP="00203F8B">
      <w:pPr>
        <w:spacing w:after="0" w:line="240" w:lineRule="auto"/>
        <w:ind w:left="360"/>
        <w:jc w:val="both"/>
        <w:rPr>
          <w:rFonts w:ascii="Arial" w:eastAsia="Times New Roman" w:hAnsi="Arial" w:cs="Arial"/>
          <w:color w:val="000000"/>
          <w:sz w:val="24"/>
          <w:szCs w:val="24"/>
          <w:lang w:val="fr-FR" w:eastAsia="fr-FR"/>
        </w:rPr>
      </w:pPr>
    </w:p>
    <w:p w14:paraId="76B539ED" w14:textId="77777777" w:rsidR="0064641E" w:rsidRPr="00203F8B" w:rsidRDefault="0064641E" w:rsidP="00203F8B">
      <w:pPr>
        <w:spacing w:after="0" w:line="240" w:lineRule="auto"/>
        <w:ind w:left="360"/>
        <w:jc w:val="both"/>
        <w:rPr>
          <w:rFonts w:ascii="Arial" w:eastAsia="Times New Roman" w:hAnsi="Arial" w:cs="Arial"/>
          <w:color w:val="000000"/>
          <w:sz w:val="24"/>
          <w:szCs w:val="24"/>
          <w:lang w:val="fr-FR" w:eastAsia="fr-FR"/>
        </w:rPr>
      </w:pPr>
    </w:p>
    <w:p w14:paraId="4E7DE3DA"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E9B0088"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2B702F2F"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09CEE662"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6168FBF1"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13962B30"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030393BA"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B46FE64" w14:textId="77777777" w:rsidR="00203F8B" w:rsidRPr="00203F8B" w:rsidRDefault="00203F8B" w:rsidP="00203F8B">
      <w:pPr>
        <w:spacing w:after="0" w:line="240" w:lineRule="auto"/>
        <w:ind w:left="360"/>
        <w:jc w:val="both"/>
        <w:rPr>
          <w:rFonts w:ascii="Arial" w:eastAsia="Times New Roman" w:hAnsi="Arial" w:cs="Arial"/>
          <w:color w:val="000000" w:themeColor="text1"/>
          <w:sz w:val="24"/>
          <w:szCs w:val="24"/>
          <w:lang w:val="fr-FR" w:eastAsia="fr-FR"/>
        </w:rPr>
      </w:pPr>
    </w:p>
    <w:p w14:paraId="2D9A2889" w14:textId="3E0D741F" w:rsidR="00203F8B" w:rsidRPr="00203F8B" w:rsidRDefault="00837ADF" w:rsidP="00203F8B">
      <w:pPr>
        <w:spacing w:after="160" w:line="259" w:lineRule="auto"/>
        <w:rPr>
          <w:rFonts w:ascii="Arial" w:eastAsia="Calibri" w:hAnsi="Arial" w:cs="Arial"/>
          <w:b/>
          <w:lang w:val="fr-FR"/>
        </w:rPr>
      </w:pPr>
      <w:r>
        <w:rPr>
          <w:noProof/>
        </w:rPr>
        <w:pict w14:anchorId="6DBB1B26">
          <v:rect id="Rectangle 103" o:spid="_x0000_s1260" style="position:absolute;margin-left:397.1pt;margin-top:14.2pt;width:89.25pt;height:37.6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" fillcolor="#dafda7" strokecolor="#98b954">
            <v:fill color2="#f5ffe6" rotate="t" angle="180" colors="0 #dafda7;22938f #e4fdc2;1 #f5ffe6" focus="100%" type="gradient"/>
            <v:shadow on="t" color="black" opacity="24903f" origin=",.5" offset="0,.55556mm"/>
            <v:textbox style="mso-next-textbox:#Rectangle 103">
              <w:txbxContent>
                <w:p w14:paraId="64C5A950" w14:textId="242AB067" w:rsidR="00203F8B" w:rsidRPr="001D296B" w:rsidRDefault="00203F8B" w:rsidP="00203F8B">
                  <w:pPr>
                    <w:jc w:val="center"/>
                    <w:rPr>
                      <w:b/>
                      <w:sz w:val="18"/>
                      <w:szCs w:val="18"/>
                      <w:lang w:val="fr-FR"/>
                    </w:rPr>
                  </w:pPr>
                  <w:r>
                    <w:rPr>
                      <w:b/>
                      <w:sz w:val="18"/>
                      <w:szCs w:val="18"/>
                      <w:lang w:val="fr-FR"/>
                    </w:rPr>
                    <w:t xml:space="preserve">Surveillance </w:t>
                  </w:r>
                  <w:r w:rsidR="005756C9">
                    <w:rPr>
                      <w:b/>
                      <w:sz w:val="18"/>
                      <w:szCs w:val="18"/>
                      <w:lang w:val="fr-FR"/>
                    </w:rPr>
                    <w:t>épidémiologique</w:t>
                  </w:r>
                </w:p>
              </w:txbxContent>
            </v:textbox>
            <w10:wrap anchorx="margin"/>
          </v:rect>
        </w:pict>
      </w:r>
      <w:r>
        <w:rPr>
          <w:noProof/>
        </w:rPr>
        <w:pict w14:anchorId="1D928644">
          <v:rect id="Rectangle 102" o:spid="_x0000_s1259" style="position:absolute;margin-left:279.15pt;margin-top:12.6pt;width:106.25pt;height:37.6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" fillcolor="#dafda7" strokecolor="#98b954">
            <v:fill color2="#f5ffe6" rotate="t" angle="180" colors="0 #dafda7;22938f #e4fdc2;1 #f5ffe6" focus="100%" type="gradient"/>
            <v:shadow on="t" color="black" opacity="24903f" origin=",.5" offset="0,.55556mm"/>
            <v:textbox style="mso-next-textbox:#Rectangle 102">
              <w:txbxContent>
                <w:p w14:paraId="46F2BE76" w14:textId="77777777" w:rsidR="00203F8B" w:rsidRPr="001D296B" w:rsidRDefault="00203F8B" w:rsidP="00203F8B">
                  <w:pPr>
                    <w:jc w:val="center"/>
                    <w:rPr>
                      <w:b/>
                      <w:sz w:val="18"/>
                      <w:szCs w:val="18"/>
                      <w:lang w:val="fr-FR"/>
                    </w:rPr>
                  </w:pPr>
                  <w:r>
                    <w:rPr>
                      <w:b/>
                      <w:sz w:val="18"/>
                      <w:szCs w:val="18"/>
                      <w:lang w:val="fr-FR"/>
                    </w:rPr>
                    <w:t>Prévention maladies non transmissibles</w:t>
                  </w:r>
                </w:p>
              </w:txbxContent>
            </v:textbox>
            <w10:wrap anchorx="margin"/>
          </v:rect>
        </w:pict>
      </w:r>
      <w:r w:rsidR="00203F8B" w:rsidRPr="00203F8B">
        <w:rPr>
          <w:rFonts w:ascii="Calibri" w:eastAsia="Calibri" w:hAnsi="Calibri" w:cs="Times New Roman"/>
          <w:lang w:val="fr-FR"/>
        </w:rPr>
        <w:t xml:space="preserve">                                                                      </w:t>
      </w:r>
      <w:r w:rsidR="00203F8B" w:rsidRPr="00203F8B">
        <w:rPr>
          <w:rFonts w:ascii="Arial" w:eastAsia="Calibri" w:hAnsi="Arial" w:cs="Arial"/>
          <w:b/>
          <w:lang w:val="fr-FR"/>
        </w:rPr>
        <w:t xml:space="preserve">Données externes </w:t>
      </w:r>
    </w:p>
    <w:p w14:paraId="0E11D0F6" w14:textId="246DFE66" w:rsidR="00203F8B" w:rsidRPr="00203F8B" w:rsidRDefault="00837ADF" w:rsidP="00203F8B">
      <w:pPr>
        <w:spacing w:after="160" w:line="259" w:lineRule="auto"/>
        <w:rPr>
          <w:rFonts w:ascii="Calibri" w:eastAsia="Calibri" w:hAnsi="Calibri" w:cs="Times New Roman"/>
          <w:lang w:val="fr-FR"/>
        </w:rPr>
      </w:pPr>
      <w:r>
        <w:rPr>
          <w:noProof/>
        </w:rPr>
        <w:pict w14:anchorId="61DE3396">
          <v:rect id="Rectangle 117" o:spid="_x0000_s1258" style="position:absolute;margin-left:81.55pt;margin-top:3.55pt;width:83.15pt;height:48.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" fillcolor="#dafda7" strokecolor="#98b954">
            <v:fill color2="#f5ffe6" rotate="t" angle="180" colors="0 #dafda7;22938f #e4fdc2;1 #f5ffe6" focus="100%" type="gradient"/>
            <v:shadow on="t" color="black" opacity="24903f" origin=",.5" offset="0,.55556mm"/>
            <v:textbox style="mso-next-textbox:#Rectangle 117">
              <w:txbxContent>
                <w:p w14:paraId="299D2F51" w14:textId="77777777" w:rsidR="00203F8B" w:rsidRPr="001D296B" w:rsidRDefault="00203F8B" w:rsidP="00203F8B">
                  <w:pPr>
                    <w:jc w:val="center"/>
                    <w:rPr>
                      <w:b/>
                      <w:sz w:val="18"/>
                      <w:szCs w:val="18"/>
                      <w:lang w:val="fr-FR"/>
                    </w:rPr>
                  </w:pPr>
                  <w:r>
                    <w:rPr>
                      <w:b/>
                      <w:sz w:val="18"/>
                      <w:szCs w:val="18"/>
                      <w:lang w:val="fr-FR"/>
                    </w:rPr>
                    <w:t>Visibilité extérieure : Web, Réseaux Sociaux</w:t>
                  </w:r>
                </w:p>
              </w:txbxContent>
            </v:textbox>
            <w10:wrap anchorx="margin"/>
          </v:rect>
        </w:pict>
      </w:r>
      <w:r>
        <w:rPr>
          <w:noProof/>
        </w:rPr>
        <w:pict w14:anchorId="5899F5A8">
          <v:rect id="Rectangle 118" o:spid="_x0000_s1257" style="position:absolute;margin-left:1.45pt;margin-top:3.95pt;width:73.15pt;height:48.9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" fillcolor="#dafda7" strokecolor="#98b954">
            <v:fill color2="#f5ffe6" rotate="t" angle="180" colors="0 #dafda7;22938f #e4fdc2;1 #f5ffe6" focus="100%" type="gradient"/>
            <v:shadow on="t" color="black" opacity="24903f" origin=",.5" offset="0,.55556mm"/>
            <v:textbox style="mso-next-textbox:#Rectangle 118">
              <w:txbxContent>
                <w:p w14:paraId="6F3250C4" w14:textId="77777777" w:rsidR="00203F8B" w:rsidRPr="001D296B" w:rsidRDefault="00203F8B" w:rsidP="00203F8B">
                  <w:pPr>
                    <w:jc w:val="center"/>
                    <w:rPr>
                      <w:b/>
                      <w:sz w:val="18"/>
                      <w:szCs w:val="18"/>
                      <w:lang w:val="fr-FR"/>
                    </w:rPr>
                  </w:pPr>
                  <w:r>
                    <w:rPr>
                      <w:b/>
                      <w:sz w:val="18"/>
                      <w:szCs w:val="18"/>
                      <w:lang w:val="fr-FR"/>
                    </w:rPr>
                    <w:t>Appli collaboratives MS</w:t>
                  </w:r>
                </w:p>
              </w:txbxContent>
            </v:textbox>
            <w10:wrap anchorx="margin"/>
          </v:rect>
        </w:pict>
      </w:r>
      <w:r w:rsidR="00203F8B" w:rsidRPr="00203F8B">
        <w:rPr>
          <w:rFonts w:ascii="Calibri" w:eastAsia="Calibri" w:hAnsi="Calibri" w:cs="Times New Roman"/>
          <w:lang w:val="fr-FR"/>
        </w:rPr>
        <w:t xml:space="preserve">                                                                                                                 </w:t>
      </w:r>
    </w:p>
    <w:p w14:paraId="5C8A21E4" w14:textId="03B1327E" w:rsidR="00203F8B" w:rsidRPr="00203F8B" w:rsidRDefault="00837ADF" w:rsidP="00203F8B">
      <w:pPr>
        <w:spacing w:after="160" w:line="259" w:lineRule="auto"/>
        <w:rPr>
          <w:rFonts w:ascii="Calibri" w:eastAsia="Calibri" w:hAnsi="Calibri" w:cs="Times New Roman"/>
          <w:lang w:val="fr-FR"/>
        </w:rPr>
      </w:pPr>
      <w:r>
        <w:rPr>
          <w:noProof/>
        </w:rPr>
        <w:pict w14:anchorId="15F56F08">
          <v:rect id="Rectangle 101" o:spid="_x0000_s1256" style="position:absolute;margin-left:417pt;margin-top:18pt;width:73.35pt;height:34.2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" fillcolor="#dafda7" strokecolor="#98b954">
            <v:fill color2="#f5ffe6" rotate="t" angle="180" colors="0 #dafda7;22938f #e4fdc2;1 #f5ffe6" focus="100%" type="gradient"/>
            <v:shadow on="t" color="black" opacity="24903f" origin=",.5" offset="0,.55556mm"/>
            <v:textbox style="mso-next-textbox:#Rectangle 101">
              <w:txbxContent>
                <w:p w14:paraId="62C20D6D" w14:textId="77777777" w:rsidR="00203F8B" w:rsidRPr="00CB6CA4" w:rsidRDefault="00203F8B" w:rsidP="00203F8B">
                  <w:pPr>
                    <w:jc w:val="center"/>
                    <w:rPr>
                      <w:b/>
                      <w:sz w:val="20"/>
                      <w:szCs w:val="20"/>
                      <w:lang w:val="fr-FR"/>
                    </w:rPr>
                  </w:pPr>
                  <w:r w:rsidRPr="00CB6CA4">
                    <w:rPr>
                      <w:b/>
                      <w:sz w:val="20"/>
                      <w:szCs w:val="20"/>
                      <w:lang w:val="fr-FR"/>
                    </w:rPr>
                    <w:t>Mère/Enfant</w:t>
                  </w:r>
                </w:p>
              </w:txbxContent>
            </v:textbox>
            <w10:wrap anchorx="margin"/>
          </v:rect>
        </w:pict>
      </w:r>
      <w:r>
        <w:rPr>
          <w:noProof/>
        </w:rPr>
        <w:pict w14:anchorId="0F10EA79">
          <v:shape id="Straight Arrow Connector 110" o:spid="_x0000_s1255" type="#_x0000_t32" style="position:absolute;margin-left:377.55pt;margin-top:7.15pt;width:3.6pt;height:62.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" strokecolor="#4472c4" strokeweight="1.5pt">
            <v:stroke startarrow="block" endarrow="block" joinstyle="miter"/>
          </v:shape>
        </w:pict>
      </w:r>
      <w:r>
        <w:rPr>
          <w:noProof/>
        </w:rPr>
        <w:pict w14:anchorId="7F315281">
          <v:shape id="Straight Arrow Connector 108" o:spid="_x0000_s1254" type="#_x0000_t32" style="position:absolute;margin-left:406.1pt;margin-top:8.55pt;width:3.6pt;height:60.4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" strokecolor="#4472c4" strokeweight="1.5pt">
            <v:stroke startarrow="block" endarrow="block" joinstyle="miter"/>
          </v:shape>
        </w:pict>
      </w:r>
      <w:r>
        <w:rPr>
          <w:noProof/>
        </w:rPr>
        <w:pict w14:anchorId="2CC29BD2">
          <v:rect id="Rectangle 100" o:spid="_x0000_s1253" style="position:absolute;margin-left:293.2pt;margin-top:18.05pt;width:76.35pt;height:37.6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" fillcolor="#dafda7" strokecolor="#98b954">
            <v:fill color2="#f5ffe6" rotate="t" angle="180" colors="0 #dafda7;22938f #e4fdc2;1 #f5ffe6" focus="100%" type="gradient"/>
            <v:shadow on="t" color="black" opacity="24903f" origin=",.5" offset="0,.55556mm"/>
            <v:textbox style="mso-next-textbox:#Rectangle 100">
              <w:txbxContent>
                <w:p w14:paraId="4DEE3C98" w14:textId="77777777" w:rsidR="00203F8B" w:rsidRPr="001D296B" w:rsidRDefault="00203F8B" w:rsidP="00203F8B">
                  <w:pPr>
                    <w:jc w:val="center"/>
                    <w:rPr>
                      <w:b/>
                      <w:sz w:val="18"/>
                      <w:szCs w:val="18"/>
                      <w:lang w:val="fr-FR"/>
                    </w:rPr>
                  </w:pPr>
                  <w:r>
                    <w:rPr>
                      <w:b/>
                      <w:sz w:val="18"/>
                      <w:szCs w:val="18"/>
                      <w:lang w:val="fr-FR"/>
                    </w:rPr>
                    <w:t>Santé communautaire</w:t>
                  </w:r>
                </w:p>
              </w:txbxContent>
            </v:textbox>
            <w10:wrap anchorx="margin"/>
          </v:rect>
        </w:pict>
      </w:r>
      <w:r>
        <w:rPr>
          <w:noProof/>
        </w:rPr>
        <w:pict w14:anchorId="7458ACE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9" o:spid="_x0000_s1252" type="#_x0000_t67" style="position:absolute;margin-left:245.2pt;margin-top:.6pt;width:9.95pt;height:38.1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" adj="18783" fillcolor="window" strokecolor="#2f528f" strokeweight="1pt"/>
        </w:pict>
      </w:r>
      <w:r>
        <w:rPr>
          <w:noProof/>
        </w:rPr>
        <w:pict w14:anchorId="1F0A0E7F">
          <v:shape id="Arrow: Down 30" o:spid="_x0000_s1251" type="#_x0000_t67" style="position:absolute;margin-left:185.55pt;margin-top:.95pt;width:12.25pt;height:40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" adj="18293" fillcolor="window" strokecolor="#2f528f" strokeweight="1pt"/>
        </w:pict>
      </w:r>
      <w:r>
        <w:rPr>
          <w:noProof/>
        </w:rPr>
        <w:pict w14:anchorId="06D46807">
          <v:shape id="Arrow: Down 31" o:spid="_x0000_s1250" type="#_x0000_t67" style="position:absolute;margin-left:218.75pt;margin-top:1pt;width:9.95pt;height:38.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" adj="18783" fillcolor="window" strokecolor="#2f528f" strokeweight="1pt"/>
        </w:pict>
      </w:r>
    </w:p>
    <w:p w14:paraId="3A430E55" w14:textId="7F166961" w:rsidR="00203F8B" w:rsidRPr="00203F8B" w:rsidRDefault="00203F8B" w:rsidP="00203F8B">
      <w:pPr>
        <w:spacing w:after="160" w:line="259" w:lineRule="auto"/>
        <w:rPr>
          <w:rFonts w:ascii="Calibri" w:eastAsia="Calibri" w:hAnsi="Calibri" w:cs="Times New Roman"/>
          <w:sz w:val="20"/>
          <w:szCs w:val="20"/>
          <w:lang w:val="fr-FR"/>
        </w:rPr>
      </w:pPr>
      <w:r w:rsidRPr="00203F8B">
        <w:rPr>
          <w:rFonts w:ascii="Calibri" w:eastAsia="Calibri" w:hAnsi="Calibri" w:cs="Times New Roman"/>
          <w:lang w:val="fr-FR"/>
        </w:rPr>
        <w:t xml:space="preserve">       </w:t>
      </w:r>
      <w:r w:rsidR="00837ADF">
        <w:rPr>
          <w:noProof/>
        </w:rPr>
        <w:pict w14:anchorId="463BCC38">
          <v:rect id="Rectangle 1191" o:spid="_x0000_s1249" style="position:absolute;margin-left:165.6pt;margin-top:17.5pt;width:120.2pt;height:164.3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" fillcolor="#c0504d" strokecolor="window" strokeweight="3pt">
            <v:stroke dashstyle="dash"/>
            <v:shadow on="t" color="black" opacity="24903f" origin=",.5" offset="0,.55556mm"/>
            <v:textbox style="mso-next-textbox:#Rectangle 1191">
              <w:txbxContent>
                <w:p w14:paraId="37017AA5" w14:textId="77777777" w:rsidR="00C85436" w:rsidRDefault="00C85436" w:rsidP="00203F8B">
                  <w:pPr>
                    <w:pStyle w:val="NormalWeb"/>
                    <w:kinsoku w:val="0"/>
                    <w:overflowPunct w:val="0"/>
                    <w:spacing w:after="0"/>
                    <w:jc w:val="center"/>
                    <w:textAlignment w:val="baseline"/>
                    <w:rPr>
                      <w:rFonts w:ascii="Arial" w:hAnsi="Arial" w:cs="Arial"/>
                      <w:b/>
                      <w:bCs/>
                      <w:color w:val="000000"/>
                      <w:kern w:val="24"/>
                      <w:lang w:val="fr-FR"/>
                    </w:rPr>
                  </w:pPr>
                </w:p>
                <w:p w14:paraId="58905ED2" w14:textId="77777777" w:rsidR="00C85436" w:rsidRDefault="00C85436" w:rsidP="00203F8B">
                  <w:pPr>
                    <w:pStyle w:val="NormalWeb"/>
                    <w:kinsoku w:val="0"/>
                    <w:overflowPunct w:val="0"/>
                    <w:spacing w:after="0"/>
                    <w:jc w:val="center"/>
                    <w:textAlignment w:val="baseline"/>
                    <w:rPr>
                      <w:rFonts w:ascii="Arial" w:hAnsi="Arial" w:cs="Arial"/>
                      <w:b/>
                      <w:bCs/>
                      <w:color w:val="000000"/>
                      <w:kern w:val="24"/>
                      <w:lang w:val="fr-FR"/>
                    </w:rPr>
                  </w:pPr>
                </w:p>
                <w:p w14:paraId="1AD1C0FF" w14:textId="4ECAE3C2" w:rsidR="00203F8B" w:rsidRPr="00C85436" w:rsidRDefault="00203F8B" w:rsidP="00203F8B">
                  <w:pPr>
                    <w:pStyle w:val="NormalWeb"/>
                    <w:kinsoku w:val="0"/>
                    <w:overflowPunct w:val="0"/>
                    <w:spacing w:after="0"/>
                    <w:jc w:val="center"/>
                    <w:textAlignment w:val="baseline"/>
                    <w:rPr>
                      <w:sz w:val="28"/>
                      <w:szCs w:val="28"/>
                      <w:lang w:val="fr-FR"/>
                    </w:rPr>
                  </w:pPr>
                  <w:r w:rsidRPr="00C85436">
                    <w:rPr>
                      <w:rFonts w:ascii="Arial" w:hAnsi="Arial" w:cs="Arial"/>
                      <w:b/>
                      <w:bCs/>
                      <w:color w:val="000000"/>
                      <w:kern w:val="24"/>
                      <w:sz w:val="28"/>
                      <w:szCs w:val="28"/>
                      <w:lang w:val="fr-FR"/>
                    </w:rPr>
                    <w:t xml:space="preserve">Entrepôt des données du SNIS </w:t>
                  </w:r>
                </w:p>
                <w:p w14:paraId="397EB560" w14:textId="77777777" w:rsidR="00203F8B" w:rsidRDefault="00203F8B" w:rsidP="00203F8B">
                  <w:pPr>
                    <w:pStyle w:val="NormalWeb"/>
                    <w:kinsoku w:val="0"/>
                    <w:overflowPunct w:val="0"/>
                    <w:spacing w:after="0"/>
                    <w:jc w:val="center"/>
                    <w:textAlignment w:val="baseline"/>
                    <w:rPr>
                      <w:rFonts w:ascii="Arial" w:eastAsia="+mn-ea" w:hAnsi="Arial" w:cs="Arial"/>
                      <w:b/>
                      <w:bCs/>
                      <w:color w:val="000000"/>
                      <w:kern w:val="24"/>
                      <w:sz w:val="40"/>
                      <w:szCs w:val="40"/>
                      <w:lang w:val="fr-FR"/>
                    </w:rPr>
                  </w:pPr>
                </w:p>
                <w:p w14:paraId="36E1CBE2" w14:textId="77777777" w:rsidR="00203F8B" w:rsidRPr="009C68B5" w:rsidRDefault="00203F8B" w:rsidP="00203F8B">
                  <w:pPr>
                    <w:jc w:val="center"/>
                    <w:rPr>
                      <w:b/>
                      <w:color w:val="000000"/>
                      <w:sz w:val="40"/>
                      <w:szCs w:val="40"/>
                      <w:lang w:val="fr-FR"/>
                    </w:rPr>
                  </w:pPr>
                </w:p>
              </w:txbxContent>
            </v:textbox>
            <w10:wrap anchorx="margin"/>
          </v:rect>
        </w:pict>
      </w:r>
      <w:r w:rsidR="00837ADF">
        <w:rPr>
          <w:noProof/>
        </w:rPr>
        <w:pict w14:anchorId="2D939EDB">
          <v:shape id="Straight Arrow Connector 120" o:spid="_x0000_s1248" type="#_x0000_t32" style="position:absolute;margin-left:38.2pt;margin-top:6.8pt;width:0;height:40.5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" strokecolor="#4472c4" strokeweight="1.5pt">
            <v:stroke startarrow="block" endarrow="block" joinstyle="miter"/>
          </v:shape>
        </w:pict>
      </w:r>
      <w:r w:rsidR="00837ADF">
        <w:rPr>
          <w:noProof/>
        </w:rPr>
        <w:pict w14:anchorId="36CC28E1">
          <v:shape id="Straight Arrow Connector 28" o:spid="_x0000_s1247" type="#_x0000_t32" style="position:absolute;margin-left:123.35pt;margin-top:6.2pt;width:0;height:40.5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" strokecolor="#4472c4" strokeweight="1.5pt">
            <v:stroke startarrow="block" endarrow="block" joinstyle="miter"/>
          </v:shape>
        </w:pict>
      </w:r>
      <w:r w:rsidRPr="00203F8B">
        <w:rPr>
          <w:rFonts w:ascii="Calibri" w:eastAsia="Calibri" w:hAnsi="Calibri" w:cs="Times New Roman"/>
          <w:lang w:val="fr-FR"/>
        </w:rPr>
        <w:t xml:space="preserve">                                                                                                   </w:t>
      </w:r>
    </w:p>
    <w:p w14:paraId="398998F0" w14:textId="29C56746" w:rsidR="00203F8B" w:rsidRPr="00203F8B" w:rsidRDefault="00837ADF" w:rsidP="00203F8B">
      <w:pPr>
        <w:spacing w:after="160" w:line="259" w:lineRule="auto"/>
        <w:rPr>
          <w:rFonts w:ascii="Calibri" w:eastAsia="Calibri" w:hAnsi="Calibri" w:cs="Times New Roman"/>
          <w:lang w:val="fr-FR"/>
        </w:rPr>
      </w:pPr>
      <w:r>
        <w:rPr>
          <w:noProof/>
        </w:rPr>
        <w:pict w14:anchorId="5D232EC0">
          <v:shape id="Straight Arrow Connector 109" o:spid="_x0000_s1246" type="#_x0000_t32" style="position:absolute;margin-left:0;margin-top:8.55pt;width:3.6pt;height:17.35pt;z-index:2519828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" strokecolor="#4472c4" strokeweight="1.5pt">
            <v:stroke startarrow="block" endarrow="block" joinstyle="miter"/>
            <w10:wrap anchorx="margin"/>
          </v:shape>
        </w:pict>
      </w:r>
      <w:r>
        <w:rPr>
          <w:noProof/>
        </w:rPr>
        <w:pict w14:anchorId="21BCBC95">
          <v:shape id="Straight Arrow Connector 111" o:spid="_x0000_s1245" type="#_x0000_t32" style="position:absolute;margin-left:344.25pt;margin-top:11.05pt;width:3.6pt;height:17.4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" strokecolor="#4472c4" strokeweight="1.5pt">
            <v:stroke startarrow="block" endarrow="block" joinstyle="miter"/>
          </v:shape>
        </w:pict>
      </w:r>
    </w:p>
    <w:p w14:paraId="6EBD02A8" w14:textId="1DED425B" w:rsidR="00203F8B" w:rsidRPr="00203F8B" w:rsidRDefault="00837ADF" w:rsidP="00203F8B">
      <w:pPr>
        <w:spacing w:after="160" w:line="259" w:lineRule="auto"/>
        <w:rPr>
          <w:rFonts w:ascii="Calibri" w:eastAsia="Calibri" w:hAnsi="Calibri" w:cs="Times New Roman"/>
          <w:lang w:val="fr-FR"/>
        </w:rPr>
      </w:pPr>
      <w:r>
        <w:rPr>
          <w:noProof/>
        </w:rPr>
        <w:pict w14:anchorId="0F4D2767">
          <v:rect id="Rectangle 121" o:spid="_x0000_s1244" style="position:absolute;margin-left:319pt;margin-top:3.75pt;width:163.25pt;height:48.9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" fillcolor="#a3c4ff" strokecolor="#4a7ebb">
            <v:fill color2="#e5eeff" rotate="t" angle="180" colors="0 #a3c4ff;22938f #bfd5ff;1 #e5eeff" focus="100%" type="gradient"/>
            <v:shadow on="t" color="black" opacity="24903f" origin=",.5" offset="0,.55556mm"/>
            <v:textbox style="mso-next-textbox:#Rectangle 121">
              <w:txbxContent>
                <w:p w14:paraId="26952E97" w14:textId="6FC30081" w:rsidR="00203F8B" w:rsidRDefault="00203F8B" w:rsidP="00203F8B">
                  <w:pPr>
                    <w:spacing w:after="0"/>
                    <w:jc w:val="center"/>
                    <w:rPr>
                      <w:rFonts w:ascii="Arial" w:hAnsi="Arial" w:cs="Arial"/>
                      <w:b/>
                      <w:sz w:val="36"/>
                      <w:szCs w:val="36"/>
                      <w:lang w:val="fr-FR"/>
                    </w:rPr>
                  </w:pPr>
                  <w:r w:rsidRPr="00135FED">
                    <w:rPr>
                      <w:rFonts w:ascii="Arial" w:hAnsi="Arial" w:cs="Arial"/>
                      <w:b/>
                      <w:sz w:val="36"/>
                      <w:szCs w:val="36"/>
                      <w:lang w:val="fr-FR"/>
                    </w:rPr>
                    <w:t>Mobile-Health</w:t>
                  </w:r>
                </w:p>
                <w:p w14:paraId="26F753A5" w14:textId="035E23D3" w:rsidR="005756C9" w:rsidRPr="005756C9" w:rsidRDefault="005756C9" w:rsidP="00203F8B">
                  <w:pPr>
                    <w:spacing w:after="0"/>
                    <w:jc w:val="center"/>
                    <w:rPr>
                      <w:rFonts w:ascii="Arial" w:hAnsi="Arial" w:cs="Arial"/>
                      <w:b/>
                      <w:color w:val="FF0000"/>
                      <w:sz w:val="18"/>
                      <w:szCs w:val="18"/>
                      <w:lang w:val="fr-FR"/>
                    </w:rPr>
                  </w:pPr>
                  <w:proofErr w:type="gramStart"/>
                  <w:r w:rsidRPr="005756C9">
                    <w:rPr>
                      <w:rFonts w:ascii="Arial" w:hAnsi="Arial" w:cs="Arial"/>
                      <w:b/>
                      <w:color w:val="FF0000"/>
                      <w:sz w:val="18"/>
                      <w:szCs w:val="18"/>
                      <w:lang w:val="fr-FR"/>
                    </w:rPr>
                    <w:t>( de</w:t>
                  </w:r>
                  <w:proofErr w:type="gramEnd"/>
                  <w:r w:rsidRPr="005756C9">
                    <w:rPr>
                      <w:rFonts w:ascii="Arial" w:hAnsi="Arial" w:cs="Arial"/>
                      <w:b/>
                      <w:color w:val="FF0000"/>
                      <w:sz w:val="18"/>
                      <w:szCs w:val="18"/>
                      <w:lang w:val="fr-FR"/>
                    </w:rPr>
                    <w:t xml:space="preserve"> préférence par le privé) </w:t>
                  </w:r>
                </w:p>
                <w:p w14:paraId="4429254E" w14:textId="77777777" w:rsidR="00203F8B" w:rsidRPr="005756C9" w:rsidRDefault="00203F8B" w:rsidP="00203F8B">
                  <w:pPr>
                    <w:jc w:val="center"/>
                    <w:rPr>
                      <w:b/>
                      <w:color w:val="FF0000"/>
                      <w:lang w:val="fr-FR"/>
                    </w:rPr>
                  </w:pPr>
                </w:p>
              </w:txbxContent>
            </v:textbox>
            <w10:wrap anchorx="margin"/>
          </v:rect>
        </w:pict>
      </w:r>
      <w:r>
        <w:rPr>
          <w:noProof/>
        </w:rPr>
        <w:pict w14:anchorId="110C371E">
          <v:rect id="Rectangle 4" o:spid="_x0000_s1243" style="position:absolute;margin-left:.1pt;margin-top:2.85pt;width:143.9pt;height:48.9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" fillcolor="#a3c4ff" strokecolor="#4a7ebb">
            <v:fill color2="#e5eeff" rotate="t" angle="180" colors="0 #a3c4ff;22938f #bfd5ff;1 #e5eeff" focus="100%" type="gradient"/>
            <v:shadow on="t" color="black" opacity="24903f" origin=",.5" offset="0,.55556mm"/>
            <v:textbox style="mso-next-textbox:#Rectangle 4">
              <w:txbxContent>
                <w:p w14:paraId="181E5341" w14:textId="77777777" w:rsidR="00203F8B" w:rsidRPr="00135FED" w:rsidRDefault="00203F8B" w:rsidP="00203F8B">
                  <w:pPr>
                    <w:spacing w:after="0"/>
                    <w:jc w:val="center"/>
                    <w:rPr>
                      <w:rFonts w:ascii="Arial" w:hAnsi="Arial" w:cs="Arial"/>
                      <w:b/>
                      <w:sz w:val="36"/>
                      <w:szCs w:val="36"/>
                      <w:lang w:val="fr-FR"/>
                    </w:rPr>
                  </w:pPr>
                  <w:r w:rsidRPr="00135FED">
                    <w:rPr>
                      <w:rFonts w:ascii="Arial" w:hAnsi="Arial" w:cs="Arial"/>
                      <w:b/>
                      <w:sz w:val="36"/>
                      <w:szCs w:val="36"/>
                      <w:lang w:val="fr-FR"/>
                    </w:rPr>
                    <w:t>E-Présence</w:t>
                  </w:r>
                </w:p>
                <w:p w14:paraId="5E6CA054" w14:textId="77777777" w:rsidR="00203F8B" w:rsidRPr="00065EEB" w:rsidRDefault="00203F8B" w:rsidP="00203F8B">
                  <w:pPr>
                    <w:jc w:val="center"/>
                    <w:rPr>
                      <w:b/>
                      <w:lang w:val="fr-FR"/>
                    </w:rPr>
                  </w:pPr>
                </w:p>
              </w:txbxContent>
            </v:textbox>
            <w10:wrap anchorx="margin"/>
          </v:rect>
        </w:pict>
      </w:r>
    </w:p>
    <w:p w14:paraId="641BCE35" w14:textId="7220C7BC" w:rsidR="00203F8B" w:rsidRPr="00203F8B" w:rsidRDefault="00837ADF" w:rsidP="00203F8B">
      <w:pPr>
        <w:spacing w:after="160" w:line="259" w:lineRule="auto"/>
        <w:rPr>
          <w:rFonts w:ascii="Calibri" w:eastAsia="Calibri" w:hAnsi="Calibri" w:cs="Times New Roman"/>
          <w:lang w:val="fr-FR"/>
        </w:rPr>
      </w:pPr>
      <w:r>
        <w:rPr>
          <w:noProof/>
        </w:rPr>
        <w:pict w14:anchorId="30E23BE7">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3" o:spid="_x0000_s1242" type="#_x0000_t69" style="position:absolute;margin-left:287.6pt;margin-top:.9pt;width:31.05pt;height:12.3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" adj="4293" fillcolor="window" strokecolor="#2f528f" strokeweight="1pt"/>
        </w:pict>
      </w:r>
      <w:r>
        <w:rPr>
          <w:noProof/>
        </w:rPr>
        <w:pict w14:anchorId="6ED20FFE">
          <v:shape id="Arrow: Left-Right 22" o:spid="_x0000_s1241" type="#_x0000_t69" style="position:absolute;margin-left:143pt;margin-top:2.4pt;width:22.65pt;height:14.8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" adj="7079" fillcolor="window" strokecolor="#2f528f" strokeweight="1pt"/>
        </w:pict>
      </w:r>
    </w:p>
    <w:p w14:paraId="19C2A5BE" w14:textId="1AA5CEFF" w:rsidR="00203F8B" w:rsidRPr="00203F8B" w:rsidRDefault="00837ADF" w:rsidP="00203F8B">
      <w:pPr>
        <w:spacing w:after="160" w:line="259" w:lineRule="auto"/>
        <w:rPr>
          <w:rFonts w:ascii="Calibri" w:eastAsia="Calibri" w:hAnsi="Calibri" w:cs="Times New Roman"/>
          <w:lang w:val="fr-FR"/>
        </w:rPr>
      </w:pPr>
      <w:r>
        <w:rPr>
          <w:noProof/>
        </w:rPr>
        <w:pict w14:anchorId="2A2CFAFF">
          <v:rect id="Rectangle 1188" o:spid="_x0000_s1240" style="position:absolute;margin-left:29.55pt;margin-top:18.55pt;width:118.85pt;height:48.9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" fillcolor="#a3c4ff" strokecolor="#4a7ebb">
            <v:fill color2="#e5eeff" rotate="t" angle="180" colors="0 #a3c4ff;22938f #bfd5ff;1 #e5eeff" focus="100%" type="gradient"/>
            <v:shadow on="t" color="black" opacity="24903f" origin=",.5" offset="0,.55556mm"/>
            <v:textbox style="mso-next-textbox:#Rectangle 1188">
              <w:txbxContent>
                <w:p w14:paraId="73CB71E7" w14:textId="77777777" w:rsidR="00203F8B" w:rsidRPr="00135FED" w:rsidRDefault="00203F8B" w:rsidP="00203F8B">
                  <w:pPr>
                    <w:spacing w:after="0"/>
                    <w:jc w:val="center"/>
                    <w:rPr>
                      <w:rFonts w:ascii="Arial" w:hAnsi="Arial" w:cs="Arial"/>
                      <w:b/>
                      <w:sz w:val="30"/>
                      <w:szCs w:val="30"/>
                      <w:lang w:val="fr-FR"/>
                    </w:rPr>
                  </w:pPr>
                  <w:r w:rsidRPr="00135FED">
                    <w:rPr>
                      <w:rFonts w:ascii="Arial" w:hAnsi="Arial" w:cs="Arial"/>
                      <w:b/>
                      <w:sz w:val="30"/>
                      <w:szCs w:val="30"/>
                      <w:lang w:val="fr-FR"/>
                    </w:rPr>
                    <w:t>Télémédecine</w:t>
                  </w:r>
                </w:p>
                <w:p w14:paraId="5EDDA25A" w14:textId="77777777" w:rsidR="00203F8B" w:rsidRPr="00065EEB" w:rsidRDefault="00203F8B" w:rsidP="00203F8B">
                  <w:pPr>
                    <w:jc w:val="center"/>
                    <w:rPr>
                      <w:b/>
                      <w:lang w:val="fr-FR"/>
                    </w:rPr>
                  </w:pPr>
                </w:p>
              </w:txbxContent>
            </v:textbox>
            <w10:wrap anchorx="margin"/>
          </v:rect>
        </w:pict>
      </w:r>
      <w:r>
        <w:rPr>
          <w:noProof/>
        </w:rPr>
        <w:pict w14:anchorId="6A50FD9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9" o:spid="_x0000_s1239" type="#_x0000_t70" style="position:absolute;margin-left:7.75pt;margin-top:6.85pt;width:19.15pt;height:157.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" adj=",1318" fillcolor="window" strokecolor="#2f528f" strokeweight="2pt"/>
        </w:pict>
      </w:r>
      <w:r>
        <w:rPr>
          <w:noProof/>
        </w:rPr>
        <w:pict w14:anchorId="6A974DA7">
          <v:shape id="Arrow: Up-Down 122" o:spid="_x0000_s1238" type="#_x0000_t70" style="position:absolute;margin-left:435.4pt;margin-top:7.8pt;width:18.5pt;height:155.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" adj=",1285" fillcolor="window" strokecolor="#2f528f" strokeweight="2pt"/>
        </w:pict>
      </w:r>
    </w:p>
    <w:p w14:paraId="5B5D1F5F" w14:textId="6E3DD831" w:rsidR="00203F8B" w:rsidRPr="00203F8B" w:rsidRDefault="00837ADF" w:rsidP="00203F8B">
      <w:pPr>
        <w:spacing w:after="160" w:line="259" w:lineRule="auto"/>
        <w:rPr>
          <w:rFonts w:ascii="Calibri" w:eastAsia="Calibri" w:hAnsi="Calibri" w:cs="Times New Roman"/>
          <w:lang w:val="fr-FR"/>
        </w:rPr>
      </w:pPr>
      <w:r>
        <w:rPr>
          <w:noProof/>
        </w:rPr>
        <w:pict w14:anchorId="48B8A279">
          <v:shape id="Arrow: Left-Right 20" o:spid="_x0000_s1237" type="#_x0000_t69" style="position:absolute;margin-left:147.1pt;margin-top:12.35pt;width:22.55pt;height:14.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" adj="6816" fillcolor="window" strokecolor="#2f528f" strokeweight="1pt"/>
        </w:pict>
      </w:r>
      <w:r>
        <w:rPr>
          <w:noProof/>
        </w:rPr>
        <w:pict w14:anchorId="04838B88">
          <v:rect id="Rectangle 123" o:spid="_x0000_s1236" style="position:absolute;margin-left:319.4pt;margin-top:3.1pt;width:110.7pt;height:79.15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" fillcolor="#a3c4ff" strokecolor="#4a7ebb">
            <v:fill color2="#e5eeff" rotate="t" angle="180" colors="0 #a3c4ff;22938f #bfd5ff;1 #e5eeff" focus="100%" type="gradient"/>
            <v:shadow on="t" color="black" opacity="24903f" origin=",.5" offset="0,.55556mm"/>
            <v:textbox style="mso-next-textbox:#Rectangle 123">
              <w:txbxContent>
                <w:p w14:paraId="1DA26DFC" w14:textId="1F02308D" w:rsidR="00203F8B" w:rsidRPr="005756C9" w:rsidRDefault="005756C9" w:rsidP="00203F8B">
                  <w:pPr>
                    <w:jc w:val="center"/>
                    <w:rPr>
                      <w:b/>
                      <w:sz w:val="24"/>
                      <w:szCs w:val="24"/>
                      <w:lang w:val="fr-FR"/>
                    </w:rPr>
                  </w:pPr>
                  <w:r w:rsidRPr="005756C9">
                    <w:rPr>
                      <w:rFonts w:ascii="Arial" w:hAnsi="Arial" w:cs="Arial"/>
                      <w:b/>
                      <w:sz w:val="24"/>
                      <w:szCs w:val="24"/>
                      <w:lang w:val="fr-FR"/>
                    </w:rPr>
                    <w:t>Système d’In</w:t>
                  </w:r>
                  <w:r>
                    <w:rPr>
                      <w:rFonts w:ascii="Arial" w:hAnsi="Arial" w:cs="Arial"/>
                      <w:b/>
                      <w:sz w:val="24"/>
                      <w:szCs w:val="24"/>
                      <w:lang w:val="fr-FR"/>
                    </w:rPr>
                    <w:t>formation Hospitalier</w:t>
                  </w:r>
                </w:p>
              </w:txbxContent>
            </v:textbox>
            <w10:wrap anchorx="margin"/>
          </v:rect>
        </w:pict>
      </w:r>
    </w:p>
    <w:p w14:paraId="1E8965F1" w14:textId="0011A06A" w:rsidR="00203F8B" w:rsidRPr="00203F8B" w:rsidRDefault="00837ADF" w:rsidP="00203F8B">
      <w:pPr>
        <w:spacing w:after="160" w:line="259" w:lineRule="auto"/>
        <w:rPr>
          <w:rFonts w:ascii="Calibri" w:eastAsia="Calibri" w:hAnsi="Calibri" w:cs="Times New Roman"/>
          <w:lang w:val="fr-FR"/>
        </w:rPr>
      </w:pPr>
      <w:r>
        <w:rPr>
          <w:noProof/>
        </w:rPr>
        <w:pict w14:anchorId="0172E7C5">
          <v:shape id="Arrow: Left-Right 24" o:spid="_x0000_s1234" type="#_x0000_t69" style="position:absolute;margin-left:285.75pt;margin-top:6.35pt;width:30.45pt;height:14.2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" adj="5048" fillcolor="window" strokecolor="#2f528f" strokeweight="1pt"/>
        </w:pict>
      </w:r>
    </w:p>
    <w:p w14:paraId="18188DA5" w14:textId="5294C568" w:rsidR="00203F8B" w:rsidRPr="00203F8B" w:rsidRDefault="00837ADF" w:rsidP="00203F8B">
      <w:pPr>
        <w:spacing w:after="160" w:line="259" w:lineRule="auto"/>
        <w:rPr>
          <w:rFonts w:ascii="Calibri" w:eastAsia="Calibri" w:hAnsi="Calibri" w:cs="Times New Roman"/>
          <w:lang w:val="fr-FR"/>
        </w:rPr>
      </w:pPr>
      <w:r>
        <w:rPr>
          <w:noProof/>
        </w:rPr>
        <w:pict w14:anchorId="62758C50">
          <v:shape id="Arrow: Up-Down 124" o:spid="_x0000_s1233" type="#_x0000_t70" style="position:absolute;margin-left:107.95pt;margin-top:2pt;width:23.75pt;height:90.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" adj=",2833" fillcolor="window" strokecolor="#2f528f" strokeweight="2pt"/>
        </w:pict>
      </w:r>
    </w:p>
    <w:p w14:paraId="00FEA42C" w14:textId="203B7F1E" w:rsidR="00203F8B" w:rsidRPr="00203F8B" w:rsidRDefault="00837ADF" w:rsidP="00203F8B">
      <w:pPr>
        <w:spacing w:after="160" w:line="259" w:lineRule="auto"/>
        <w:rPr>
          <w:rFonts w:ascii="Calibri" w:eastAsia="Calibri" w:hAnsi="Calibri" w:cs="Times New Roman"/>
          <w:lang w:val="fr-FR"/>
        </w:rPr>
      </w:pPr>
      <w:r>
        <w:rPr>
          <w:noProof/>
        </w:rPr>
        <w:pict w14:anchorId="0D8AD26B">
          <v:rect id="Rectangle 44" o:spid="_x0000_s1230" style="position:absolute;margin-left:203.5pt;margin-top:19.95pt;width:158.7pt;height:28.5pt;z-index:251973632;visibility:visible;mso-height-percent:0;mso-wrap-distance-left:9pt;mso-wrap-distance-top:0;mso-wrap-distance-right:9pt;mso-wrap-distance-bottom:0;mso-position-horizontal:absolute;mso-position-horizontal-relative:margin;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" fillcolor="#a3c4ff" strokecolor="#4a7ebb">
            <v:fill color2="#e5eeff" rotate="t" angle="180" colors="0 #a3c4ff;22938f #bfd5ff;1 #e5eeff" focus="100%" type="gradient"/>
            <v:shadow on="t" color="black" opacity="24903f" origin=",.5" offset="0,.55556mm"/>
            <v:textbox style="mso-next-textbox:#Rectangle 44">
              <w:txbxContent>
                <w:p w14:paraId="45AEEEFE" w14:textId="521C9D7F" w:rsidR="00203F8B" w:rsidRPr="00065EEB" w:rsidRDefault="005756C9" w:rsidP="00203F8B">
                  <w:pPr>
                    <w:jc w:val="center"/>
                    <w:rPr>
                      <w:b/>
                      <w:lang w:val="fr-FR"/>
                    </w:rPr>
                  </w:pPr>
                  <w:r>
                    <w:rPr>
                      <w:rFonts w:ascii="Arial" w:hAnsi="Arial" w:cs="Arial"/>
                      <w:b/>
                      <w:lang w:val="fr-FR"/>
                    </w:rPr>
                    <w:t>Système Gestion Intégré</w:t>
                  </w:r>
                </w:p>
              </w:txbxContent>
            </v:textbox>
            <w10:wrap anchorx="margin"/>
          </v:rect>
        </w:pict>
      </w:r>
      <w:r>
        <w:rPr>
          <w:noProof/>
        </w:rPr>
        <w:pict w14:anchorId="697CDA6C">
          <v:shape id="Arrow: Up-Down 96" o:spid="_x0000_s1232" type="#_x0000_t70" style="position:absolute;margin-left:256.7pt;margin-top:2.1pt;width:12.75pt;height:20.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" adj=",6812" fillcolor="window" strokecolor="#2f528f" strokeweight="2pt"/>
        </w:pict>
      </w:r>
      <w:r>
        <w:rPr>
          <w:noProof/>
        </w:rPr>
        <w:pict w14:anchorId="1A1AA5C4">
          <v:shape id="Arrow: Up-Down 125" o:spid="_x0000_s1231" type="#_x0000_t70" style="position:absolute;margin-left:368.3pt;margin-top:14.35pt;width:21.6pt;height:56.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" adj=",4150" fillcolor="window" strokecolor="#2f528f" strokeweight="2pt"/>
        </w:pict>
      </w:r>
      <w:r>
        <w:rPr>
          <w:noProof/>
        </w:rPr>
        <w:pict w14:anchorId="4A472476">
          <v:shape id="Arrow: Up-Down 16" o:spid="_x0000_s1229" type="#_x0000_t70" style="position:absolute;margin-left:179.3pt;margin-top:5.4pt;width:22pt;height:64.7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" adj=",3673" fillcolor="window" strokecolor="#2f528f" strokeweight="2pt"/>
        </w:pict>
      </w:r>
    </w:p>
    <w:p w14:paraId="43ECEC6C" w14:textId="77777777" w:rsidR="00203F8B" w:rsidRPr="00203F8B" w:rsidRDefault="00203F8B" w:rsidP="00203F8B">
      <w:pPr>
        <w:spacing w:after="160" w:line="259" w:lineRule="auto"/>
        <w:rPr>
          <w:rFonts w:ascii="Calibri" w:eastAsia="Calibri" w:hAnsi="Calibri" w:cs="Times New Roman"/>
          <w:lang w:val="fr-FR"/>
        </w:rPr>
      </w:pPr>
    </w:p>
    <w:p w14:paraId="7336CD2A" w14:textId="2D6D8A58" w:rsidR="00203F8B" w:rsidRPr="00203F8B" w:rsidRDefault="00837ADF" w:rsidP="00203F8B">
      <w:pPr>
        <w:spacing w:after="160" w:line="259" w:lineRule="auto"/>
        <w:rPr>
          <w:rFonts w:ascii="Calibri" w:eastAsia="Calibri" w:hAnsi="Calibri" w:cs="Times New Roman"/>
          <w:lang w:val="fr-FR"/>
        </w:rPr>
      </w:pPr>
      <w:r>
        <w:rPr>
          <w:noProof/>
        </w:rPr>
        <w:pict w14:anchorId="50F04AAC">
          <v:shape id="Arrow: Up-Down 97" o:spid="_x0000_s1227" type="#_x0000_t70" style="position:absolute;margin-left:261pt;margin-top:5.5pt;width:12.75pt;height:20.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" adj=",6812" fillcolor="window" strokecolor="#2f528f" strokeweight="2pt"/>
        </w:pict>
      </w:r>
    </w:p>
    <w:p w14:paraId="1869B913" w14:textId="1885885D" w:rsidR="00203F8B" w:rsidRPr="00203F8B" w:rsidRDefault="00837ADF" w:rsidP="00203F8B">
      <w:pPr>
        <w:spacing w:after="160" w:line="259" w:lineRule="auto"/>
        <w:rPr>
          <w:rFonts w:ascii="Calibri" w:eastAsia="Calibri" w:hAnsi="Calibri" w:cs="Times New Roman"/>
          <w:lang w:val="fr-FR"/>
        </w:rPr>
      </w:pPr>
      <w:r>
        <w:rPr>
          <w:noProof/>
        </w:rPr>
        <w:pict w14:anchorId="25DC8921">
          <v:rect id="Rectangle 6" o:spid="_x0000_s1226" style="position:absolute;margin-left:-.65pt;margin-top:4.1pt;width:458.2pt;height:66.1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" fillcolor="#b3a2c7" strokecolor="#46aac5">
            <v:shadow on="t" color="black" opacity="24903f" origin=",.5" offset="0,.55556mm"/>
            <v:textbox style="mso-next-textbox:#Rectangle 6">
              <w:txbxContent>
                <w:p w14:paraId="353D4F99" w14:textId="77777777" w:rsidR="00203F8B" w:rsidRPr="00135FED" w:rsidRDefault="00203F8B" w:rsidP="00203F8B">
                  <w:pPr>
                    <w:jc w:val="center"/>
                    <w:rPr>
                      <w:rFonts w:ascii="Arial" w:hAnsi="Arial" w:cs="Arial"/>
                      <w:b/>
                      <w:sz w:val="36"/>
                      <w:szCs w:val="36"/>
                      <w:lang w:val="fr-FR"/>
                    </w:rPr>
                  </w:pPr>
                  <w:r w:rsidRPr="00135FED">
                    <w:rPr>
                      <w:rFonts w:ascii="Arial" w:hAnsi="Arial" w:cs="Arial"/>
                      <w:b/>
                      <w:sz w:val="36"/>
                      <w:szCs w:val="36"/>
                      <w:lang w:val="fr-FR"/>
                    </w:rPr>
                    <w:t xml:space="preserve">Bases de données référentielles de la santé </w:t>
                  </w:r>
                </w:p>
              </w:txbxContent>
            </v:textbox>
            <w10:wrap anchorx="margin"/>
          </v:rect>
        </w:pict>
      </w:r>
    </w:p>
    <w:p w14:paraId="2AEDC846" w14:textId="77777777" w:rsidR="00203F8B" w:rsidRPr="00203F8B" w:rsidRDefault="00203F8B" w:rsidP="00203F8B">
      <w:pPr>
        <w:spacing w:after="160" w:line="259" w:lineRule="auto"/>
        <w:rPr>
          <w:rFonts w:ascii="Calibri" w:eastAsia="Calibri" w:hAnsi="Calibri" w:cs="Times New Roman"/>
          <w:lang w:val="fr-FR"/>
        </w:rPr>
      </w:pPr>
    </w:p>
    <w:p w14:paraId="7F28EC02" w14:textId="77777777" w:rsidR="00203F8B" w:rsidRPr="00203F8B" w:rsidRDefault="00203F8B" w:rsidP="00203F8B">
      <w:pPr>
        <w:spacing w:after="160" w:line="259" w:lineRule="auto"/>
        <w:rPr>
          <w:rFonts w:ascii="Calibri" w:eastAsia="Calibri" w:hAnsi="Calibri" w:cs="Times New Roman"/>
          <w:lang w:val="fr-FR"/>
        </w:rPr>
      </w:pPr>
    </w:p>
    <w:p w14:paraId="5FF30CF9" w14:textId="402D2CA0" w:rsidR="00203F8B" w:rsidRPr="00203F8B" w:rsidRDefault="00837ADF" w:rsidP="00203F8B">
      <w:pPr>
        <w:spacing w:after="160" w:line="259" w:lineRule="auto"/>
        <w:rPr>
          <w:rFonts w:ascii="Calibri" w:eastAsia="Calibri" w:hAnsi="Calibri" w:cs="Times New Roman"/>
          <w:lang w:val="fr-FR"/>
        </w:rPr>
      </w:pPr>
      <w:r>
        <w:rPr>
          <w:noProof/>
        </w:rPr>
        <w:pict w14:anchorId="1DB191A5">
          <v:shape id="Arrow: Up-Down 18" o:spid="_x0000_s1225" type="#_x0000_t70" style="position:absolute;margin-left:188.7pt;margin-top:4.2pt;width:11pt;height:20.65pt;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" adj=",5761" fillcolor="window" strokecolor="#2f528f" strokeweight="2pt"/>
        </w:pict>
      </w:r>
    </w:p>
    <w:p w14:paraId="0A459D3A" w14:textId="091B2246" w:rsidR="00203F8B" w:rsidRPr="00203F8B" w:rsidRDefault="00837ADF" w:rsidP="00203F8B">
      <w:pPr>
        <w:spacing w:after="160" w:line="259" w:lineRule="auto"/>
        <w:rPr>
          <w:rFonts w:ascii="Calibri" w:eastAsia="Calibri" w:hAnsi="Calibri" w:cs="Times New Roman"/>
          <w:lang w:val="fr-FR"/>
        </w:rPr>
      </w:pPr>
      <w:r>
        <w:rPr>
          <w:noProof/>
        </w:rPr>
        <w:pict w14:anchorId="4D7E80AC">
          <v:rect id="Rectangle 218" o:spid="_x0000_s1224" style="position:absolute;margin-left:0;margin-top:3.55pt;width:449.4pt;height:48pt;z-index:251941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" fillcolor="#9eeaff" strokecolor="#46aac5">
            <v:fill color2="#e4f9ff" rotate="t" angle="180" colors="0 #9eeaff;22938f #bbefff;1 #e4f9ff" focus="100%" type="gradient"/>
            <v:shadow on="t" color="black" opacity="24903f" origin=",.5" offset="0,.55556mm"/>
            <v:textbox style="mso-next-textbox:#Rectangle 218">
              <w:txbxContent>
                <w:p w14:paraId="463C4881" w14:textId="77777777" w:rsidR="00203F8B" w:rsidRPr="00135FED" w:rsidRDefault="00203F8B" w:rsidP="00203F8B">
                  <w:pPr>
                    <w:jc w:val="center"/>
                    <w:rPr>
                      <w:rFonts w:ascii="Arial" w:hAnsi="Arial" w:cs="Arial"/>
                      <w:b/>
                      <w:sz w:val="36"/>
                      <w:szCs w:val="36"/>
                      <w:lang w:val="fr-FR"/>
                    </w:rPr>
                  </w:pPr>
                  <w:r w:rsidRPr="00135FED">
                    <w:rPr>
                      <w:rFonts w:ascii="Arial" w:hAnsi="Arial" w:cs="Arial"/>
                      <w:b/>
                      <w:sz w:val="36"/>
                      <w:szCs w:val="36"/>
                      <w:lang w:val="fr-FR"/>
                    </w:rPr>
                    <w:t xml:space="preserve">Réseau National Numérique de la Santé  </w:t>
                  </w:r>
                </w:p>
              </w:txbxContent>
            </v:textbox>
            <w10:wrap anchorx="margin"/>
          </v:rect>
        </w:pict>
      </w:r>
    </w:p>
    <w:p w14:paraId="2BAD7BB6" w14:textId="77777777" w:rsidR="00203F8B" w:rsidRPr="00203F8B" w:rsidRDefault="00203F8B" w:rsidP="00203F8B">
      <w:pPr>
        <w:spacing w:after="160" w:line="259" w:lineRule="auto"/>
        <w:rPr>
          <w:rFonts w:ascii="Calibri" w:eastAsia="Calibri" w:hAnsi="Calibri" w:cs="Times New Roman"/>
          <w:lang w:val="fr-FR"/>
        </w:rPr>
      </w:pPr>
    </w:p>
    <w:p w14:paraId="396FAD17" w14:textId="2D7F0FD8" w:rsidR="00203F8B" w:rsidRPr="00203F8B" w:rsidRDefault="00837ADF" w:rsidP="00203F8B">
      <w:pPr>
        <w:spacing w:after="160" w:line="259" w:lineRule="auto"/>
        <w:rPr>
          <w:rFonts w:ascii="Calibri" w:eastAsia="Calibri" w:hAnsi="Calibri" w:cs="Times New Roman"/>
          <w:lang w:val="fr-FR"/>
        </w:rPr>
      </w:pPr>
      <w:r>
        <w:rPr>
          <w:noProof/>
        </w:rPr>
        <w:pict w14:anchorId="1560613D">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23" type="#_x0000_t68" style="position:absolute;margin-left:192.9pt;margin-top:2.15pt;width:14.6pt;height:25.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" adj="6184" fillcolor="window" strokecolor="windowText" strokeweight="2pt"/>
        </w:pict>
      </w:r>
      <w:r>
        <w:rPr>
          <w:noProof/>
        </w:rPr>
        <w:pict w14:anchorId="6E91E238">
          <v:shape id="Up Arrow 62" o:spid="_x0000_s1222" type="#_x0000_t68" style="position:absolute;margin-left:56.25pt;margin-top:3.5pt;width:15.35pt;height:26.2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" adj="6315" fillcolor="window" strokecolor="windowText" strokeweight="2pt"/>
        </w:pict>
      </w:r>
      <w:r>
        <w:rPr>
          <w:noProof/>
        </w:rPr>
        <w:pict w14:anchorId="4EF5906E">
          <v:shape id="_x0000_s1221" type="#_x0000_t68" style="position:absolute;margin-left:364.5pt;margin-top:2.6pt;width:14.6pt;height:25.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" adj="6184" fillcolor="window" strokecolor="windowText" strokeweight="2pt"/>
        </w:pict>
      </w:r>
    </w:p>
    <w:p w14:paraId="0C501922" w14:textId="1E2EDAC2" w:rsidR="00203F8B" w:rsidRPr="00203F8B" w:rsidRDefault="00837ADF" w:rsidP="00203F8B">
      <w:pPr>
        <w:spacing w:after="160" w:line="259" w:lineRule="auto"/>
        <w:rPr>
          <w:rFonts w:ascii="Calibri" w:eastAsia="Calibri" w:hAnsi="Calibri" w:cs="Times New Roman"/>
          <w:lang w:val="fr-FR"/>
        </w:rPr>
      </w:pPr>
      <w:r>
        <w:rPr>
          <w:noProof/>
        </w:rPr>
        <w:pict w14:anchorId="59F81AF4">
          <v:rect id="Rectangle 29" o:spid="_x0000_s1220" style="position:absolute;margin-left:144.55pt;margin-top:3.75pt;width:129.45pt;height:52.7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" fillcolor="#d0cece" strokecolor="#98b954">
            <v:shadow on="t" color="black" opacity="24903f" origin=",.5" offset="0,.55556mm"/>
            <v:textbox style="mso-next-textbox:#Rectangle 29">
              <w:txbxContent>
                <w:p w14:paraId="1ABEADDA" w14:textId="3C62F796" w:rsidR="00203F8B" w:rsidRPr="00447D0D" w:rsidRDefault="00203F8B" w:rsidP="00203F8B">
                  <w:pPr>
                    <w:jc w:val="center"/>
                    <w:rPr>
                      <w:b/>
                      <w:sz w:val="20"/>
                      <w:szCs w:val="20"/>
                      <w:lang w:val="fr-FR"/>
                    </w:rPr>
                  </w:pPr>
                  <w:r>
                    <w:rPr>
                      <w:b/>
                      <w:sz w:val="20"/>
                      <w:szCs w:val="20"/>
                      <w:lang w:val="fr-FR"/>
                    </w:rPr>
                    <w:t>Renforcement des capacités des RH du MS</w:t>
                  </w:r>
                  <w:r w:rsidR="00750CE6">
                    <w:rPr>
                      <w:b/>
                      <w:sz w:val="20"/>
                      <w:szCs w:val="20"/>
                      <w:lang w:val="fr-FR"/>
                    </w:rPr>
                    <w:t xml:space="preserve"> </w:t>
                  </w:r>
                </w:p>
                <w:p w14:paraId="20203640" w14:textId="77777777" w:rsidR="00203F8B" w:rsidRDefault="00203F8B" w:rsidP="00203F8B">
                  <w:pPr>
                    <w:jc w:val="center"/>
                    <w:rPr>
                      <w:lang w:val="fr-FR"/>
                    </w:rPr>
                  </w:pPr>
                </w:p>
                <w:p w14:paraId="0ECDF59E" w14:textId="77777777" w:rsidR="00203F8B" w:rsidRPr="000555F9" w:rsidRDefault="00203F8B" w:rsidP="00203F8B">
                  <w:pPr>
                    <w:jc w:val="center"/>
                    <w:rPr>
                      <w:lang w:val="fr-FR"/>
                    </w:rPr>
                  </w:pPr>
                </w:p>
              </w:txbxContent>
            </v:textbox>
            <w10:wrap anchorx="margin"/>
          </v:rect>
        </w:pict>
      </w:r>
      <w:r>
        <w:rPr>
          <w:noProof/>
        </w:rPr>
        <w:pict w14:anchorId="6FB942F3">
          <v:rect id="Rectangle 219" o:spid="_x0000_s1219" style="position:absolute;margin-left:.1pt;margin-top:3.05pt;width:129.45pt;height:52.7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" fillcolor="#d0cece" strokecolor="#98b954">
            <v:shadow on="t" color="black" opacity="24903f" origin=",.5" offset="0,.55556mm"/>
            <v:textbox style="mso-next-textbox:#Rectangle 219">
              <w:txbxContent>
                <w:p w14:paraId="5666BE1B" w14:textId="77777777" w:rsidR="00203F8B" w:rsidRPr="00447D0D" w:rsidRDefault="00203F8B" w:rsidP="00203F8B">
                  <w:pPr>
                    <w:jc w:val="center"/>
                    <w:rPr>
                      <w:b/>
                      <w:sz w:val="20"/>
                      <w:szCs w:val="20"/>
                      <w:lang w:val="fr-FR"/>
                    </w:rPr>
                  </w:pPr>
                  <w:r w:rsidRPr="00447D0D">
                    <w:rPr>
                      <w:b/>
                      <w:sz w:val="20"/>
                      <w:szCs w:val="20"/>
                      <w:lang w:val="fr-FR"/>
                    </w:rPr>
                    <w:t xml:space="preserve">Normes et interopérabilités </w:t>
                  </w:r>
                  <w:r>
                    <w:rPr>
                      <w:b/>
                      <w:sz w:val="20"/>
                      <w:szCs w:val="20"/>
                      <w:lang w:val="fr-FR"/>
                    </w:rPr>
                    <w:t xml:space="preserve"> </w:t>
                  </w:r>
                </w:p>
                <w:p w14:paraId="3E97FA1C" w14:textId="77777777" w:rsidR="00203F8B" w:rsidRDefault="00203F8B" w:rsidP="00203F8B">
                  <w:pPr>
                    <w:jc w:val="center"/>
                    <w:rPr>
                      <w:lang w:val="fr-FR"/>
                    </w:rPr>
                  </w:pPr>
                </w:p>
                <w:p w14:paraId="6762D804" w14:textId="77777777" w:rsidR="00203F8B" w:rsidRPr="000555F9" w:rsidRDefault="00203F8B" w:rsidP="00203F8B">
                  <w:pPr>
                    <w:jc w:val="center"/>
                    <w:rPr>
                      <w:lang w:val="fr-FR"/>
                    </w:rPr>
                  </w:pPr>
                </w:p>
              </w:txbxContent>
            </v:textbox>
            <w10:wrap anchorx="margin"/>
          </v:rect>
        </w:pict>
      </w:r>
      <w:r>
        <w:rPr>
          <w:noProof/>
        </w:rPr>
        <w:pict w14:anchorId="1EBABCE4">
          <v:rect id="Rectangle 1189" o:spid="_x0000_s1218" style="position:absolute;margin-left:289.35pt;margin-top:3.7pt;width:173.3pt;height:53.3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" fillcolor="#d0cece" strokecolor="#98b954">
            <v:shadow on="t" color="black" opacity="24903f" origin=",.5" offset="0,.55556mm"/>
            <v:textbox style="mso-next-textbox:#Rectangle 1189">
              <w:txbxContent>
                <w:p w14:paraId="3D98FCFA" w14:textId="77777777" w:rsidR="00203F8B" w:rsidRPr="00447D0D" w:rsidRDefault="00203F8B" w:rsidP="00203F8B">
                  <w:pPr>
                    <w:jc w:val="center"/>
                    <w:rPr>
                      <w:b/>
                      <w:sz w:val="20"/>
                      <w:szCs w:val="20"/>
                      <w:lang w:val="fr-FR"/>
                    </w:rPr>
                  </w:pPr>
                  <w:r>
                    <w:rPr>
                      <w:b/>
                      <w:sz w:val="20"/>
                      <w:szCs w:val="20"/>
                      <w:lang w:val="fr-FR"/>
                    </w:rPr>
                    <w:t>Promotion des services sante numérique auprès des professionnels de la santé et de la population</w:t>
                  </w:r>
                </w:p>
                <w:p w14:paraId="312DD970" w14:textId="77777777" w:rsidR="00203F8B" w:rsidRDefault="00203F8B" w:rsidP="00203F8B">
                  <w:pPr>
                    <w:jc w:val="center"/>
                    <w:rPr>
                      <w:lang w:val="fr-FR"/>
                    </w:rPr>
                  </w:pPr>
                </w:p>
                <w:p w14:paraId="46FB76A1" w14:textId="77777777" w:rsidR="00203F8B" w:rsidRPr="000555F9" w:rsidRDefault="00203F8B" w:rsidP="00203F8B">
                  <w:pPr>
                    <w:jc w:val="center"/>
                    <w:rPr>
                      <w:lang w:val="fr-FR"/>
                    </w:rPr>
                  </w:pPr>
                </w:p>
              </w:txbxContent>
            </v:textbox>
            <w10:wrap anchorx="margin"/>
          </v:rect>
        </w:pict>
      </w:r>
    </w:p>
    <w:p w14:paraId="77E0F5A7" w14:textId="77777777" w:rsidR="00203F8B" w:rsidRPr="00203F8B" w:rsidRDefault="00203F8B" w:rsidP="00203F8B">
      <w:pPr>
        <w:spacing w:after="160" w:line="259" w:lineRule="auto"/>
        <w:rPr>
          <w:rFonts w:ascii="Calibri" w:eastAsia="Calibri" w:hAnsi="Calibri" w:cs="Times New Roman"/>
          <w:lang w:val="fr-FR"/>
        </w:rPr>
      </w:pPr>
    </w:p>
    <w:p w14:paraId="0C3D12BD" w14:textId="77777777" w:rsidR="00203F8B" w:rsidRPr="00203F8B" w:rsidRDefault="00203F8B" w:rsidP="00203F8B">
      <w:pPr>
        <w:spacing w:after="160" w:line="259" w:lineRule="auto"/>
        <w:rPr>
          <w:rFonts w:ascii="Calibri" w:eastAsia="Calibri" w:hAnsi="Calibri" w:cs="Times New Roman"/>
          <w:lang w:val="fr-FR"/>
        </w:rPr>
      </w:pPr>
    </w:p>
    <w:p w14:paraId="1E0494EF" w14:textId="77777777" w:rsidR="00203F8B" w:rsidRPr="00203F8B" w:rsidRDefault="00203F8B" w:rsidP="00203F8B">
      <w:pPr>
        <w:rPr>
          <w:b/>
          <w:bCs/>
          <w:color w:val="244061" w:themeColor="accent1" w:themeShade="80"/>
          <w:sz w:val="18"/>
          <w:szCs w:val="18"/>
          <w:lang w:val="fr-FR"/>
        </w:rPr>
      </w:pPr>
      <w:r w:rsidRPr="00203F8B">
        <w:rPr>
          <w:rFonts w:ascii="Arial" w:hAnsi="Arial" w:cs="Arial"/>
          <w:b/>
          <w:bCs/>
          <w:i/>
          <w:color w:val="244061" w:themeColor="accent1" w:themeShade="80"/>
          <w:sz w:val="18"/>
          <w:szCs w:val="18"/>
          <w:lang w:val="fr-FR"/>
        </w:rPr>
        <w:t>Diagramme 4 : Articulation des projets du Plan d’Actions</w:t>
      </w:r>
    </w:p>
    <w:p w14:paraId="30D2581C" w14:textId="77777777" w:rsidR="00203F8B" w:rsidRPr="00203F8B" w:rsidRDefault="00203F8B" w:rsidP="00203F8B">
      <w:pPr>
        <w:rPr>
          <w:lang w:val="fr-FR"/>
        </w:rPr>
      </w:pPr>
    </w:p>
    <w:p w14:paraId="108B085C" w14:textId="77777777" w:rsidR="00203F8B" w:rsidRPr="00203F8B" w:rsidRDefault="00203F8B" w:rsidP="00203F8B">
      <w:pPr>
        <w:rPr>
          <w:lang w:val="fr-FR"/>
        </w:rPr>
      </w:pPr>
    </w:p>
    <w:p w14:paraId="40CC7143" w14:textId="54EABBF8" w:rsidR="00203F8B" w:rsidRDefault="00203F8B" w:rsidP="00203F8B">
      <w:pPr>
        <w:rPr>
          <w:lang w:val="fr-FR"/>
        </w:rPr>
      </w:pPr>
    </w:p>
    <w:p w14:paraId="4C3A024B" w14:textId="77777777" w:rsidR="00303031" w:rsidRPr="00203F8B" w:rsidRDefault="00303031" w:rsidP="00203F8B">
      <w:pPr>
        <w:rPr>
          <w:lang w:val="fr-FR"/>
        </w:rPr>
      </w:pPr>
    </w:p>
    <w:p w14:paraId="7E21E7E2" w14:textId="77777777" w:rsidR="00203F8B" w:rsidRPr="00203F8B" w:rsidRDefault="00203F8B" w:rsidP="00203F8B">
      <w:pPr>
        <w:jc w:val="both"/>
        <w:rPr>
          <w:rFonts w:ascii="Arial" w:hAnsi="Arial" w:cs="Arial"/>
          <w:sz w:val="24"/>
          <w:szCs w:val="24"/>
          <w:lang w:val="fr-FR"/>
        </w:rPr>
      </w:pPr>
    </w:p>
    <w:tbl>
      <w:tblPr>
        <w:tblStyle w:val="TableGrid44"/>
        <w:tblW w:w="9212" w:type="dxa"/>
        <w:tblLook w:val="04A0" w:firstRow="1" w:lastRow="0" w:firstColumn="1" w:lastColumn="0" w:noHBand="0" w:noVBand="1"/>
      </w:tblPr>
      <w:tblGrid>
        <w:gridCol w:w="2297"/>
        <w:gridCol w:w="486"/>
        <w:gridCol w:w="621"/>
        <w:gridCol w:w="1242"/>
        <w:gridCol w:w="2348"/>
        <w:gridCol w:w="605"/>
        <w:gridCol w:w="1613"/>
      </w:tblGrid>
      <w:tr w:rsidR="00203F8B" w:rsidRPr="00203F8B" w14:paraId="757B1925" w14:textId="77777777" w:rsidTr="003922E7">
        <w:trPr>
          <w:trHeight w:val="585"/>
        </w:trPr>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B8CCE4" w:themeFill="accent1" w:themeFillTint="66"/>
          </w:tcPr>
          <w:p w14:paraId="6B9B4722" w14:textId="77777777" w:rsidR="005E12F5" w:rsidRDefault="005E12F5" w:rsidP="00203F8B">
            <w:pPr>
              <w:jc w:val="center"/>
              <w:rPr>
                <w:rFonts w:ascii="Arial" w:eastAsia="Calibri" w:hAnsi="Arial" w:cs="Arial"/>
                <w:b/>
                <w:sz w:val="24"/>
                <w:lang w:val="fr-CA"/>
              </w:rPr>
            </w:pPr>
            <w:r w:rsidRPr="005E12F5">
              <w:rPr>
                <w:rFonts w:ascii="Arial" w:eastAsia="Calibri" w:hAnsi="Arial" w:cs="Arial"/>
                <w:b/>
                <w:sz w:val="24"/>
                <w:lang w:val="fr-CA"/>
              </w:rPr>
              <w:t>REPUBLIQUE ALGERIENNE DEMOCRATIQUE ET POPULAIRE</w:t>
            </w:r>
          </w:p>
          <w:p w14:paraId="5AC095B3" w14:textId="5CA97285" w:rsidR="00203F8B" w:rsidRPr="00203F8B" w:rsidRDefault="00203F8B" w:rsidP="00203F8B">
            <w:pPr>
              <w:jc w:val="center"/>
              <w:rPr>
                <w:rFonts w:ascii="Arial" w:eastAsia="Calibri" w:hAnsi="Arial" w:cs="Arial"/>
                <w:b/>
                <w:sz w:val="24"/>
                <w:lang w:val="fr-CA"/>
              </w:rPr>
            </w:pPr>
            <w:r w:rsidRPr="00203F8B">
              <w:rPr>
                <w:rFonts w:ascii="Arial" w:eastAsia="Calibri" w:hAnsi="Arial" w:cs="Arial"/>
                <w:b/>
                <w:sz w:val="24"/>
                <w:lang w:val="fr-CA"/>
              </w:rPr>
              <w:t xml:space="preserve">MINISTERE DE LA SANTE  </w:t>
            </w:r>
          </w:p>
          <w:p w14:paraId="293BC82C" w14:textId="20AEBC75" w:rsidR="00203F8B" w:rsidRPr="00203F8B" w:rsidRDefault="00203F8B" w:rsidP="00203F8B">
            <w:pPr>
              <w:jc w:val="center"/>
              <w:rPr>
                <w:rFonts w:ascii="Arial" w:eastAsia="Calibri" w:hAnsi="Arial" w:cs="Arial"/>
                <w:b/>
                <w:sz w:val="24"/>
                <w:lang w:val="fr-CA"/>
              </w:rPr>
            </w:pPr>
            <w:r w:rsidRPr="00203F8B">
              <w:rPr>
                <w:rFonts w:ascii="Arial" w:eastAsia="Calibri" w:hAnsi="Arial" w:cs="Arial"/>
                <w:b/>
                <w:sz w:val="24"/>
                <w:lang w:val="fr-CA"/>
              </w:rPr>
              <w:t>PLAN D’ACTIONS SANTE NUMERIQUE 202</w:t>
            </w:r>
            <w:r w:rsidR="005E12F5">
              <w:rPr>
                <w:rFonts w:ascii="Arial" w:eastAsia="Calibri" w:hAnsi="Arial" w:cs="Arial"/>
                <w:b/>
                <w:sz w:val="24"/>
                <w:lang w:val="fr-CA"/>
              </w:rPr>
              <w:t>3</w:t>
            </w:r>
            <w:r w:rsidRPr="00203F8B">
              <w:rPr>
                <w:rFonts w:ascii="Arial" w:eastAsia="Calibri" w:hAnsi="Arial" w:cs="Arial"/>
                <w:b/>
                <w:sz w:val="24"/>
                <w:lang w:val="fr-CA"/>
              </w:rPr>
              <w:t>-202</w:t>
            </w:r>
            <w:r w:rsidR="005E12F5">
              <w:rPr>
                <w:rFonts w:ascii="Arial" w:eastAsia="Calibri" w:hAnsi="Arial" w:cs="Arial"/>
                <w:b/>
                <w:sz w:val="24"/>
                <w:lang w:val="fr-CA"/>
              </w:rPr>
              <w:t>7</w:t>
            </w:r>
          </w:p>
        </w:tc>
      </w:tr>
      <w:tr w:rsidR="005E12F5" w:rsidRPr="00A3477C" w14:paraId="6B5913D4" w14:textId="77777777" w:rsidTr="00750CE6">
        <w:trPr>
          <w:trHeight w:val="585"/>
        </w:trPr>
        <w:tc>
          <w:tcPr>
            <w:tcW w:w="2297" w:type="dxa"/>
            <w:vMerge w:val="restart"/>
            <w:tcBorders>
              <w:top w:val="thinThickSmallGap" w:sz="12" w:space="0" w:color="0070C0"/>
              <w:left w:val="thinThickSmallGap" w:sz="12" w:space="0" w:color="0070C0"/>
              <w:right w:val="thinThickSmallGap" w:sz="12" w:space="0" w:color="0070C0"/>
            </w:tcBorders>
          </w:tcPr>
          <w:p w14:paraId="32990A4A" w14:textId="77777777" w:rsidR="005E12F5" w:rsidRPr="00203F8B" w:rsidRDefault="005E12F5" w:rsidP="00203F8B">
            <w:pPr>
              <w:rPr>
                <w:rFonts w:ascii="Arial" w:eastAsia="Calibri" w:hAnsi="Arial" w:cs="Arial"/>
                <w:lang w:val="fr-CA"/>
              </w:rPr>
            </w:pPr>
            <w:r w:rsidRPr="00203F8B">
              <w:rPr>
                <w:rFonts w:ascii="Arial" w:eastAsia="Calibri" w:hAnsi="Arial" w:cs="Arial"/>
                <w:b/>
                <w:u w:val="single"/>
                <w:lang w:val="fr-CA"/>
              </w:rPr>
              <w:t xml:space="preserve">AXE 1 </w:t>
            </w:r>
            <w:r w:rsidRPr="00203F8B">
              <w:rPr>
                <w:rFonts w:ascii="Arial" w:eastAsia="Calibri" w:hAnsi="Arial" w:cs="Arial"/>
                <w:b/>
                <w:lang w:val="fr-CA"/>
              </w:rPr>
              <w:t>Infrastructures TIC et Bases de données</w:t>
            </w:r>
          </w:p>
          <w:p w14:paraId="5CFEA2C4" w14:textId="051C87F9" w:rsidR="005E12F5" w:rsidRPr="00203F8B" w:rsidRDefault="005E12F5" w:rsidP="00203F8B">
            <w:pPr>
              <w:rPr>
                <w:rFonts w:ascii="Arial" w:eastAsia="Calibri" w:hAnsi="Arial" w:cs="Arial"/>
                <w:b/>
                <w:lang w:val="fr-CA"/>
              </w:rPr>
            </w:pPr>
            <w:r w:rsidRPr="00203F8B">
              <w:rPr>
                <w:rFonts w:ascii="Arial" w:eastAsia="Calibri" w:hAnsi="Arial" w:cs="Arial"/>
                <w:b/>
                <w:lang w:val="fr-CA"/>
              </w:rPr>
              <w:t xml:space="preserve"> </w:t>
            </w:r>
          </w:p>
        </w:tc>
        <w:tc>
          <w:tcPr>
            <w:tcW w:w="6915"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2FB72088" w14:textId="019A9F50" w:rsidR="005E12F5" w:rsidRPr="00203F8B" w:rsidRDefault="005E12F5" w:rsidP="00203F8B">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P11</w:t>
            </w:r>
          </w:p>
          <w:p w14:paraId="1F67C764" w14:textId="000E4E91" w:rsidR="005E12F5" w:rsidRPr="00203F8B" w:rsidRDefault="005E12F5" w:rsidP="00203F8B">
            <w:pPr>
              <w:rPr>
                <w:rFonts w:ascii="Arial" w:eastAsia="Calibri" w:hAnsi="Arial" w:cs="Arial"/>
                <w:lang w:val="fr-CA"/>
              </w:rPr>
            </w:pPr>
            <w:r>
              <w:rPr>
                <w:rFonts w:ascii="Arial" w:eastAsia="Calibri" w:hAnsi="Arial" w:cs="Arial"/>
                <w:b/>
                <w:sz w:val="20"/>
                <w:szCs w:val="20"/>
                <w:lang w:val="fr-CA"/>
              </w:rPr>
              <w:t>Renforcement et extension de la connectivité des structures de santé</w:t>
            </w:r>
          </w:p>
        </w:tc>
      </w:tr>
      <w:tr w:rsidR="005E12F5" w:rsidRPr="00203F8B" w14:paraId="525AB877" w14:textId="77777777" w:rsidTr="00750CE6">
        <w:trPr>
          <w:trHeight w:val="332"/>
        </w:trPr>
        <w:tc>
          <w:tcPr>
            <w:tcW w:w="2297" w:type="dxa"/>
            <w:vMerge/>
            <w:tcBorders>
              <w:left w:val="thinThickSmallGap" w:sz="12" w:space="0" w:color="0070C0"/>
              <w:bottom w:val="thinThickSmallGap" w:sz="12" w:space="0" w:color="0070C0"/>
              <w:right w:val="thinThickSmallGap" w:sz="12" w:space="0" w:color="0070C0"/>
            </w:tcBorders>
          </w:tcPr>
          <w:p w14:paraId="556BB619" w14:textId="77777777" w:rsidR="005E12F5" w:rsidRPr="00203F8B" w:rsidRDefault="005E12F5" w:rsidP="00203F8B">
            <w:pPr>
              <w:rPr>
                <w:rFonts w:ascii="Arial" w:eastAsia="Calibri" w:hAnsi="Arial" w:cs="Arial"/>
                <w:b/>
                <w:sz w:val="24"/>
                <w:u w:val="single"/>
                <w:lang w:val="fr-CA"/>
              </w:rPr>
            </w:pPr>
          </w:p>
        </w:tc>
        <w:tc>
          <w:tcPr>
            <w:tcW w:w="4697"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2035B55A" w14:textId="785B7CCE" w:rsidR="005E12F5" w:rsidRPr="00203F8B" w:rsidRDefault="005E12F5" w:rsidP="00203F8B">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sidRPr="00203F8B">
              <w:rPr>
                <w:rFonts w:ascii="Arial" w:eastAsia="Calibri" w:hAnsi="Arial" w:cs="Arial"/>
                <w:bCs/>
                <w:lang w:val="fr-CA"/>
              </w:rPr>
              <w:t>01</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3</w:t>
            </w:r>
          </w:p>
        </w:tc>
        <w:tc>
          <w:tcPr>
            <w:tcW w:w="221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77AF01F" w14:textId="081A572E" w:rsidR="005E12F5" w:rsidRPr="00203F8B" w:rsidRDefault="005E12F5" w:rsidP="00203F8B">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7</w:t>
            </w:r>
          </w:p>
        </w:tc>
      </w:tr>
      <w:tr w:rsidR="00203F8B" w:rsidRPr="00A3477C" w14:paraId="7115EE9E" w14:textId="77777777" w:rsidTr="003922E7">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7D6399F3" w14:textId="534AEC6D"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5A56AD">
              <w:rPr>
                <w:rFonts w:ascii="Arial" w:eastAsia="Calibri" w:hAnsi="Arial" w:cs="Arial"/>
                <w:lang w:val="fr-CA"/>
              </w:rPr>
              <w:t>DSII</w:t>
            </w:r>
            <w:r w:rsidRPr="00203F8B">
              <w:rPr>
                <w:rFonts w:ascii="Arial" w:eastAsia="Calibri" w:hAnsi="Arial" w:cs="Arial"/>
                <w:b/>
                <w:lang w:val="fr-CA"/>
              </w:rPr>
              <w:t xml:space="preserve"> </w:t>
            </w:r>
          </w:p>
        </w:tc>
      </w:tr>
      <w:tr w:rsidR="00203F8B" w:rsidRPr="00A3477C" w14:paraId="759FA1DD" w14:textId="77777777" w:rsidTr="003922E7">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7170209A" w14:textId="557BCCFC" w:rsidR="00203F8B" w:rsidRPr="00203F8B" w:rsidRDefault="00203F8B" w:rsidP="00203F8B">
            <w:pPr>
              <w:rPr>
                <w:rFonts w:ascii="Arial" w:eastAsia="Calibri" w:hAnsi="Arial" w:cs="Arial"/>
                <w:sz w:val="24"/>
                <w:lang w:val="fr-CA"/>
              </w:rPr>
            </w:pPr>
            <w:r w:rsidRPr="00203F8B">
              <w:rPr>
                <w:rFonts w:ascii="Arial" w:eastAsia="Calibri" w:hAnsi="Arial" w:cs="Arial"/>
                <w:b/>
                <w:u w:val="single"/>
                <w:lang w:val="fr-CA"/>
              </w:rPr>
              <w:t xml:space="preserve"> Institutions impliquées dans la mise en œuvre</w:t>
            </w:r>
            <w:r w:rsidRPr="00203F8B">
              <w:rPr>
                <w:rFonts w:ascii="Arial" w:eastAsia="Calibri" w:hAnsi="Arial" w:cs="Arial"/>
                <w:b/>
                <w:sz w:val="24"/>
                <w:lang w:val="fr-CA"/>
              </w:rPr>
              <w:t> :</w:t>
            </w:r>
            <w:r w:rsidRPr="00203F8B">
              <w:rPr>
                <w:rFonts w:ascii="Arial" w:eastAsia="Calibri" w:hAnsi="Arial" w:cs="Arial"/>
                <w:color w:val="0D0D0D"/>
                <w:sz w:val="20"/>
                <w:szCs w:val="20"/>
                <w:lang w:val="fr-CA"/>
              </w:rPr>
              <w:t xml:space="preserve"> </w:t>
            </w:r>
            <w:r w:rsidR="00D06FD2">
              <w:rPr>
                <w:rFonts w:ascii="Arial" w:eastAsia="Calibri" w:hAnsi="Arial" w:cs="Arial"/>
                <w:color w:val="0D0D0D"/>
                <w:sz w:val="20"/>
                <w:szCs w:val="20"/>
                <w:lang w:val="fr-CA"/>
              </w:rPr>
              <w:t>ANNS</w:t>
            </w:r>
            <w:r w:rsidR="005A56AD">
              <w:rPr>
                <w:rFonts w:ascii="Arial" w:eastAsia="Calibri" w:hAnsi="Arial" w:cs="Arial"/>
                <w:color w:val="0D0D0D"/>
                <w:sz w:val="20"/>
                <w:szCs w:val="20"/>
                <w:lang w:val="fr-CA"/>
              </w:rPr>
              <w:t>, MPT, ARPCE,</w:t>
            </w:r>
            <w:r w:rsidRPr="00203F8B">
              <w:rPr>
                <w:rFonts w:ascii="Arial" w:eastAsia="Calibri" w:hAnsi="Arial" w:cs="Arial"/>
                <w:color w:val="0D0D0D"/>
                <w:sz w:val="20"/>
                <w:szCs w:val="20"/>
                <w:lang w:val="fr-CA"/>
              </w:rPr>
              <w:t xml:space="preserve"> Opérateurs Télécoms.</w:t>
            </w:r>
          </w:p>
        </w:tc>
      </w:tr>
      <w:tr w:rsidR="00203F8B" w:rsidRPr="00A3477C" w14:paraId="448C3FB4" w14:textId="77777777" w:rsidTr="003922E7">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0811871C" w14:textId="77777777" w:rsidR="00203F8B" w:rsidRPr="006D3842" w:rsidRDefault="00203F8B" w:rsidP="006D3842">
            <w:pPr>
              <w:pStyle w:val="ListParagraph"/>
              <w:numPr>
                <w:ilvl w:val="0"/>
                <w:numId w:val="88"/>
              </w:numPr>
              <w:rPr>
                <w:rFonts w:ascii="Arial" w:eastAsiaTheme="minorHAnsi" w:hAnsi="Arial" w:cs="Arial"/>
                <w:sz w:val="20"/>
                <w:szCs w:val="20"/>
                <w:lang w:val="fr-CA"/>
              </w:rPr>
            </w:pPr>
            <w:r w:rsidRPr="006D3842">
              <w:rPr>
                <w:rFonts w:ascii="Arial" w:eastAsiaTheme="minorHAnsi" w:hAnsi="Arial" w:cs="Arial"/>
                <w:b/>
                <w:sz w:val="20"/>
                <w:szCs w:val="20"/>
                <w:u w:val="single"/>
                <w:lang w:val="fr-CA"/>
              </w:rPr>
              <w:t>Description sommaire du projet</w:t>
            </w:r>
            <w:r w:rsidRPr="006D3842">
              <w:rPr>
                <w:rFonts w:ascii="Arial" w:eastAsiaTheme="minorHAnsi" w:hAnsi="Arial" w:cs="Arial"/>
                <w:sz w:val="20"/>
                <w:szCs w:val="20"/>
                <w:lang w:val="fr-CA"/>
              </w:rPr>
              <w:t xml:space="preserve"> : </w:t>
            </w:r>
          </w:p>
          <w:p w14:paraId="4859FC4E" w14:textId="78F53B42" w:rsidR="005A56AD" w:rsidRDefault="005A56AD" w:rsidP="00203F8B">
            <w:pPr>
              <w:jc w:val="both"/>
              <w:rPr>
                <w:rFonts w:ascii="Arial" w:eastAsiaTheme="minorHAnsi" w:hAnsi="Arial" w:cs="Arial"/>
                <w:sz w:val="20"/>
                <w:szCs w:val="20"/>
                <w:lang w:val="fr-CA"/>
              </w:rPr>
            </w:pPr>
            <w:r>
              <w:rPr>
                <w:rFonts w:ascii="Arial" w:eastAsiaTheme="minorHAnsi" w:hAnsi="Arial" w:cs="Arial"/>
                <w:sz w:val="20"/>
                <w:szCs w:val="20"/>
                <w:lang w:val="fr-CA"/>
              </w:rPr>
              <w:t xml:space="preserve">La dernière enquête effectuée par l’OMS en fin 2021 montre que </w:t>
            </w:r>
            <w:r w:rsidR="00E21EC4">
              <w:rPr>
                <w:rFonts w:ascii="Arial" w:eastAsiaTheme="minorHAnsi" w:hAnsi="Arial" w:cs="Arial"/>
                <w:sz w:val="20"/>
                <w:szCs w:val="20"/>
                <w:lang w:val="fr-CA"/>
              </w:rPr>
              <w:t>7</w:t>
            </w:r>
            <w:r>
              <w:rPr>
                <w:rFonts w:ascii="Arial" w:eastAsiaTheme="minorHAnsi" w:hAnsi="Arial" w:cs="Arial"/>
                <w:sz w:val="20"/>
                <w:szCs w:val="20"/>
                <w:lang w:val="fr-CA"/>
              </w:rPr>
              <w:t xml:space="preserve">0% des structures sanitaires publiques algériennes sont </w:t>
            </w:r>
            <w:r w:rsidR="00016357">
              <w:rPr>
                <w:rFonts w:ascii="Arial" w:eastAsiaTheme="minorHAnsi" w:hAnsi="Arial" w:cs="Arial"/>
                <w:sz w:val="20"/>
                <w:szCs w:val="20"/>
                <w:lang w:val="fr-CA"/>
              </w:rPr>
              <w:t xml:space="preserve">connectées au réseau du ministère de la santé. Il reste </w:t>
            </w:r>
            <w:r w:rsidR="00E21EC4">
              <w:rPr>
                <w:rFonts w:ascii="Arial" w:eastAsiaTheme="minorHAnsi" w:hAnsi="Arial" w:cs="Arial"/>
                <w:sz w:val="20"/>
                <w:szCs w:val="20"/>
                <w:lang w:val="fr-CA"/>
              </w:rPr>
              <w:t>3</w:t>
            </w:r>
            <w:r w:rsidR="00016357">
              <w:rPr>
                <w:rFonts w:ascii="Arial" w:eastAsiaTheme="minorHAnsi" w:hAnsi="Arial" w:cs="Arial"/>
                <w:sz w:val="20"/>
                <w:szCs w:val="20"/>
                <w:lang w:val="fr-CA"/>
              </w:rPr>
              <w:t xml:space="preserve">0% à connecter soit </w:t>
            </w:r>
            <w:r w:rsidR="00E21EC4">
              <w:rPr>
                <w:rFonts w:ascii="Arial" w:eastAsiaTheme="minorHAnsi" w:hAnsi="Arial" w:cs="Arial"/>
                <w:sz w:val="20"/>
                <w:szCs w:val="20"/>
                <w:lang w:val="fr-CA"/>
              </w:rPr>
              <w:t>2 630</w:t>
            </w:r>
            <w:r w:rsidR="00016357">
              <w:rPr>
                <w:rFonts w:ascii="Arial" w:eastAsiaTheme="minorHAnsi" w:hAnsi="Arial" w:cs="Arial"/>
                <w:sz w:val="20"/>
                <w:szCs w:val="20"/>
                <w:lang w:val="fr-CA"/>
              </w:rPr>
              <w:t xml:space="preserve"> structures sanitaires.  Donc le projet consistera à :</w:t>
            </w:r>
          </w:p>
          <w:p w14:paraId="649EBFCF" w14:textId="7E4E7D1F" w:rsidR="00016357" w:rsidRDefault="00016357" w:rsidP="00234AB5">
            <w:pPr>
              <w:pStyle w:val="ListParagraph"/>
              <w:numPr>
                <w:ilvl w:val="0"/>
                <w:numId w:val="76"/>
              </w:numPr>
              <w:jc w:val="both"/>
              <w:rPr>
                <w:rFonts w:ascii="Arial" w:eastAsiaTheme="minorHAnsi" w:hAnsi="Arial" w:cs="Arial"/>
                <w:sz w:val="20"/>
                <w:szCs w:val="20"/>
                <w:lang w:val="fr-CA"/>
              </w:rPr>
            </w:pPr>
            <w:r>
              <w:rPr>
                <w:rFonts w:ascii="Arial" w:eastAsiaTheme="minorHAnsi" w:hAnsi="Arial" w:cs="Arial"/>
                <w:sz w:val="20"/>
                <w:szCs w:val="20"/>
                <w:lang w:val="fr-CA"/>
              </w:rPr>
              <w:t>Connecter en moyenne 200 structures par an soit 1000 structures sur les cinq ans.</w:t>
            </w:r>
            <w:r w:rsidR="0090140C">
              <w:rPr>
                <w:rFonts w:ascii="Arial" w:eastAsiaTheme="minorHAnsi" w:hAnsi="Arial" w:cs="Arial"/>
                <w:sz w:val="20"/>
                <w:szCs w:val="20"/>
                <w:lang w:val="fr-CA"/>
              </w:rPr>
              <w:t xml:space="preserve"> Une dotation budgétaire forfaitaire sera prévue par structure sanitaire pour couvrir l’acquisition des équipements actifs du réseau, déploiement d’un réseau local filaire et sans fil et éventuellement aménagement du local destiné aux équipements.</w:t>
            </w:r>
          </w:p>
          <w:p w14:paraId="470806E2" w14:textId="132842DD" w:rsidR="00016357" w:rsidRDefault="00016357" w:rsidP="00234AB5">
            <w:pPr>
              <w:pStyle w:val="ListParagraph"/>
              <w:numPr>
                <w:ilvl w:val="0"/>
                <w:numId w:val="76"/>
              </w:numPr>
              <w:jc w:val="both"/>
              <w:rPr>
                <w:rFonts w:ascii="Arial" w:eastAsiaTheme="minorHAnsi" w:hAnsi="Arial" w:cs="Arial"/>
                <w:sz w:val="20"/>
                <w:szCs w:val="20"/>
                <w:lang w:val="fr-CA"/>
              </w:rPr>
            </w:pPr>
            <w:r>
              <w:rPr>
                <w:rFonts w:ascii="Arial" w:eastAsiaTheme="minorHAnsi" w:hAnsi="Arial" w:cs="Arial"/>
                <w:sz w:val="20"/>
                <w:szCs w:val="20"/>
                <w:lang w:val="fr-CA"/>
              </w:rPr>
              <w:t>Réorganiser le réseau national avec le nœud central à Alger et des nœuds secondaires régionaux</w:t>
            </w:r>
          </w:p>
          <w:p w14:paraId="0A99D2CF" w14:textId="41401654" w:rsidR="00016357" w:rsidRDefault="00016357" w:rsidP="00234AB5">
            <w:pPr>
              <w:pStyle w:val="ListParagraph"/>
              <w:numPr>
                <w:ilvl w:val="0"/>
                <w:numId w:val="76"/>
              </w:numPr>
              <w:jc w:val="both"/>
              <w:rPr>
                <w:rFonts w:ascii="Arial" w:eastAsiaTheme="minorHAnsi" w:hAnsi="Arial" w:cs="Arial"/>
                <w:sz w:val="20"/>
                <w:szCs w:val="20"/>
                <w:lang w:val="fr-CA"/>
              </w:rPr>
            </w:pPr>
            <w:r>
              <w:rPr>
                <w:rFonts w:ascii="Arial" w:eastAsiaTheme="minorHAnsi" w:hAnsi="Arial" w:cs="Arial"/>
                <w:sz w:val="20"/>
                <w:szCs w:val="20"/>
                <w:lang w:val="fr-CA"/>
              </w:rPr>
              <w:t>Renforcer la sécurité et l’administration du nœud central et des nœuds secondaires</w:t>
            </w:r>
          </w:p>
          <w:p w14:paraId="0FABA31B" w14:textId="77777777" w:rsidR="00016357" w:rsidRDefault="00016357" w:rsidP="00234AB5">
            <w:pPr>
              <w:pStyle w:val="ListParagraph"/>
              <w:numPr>
                <w:ilvl w:val="0"/>
                <w:numId w:val="76"/>
              </w:numPr>
              <w:jc w:val="both"/>
              <w:rPr>
                <w:rFonts w:ascii="Arial" w:eastAsiaTheme="minorHAnsi" w:hAnsi="Arial" w:cs="Arial"/>
                <w:sz w:val="20"/>
                <w:szCs w:val="20"/>
                <w:lang w:val="fr-CA"/>
              </w:rPr>
            </w:pPr>
            <w:r>
              <w:rPr>
                <w:rFonts w:ascii="Arial" w:eastAsiaTheme="minorHAnsi" w:hAnsi="Arial" w:cs="Arial"/>
                <w:sz w:val="20"/>
                <w:szCs w:val="20"/>
                <w:lang w:val="fr-CA"/>
              </w:rPr>
              <w:t>Renforcer la capacité des ingénieurs et techniciens réseaux et systèmes.</w:t>
            </w:r>
          </w:p>
          <w:p w14:paraId="52A56536" w14:textId="6437B62F" w:rsidR="00016357" w:rsidRPr="00016357" w:rsidRDefault="00016357" w:rsidP="00234AB5">
            <w:pPr>
              <w:pStyle w:val="ListParagraph"/>
              <w:numPr>
                <w:ilvl w:val="0"/>
                <w:numId w:val="76"/>
              </w:numPr>
              <w:jc w:val="both"/>
              <w:rPr>
                <w:rFonts w:ascii="Arial" w:eastAsiaTheme="minorHAnsi" w:hAnsi="Arial" w:cs="Arial"/>
                <w:sz w:val="20"/>
                <w:szCs w:val="20"/>
                <w:lang w:val="fr-CA"/>
              </w:rPr>
            </w:pPr>
            <w:r>
              <w:rPr>
                <w:rFonts w:ascii="Arial" w:eastAsiaTheme="minorHAnsi" w:hAnsi="Arial" w:cs="Arial"/>
                <w:sz w:val="20"/>
                <w:szCs w:val="20"/>
                <w:lang w:val="fr-CA"/>
              </w:rPr>
              <w:t>Mettre à jour tous les é</w:t>
            </w:r>
            <w:r w:rsidR="00687645">
              <w:rPr>
                <w:rFonts w:ascii="Arial" w:eastAsiaTheme="minorHAnsi" w:hAnsi="Arial" w:cs="Arial"/>
                <w:sz w:val="20"/>
                <w:szCs w:val="20"/>
                <w:lang w:val="fr-CA"/>
              </w:rPr>
              <w:t>quipements existants.</w:t>
            </w:r>
            <w:r>
              <w:rPr>
                <w:rFonts w:ascii="Arial" w:eastAsiaTheme="minorHAnsi" w:hAnsi="Arial" w:cs="Arial"/>
                <w:sz w:val="20"/>
                <w:szCs w:val="20"/>
                <w:lang w:val="fr-CA"/>
              </w:rPr>
              <w:t xml:space="preserve"> </w:t>
            </w:r>
          </w:p>
          <w:p w14:paraId="2378FF56" w14:textId="0E1F5979" w:rsidR="00203F8B" w:rsidRDefault="00687645" w:rsidP="00203F8B">
            <w:pPr>
              <w:jc w:val="both"/>
              <w:rPr>
                <w:rFonts w:ascii="Arial" w:eastAsiaTheme="minorHAnsi" w:hAnsi="Arial" w:cs="Arial"/>
                <w:sz w:val="20"/>
                <w:szCs w:val="20"/>
                <w:lang w:val="fr-CA"/>
              </w:rPr>
            </w:pPr>
            <w:r>
              <w:rPr>
                <w:rFonts w:ascii="Arial" w:eastAsiaTheme="minorHAnsi" w:hAnsi="Arial" w:cs="Arial"/>
                <w:sz w:val="20"/>
                <w:szCs w:val="20"/>
                <w:lang w:val="fr-CA"/>
              </w:rPr>
              <w:t xml:space="preserve">La mise en œuvre de ce projet se fera en étroite collaboration avec les opérateurs télécoms et les agences gouvernementales spécialisées. Le choix des structures à connecter sera fait par la Direction Générale </w:t>
            </w:r>
            <w:r w:rsidR="004C534A">
              <w:rPr>
                <w:rFonts w:ascii="Arial" w:eastAsiaTheme="minorHAnsi" w:hAnsi="Arial" w:cs="Arial"/>
                <w:sz w:val="20"/>
                <w:szCs w:val="20"/>
                <w:lang w:val="fr-CA"/>
              </w:rPr>
              <w:t>des Services de la Sant</w:t>
            </w:r>
            <w:r w:rsidR="004C534A">
              <w:rPr>
                <w:rFonts w:ascii="Arial" w:eastAsiaTheme="minorHAnsi" w:hAnsi="Arial" w:cs="Arial"/>
                <w:sz w:val="20"/>
                <w:szCs w:val="20"/>
                <w:lang w:val="fr-FR"/>
              </w:rPr>
              <w:t>é</w:t>
            </w:r>
            <w:r>
              <w:rPr>
                <w:rFonts w:ascii="Arial" w:eastAsiaTheme="minorHAnsi" w:hAnsi="Arial" w:cs="Arial"/>
                <w:sz w:val="20"/>
                <w:szCs w:val="20"/>
                <w:lang w:val="fr-CA"/>
              </w:rPr>
              <w:t xml:space="preserve"> en fonction des critères bien établies. </w:t>
            </w:r>
          </w:p>
          <w:p w14:paraId="1F935828" w14:textId="77777777" w:rsidR="00687645" w:rsidRDefault="00687645" w:rsidP="00203F8B">
            <w:pPr>
              <w:jc w:val="both"/>
              <w:rPr>
                <w:rFonts w:ascii="Arial" w:eastAsiaTheme="minorHAnsi" w:hAnsi="Arial" w:cs="Arial"/>
                <w:sz w:val="20"/>
                <w:szCs w:val="20"/>
                <w:lang w:val="fr-CA"/>
              </w:rPr>
            </w:pPr>
          </w:p>
          <w:p w14:paraId="4BBF4AFE" w14:textId="0A75B4B7" w:rsidR="00687645" w:rsidRPr="00203F8B" w:rsidRDefault="00687645" w:rsidP="00203F8B">
            <w:pPr>
              <w:jc w:val="both"/>
              <w:rPr>
                <w:rFonts w:ascii="Arial" w:eastAsiaTheme="minorHAnsi" w:hAnsi="Arial" w:cs="Arial"/>
                <w:sz w:val="20"/>
                <w:szCs w:val="20"/>
                <w:lang w:val="fr-CA"/>
              </w:rPr>
            </w:pPr>
            <w:r>
              <w:rPr>
                <w:rFonts w:ascii="Arial" w:eastAsiaTheme="minorHAnsi" w:hAnsi="Arial" w:cs="Arial"/>
                <w:sz w:val="20"/>
                <w:szCs w:val="20"/>
                <w:lang w:val="fr-CA"/>
              </w:rPr>
              <w:t xml:space="preserve">Il est recommandé pour garantir une meilleure sécurité de prévoir une seule sortie </w:t>
            </w:r>
            <w:r w:rsidR="00750CE6">
              <w:rPr>
                <w:rFonts w:ascii="Arial" w:eastAsiaTheme="minorHAnsi" w:hAnsi="Arial" w:cs="Arial"/>
                <w:sz w:val="20"/>
                <w:szCs w:val="20"/>
                <w:lang w:val="fr-CA"/>
              </w:rPr>
              <w:t xml:space="preserve">redondée </w:t>
            </w:r>
            <w:r>
              <w:rPr>
                <w:rFonts w:ascii="Arial" w:eastAsiaTheme="minorHAnsi" w:hAnsi="Arial" w:cs="Arial"/>
                <w:sz w:val="20"/>
                <w:szCs w:val="20"/>
                <w:lang w:val="fr-CA"/>
              </w:rPr>
              <w:t xml:space="preserve">vers l’Internet à partir du nœud central où seront installés les outils de sécurités. Les régions seront reliées à Alger de préférence par des liaisons point à point ou à défaut par des liaisons VPN à travers les réseaux des opérateurs. Le choix des modes de support (Fibre optique, FH, 3/4G, BLR, WIMAX, etc) se fera en fonction des disponibilités de la zone. </w:t>
            </w:r>
          </w:p>
          <w:p w14:paraId="18724A3D" w14:textId="77777777" w:rsidR="00203F8B" w:rsidRPr="00203F8B" w:rsidRDefault="00203F8B" w:rsidP="00203F8B">
            <w:pPr>
              <w:contextualSpacing/>
              <w:jc w:val="both"/>
              <w:rPr>
                <w:rFonts w:ascii="Arial" w:eastAsiaTheme="minorHAnsi" w:hAnsi="Arial" w:cs="Arial"/>
                <w:sz w:val="20"/>
                <w:szCs w:val="20"/>
                <w:lang w:val="fr-CA"/>
              </w:rPr>
            </w:pPr>
          </w:p>
          <w:p w14:paraId="7396D6EE" w14:textId="77777777" w:rsidR="00203F8B" w:rsidRPr="006D3842" w:rsidRDefault="00203F8B" w:rsidP="006D3842">
            <w:pPr>
              <w:pStyle w:val="ListParagraph"/>
              <w:numPr>
                <w:ilvl w:val="0"/>
                <w:numId w:val="88"/>
              </w:numPr>
              <w:jc w:val="both"/>
              <w:rPr>
                <w:rFonts w:ascii="Arial" w:eastAsiaTheme="minorHAnsi" w:hAnsi="Arial" w:cs="Arial"/>
                <w:sz w:val="20"/>
                <w:szCs w:val="20"/>
                <w:lang w:val="fr-CA"/>
              </w:rPr>
            </w:pPr>
            <w:r w:rsidRPr="006D3842">
              <w:rPr>
                <w:rFonts w:ascii="Arial" w:eastAsiaTheme="minorHAnsi" w:hAnsi="Arial" w:cs="Arial"/>
                <w:b/>
                <w:sz w:val="20"/>
                <w:szCs w:val="20"/>
                <w:u w:val="single"/>
                <w:lang w:val="fr-CA"/>
              </w:rPr>
              <w:t>Composantes du projet</w:t>
            </w:r>
            <w:r w:rsidRPr="006D3842">
              <w:rPr>
                <w:rFonts w:ascii="Arial" w:eastAsiaTheme="minorHAnsi" w:hAnsi="Arial" w:cs="Arial"/>
                <w:sz w:val="20"/>
                <w:szCs w:val="20"/>
                <w:lang w:val="fr-CA"/>
              </w:rPr>
              <w:t> :</w:t>
            </w:r>
          </w:p>
          <w:p w14:paraId="7CC06151" w14:textId="7FEAFBE9" w:rsidR="00203F8B" w:rsidRDefault="00203F8B" w:rsidP="00203F8B">
            <w:pPr>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Le projet s’articulera autour des composantes suivantes : </w:t>
            </w:r>
          </w:p>
          <w:p w14:paraId="74CF1B58" w14:textId="0E2C1512" w:rsidR="00687645" w:rsidRPr="00687645" w:rsidRDefault="00687645" w:rsidP="00234AB5">
            <w:pPr>
              <w:pStyle w:val="ListParagraph"/>
              <w:numPr>
                <w:ilvl w:val="0"/>
                <w:numId w:val="66"/>
              </w:numPr>
              <w:jc w:val="both"/>
              <w:rPr>
                <w:rFonts w:ascii="Arial" w:eastAsiaTheme="minorHAnsi" w:hAnsi="Arial" w:cs="Arial"/>
                <w:sz w:val="20"/>
                <w:szCs w:val="20"/>
                <w:lang w:val="fr-CA"/>
              </w:rPr>
            </w:pPr>
            <w:r>
              <w:rPr>
                <w:rFonts w:ascii="Arial" w:eastAsiaTheme="minorHAnsi" w:hAnsi="Arial" w:cs="Arial"/>
                <w:sz w:val="20"/>
                <w:szCs w:val="20"/>
                <w:lang w:val="fr-CA"/>
              </w:rPr>
              <w:t xml:space="preserve">Révision de l’architecture du réseau </w:t>
            </w:r>
            <w:r w:rsidR="002E621F">
              <w:rPr>
                <w:rFonts w:ascii="Arial" w:eastAsiaTheme="minorHAnsi" w:hAnsi="Arial" w:cs="Arial"/>
                <w:sz w:val="20"/>
                <w:szCs w:val="20"/>
                <w:lang w:val="fr-CA"/>
              </w:rPr>
              <w:t>et renforcement ou création des nœuds</w:t>
            </w:r>
          </w:p>
          <w:p w14:paraId="7B62602D" w14:textId="13596E6D" w:rsidR="00203F8B" w:rsidRPr="00203F8B" w:rsidRDefault="002E621F" w:rsidP="00234AB5">
            <w:pPr>
              <w:numPr>
                <w:ilvl w:val="0"/>
                <w:numId w:val="66"/>
              </w:numPr>
              <w:contextualSpacing/>
              <w:jc w:val="both"/>
              <w:rPr>
                <w:rFonts w:ascii="Arial" w:eastAsiaTheme="minorHAnsi" w:hAnsi="Arial" w:cs="Arial"/>
                <w:sz w:val="20"/>
                <w:szCs w:val="20"/>
                <w:lang w:val="fr-CA"/>
              </w:rPr>
            </w:pPr>
            <w:r>
              <w:rPr>
                <w:rFonts w:ascii="Arial" w:eastAsiaTheme="minorHAnsi" w:hAnsi="Arial" w:cs="Arial"/>
                <w:sz w:val="20"/>
                <w:szCs w:val="20"/>
                <w:lang w:val="fr-CA"/>
              </w:rPr>
              <w:t xml:space="preserve">Renforcement du DATACENTER du ministère de la Santé </w:t>
            </w:r>
          </w:p>
          <w:p w14:paraId="08109304" w14:textId="3A407D81" w:rsidR="00203F8B" w:rsidRPr="00203F8B" w:rsidRDefault="00203F8B" w:rsidP="00234AB5">
            <w:pPr>
              <w:numPr>
                <w:ilvl w:val="0"/>
                <w:numId w:val="66"/>
              </w:numPr>
              <w:contextualSpacing/>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Construction </w:t>
            </w:r>
            <w:r w:rsidR="002E621F">
              <w:rPr>
                <w:rFonts w:ascii="Arial" w:eastAsiaTheme="minorHAnsi" w:hAnsi="Arial" w:cs="Arial"/>
                <w:sz w:val="20"/>
                <w:szCs w:val="20"/>
                <w:lang w:val="fr-CA"/>
              </w:rPr>
              <w:t>des liaisons d’interconnexion</w:t>
            </w:r>
          </w:p>
          <w:p w14:paraId="7EE4ACE2" w14:textId="77777777" w:rsidR="00203F8B" w:rsidRPr="00203F8B" w:rsidRDefault="00203F8B" w:rsidP="00234AB5">
            <w:pPr>
              <w:numPr>
                <w:ilvl w:val="0"/>
                <w:numId w:val="66"/>
              </w:numPr>
              <w:contextualSpacing/>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Acquisition d’équipements actifs (routeurs, modems, sécurité, etc.) </w:t>
            </w:r>
          </w:p>
          <w:p w14:paraId="25C94F4B" w14:textId="77777777" w:rsidR="00203F8B" w:rsidRPr="00203F8B" w:rsidRDefault="00203F8B" w:rsidP="00234AB5">
            <w:pPr>
              <w:numPr>
                <w:ilvl w:val="0"/>
                <w:numId w:val="66"/>
              </w:numPr>
              <w:contextualSpacing/>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Mise en place de Téléphonie sur IP entre sites du Ministère </w:t>
            </w:r>
          </w:p>
          <w:p w14:paraId="3C5B3C30" w14:textId="77777777" w:rsidR="00203F8B" w:rsidRPr="00203F8B" w:rsidRDefault="00203F8B" w:rsidP="00234AB5">
            <w:pPr>
              <w:numPr>
                <w:ilvl w:val="0"/>
                <w:numId w:val="66"/>
              </w:numPr>
              <w:contextualSpacing/>
              <w:jc w:val="both"/>
              <w:rPr>
                <w:rFonts w:ascii="Arial" w:eastAsiaTheme="minorHAnsi" w:hAnsi="Arial" w:cs="Arial"/>
                <w:sz w:val="20"/>
                <w:szCs w:val="20"/>
                <w:lang w:val="fr-CA"/>
              </w:rPr>
            </w:pPr>
            <w:r w:rsidRPr="00203F8B">
              <w:rPr>
                <w:rFonts w:ascii="Arial" w:eastAsiaTheme="minorHAnsi" w:hAnsi="Arial" w:cs="Arial"/>
                <w:sz w:val="20"/>
                <w:szCs w:val="20"/>
                <w:lang w:val="fr-CA"/>
              </w:rPr>
              <w:t>Formation et renforcement des capacités des ressources humaines techniques</w:t>
            </w:r>
          </w:p>
          <w:p w14:paraId="1320E152" w14:textId="3E588C7A" w:rsidR="00203F8B" w:rsidRPr="002E621F" w:rsidRDefault="00203F8B" w:rsidP="00234AB5">
            <w:pPr>
              <w:pStyle w:val="ListParagraph"/>
              <w:numPr>
                <w:ilvl w:val="0"/>
                <w:numId w:val="66"/>
              </w:numPr>
              <w:jc w:val="both"/>
              <w:rPr>
                <w:rFonts w:ascii="Arial" w:eastAsiaTheme="minorHAnsi" w:hAnsi="Arial" w:cs="Arial"/>
                <w:sz w:val="20"/>
                <w:szCs w:val="20"/>
                <w:lang w:val="fr-CA"/>
              </w:rPr>
            </w:pPr>
            <w:r w:rsidRPr="002E621F">
              <w:rPr>
                <w:rFonts w:ascii="Arial" w:eastAsiaTheme="minorHAnsi" w:hAnsi="Arial" w:cs="Arial"/>
                <w:sz w:val="20"/>
                <w:szCs w:val="20"/>
                <w:lang w:val="fr-CA"/>
              </w:rPr>
              <w:t xml:space="preserve">Acquisition d’un lot de terminaux d’accès pour les structures sanitaires (ordinateurs, tablettes, imprimantes) </w:t>
            </w:r>
          </w:p>
          <w:p w14:paraId="6F70BF22" w14:textId="77777777" w:rsidR="00203F8B" w:rsidRPr="00203F8B" w:rsidRDefault="00203F8B" w:rsidP="00203F8B">
            <w:pPr>
              <w:jc w:val="both"/>
              <w:rPr>
                <w:rFonts w:ascii="Arial" w:eastAsiaTheme="minorHAnsi" w:hAnsi="Arial" w:cs="Arial"/>
                <w:b/>
                <w:sz w:val="20"/>
                <w:szCs w:val="20"/>
                <w:u w:val="single"/>
                <w:lang w:val="fr-CA"/>
              </w:rPr>
            </w:pPr>
          </w:p>
          <w:p w14:paraId="5DEAD516" w14:textId="2F99FC07" w:rsidR="00203F8B" w:rsidRPr="00203F8B" w:rsidRDefault="00203F8B" w:rsidP="00203F8B">
            <w:pPr>
              <w:spacing w:before="120"/>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Si le </w:t>
            </w:r>
            <w:r w:rsidR="003D49EE" w:rsidRPr="00203F8B">
              <w:rPr>
                <w:rFonts w:ascii="Arial" w:eastAsiaTheme="minorHAnsi" w:hAnsi="Arial" w:cs="Arial"/>
                <w:sz w:val="20"/>
                <w:szCs w:val="20"/>
                <w:lang w:val="fr-CA"/>
              </w:rPr>
              <w:t>ministère</w:t>
            </w:r>
            <w:r w:rsidRPr="00203F8B">
              <w:rPr>
                <w:rFonts w:ascii="Arial" w:eastAsiaTheme="minorHAnsi" w:hAnsi="Arial" w:cs="Arial"/>
                <w:sz w:val="20"/>
                <w:szCs w:val="20"/>
                <w:lang w:val="fr-CA"/>
              </w:rPr>
              <w:t xml:space="preserve"> de la Santé décide de réaliser le projet, il aura recours à un partenariat avec les opérateurs Télécoms. Dans ce cas Il serait judicieux aussi d’impliquer </w:t>
            </w:r>
            <w:r w:rsidR="002E621F">
              <w:rPr>
                <w:rFonts w:ascii="Arial" w:eastAsiaTheme="minorHAnsi" w:hAnsi="Arial" w:cs="Arial"/>
                <w:sz w:val="20"/>
                <w:szCs w:val="20"/>
                <w:lang w:val="fr-CA"/>
              </w:rPr>
              <w:t xml:space="preserve">l’ARPCE et </w:t>
            </w:r>
            <w:r w:rsidRPr="00203F8B">
              <w:rPr>
                <w:rFonts w:ascii="Arial" w:eastAsiaTheme="minorHAnsi" w:hAnsi="Arial" w:cs="Arial"/>
                <w:sz w:val="20"/>
                <w:szCs w:val="20"/>
                <w:lang w:val="fr-CA"/>
              </w:rPr>
              <w:t>MPT afin d’établir un partenariat tripartite. Plusieurs scénarios peuvent être envisagés :</w:t>
            </w:r>
          </w:p>
          <w:p w14:paraId="14FDA315" w14:textId="77777777" w:rsidR="00203F8B" w:rsidRPr="00203F8B" w:rsidRDefault="00203F8B" w:rsidP="00234AB5">
            <w:pPr>
              <w:numPr>
                <w:ilvl w:val="0"/>
                <w:numId w:val="61"/>
              </w:numPr>
              <w:spacing w:before="120"/>
              <w:ind w:left="720"/>
              <w:contextualSpacing/>
              <w:jc w:val="both"/>
              <w:rPr>
                <w:rFonts w:ascii="Arial" w:eastAsiaTheme="minorHAnsi" w:hAnsi="Arial" w:cs="Arial"/>
                <w:sz w:val="20"/>
                <w:szCs w:val="20"/>
                <w:lang w:val="fr-CA"/>
              </w:rPr>
            </w:pPr>
            <w:r w:rsidRPr="00203F8B">
              <w:rPr>
                <w:rFonts w:ascii="Arial" w:eastAsiaTheme="minorHAnsi" w:hAnsi="Arial" w:cs="Arial"/>
                <w:b/>
                <w:sz w:val="20"/>
                <w:szCs w:val="20"/>
                <w:lang w:val="fr-CA"/>
              </w:rPr>
              <w:t>Location des liaisons sur une longue période pour des tarifs forfaitaires et sociaux</w:t>
            </w:r>
            <w:r w:rsidRPr="00203F8B">
              <w:rPr>
                <w:rFonts w:ascii="Arial" w:eastAsiaTheme="minorHAnsi" w:hAnsi="Arial" w:cs="Arial"/>
                <w:sz w:val="20"/>
                <w:szCs w:val="20"/>
                <w:lang w:val="fr-CA"/>
              </w:rPr>
              <w:t> : dans ce cas les opérateurs sont responsables de l’installation et de la maintenance du réseau durant toute la période avec des engagements fermes sur la qualité</w:t>
            </w:r>
          </w:p>
          <w:p w14:paraId="61661A4B" w14:textId="77777777" w:rsidR="00203F8B" w:rsidRPr="00203F8B" w:rsidRDefault="00203F8B" w:rsidP="00234AB5">
            <w:pPr>
              <w:numPr>
                <w:ilvl w:val="0"/>
                <w:numId w:val="61"/>
              </w:numPr>
              <w:spacing w:before="120"/>
              <w:ind w:left="720"/>
              <w:contextualSpacing/>
              <w:jc w:val="both"/>
              <w:rPr>
                <w:rFonts w:ascii="Arial" w:eastAsiaTheme="minorHAnsi" w:hAnsi="Arial" w:cs="Arial"/>
                <w:sz w:val="20"/>
                <w:szCs w:val="20"/>
                <w:lang w:val="fr-CA"/>
              </w:rPr>
            </w:pPr>
            <w:r w:rsidRPr="00203F8B">
              <w:rPr>
                <w:rFonts w:ascii="Arial" w:eastAsiaTheme="minorHAnsi" w:hAnsi="Arial" w:cs="Arial"/>
                <w:b/>
                <w:sz w:val="20"/>
                <w:szCs w:val="20"/>
                <w:lang w:val="fr-CA"/>
              </w:rPr>
              <w:t>Liaisons financées par MS, installées et maintenues par les opérateurs</w:t>
            </w:r>
            <w:r w:rsidRPr="00203F8B">
              <w:rPr>
                <w:rFonts w:ascii="Arial" w:eastAsiaTheme="minorHAnsi" w:hAnsi="Arial" w:cs="Arial"/>
                <w:sz w:val="20"/>
                <w:szCs w:val="20"/>
                <w:lang w:val="fr-CA"/>
              </w:rPr>
              <w:t> : Un contrat              de maintenance est signé après la mise en service du réseau.</w:t>
            </w:r>
          </w:p>
          <w:p w14:paraId="250B9BE5" w14:textId="24F1D3C2" w:rsidR="00203F8B" w:rsidRPr="00203F8B" w:rsidRDefault="00203F8B" w:rsidP="00203F8B">
            <w:pPr>
              <w:spacing w:before="120"/>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Dans tous les cas il faudra préciser avec les opérateurs si les liaisons entre les sites du MS sont </w:t>
            </w:r>
            <w:r w:rsidRPr="00203F8B">
              <w:rPr>
                <w:rFonts w:ascii="Arial" w:eastAsiaTheme="minorHAnsi" w:hAnsi="Arial" w:cs="Arial"/>
                <w:sz w:val="20"/>
                <w:szCs w:val="20"/>
                <w:lang w:val="fr-CA"/>
              </w:rPr>
              <w:lastRenderedPageBreak/>
              <w:t>uniquement réservées au Ministère ou si elles peuvent être empruntées par d’autres usagers dans un tel cas le coût est différent et la sécurité doit être renforcée.</w:t>
            </w:r>
          </w:p>
          <w:p w14:paraId="49686234" w14:textId="77777777" w:rsidR="00203F8B" w:rsidRPr="00203F8B" w:rsidRDefault="00203F8B" w:rsidP="00203F8B">
            <w:pPr>
              <w:spacing w:after="160" w:line="259" w:lineRule="auto"/>
              <w:jc w:val="both"/>
              <w:rPr>
                <w:rFonts w:ascii="Arial" w:eastAsia="Calibri" w:hAnsi="Arial" w:cs="Arial"/>
                <w:color w:val="0D0D0D"/>
                <w:sz w:val="20"/>
                <w:szCs w:val="20"/>
                <w:lang w:val="fr-CA"/>
              </w:rPr>
            </w:pPr>
          </w:p>
        </w:tc>
      </w:tr>
      <w:tr w:rsidR="00203F8B" w:rsidRPr="003D49EE" w14:paraId="6118CFBF" w14:textId="77777777" w:rsidTr="00750CE6">
        <w:tc>
          <w:tcPr>
            <w:tcW w:w="4646"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5374BBEC" w14:textId="77777777" w:rsidR="00203F8B" w:rsidRPr="00203F8B" w:rsidRDefault="00203F8B" w:rsidP="00203F8B">
            <w:pPr>
              <w:rPr>
                <w:rFonts w:ascii="Arial" w:eastAsiaTheme="minorHAnsi" w:hAnsi="Arial" w:cs="Arial"/>
                <w:b/>
                <w:sz w:val="24"/>
                <w:lang w:val="fr-CA"/>
              </w:rPr>
            </w:pPr>
            <w:r w:rsidRPr="00203F8B">
              <w:rPr>
                <w:rFonts w:ascii="Arial" w:eastAsiaTheme="minorHAnsi" w:hAnsi="Arial" w:cs="Arial"/>
                <w:b/>
                <w:u w:val="single"/>
                <w:lang w:val="fr-CA"/>
              </w:rPr>
              <w:t>Conditions préalables au démarrage</w:t>
            </w:r>
            <w:r w:rsidRPr="00203F8B">
              <w:rPr>
                <w:rFonts w:ascii="Arial" w:eastAsiaTheme="minorHAnsi" w:hAnsi="Arial" w:cs="Arial"/>
                <w:b/>
                <w:sz w:val="24"/>
                <w:u w:val="single"/>
                <w:lang w:val="fr-CA"/>
              </w:rPr>
              <w:t> </w:t>
            </w:r>
            <w:r w:rsidRPr="00203F8B">
              <w:rPr>
                <w:rFonts w:ascii="Arial" w:eastAsiaTheme="minorHAnsi" w:hAnsi="Arial" w:cs="Arial"/>
                <w:b/>
                <w:sz w:val="24"/>
                <w:lang w:val="fr-CA"/>
              </w:rPr>
              <w:t>:</w:t>
            </w:r>
          </w:p>
          <w:p w14:paraId="405A3D47" w14:textId="77777777" w:rsidR="00203F8B" w:rsidRPr="00203F8B" w:rsidRDefault="00203F8B" w:rsidP="00203F8B">
            <w:pPr>
              <w:jc w:val="both"/>
              <w:rPr>
                <w:rFonts w:ascii="Arial" w:eastAsia="Calibri" w:hAnsi="Arial" w:cs="Arial"/>
                <w:color w:val="0D0D0D"/>
                <w:sz w:val="20"/>
                <w:szCs w:val="20"/>
                <w:lang w:val="fr-CA"/>
              </w:rPr>
            </w:pPr>
            <w:r w:rsidRPr="00203F8B">
              <w:rPr>
                <w:rFonts w:ascii="Arial" w:eastAsiaTheme="minorHAnsi" w:hAnsi="Arial" w:cs="Arial"/>
                <w:sz w:val="20"/>
                <w:szCs w:val="20"/>
                <w:lang w:val="fr-CA"/>
              </w:rPr>
              <w:t xml:space="preserve">Disponibilité des infrastructures et de la capacité dans les villes ciblées  </w:t>
            </w:r>
          </w:p>
        </w:tc>
        <w:tc>
          <w:tcPr>
            <w:tcW w:w="4566"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60ED9FE3" w14:textId="7F549AA5" w:rsidR="00203F8B" w:rsidRPr="00203F8B" w:rsidRDefault="00203F8B" w:rsidP="00203F8B">
            <w:pPr>
              <w:rPr>
                <w:rFonts w:ascii="Arial" w:eastAsiaTheme="minorHAnsi" w:hAnsi="Arial" w:cs="Arial"/>
                <w:sz w:val="20"/>
                <w:szCs w:val="20"/>
                <w:lang w:val="fr-CA"/>
              </w:rPr>
            </w:pPr>
            <w:r w:rsidRPr="00203F8B">
              <w:rPr>
                <w:rFonts w:ascii="Arial" w:eastAsiaTheme="minorHAnsi" w:hAnsi="Arial" w:cs="Arial"/>
                <w:b/>
                <w:sz w:val="24"/>
                <w:u w:val="single"/>
                <w:lang w:val="fr-CA"/>
              </w:rPr>
              <w:t>Coût estimé</w:t>
            </w:r>
            <w:r w:rsidRPr="00203F8B">
              <w:rPr>
                <w:rFonts w:ascii="Arial" w:eastAsiaTheme="minorHAnsi" w:hAnsi="Arial" w:cs="Arial"/>
                <w:b/>
                <w:sz w:val="24"/>
                <w:lang w:val="fr-CA"/>
              </w:rPr>
              <w:t xml:space="preserve"> : </w:t>
            </w:r>
            <w:r w:rsidR="003D49EE">
              <w:rPr>
                <w:rFonts w:ascii="Arial" w:eastAsiaTheme="minorHAnsi" w:hAnsi="Arial" w:cs="Arial"/>
                <w:b/>
                <w:sz w:val="20"/>
                <w:szCs w:val="20"/>
                <w:lang w:val="fr-CA"/>
              </w:rPr>
              <w:t>2</w:t>
            </w:r>
            <w:r w:rsidR="00750CE6">
              <w:rPr>
                <w:rFonts w:ascii="Arial" w:eastAsiaTheme="minorHAnsi" w:hAnsi="Arial" w:cs="Arial"/>
                <w:b/>
                <w:sz w:val="20"/>
                <w:szCs w:val="20"/>
                <w:lang w:val="fr-CA"/>
              </w:rPr>
              <w:t>6</w:t>
            </w:r>
            <w:r w:rsidR="003D49EE">
              <w:rPr>
                <w:rFonts w:ascii="Arial" w:eastAsiaTheme="minorHAnsi" w:hAnsi="Arial" w:cs="Arial"/>
                <w:b/>
                <w:sz w:val="20"/>
                <w:szCs w:val="20"/>
                <w:lang w:val="fr-CA"/>
              </w:rPr>
              <w:t xml:space="preserve"> </w:t>
            </w:r>
            <w:r w:rsidRPr="00203F8B">
              <w:rPr>
                <w:rFonts w:ascii="Arial" w:eastAsiaTheme="minorHAnsi" w:hAnsi="Arial" w:cs="Arial"/>
                <w:b/>
                <w:sz w:val="20"/>
                <w:szCs w:val="20"/>
                <w:lang w:val="fr-CA"/>
              </w:rPr>
              <w:t>millions USD</w:t>
            </w:r>
          </w:p>
          <w:p w14:paraId="171BB22A" w14:textId="752F63C0" w:rsidR="00203F8B" w:rsidRDefault="003D49EE" w:rsidP="00234AB5">
            <w:pPr>
              <w:numPr>
                <w:ilvl w:val="0"/>
                <w:numId w:val="61"/>
              </w:numPr>
              <w:ind w:left="720"/>
              <w:contextualSpacing/>
              <w:rPr>
                <w:rFonts w:ascii="Arial" w:eastAsiaTheme="minorHAnsi" w:hAnsi="Arial" w:cs="Arial"/>
                <w:sz w:val="20"/>
                <w:szCs w:val="20"/>
                <w:lang w:val="fr-CA"/>
              </w:rPr>
            </w:pPr>
            <w:r>
              <w:rPr>
                <w:rFonts w:ascii="Arial" w:eastAsiaTheme="minorHAnsi" w:hAnsi="Arial" w:cs="Arial"/>
                <w:sz w:val="20"/>
                <w:szCs w:val="20"/>
                <w:lang w:val="fr-CA"/>
              </w:rPr>
              <w:t>200 structures x 20 000 USD x 5ans </w:t>
            </w:r>
            <w:r w:rsidR="0090140C">
              <w:rPr>
                <w:rFonts w:ascii="Arial" w:eastAsiaTheme="minorHAnsi" w:hAnsi="Arial" w:cs="Arial"/>
                <w:sz w:val="20"/>
                <w:szCs w:val="20"/>
                <w:lang w:val="fr-CA"/>
              </w:rPr>
              <w:t>= 20</w:t>
            </w:r>
            <w:r>
              <w:rPr>
                <w:rFonts w:ascii="Arial" w:eastAsiaTheme="minorHAnsi" w:hAnsi="Arial" w:cs="Arial"/>
                <w:sz w:val="20"/>
                <w:szCs w:val="20"/>
                <w:lang w:val="fr-CA"/>
              </w:rPr>
              <w:t xml:space="preserve"> millions USD</w:t>
            </w:r>
          </w:p>
          <w:p w14:paraId="6CB0026D" w14:textId="34F9CACD" w:rsidR="0090140C" w:rsidRPr="00203F8B" w:rsidRDefault="0090140C" w:rsidP="00234AB5">
            <w:pPr>
              <w:numPr>
                <w:ilvl w:val="0"/>
                <w:numId w:val="61"/>
              </w:numPr>
              <w:ind w:left="720"/>
              <w:contextualSpacing/>
              <w:rPr>
                <w:rFonts w:ascii="Arial" w:eastAsiaTheme="minorHAnsi" w:hAnsi="Arial" w:cs="Arial"/>
                <w:sz w:val="20"/>
                <w:szCs w:val="20"/>
                <w:lang w:val="fr-CA"/>
              </w:rPr>
            </w:pPr>
            <w:r>
              <w:rPr>
                <w:rFonts w:ascii="Arial" w:eastAsiaTheme="minorHAnsi" w:hAnsi="Arial" w:cs="Arial"/>
                <w:sz w:val="20"/>
                <w:szCs w:val="20"/>
                <w:lang w:val="fr-CA"/>
              </w:rPr>
              <w:t xml:space="preserve">3 millions pour les nœuds régionaux </w:t>
            </w:r>
          </w:p>
          <w:p w14:paraId="1C8EC1E9" w14:textId="5FE39BE7" w:rsidR="00203F8B" w:rsidRDefault="0090140C" w:rsidP="00234AB5">
            <w:pPr>
              <w:numPr>
                <w:ilvl w:val="0"/>
                <w:numId w:val="61"/>
              </w:numPr>
              <w:ind w:left="720"/>
              <w:contextualSpacing/>
              <w:rPr>
                <w:rFonts w:ascii="Arial" w:eastAsiaTheme="minorHAnsi" w:hAnsi="Arial" w:cs="Arial"/>
                <w:sz w:val="20"/>
                <w:szCs w:val="20"/>
                <w:lang w:val="fr-CA"/>
              </w:rPr>
            </w:pPr>
            <w:r>
              <w:rPr>
                <w:rFonts w:ascii="Arial" w:eastAsiaTheme="minorHAnsi" w:hAnsi="Arial" w:cs="Arial"/>
                <w:sz w:val="20"/>
                <w:szCs w:val="20"/>
                <w:lang w:val="fr-CA"/>
              </w:rPr>
              <w:t>1</w:t>
            </w:r>
            <w:r w:rsidR="003D49EE">
              <w:rPr>
                <w:rFonts w:ascii="Arial" w:eastAsiaTheme="minorHAnsi" w:hAnsi="Arial" w:cs="Arial"/>
                <w:sz w:val="20"/>
                <w:szCs w:val="20"/>
                <w:lang w:val="fr-CA"/>
              </w:rPr>
              <w:t xml:space="preserve"> millions pour équipement sécurité et admi</w:t>
            </w:r>
            <w:r>
              <w:rPr>
                <w:rFonts w:ascii="Arial" w:eastAsiaTheme="minorHAnsi" w:hAnsi="Arial" w:cs="Arial"/>
                <w:sz w:val="20"/>
                <w:szCs w:val="20"/>
                <w:lang w:val="fr-CA"/>
              </w:rPr>
              <w:t xml:space="preserve"> </w:t>
            </w:r>
          </w:p>
          <w:p w14:paraId="3DFAED36" w14:textId="4529BDF6" w:rsidR="003D49EE" w:rsidRDefault="00750CE6" w:rsidP="00234AB5">
            <w:pPr>
              <w:numPr>
                <w:ilvl w:val="0"/>
                <w:numId w:val="61"/>
              </w:numPr>
              <w:ind w:left="720"/>
              <w:contextualSpacing/>
              <w:rPr>
                <w:rFonts w:ascii="Arial" w:eastAsiaTheme="minorHAnsi" w:hAnsi="Arial" w:cs="Arial"/>
                <w:sz w:val="20"/>
                <w:szCs w:val="20"/>
                <w:lang w:val="fr-CA"/>
              </w:rPr>
            </w:pPr>
            <w:r>
              <w:rPr>
                <w:rFonts w:ascii="Arial" w:eastAsiaTheme="minorHAnsi" w:hAnsi="Arial" w:cs="Arial"/>
                <w:sz w:val="20"/>
                <w:szCs w:val="20"/>
                <w:lang w:val="fr-CA"/>
              </w:rPr>
              <w:t>1</w:t>
            </w:r>
            <w:r w:rsidR="003D49EE">
              <w:rPr>
                <w:rFonts w:ascii="Arial" w:eastAsiaTheme="minorHAnsi" w:hAnsi="Arial" w:cs="Arial"/>
                <w:sz w:val="20"/>
                <w:szCs w:val="20"/>
                <w:lang w:val="fr-CA"/>
              </w:rPr>
              <w:t xml:space="preserve"> </w:t>
            </w:r>
            <w:r>
              <w:rPr>
                <w:rFonts w:ascii="Arial" w:eastAsiaTheme="minorHAnsi" w:hAnsi="Arial" w:cs="Arial"/>
                <w:sz w:val="20"/>
                <w:szCs w:val="20"/>
                <w:lang w:val="fr-CA"/>
              </w:rPr>
              <w:t>million pour</w:t>
            </w:r>
            <w:r w:rsidR="003D49EE">
              <w:rPr>
                <w:rFonts w:ascii="Arial" w:eastAsiaTheme="minorHAnsi" w:hAnsi="Arial" w:cs="Arial"/>
                <w:sz w:val="20"/>
                <w:szCs w:val="20"/>
                <w:lang w:val="fr-CA"/>
              </w:rPr>
              <w:t xml:space="preserve"> renforcement capacités</w:t>
            </w:r>
          </w:p>
          <w:p w14:paraId="3E356462" w14:textId="2DDEC6A3" w:rsidR="003D49EE" w:rsidRPr="00203F8B" w:rsidRDefault="003D49EE" w:rsidP="00234AB5">
            <w:pPr>
              <w:numPr>
                <w:ilvl w:val="0"/>
                <w:numId w:val="61"/>
              </w:numPr>
              <w:ind w:left="720"/>
              <w:contextualSpacing/>
              <w:rPr>
                <w:rFonts w:ascii="Arial" w:eastAsiaTheme="minorHAnsi" w:hAnsi="Arial" w:cs="Arial"/>
                <w:sz w:val="20"/>
                <w:szCs w:val="20"/>
                <w:lang w:val="fr-CA"/>
              </w:rPr>
            </w:pPr>
            <w:r>
              <w:rPr>
                <w:rFonts w:ascii="Arial" w:eastAsiaTheme="minorHAnsi" w:hAnsi="Arial" w:cs="Arial"/>
                <w:sz w:val="20"/>
                <w:szCs w:val="20"/>
                <w:lang w:val="fr-CA"/>
              </w:rPr>
              <w:t xml:space="preserve">1 millions équipements divers </w:t>
            </w:r>
          </w:p>
          <w:p w14:paraId="2BB1DA84" w14:textId="77777777" w:rsidR="00203F8B" w:rsidRPr="00203F8B" w:rsidRDefault="00203F8B" w:rsidP="00203F8B">
            <w:pPr>
              <w:ind w:left="360"/>
              <w:rPr>
                <w:rFonts w:ascii="Arial" w:eastAsia="Calibri" w:hAnsi="Arial" w:cs="Arial"/>
                <w:b/>
                <w:color w:val="0D0D0D"/>
                <w:sz w:val="24"/>
                <w:lang w:val="fr-CA"/>
              </w:rPr>
            </w:pPr>
          </w:p>
        </w:tc>
      </w:tr>
      <w:tr w:rsidR="00203F8B" w:rsidRPr="00203F8B" w14:paraId="0D86B837" w14:textId="77777777" w:rsidTr="00750CE6">
        <w:trPr>
          <w:trHeight w:val="188"/>
        </w:trPr>
        <w:tc>
          <w:tcPr>
            <w:tcW w:w="2783"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0FE6AB68" w14:textId="77777777" w:rsidR="00203F8B" w:rsidRPr="00203F8B" w:rsidRDefault="00203F8B" w:rsidP="00203F8B">
            <w:pPr>
              <w:jc w:val="center"/>
              <w:rPr>
                <w:rFonts w:ascii="Arial" w:eastAsiaTheme="minorHAnsi" w:hAnsi="Arial" w:cs="Arial"/>
                <w:b/>
                <w:lang w:val="fr-CA"/>
              </w:rPr>
            </w:pPr>
            <w:r w:rsidRPr="00203F8B">
              <w:rPr>
                <w:rFonts w:ascii="Arial" w:eastAsiaTheme="minorHAnsi" w:hAnsi="Arial" w:cs="Arial"/>
                <w:b/>
                <w:lang w:val="fr-CA"/>
              </w:rPr>
              <w:t>Indicateurs de mise en œuvre</w:t>
            </w:r>
          </w:p>
          <w:p w14:paraId="1F4A602B" w14:textId="1AF24E7B" w:rsidR="00203F8B" w:rsidRPr="00203F8B" w:rsidRDefault="00203F8B" w:rsidP="00203F8B">
            <w:pPr>
              <w:jc w:val="center"/>
              <w:rPr>
                <w:rFonts w:ascii="Arial" w:eastAsia="Calibri" w:hAnsi="Arial" w:cs="Arial"/>
                <w:b/>
                <w:lang w:val="fr-CA"/>
              </w:rPr>
            </w:pPr>
            <w:r w:rsidRPr="00203F8B">
              <w:rPr>
                <w:rFonts w:ascii="Arial" w:eastAsiaTheme="minorHAnsi" w:hAnsi="Arial" w:cs="Arial"/>
                <w:b/>
                <w:lang w:val="fr-CA"/>
              </w:rPr>
              <w:t>Fin 202</w:t>
            </w:r>
            <w:r w:rsidR="003D49EE">
              <w:rPr>
                <w:rFonts w:ascii="Arial" w:eastAsiaTheme="minorHAnsi" w:hAnsi="Arial" w:cs="Arial"/>
                <w:b/>
                <w:lang w:val="fr-CA"/>
              </w:rPr>
              <w:t>7</w:t>
            </w:r>
          </w:p>
        </w:tc>
        <w:tc>
          <w:tcPr>
            <w:tcW w:w="186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3580B9F"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2953"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63C27680" w14:textId="77777777" w:rsidR="00203F8B" w:rsidRPr="00203F8B" w:rsidRDefault="00203F8B" w:rsidP="00203F8B">
            <w:pPr>
              <w:jc w:val="both"/>
              <w:rPr>
                <w:rFonts w:ascii="Arial" w:eastAsiaTheme="minorHAnsi" w:hAnsi="Arial" w:cs="Arial"/>
                <w:b/>
                <w:lang w:val="fr-CA"/>
              </w:rPr>
            </w:pPr>
            <w:r w:rsidRPr="00203F8B">
              <w:rPr>
                <w:rFonts w:ascii="Arial" w:eastAsia="Calibri" w:hAnsi="Arial" w:cs="Arial"/>
                <w:b/>
                <w:lang w:val="fr-CA"/>
              </w:rPr>
              <w:t xml:space="preserve"> </w:t>
            </w:r>
            <w:r w:rsidRPr="00203F8B">
              <w:rPr>
                <w:rFonts w:ascii="Arial" w:eastAsiaTheme="minorHAnsi" w:hAnsi="Arial" w:cs="Arial"/>
                <w:b/>
                <w:lang w:val="fr-CA"/>
              </w:rPr>
              <w:t>Indicateurs d’effets</w:t>
            </w:r>
          </w:p>
          <w:p w14:paraId="3648FEFE" w14:textId="77777777" w:rsidR="00203F8B" w:rsidRPr="00203F8B" w:rsidRDefault="00203F8B" w:rsidP="00203F8B">
            <w:pPr>
              <w:jc w:val="both"/>
              <w:rPr>
                <w:rFonts w:ascii="Arial" w:eastAsia="Calibri" w:hAnsi="Arial" w:cs="Arial"/>
                <w:b/>
                <w:lang w:val="fr-CA"/>
              </w:rPr>
            </w:pPr>
            <w:r w:rsidRPr="00203F8B">
              <w:rPr>
                <w:rFonts w:ascii="Arial" w:eastAsiaTheme="minorHAnsi" w:hAnsi="Arial" w:cs="Arial"/>
                <w:b/>
                <w:lang w:val="fr-CA"/>
              </w:rPr>
              <w:t>Fin 2025</w:t>
            </w:r>
          </w:p>
        </w:tc>
        <w:tc>
          <w:tcPr>
            <w:tcW w:w="1613"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96B1EBB"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00DF5CA1" w14:textId="77777777" w:rsidTr="00750CE6">
        <w:trPr>
          <w:trHeight w:val="187"/>
        </w:trPr>
        <w:tc>
          <w:tcPr>
            <w:tcW w:w="2783"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0455C603" w14:textId="77777777" w:rsidR="00203F8B" w:rsidRPr="00203F8B" w:rsidRDefault="00203F8B" w:rsidP="00203F8B">
            <w:pPr>
              <w:jc w:val="center"/>
              <w:rPr>
                <w:rFonts w:ascii="Arial" w:eastAsia="Calibri" w:hAnsi="Arial" w:cs="Arial"/>
                <w:b/>
                <w:sz w:val="20"/>
                <w:szCs w:val="20"/>
                <w:lang w:val="fr-CA"/>
              </w:rPr>
            </w:pPr>
          </w:p>
        </w:tc>
        <w:tc>
          <w:tcPr>
            <w:tcW w:w="621" w:type="dxa"/>
            <w:tcBorders>
              <w:top w:val="thinThickSmallGap" w:sz="12" w:space="0" w:color="0070C0"/>
              <w:left w:val="thinThickSmallGap" w:sz="12" w:space="0" w:color="0070C0"/>
              <w:bottom w:val="thinThickSmallGap" w:sz="12" w:space="0" w:color="0070C0"/>
              <w:right w:val="thinThickSmallGap" w:sz="12" w:space="0" w:color="0070C0"/>
            </w:tcBorders>
          </w:tcPr>
          <w:p w14:paraId="699A251F"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1242" w:type="dxa"/>
            <w:tcBorders>
              <w:top w:val="thinThickSmallGap" w:sz="12" w:space="0" w:color="0070C0"/>
              <w:left w:val="thinThickSmallGap" w:sz="12" w:space="0" w:color="0070C0"/>
              <w:bottom w:val="thinThickSmallGap" w:sz="12" w:space="0" w:color="0070C0"/>
              <w:right w:val="thinThickSmallGap" w:sz="12" w:space="0" w:color="0070C0"/>
            </w:tcBorders>
          </w:tcPr>
          <w:p w14:paraId="598F13C4"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2953"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60F6298E" w14:textId="77777777" w:rsidR="00203F8B" w:rsidRPr="00203F8B" w:rsidRDefault="00203F8B" w:rsidP="00203F8B">
            <w:pPr>
              <w:jc w:val="both"/>
              <w:rPr>
                <w:rFonts w:ascii="Arial" w:eastAsia="Calibri" w:hAnsi="Arial" w:cs="Arial"/>
                <w:b/>
                <w:sz w:val="20"/>
                <w:szCs w:val="20"/>
                <w:lang w:val="fr-CA"/>
              </w:rPr>
            </w:pPr>
          </w:p>
        </w:tc>
        <w:tc>
          <w:tcPr>
            <w:tcW w:w="1613"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5EA5273E" w14:textId="77777777" w:rsidR="00203F8B" w:rsidRPr="00203F8B" w:rsidRDefault="00203F8B" w:rsidP="00203F8B">
            <w:pPr>
              <w:jc w:val="both"/>
              <w:rPr>
                <w:rFonts w:ascii="Arial" w:eastAsia="Calibri" w:hAnsi="Arial" w:cs="Arial"/>
                <w:b/>
                <w:sz w:val="20"/>
                <w:szCs w:val="20"/>
                <w:lang w:val="fr-CA"/>
              </w:rPr>
            </w:pPr>
          </w:p>
        </w:tc>
      </w:tr>
      <w:tr w:rsidR="00203F8B" w:rsidRPr="00203F8B" w14:paraId="5D07DADB" w14:textId="77777777" w:rsidTr="00750CE6">
        <w:trPr>
          <w:trHeight w:val="127"/>
        </w:trPr>
        <w:tc>
          <w:tcPr>
            <w:tcW w:w="278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3F13D92"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Nombre d’entités ou structures sanitaires connectés au réseau central.</w:t>
            </w:r>
          </w:p>
        </w:tc>
        <w:tc>
          <w:tcPr>
            <w:tcW w:w="621" w:type="dxa"/>
            <w:tcBorders>
              <w:top w:val="thinThickSmallGap" w:sz="12" w:space="0" w:color="0070C0"/>
              <w:left w:val="thinThickSmallGap" w:sz="12" w:space="0" w:color="0070C0"/>
              <w:bottom w:val="thinThickSmallGap" w:sz="12" w:space="0" w:color="0070C0"/>
              <w:right w:val="thinThickSmallGap" w:sz="12" w:space="0" w:color="0070C0"/>
            </w:tcBorders>
          </w:tcPr>
          <w:p w14:paraId="28D3BC8B"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1242" w:type="dxa"/>
            <w:tcBorders>
              <w:top w:val="thinThickSmallGap" w:sz="12" w:space="0" w:color="0070C0"/>
              <w:left w:val="thinThickSmallGap" w:sz="12" w:space="0" w:color="0070C0"/>
              <w:bottom w:val="thinThickSmallGap" w:sz="12" w:space="0" w:color="0070C0"/>
              <w:right w:val="thinThickSmallGap" w:sz="12" w:space="0" w:color="0070C0"/>
            </w:tcBorders>
          </w:tcPr>
          <w:p w14:paraId="5DF4EFCE" w14:textId="0AC055C8"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&gt; </w:t>
            </w:r>
            <w:r w:rsidR="0090140C">
              <w:rPr>
                <w:rFonts w:ascii="Arial" w:eastAsia="Calibri" w:hAnsi="Arial" w:cs="Arial"/>
                <w:sz w:val="18"/>
                <w:szCs w:val="18"/>
                <w:lang w:val="fr-CA"/>
              </w:rPr>
              <w:t>800</w:t>
            </w:r>
          </w:p>
        </w:tc>
        <w:tc>
          <w:tcPr>
            <w:tcW w:w="295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8A0A916"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des professionnels de santé connectés et utilisant les services du Réseau </w:t>
            </w:r>
          </w:p>
        </w:tc>
        <w:tc>
          <w:tcPr>
            <w:tcW w:w="1613" w:type="dxa"/>
            <w:tcBorders>
              <w:top w:val="thinThickSmallGap" w:sz="12" w:space="0" w:color="0070C0"/>
              <w:left w:val="thinThickSmallGap" w:sz="12" w:space="0" w:color="0070C0"/>
              <w:bottom w:val="thinThickSmallGap" w:sz="12" w:space="0" w:color="0070C0"/>
              <w:right w:val="thinThickSmallGap" w:sz="12" w:space="0" w:color="0070C0"/>
            </w:tcBorders>
          </w:tcPr>
          <w:p w14:paraId="66837AB8"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&gt;60%</w:t>
            </w:r>
          </w:p>
        </w:tc>
      </w:tr>
      <w:tr w:rsidR="0090140C" w:rsidRPr="00203F8B" w14:paraId="697CA600" w14:textId="77777777" w:rsidTr="00750CE6">
        <w:trPr>
          <w:trHeight w:val="127"/>
        </w:trPr>
        <w:tc>
          <w:tcPr>
            <w:tcW w:w="278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C465E6E" w14:textId="14282BF7" w:rsidR="0090140C" w:rsidRPr="00203F8B" w:rsidRDefault="0090140C" w:rsidP="00203F8B">
            <w:pPr>
              <w:rPr>
                <w:rFonts w:ascii="Arial" w:eastAsia="Calibri" w:hAnsi="Arial" w:cs="Arial"/>
                <w:sz w:val="18"/>
                <w:szCs w:val="18"/>
                <w:lang w:val="fr-CA"/>
              </w:rPr>
            </w:pPr>
            <w:r>
              <w:rPr>
                <w:rFonts w:ascii="Arial" w:eastAsia="Calibri" w:hAnsi="Arial" w:cs="Arial"/>
                <w:sz w:val="18"/>
                <w:szCs w:val="18"/>
                <w:lang w:val="fr-CA"/>
              </w:rPr>
              <w:t xml:space="preserve">Nombre nœuds régionaux opérationnels </w:t>
            </w:r>
          </w:p>
        </w:tc>
        <w:tc>
          <w:tcPr>
            <w:tcW w:w="621" w:type="dxa"/>
            <w:tcBorders>
              <w:top w:val="thinThickSmallGap" w:sz="12" w:space="0" w:color="0070C0"/>
              <w:left w:val="thinThickSmallGap" w:sz="12" w:space="0" w:color="0070C0"/>
              <w:bottom w:val="thinThickSmallGap" w:sz="12" w:space="0" w:color="0070C0"/>
              <w:right w:val="thinThickSmallGap" w:sz="12" w:space="0" w:color="0070C0"/>
            </w:tcBorders>
          </w:tcPr>
          <w:p w14:paraId="62A1A36F" w14:textId="642B6B8F" w:rsidR="0090140C" w:rsidRPr="00203F8B" w:rsidRDefault="0090140C" w:rsidP="00203F8B">
            <w:pPr>
              <w:jc w:val="right"/>
              <w:rPr>
                <w:rFonts w:ascii="Arial" w:eastAsia="Calibri" w:hAnsi="Arial" w:cs="Arial"/>
                <w:sz w:val="18"/>
                <w:szCs w:val="18"/>
                <w:lang w:val="fr-CA"/>
              </w:rPr>
            </w:pPr>
            <w:r>
              <w:rPr>
                <w:rFonts w:ascii="Arial" w:eastAsia="Calibri" w:hAnsi="Arial" w:cs="Arial"/>
                <w:sz w:val="18"/>
                <w:szCs w:val="18"/>
                <w:lang w:val="fr-CA"/>
              </w:rPr>
              <w:t>0</w:t>
            </w:r>
          </w:p>
        </w:tc>
        <w:tc>
          <w:tcPr>
            <w:tcW w:w="1242" w:type="dxa"/>
            <w:tcBorders>
              <w:top w:val="thinThickSmallGap" w:sz="12" w:space="0" w:color="0070C0"/>
              <w:left w:val="thinThickSmallGap" w:sz="12" w:space="0" w:color="0070C0"/>
              <w:bottom w:val="thinThickSmallGap" w:sz="12" w:space="0" w:color="0070C0"/>
              <w:right w:val="thinThickSmallGap" w:sz="12" w:space="0" w:color="0070C0"/>
            </w:tcBorders>
          </w:tcPr>
          <w:p w14:paraId="6E07D4BB" w14:textId="5A1E31D1" w:rsidR="0090140C" w:rsidRPr="0090140C" w:rsidRDefault="0090140C" w:rsidP="0090140C">
            <w:pPr>
              <w:pStyle w:val="ListParagraph"/>
              <w:jc w:val="center"/>
              <w:rPr>
                <w:rFonts w:ascii="Arial" w:eastAsia="Calibri" w:hAnsi="Arial" w:cs="Arial"/>
                <w:sz w:val="18"/>
                <w:szCs w:val="18"/>
              </w:rPr>
            </w:pPr>
            <w:r>
              <w:rPr>
                <w:rFonts w:ascii="Arial" w:eastAsia="Calibri" w:hAnsi="Arial" w:cs="Arial"/>
                <w:sz w:val="18"/>
                <w:szCs w:val="18"/>
              </w:rPr>
              <w:t>&gt;10</w:t>
            </w:r>
          </w:p>
        </w:tc>
        <w:tc>
          <w:tcPr>
            <w:tcW w:w="295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D78E9FE" w14:textId="77777777" w:rsidR="0090140C" w:rsidRPr="00203F8B" w:rsidRDefault="0090140C" w:rsidP="00203F8B">
            <w:pPr>
              <w:jc w:val="both"/>
              <w:rPr>
                <w:rFonts w:ascii="Arial" w:eastAsia="Calibri" w:hAnsi="Arial" w:cs="Arial"/>
                <w:sz w:val="18"/>
                <w:szCs w:val="18"/>
                <w:lang w:val="fr-CA"/>
              </w:rPr>
            </w:pPr>
          </w:p>
        </w:tc>
        <w:tc>
          <w:tcPr>
            <w:tcW w:w="1613" w:type="dxa"/>
            <w:tcBorders>
              <w:top w:val="thinThickSmallGap" w:sz="12" w:space="0" w:color="0070C0"/>
              <w:left w:val="thinThickSmallGap" w:sz="12" w:space="0" w:color="0070C0"/>
              <w:bottom w:val="thinThickSmallGap" w:sz="12" w:space="0" w:color="0070C0"/>
              <w:right w:val="thinThickSmallGap" w:sz="12" w:space="0" w:color="0070C0"/>
            </w:tcBorders>
          </w:tcPr>
          <w:p w14:paraId="62B58A04" w14:textId="77777777" w:rsidR="0090140C" w:rsidRPr="00203F8B" w:rsidRDefault="0090140C" w:rsidP="00203F8B">
            <w:pPr>
              <w:jc w:val="right"/>
              <w:rPr>
                <w:rFonts w:ascii="Arial" w:eastAsia="Calibri" w:hAnsi="Arial" w:cs="Arial"/>
                <w:sz w:val="18"/>
                <w:szCs w:val="18"/>
                <w:lang w:val="fr-CA"/>
              </w:rPr>
            </w:pPr>
          </w:p>
        </w:tc>
      </w:tr>
      <w:tr w:rsidR="00203F8B" w:rsidRPr="00203F8B" w14:paraId="57E8116A" w14:textId="77777777" w:rsidTr="00750CE6">
        <w:trPr>
          <w:trHeight w:val="127"/>
        </w:trPr>
        <w:tc>
          <w:tcPr>
            <w:tcW w:w="278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163E09F"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Nombre des techniciens et ingénieurs recrutés et formés </w:t>
            </w:r>
          </w:p>
        </w:tc>
        <w:tc>
          <w:tcPr>
            <w:tcW w:w="621" w:type="dxa"/>
            <w:tcBorders>
              <w:top w:val="thinThickSmallGap" w:sz="12" w:space="0" w:color="0070C0"/>
              <w:left w:val="thinThickSmallGap" w:sz="12" w:space="0" w:color="0070C0"/>
              <w:bottom w:val="thinThickSmallGap" w:sz="12" w:space="0" w:color="0070C0"/>
              <w:right w:val="thinThickSmallGap" w:sz="12" w:space="0" w:color="0070C0"/>
            </w:tcBorders>
          </w:tcPr>
          <w:p w14:paraId="3FACFE2A"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1242" w:type="dxa"/>
            <w:tcBorders>
              <w:top w:val="thinThickSmallGap" w:sz="12" w:space="0" w:color="0070C0"/>
              <w:left w:val="thinThickSmallGap" w:sz="12" w:space="0" w:color="0070C0"/>
              <w:bottom w:val="thinThickSmallGap" w:sz="12" w:space="0" w:color="0070C0"/>
              <w:right w:val="thinThickSmallGap" w:sz="12" w:space="0" w:color="0070C0"/>
            </w:tcBorders>
          </w:tcPr>
          <w:p w14:paraId="6A9F7942" w14:textId="73CD6F6C"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w:t>
            </w:r>
            <w:r w:rsidR="003D49EE">
              <w:rPr>
                <w:rFonts w:ascii="Arial" w:eastAsia="Calibri" w:hAnsi="Arial" w:cs="Arial"/>
                <w:sz w:val="18"/>
                <w:szCs w:val="18"/>
                <w:lang w:val="fr-CA"/>
              </w:rPr>
              <w:t>100</w:t>
            </w:r>
          </w:p>
        </w:tc>
        <w:tc>
          <w:tcPr>
            <w:tcW w:w="295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2FBB751"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  % des usagers du Système de Santé utilisant les services du réseau du MS</w:t>
            </w:r>
          </w:p>
        </w:tc>
        <w:tc>
          <w:tcPr>
            <w:tcW w:w="1613" w:type="dxa"/>
            <w:tcBorders>
              <w:top w:val="thinThickSmallGap" w:sz="12" w:space="0" w:color="0070C0"/>
              <w:left w:val="thinThickSmallGap" w:sz="12" w:space="0" w:color="0070C0"/>
              <w:bottom w:val="thinThickSmallGap" w:sz="12" w:space="0" w:color="0070C0"/>
              <w:right w:val="thinThickSmallGap" w:sz="12" w:space="0" w:color="0070C0"/>
            </w:tcBorders>
          </w:tcPr>
          <w:p w14:paraId="0DB445D7"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&gt;20%         </w:t>
            </w:r>
          </w:p>
        </w:tc>
      </w:tr>
      <w:tr w:rsidR="00203F8B" w:rsidRPr="00203F8B" w14:paraId="35E04A6B" w14:textId="77777777" w:rsidTr="00750CE6">
        <w:trPr>
          <w:trHeight w:val="308"/>
        </w:trPr>
        <w:tc>
          <w:tcPr>
            <w:tcW w:w="278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7CF0E4D9"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 Nombre d’entités ou structures ayant un réseau local conforme</w:t>
            </w:r>
          </w:p>
        </w:tc>
        <w:tc>
          <w:tcPr>
            <w:tcW w:w="621" w:type="dxa"/>
            <w:tcBorders>
              <w:top w:val="thinThickSmallGap" w:sz="12" w:space="0" w:color="0070C0"/>
              <w:left w:val="thinThickSmallGap" w:sz="12" w:space="0" w:color="0070C0"/>
              <w:bottom w:val="thinThickSmallGap" w:sz="12" w:space="0" w:color="0070C0"/>
              <w:right w:val="thinThickSmallGap" w:sz="12" w:space="0" w:color="0070C0"/>
            </w:tcBorders>
            <w:shd w:val="clear" w:color="auto" w:fill="FFFFFF" w:themeFill="background1"/>
          </w:tcPr>
          <w:p w14:paraId="408854C4"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0 </w:t>
            </w:r>
          </w:p>
        </w:tc>
        <w:tc>
          <w:tcPr>
            <w:tcW w:w="1242" w:type="dxa"/>
            <w:tcBorders>
              <w:top w:val="thinThickSmallGap" w:sz="12" w:space="0" w:color="0070C0"/>
              <w:left w:val="thinThickSmallGap" w:sz="12" w:space="0" w:color="0070C0"/>
              <w:bottom w:val="thinThickSmallGap" w:sz="12" w:space="0" w:color="0070C0"/>
              <w:right w:val="thinThickSmallGap" w:sz="12" w:space="0" w:color="0070C0"/>
            </w:tcBorders>
            <w:shd w:val="clear" w:color="auto" w:fill="FFFFFF" w:themeFill="background1"/>
          </w:tcPr>
          <w:p w14:paraId="4928A776" w14:textId="10C5E3ED"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w:t>
            </w:r>
            <w:r w:rsidR="001B2DEF">
              <w:rPr>
                <w:rFonts w:ascii="Arial" w:eastAsia="Calibri" w:hAnsi="Arial" w:cs="Arial"/>
                <w:sz w:val="18"/>
                <w:szCs w:val="18"/>
                <w:lang w:val="fr-CA"/>
              </w:rPr>
              <w:t>1000</w:t>
            </w:r>
            <w:r w:rsidRPr="00203F8B">
              <w:rPr>
                <w:rFonts w:ascii="Arial" w:eastAsia="Calibri" w:hAnsi="Arial" w:cs="Arial"/>
                <w:sz w:val="18"/>
                <w:szCs w:val="18"/>
                <w:lang w:val="fr-CA"/>
              </w:rPr>
              <w:t xml:space="preserve"> </w:t>
            </w:r>
          </w:p>
        </w:tc>
        <w:tc>
          <w:tcPr>
            <w:tcW w:w="295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7AD45EA"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1613" w:type="dxa"/>
            <w:tcBorders>
              <w:top w:val="thinThickSmallGap" w:sz="12" w:space="0" w:color="0070C0"/>
              <w:left w:val="thinThickSmallGap" w:sz="12" w:space="0" w:color="0070C0"/>
              <w:bottom w:val="thinThickSmallGap" w:sz="12" w:space="0" w:color="0070C0"/>
              <w:right w:val="thinThickSmallGap" w:sz="12" w:space="0" w:color="0070C0"/>
            </w:tcBorders>
          </w:tcPr>
          <w:p w14:paraId="0D5FF901" w14:textId="77777777" w:rsidR="00203F8B" w:rsidRPr="00203F8B" w:rsidRDefault="00203F8B" w:rsidP="00203F8B">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r>
      <w:tr w:rsidR="00203F8B" w:rsidRPr="00203F8B" w14:paraId="21528247" w14:textId="77777777" w:rsidTr="00750CE6">
        <w:trPr>
          <w:trHeight w:val="308"/>
        </w:trPr>
        <w:tc>
          <w:tcPr>
            <w:tcW w:w="278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7893C768" w14:textId="77777777" w:rsidR="00203F8B" w:rsidRPr="00203F8B" w:rsidRDefault="00203F8B" w:rsidP="00203F8B">
            <w:pPr>
              <w:rPr>
                <w:rFonts w:ascii="Arial" w:eastAsia="Calibri" w:hAnsi="Arial" w:cs="Arial"/>
                <w:sz w:val="18"/>
                <w:szCs w:val="18"/>
                <w:lang w:val="fr-FR"/>
              </w:rPr>
            </w:pPr>
            <w:r w:rsidRPr="00203F8B">
              <w:rPr>
                <w:rFonts w:ascii="Arial" w:eastAsia="Calibri" w:hAnsi="Arial" w:cs="Arial"/>
                <w:sz w:val="18"/>
                <w:szCs w:val="18"/>
                <w:lang w:val="fr-CA"/>
              </w:rPr>
              <w:t>Contrats de partenariat signé</w:t>
            </w:r>
            <w:r w:rsidRPr="00203F8B">
              <w:rPr>
                <w:rFonts w:ascii="Arial" w:eastAsia="Calibri" w:hAnsi="Arial" w:cs="Arial"/>
                <w:sz w:val="18"/>
                <w:szCs w:val="18"/>
                <w:lang w:val="fr-FR"/>
              </w:rPr>
              <w:t>s</w:t>
            </w:r>
          </w:p>
        </w:tc>
        <w:tc>
          <w:tcPr>
            <w:tcW w:w="621" w:type="dxa"/>
            <w:tcBorders>
              <w:top w:val="thinThickSmallGap" w:sz="12" w:space="0" w:color="0070C0"/>
              <w:left w:val="thinThickSmallGap" w:sz="12" w:space="0" w:color="0070C0"/>
              <w:bottom w:val="thinThickSmallGap" w:sz="12" w:space="0" w:color="0070C0"/>
              <w:right w:val="thinThickSmallGap" w:sz="12" w:space="0" w:color="0070C0"/>
            </w:tcBorders>
            <w:shd w:val="clear" w:color="auto" w:fill="FFFFFF" w:themeFill="background1"/>
          </w:tcPr>
          <w:p w14:paraId="5855C722"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1242" w:type="dxa"/>
            <w:tcBorders>
              <w:top w:val="thinThickSmallGap" w:sz="12" w:space="0" w:color="0070C0"/>
              <w:left w:val="thinThickSmallGap" w:sz="12" w:space="0" w:color="0070C0"/>
              <w:bottom w:val="thinThickSmallGap" w:sz="12" w:space="0" w:color="0070C0"/>
              <w:right w:val="thinThickSmallGap" w:sz="12" w:space="0" w:color="0070C0"/>
            </w:tcBorders>
            <w:shd w:val="clear" w:color="auto" w:fill="FFFFFF" w:themeFill="background1"/>
          </w:tcPr>
          <w:p w14:paraId="6DC541FC"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3</w:t>
            </w:r>
          </w:p>
        </w:tc>
        <w:tc>
          <w:tcPr>
            <w:tcW w:w="295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3814A32" w14:textId="77777777" w:rsidR="00203F8B" w:rsidRPr="00203F8B" w:rsidRDefault="00203F8B" w:rsidP="00203F8B">
            <w:pPr>
              <w:jc w:val="both"/>
              <w:rPr>
                <w:rFonts w:ascii="Arial" w:eastAsia="Calibri" w:hAnsi="Arial" w:cs="Arial"/>
                <w:sz w:val="18"/>
                <w:szCs w:val="18"/>
                <w:lang w:val="fr-CA"/>
              </w:rPr>
            </w:pPr>
          </w:p>
        </w:tc>
        <w:tc>
          <w:tcPr>
            <w:tcW w:w="1613" w:type="dxa"/>
            <w:tcBorders>
              <w:top w:val="thinThickSmallGap" w:sz="12" w:space="0" w:color="0070C0"/>
              <w:left w:val="thinThickSmallGap" w:sz="12" w:space="0" w:color="0070C0"/>
              <w:bottom w:val="thinThickSmallGap" w:sz="12" w:space="0" w:color="0070C0"/>
              <w:right w:val="thinThickSmallGap" w:sz="12" w:space="0" w:color="0070C0"/>
            </w:tcBorders>
          </w:tcPr>
          <w:p w14:paraId="52083E7F" w14:textId="77777777" w:rsidR="00203F8B" w:rsidRPr="00203F8B" w:rsidRDefault="00203F8B" w:rsidP="00203F8B">
            <w:pPr>
              <w:ind w:left="360"/>
              <w:jc w:val="right"/>
              <w:rPr>
                <w:rFonts w:ascii="Arial" w:eastAsia="Calibri" w:hAnsi="Arial" w:cs="Arial"/>
                <w:sz w:val="18"/>
                <w:szCs w:val="18"/>
                <w:lang w:val="fr-CA"/>
              </w:rPr>
            </w:pPr>
          </w:p>
        </w:tc>
      </w:tr>
    </w:tbl>
    <w:p w14:paraId="25266B7C" w14:textId="77777777" w:rsidR="00203F8B" w:rsidRPr="00203F8B" w:rsidRDefault="00203F8B" w:rsidP="00203F8B">
      <w:pPr>
        <w:suppressAutoHyphens/>
        <w:rPr>
          <w:rFonts w:ascii="Calibri" w:hAnsi="Calibri"/>
          <w:lang w:val="fr-CA"/>
        </w:rPr>
      </w:pPr>
    </w:p>
    <w:p w14:paraId="4DF62FEA" w14:textId="77777777" w:rsidR="00203F8B" w:rsidRPr="00203F8B" w:rsidRDefault="00203F8B" w:rsidP="00203F8B">
      <w:pPr>
        <w:suppressAutoHyphens/>
        <w:rPr>
          <w:rFonts w:ascii="Calibri" w:hAnsi="Calibri"/>
          <w:lang w:val="fr-FR"/>
        </w:rPr>
      </w:pPr>
    </w:p>
    <w:p w14:paraId="789902DD" w14:textId="77777777" w:rsidR="00203F8B" w:rsidRPr="00203F8B" w:rsidRDefault="00203F8B" w:rsidP="00203F8B">
      <w:pPr>
        <w:suppressAutoHyphens/>
        <w:rPr>
          <w:rFonts w:ascii="Calibri" w:hAnsi="Calibri"/>
          <w:lang w:val="fr-FR"/>
        </w:rPr>
      </w:pPr>
    </w:p>
    <w:p w14:paraId="210FD6D7" w14:textId="100D3493" w:rsidR="00203F8B" w:rsidRDefault="00203F8B" w:rsidP="00203F8B">
      <w:pPr>
        <w:suppressAutoHyphens/>
        <w:rPr>
          <w:rFonts w:ascii="Calibri" w:hAnsi="Calibri"/>
          <w:lang w:val="fr-FR"/>
        </w:rPr>
      </w:pPr>
    </w:p>
    <w:p w14:paraId="65A69AAE" w14:textId="48E9584F" w:rsidR="005E12F5" w:rsidRDefault="005E12F5" w:rsidP="00203F8B">
      <w:pPr>
        <w:suppressAutoHyphens/>
        <w:rPr>
          <w:rFonts w:ascii="Calibri" w:hAnsi="Calibri"/>
          <w:lang w:val="fr-FR"/>
        </w:rPr>
      </w:pPr>
    </w:p>
    <w:p w14:paraId="3AEDA996" w14:textId="4A8FC5FE" w:rsidR="00EC7111" w:rsidRDefault="00EC7111" w:rsidP="00203F8B">
      <w:pPr>
        <w:suppressAutoHyphens/>
        <w:rPr>
          <w:rFonts w:ascii="Calibri" w:hAnsi="Calibri"/>
          <w:lang w:val="fr-FR"/>
        </w:rPr>
      </w:pPr>
    </w:p>
    <w:p w14:paraId="08AB8DB3" w14:textId="121EAF87" w:rsidR="00EC7111" w:rsidRDefault="00EC7111" w:rsidP="00203F8B">
      <w:pPr>
        <w:suppressAutoHyphens/>
        <w:rPr>
          <w:rFonts w:ascii="Calibri" w:hAnsi="Calibri"/>
          <w:lang w:val="fr-FR"/>
        </w:rPr>
      </w:pPr>
    </w:p>
    <w:p w14:paraId="3E4091B4" w14:textId="4E22810E" w:rsidR="00547C9B" w:rsidRDefault="00547C9B" w:rsidP="00203F8B">
      <w:pPr>
        <w:suppressAutoHyphens/>
        <w:rPr>
          <w:rFonts w:ascii="Calibri" w:hAnsi="Calibri"/>
          <w:lang w:val="fr-FR"/>
        </w:rPr>
      </w:pPr>
    </w:p>
    <w:p w14:paraId="1CBDC7AF" w14:textId="37A256FF" w:rsidR="00547C9B" w:rsidRDefault="00547C9B" w:rsidP="00203F8B">
      <w:pPr>
        <w:suppressAutoHyphens/>
        <w:rPr>
          <w:rFonts w:ascii="Calibri" w:hAnsi="Calibri"/>
          <w:lang w:val="fr-FR"/>
        </w:rPr>
      </w:pPr>
    </w:p>
    <w:p w14:paraId="69F046FB" w14:textId="41DFFCED" w:rsidR="00547C9B" w:rsidRDefault="00547C9B" w:rsidP="00203F8B">
      <w:pPr>
        <w:suppressAutoHyphens/>
        <w:rPr>
          <w:rFonts w:ascii="Calibri" w:hAnsi="Calibri"/>
          <w:lang w:val="fr-FR"/>
        </w:rPr>
      </w:pPr>
    </w:p>
    <w:p w14:paraId="48F6DF99" w14:textId="6BBDB0A3" w:rsidR="00547C9B" w:rsidRDefault="00547C9B" w:rsidP="00203F8B">
      <w:pPr>
        <w:suppressAutoHyphens/>
        <w:rPr>
          <w:rFonts w:ascii="Calibri" w:hAnsi="Calibri"/>
          <w:lang w:val="fr-FR"/>
        </w:rPr>
      </w:pPr>
    </w:p>
    <w:p w14:paraId="672E516D" w14:textId="76F6B84F" w:rsidR="00750CE6" w:rsidRDefault="00750CE6" w:rsidP="00203F8B">
      <w:pPr>
        <w:suppressAutoHyphens/>
        <w:rPr>
          <w:rFonts w:ascii="Calibri" w:hAnsi="Calibri"/>
          <w:lang w:val="fr-FR"/>
        </w:rPr>
      </w:pPr>
    </w:p>
    <w:p w14:paraId="7209963F" w14:textId="77777777" w:rsidR="00750CE6" w:rsidRDefault="00750CE6" w:rsidP="00203F8B">
      <w:pPr>
        <w:suppressAutoHyphens/>
        <w:rPr>
          <w:rFonts w:ascii="Calibri" w:hAnsi="Calibri"/>
          <w:lang w:val="fr-FR"/>
        </w:rPr>
      </w:pPr>
    </w:p>
    <w:p w14:paraId="32835567" w14:textId="7370114E" w:rsidR="00547C9B" w:rsidRDefault="00547C9B" w:rsidP="00203F8B">
      <w:pPr>
        <w:suppressAutoHyphens/>
        <w:rPr>
          <w:rFonts w:ascii="Calibri" w:hAnsi="Calibri"/>
          <w:lang w:val="fr-FR"/>
        </w:rPr>
      </w:pPr>
    </w:p>
    <w:tbl>
      <w:tblPr>
        <w:tblStyle w:val="TableGrid412"/>
        <w:tblW w:w="9213" w:type="dxa"/>
        <w:tblLook w:val="04A0" w:firstRow="1" w:lastRow="0" w:firstColumn="1" w:lastColumn="0" w:noHBand="0" w:noVBand="1"/>
      </w:tblPr>
      <w:tblGrid>
        <w:gridCol w:w="2628"/>
        <w:gridCol w:w="270"/>
        <w:gridCol w:w="630"/>
        <w:gridCol w:w="900"/>
        <w:gridCol w:w="3052"/>
        <w:gridCol w:w="78"/>
        <w:gridCol w:w="1655"/>
      </w:tblGrid>
      <w:tr w:rsidR="00EC7111" w:rsidRPr="00203F8B" w14:paraId="45B88119" w14:textId="77777777" w:rsidTr="00193568">
        <w:trPr>
          <w:trHeight w:val="585"/>
        </w:trPr>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B8CCE4" w:themeFill="accent1" w:themeFillTint="66"/>
          </w:tcPr>
          <w:p w14:paraId="26364C6E" w14:textId="77777777" w:rsidR="00EC7111" w:rsidRPr="005E12F5" w:rsidRDefault="00EC7111" w:rsidP="00193568">
            <w:pPr>
              <w:jc w:val="center"/>
              <w:rPr>
                <w:rFonts w:ascii="Arial" w:eastAsia="Calibri" w:hAnsi="Arial" w:cs="Arial"/>
                <w:b/>
                <w:sz w:val="24"/>
                <w:lang w:val="fr-CA"/>
              </w:rPr>
            </w:pPr>
            <w:r w:rsidRPr="005E12F5">
              <w:rPr>
                <w:rFonts w:ascii="Arial" w:eastAsia="Calibri" w:hAnsi="Arial" w:cs="Arial"/>
                <w:b/>
                <w:sz w:val="24"/>
                <w:lang w:val="fr-CA"/>
              </w:rPr>
              <w:lastRenderedPageBreak/>
              <w:t>REPUBLIQUE ALGERIENNE DEMOCRATIQUE ET POPULAIRE</w:t>
            </w:r>
          </w:p>
          <w:p w14:paraId="0C1ED2C8" w14:textId="77777777" w:rsidR="00EC7111" w:rsidRPr="005E12F5" w:rsidRDefault="00EC7111" w:rsidP="00193568">
            <w:pPr>
              <w:jc w:val="center"/>
              <w:rPr>
                <w:rFonts w:ascii="Arial" w:eastAsia="Calibri" w:hAnsi="Arial" w:cs="Arial"/>
                <w:b/>
                <w:sz w:val="24"/>
                <w:lang w:val="fr-CA"/>
              </w:rPr>
            </w:pPr>
            <w:r w:rsidRPr="005E12F5">
              <w:rPr>
                <w:rFonts w:ascii="Arial" w:eastAsia="Calibri" w:hAnsi="Arial" w:cs="Arial"/>
                <w:b/>
                <w:sz w:val="24"/>
                <w:lang w:val="fr-CA"/>
              </w:rPr>
              <w:t xml:space="preserve">MINISTERE DE LA SANTE  </w:t>
            </w:r>
          </w:p>
          <w:p w14:paraId="15890CB0" w14:textId="77777777" w:rsidR="00EC7111" w:rsidRPr="00203F8B" w:rsidRDefault="00EC7111" w:rsidP="00193568">
            <w:pPr>
              <w:jc w:val="center"/>
              <w:rPr>
                <w:rFonts w:ascii="Arial" w:eastAsia="Calibri" w:hAnsi="Arial" w:cs="Arial"/>
                <w:b/>
                <w:sz w:val="24"/>
                <w:lang w:val="fr-CA"/>
              </w:rPr>
            </w:pPr>
            <w:r w:rsidRPr="005E12F5">
              <w:rPr>
                <w:rFonts w:ascii="Arial" w:eastAsia="Calibri" w:hAnsi="Arial" w:cs="Arial"/>
                <w:b/>
                <w:sz w:val="24"/>
                <w:lang w:val="fr-CA"/>
              </w:rPr>
              <w:t>PLAN D’ACTIONS SANTE NUMERIQUE 2023-2027</w:t>
            </w:r>
          </w:p>
        </w:tc>
      </w:tr>
      <w:tr w:rsidR="00EC7111" w:rsidRPr="00A3477C" w14:paraId="268F2E33" w14:textId="77777777" w:rsidTr="00EC7111">
        <w:trPr>
          <w:trHeight w:val="585"/>
        </w:trPr>
        <w:tc>
          <w:tcPr>
            <w:tcW w:w="2628" w:type="dxa"/>
            <w:vMerge w:val="restart"/>
            <w:tcBorders>
              <w:top w:val="thinThickSmallGap" w:sz="12" w:space="0" w:color="0070C0"/>
              <w:left w:val="thinThickSmallGap" w:sz="12" w:space="0" w:color="0070C0"/>
              <w:right w:val="thinThickSmallGap" w:sz="12" w:space="0" w:color="0070C0"/>
            </w:tcBorders>
          </w:tcPr>
          <w:p w14:paraId="531E3AC0" w14:textId="77777777" w:rsidR="00EC7111" w:rsidRPr="00203F8B" w:rsidRDefault="00EC7111" w:rsidP="00193568">
            <w:pPr>
              <w:rPr>
                <w:rFonts w:ascii="Arial" w:eastAsia="Calibri" w:hAnsi="Arial" w:cs="Arial"/>
                <w:lang w:val="fr-CA"/>
              </w:rPr>
            </w:pPr>
            <w:r w:rsidRPr="00203F8B">
              <w:rPr>
                <w:rFonts w:ascii="Arial" w:eastAsia="Calibri" w:hAnsi="Arial" w:cs="Arial"/>
                <w:b/>
                <w:u w:val="single"/>
                <w:lang w:val="fr-CA"/>
              </w:rPr>
              <w:t>AXE1 :</w:t>
            </w:r>
            <w:r w:rsidRPr="00203F8B">
              <w:rPr>
                <w:rFonts w:ascii="Arial" w:eastAsia="Calibri" w:hAnsi="Arial" w:cs="Arial"/>
                <w:b/>
                <w:lang w:val="fr-CA"/>
              </w:rPr>
              <w:t xml:space="preserve"> Infrastructures TIC et Bases de Données  </w:t>
            </w:r>
          </w:p>
          <w:p w14:paraId="208A2887" w14:textId="68099822" w:rsidR="00EC7111" w:rsidRPr="00203F8B" w:rsidRDefault="00EC7111" w:rsidP="00193568">
            <w:pPr>
              <w:rPr>
                <w:rFonts w:ascii="Arial" w:eastAsia="Calibri" w:hAnsi="Arial" w:cs="Arial"/>
                <w:b/>
                <w:lang w:val="fr-CA"/>
              </w:rPr>
            </w:pPr>
            <w:r>
              <w:rPr>
                <w:rFonts w:ascii="Arial" w:eastAsia="Calibri" w:hAnsi="Arial" w:cs="Arial"/>
                <w:b/>
                <w:u w:val="single"/>
                <w:lang w:val="fr-CA"/>
              </w:rPr>
              <w:t xml:space="preserve"> </w:t>
            </w:r>
          </w:p>
        </w:tc>
        <w:tc>
          <w:tcPr>
            <w:tcW w:w="6585"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6F417551" w14:textId="292A2106" w:rsidR="00EC7111" w:rsidRPr="00203F8B" w:rsidRDefault="00EC7111" w:rsidP="00193568">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P12</w:t>
            </w:r>
          </w:p>
          <w:p w14:paraId="3D3EA00F" w14:textId="610A5B89" w:rsidR="00EC7111" w:rsidRPr="00203F8B" w:rsidRDefault="00EC7111" w:rsidP="00193568">
            <w:pPr>
              <w:rPr>
                <w:rFonts w:ascii="Arial" w:eastAsia="Calibri" w:hAnsi="Arial" w:cs="Arial"/>
                <w:lang w:val="fr-CA"/>
              </w:rPr>
            </w:pPr>
            <w:r>
              <w:rPr>
                <w:rFonts w:ascii="Arial" w:eastAsia="Calibri" w:hAnsi="Arial" w:cs="Arial"/>
                <w:lang w:val="fr-FR"/>
              </w:rPr>
              <w:t xml:space="preserve">Mise en place d’un </w:t>
            </w:r>
            <w:proofErr w:type="gramStart"/>
            <w:r w:rsidR="004C534A">
              <w:rPr>
                <w:rFonts w:ascii="Arial" w:eastAsia="Calibri" w:hAnsi="Arial" w:cs="Arial"/>
                <w:lang w:val="fr-FR"/>
              </w:rPr>
              <w:t>CERT(</w:t>
            </w:r>
            <w:proofErr w:type="gramEnd"/>
            <w:r w:rsidR="004C534A">
              <w:rPr>
                <w:rFonts w:ascii="Arial" w:eastAsia="Calibri" w:hAnsi="Arial" w:cs="Arial"/>
                <w:lang w:val="fr-FR"/>
              </w:rPr>
              <w:t>Computer</w:t>
            </w:r>
            <w:r w:rsidR="00750CE6">
              <w:rPr>
                <w:rFonts w:ascii="Arial" w:eastAsia="Calibri" w:hAnsi="Arial" w:cs="Arial"/>
                <w:lang w:val="fr-FR"/>
              </w:rPr>
              <w:t xml:space="preserve"> Emergency Response Team)</w:t>
            </w:r>
          </w:p>
        </w:tc>
      </w:tr>
      <w:tr w:rsidR="00EC7111" w:rsidRPr="00203F8B" w14:paraId="1D33A85D" w14:textId="77777777" w:rsidTr="00EC7111">
        <w:trPr>
          <w:trHeight w:val="261"/>
        </w:trPr>
        <w:tc>
          <w:tcPr>
            <w:tcW w:w="2628" w:type="dxa"/>
            <w:vMerge/>
            <w:tcBorders>
              <w:left w:val="thinThickSmallGap" w:sz="12" w:space="0" w:color="0070C0"/>
              <w:bottom w:val="thinThickSmallGap" w:sz="12" w:space="0" w:color="0070C0"/>
              <w:right w:val="thinThickSmallGap" w:sz="12" w:space="0" w:color="0070C0"/>
            </w:tcBorders>
          </w:tcPr>
          <w:p w14:paraId="4914F228" w14:textId="77777777" w:rsidR="00EC7111" w:rsidRPr="00203F8B" w:rsidRDefault="00EC7111" w:rsidP="00193568">
            <w:pPr>
              <w:rPr>
                <w:rFonts w:ascii="Arial" w:eastAsia="Calibri" w:hAnsi="Arial" w:cs="Arial"/>
                <w:b/>
                <w:sz w:val="24"/>
                <w:u w:val="single"/>
                <w:lang w:val="fr-CA"/>
              </w:rPr>
            </w:pPr>
          </w:p>
        </w:tc>
        <w:tc>
          <w:tcPr>
            <w:tcW w:w="4852"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439ACC09" w14:textId="0BBFF219" w:rsidR="00EC7111" w:rsidRPr="00203F8B" w:rsidRDefault="00EC7111" w:rsidP="00193568">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sidRPr="00203F8B">
              <w:rPr>
                <w:rFonts w:ascii="Arial" w:eastAsia="Calibri" w:hAnsi="Arial" w:cs="Arial"/>
                <w:lang w:val="fr-CA"/>
              </w:rPr>
              <w:t>06/202</w:t>
            </w:r>
            <w:r>
              <w:rPr>
                <w:rFonts w:ascii="Arial" w:eastAsia="Calibri" w:hAnsi="Arial" w:cs="Arial"/>
                <w:lang w:val="fr-CA"/>
              </w:rPr>
              <w:t>3</w:t>
            </w:r>
          </w:p>
        </w:tc>
        <w:tc>
          <w:tcPr>
            <w:tcW w:w="173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4925781" w14:textId="61CDA46F" w:rsidR="00EC7111" w:rsidRPr="00203F8B" w:rsidRDefault="00EC7111" w:rsidP="00193568">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lang w:val="fr-CA"/>
              </w:rPr>
              <w:t>06/202</w:t>
            </w:r>
            <w:r>
              <w:rPr>
                <w:rFonts w:ascii="Arial" w:eastAsia="Calibri" w:hAnsi="Arial" w:cs="Arial"/>
                <w:lang w:val="fr-CA"/>
              </w:rPr>
              <w:t>4</w:t>
            </w:r>
          </w:p>
        </w:tc>
      </w:tr>
      <w:tr w:rsidR="00EC7111" w:rsidRPr="00A3477C" w14:paraId="504DBDDB" w14:textId="77777777" w:rsidTr="00193568">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61CEA99C" w14:textId="5C3B8297" w:rsidR="00EC7111" w:rsidRPr="00203F8B" w:rsidRDefault="00EC7111" w:rsidP="00193568">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547C9B">
              <w:rPr>
                <w:rFonts w:ascii="Arial" w:eastAsia="Calibri" w:hAnsi="Arial" w:cs="Arial"/>
                <w:lang w:val="fr-CA"/>
              </w:rPr>
              <w:t>DSII</w:t>
            </w:r>
            <w:r w:rsidRPr="00203F8B">
              <w:rPr>
                <w:rFonts w:ascii="Arial" w:eastAsia="Calibri" w:hAnsi="Arial" w:cs="Arial"/>
                <w:b/>
                <w:lang w:val="fr-CA"/>
              </w:rPr>
              <w:t xml:space="preserve">  </w:t>
            </w:r>
          </w:p>
        </w:tc>
      </w:tr>
      <w:tr w:rsidR="00EC7111" w:rsidRPr="00A3477C" w14:paraId="38AD0773" w14:textId="77777777" w:rsidTr="00193568">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517961E2" w14:textId="099772E0" w:rsidR="00EC7111" w:rsidRPr="00547C9B" w:rsidRDefault="00EC7111" w:rsidP="00193568">
            <w:pPr>
              <w:rPr>
                <w:rFonts w:ascii="Arial" w:eastAsia="Calibri" w:hAnsi="Arial" w:cs="Arial"/>
                <w:bCs/>
                <w:sz w:val="24"/>
                <w:lang w:val="fr-CA"/>
              </w:rPr>
            </w:pPr>
            <w:r w:rsidRPr="00203F8B">
              <w:rPr>
                <w:rFonts w:ascii="Arial" w:eastAsia="Calibri" w:hAnsi="Arial" w:cs="Arial"/>
                <w:b/>
                <w:u w:val="single"/>
                <w:lang w:val="fr-CA"/>
              </w:rPr>
              <w:t>Institutions impliquées dans la mise en œuvre</w:t>
            </w:r>
            <w:r w:rsidR="00547C9B">
              <w:rPr>
                <w:rFonts w:ascii="Arial" w:eastAsia="Calibri" w:hAnsi="Arial" w:cs="Arial"/>
                <w:b/>
                <w:u w:val="single"/>
                <w:lang w:val="fr-CA"/>
              </w:rPr>
              <w:t xml:space="preserve"> : </w:t>
            </w:r>
            <w:r w:rsidR="00547C9B">
              <w:rPr>
                <w:rFonts w:ascii="Arial" w:eastAsia="Calibri" w:hAnsi="Arial" w:cs="Arial"/>
                <w:bCs/>
                <w:lang w:val="fr-CA"/>
              </w:rPr>
              <w:t>MPT, MNS, ARPCE</w:t>
            </w:r>
          </w:p>
        </w:tc>
      </w:tr>
      <w:tr w:rsidR="00EC7111" w:rsidRPr="00A3477C" w14:paraId="273CF075" w14:textId="77777777" w:rsidTr="00193568">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61039347" w14:textId="08282C0F" w:rsidR="00EC7111" w:rsidRPr="00203F8B" w:rsidRDefault="00EC7111" w:rsidP="00234AB5">
            <w:pPr>
              <w:numPr>
                <w:ilvl w:val="0"/>
                <w:numId w:val="62"/>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00547C9B">
              <w:rPr>
                <w:rFonts w:ascii="Arial" w:eastAsia="Calibri" w:hAnsi="Arial" w:cs="Arial"/>
                <w:sz w:val="20"/>
                <w:szCs w:val="20"/>
                <w:lang w:val="fr-CA"/>
              </w:rPr>
              <w:t xml:space="preserve">Le constat est que les cyber hackers s’attaquent de plus en plus aux systèmes de santé pour soit voler des données médicales ou paralyser le secteur. Il est devenu aujourd’hui une priorité pour </w:t>
            </w:r>
            <w:r w:rsidR="00750CE6">
              <w:rPr>
                <w:rFonts w:ascii="Arial" w:eastAsia="Calibri" w:hAnsi="Arial" w:cs="Arial"/>
                <w:sz w:val="20"/>
                <w:szCs w:val="20"/>
                <w:lang w:val="fr-CA"/>
              </w:rPr>
              <w:t xml:space="preserve">les </w:t>
            </w:r>
            <w:r w:rsidR="00547C9B">
              <w:rPr>
                <w:rFonts w:ascii="Arial" w:eastAsia="Calibri" w:hAnsi="Arial" w:cs="Arial"/>
                <w:sz w:val="20"/>
                <w:szCs w:val="20"/>
                <w:lang w:val="fr-CA"/>
              </w:rPr>
              <w:t xml:space="preserve">états de protéger d’avantage leur système de santé. Le CERT sera un centre dédié uniquement à assurer la </w:t>
            </w:r>
            <w:r w:rsidR="00A10C26">
              <w:rPr>
                <w:rFonts w:ascii="Arial" w:eastAsia="Calibri" w:hAnsi="Arial" w:cs="Arial"/>
                <w:sz w:val="20"/>
                <w:szCs w:val="20"/>
                <w:lang w:val="fr-CA"/>
              </w:rPr>
              <w:t>veille sur</w:t>
            </w:r>
            <w:r w:rsidR="00547C9B">
              <w:rPr>
                <w:rFonts w:ascii="Arial" w:eastAsia="Calibri" w:hAnsi="Arial" w:cs="Arial"/>
                <w:sz w:val="20"/>
                <w:szCs w:val="20"/>
                <w:lang w:val="fr-CA"/>
              </w:rPr>
              <w:t xml:space="preserve"> le réseau de la santé et détecter toutes les menaces et failles et apporter des solutions efficaces. Ce centre travaillera en étroite collaboration avec les autres centres nationaux chargés de la sécurité des systèmes nationaux. </w:t>
            </w:r>
          </w:p>
          <w:p w14:paraId="6135F617" w14:textId="77777777" w:rsidR="00EC7111" w:rsidRPr="00203F8B" w:rsidRDefault="00EC7111" w:rsidP="00193568">
            <w:pPr>
              <w:spacing w:line="259" w:lineRule="auto"/>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1E9229D6" w14:textId="4EF41296" w:rsidR="00EC7111" w:rsidRPr="00BC6CDD" w:rsidRDefault="00EC7111" w:rsidP="00234AB5">
            <w:pPr>
              <w:numPr>
                <w:ilvl w:val="0"/>
                <w:numId w:val="63"/>
              </w:numPr>
              <w:contextualSpacing/>
              <w:jc w:val="both"/>
              <w:rPr>
                <w:rFonts w:ascii="Arial" w:eastAsia="Calibri" w:hAnsi="Arial" w:cs="Arial"/>
                <w:sz w:val="20"/>
                <w:szCs w:val="20"/>
                <w:lang w:val="fr-CA"/>
              </w:rPr>
            </w:pPr>
            <w:r w:rsidRPr="00BC6CDD">
              <w:rPr>
                <w:rFonts w:ascii="Arial" w:eastAsia="Calibri" w:hAnsi="Arial" w:cs="Arial"/>
                <w:b/>
                <w:u w:val="single"/>
                <w:lang w:val="fr-CA"/>
              </w:rPr>
              <w:t>Description sommaire du projet</w:t>
            </w:r>
            <w:r w:rsidRPr="00BC6CDD">
              <w:rPr>
                <w:rFonts w:ascii="Arial" w:eastAsia="Calibri" w:hAnsi="Arial" w:cs="Arial"/>
                <w:lang w:val="fr-CA"/>
              </w:rPr>
              <w:t> :</w:t>
            </w:r>
            <w:r w:rsidRPr="00BC6CDD">
              <w:rPr>
                <w:rFonts w:ascii="Calibri" w:hAnsi="Calibri"/>
                <w:lang w:val="fr-FR"/>
              </w:rPr>
              <w:t xml:space="preserve"> </w:t>
            </w:r>
            <w:r w:rsidR="00547C9B" w:rsidRPr="00BC6CDD">
              <w:rPr>
                <w:rFonts w:ascii="Arial" w:hAnsi="Arial" w:cs="Arial"/>
                <w:sz w:val="20"/>
                <w:szCs w:val="20"/>
                <w:lang w:val="fr-FR"/>
              </w:rPr>
              <w:t xml:space="preserve">Ce centre sera installé au niveau du nœud central du réseau et sera géré directement par la DSII. </w:t>
            </w:r>
            <w:r w:rsidR="00BC6CDD" w:rsidRPr="00BC6CDD">
              <w:rPr>
                <w:rFonts w:ascii="Arial" w:hAnsi="Arial" w:cs="Arial"/>
                <w:sz w:val="20"/>
                <w:szCs w:val="20"/>
                <w:lang w:val="fr-FR"/>
              </w:rPr>
              <w:t xml:space="preserve">Il disposera des équipements et des outils de dernière génération pour prévenir, traiter les menaces et assurer les audits périodiques pour déceler les failles et y apporter les corrections nécessaires. </w:t>
            </w:r>
            <w:r w:rsidR="00BC6CDD" w:rsidRPr="00BC6CDD">
              <w:rPr>
                <w:rFonts w:ascii="Arial" w:eastAsia="Calibri" w:hAnsi="Arial" w:cs="Arial"/>
                <w:sz w:val="20"/>
                <w:szCs w:val="20"/>
                <w:lang w:val="fr-CA"/>
              </w:rPr>
              <w:t>Les meilleurs ingénieurs du MS seront sélectionnés et formés pour exploiter ce centre.</w:t>
            </w:r>
            <w:r w:rsidR="00BC6CDD">
              <w:rPr>
                <w:rFonts w:ascii="Arial" w:eastAsia="Calibri" w:hAnsi="Arial" w:cs="Arial"/>
                <w:sz w:val="20"/>
                <w:szCs w:val="20"/>
                <w:lang w:val="fr-CA"/>
              </w:rPr>
              <w:t xml:space="preserve"> Un soutien technique pourrait être demandé à l’Union Internationale des Télécommunications qui dispose d’une expertise avérée dans ce domaine.</w:t>
            </w:r>
          </w:p>
          <w:p w14:paraId="66E3C8A2" w14:textId="177B4796" w:rsidR="00EC7111" w:rsidRPr="00203F8B" w:rsidRDefault="00EC7111" w:rsidP="00193568">
            <w:pPr>
              <w:ind w:left="1080"/>
              <w:jc w:val="both"/>
              <w:rPr>
                <w:rFonts w:ascii="Arial" w:eastAsia="Calibri" w:hAnsi="Arial" w:cs="Arial"/>
                <w:sz w:val="20"/>
                <w:szCs w:val="20"/>
                <w:lang w:val="fr-CA"/>
              </w:rPr>
            </w:pPr>
          </w:p>
          <w:p w14:paraId="4B94D1AE" w14:textId="2D02F7F2" w:rsidR="00EC7111" w:rsidRPr="00203F8B" w:rsidRDefault="00EC7111" w:rsidP="00193568">
            <w:pPr>
              <w:spacing w:after="160" w:line="259" w:lineRule="auto"/>
              <w:jc w:val="both"/>
              <w:rPr>
                <w:rFonts w:ascii="Arial" w:eastAsia="Calibri" w:hAnsi="Arial" w:cs="Arial"/>
                <w:color w:val="0D0D0D"/>
                <w:sz w:val="20"/>
                <w:szCs w:val="20"/>
                <w:lang w:val="fr-CA"/>
              </w:rPr>
            </w:pPr>
          </w:p>
        </w:tc>
      </w:tr>
      <w:tr w:rsidR="00EC7111" w:rsidRPr="00203F8B" w14:paraId="62B919A4" w14:textId="77777777" w:rsidTr="00193568">
        <w:tc>
          <w:tcPr>
            <w:tcW w:w="4428"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67E16FB9" w14:textId="77777777" w:rsidR="00EC7111" w:rsidRPr="00203F8B" w:rsidRDefault="00EC7111" w:rsidP="00193568">
            <w:pPr>
              <w:jc w:val="both"/>
              <w:rPr>
                <w:rFonts w:ascii="Arial" w:eastAsia="Calibri" w:hAnsi="Arial" w:cs="Arial"/>
                <w:color w:val="0D0D0D"/>
                <w:sz w:val="20"/>
                <w:szCs w:val="20"/>
                <w:lang w:val="fr-CA"/>
              </w:rPr>
            </w:pPr>
          </w:p>
        </w:tc>
        <w:tc>
          <w:tcPr>
            <w:tcW w:w="4785"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4E880763" w14:textId="77777777" w:rsidR="00EC7111" w:rsidRPr="00203F8B" w:rsidRDefault="00EC7111" w:rsidP="00193568">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Pr="00203F8B">
              <w:rPr>
                <w:rFonts w:ascii="Arial" w:eastAsia="Calibri" w:hAnsi="Arial" w:cs="Arial"/>
                <w:b/>
                <w:color w:val="0D0D0D"/>
                <w:sz w:val="20"/>
                <w:szCs w:val="20"/>
                <w:lang w:val="fr-CA"/>
              </w:rPr>
              <w:t>1,5 million   USD</w:t>
            </w:r>
          </w:p>
          <w:p w14:paraId="5390527B" w14:textId="77777777" w:rsidR="00EC7111" w:rsidRPr="00203F8B" w:rsidRDefault="00EC7111" w:rsidP="00193568">
            <w:pPr>
              <w:ind w:left="360"/>
              <w:rPr>
                <w:rFonts w:ascii="Arial" w:eastAsia="Calibri" w:hAnsi="Arial" w:cs="Arial"/>
                <w:b/>
                <w:color w:val="0D0D0D"/>
                <w:sz w:val="24"/>
                <w:lang w:val="fr-CA"/>
              </w:rPr>
            </w:pPr>
          </w:p>
        </w:tc>
      </w:tr>
      <w:tr w:rsidR="00EC7111" w:rsidRPr="00203F8B" w14:paraId="43440601" w14:textId="77777777" w:rsidTr="00193568">
        <w:trPr>
          <w:trHeight w:val="188"/>
        </w:trPr>
        <w:tc>
          <w:tcPr>
            <w:tcW w:w="2898"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72198410" w14:textId="77777777" w:rsidR="00EC7111" w:rsidRPr="00203F8B" w:rsidRDefault="00EC7111" w:rsidP="00193568">
            <w:pPr>
              <w:jc w:val="center"/>
              <w:rPr>
                <w:rFonts w:ascii="Arial" w:eastAsia="Calibri" w:hAnsi="Arial" w:cs="Arial"/>
                <w:b/>
                <w:lang w:val="fr-CA"/>
              </w:rPr>
            </w:pPr>
            <w:r w:rsidRPr="00203F8B">
              <w:rPr>
                <w:rFonts w:ascii="Arial" w:eastAsia="Calibri" w:hAnsi="Arial" w:cs="Arial"/>
                <w:b/>
                <w:lang w:val="fr-CA"/>
              </w:rPr>
              <w:t>Indicateurs de mise en œuvre</w:t>
            </w:r>
          </w:p>
          <w:p w14:paraId="57EC51B2" w14:textId="5654E257" w:rsidR="00EC7111" w:rsidRPr="00203F8B" w:rsidRDefault="00EC7111" w:rsidP="00193568">
            <w:pPr>
              <w:jc w:val="center"/>
              <w:rPr>
                <w:rFonts w:ascii="Arial" w:eastAsia="Calibri" w:hAnsi="Arial" w:cs="Arial"/>
                <w:b/>
                <w:lang w:val="fr-CA"/>
              </w:rPr>
            </w:pPr>
            <w:r w:rsidRPr="00203F8B">
              <w:rPr>
                <w:rFonts w:ascii="Arial" w:eastAsia="Calibri" w:hAnsi="Arial" w:cs="Arial"/>
                <w:b/>
                <w:lang w:val="fr-CA"/>
              </w:rPr>
              <w:t>Fin 20</w:t>
            </w:r>
            <w:r w:rsidR="00BC6CDD">
              <w:rPr>
                <w:rFonts w:ascii="Arial" w:eastAsia="Calibri" w:hAnsi="Arial" w:cs="Arial"/>
                <w:b/>
                <w:lang w:val="fr-CA"/>
              </w:rPr>
              <w:t>24</w:t>
            </w:r>
          </w:p>
        </w:tc>
        <w:tc>
          <w:tcPr>
            <w:tcW w:w="15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0070B7B" w14:textId="77777777" w:rsidR="00EC7111" w:rsidRPr="00203F8B" w:rsidRDefault="00EC7111"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3130"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49504427" w14:textId="5F771066" w:rsidR="00EC7111" w:rsidRPr="00203F8B" w:rsidRDefault="00EC7111" w:rsidP="00193568">
            <w:pPr>
              <w:jc w:val="both"/>
              <w:rPr>
                <w:rFonts w:ascii="Arial" w:eastAsia="Calibri" w:hAnsi="Arial" w:cs="Arial"/>
                <w:b/>
                <w:lang w:val="fr-CA"/>
              </w:rPr>
            </w:pPr>
            <w:r w:rsidRPr="00203F8B">
              <w:rPr>
                <w:rFonts w:ascii="Arial" w:eastAsia="Calibri" w:hAnsi="Arial" w:cs="Arial"/>
                <w:b/>
                <w:lang w:val="fr-CA"/>
              </w:rPr>
              <w:t xml:space="preserve"> Indicateurs d’effets d’ici fin 202</w:t>
            </w:r>
            <w:r w:rsidR="00BC6CDD">
              <w:rPr>
                <w:rFonts w:ascii="Arial" w:eastAsia="Calibri" w:hAnsi="Arial" w:cs="Arial"/>
                <w:b/>
                <w:lang w:val="fr-CA"/>
              </w:rPr>
              <w:t>4</w:t>
            </w:r>
          </w:p>
        </w:tc>
        <w:tc>
          <w:tcPr>
            <w:tcW w:w="1655"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753572C" w14:textId="77777777" w:rsidR="00EC7111" w:rsidRPr="00203F8B" w:rsidRDefault="00EC7111"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EC7111" w:rsidRPr="00203F8B" w14:paraId="15226ACC" w14:textId="77777777" w:rsidTr="00193568">
        <w:trPr>
          <w:trHeight w:val="187"/>
        </w:trPr>
        <w:tc>
          <w:tcPr>
            <w:tcW w:w="2898"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23A73818" w14:textId="77777777" w:rsidR="00EC7111" w:rsidRPr="00203F8B" w:rsidRDefault="00EC7111" w:rsidP="00193568">
            <w:pPr>
              <w:jc w:val="center"/>
              <w:rPr>
                <w:rFonts w:ascii="Arial" w:eastAsia="Calibri" w:hAnsi="Arial" w:cs="Arial"/>
                <w:b/>
                <w:sz w:val="20"/>
                <w:szCs w:val="20"/>
                <w:lang w:val="fr-CA"/>
              </w:rPr>
            </w:pP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611FC17D" w14:textId="77777777" w:rsidR="00EC7111" w:rsidRPr="00203F8B" w:rsidRDefault="00EC7111"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1A4ED146" w14:textId="77777777" w:rsidR="00EC7111" w:rsidRPr="00203F8B" w:rsidRDefault="00EC7111"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30"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5CBF1D61" w14:textId="77777777" w:rsidR="00EC7111" w:rsidRPr="00203F8B" w:rsidRDefault="00EC7111" w:rsidP="00193568">
            <w:pPr>
              <w:jc w:val="both"/>
              <w:rPr>
                <w:rFonts w:ascii="Arial" w:eastAsia="Calibri" w:hAnsi="Arial" w:cs="Arial"/>
                <w:b/>
                <w:sz w:val="20"/>
                <w:szCs w:val="20"/>
                <w:lang w:val="fr-CA"/>
              </w:rPr>
            </w:pPr>
          </w:p>
        </w:tc>
        <w:tc>
          <w:tcPr>
            <w:tcW w:w="1655"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2AD6FFDC" w14:textId="77777777" w:rsidR="00EC7111" w:rsidRPr="00203F8B" w:rsidRDefault="00EC7111" w:rsidP="00193568">
            <w:pPr>
              <w:jc w:val="both"/>
              <w:rPr>
                <w:rFonts w:ascii="Arial" w:eastAsia="Calibri" w:hAnsi="Arial" w:cs="Arial"/>
                <w:b/>
                <w:sz w:val="20"/>
                <w:szCs w:val="20"/>
                <w:lang w:val="fr-CA"/>
              </w:rPr>
            </w:pPr>
          </w:p>
        </w:tc>
      </w:tr>
      <w:tr w:rsidR="00EC7111" w:rsidRPr="00203F8B" w14:paraId="44DC74A3"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467DFB6" w14:textId="0DB2B39F" w:rsidR="00EC7111" w:rsidRPr="00203F8B" w:rsidRDefault="00BC6CDD" w:rsidP="00193568">
            <w:pPr>
              <w:rPr>
                <w:rFonts w:ascii="Arial" w:eastAsia="Calibri" w:hAnsi="Arial" w:cs="Arial"/>
                <w:sz w:val="18"/>
                <w:szCs w:val="18"/>
                <w:lang w:val="fr-CA"/>
              </w:rPr>
            </w:pPr>
            <w:r>
              <w:rPr>
                <w:rFonts w:ascii="Arial" w:eastAsia="Calibri" w:hAnsi="Arial" w:cs="Arial"/>
                <w:sz w:val="18"/>
                <w:szCs w:val="18"/>
                <w:lang w:val="fr-CA"/>
              </w:rPr>
              <w:t xml:space="preserve">Centre opérationnel </w:t>
            </w:r>
            <w:r w:rsidR="0090140C">
              <w:rPr>
                <w:rFonts w:ascii="Arial" w:eastAsia="Calibri" w:hAnsi="Arial" w:cs="Arial"/>
                <w:sz w:val="18"/>
                <w:szCs w:val="18"/>
                <w:lang w:val="fr-CA"/>
              </w:rPr>
              <w:t>avec tous les outils</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7FFE2D84" w14:textId="77777777" w:rsidR="00EC7111" w:rsidRPr="00203F8B" w:rsidRDefault="00EC7111"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55253071" w14:textId="6641E0EB" w:rsidR="00EC7111" w:rsidRPr="00203F8B" w:rsidRDefault="00EC7111"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r w:rsidR="00BC6CDD">
              <w:rPr>
                <w:rFonts w:ascii="Arial" w:eastAsia="Calibri" w:hAnsi="Arial" w:cs="Arial"/>
                <w:sz w:val="18"/>
                <w:szCs w:val="18"/>
                <w:lang w:val="fr-CA"/>
              </w:rPr>
              <w:t xml:space="preserve">Oui </w:t>
            </w:r>
          </w:p>
        </w:tc>
        <w:tc>
          <w:tcPr>
            <w:tcW w:w="31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EC032E6" w14:textId="4AB6852F" w:rsidR="00EC7111" w:rsidRPr="00A10C26" w:rsidRDefault="0090140C" w:rsidP="00193568">
            <w:pPr>
              <w:jc w:val="both"/>
              <w:rPr>
                <w:rFonts w:ascii="Arial" w:eastAsia="Calibri" w:hAnsi="Arial" w:cs="Arial"/>
                <w:sz w:val="18"/>
                <w:szCs w:val="18"/>
                <w:lang w:val="fr-FR"/>
              </w:rPr>
            </w:pPr>
            <w:r w:rsidRPr="00A10C26">
              <w:rPr>
                <w:rFonts w:ascii="Arial" w:eastAsia="Calibri" w:hAnsi="Arial" w:cs="Arial"/>
                <w:sz w:val="18"/>
                <w:szCs w:val="18"/>
                <w:lang w:val="fr-CA"/>
              </w:rPr>
              <w:t xml:space="preserve">Nombre attaques informatiques relevées </w:t>
            </w:r>
            <w:r w:rsidR="00A10C26" w:rsidRPr="00A10C26">
              <w:rPr>
                <w:rFonts w:ascii="Arial" w:eastAsia="Calibri" w:hAnsi="Arial" w:cs="Arial"/>
                <w:sz w:val="18"/>
                <w:szCs w:val="18"/>
                <w:lang w:val="fr-CA"/>
              </w:rPr>
              <w:t xml:space="preserve">et contrecarrées </w:t>
            </w:r>
            <w:r w:rsidR="00A10C26" w:rsidRPr="00A10C26">
              <w:rPr>
                <w:rFonts w:ascii="Arial" w:eastAsia="Calibri" w:hAnsi="Arial" w:cs="Arial"/>
                <w:sz w:val="18"/>
                <w:szCs w:val="18"/>
                <w:lang w:val="fr-FR"/>
              </w:rPr>
              <w:t>dans l’année</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7E6D5ED8" w14:textId="6A7FEAD6" w:rsidR="00EC7111" w:rsidRPr="00A10C26" w:rsidRDefault="00A10C26" w:rsidP="00193568">
            <w:pPr>
              <w:jc w:val="right"/>
              <w:rPr>
                <w:rFonts w:ascii="Arial" w:eastAsia="Calibri" w:hAnsi="Arial" w:cs="Arial"/>
                <w:sz w:val="18"/>
                <w:szCs w:val="18"/>
              </w:rPr>
            </w:pPr>
            <w:r w:rsidRPr="00A10C26">
              <w:rPr>
                <w:rFonts w:ascii="Arial" w:eastAsia="Calibri" w:hAnsi="Arial" w:cs="Arial"/>
                <w:sz w:val="18"/>
                <w:szCs w:val="18"/>
              </w:rPr>
              <w:t>&lt; 3</w:t>
            </w:r>
          </w:p>
        </w:tc>
      </w:tr>
      <w:tr w:rsidR="00EC7111" w:rsidRPr="00203F8B" w14:paraId="73915EE4"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87367E8" w14:textId="3AEAD8E8" w:rsidR="00EC7111" w:rsidRPr="00203F8B" w:rsidRDefault="00BC6CDD" w:rsidP="00193568">
            <w:pPr>
              <w:rPr>
                <w:rFonts w:ascii="Arial" w:eastAsia="Calibri" w:hAnsi="Arial" w:cs="Arial"/>
                <w:sz w:val="18"/>
                <w:szCs w:val="18"/>
                <w:lang w:val="fr-CA"/>
              </w:rPr>
            </w:pPr>
            <w:r>
              <w:rPr>
                <w:rFonts w:ascii="Arial" w:eastAsia="Calibri" w:hAnsi="Arial" w:cs="Arial"/>
                <w:sz w:val="18"/>
                <w:szCs w:val="18"/>
                <w:lang w:val="fr-CA"/>
              </w:rPr>
              <w:t xml:space="preserve">Personnel technique recruté et formé </w:t>
            </w:r>
            <w:r w:rsidR="00EC7111" w:rsidRPr="00203F8B">
              <w:rPr>
                <w:rFonts w:ascii="Arial" w:eastAsia="Calibri" w:hAnsi="Arial" w:cs="Arial"/>
                <w:sz w:val="18"/>
                <w:szCs w:val="18"/>
                <w:lang w:val="fr-CA"/>
              </w:rPr>
              <w:t xml:space="preserve">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5E660F30" w14:textId="77777777" w:rsidR="00EC7111" w:rsidRPr="00203F8B" w:rsidRDefault="00EC7111"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0C619176" w14:textId="6784D2BD" w:rsidR="00EC7111" w:rsidRPr="00203F8B" w:rsidRDefault="00EC7111"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roofErr w:type="gramStart"/>
            <w:r w:rsidR="00BC6CDD">
              <w:rPr>
                <w:rFonts w:ascii="Arial" w:eastAsia="Calibri" w:hAnsi="Arial" w:cs="Arial"/>
                <w:sz w:val="18"/>
                <w:szCs w:val="18"/>
                <w:lang w:val="fr-CA"/>
              </w:rPr>
              <w:t>oui</w:t>
            </w:r>
            <w:proofErr w:type="gramEnd"/>
          </w:p>
        </w:tc>
        <w:tc>
          <w:tcPr>
            <w:tcW w:w="31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6161A5C" w14:textId="387939EA" w:rsidR="00EC7111" w:rsidRPr="00A10C26" w:rsidRDefault="00EC7111" w:rsidP="00193568">
            <w:pPr>
              <w:rPr>
                <w:rFonts w:ascii="Arial" w:eastAsia="Calibri" w:hAnsi="Arial" w:cs="Arial"/>
                <w:sz w:val="18"/>
                <w:szCs w:val="18"/>
                <w:lang w:val="fr-CA"/>
              </w:rPr>
            </w:pPr>
            <w:r w:rsidRPr="00A10C26">
              <w:rPr>
                <w:rFonts w:ascii="Arial" w:eastAsia="Calibri" w:hAnsi="Arial" w:cs="Arial"/>
                <w:sz w:val="18"/>
                <w:szCs w:val="18"/>
                <w:lang w:val="fr-CA"/>
              </w:rPr>
              <w:t xml:space="preserve">  </w:t>
            </w:r>
            <w:r w:rsidR="00A10C26" w:rsidRPr="00A10C26">
              <w:rPr>
                <w:rFonts w:ascii="Arial" w:eastAsia="Calibri" w:hAnsi="Arial" w:cs="Arial"/>
                <w:sz w:val="18"/>
                <w:szCs w:val="18"/>
                <w:lang w:val="fr-CA"/>
              </w:rPr>
              <w:t>Réduction des menaces</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68FE01A1" w14:textId="670D4072" w:rsidR="00EC7111" w:rsidRPr="00A10C26" w:rsidRDefault="00EC7111" w:rsidP="00193568">
            <w:pPr>
              <w:jc w:val="both"/>
              <w:rPr>
                <w:rFonts w:ascii="Arial" w:eastAsia="Calibri" w:hAnsi="Arial" w:cs="Arial"/>
                <w:sz w:val="18"/>
                <w:szCs w:val="18"/>
                <w:lang w:val="fr-CA"/>
              </w:rPr>
            </w:pPr>
            <w:r w:rsidRPr="00A10C26">
              <w:rPr>
                <w:rFonts w:ascii="Arial" w:eastAsia="Calibri" w:hAnsi="Arial" w:cs="Arial"/>
                <w:sz w:val="18"/>
                <w:szCs w:val="18"/>
                <w:lang w:val="fr-CA"/>
              </w:rPr>
              <w:t xml:space="preserve">                  </w:t>
            </w:r>
            <w:r w:rsidR="00A10C26" w:rsidRPr="00A10C26">
              <w:rPr>
                <w:rFonts w:ascii="Arial" w:eastAsia="Calibri" w:hAnsi="Arial" w:cs="Arial"/>
                <w:sz w:val="18"/>
                <w:szCs w:val="18"/>
                <w:lang w:val="fr-CA"/>
              </w:rPr>
              <w:t>+90%</w:t>
            </w:r>
            <w:r w:rsidRPr="00A10C26">
              <w:rPr>
                <w:rFonts w:ascii="Arial" w:eastAsia="Calibri" w:hAnsi="Arial" w:cs="Arial"/>
                <w:sz w:val="18"/>
                <w:szCs w:val="18"/>
                <w:lang w:val="fr-CA"/>
              </w:rPr>
              <w:t xml:space="preserve">         </w:t>
            </w:r>
          </w:p>
        </w:tc>
      </w:tr>
      <w:tr w:rsidR="00EC7111" w:rsidRPr="00203F8B" w14:paraId="706D766A"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AF25621" w14:textId="04A85F0A" w:rsidR="00EC7111" w:rsidRPr="00203F8B" w:rsidRDefault="00BC6CDD" w:rsidP="00193568">
            <w:pPr>
              <w:rPr>
                <w:rFonts w:ascii="Arial" w:eastAsia="Calibri" w:hAnsi="Arial" w:cs="Arial"/>
                <w:sz w:val="18"/>
                <w:szCs w:val="18"/>
                <w:lang w:val="fr-CA"/>
              </w:rPr>
            </w:pPr>
            <w:r>
              <w:rPr>
                <w:rFonts w:ascii="Arial" w:eastAsia="Calibri" w:hAnsi="Arial" w:cs="Arial"/>
                <w:sz w:val="18"/>
                <w:szCs w:val="18"/>
                <w:lang w:val="fr-CA"/>
              </w:rPr>
              <w:t>Procédures administratives de gestion</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2DDEE8DC" w14:textId="45523E1E" w:rsidR="00EC7111" w:rsidRPr="00203F8B" w:rsidRDefault="00BC6CDD" w:rsidP="00193568">
            <w:pPr>
              <w:jc w:val="right"/>
              <w:rPr>
                <w:rFonts w:ascii="Arial" w:eastAsia="Calibri" w:hAnsi="Arial" w:cs="Arial"/>
                <w:sz w:val="18"/>
                <w:szCs w:val="18"/>
                <w:lang w:val="fr-CA"/>
              </w:rPr>
            </w:pPr>
            <w:r>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5B981497" w14:textId="222B2495" w:rsidR="00EC7111" w:rsidRPr="00203F8B" w:rsidRDefault="00BC6CDD" w:rsidP="00193568">
            <w:pPr>
              <w:jc w:val="right"/>
              <w:rPr>
                <w:rFonts w:ascii="Arial" w:eastAsia="Calibri" w:hAnsi="Arial" w:cs="Arial"/>
                <w:sz w:val="18"/>
                <w:szCs w:val="18"/>
                <w:lang w:val="fr-CA"/>
              </w:rPr>
            </w:pPr>
            <w:proofErr w:type="gramStart"/>
            <w:r>
              <w:rPr>
                <w:rFonts w:ascii="Arial" w:eastAsia="Calibri" w:hAnsi="Arial" w:cs="Arial"/>
                <w:sz w:val="18"/>
                <w:szCs w:val="18"/>
                <w:lang w:val="fr-CA"/>
              </w:rPr>
              <w:t>établies</w:t>
            </w:r>
            <w:proofErr w:type="gramEnd"/>
          </w:p>
        </w:tc>
        <w:tc>
          <w:tcPr>
            <w:tcW w:w="31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745AC86F" w14:textId="2C332E1C" w:rsidR="00EC7111" w:rsidRPr="00A10C26" w:rsidRDefault="00EC7111" w:rsidP="00193568">
            <w:pPr>
              <w:rPr>
                <w:rFonts w:ascii="Arial" w:eastAsia="Calibri" w:hAnsi="Arial" w:cs="Arial"/>
                <w:sz w:val="18"/>
                <w:szCs w:val="18"/>
                <w:lang w:val="fr-CA"/>
              </w:rPr>
            </w:pPr>
            <w:r w:rsidRPr="00A10C26">
              <w:rPr>
                <w:rFonts w:ascii="Arial" w:eastAsia="Calibri" w:hAnsi="Arial" w:cs="Arial"/>
                <w:sz w:val="18"/>
                <w:szCs w:val="18"/>
                <w:lang w:val="fr-CA"/>
              </w:rPr>
              <w:t xml:space="preserve"> Nombre </w:t>
            </w:r>
            <w:r w:rsidR="00A10C26" w:rsidRPr="00A10C26">
              <w:rPr>
                <w:rFonts w:ascii="Arial" w:eastAsia="Calibri" w:hAnsi="Arial" w:cs="Arial"/>
                <w:sz w:val="18"/>
                <w:szCs w:val="18"/>
                <w:lang w:val="fr-CA"/>
              </w:rPr>
              <w:t>de sites audités et évalués au niveau de la sécurité par an</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59C83386" w14:textId="3003649E" w:rsidR="00EC7111" w:rsidRPr="00A10C26" w:rsidRDefault="00A10C26" w:rsidP="00193568">
            <w:pPr>
              <w:jc w:val="both"/>
              <w:rPr>
                <w:rFonts w:ascii="Arial" w:eastAsia="Calibri" w:hAnsi="Arial" w:cs="Arial"/>
                <w:sz w:val="18"/>
                <w:szCs w:val="18"/>
                <w:lang w:val="fr-CA"/>
              </w:rPr>
            </w:pPr>
            <w:r w:rsidRPr="00A10C26">
              <w:rPr>
                <w:rFonts w:ascii="Arial" w:eastAsia="Calibri" w:hAnsi="Arial" w:cs="Arial"/>
                <w:sz w:val="18"/>
                <w:szCs w:val="18"/>
                <w:lang w:val="fr-CA"/>
              </w:rPr>
              <w:t>Plus de 70% des site</w:t>
            </w:r>
          </w:p>
        </w:tc>
      </w:tr>
    </w:tbl>
    <w:p w14:paraId="48CD1FE2" w14:textId="6F5D921D" w:rsidR="00EC7111" w:rsidRDefault="00EC7111" w:rsidP="00203F8B">
      <w:pPr>
        <w:suppressAutoHyphens/>
        <w:rPr>
          <w:rFonts w:ascii="Calibri" w:hAnsi="Calibri"/>
          <w:lang w:val="fr-FR"/>
        </w:rPr>
      </w:pPr>
    </w:p>
    <w:p w14:paraId="73BB48F6" w14:textId="72EAEAE4" w:rsidR="00750CE6" w:rsidRDefault="00750CE6" w:rsidP="00203F8B">
      <w:pPr>
        <w:suppressAutoHyphens/>
        <w:rPr>
          <w:rFonts w:ascii="Calibri" w:hAnsi="Calibri"/>
          <w:lang w:val="fr-FR"/>
        </w:rPr>
      </w:pPr>
    </w:p>
    <w:p w14:paraId="394231D4" w14:textId="3B7E5560" w:rsidR="00750CE6" w:rsidRDefault="00750CE6" w:rsidP="00203F8B">
      <w:pPr>
        <w:suppressAutoHyphens/>
        <w:rPr>
          <w:rFonts w:ascii="Calibri" w:hAnsi="Calibri"/>
          <w:lang w:val="fr-FR"/>
        </w:rPr>
      </w:pPr>
    </w:p>
    <w:p w14:paraId="789E2906" w14:textId="6698D39F" w:rsidR="00750CE6" w:rsidRDefault="00750CE6" w:rsidP="00203F8B">
      <w:pPr>
        <w:suppressAutoHyphens/>
        <w:rPr>
          <w:rFonts w:ascii="Calibri" w:hAnsi="Calibri"/>
          <w:lang w:val="fr-FR"/>
        </w:rPr>
      </w:pPr>
    </w:p>
    <w:p w14:paraId="0FFB7220" w14:textId="3C55F6AA" w:rsidR="00750CE6" w:rsidRDefault="00750CE6" w:rsidP="00203F8B">
      <w:pPr>
        <w:suppressAutoHyphens/>
        <w:rPr>
          <w:rFonts w:ascii="Calibri" w:hAnsi="Calibri"/>
          <w:lang w:val="fr-FR"/>
        </w:rPr>
      </w:pPr>
    </w:p>
    <w:p w14:paraId="48E4A4B5" w14:textId="068FA280" w:rsidR="00750CE6" w:rsidRDefault="00750CE6" w:rsidP="00203F8B">
      <w:pPr>
        <w:suppressAutoHyphens/>
        <w:rPr>
          <w:rFonts w:ascii="Calibri" w:hAnsi="Calibri"/>
          <w:lang w:val="fr-FR"/>
        </w:rPr>
      </w:pPr>
    </w:p>
    <w:p w14:paraId="4F59CDCF" w14:textId="433958B6" w:rsidR="00750CE6" w:rsidRDefault="00750CE6" w:rsidP="00203F8B">
      <w:pPr>
        <w:suppressAutoHyphens/>
        <w:rPr>
          <w:rFonts w:ascii="Calibri" w:hAnsi="Calibri"/>
          <w:lang w:val="fr-FR"/>
        </w:rPr>
      </w:pPr>
    </w:p>
    <w:tbl>
      <w:tblPr>
        <w:tblStyle w:val="TableGrid412"/>
        <w:tblW w:w="9213" w:type="dxa"/>
        <w:tblLook w:val="04A0" w:firstRow="1" w:lastRow="0" w:firstColumn="1" w:lastColumn="0" w:noHBand="0" w:noVBand="1"/>
      </w:tblPr>
      <w:tblGrid>
        <w:gridCol w:w="2808"/>
        <w:gridCol w:w="90"/>
        <w:gridCol w:w="630"/>
        <w:gridCol w:w="900"/>
        <w:gridCol w:w="3052"/>
        <w:gridCol w:w="78"/>
        <w:gridCol w:w="1655"/>
      </w:tblGrid>
      <w:tr w:rsidR="00203F8B" w:rsidRPr="00203F8B" w14:paraId="7E19E5FF" w14:textId="77777777" w:rsidTr="003922E7">
        <w:trPr>
          <w:trHeight w:val="585"/>
        </w:trPr>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B8CCE4" w:themeFill="accent1" w:themeFillTint="66"/>
          </w:tcPr>
          <w:p w14:paraId="223EB71D" w14:textId="77777777" w:rsidR="005E12F5" w:rsidRPr="005E12F5" w:rsidRDefault="005E12F5" w:rsidP="005E12F5">
            <w:pPr>
              <w:jc w:val="center"/>
              <w:rPr>
                <w:rFonts w:ascii="Arial" w:eastAsia="Calibri" w:hAnsi="Arial" w:cs="Arial"/>
                <w:b/>
                <w:sz w:val="24"/>
                <w:lang w:val="fr-CA"/>
              </w:rPr>
            </w:pPr>
            <w:bookmarkStart w:id="234" w:name="_Hlk106370045"/>
            <w:r w:rsidRPr="005E12F5">
              <w:rPr>
                <w:rFonts w:ascii="Arial" w:eastAsia="Calibri" w:hAnsi="Arial" w:cs="Arial"/>
                <w:b/>
                <w:sz w:val="24"/>
                <w:lang w:val="fr-CA"/>
              </w:rPr>
              <w:lastRenderedPageBreak/>
              <w:t>REPUBLIQUE ALGERIENNE DEMOCRATIQUE ET POPULAIRE</w:t>
            </w:r>
          </w:p>
          <w:p w14:paraId="5B038942" w14:textId="77777777" w:rsidR="005E12F5" w:rsidRPr="005E12F5" w:rsidRDefault="005E12F5" w:rsidP="005E12F5">
            <w:pPr>
              <w:jc w:val="center"/>
              <w:rPr>
                <w:rFonts w:ascii="Arial" w:eastAsia="Calibri" w:hAnsi="Arial" w:cs="Arial"/>
                <w:b/>
                <w:sz w:val="24"/>
                <w:lang w:val="fr-CA"/>
              </w:rPr>
            </w:pPr>
            <w:r w:rsidRPr="005E12F5">
              <w:rPr>
                <w:rFonts w:ascii="Arial" w:eastAsia="Calibri" w:hAnsi="Arial" w:cs="Arial"/>
                <w:b/>
                <w:sz w:val="24"/>
                <w:lang w:val="fr-CA"/>
              </w:rPr>
              <w:t xml:space="preserve">MINISTERE DE LA SANTE  </w:t>
            </w:r>
          </w:p>
          <w:p w14:paraId="4BD32406" w14:textId="31B58BE2" w:rsidR="00203F8B" w:rsidRPr="00203F8B" w:rsidRDefault="005E12F5" w:rsidP="005E12F5">
            <w:pPr>
              <w:jc w:val="center"/>
              <w:rPr>
                <w:rFonts w:ascii="Arial" w:eastAsia="Calibri" w:hAnsi="Arial" w:cs="Arial"/>
                <w:b/>
                <w:sz w:val="24"/>
                <w:lang w:val="fr-CA"/>
              </w:rPr>
            </w:pPr>
            <w:r w:rsidRPr="005E12F5">
              <w:rPr>
                <w:rFonts w:ascii="Arial" w:eastAsia="Calibri" w:hAnsi="Arial" w:cs="Arial"/>
                <w:b/>
                <w:sz w:val="24"/>
                <w:lang w:val="fr-CA"/>
              </w:rPr>
              <w:t>PLAN D’ACTIONS SANTE NUMERIQUE 2023-2027</w:t>
            </w:r>
          </w:p>
        </w:tc>
      </w:tr>
      <w:tr w:rsidR="00021334" w:rsidRPr="00A3477C" w14:paraId="0BEBA08C" w14:textId="77777777" w:rsidTr="00021334">
        <w:trPr>
          <w:trHeight w:val="585"/>
        </w:trPr>
        <w:tc>
          <w:tcPr>
            <w:tcW w:w="2808" w:type="dxa"/>
            <w:vMerge w:val="restart"/>
            <w:tcBorders>
              <w:top w:val="thinThickSmallGap" w:sz="12" w:space="0" w:color="0070C0"/>
              <w:left w:val="thinThickSmallGap" w:sz="12" w:space="0" w:color="0070C0"/>
              <w:right w:val="thinThickSmallGap" w:sz="12" w:space="0" w:color="0070C0"/>
            </w:tcBorders>
          </w:tcPr>
          <w:p w14:paraId="0E02381B" w14:textId="56D9FC1F" w:rsidR="00021334" w:rsidRPr="00203F8B" w:rsidRDefault="00021334" w:rsidP="00203F8B">
            <w:pPr>
              <w:rPr>
                <w:rFonts w:ascii="Arial" w:eastAsia="Calibri" w:hAnsi="Arial" w:cs="Arial"/>
                <w:b/>
                <w:lang w:val="fr-CA"/>
              </w:rPr>
            </w:pPr>
            <w:r w:rsidRPr="00203F8B">
              <w:rPr>
                <w:rFonts w:ascii="Arial" w:eastAsia="Calibri" w:hAnsi="Arial" w:cs="Arial"/>
                <w:b/>
                <w:u w:val="single"/>
                <w:lang w:val="fr-CA"/>
              </w:rPr>
              <w:t>AXE1 :</w:t>
            </w:r>
            <w:r w:rsidRPr="00203F8B">
              <w:rPr>
                <w:rFonts w:ascii="Arial" w:eastAsia="Calibri" w:hAnsi="Arial" w:cs="Arial"/>
                <w:b/>
                <w:lang w:val="fr-CA"/>
              </w:rPr>
              <w:t xml:space="preserve"> Infrastructures TIC et Bases de Données  </w:t>
            </w:r>
          </w:p>
        </w:tc>
        <w:tc>
          <w:tcPr>
            <w:tcW w:w="6405"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062F2620" w14:textId="7AC11088" w:rsidR="00021334" w:rsidRPr="00203F8B" w:rsidRDefault="00021334" w:rsidP="00203F8B">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P1</w:t>
            </w:r>
            <w:r>
              <w:rPr>
                <w:rFonts w:ascii="Arial" w:eastAsia="Calibri" w:hAnsi="Arial" w:cs="Arial"/>
                <w:b/>
                <w:lang w:val="fr-CA"/>
              </w:rPr>
              <w:t>3</w:t>
            </w:r>
          </w:p>
          <w:p w14:paraId="59D64395" w14:textId="77777777" w:rsidR="00021334" w:rsidRPr="00203F8B" w:rsidRDefault="00021334" w:rsidP="00203F8B">
            <w:pPr>
              <w:rPr>
                <w:rFonts w:ascii="Arial" w:eastAsia="Calibri" w:hAnsi="Arial" w:cs="Arial"/>
                <w:lang w:val="fr-CA"/>
              </w:rPr>
            </w:pPr>
            <w:r w:rsidRPr="00203F8B">
              <w:rPr>
                <w:rFonts w:ascii="Arial" w:eastAsia="Calibri" w:hAnsi="Arial" w:cs="Arial"/>
                <w:lang w:val="fr-FR"/>
              </w:rPr>
              <w:t>Constitution de Bases de données référentielles de la santé</w:t>
            </w:r>
          </w:p>
        </w:tc>
      </w:tr>
      <w:tr w:rsidR="00021334" w:rsidRPr="00203F8B" w14:paraId="479C5C2B" w14:textId="77777777" w:rsidTr="00021334">
        <w:trPr>
          <w:trHeight w:val="261"/>
        </w:trPr>
        <w:tc>
          <w:tcPr>
            <w:tcW w:w="2808" w:type="dxa"/>
            <w:vMerge/>
            <w:tcBorders>
              <w:left w:val="thinThickSmallGap" w:sz="12" w:space="0" w:color="0070C0"/>
              <w:bottom w:val="thinThickSmallGap" w:sz="12" w:space="0" w:color="0070C0"/>
              <w:right w:val="thinThickSmallGap" w:sz="12" w:space="0" w:color="0070C0"/>
            </w:tcBorders>
          </w:tcPr>
          <w:p w14:paraId="252B435C" w14:textId="77777777" w:rsidR="00021334" w:rsidRPr="00203F8B" w:rsidRDefault="00021334" w:rsidP="00203F8B">
            <w:pPr>
              <w:rPr>
                <w:rFonts w:ascii="Arial" w:eastAsia="Calibri" w:hAnsi="Arial" w:cs="Arial"/>
                <w:b/>
                <w:sz w:val="24"/>
                <w:u w:val="single"/>
                <w:lang w:val="fr-CA"/>
              </w:rPr>
            </w:pPr>
          </w:p>
        </w:tc>
        <w:tc>
          <w:tcPr>
            <w:tcW w:w="4672"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07C3DF11" w14:textId="4C8BA2BC" w:rsidR="00021334" w:rsidRPr="00203F8B" w:rsidRDefault="00021334" w:rsidP="00203F8B">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sidRPr="00203F8B">
              <w:rPr>
                <w:rFonts w:ascii="Arial" w:eastAsia="Calibri" w:hAnsi="Arial" w:cs="Arial"/>
                <w:lang w:val="fr-CA"/>
              </w:rPr>
              <w:t>0</w:t>
            </w:r>
            <w:r>
              <w:rPr>
                <w:rFonts w:ascii="Arial" w:eastAsia="Calibri" w:hAnsi="Arial" w:cs="Arial"/>
                <w:lang w:val="fr-CA"/>
              </w:rPr>
              <w:t>1</w:t>
            </w:r>
            <w:r w:rsidRPr="00203F8B">
              <w:rPr>
                <w:rFonts w:ascii="Arial" w:eastAsia="Calibri" w:hAnsi="Arial" w:cs="Arial"/>
                <w:lang w:val="fr-CA"/>
              </w:rPr>
              <w:t>/202</w:t>
            </w:r>
            <w:r>
              <w:rPr>
                <w:rFonts w:ascii="Arial" w:eastAsia="Calibri" w:hAnsi="Arial" w:cs="Arial"/>
                <w:lang w:val="fr-CA"/>
              </w:rPr>
              <w:t>4</w:t>
            </w:r>
          </w:p>
        </w:tc>
        <w:tc>
          <w:tcPr>
            <w:tcW w:w="173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0513CF6" w14:textId="1F9D7EEE" w:rsidR="00021334" w:rsidRPr="00203F8B" w:rsidRDefault="00021334" w:rsidP="00203F8B">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lang w:val="fr-CA"/>
              </w:rPr>
              <w:t>06/202</w:t>
            </w:r>
            <w:r>
              <w:rPr>
                <w:rFonts w:ascii="Arial" w:eastAsia="Calibri" w:hAnsi="Arial" w:cs="Arial"/>
                <w:lang w:val="fr-CA"/>
              </w:rPr>
              <w:t>5</w:t>
            </w:r>
          </w:p>
        </w:tc>
      </w:tr>
      <w:tr w:rsidR="00203F8B" w:rsidRPr="00A3477C" w14:paraId="1CD33FD7" w14:textId="77777777" w:rsidTr="003922E7">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5488BD4E" w14:textId="1ACAF53F"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A10C26">
              <w:rPr>
                <w:rFonts w:ascii="Arial" w:eastAsia="Calibri" w:hAnsi="Arial" w:cs="Arial"/>
                <w:lang w:val="fr-CA"/>
              </w:rPr>
              <w:t>AN</w:t>
            </w:r>
            <w:r w:rsidR="00137B96">
              <w:rPr>
                <w:rFonts w:ascii="Arial" w:eastAsia="Calibri" w:hAnsi="Arial" w:cs="Arial"/>
                <w:lang w:val="fr-CA"/>
              </w:rPr>
              <w:t>N</w:t>
            </w:r>
            <w:r w:rsidR="00A10C26">
              <w:rPr>
                <w:rFonts w:ascii="Arial" w:eastAsia="Calibri" w:hAnsi="Arial" w:cs="Arial"/>
                <w:lang w:val="fr-CA"/>
              </w:rPr>
              <w:t>S</w:t>
            </w:r>
            <w:r w:rsidRPr="00203F8B">
              <w:rPr>
                <w:rFonts w:ascii="Arial" w:eastAsia="Calibri" w:hAnsi="Arial" w:cs="Arial"/>
                <w:b/>
                <w:lang w:val="fr-CA"/>
              </w:rPr>
              <w:t xml:space="preserve">  </w:t>
            </w:r>
          </w:p>
        </w:tc>
      </w:tr>
      <w:tr w:rsidR="00203F8B" w:rsidRPr="00A3477C" w14:paraId="407EDBBA" w14:textId="77777777" w:rsidTr="003922E7">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6F44E129" w14:textId="4248DB96" w:rsidR="00203F8B" w:rsidRPr="00203F8B" w:rsidRDefault="00203F8B" w:rsidP="00203F8B">
            <w:pPr>
              <w:rPr>
                <w:rFonts w:ascii="Arial" w:eastAsia="Calibri" w:hAnsi="Arial" w:cs="Arial"/>
                <w:bCs/>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bCs/>
                <w:sz w:val="24"/>
                <w:lang w:val="fr-CA"/>
              </w:rPr>
              <w:t>Toutes directions MS</w:t>
            </w:r>
            <w:r w:rsidR="00A10C26">
              <w:rPr>
                <w:rFonts w:ascii="Arial" w:eastAsia="Calibri" w:hAnsi="Arial" w:cs="Arial"/>
                <w:bCs/>
                <w:sz w:val="24"/>
                <w:lang w:val="fr-CA"/>
              </w:rPr>
              <w:t xml:space="preserve"> </w:t>
            </w:r>
          </w:p>
        </w:tc>
      </w:tr>
      <w:tr w:rsidR="00203F8B" w:rsidRPr="00A3477C" w14:paraId="3267673C" w14:textId="77777777" w:rsidTr="003922E7">
        <w:tc>
          <w:tcPr>
            <w:tcW w:w="9213"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5DC055E5" w14:textId="71694D1B" w:rsidR="00203F8B" w:rsidRPr="00203F8B" w:rsidRDefault="00203F8B" w:rsidP="006D3842">
            <w:pPr>
              <w:numPr>
                <w:ilvl w:val="0"/>
                <w:numId w:val="87"/>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Pr="00203F8B">
              <w:rPr>
                <w:rFonts w:ascii="Arial" w:eastAsia="Calibri" w:hAnsi="Arial" w:cs="Arial"/>
                <w:sz w:val="20"/>
                <w:szCs w:val="20"/>
                <w:lang w:val="fr-CA"/>
              </w:rPr>
              <w:t xml:space="preserve">Optimiser et fiabiliser l’utilisation des services de santé numérique par le développement des référentiels nationaux santé uniques et utilisables par tous les acteurs du système de santé </w:t>
            </w:r>
            <w:r w:rsidR="00A10C26">
              <w:rPr>
                <w:rFonts w:ascii="Arial" w:eastAsia="Calibri" w:hAnsi="Arial" w:cs="Arial"/>
                <w:sz w:val="20"/>
                <w:szCs w:val="20"/>
                <w:lang w:val="fr-CA"/>
              </w:rPr>
              <w:t>a</w:t>
            </w:r>
            <w:r>
              <w:rPr>
                <w:rFonts w:ascii="Arial" w:eastAsia="Calibri" w:hAnsi="Arial" w:cs="Arial"/>
                <w:sz w:val="20"/>
                <w:szCs w:val="20"/>
                <w:lang w:val="fr-CA"/>
              </w:rPr>
              <w:t>lgérie</w:t>
            </w:r>
            <w:r w:rsidRPr="00203F8B">
              <w:rPr>
                <w:rFonts w:ascii="Arial" w:eastAsia="Calibri" w:hAnsi="Arial" w:cs="Arial"/>
                <w:sz w:val="20"/>
                <w:szCs w:val="20"/>
                <w:lang w:val="fr-CA"/>
              </w:rPr>
              <w:t>n</w:t>
            </w:r>
          </w:p>
          <w:p w14:paraId="36AC1E8A" w14:textId="77777777" w:rsidR="00203F8B" w:rsidRPr="00203F8B" w:rsidRDefault="00203F8B" w:rsidP="00203F8B">
            <w:pPr>
              <w:spacing w:line="259" w:lineRule="auto"/>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041C60A3" w14:textId="77777777" w:rsidR="00203F8B" w:rsidRPr="00203F8B" w:rsidRDefault="00203F8B" w:rsidP="006D3842">
            <w:pPr>
              <w:numPr>
                <w:ilvl w:val="0"/>
                <w:numId w:val="89"/>
              </w:numPr>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w:t>
            </w:r>
            <w:r w:rsidRPr="00203F8B">
              <w:rPr>
                <w:rFonts w:ascii="Calibri" w:hAnsi="Calibri"/>
                <w:lang w:val="fr-FR"/>
              </w:rPr>
              <w:t xml:space="preserve"> </w:t>
            </w:r>
            <w:r w:rsidRPr="00203F8B">
              <w:rPr>
                <w:rFonts w:ascii="Arial" w:hAnsi="Arial" w:cs="Arial"/>
                <w:sz w:val="20"/>
                <w:szCs w:val="20"/>
                <w:lang w:val="fr-FR"/>
              </w:rPr>
              <w:t xml:space="preserve">Ce projet doit permettre de développer, de mettre en cohérence et/ou d’acquérir les principales bases de données utiles par la santé. Les droits d’accès seront régulés pour permettre une sécurisation d’exploitation des données. </w:t>
            </w:r>
            <w:r w:rsidRPr="00203F8B">
              <w:rPr>
                <w:rFonts w:ascii="Arial" w:eastAsia="Calibri" w:hAnsi="Arial" w:cs="Arial"/>
                <w:sz w:val="20"/>
                <w:szCs w:val="20"/>
                <w:lang w:val="fr-CA"/>
              </w:rPr>
              <w:t>Les acteurs du système de santé hors du MS seront autorisés à accéder à ces bases de données selon des critères fixés par MS.</w:t>
            </w:r>
          </w:p>
          <w:p w14:paraId="4FB41226" w14:textId="77777777" w:rsidR="00203F8B" w:rsidRPr="00203F8B" w:rsidRDefault="00203F8B" w:rsidP="00203F8B">
            <w:pPr>
              <w:ind w:left="360"/>
              <w:jc w:val="both"/>
              <w:rPr>
                <w:rFonts w:ascii="Arial" w:eastAsia="Calibri" w:hAnsi="Arial" w:cs="Arial"/>
                <w:sz w:val="20"/>
                <w:szCs w:val="20"/>
                <w:lang w:val="fr-CA"/>
              </w:rPr>
            </w:pPr>
          </w:p>
          <w:p w14:paraId="4A2919D7" w14:textId="77777777" w:rsidR="00203F8B" w:rsidRPr="00203F8B" w:rsidRDefault="00203F8B" w:rsidP="00203F8B">
            <w:pPr>
              <w:ind w:left="720"/>
              <w:jc w:val="both"/>
              <w:rPr>
                <w:rFonts w:ascii="Arial" w:eastAsia="Calibri" w:hAnsi="Arial" w:cs="Arial"/>
                <w:sz w:val="20"/>
                <w:szCs w:val="20"/>
                <w:lang w:val="fr-CA"/>
              </w:rPr>
            </w:pPr>
            <w:r w:rsidRPr="00203F8B">
              <w:rPr>
                <w:rFonts w:ascii="Arial" w:eastAsia="Calibri" w:hAnsi="Arial" w:cs="Arial"/>
                <w:sz w:val="20"/>
                <w:szCs w:val="20"/>
                <w:lang w:val="fr-CA"/>
              </w:rPr>
              <w:t xml:space="preserve">Ces bases de données seront développées sous des éditeurs réputés, puissants et reconnus du marché. Elles doivent être ouvertes et </w:t>
            </w:r>
            <w:r w:rsidRPr="00203F8B">
              <w:rPr>
                <w:rFonts w:ascii="Arial" w:eastAsia="Calibri" w:hAnsi="Arial" w:cs="Arial"/>
                <w:sz w:val="20"/>
                <w:szCs w:val="20"/>
                <w:lang w:val="fr-FR"/>
              </w:rPr>
              <w:t xml:space="preserve">interopérables </w:t>
            </w:r>
            <w:r w:rsidRPr="00203F8B">
              <w:rPr>
                <w:rFonts w:ascii="Arial" w:eastAsia="Calibri" w:hAnsi="Arial" w:cs="Arial"/>
                <w:sz w:val="20"/>
                <w:szCs w:val="20"/>
                <w:lang w:val="fr-CA"/>
              </w:rPr>
              <w:t>avec toutes les applications de santé numérique qui seront développées au fur et à mesure.</w:t>
            </w:r>
          </w:p>
          <w:p w14:paraId="25D1255F" w14:textId="77777777" w:rsidR="00203F8B" w:rsidRPr="00203F8B" w:rsidRDefault="00203F8B" w:rsidP="00203F8B">
            <w:pPr>
              <w:ind w:left="720"/>
              <w:jc w:val="both"/>
              <w:rPr>
                <w:rFonts w:ascii="Arial" w:eastAsia="Calibri" w:hAnsi="Arial" w:cs="Arial"/>
                <w:sz w:val="20"/>
                <w:szCs w:val="20"/>
                <w:lang w:val="fr-CA"/>
              </w:rPr>
            </w:pPr>
          </w:p>
          <w:p w14:paraId="6393864D" w14:textId="32BE58F8" w:rsidR="00203F8B" w:rsidRPr="00203F8B" w:rsidRDefault="00203F8B" w:rsidP="00203F8B">
            <w:pPr>
              <w:ind w:left="360"/>
              <w:jc w:val="both"/>
              <w:rPr>
                <w:rFonts w:ascii="Arial" w:eastAsia="Calibri" w:hAnsi="Arial" w:cs="Arial"/>
                <w:sz w:val="20"/>
                <w:szCs w:val="20"/>
                <w:lang w:val="fr-CA"/>
              </w:rPr>
            </w:pPr>
            <w:r w:rsidRPr="00203F8B">
              <w:rPr>
                <w:rFonts w:ascii="Arial" w:eastAsia="Calibri" w:hAnsi="Arial" w:cs="Arial"/>
                <w:sz w:val="20"/>
                <w:szCs w:val="20"/>
                <w:lang w:val="fr-CA"/>
              </w:rPr>
              <w:t xml:space="preserve">      Ainsi le MS pourra améliorer, </w:t>
            </w:r>
            <w:r w:rsidR="00A10C26" w:rsidRPr="00203F8B">
              <w:rPr>
                <w:rFonts w:ascii="Arial" w:eastAsia="Calibri" w:hAnsi="Arial" w:cs="Arial"/>
                <w:sz w:val="20"/>
                <w:szCs w:val="20"/>
                <w:lang w:val="fr-CA"/>
              </w:rPr>
              <w:t>développer et</w:t>
            </w:r>
            <w:r w:rsidRPr="00203F8B">
              <w:rPr>
                <w:rFonts w:ascii="Arial" w:eastAsia="Calibri" w:hAnsi="Arial" w:cs="Arial"/>
                <w:sz w:val="20"/>
                <w:szCs w:val="20"/>
                <w:lang w:val="fr-CA"/>
              </w:rPr>
              <w:t xml:space="preserve"> interconnecter les bases de données suivantes :</w:t>
            </w:r>
          </w:p>
          <w:p w14:paraId="2D941B2E" w14:textId="77777777" w:rsidR="00203F8B" w:rsidRPr="00203F8B" w:rsidRDefault="00203F8B" w:rsidP="00203F8B">
            <w:pPr>
              <w:ind w:left="360"/>
              <w:jc w:val="both"/>
              <w:rPr>
                <w:rFonts w:ascii="Arial" w:eastAsia="Calibri" w:hAnsi="Arial" w:cs="Arial"/>
                <w:sz w:val="20"/>
                <w:szCs w:val="20"/>
                <w:lang w:val="fr-CA"/>
              </w:rPr>
            </w:pPr>
          </w:p>
          <w:p w14:paraId="25E37A12" w14:textId="19A6EAB1"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 xml:space="preserve">Base de données nationale des professionnels du secteur de la santé en </w:t>
            </w:r>
            <w:r>
              <w:rPr>
                <w:rFonts w:ascii="Arial" w:eastAsia="Calibri" w:hAnsi="Arial" w:cs="Arial"/>
                <w:b/>
                <w:i/>
                <w:sz w:val="20"/>
                <w:szCs w:val="20"/>
                <w:lang w:val="fr-CA"/>
              </w:rPr>
              <w:t>Algérie</w:t>
            </w:r>
            <w:r w:rsidRPr="00203F8B">
              <w:rPr>
                <w:rFonts w:ascii="Arial" w:eastAsia="Calibri" w:hAnsi="Arial" w:cs="Arial"/>
                <w:sz w:val="20"/>
                <w:szCs w:val="20"/>
                <w:lang w:val="fr-CA"/>
              </w:rPr>
              <w:t xml:space="preserve"> : Cette base renfermera tous les travailleurs du secteur en activité tant au niveau public qu’au niveau privé. Elle sera structurée pour permettre des extractions très fines (genre, secteur public/privé, métier, profession, affectation actuelle, contacts professionnels et privés, autres). Les procédures d’enregistrement doivent être très claires et strictes. Par exemple on pourrait utiliser l’enregistrement des médecins au niveau de l’ordre des médecins pour créer la base de données des médecins. </w:t>
            </w:r>
            <w:r w:rsidR="00A10C26">
              <w:rPr>
                <w:rFonts w:ascii="Arial" w:eastAsia="Calibri" w:hAnsi="Arial" w:cs="Arial"/>
                <w:sz w:val="20"/>
                <w:szCs w:val="20"/>
                <w:lang w:val="fr-CA"/>
              </w:rPr>
              <w:t>Cette base sera directement interfacée avec l’application existante au niveau de la DRH pour la gestion des ressources humaines du MS.</w:t>
            </w:r>
          </w:p>
          <w:p w14:paraId="22CECD85" w14:textId="77777777" w:rsidR="00203F8B" w:rsidRPr="00203F8B" w:rsidRDefault="00203F8B" w:rsidP="00203F8B">
            <w:pPr>
              <w:ind w:left="1080"/>
              <w:jc w:val="both"/>
              <w:rPr>
                <w:rFonts w:ascii="Arial" w:eastAsia="Calibri" w:hAnsi="Arial" w:cs="Arial"/>
                <w:sz w:val="20"/>
                <w:szCs w:val="20"/>
                <w:lang w:val="fr-CA"/>
              </w:rPr>
            </w:pPr>
          </w:p>
          <w:p w14:paraId="72AF3E01" w14:textId="77777777"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Base de données des structures sanitaires (carte sanitaire)</w:t>
            </w:r>
            <w:r w:rsidRPr="00203F8B">
              <w:rPr>
                <w:rFonts w:ascii="Arial" w:eastAsia="Calibri" w:hAnsi="Arial" w:cs="Arial"/>
                <w:sz w:val="20"/>
                <w:szCs w:val="20"/>
                <w:lang w:val="fr-CA"/>
              </w:rPr>
              <w:t xml:space="preserve">: Toutes les structures sanitaires publiques, privées, confessionnelles et militaires doivent être créés dans cette base avec les coordonnées GPS pour favoriser l’utilisation des applications santé numérique géo référencées. </w:t>
            </w:r>
          </w:p>
          <w:p w14:paraId="47EAB2A2" w14:textId="77777777" w:rsidR="00203F8B" w:rsidRPr="00203F8B" w:rsidRDefault="00203F8B" w:rsidP="00203F8B">
            <w:pPr>
              <w:ind w:left="1080"/>
              <w:jc w:val="both"/>
              <w:rPr>
                <w:rFonts w:ascii="Arial" w:eastAsia="Calibri" w:hAnsi="Arial" w:cs="Arial"/>
                <w:sz w:val="20"/>
                <w:szCs w:val="20"/>
                <w:lang w:val="fr-CA"/>
              </w:rPr>
            </w:pPr>
          </w:p>
          <w:p w14:paraId="11D3DDE0" w14:textId="77777777"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Base de données des officines de pharmacies </w:t>
            </w:r>
            <w:r w:rsidRPr="00203F8B">
              <w:rPr>
                <w:rFonts w:ascii="Arial" w:eastAsia="Calibri" w:hAnsi="Arial" w:cs="Arial"/>
                <w:sz w:val="20"/>
                <w:szCs w:val="20"/>
                <w:lang w:val="fr-CA"/>
              </w:rPr>
              <w:t>: Toutes les officines de pharmacie au niveau national doivent figurer dans cette base avec des coordonnées GPS qui sera mise à jour par les documents d’autorisation d’ouverture ou de fermeture délivrées par la Direction des pharmacies.</w:t>
            </w:r>
          </w:p>
          <w:p w14:paraId="07F398DE" w14:textId="77777777" w:rsidR="00203F8B" w:rsidRPr="00203F8B" w:rsidRDefault="00203F8B" w:rsidP="00203F8B">
            <w:pPr>
              <w:ind w:left="1080"/>
              <w:jc w:val="both"/>
              <w:rPr>
                <w:rFonts w:ascii="Arial" w:eastAsia="Calibri" w:hAnsi="Arial" w:cs="Arial"/>
                <w:sz w:val="20"/>
                <w:szCs w:val="20"/>
                <w:lang w:val="fr-CA"/>
              </w:rPr>
            </w:pPr>
          </w:p>
          <w:p w14:paraId="273C42DC" w14:textId="280252C3"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 xml:space="preserve">Base de données des médicaments mis en circulation en </w:t>
            </w:r>
            <w:r>
              <w:rPr>
                <w:rFonts w:ascii="Arial" w:eastAsia="Calibri" w:hAnsi="Arial" w:cs="Arial"/>
                <w:b/>
                <w:i/>
                <w:sz w:val="20"/>
                <w:szCs w:val="20"/>
                <w:lang w:val="fr-CA"/>
              </w:rPr>
              <w:t>Algérie</w:t>
            </w:r>
            <w:r w:rsidRPr="00203F8B">
              <w:rPr>
                <w:rFonts w:ascii="Arial" w:eastAsia="Calibri" w:hAnsi="Arial" w:cs="Arial"/>
                <w:b/>
                <w:i/>
                <w:sz w:val="20"/>
                <w:szCs w:val="20"/>
                <w:lang w:val="fr-CA"/>
              </w:rPr>
              <w:t> </w:t>
            </w:r>
            <w:r w:rsidRPr="00203F8B">
              <w:rPr>
                <w:rFonts w:ascii="Arial" w:eastAsia="Calibri" w:hAnsi="Arial" w:cs="Arial"/>
                <w:sz w:val="20"/>
                <w:szCs w:val="20"/>
                <w:lang w:val="fr-CA"/>
              </w:rPr>
              <w:t>: Cette base doit aussi contenir toutes les informations utiles sur ces médicaments et leurs dates de mise en circulation.</w:t>
            </w:r>
            <w:r w:rsidR="006F2A71">
              <w:rPr>
                <w:rFonts w:ascii="Arial" w:eastAsia="Calibri" w:hAnsi="Arial" w:cs="Arial"/>
                <w:sz w:val="20"/>
                <w:szCs w:val="20"/>
                <w:lang w:val="fr-CA"/>
              </w:rPr>
              <w:t xml:space="preserve"> Sa mise à jour régulière permettra de suivre le stock au niveau national de certains médicaments essentiels pour le système de santé algérien. Elle sera directement interfacée avec toutes les applications existantes au niveau de la direction de la pharmacie.</w:t>
            </w:r>
          </w:p>
          <w:p w14:paraId="4DDDACF7" w14:textId="77777777" w:rsidR="00203F8B" w:rsidRPr="00203F8B" w:rsidRDefault="00203F8B" w:rsidP="00203F8B">
            <w:pPr>
              <w:ind w:left="1080"/>
              <w:jc w:val="both"/>
              <w:rPr>
                <w:rFonts w:ascii="Arial" w:eastAsia="Calibri" w:hAnsi="Arial" w:cs="Arial"/>
                <w:sz w:val="20"/>
                <w:szCs w:val="20"/>
                <w:lang w:val="fr-CA"/>
              </w:rPr>
            </w:pPr>
          </w:p>
          <w:p w14:paraId="4C415EAA" w14:textId="67931E3D"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 xml:space="preserve">Base de données des maladies les plus fréquentes en </w:t>
            </w:r>
            <w:r>
              <w:rPr>
                <w:rFonts w:ascii="Arial" w:eastAsia="Calibri" w:hAnsi="Arial" w:cs="Arial"/>
                <w:b/>
                <w:i/>
                <w:sz w:val="20"/>
                <w:szCs w:val="20"/>
                <w:lang w:val="fr-CA"/>
              </w:rPr>
              <w:t>Algérie</w:t>
            </w:r>
            <w:r w:rsidRPr="00203F8B">
              <w:rPr>
                <w:rFonts w:ascii="Arial" w:eastAsia="Calibri" w:hAnsi="Arial" w:cs="Arial"/>
                <w:b/>
                <w:i/>
                <w:sz w:val="20"/>
                <w:szCs w:val="20"/>
                <w:lang w:val="fr-CA"/>
              </w:rPr>
              <w:t xml:space="preserve"> :</w:t>
            </w:r>
            <w:r w:rsidRPr="00203F8B">
              <w:rPr>
                <w:rFonts w:ascii="Arial" w:eastAsia="Calibri" w:hAnsi="Arial" w:cs="Arial"/>
                <w:sz w:val="20"/>
                <w:szCs w:val="20"/>
                <w:lang w:val="fr-CA"/>
              </w:rPr>
              <w:t xml:space="preserve"> Cette base sera construite à partir de la Classification Internationale des Maladies de l’OMS (ICD11). Elle permettra à tous les praticiens d’utiliser les mêmes codes. </w:t>
            </w:r>
          </w:p>
          <w:p w14:paraId="02D97EEC" w14:textId="77777777" w:rsidR="00203F8B" w:rsidRPr="00203F8B" w:rsidRDefault="00203F8B" w:rsidP="00203F8B">
            <w:pPr>
              <w:ind w:left="1080"/>
              <w:jc w:val="both"/>
              <w:rPr>
                <w:rFonts w:ascii="Arial" w:eastAsia="Calibri" w:hAnsi="Arial" w:cs="Arial"/>
                <w:sz w:val="20"/>
                <w:szCs w:val="20"/>
                <w:lang w:val="fr-CA"/>
              </w:rPr>
            </w:pPr>
          </w:p>
          <w:p w14:paraId="6CE6CB12" w14:textId="5B7690D6"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lastRenderedPageBreak/>
              <w:t>Base de données des usagers du Système de Santé de</w:t>
            </w:r>
            <w:r w:rsidR="004C534A">
              <w:rPr>
                <w:rFonts w:ascii="Arial" w:eastAsia="Calibri" w:hAnsi="Arial" w:cs="Arial"/>
                <w:b/>
                <w:i/>
                <w:sz w:val="20"/>
                <w:szCs w:val="20"/>
                <w:lang w:val="fr-CA"/>
              </w:rPr>
              <w:t xml:space="preserve"> l’</w:t>
            </w:r>
            <w:r>
              <w:rPr>
                <w:rFonts w:ascii="Arial" w:eastAsia="Calibri" w:hAnsi="Arial" w:cs="Arial"/>
                <w:b/>
                <w:i/>
                <w:sz w:val="20"/>
                <w:szCs w:val="20"/>
                <w:lang w:val="fr-CA"/>
              </w:rPr>
              <w:t>Algérie</w:t>
            </w:r>
            <w:r w:rsidRPr="00203F8B">
              <w:rPr>
                <w:rFonts w:ascii="Arial" w:eastAsia="Calibri" w:hAnsi="Arial" w:cs="Arial"/>
                <w:b/>
                <w:i/>
                <w:sz w:val="20"/>
                <w:szCs w:val="20"/>
                <w:lang w:val="fr-CA"/>
              </w:rPr>
              <w:t xml:space="preserve"> : </w:t>
            </w:r>
            <w:r w:rsidRPr="00203F8B">
              <w:rPr>
                <w:rFonts w:ascii="Arial" w:eastAsia="Calibri" w:hAnsi="Arial" w:cs="Arial"/>
                <w:bCs/>
                <w:iCs/>
                <w:sz w:val="20"/>
                <w:szCs w:val="20"/>
                <w:lang w:val="fr-CA"/>
              </w:rPr>
              <w:t xml:space="preserve">Cette base répertorie tous les usagers du système de santé et </w:t>
            </w:r>
            <w:r w:rsidRPr="00203F8B">
              <w:rPr>
                <w:rFonts w:ascii="Arial" w:eastAsia="Calibri" w:hAnsi="Arial" w:cs="Arial"/>
                <w:sz w:val="20"/>
                <w:szCs w:val="20"/>
                <w:lang w:val="fr-CA"/>
              </w:rPr>
              <w:t xml:space="preserve">à terme pourra être utiliser </w:t>
            </w:r>
            <w:r w:rsidR="006F2A71" w:rsidRPr="00203F8B">
              <w:rPr>
                <w:rFonts w:ascii="Arial" w:eastAsia="Calibri" w:hAnsi="Arial" w:cs="Arial"/>
                <w:sz w:val="20"/>
                <w:szCs w:val="20"/>
                <w:lang w:val="fr-CA"/>
              </w:rPr>
              <w:t>pour le</w:t>
            </w:r>
            <w:r w:rsidRPr="00203F8B">
              <w:rPr>
                <w:rFonts w:ascii="Arial" w:eastAsia="Calibri" w:hAnsi="Arial" w:cs="Arial"/>
                <w:sz w:val="20"/>
                <w:szCs w:val="20"/>
                <w:lang w:val="fr-CA"/>
              </w:rPr>
              <w:t xml:space="preserve"> </w:t>
            </w:r>
            <w:r w:rsidR="006F2A71" w:rsidRPr="00203F8B">
              <w:rPr>
                <w:rFonts w:ascii="Arial" w:eastAsia="Calibri" w:hAnsi="Arial" w:cs="Arial"/>
                <w:sz w:val="20"/>
                <w:szCs w:val="20"/>
                <w:lang w:val="fr-CA"/>
              </w:rPr>
              <w:t>développement au</w:t>
            </w:r>
            <w:r w:rsidRPr="00203F8B">
              <w:rPr>
                <w:rFonts w:ascii="Arial" w:eastAsia="Calibri" w:hAnsi="Arial" w:cs="Arial"/>
                <w:sz w:val="20"/>
                <w:szCs w:val="20"/>
                <w:lang w:val="fr-CA"/>
              </w:rPr>
              <w:t xml:space="preserve"> niveau national du Dossier Électronique du Patient.</w:t>
            </w:r>
            <w:r w:rsidR="006F2A71">
              <w:rPr>
                <w:rFonts w:ascii="Arial" w:eastAsia="Calibri" w:hAnsi="Arial" w:cs="Arial"/>
                <w:sz w:val="20"/>
                <w:szCs w:val="20"/>
                <w:lang w:val="fr-CA"/>
              </w:rPr>
              <w:t xml:space="preserve"> Elle pourra être interfacer directement avec les institutions nationales d’assurance maladie. L’utilisation de cette base doit être strictement encadrée.</w:t>
            </w:r>
            <w:r w:rsidRPr="00203F8B">
              <w:rPr>
                <w:rFonts w:ascii="Arial" w:eastAsia="Calibri" w:hAnsi="Arial" w:cs="Arial"/>
                <w:sz w:val="20"/>
                <w:szCs w:val="20"/>
                <w:lang w:val="fr-CA"/>
              </w:rPr>
              <w:t xml:space="preserve"> </w:t>
            </w:r>
          </w:p>
          <w:p w14:paraId="6D09593D" w14:textId="77777777" w:rsidR="00203F8B" w:rsidRPr="00203F8B" w:rsidRDefault="00203F8B" w:rsidP="00203F8B">
            <w:pPr>
              <w:contextualSpacing/>
              <w:jc w:val="both"/>
              <w:rPr>
                <w:rFonts w:ascii="Arial" w:eastAsia="Calibri" w:hAnsi="Arial" w:cs="Arial"/>
                <w:sz w:val="20"/>
                <w:szCs w:val="20"/>
                <w:lang w:val="fr-CA"/>
              </w:rPr>
            </w:pPr>
          </w:p>
          <w:p w14:paraId="1AB17911" w14:textId="77777777" w:rsidR="00203F8B" w:rsidRPr="00203F8B" w:rsidRDefault="00203F8B" w:rsidP="00234AB5">
            <w:pPr>
              <w:numPr>
                <w:ilvl w:val="1"/>
                <w:numId w:val="64"/>
              </w:numPr>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Base de données des laboratoires </w:t>
            </w:r>
            <w:r w:rsidRPr="00203F8B">
              <w:rPr>
                <w:rFonts w:ascii="Arial" w:eastAsia="Calibri" w:hAnsi="Arial" w:cs="Arial"/>
                <w:sz w:val="20"/>
                <w:szCs w:val="20"/>
                <w:lang w:val="fr-CA"/>
              </w:rPr>
              <w:t>: Tous les laboratoires au niveau national doivent figurer dans cette base avec des coordonnées GPS qui sera mise à jour par les documents d’autorisation d’ouverture ou de fermeture délivrées par la Direction des laboratoires.</w:t>
            </w:r>
          </w:p>
          <w:p w14:paraId="257E370D" w14:textId="77777777" w:rsidR="00203F8B" w:rsidRPr="00203F8B" w:rsidRDefault="00203F8B" w:rsidP="00203F8B">
            <w:pPr>
              <w:ind w:left="720"/>
              <w:jc w:val="both"/>
              <w:rPr>
                <w:rFonts w:ascii="Arial" w:eastAsia="Calibri" w:hAnsi="Arial" w:cs="Arial"/>
                <w:sz w:val="20"/>
                <w:szCs w:val="20"/>
                <w:lang w:val="fr-CA"/>
              </w:rPr>
            </w:pPr>
          </w:p>
          <w:p w14:paraId="7612B833" w14:textId="40A33F2C" w:rsidR="00203F8B" w:rsidRPr="00203F8B" w:rsidRDefault="00203F8B" w:rsidP="00234AB5">
            <w:pPr>
              <w:numPr>
                <w:ilvl w:val="0"/>
                <w:numId w:val="65"/>
              </w:numPr>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Exécution du projet</w:t>
            </w:r>
            <w:r w:rsidRPr="00203F8B">
              <w:rPr>
                <w:rFonts w:ascii="Arial" w:eastAsia="Calibri" w:hAnsi="Arial" w:cs="Arial"/>
                <w:sz w:val="20"/>
                <w:szCs w:val="20"/>
                <w:lang w:val="fr-CA"/>
              </w:rPr>
              <w:t> : Le projet pourrait s’exécuter en plusieurs phases selon les financements disponibles</w:t>
            </w:r>
            <w:r w:rsidR="006F2A71">
              <w:rPr>
                <w:rFonts w:ascii="Arial" w:eastAsia="Calibri" w:hAnsi="Arial" w:cs="Arial"/>
                <w:sz w:val="20"/>
                <w:szCs w:val="20"/>
                <w:lang w:val="fr-CA"/>
              </w:rPr>
              <w:t xml:space="preserve"> et les priorités nationales</w:t>
            </w:r>
          </w:p>
          <w:p w14:paraId="486A55B9" w14:textId="77777777" w:rsidR="00203F8B" w:rsidRPr="00203F8B" w:rsidRDefault="00203F8B" w:rsidP="006F2A71">
            <w:pPr>
              <w:ind w:left="1080"/>
              <w:jc w:val="both"/>
              <w:rPr>
                <w:rFonts w:ascii="Arial" w:eastAsia="Calibri" w:hAnsi="Arial" w:cs="Arial"/>
                <w:color w:val="0D0D0D"/>
                <w:sz w:val="20"/>
                <w:szCs w:val="20"/>
                <w:lang w:val="fr-CA"/>
              </w:rPr>
            </w:pPr>
          </w:p>
        </w:tc>
      </w:tr>
      <w:tr w:rsidR="00203F8B" w:rsidRPr="00203F8B" w14:paraId="208B0479" w14:textId="77777777" w:rsidTr="003922E7">
        <w:tc>
          <w:tcPr>
            <w:tcW w:w="4428"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43F03825" w14:textId="77777777" w:rsidR="00203F8B" w:rsidRPr="00203F8B" w:rsidRDefault="00203F8B" w:rsidP="00203F8B">
            <w:pPr>
              <w:jc w:val="both"/>
              <w:rPr>
                <w:rFonts w:ascii="Arial" w:eastAsia="Calibri" w:hAnsi="Arial" w:cs="Arial"/>
                <w:color w:val="0D0D0D"/>
                <w:sz w:val="20"/>
                <w:szCs w:val="20"/>
                <w:lang w:val="fr-CA"/>
              </w:rPr>
            </w:pPr>
          </w:p>
        </w:tc>
        <w:tc>
          <w:tcPr>
            <w:tcW w:w="4785"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71A6CAFD" w14:textId="3697C237" w:rsidR="00203F8B" w:rsidRPr="00203F8B" w:rsidRDefault="00203F8B" w:rsidP="00203F8B">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proofErr w:type="gramStart"/>
            <w:r w:rsidR="00D702EB">
              <w:rPr>
                <w:rFonts w:ascii="Arial" w:eastAsia="Calibri" w:hAnsi="Arial" w:cs="Arial"/>
                <w:b/>
                <w:color w:val="0D0D0D"/>
                <w:sz w:val="24"/>
                <w:lang w:val="fr-CA"/>
              </w:rPr>
              <w:t>3</w:t>
            </w:r>
            <w:r w:rsidR="006F2A71">
              <w:rPr>
                <w:rFonts w:ascii="Arial" w:eastAsia="Calibri" w:hAnsi="Arial" w:cs="Arial"/>
                <w:b/>
                <w:color w:val="0D0D0D"/>
                <w:sz w:val="24"/>
                <w:lang w:val="fr-CA"/>
              </w:rPr>
              <w:t xml:space="preserve"> </w:t>
            </w:r>
            <w:r w:rsidRPr="00203F8B">
              <w:rPr>
                <w:rFonts w:ascii="Arial" w:eastAsia="Calibri" w:hAnsi="Arial" w:cs="Arial"/>
                <w:b/>
                <w:color w:val="0D0D0D"/>
                <w:sz w:val="20"/>
                <w:szCs w:val="20"/>
                <w:lang w:val="fr-CA"/>
              </w:rPr>
              <w:t xml:space="preserve"> million</w:t>
            </w:r>
            <w:r w:rsidR="00D702EB">
              <w:rPr>
                <w:rFonts w:ascii="Arial" w:eastAsia="Calibri" w:hAnsi="Arial" w:cs="Arial"/>
                <w:b/>
                <w:color w:val="0D0D0D"/>
                <w:sz w:val="20"/>
                <w:szCs w:val="20"/>
                <w:lang w:val="fr-CA"/>
              </w:rPr>
              <w:t>s</w:t>
            </w:r>
            <w:proofErr w:type="gramEnd"/>
            <w:r w:rsidRPr="00203F8B">
              <w:rPr>
                <w:rFonts w:ascii="Arial" w:eastAsia="Calibri" w:hAnsi="Arial" w:cs="Arial"/>
                <w:b/>
                <w:color w:val="0D0D0D"/>
                <w:sz w:val="20"/>
                <w:szCs w:val="20"/>
                <w:lang w:val="fr-CA"/>
              </w:rPr>
              <w:t xml:space="preserve">   USD</w:t>
            </w:r>
          </w:p>
          <w:p w14:paraId="26C64D2A" w14:textId="77777777" w:rsidR="00203F8B" w:rsidRPr="00203F8B" w:rsidRDefault="00203F8B" w:rsidP="00203F8B">
            <w:pPr>
              <w:ind w:left="360"/>
              <w:rPr>
                <w:rFonts w:ascii="Arial" w:eastAsia="Calibri" w:hAnsi="Arial" w:cs="Arial"/>
                <w:b/>
                <w:color w:val="0D0D0D"/>
                <w:sz w:val="24"/>
                <w:lang w:val="fr-CA"/>
              </w:rPr>
            </w:pPr>
          </w:p>
        </w:tc>
      </w:tr>
      <w:tr w:rsidR="00203F8B" w:rsidRPr="00203F8B" w14:paraId="032193DE" w14:textId="77777777" w:rsidTr="003922E7">
        <w:trPr>
          <w:trHeight w:val="188"/>
        </w:trPr>
        <w:tc>
          <w:tcPr>
            <w:tcW w:w="2898"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103762FD"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Indicateurs de mise en œuvre</w:t>
            </w:r>
          </w:p>
          <w:p w14:paraId="37DD2CE6"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Fin 2025</w:t>
            </w:r>
          </w:p>
        </w:tc>
        <w:tc>
          <w:tcPr>
            <w:tcW w:w="15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B1034BE"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3130"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77C437E9"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lang w:val="fr-CA"/>
              </w:rPr>
              <w:t xml:space="preserve"> Indicateurs d’effets d’ici fin 2025</w:t>
            </w:r>
          </w:p>
        </w:tc>
        <w:tc>
          <w:tcPr>
            <w:tcW w:w="1655"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3DA1CC26"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6E297CD4" w14:textId="77777777" w:rsidTr="003922E7">
        <w:trPr>
          <w:trHeight w:val="187"/>
        </w:trPr>
        <w:tc>
          <w:tcPr>
            <w:tcW w:w="2898"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3A3258C2" w14:textId="77777777" w:rsidR="00203F8B" w:rsidRPr="00203F8B" w:rsidRDefault="00203F8B" w:rsidP="00203F8B">
            <w:pPr>
              <w:jc w:val="center"/>
              <w:rPr>
                <w:rFonts w:ascii="Arial" w:eastAsia="Calibri" w:hAnsi="Arial" w:cs="Arial"/>
                <w:b/>
                <w:sz w:val="20"/>
                <w:szCs w:val="20"/>
                <w:lang w:val="fr-CA"/>
              </w:rPr>
            </w:pP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3883CB4B"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331ACB4C"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30"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25F5EE4A" w14:textId="77777777" w:rsidR="00203F8B" w:rsidRPr="00203F8B" w:rsidRDefault="00203F8B" w:rsidP="00203F8B">
            <w:pPr>
              <w:jc w:val="both"/>
              <w:rPr>
                <w:rFonts w:ascii="Arial" w:eastAsia="Calibri" w:hAnsi="Arial" w:cs="Arial"/>
                <w:b/>
                <w:sz w:val="20"/>
                <w:szCs w:val="20"/>
                <w:lang w:val="fr-CA"/>
              </w:rPr>
            </w:pPr>
          </w:p>
        </w:tc>
        <w:tc>
          <w:tcPr>
            <w:tcW w:w="1655"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66C351E4" w14:textId="77777777" w:rsidR="00203F8B" w:rsidRPr="00203F8B" w:rsidRDefault="00203F8B" w:rsidP="00203F8B">
            <w:pPr>
              <w:jc w:val="both"/>
              <w:rPr>
                <w:rFonts w:ascii="Arial" w:eastAsia="Calibri" w:hAnsi="Arial" w:cs="Arial"/>
                <w:b/>
                <w:sz w:val="20"/>
                <w:szCs w:val="20"/>
                <w:lang w:val="fr-CA"/>
              </w:rPr>
            </w:pPr>
          </w:p>
        </w:tc>
      </w:tr>
      <w:tr w:rsidR="00203F8B" w:rsidRPr="00203F8B" w14:paraId="15C8A034" w14:textId="77777777" w:rsidTr="003922E7">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8A6CB86"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Nombre de BD installées et opérationnelles</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41DAACEB"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7D289A05"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&gt; 4</w:t>
            </w:r>
          </w:p>
        </w:tc>
        <w:tc>
          <w:tcPr>
            <w:tcW w:w="31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9A9AC2D" w14:textId="68F2CE89"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du personnel du M</w:t>
            </w:r>
            <w:r w:rsidR="001972F8">
              <w:rPr>
                <w:rFonts w:ascii="Arial" w:eastAsia="Calibri" w:hAnsi="Arial" w:cs="Arial"/>
                <w:sz w:val="18"/>
                <w:szCs w:val="18"/>
                <w:lang w:val="fr-CA"/>
              </w:rPr>
              <w:t>S</w:t>
            </w:r>
            <w:r w:rsidRPr="00203F8B">
              <w:rPr>
                <w:rFonts w:ascii="Arial" w:eastAsia="Calibri" w:hAnsi="Arial" w:cs="Arial"/>
                <w:sz w:val="18"/>
                <w:szCs w:val="18"/>
                <w:lang w:val="fr-CA"/>
              </w:rPr>
              <w:t xml:space="preserve"> utilisant les services des BD santé</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1D3F05A7"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&gt;50%</w:t>
            </w:r>
          </w:p>
        </w:tc>
      </w:tr>
      <w:tr w:rsidR="006F2A71" w:rsidRPr="001972F8" w14:paraId="1D769A44" w14:textId="77777777" w:rsidTr="003922E7">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CB697C6" w14:textId="4302F25E" w:rsidR="006F2A71" w:rsidRPr="006F2A71" w:rsidRDefault="006F2A71" w:rsidP="006F2A71">
            <w:pPr>
              <w:rPr>
                <w:rFonts w:ascii="Arial" w:eastAsia="Calibri" w:hAnsi="Arial" w:cs="Arial"/>
                <w:sz w:val="18"/>
                <w:szCs w:val="18"/>
                <w:lang w:val="fr-CA"/>
              </w:rPr>
            </w:pPr>
            <w:r w:rsidRPr="006F2A71">
              <w:rPr>
                <w:rFonts w:ascii="Arial" w:hAnsi="Arial" w:cs="Arial"/>
                <w:sz w:val="18"/>
                <w:szCs w:val="18"/>
                <w:lang w:val="fr-FR"/>
              </w:rPr>
              <w:t xml:space="preserve">Nombre de base de données interopérables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13E95934" w14:textId="4E103252" w:rsidR="006F2A71" w:rsidRPr="00203F8B" w:rsidRDefault="006F2A71" w:rsidP="006F2A71">
            <w:pPr>
              <w:jc w:val="right"/>
              <w:rPr>
                <w:rFonts w:ascii="Arial" w:eastAsia="Calibri" w:hAnsi="Arial" w:cs="Arial"/>
                <w:sz w:val="18"/>
                <w:szCs w:val="18"/>
                <w:lang w:val="fr-CA"/>
              </w:rPr>
            </w:pPr>
            <w:r w:rsidRPr="006E0530">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7A0FE44C" w14:textId="3B3F74FD" w:rsidR="006F2A71" w:rsidRPr="00203F8B" w:rsidRDefault="006F2A71" w:rsidP="006F2A71">
            <w:pPr>
              <w:jc w:val="right"/>
              <w:rPr>
                <w:rFonts w:ascii="Arial" w:eastAsia="Calibri" w:hAnsi="Arial" w:cs="Arial"/>
                <w:sz w:val="18"/>
                <w:szCs w:val="18"/>
                <w:lang w:val="fr-CA"/>
              </w:rPr>
            </w:pPr>
            <w:r w:rsidRPr="006E0530">
              <w:t>&gt;4</w:t>
            </w:r>
          </w:p>
        </w:tc>
        <w:tc>
          <w:tcPr>
            <w:tcW w:w="31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EB63198" w14:textId="04DD6CCA" w:rsidR="006F2A71" w:rsidRPr="00203F8B" w:rsidRDefault="001972F8" w:rsidP="006F2A71">
            <w:pPr>
              <w:rPr>
                <w:rFonts w:ascii="Arial" w:eastAsia="Calibri" w:hAnsi="Arial" w:cs="Arial"/>
                <w:sz w:val="18"/>
                <w:szCs w:val="18"/>
                <w:lang w:val="fr-CA"/>
              </w:rPr>
            </w:pPr>
            <w:r>
              <w:rPr>
                <w:rFonts w:ascii="Arial" w:eastAsia="Calibri" w:hAnsi="Arial" w:cs="Arial"/>
                <w:sz w:val="18"/>
                <w:szCs w:val="18"/>
                <w:lang w:val="fr-CA"/>
              </w:rPr>
              <w:t>% du personnel secteur santé privé utilisant les services des BD</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3E9962F8" w14:textId="27459065" w:rsidR="006F2A71" w:rsidRPr="001972F8" w:rsidRDefault="001972F8" w:rsidP="001972F8">
            <w:pPr>
              <w:jc w:val="right"/>
              <w:rPr>
                <w:rFonts w:ascii="Arial" w:eastAsia="Calibri" w:hAnsi="Arial" w:cs="Arial"/>
                <w:sz w:val="18"/>
                <w:szCs w:val="18"/>
              </w:rPr>
            </w:pPr>
            <w:r>
              <w:rPr>
                <w:rFonts w:ascii="Arial" w:eastAsia="Calibri" w:hAnsi="Arial" w:cs="Arial"/>
                <w:sz w:val="18"/>
                <w:szCs w:val="18"/>
              </w:rPr>
              <w:t>&gt;30%</w:t>
            </w:r>
          </w:p>
        </w:tc>
      </w:tr>
      <w:tr w:rsidR="001972F8" w:rsidRPr="00203F8B" w14:paraId="4D3346E8" w14:textId="77777777" w:rsidTr="003922E7">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A08D1D5" w14:textId="2CEA3D88" w:rsidR="001972F8" w:rsidRPr="00203F8B" w:rsidRDefault="001972F8" w:rsidP="001972F8">
            <w:pPr>
              <w:rPr>
                <w:rFonts w:ascii="Arial" w:eastAsia="Calibri" w:hAnsi="Arial" w:cs="Arial"/>
                <w:sz w:val="18"/>
                <w:szCs w:val="18"/>
                <w:lang w:val="fr-CA"/>
              </w:rPr>
            </w:pPr>
            <w:r w:rsidRPr="006F2A71">
              <w:rPr>
                <w:rFonts w:ascii="Arial" w:eastAsia="Calibri" w:hAnsi="Arial" w:cs="Arial"/>
                <w:sz w:val="18"/>
                <w:szCs w:val="18"/>
                <w:lang w:val="fr-CA"/>
              </w:rPr>
              <w:t>Procédures administratives de gestion des BD</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6F66BBE2" w14:textId="573F7BA9" w:rsidR="001972F8" w:rsidRPr="00203F8B" w:rsidRDefault="001972F8" w:rsidP="001972F8">
            <w:pPr>
              <w:jc w:val="right"/>
              <w:rPr>
                <w:rFonts w:ascii="Arial" w:eastAsia="Calibri" w:hAnsi="Arial" w:cs="Arial"/>
                <w:sz w:val="18"/>
                <w:szCs w:val="18"/>
                <w:lang w:val="fr-CA"/>
              </w:rPr>
            </w:pPr>
            <w:r>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5342AF55" w14:textId="639287ED" w:rsidR="001972F8" w:rsidRPr="00203F8B" w:rsidRDefault="001972F8" w:rsidP="001972F8">
            <w:pPr>
              <w:jc w:val="right"/>
              <w:rPr>
                <w:rFonts w:ascii="Arial" w:eastAsia="Calibri" w:hAnsi="Arial" w:cs="Arial"/>
                <w:sz w:val="18"/>
                <w:szCs w:val="18"/>
                <w:lang w:val="fr-CA"/>
              </w:rPr>
            </w:pPr>
            <w:r>
              <w:rPr>
                <w:rFonts w:ascii="Arial" w:eastAsia="Calibri" w:hAnsi="Arial" w:cs="Arial"/>
                <w:sz w:val="18"/>
                <w:szCs w:val="18"/>
                <w:lang w:val="fr-CA"/>
              </w:rPr>
              <w:t>Établies</w:t>
            </w:r>
          </w:p>
        </w:tc>
        <w:tc>
          <w:tcPr>
            <w:tcW w:w="31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04D2ED0" w14:textId="5B6FDF1A" w:rsidR="001972F8" w:rsidRPr="001972F8" w:rsidRDefault="001972F8" w:rsidP="001972F8">
            <w:pPr>
              <w:rPr>
                <w:rFonts w:ascii="Arial" w:eastAsia="Calibri" w:hAnsi="Arial" w:cs="Arial"/>
                <w:sz w:val="18"/>
                <w:szCs w:val="18"/>
                <w:lang w:val="fr-CA"/>
              </w:rPr>
            </w:pPr>
            <w:r w:rsidRPr="001972F8">
              <w:rPr>
                <w:rFonts w:ascii="Arial" w:hAnsi="Arial" w:cs="Arial"/>
                <w:sz w:val="18"/>
                <w:szCs w:val="18"/>
                <w:lang w:val="fr-FR"/>
              </w:rPr>
              <w:t xml:space="preserve">  % des usagers du Système de Santé utilisant les services des BD</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6C09C0B8" w14:textId="34306BF4" w:rsidR="001972F8" w:rsidRPr="001972F8" w:rsidRDefault="001972F8" w:rsidP="001972F8">
            <w:pPr>
              <w:jc w:val="both"/>
              <w:rPr>
                <w:rFonts w:ascii="Arial" w:eastAsia="Calibri" w:hAnsi="Arial" w:cs="Arial"/>
                <w:sz w:val="18"/>
                <w:szCs w:val="18"/>
                <w:lang w:val="fr-CA"/>
              </w:rPr>
            </w:pPr>
            <w:r w:rsidRPr="001972F8">
              <w:rPr>
                <w:rFonts w:ascii="Arial" w:hAnsi="Arial" w:cs="Arial"/>
                <w:sz w:val="18"/>
                <w:szCs w:val="18"/>
                <w:lang w:val="fr-FR"/>
              </w:rPr>
              <w:t xml:space="preserve">                  </w:t>
            </w:r>
            <w:r w:rsidRPr="001972F8">
              <w:rPr>
                <w:rFonts w:ascii="Arial" w:hAnsi="Arial" w:cs="Arial"/>
                <w:sz w:val="18"/>
                <w:szCs w:val="18"/>
              </w:rPr>
              <w:t xml:space="preserve">&gt;30%         </w:t>
            </w:r>
          </w:p>
        </w:tc>
      </w:tr>
      <w:bookmarkEnd w:id="234"/>
    </w:tbl>
    <w:p w14:paraId="2AAD707E" w14:textId="77777777" w:rsidR="00203F8B" w:rsidRPr="00203F8B" w:rsidRDefault="00203F8B" w:rsidP="00203F8B">
      <w:pPr>
        <w:suppressAutoHyphens/>
        <w:rPr>
          <w:rFonts w:ascii="Calibri" w:hAnsi="Calibri"/>
          <w:lang w:val="fr-CA"/>
        </w:rPr>
      </w:pPr>
    </w:p>
    <w:p w14:paraId="5AC15548" w14:textId="77777777" w:rsidR="00203F8B" w:rsidRPr="00203F8B" w:rsidRDefault="00203F8B" w:rsidP="00203F8B">
      <w:pPr>
        <w:suppressAutoHyphens/>
        <w:rPr>
          <w:rFonts w:ascii="Calibri" w:hAnsi="Calibri"/>
          <w:lang w:val="fr-FR"/>
        </w:rPr>
      </w:pPr>
    </w:p>
    <w:p w14:paraId="45F19E3F" w14:textId="77777777" w:rsidR="00203F8B" w:rsidRPr="00203F8B" w:rsidRDefault="00203F8B" w:rsidP="00203F8B">
      <w:pPr>
        <w:suppressAutoHyphens/>
        <w:rPr>
          <w:rFonts w:ascii="Calibri" w:hAnsi="Calibri"/>
          <w:lang w:val="fr-FR"/>
        </w:rPr>
      </w:pPr>
    </w:p>
    <w:p w14:paraId="6150B0B9" w14:textId="77777777" w:rsidR="00203F8B" w:rsidRPr="00203F8B" w:rsidRDefault="00203F8B" w:rsidP="00203F8B">
      <w:pPr>
        <w:suppressAutoHyphens/>
        <w:rPr>
          <w:rFonts w:ascii="Calibri" w:hAnsi="Calibri"/>
          <w:lang w:val="fr-FR"/>
        </w:rPr>
      </w:pPr>
    </w:p>
    <w:p w14:paraId="6F98A13D" w14:textId="77777777" w:rsidR="00203F8B" w:rsidRPr="00203F8B" w:rsidRDefault="00203F8B" w:rsidP="00203F8B">
      <w:pPr>
        <w:suppressAutoHyphens/>
        <w:rPr>
          <w:rFonts w:ascii="Calibri" w:hAnsi="Calibri"/>
          <w:lang w:val="fr-FR"/>
        </w:rPr>
      </w:pPr>
    </w:p>
    <w:p w14:paraId="4D6EA0EA" w14:textId="30B7015A" w:rsidR="00203F8B" w:rsidRDefault="00203F8B" w:rsidP="00203F8B">
      <w:pPr>
        <w:suppressAutoHyphens/>
        <w:rPr>
          <w:rFonts w:ascii="Calibri" w:hAnsi="Calibri"/>
          <w:lang w:val="fr-FR"/>
        </w:rPr>
      </w:pPr>
    </w:p>
    <w:p w14:paraId="77BBAF56" w14:textId="764267AE" w:rsidR="00287002" w:rsidRDefault="00287002" w:rsidP="00203F8B">
      <w:pPr>
        <w:suppressAutoHyphens/>
        <w:rPr>
          <w:rFonts w:ascii="Calibri" w:hAnsi="Calibri"/>
          <w:lang w:val="fr-FR"/>
        </w:rPr>
      </w:pPr>
    </w:p>
    <w:p w14:paraId="6C907EB6" w14:textId="369AC604" w:rsidR="00287002" w:rsidRDefault="00287002" w:rsidP="00203F8B">
      <w:pPr>
        <w:suppressAutoHyphens/>
        <w:rPr>
          <w:rFonts w:ascii="Calibri" w:hAnsi="Calibri"/>
          <w:lang w:val="fr-FR"/>
        </w:rPr>
      </w:pPr>
    </w:p>
    <w:p w14:paraId="6AAB69C2" w14:textId="77028035" w:rsidR="00B258E5" w:rsidRDefault="00B258E5" w:rsidP="00203F8B">
      <w:pPr>
        <w:suppressAutoHyphens/>
        <w:rPr>
          <w:rFonts w:ascii="Calibri" w:hAnsi="Calibri"/>
          <w:lang w:val="fr-FR"/>
        </w:rPr>
      </w:pPr>
    </w:p>
    <w:p w14:paraId="35FD755A" w14:textId="7DF98F51" w:rsidR="00D702EB" w:rsidRDefault="00D702EB" w:rsidP="00203F8B">
      <w:pPr>
        <w:suppressAutoHyphens/>
        <w:rPr>
          <w:rFonts w:ascii="Calibri" w:hAnsi="Calibri"/>
          <w:lang w:val="fr-FR"/>
        </w:rPr>
      </w:pPr>
    </w:p>
    <w:p w14:paraId="69FC119B" w14:textId="063C58D4" w:rsidR="00D702EB" w:rsidRDefault="00D702EB" w:rsidP="00203F8B">
      <w:pPr>
        <w:suppressAutoHyphens/>
        <w:rPr>
          <w:rFonts w:ascii="Calibri" w:hAnsi="Calibri"/>
          <w:lang w:val="fr-FR"/>
        </w:rPr>
      </w:pPr>
    </w:p>
    <w:p w14:paraId="5428779C" w14:textId="2F817729" w:rsidR="00D702EB" w:rsidRDefault="00D702EB" w:rsidP="00203F8B">
      <w:pPr>
        <w:suppressAutoHyphens/>
        <w:rPr>
          <w:rFonts w:ascii="Calibri" w:hAnsi="Calibri"/>
          <w:lang w:val="fr-FR"/>
        </w:rPr>
      </w:pPr>
    </w:p>
    <w:p w14:paraId="14C5316B" w14:textId="77777777" w:rsidR="00D702EB" w:rsidRDefault="00D702EB" w:rsidP="00203F8B">
      <w:pPr>
        <w:suppressAutoHyphens/>
        <w:rPr>
          <w:rFonts w:ascii="Calibri" w:hAnsi="Calibri"/>
          <w:lang w:val="fr-FR"/>
        </w:rPr>
      </w:pPr>
    </w:p>
    <w:p w14:paraId="58420D68" w14:textId="77777777" w:rsidR="00B258E5" w:rsidRDefault="00B258E5" w:rsidP="00203F8B">
      <w:pPr>
        <w:suppressAutoHyphens/>
        <w:rPr>
          <w:rFonts w:ascii="Calibri" w:hAnsi="Calibri"/>
          <w:lang w:val="fr-FR"/>
        </w:rPr>
      </w:pPr>
    </w:p>
    <w:p w14:paraId="5CCE979B" w14:textId="7C9B0E50" w:rsidR="00287002" w:rsidRDefault="00287002" w:rsidP="00203F8B">
      <w:pPr>
        <w:suppressAutoHyphens/>
        <w:rPr>
          <w:rFonts w:ascii="Calibri" w:hAnsi="Calibri"/>
          <w:lang w:val="fr-FR"/>
        </w:rPr>
      </w:pPr>
    </w:p>
    <w:tbl>
      <w:tblPr>
        <w:tblStyle w:val="TableGrid44"/>
        <w:tblW w:w="9212" w:type="dxa"/>
        <w:tblLook w:val="04A0" w:firstRow="1" w:lastRow="0" w:firstColumn="1" w:lastColumn="0" w:noHBand="0" w:noVBand="1"/>
      </w:tblPr>
      <w:tblGrid>
        <w:gridCol w:w="2088"/>
        <w:gridCol w:w="810"/>
        <w:gridCol w:w="630"/>
        <w:gridCol w:w="1392"/>
        <w:gridCol w:w="1991"/>
        <w:gridCol w:w="646"/>
        <w:gridCol w:w="1655"/>
      </w:tblGrid>
      <w:tr w:rsidR="00287002" w:rsidRPr="00203F8B" w14:paraId="2AE7954B" w14:textId="77777777" w:rsidTr="00193568">
        <w:trPr>
          <w:trHeight w:val="585"/>
        </w:trPr>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C4BC96" w:themeFill="background2" w:themeFillShade="BF"/>
          </w:tcPr>
          <w:p w14:paraId="2D493DE0" w14:textId="77777777" w:rsidR="00287002" w:rsidRPr="00287002" w:rsidRDefault="00287002" w:rsidP="00287002">
            <w:pPr>
              <w:jc w:val="center"/>
              <w:rPr>
                <w:rFonts w:ascii="Arial" w:eastAsia="Calibri" w:hAnsi="Arial" w:cs="Arial"/>
                <w:b/>
                <w:sz w:val="24"/>
                <w:lang w:val="fr-CA"/>
              </w:rPr>
            </w:pPr>
            <w:r w:rsidRPr="00287002">
              <w:rPr>
                <w:rFonts w:ascii="Arial" w:eastAsia="Calibri" w:hAnsi="Arial" w:cs="Arial"/>
                <w:b/>
                <w:sz w:val="24"/>
                <w:lang w:val="fr-CA"/>
              </w:rPr>
              <w:lastRenderedPageBreak/>
              <w:t>REPUBLIQUE ALGERIENNE DEMOCRATIQUE ET POPULAIRE</w:t>
            </w:r>
          </w:p>
          <w:p w14:paraId="6DD78C1F" w14:textId="77777777" w:rsidR="00287002" w:rsidRPr="00287002" w:rsidRDefault="00287002" w:rsidP="00287002">
            <w:pPr>
              <w:jc w:val="center"/>
              <w:rPr>
                <w:rFonts w:ascii="Arial" w:eastAsia="Calibri" w:hAnsi="Arial" w:cs="Arial"/>
                <w:b/>
                <w:sz w:val="24"/>
                <w:lang w:val="fr-CA"/>
              </w:rPr>
            </w:pPr>
            <w:r w:rsidRPr="00287002">
              <w:rPr>
                <w:rFonts w:ascii="Arial" w:eastAsia="Calibri" w:hAnsi="Arial" w:cs="Arial"/>
                <w:b/>
                <w:sz w:val="24"/>
                <w:lang w:val="fr-CA"/>
              </w:rPr>
              <w:t xml:space="preserve">MINISTERE DE LA SANTE  </w:t>
            </w:r>
          </w:p>
          <w:p w14:paraId="74F9B6D2" w14:textId="012761A0" w:rsidR="00287002" w:rsidRPr="00203F8B" w:rsidRDefault="00287002" w:rsidP="00287002">
            <w:pPr>
              <w:jc w:val="center"/>
              <w:rPr>
                <w:rFonts w:ascii="Arial" w:eastAsia="Calibri" w:hAnsi="Arial" w:cs="Arial"/>
                <w:b/>
                <w:sz w:val="24"/>
                <w:lang w:val="fr-CA"/>
              </w:rPr>
            </w:pPr>
            <w:r w:rsidRPr="00287002">
              <w:rPr>
                <w:rFonts w:ascii="Arial" w:eastAsia="Calibri" w:hAnsi="Arial" w:cs="Arial"/>
                <w:b/>
                <w:sz w:val="24"/>
                <w:lang w:val="fr-CA"/>
              </w:rPr>
              <w:t>PLAN D’ACTIONS SANTE NUMERIQUE 2023-2027</w:t>
            </w:r>
          </w:p>
        </w:tc>
      </w:tr>
      <w:tr w:rsidR="00287002" w:rsidRPr="00A3477C" w14:paraId="35475AFD" w14:textId="77777777" w:rsidTr="00287002">
        <w:trPr>
          <w:trHeight w:val="585"/>
        </w:trPr>
        <w:tc>
          <w:tcPr>
            <w:tcW w:w="2088" w:type="dxa"/>
            <w:vMerge w:val="restart"/>
            <w:tcBorders>
              <w:top w:val="thinThickSmallGap" w:sz="12" w:space="0" w:color="0070C0"/>
              <w:left w:val="thinThickSmallGap" w:sz="12" w:space="0" w:color="0070C0"/>
              <w:right w:val="thinThickSmallGap" w:sz="12" w:space="0" w:color="0070C0"/>
            </w:tcBorders>
          </w:tcPr>
          <w:p w14:paraId="45A102B5" w14:textId="228D7FD8" w:rsidR="00287002" w:rsidRPr="00203F8B" w:rsidRDefault="00287002" w:rsidP="00193568">
            <w:pPr>
              <w:rPr>
                <w:rFonts w:ascii="Arial" w:eastAsia="Calibri" w:hAnsi="Arial" w:cs="Arial"/>
                <w:b/>
                <w:lang w:val="fr-CA"/>
              </w:rPr>
            </w:pPr>
            <w:r w:rsidRPr="00203F8B">
              <w:rPr>
                <w:rFonts w:ascii="Arial" w:eastAsia="Calibri" w:hAnsi="Arial" w:cs="Arial"/>
                <w:b/>
                <w:u w:val="single"/>
                <w:lang w:val="fr-CA"/>
              </w:rPr>
              <w:t>Axe</w:t>
            </w:r>
            <w:r w:rsidRPr="00203F8B">
              <w:rPr>
                <w:rFonts w:ascii="Arial" w:eastAsia="Calibri" w:hAnsi="Arial" w:cs="Arial"/>
                <w:b/>
                <w:lang w:val="fr-CA"/>
              </w:rPr>
              <w:t>: 2</w:t>
            </w:r>
            <w:r w:rsidRPr="00203F8B">
              <w:rPr>
                <w:rFonts w:ascii="Arial" w:eastAsia="Calibri" w:hAnsi="Arial" w:cs="Arial"/>
                <w:b/>
                <w:u w:val="single"/>
                <w:lang w:val="fr-CA"/>
              </w:rPr>
              <w:t xml:space="preserve"> </w:t>
            </w:r>
            <w:r w:rsidRPr="00203F8B">
              <w:rPr>
                <w:rFonts w:ascii="Arial" w:eastAsia="Calibri" w:hAnsi="Arial" w:cs="Arial"/>
                <w:b/>
                <w:lang w:val="fr-CA"/>
              </w:rPr>
              <w:t xml:space="preserve">Applications et services  </w:t>
            </w:r>
          </w:p>
        </w:tc>
        <w:tc>
          <w:tcPr>
            <w:tcW w:w="7124"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4CF1B7DD" w14:textId="2D030A00" w:rsidR="00287002" w:rsidRPr="00203F8B" w:rsidRDefault="00287002" w:rsidP="00193568">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P21</w:t>
            </w:r>
          </w:p>
          <w:p w14:paraId="70277884" w14:textId="40570285" w:rsidR="00287002" w:rsidRPr="00203F8B" w:rsidRDefault="00287002" w:rsidP="00193568">
            <w:pPr>
              <w:rPr>
                <w:rFonts w:ascii="Arial" w:eastAsia="Calibri" w:hAnsi="Arial" w:cs="Arial"/>
                <w:lang w:val="fr-CA"/>
              </w:rPr>
            </w:pPr>
            <w:r w:rsidRPr="00203F8B">
              <w:rPr>
                <w:rFonts w:ascii="Arial" w:eastAsia="Calibri" w:hAnsi="Arial" w:cs="Arial"/>
                <w:b/>
                <w:sz w:val="20"/>
                <w:szCs w:val="20"/>
                <w:lang w:val="fr-CA"/>
              </w:rPr>
              <w:t xml:space="preserve">Renforcement et extension du SNIS </w:t>
            </w:r>
            <w:r>
              <w:rPr>
                <w:rFonts w:ascii="Arial" w:eastAsia="Calibri" w:hAnsi="Arial" w:cs="Arial"/>
                <w:b/>
                <w:sz w:val="20"/>
                <w:szCs w:val="20"/>
                <w:lang w:val="fr-CA"/>
              </w:rPr>
              <w:t xml:space="preserve"> </w:t>
            </w:r>
          </w:p>
        </w:tc>
      </w:tr>
      <w:tr w:rsidR="00287002" w:rsidRPr="00203F8B" w14:paraId="27EF003B" w14:textId="77777777" w:rsidTr="00287002">
        <w:trPr>
          <w:trHeight w:val="332"/>
        </w:trPr>
        <w:tc>
          <w:tcPr>
            <w:tcW w:w="2088" w:type="dxa"/>
            <w:vMerge/>
            <w:tcBorders>
              <w:left w:val="thinThickSmallGap" w:sz="12" w:space="0" w:color="0070C0"/>
              <w:bottom w:val="thinThickSmallGap" w:sz="12" w:space="0" w:color="0070C0"/>
              <w:right w:val="thinThickSmallGap" w:sz="12" w:space="0" w:color="0070C0"/>
            </w:tcBorders>
          </w:tcPr>
          <w:p w14:paraId="29BFC991" w14:textId="77777777" w:rsidR="00287002" w:rsidRPr="00203F8B" w:rsidRDefault="00287002" w:rsidP="00193568">
            <w:pPr>
              <w:rPr>
                <w:rFonts w:ascii="Arial" w:eastAsia="Calibri" w:hAnsi="Arial" w:cs="Arial"/>
                <w:b/>
                <w:sz w:val="24"/>
                <w:u w:val="single"/>
                <w:lang w:val="fr-CA"/>
              </w:rPr>
            </w:pPr>
          </w:p>
        </w:tc>
        <w:tc>
          <w:tcPr>
            <w:tcW w:w="4823"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3DA4922C" w14:textId="1056C2A6" w:rsidR="00287002" w:rsidRPr="00203F8B" w:rsidRDefault="00287002" w:rsidP="00193568">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sidRPr="00203F8B">
              <w:rPr>
                <w:rFonts w:ascii="Arial" w:eastAsia="Calibri" w:hAnsi="Arial" w:cs="Arial"/>
                <w:bCs/>
                <w:lang w:val="fr-CA"/>
              </w:rPr>
              <w:t>10 /</w:t>
            </w:r>
            <w:r w:rsidRPr="00203F8B">
              <w:rPr>
                <w:rFonts w:ascii="Arial" w:eastAsia="Calibri" w:hAnsi="Arial" w:cs="Arial"/>
                <w:lang w:val="fr-CA"/>
              </w:rPr>
              <w:t>202</w:t>
            </w:r>
            <w:r>
              <w:rPr>
                <w:rFonts w:ascii="Arial" w:eastAsia="Calibri" w:hAnsi="Arial" w:cs="Arial"/>
                <w:lang w:val="fr-CA"/>
              </w:rPr>
              <w:t>3</w:t>
            </w:r>
          </w:p>
        </w:tc>
        <w:tc>
          <w:tcPr>
            <w:tcW w:w="230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D887B4C" w14:textId="2CA7D00F" w:rsidR="00287002" w:rsidRPr="00203F8B" w:rsidRDefault="00287002" w:rsidP="00193568">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12/202</w:t>
            </w:r>
            <w:r>
              <w:rPr>
                <w:rFonts w:ascii="Arial" w:eastAsia="Calibri" w:hAnsi="Arial" w:cs="Arial"/>
                <w:bCs/>
                <w:lang w:val="fr-CA"/>
              </w:rPr>
              <w:t>7</w:t>
            </w:r>
          </w:p>
        </w:tc>
      </w:tr>
      <w:tr w:rsidR="00287002" w:rsidRPr="00A3477C" w14:paraId="766A2D2B"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16E8A763" w14:textId="7ABB0083" w:rsidR="00287002" w:rsidRPr="00203F8B" w:rsidRDefault="00287002" w:rsidP="00193568">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1514B5">
              <w:rPr>
                <w:rFonts w:ascii="Arial" w:eastAsia="Calibri" w:hAnsi="Arial" w:cs="Arial"/>
                <w:lang w:val="fr-CA"/>
              </w:rPr>
              <w:t>DSII</w:t>
            </w:r>
            <w:r w:rsidR="00FA2E3B">
              <w:rPr>
                <w:rFonts w:ascii="Arial" w:eastAsia="Calibri" w:hAnsi="Arial" w:cs="Arial"/>
                <w:lang w:val="fr-CA"/>
              </w:rPr>
              <w:t>, AN</w:t>
            </w:r>
            <w:r w:rsidR="0030652A">
              <w:rPr>
                <w:rFonts w:ascii="Arial" w:eastAsia="Calibri" w:hAnsi="Arial" w:cs="Arial"/>
                <w:lang w:val="fr-CA"/>
              </w:rPr>
              <w:t>N</w:t>
            </w:r>
            <w:r w:rsidR="00FA2E3B">
              <w:rPr>
                <w:rFonts w:ascii="Arial" w:eastAsia="Calibri" w:hAnsi="Arial" w:cs="Arial"/>
                <w:lang w:val="fr-CA"/>
              </w:rPr>
              <w:t>S</w:t>
            </w:r>
          </w:p>
        </w:tc>
      </w:tr>
      <w:tr w:rsidR="00287002" w:rsidRPr="00A3477C" w14:paraId="44900747"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0C1608BD" w14:textId="77777777" w:rsidR="00287002" w:rsidRDefault="00287002" w:rsidP="00193568">
            <w:pPr>
              <w:rPr>
                <w:rFonts w:ascii="Arial" w:eastAsia="Calibri" w:hAnsi="Arial" w:cs="Arial"/>
                <w:color w:val="0D0D0D"/>
                <w:sz w:val="20"/>
                <w:szCs w:val="20"/>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color w:val="0D0D0D"/>
                <w:sz w:val="20"/>
                <w:szCs w:val="20"/>
                <w:lang w:val="fr-CA"/>
              </w:rPr>
              <w:t>toutes directions</w:t>
            </w:r>
          </w:p>
          <w:p w14:paraId="6253D144" w14:textId="72A05627" w:rsidR="00BA4549" w:rsidRPr="00203F8B" w:rsidRDefault="00BA4549" w:rsidP="00193568">
            <w:pPr>
              <w:rPr>
                <w:rFonts w:ascii="Arial" w:eastAsia="Calibri" w:hAnsi="Arial" w:cs="Arial"/>
                <w:sz w:val="24"/>
                <w:lang w:val="fr-CA"/>
              </w:rPr>
            </w:pPr>
          </w:p>
        </w:tc>
      </w:tr>
      <w:tr w:rsidR="00287002" w:rsidRPr="00A3477C" w14:paraId="159A289C"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7E894170" w14:textId="77777777" w:rsidR="00BA4549" w:rsidRPr="00BA4549" w:rsidRDefault="00BA4549" w:rsidP="00BA4549">
            <w:pPr>
              <w:spacing w:line="259" w:lineRule="auto"/>
              <w:contextualSpacing/>
              <w:jc w:val="both"/>
              <w:rPr>
                <w:rFonts w:ascii="Arial" w:eastAsia="Calibri" w:hAnsi="Arial" w:cs="Arial"/>
                <w:sz w:val="20"/>
                <w:szCs w:val="20"/>
                <w:lang w:val="fr-CA"/>
              </w:rPr>
            </w:pPr>
          </w:p>
          <w:p w14:paraId="64740602" w14:textId="67B709D9" w:rsidR="00287002" w:rsidRPr="00203F8B" w:rsidRDefault="00287002" w:rsidP="00234AB5">
            <w:pPr>
              <w:numPr>
                <w:ilvl w:val="0"/>
                <w:numId w:val="56"/>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001514B5">
              <w:rPr>
                <w:rFonts w:ascii="Arial" w:eastAsia="Calibri" w:hAnsi="Arial" w:cs="Arial"/>
                <w:bCs/>
                <w:sz w:val="20"/>
                <w:szCs w:val="20"/>
                <w:lang w:val="fr-CA"/>
              </w:rPr>
              <w:t xml:space="preserve"> Refonte du SNIS actuel </w:t>
            </w:r>
            <w:r w:rsidR="00D702EB">
              <w:rPr>
                <w:rFonts w:ascii="Arial" w:eastAsia="Calibri" w:hAnsi="Arial" w:cs="Arial"/>
                <w:bCs/>
                <w:sz w:val="20"/>
                <w:szCs w:val="20"/>
                <w:lang w:val="fr-CA"/>
              </w:rPr>
              <w:t>dans</w:t>
            </w:r>
            <w:r w:rsidR="00D702EB">
              <w:rPr>
                <w:rFonts w:ascii="Arial" w:eastAsia="Calibri" w:hAnsi="Arial" w:cs="Arial"/>
                <w:sz w:val="20"/>
                <w:szCs w:val="20"/>
                <w:lang w:val="fr-CA"/>
              </w:rPr>
              <w:t xml:space="preserve"> </w:t>
            </w:r>
            <w:r w:rsidR="00D702EB" w:rsidRPr="00203F8B">
              <w:rPr>
                <w:rFonts w:ascii="Arial" w:eastAsia="Calibri" w:hAnsi="Arial" w:cs="Arial"/>
                <w:sz w:val="20"/>
                <w:szCs w:val="20"/>
                <w:lang w:val="fr-CA"/>
              </w:rPr>
              <w:t>un</w:t>
            </w:r>
            <w:r w:rsidRPr="00203F8B">
              <w:rPr>
                <w:rFonts w:ascii="Arial" w:eastAsia="Calibri" w:hAnsi="Arial" w:cs="Arial"/>
                <w:sz w:val="20"/>
                <w:szCs w:val="20"/>
                <w:lang w:val="fr-CA"/>
              </w:rPr>
              <w:t xml:space="preserve"> système national d’information sanitaire unique intégrant tous les systèmes d’information verticaux du MS avec des sources et des mécanismes bien </w:t>
            </w:r>
            <w:r w:rsidR="00D702EB">
              <w:rPr>
                <w:rFonts w:ascii="Arial" w:eastAsia="Calibri" w:hAnsi="Arial" w:cs="Arial"/>
                <w:sz w:val="20"/>
                <w:szCs w:val="20"/>
                <w:lang w:val="fr-CA"/>
              </w:rPr>
              <w:t>établis</w:t>
            </w:r>
            <w:r w:rsidRPr="00203F8B">
              <w:rPr>
                <w:rFonts w:ascii="Arial" w:eastAsia="Calibri" w:hAnsi="Arial" w:cs="Arial"/>
                <w:sz w:val="20"/>
                <w:szCs w:val="20"/>
                <w:lang w:val="fr-CA"/>
              </w:rPr>
              <w:t xml:space="preserve">, des </w:t>
            </w:r>
            <w:proofErr w:type="gramStart"/>
            <w:r w:rsidR="004C534A">
              <w:rPr>
                <w:rFonts w:ascii="Arial" w:eastAsia="Calibri" w:hAnsi="Arial" w:cs="Arial"/>
                <w:sz w:val="20"/>
                <w:szCs w:val="20"/>
                <w:lang w:val="fr-CA"/>
              </w:rPr>
              <w:t xml:space="preserve">procédures </w:t>
            </w:r>
            <w:r w:rsidRPr="00203F8B">
              <w:rPr>
                <w:rFonts w:ascii="Arial" w:eastAsia="Calibri" w:hAnsi="Arial" w:cs="Arial"/>
                <w:sz w:val="20"/>
                <w:szCs w:val="20"/>
                <w:lang w:val="fr-CA"/>
              </w:rPr>
              <w:t xml:space="preserve"> de</w:t>
            </w:r>
            <w:proofErr w:type="gramEnd"/>
            <w:r w:rsidRPr="00203F8B">
              <w:rPr>
                <w:rFonts w:ascii="Arial" w:eastAsia="Calibri" w:hAnsi="Arial" w:cs="Arial"/>
                <w:sz w:val="20"/>
                <w:szCs w:val="20"/>
                <w:lang w:val="fr-CA"/>
              </w:rPr>
              <w:t xml:space="preserve"> collecte, de stockage et de traitement bien encadré</w:t>
            </w:r>
            <w:r w:rsidR="004C534A">
              <w:rPr>
                <w:rFonts w:ascii="Arial" w:eastAsia="Calibri" w:hAnsi="Arial" w:cs="Arial"/>
                <w:sz w:val="20"/>
                <w:szCs w:val="20"/>
                <w:lang w:val="fr-CA"/>
              </w:rPr>
              <w:t>e</w:t>
            </w:r>
            <w:r w:rsidRPr="00203F8B">
              <w:rPr>
                <w:rFonts w:ascii="Arial" w:eastAsia="Calibri" w:hAnsi="Arial" w:cs="Arial"/>
                <w:sz w:val="20"/>
                <w:szCs w:val="20"/>
                <w:lang w:val="fr-CA"/>
              </w:rPr>
              <w:t>s et une utilisation couvrant tous les besoins nationaux en la matière.</w:t>
            </w:r>
            <w:r w:rsidR="00D702EB">
              <w:rPr>
                <w:rFonts w:ascii="Arial" w:eastAsia="Calibri" w:hAnsi="Arial" w:cs="Arial"/>
                <w:sz w:val="20"/>
                <w:szCs w:val="20"/>
                <w:lang w:val="fr-CA"/>
              </w:rPr>
              <w:t xml:space="preserve"> </w:t>
            </w:r>
          </w:p>
          <w:p w14:paraId="5217650D" w14:textId="77777777" w:rsidR="00287002" w:rsidRPr="00203F8B" w:rsidRDefault="00287002" w:rsidP="00193568">
            <w:pPr>
              <w:spacing w:line="259" w:lineRule="auto"/>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668C73E5" w14:textId="445404BA" w:rsidR="00287002" w:rsidRDefault="00287002" w:rsidP="00234AB5">
            <w:pPr>
              <w:numPr>
                <w:ilvl w:val="0"/>
                <w:numId w:val="56"/>
              </w:numPr>
              <w:spacing w:line="259" w:lineRule="auto"/>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xml:space="preserve"> : </w:t>
            </w:r>
            <w:r w:rsidRPr="00203F8B">
              <w:rPr>
                <w:rFonts w:ascii="Arial" w:eastAsia="Calibri" w:hAnsi="Arial" w:cs="Arial"/>
                <w:sz w:val="20"/>
                <w:szCs w:val="20"/>
                <w:lang w:val="fr-CA"/>
              </w:rPr>
              <w:t xml:space="preserve">L’information sanitaire et médicale fiable et à jour est fondamentale pour la planification et la programmation des activités du MS. Elle est aussi nécessaire pour le Gouvernement compte tenu du coût financier de la santé et son impact dans le budget de l’état. Les partenaires techniques et financiers ont aussi besoin de cette information pour bien cibler leur intervention dans le pays. L’Information Sanitaire du MS est aujourd’hui très disparate et provient de plusieurs sources (structures sanitaires, administration centrale de MS, enquêtes périodiques, recherches, état civil, autres départements ministériels). Une bonne partie provient des structures sanitaires, des communautés et de l’administration centrale du MS. Toutes ces informations issues de plusieurs sources doivent être déversées dans le SNIS pour être traitées et utilisées. Donc ce projet permettra de fédérer toutes les sources d’information en vue d’alimenter l’entrepôt national (SNIS) et d’en faire une seule source nationale et internationale. Le MS a installé le DHIS2 dans toutes les structures sanitaires du pays. Cette application sera </w:t>
            </w:r>
            <w:r w:rsidR="008B5740">
              <w:rPr>
                <w:rFonts w:ascii="Arial" w:eastAsia="Calibri" w:hAnsi="Arial" w:cs="Arial"/>
                <w:sz w:val="20"/>
                <w:szCs w:val="20"/>
                <w:lang w:val="fr-CA"/>
              </w:rPr>
              <w:t xml:space="preserve">éventuellement </w:t>
            </w:r>
            <w:r w:rsidRPr="00203F8B">
              <w:rPr>
                <w:rFonts w:ascii="Arial" w:eastAsia="Calibri" w:hAnsi="Arial" w:cs="Arial"/>
                <w:sz w:val="20"/>
                <w:szCs w:val="20"/>
                <w:lang w:val="fr-CA"/>
              </w:rPr>
              <w:t>maintenue et renforcée pour servir d’entrepôt au SNIS. Il y’aura un seul et unique SNIS pour tout le ministère y compris les programmes verticaux qui avaient leur propre système d’information. Les composantes identifiées dans ce projet sont :</w:t>
            </w:r>
          </w:p>
          <w:p w14:paraId="2435A022" w14:textId="77777777" w:rsidR="00BA4549" w:rsidRPr="00203F8B" w:rsidRDefault="00BA4549" w:rsidP="00BA4549">
            <w:pPr>
              <w:spacing w:line="259" w:lineRule="auto"/>
              <w:contextualSpacing/>
              <w:jc w:val="both"/>
              <w:rPr>
                <w:rFonts w:ascii="Arial" w:eastAsia="Calibri" w:hAnsi="Arial" w:cs="Arial"/>
                <w:sz w:val="20"/>
                <w:szCs w:val="20"/>
                <w:lang w:val="fr-CA"/>
              </w:rPr>
            </w:pPr>
          </w:p>
          <w:p w14:paraId="3546FFAB" w14:textId="1C241268" w:rsidR="00287002" w:rsidRDefault="00287002" w:rsidP="00193568">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w:t>
            </w:r>
            <w:r w:rsidRPr="00203F8B">
              <w:rPr>
                <w:rFonts w:ascii="Arial" w:eastAsia="Calibri" w:hAnsi="Arial" w:cs="Arial"/>
                <w:sz w:val="20"/>
                <w:szCs w:val="20"/>
                <w:lang w:val="fr-CA"/>
              </w:rPr>
              <w:tab/>
            </w:r>
            <w:r w:rsidRPr="00203F8B">
              <w:rPr>
                <w:rFonts w:ascii="Arial" w:eastAsia="Calibri" w:hAnsi="Arial" w:cs="Arial"/>
                <w:b/>
                <w:bCs/>
                <w:sz w:val="20"/>
                <w:szCs w:val="20"/>
                <w:lang w:val="fr-CA"/>
              </w:rPr>
              <w:t>Automatisation et extension du SNIS avec DHIS2</w:t>
            </w:r>
            <w:r w:rsidR="009F68E8">
              <w:rPr>
                <w:rFonts w:ascii="Arial" w:eastAsia="Calibri" w:hAnsi="Arial" w:cs="Arial"/>
                <w:b/>
                <w:bCs/>
                <w:sz w:val="20"/>
                <w:szCs w:val="20"/>
                <w:lang w:val="fr-CA"/>
              </w:rPr>
              <w:t xml:space="preserve"> : </w:t>
            </w:r>
            <w:r w:rsidR="009F68E8">
              <w:rPr>
                <w:rFonts w:ascii="Arial" w:eastAsia="Calibri" w:hAnsi="Arial" w:cs="Arial"/>
                <w:sz w:val="20"/>
                <w:szCs w:val="20"/>
                <w:lang w:val="fr-CA"/>
              </w:rPr>
              <w:t xml:space="preserve">Cet outil doit être disponible dans toutes les structures sanitaires du pays pour collecter et transférer en temps réel les données vers l’entrepôt central. </w:t>
            </w:r>
            <w:r w:rsidR="00D702EB">
              <w:rPr>
                <w:rFonts w:ascii="Arial" w:eastAsia="Calibri" w:hAnsi="Arial" w:cs="Arial"/>
                <w:sz w:val="20"/>
                <w:szCs w:val="20"/>
                <w:lang w:val="fr-CA"/>
              </w:rPr>
              <w:t>Il doit être adapté aux besoins spécifiques du ministère de la santé.</w:t>
            </w:r>
          </w:p>
          <w:p w14:paraId="2EE2E1CB" w14:textId="77777777" w:rsidR="00BA4549" w:rsidRPr="009F68E8" w:rsidRDefault="00BA4549" w:rsidP="00193568">
            <w:pPr>
              <w:spacing w:line="259" w:lineRule="auto"/>
              <w:ind w:left="360"/>
              <w:jc w:val="both"/>
              <w:rPr>
                <w:rFonts w:ascii="Arial" w:eastAsia="Calibri" w:hAnsi="Arial" w:cs="Arial"/>
                <w:sz w:val="20"/>
                <w:szCs w:val="20"/>
                <w:lang w:val="fr-CA"/>
              </w:rPr>
            </w:pPr>
          </w:p>
          <w:p w14:paraId="7FCB170A" w14:textId="469DEAE7" w:rsidR="00287002" w:rsidRDefault="00287002" w:rsidP="00193568">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w:t>
            </w:r>
            <w:r w:rsidRPr="00203F8B">
              <w:rPr>
                <w:rFonts w:ascii="Arial" w:eastAsia="Calibri" w:hAnsi="Arial" w:cs="Arial"/>
                <w:sz w:val="20"/>
                <w:szCs w:val="20"/>
                <w:lang w:val="fr-CA"/>
              </w:rPr>
              <w:tab/>
            </w:r>
            <w:r w:rsidR="009F68E8">
              <w:rPr>
                <w:rFonts w:ascii="Arial" w:eastAsia="Calibri" w:hAnsi="Arial" w:cs="Arial"/>
                <w:b/>
                <w:bCs/>
                <w:sz w:val="20"/>
                <w:szCs w:val="20"/>
                <w:lang w:val="fr-CA"/>
              </w:rPr>
              <w:t xml:space="preserve">Création </w:t>
            </w:r>
            <w:r w:rsidR="009F68E8">
              <w:rPr>
                <w:rFonts w:ascii="Arial" w:eastAsia="Calibri" w:hAnsi="Arial" w:cs="Arial"/>
                <w:b/>
                <w:bCs/>
                <w:sz w:val="20"/>
                <w:szCs w:val="20"/>
                <w:lang w:val="fr-FR"/>
              </w:rPr>
              <w:t xml:space="preserve">d’un entrepôt de données : </w:t>
            </w:r>
            <w:r w:rsidR="009F68E8">
              <w:rPr>
                <w:rFonts w:ascii="Arial" w:eastAsia="Calibri" w:hAnsi="Arial" w:cs="Arial"/>
                <w:sz w:val="20"/>
                <w:szCs w:val="20"/>
                <w:lang w:val="fr-FR"/>
              </w:rPr>
              <w:t>Toutes les données brutes liées à l’activité sanitaire dans le pays</w:t>
            </w:r>
            <w:r w:rsidR="00D702EB">
              <w:rPr>
                <w:rFonts w:ascii="Arial" w:eastAsia="Calibri" w:hAnsi="Arial" w:cs="Arial"/>
                <w:sz w:val="20"/>
                <w:szCs w:val="20"/>
                <w:lang w:val="fr-FR"/>
              </w:rPr>
              <w:t xml:space="preserve"> ainsi que les autres données nationales liées à la santé seront</w:t>
            </w:r>
            <w:r w:rsidR="009F68E8">
              <w:rPr>
                <w:rFonts w:ascii="Arial" w:eastAsia="Calibri" w:hAnsi="Arial" w:cs="Arial"/>
                <w:sz w:val="20"/>
                <w:szCs w:val="20"/>
                <w:lang w:val="fr-FR"/>
              </w:rPr>
              <w:t xml:space="preserve"> collectées</w:t>
            </w:r>
            <w:r w:rsidR="00D702EB">
              <w:rPr>
                <w:rFonts w:ascii="Arial" w:eastAsia="Calibri" w:hAnsi="Arial" w:cs="Arial"/>
                <w:sz w:val="20"/>
                <w:szCs w:val="20"/>
                <w:lang w:val="fr-FR"/>
              </w:rPr>
              <w:t xml:space="preserve"> et </w:t>
            </w:r>
            <w:r w:rsidR="00BA4549">
              <w:rPr>
                <w:rFonts w:ascii="Arial" w:eastAsia="Calibri" w:hAnsi="Arial" w:cs="Arial"/>
                <w:sz w:val="20"/>
                <w:szCs w:val="20"/>
                <w:lang w:val="fr-FR"/>
              </w:rPr>
              <w:t>entreposées dans</w:t>
            </w:r>
            <w:r w:rsidR="009F68E8">
              <w:rPr>
                <w:rFonts w:ascii="Arial" w:eastAsia="Calibri" w:hAnsi="Arial" w:cs="Arial"/>
                <w:sz w:val="20"/>
                <w:szCs w:val="20"/>
                <w:lang w:val="fr-FR"/>
              </w:rPr>
              <w:t xml:space="preserve"> cet </w:t>
            </w:r>
            <w:r w:rsidR="00BA4549">
              <w:rPr>
                <w:rFonts w:ascii="Arial" w:eastAsia="Calibri" w:hAnsi="Arial" w:cs="Arial"/>
                <w:sz w:val="20"/>
                <w:szCs w:val="20"/>
                <w:lang w:val="fr-FR"/>
              </w:rPr>
              <w:t>entrepôt</w:t>
            </w:r>
            <w:r w:rsidR="00BA4549">
              <w:rPr>
                <w:rFonts w:ascii="Arial" w:eastAsia="Calibri" w:hAnsi="Arial" w:cs="Arial"/>
                <w:b/>
                <w:bCs/>
                <w:sz w:val="20"/>
                <w:szCs w:val="20"/>
                <w:lang w:val="fr-FR"/>
              </w:rPr>
              <w:t xml:space="preserve"> </w:t>
            </w:r>
            <w:r w:rsidR="00BA4549" w:rsidRPr="00203F8B">
              <w:rPr>
                <w:rFonts w:ascii="Arial" w:eastAsia="Calibri" w:hAnsi="Arial" w:cs="Arial"/>
                <w:sz w:val="20"/>
                <w:szCs w:val="20"/>
                <w:lang w:val="fr-CA"/>
              </w:rPr>
              <w:t>unique</w:t>
            </w:r>
            <w:r w:rsidR="00D702EB">
              <w:rPr>
                <w:rFonts w:ascii="Arial" w:eastAsia="Calibri" w:hAnsi="Arial" w:cs="Arial"/>
                <w:sz w:val="20"/>
                <w:szCs w:val="20"/>
                <w:lang w:val="fr-CA"/>
              </w:rPr>
              <w:t>.</w:t>
            </w:r>
          </w:p>
          <w:p w14:paraId="157E647C" w14:textId="77777777" w:rsidR="00BA4549" w:rsidRPr="00203F8B" w:rsidRDefault="00BA4549" w:rsidP="00193568">
            <w:pPr>
              <w:spacing w:line="259" w:lineRule="auto"/>
              <w:ind w:left="360"/>
              <w:jc w:val="both"/>
              <w:rPr>
                <w:rFonts w:ascii="Arial" w:eastAsia="Calibri" w:hAnsi="Arial" w:cs="Arial"/>
                <w:sz w:val="20"/>
                <w:szCs w:val="20"/>
                <w:lang w:val="fr-CA"/>
              </w:rPr>
            </w:pPr>
          </w:p>
          <w:p w14:paraId="2D3FC542" w14:textId="77777777" w:rsidR="00287002" w:rsidRPr="00203F8B" w:rsidRDefault="00287002" w:rsidP="00193568">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w:t>
            </w:r>
            <w:r w:rsidRPr="00203F8B">
              <w:rPr>
                <w:rFonts w:ascii="Arial" w:eastAsia="Calibri" w:hAnsi="Arial" w:cs="Arial"/>
                <w:sz w:val="20"/>
                <w:szCs w:val="20"/>
                <w:lang w:val="fr-CA"/>
              </w:rPr>
              <w:tab/>
            </w:r>
            <w:r w:rsidRPr="00203F8B">
              <w:rPr>
                <w:rFonts w:ascii="Arial" w:eastAsia="Calibri" w:hAnsi="Arial" w:cs="Arial"/>
                <w:b/>
                <w:bCs/>
                <w:sz w:val="20"/>
                <w:szCs w:val="20"/>
                <w:lang w:val="fr-CA"/>
              </w:rPr>
              <w:t>Observatoire National de Santé</w:t>
            </w:r>
            <w:r w:rsidRPr="00203F8B">
              <w:rPr>
                <w:rFonts w:ascii="Arial" w:eastAsia="Calibri" w:hAnsi="Arial" w:cs="Arial"/>
                <w:sz w:val="20"/>
                <w:szCs w:val="20"/>
                <w:lang w:val="fr-CA"/>
              </w:rPr>
              <w:t xml:space="preserve"> : Le formatage, l’analyse et la synthèse de l’information sanitaire intéresse tous les acteurs du système de santé (professionnels, les usagers, les ministères chargés de la planification, des finances, de l’économie, les partenaires techniques et financiers du secteur, les ONG de développement et la recherche). Cette composante doit permettre la récupération des informations sanitaires à différents niveaux (SNIS, Comptes sociaux de la santé, enquêtes et recensements) en vue de les formater et les mettre sous forme exploitable et accessibles à tous les acteurs. Ceci se fera à travers une plateforme web interactive multimédia avec d’autres supports classiques</w:t>
            </w:r>
          </w:p>
          <w:p w14:paraId="4784D83C" w14:textId="77777777" w:rsidR="00287002" w:rsidRPr="00BA4549" w:rsidRDefault="00287002" w:rsidP="00234AB5">
            <w:pPr>
              <w:numPr>
                <w:ilvl w:val="0"/>
                <w:numId w:val="54"/>
              </w:numPr>
              <w:spacing w:after="160" w:line="259" w:lineRule="auto"/>
              <w:contextualSpacing/>
              <w:jc w:val="both"/>
              <w:rPr>
                <w:rFonts w:ascii="Arial" w:eastAsia="Calibri" w:hAnsi="Arial" w:cs="Arial"/>
                <w:color w:val="0D0D0D"/>
                <w:sz w:val="20"/>
                <w:szCs w:val="20"/>
                <w:lang w:val="fr-CA"/>
              </w:rPr>
            </w:pPr>
            <w:r w:rsidRPr="00203F8B">
              <w:rPr>
                <w:rFonts w:ascii="Arial" w:eastAsia="Calibri" w:hAnsi="Arial" w:cs="Arial"/>
                <w:i/>
                <w:sz w:val="20"/>
                <w:szCs w:val="20"/>
                <w:lang w:val="fr-CA"/>
              </w:rPr>
              <w:t xml:space="preserve"> </w:t>
            </w:r>
          </w:p>
          <w:p w14:paraId="11AFFE4E" w14:textId="77777777" w:rsidR="00BA4549" w:rsidRDefault="00BA4549" w:rsidP="00BA4549">
            <w:pPr>
              <w:spacing w:after="160" w:line="259" w:lineRule="auto"/>
              <w:contextualSpacing/>
              <w:jc w:val="both"/>
              <w:rPr>
                <w:rFonts w:ascii="Arial" w:eastAsia="Calibri" w:hAnsi="Arial" w:cs="Arial"/>
                <w:i/>
                <w:color w:val="0D0D0D"/>
                <w:sz w:val="20"/>
                <w:szCs w:val="20"/>
                <w:lang w:val="fr-CA"/>
              </w:rPr>
            </w:pPr>
          </w:p>
          <w:p w14:paraId="67290E51" w14:textId="77777777" w:rsidR="00BA4549" w:rsidRDefault="00BA4549" w:rsidP="00BA4549">
            <w:pPr>
              <w:spacing w:after="160" w:line="259" w:lineRule="auto"/>
              <w:contextualSpacing/>
              <w:jc w:val="both"/>
              <w:rPr>
                <w:rFonts w:ascii="Arial" w:eastAsia="Calibri" w:hAnsi="Arial" w:cs="Arial"/>
                <w:i/>
                <w:color w:val="0D0D0D"/>
                <w:sz w:val="20"/>
                <w:szCs w:val="20"/>
                <w:lang w:val="fr-CA"/>
              </w:rPr>
            </w:pPr>
          </w:p>
          <w:p w14:paraId="6BDA4BE3" w14:textId="77777777" w:rsidR="00BA4549" w:rsidRDefault="00BA4549" w:rsidP="00BA4549">
            <w:pPr>
              <w:spacing w:after="160" w:line="259" w:lineRule="auto"/>
              <w:contextualSpacing/>
              <w:jc w:val="both"/>
              <w:rPr>
                <w:rFonts w:ascii="Arial" w:eastAsia="Calibri" w:hAnsi="Arial" w:cs="Arial"/>
                <w:i/>
                <w:color w:val="0D0D0D"/>
                <w:sz w:val="20"/>
                <w:szCs w:val="20"/>
                <w:lang w:val="fr-CA"/>
              </w:rPr>
            </w:pPr>
          </w:p>
          <w:p w14:paraId="71A65866" w14:textId="2D17245A" w:rsidR="00BA4549" w:rsidRPr="00203F8B" w:rsidRDefault="00BA4549" w:rsidP="00BA4549">
            <w:pPr>
              <w:spacing w:after="160" w:line="259" w:lineRule="auto"/>
              <w:contextualSpacing/>
              <w:jc w:val="both"/>
              <w:rPr>
                <w:rFonts w:ascii="Arial" w:eastAsia="Calibri" w:hAnsi="Arial" w:cs="Arial"/>
                <w:color w:val="0D0D0D"/>
                <w:sz w:val="20"/>
                <w:szCs w:val="20"/>
                <w:lang w:val="fr-CA"/>
              </w:rPr>
            </w:pPr>
          </w:p>
        </w:tc>
      </w:tr>
      <w:tr w:rsidR="00287002" w:rsidRPr="00203F8B" w14:paraId="4EA8FBA9" w14:textId="77777777" w:rsidTr="00193568">
        <w:tc>
          <w:tcPr>
            <w:tcW w:w="4920"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56149D58" w14:textId="77777777" w:rsidR="00287002" w:rsidRPr="00203F8B" w:rsidRDefault="00287002" w:rsidP="00193568">
            <w:pPr>
              <w:jc w:val="both"/>
              <w:rPr>
                <w:rFonts w:ascii="Arial" w:eastAsia="Calibri" w:hAnsi="Arial" w:cs="Arial"/>
                <w:color w:val="0D0D0D"/>
                <w:sz w:val="20"/>
                <w:szCs w:val="20"/>
                <w:lang w:val="fr-CA"/>
              </w:rPr>
            </w:pPr>
          </w:p>
        </w:tc>
        <w:tc>
          <w:tcPr>
            <w:tcW w:w="4292"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6FE52D68" w14:textId="3FB12A3C" w:rsidR="00287002" w:rsidRPr="00203F8B" w:rsidRDefault="00287002" w:rsidP="00193568">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BA4549">
              <w:rPr>
                <w:rFonts w:ascii="Arial" w:eastAsia="Calibri" w:hAnsi="Arial" w:cs="Arial"/>
                <w:b/>
                <w:color w:val="0D0D0D"/>
                <w:sz w:val="20"/>
                <w:szCs w:val="20"/>
                <w:lang w:val="fr-CA"/>
              </w:rPr>
              <w:t>3</w:t>
            </w:r>
            <w:r w:rsidRPr="00203F8B">
              <w:rPr>
                <w:rFonts w:ascii="Arial" w:eastAsia="Calibri" w:hAnsi="Arial" w:cs="Arial"/>
                <w:b/>
                <w:color w:val="0D0D0D"/>
                <w:sz w:val="20"/>
                <w:szCs w:val="20"/>
                <w:lang w:val="fr-CA"/>
              </w:rPr>
              <w:t xml:space="preserve"> </w:t>
            </w:r>
            <w:r w:rsidR="001870E3" w:rsidRPr="00203F8B">
              <w:rPr>
                <w:rFonts w:ascii="Arial" w:eastAsia="Calibri" w:hAnsi="Arial" w:cs="Arial"/>
                <w:b/>
                <w:color w:val="0D0D0D"/>
                <w:sz w:val="20"/>
                <w:szCs w:val="20"/>
                <w:lang w:val="fr-CA"/>
              </w:rPr>
              <w:t>millions</w:t>
            </w:r>
            <w:r w:rsidRPr="00203F8B">
              <w:rPr>
                <w:rFonts w:ascii="Arial" w:eastAsia="Calibri" w:hAnsi="Arial" w:cs="Arial"/>
                <w:b/>
                <w:color w:val="0D0D0D"/>
                <w:sz w:val="20"/>
                <w:szCs w:val="20"/>
                <w:lang w:val="fr-CA"/>
              </w:rPr>
              <w:t xml:space="preserve"> USD</w:t>
            </w:r>
          </w:p>
          <w:p w14:paraId="460BD2F6" w14:textId="77777777" w:rsidR="00287002" w:rsidRPr="00203F8B" w:rsidRDefault="00287002" w:rsidP="00193568">
            <w:pPr>
              <w:ind w:left="360"/>
              <w:rPr>
                <w:rFonts w:ascii="Arial" w:eastAsia="Calibri" w:hAnsi="Arial" w:cs="Arial"/>
                <w:b/>
                <w:color w:val="0D0D0D"/>
                <w:sz w:val="24"/>
                <w:lang w:val="fr-CA"/>
              </w:rPr>
            </w:pPr>
          </w:p>
        </w:tc>
      </w:tr>
      <w:tr w:rsidR="00287002" w:rsidRPr="00203F8B" w14:paraId="50685EA5" w14:textId="77777777" w:rsidTr="00193568">
        <w:trPr>
          <w:trHeight w:val="188"/>
        </w:trPr>
        <w:tc>
          <w:tcPr>
            <w:tcW w:w="2898"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43CB697F" w14:textId="77777777" w:rsidR="00287002" w:rsidRPr="00203F8B" w:rsidRDefault="00287002" w:rsidP="00193568">
            <w:pPr>
              <w:jc w:val="center"/>
              <w:rPr>
                <w:rFonts w:ascii="Arial" w:eastAsia="Calibri" w:hAnsi="Arial" w:cs="Arial"/>
                <w:b/>
                <w:lang w:val="fr-CA"/>
              </w:rPr>
            </w:pPr>
            <w:r w:rsidRPr="00203F8B">
              <w:rPr>
                <w:rFonts w:ascii="Arial" w:eastAsia="Calibri" w:hAnsi="Arial" w:cs="Arial"/>
                <w:b/>
                <w:lang w:val="fr-CA"/>
              </w:rPr>
              <w:t>Indicateurs de mise en œuvre</w:t>
            </w:r>
          </w:p>
          <w:p w14:paraId="6D9B0493" w14:textId="1438E635" w:rsidR="00287002" w:rsidRPr="00203F8B" w:rsidRDefault="00287002" w:rsidP="00193568">
            <w:pPr>
              <w:jc w:val="center"/>
              <w:rPr>
                <w:rFonts w:ascii="Arial" w:eastAsia="Calibri" w:hAnsi="Arial" w:cs="Arial"/>
                <w:b/>
                <w:lang w:val="fr-CA"/>
              </w:rPr>
            </w:pPr>
            <w:r w:rsidRPr="00203F8B">
              <w:rPr>
                <w:rFonts w:ascii="Arial" w:eastAsia="Calibri" w:hAnsi="Arial" w:cs="Arial"/>
                <w:b/>
                <w:lang w:val="fr-CA"/>
              </w:rPr>
              <w:t>Fin 202</w:t>
            </w:r>
            <w:r w:rsidR="009F68E8">
              <w:rPr>
                <w:rFonts w:ascii="Arial" w:eastAsia="Calibri" w:hAnsi="Arial" w:cs="Arial"/>
                <w:b/>
                <w:lang w:val="fr-CA"/>
              </w:rPr>
              <w:t>7</w:t>
            </w:r>
          </w:p>
        </w:tc>
        <w:tc>
          <w:tcPr>
            <w:tcW w:w="2022"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F0B7AA1" w14:textId="77777777" w:rsidR="00287002" w:rsidRPr="00203F8B" w:rsidRDefault="00287002"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2637"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66C5CD0" w14:textId="01917E0C" w:rsidR="00287002" w:rsidRPr="00203F8B" w:rsidRDefault="00287002" w:rsidP="00193568">
            <w:pPr>
              <w:jc w:val="both"/>
              <w:rPr>
                <w:rFonts w:ascii="Arial" w:eastAsia="Calibri" w:hAnsi="Arial" w:cs="Arial"/>
                <w:b/>
                <w:lang w:val="fr-CA"/>
              </w:rPr>
            </w:pPr>
            <w:r w:rsidRPr="00203F8B">
              <w:rPr>
                <w:rFonts w:ascii="Arial" w:eastAsia="Calibri" w:hAnsi="Arial" w:cs="Arial"/>
                <w:b/>
                <w:lang w:val="fr-CA"/>
              </w:rPr>
              <w:t xml:space="preserve"> Indicateurs d’effets en fin 202</w:t>
            </w:r>
            <w:r w:rsidR="009F68E8">
              <w:rPr>
                <w:rFonts w:ascii="Arial" w:eastAsia="Calibri" w:hAnsi="Arial" w:cs="Arial"/>
                <w:b/>
                <w:lang w:val="fr-CA"/>
              </w:rPr>
              <w:t>7</w:t>
            </w:r>
          </w:p>
        </w:tc>
        <w:tc>
          <w:tcPr>
            <w:tcW w:w="1655"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63167D0" w14:textId="77777777" w:rsidR="00287002" w:rsidRPr="00203F8B" w:rsidRDefault="00287002"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87002" w:rsidRPr="00203F8B" w14:paraId="68AC8D70" w14:textId="77777777" w:rsidTr="00193568">
        <w:trPr>
          <w:trHeight w:val="187"/>
        </w:trPr>
        <w:tc>
          <w:tcPr>
            <w:tcW w:w="2898"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4F03AFBD" w14:textId="77777777" w:rsidR="00287002" w:rsidRPr="00203F8B" w:rsidRDefault="00287002" w:rsidP="00193568">
            <w:pPr>
              <w:jc w:val="center"/>
              <w:rPr>
                <w:rFonts w:ascii="Arial" w:eastAsia="Calibri" w:hAnsi="Arial" w:cs="Arial"/>
                <w:b/>
                <w:sz w:val="20"/>
                <w:szCs w:val="20"/>
                <w:lang w:val="fr-CA"/>
              </w:rPr>
            </w:pP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5B79D0A8" w14:textId="77777777" w:rsidR="00287002" w:rsidRPr="00203F8B" w:rsidRDefault="00287002"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1392" w:type="dxa"/>
            <w:tcBorders>
              <w:top w:val="thinThickSmallGap" w:sz="12" w:space="0" w:color="0070C0"/>
              <w:left w:val="thinThickSmallGap" w:sz="12" w:space="0" w:color="0070C0"/>
              <w:bottom w:val="thinThickSmallGap" w:sz="12" w:space="0" w:color="0070C0"/>
              <w:right w:val="thinThickSmallGap" w:sz="12" w:space="0" w:color="0070C0"/>
            </w:tcBorders>
          </w:tcPr>
          <w:p w14:paraId="6B46A58E" w14:textId="77777777" w:rsidR="00287002" w:rsidRPr="00203F8B" w:rsidRDefault="00287002"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2637"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104A2157" w14:textId="77777777" w:rsidR="00287002" w:rsidRPr="00203F8B" w:rsidRDefault="00287002" w:rsidP="00193568">
            <w:pPr>
              <w:jc w:val="both"/>
              <w:rPr>
                <w:rFonts w:ascii="Arial" w:eastAsia="Calibri" w:hAnsi="Arial" w:cs="Arial"/>
                <w:b/>
                <w:sz w:val="20"/>
                <w:szCs w:val="20"/>
                <w:lang w:val="fr-CA"/>
              </w:rPr>
            </w:pPr>
          </w:p>
        </w:tc>
        <w:tc>
          <w:tcPr>
            <w:tcW w:w="1655"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06EDB7B0" w14:textId="77777777" w:rsidR="00287002" w:rsidRPr="00203F8B" w:rsidRDefault="00287002" w:rsidP="00193568">
            <w:pPr>
              <w:jc w:val="both"/>
              <w:rPr>
                <w:rFonts w:ascii="Arial" w:eastAsia="Calibri" w:hAnsi="Arial" w:cs="Arial"/>
                <w:b/>
                <w:sz w:val="20"/>
                <w:szCs w:val="20"/>
                <w:lang w:val="fr-CA"/>
              </w:rPr>
            </w:pPr>
          </w:p>
        </w:tc>
      </w:tr>
      <w:tr w:rsidR="00287002" w:rsidRPr="00A3477C" w14:paraId="4D674E97"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EBAEBDC" w14:textId="77777777" w:rsidR="00287002" w:rsidRPr="00203F8B" w:rsidRDefault="00287002" w:rsidP="00193568">
            <w:pPr>
              <w:rPr>
                <w:rFonts w:ascii="Arial" w:eastAsia="Calibri" w:hAnsi="Arial" w:cs="Arial"/>
                <w:sz w:val="18"/>
                <w:szCs w:val="18"/>
                <w:lang w:val="fr-CA"/>
              </w:rPr>
            </w:pPr>
            <w:r w:rsidRPr="00203F8B">
              <w:rPr>
                <w:rFonts w:ascii="Arial" w:eastAsia="Calibri" w:hAnsi="Arial" w:cs="Arial"/>
                <w:sz w:val="18"/>
                <w:szCs w:val="18"/>
                <w:lang w:val="fr-CA"/>
              </w:rPr>
              <w:t xml:space="preserve">Entrepôt du SNIS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23F73F86" w14:textId="77777777" w:rsidR="00287002" w:rsidRPr="00203F8B" w:rsidRDefault="00287002"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1392" w:type="dxa"/>
            <w:tcBorders>
              <w:top w:val="thinThickSmallGap" w:sz="12" w:space="0" w:color="0070C0"/>
              <w:left w:val="thinThickSmallGap" w:sz="12" w:space="0" w:color="0070C0"/>
              <w:bottom w:val="thinThickSmallGap" w:sz="12" w:space="0" w:color="0070C0"/>
              <w:right w:val="thinThickSmallGap" w:sz="12" w:space="0" w:color="0070C0"/>
            </w:tcBorders>
          </w:tcPr>
          <w:p w14:paraId="5F4CC108" w14:textId="77777777" w:rsidR="00287002" w:rsidRPr="00203F8B" w:rsidRDefault="00287002"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Opérationnel</w:t>
            </w:r>
          </w:p>
        </w:tc>
        <w:tc>
          <w:tcPr>
            <w:tcW w:w="263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E964971" w14:textId="77777777" w:rsidR="00287002" w:rsidRPr="00203F8B" w:rsidRDefault="00287002" w:rsidP="00193568">
            <w:pPr>
              <w:jc w:val="both"/>
              <w:rPr>
                <w:rFonts w:ascii="Arial" w:eastAsia="Calibri" w:hAnsi="Arial" w:cs="Arial"/>
                <w:sz w:val="18"/>
                <w:szCs w:val="18"/>
                <w:lang w:val="fr-CA"/>
              </w:rPr>
            </w:pPr>
            <w:r w:rsidRPr="00203F8B">
              <w:rPr>
                <w:rFonts w:ascii="Arial" w:eastAsia="Calibri" w:hAnsi="Arial" w:cs="Arial"/>
                <w:sz w:val="18"/>
                <w:szCs w:val="18"/>
                <w:lang w:val="fr-CA"/>
              </w:rPr>
              <w:t>Parution annuelle de l’annuaire statistique de la santé</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068C3F5C" w14:textId="77777777" w:rsidR="00287002" w:rsidRPr="00203F8B" w:rsidRDefault="00287002" w:rsidP="00193568">
            <w:pPr>
              <w:rPr>
                <w:rFonts w:ascii="Arial" w:eastAsia="Calibri" w:hAnsi="Arial" w:cs="Arial"/>
                <w:sz w:val="18"/>
                <w:szCs w:val="18"/>
                <w:lang w:val="fr-CA"/>
              </w:rPr>
            </w:pPr>
            <w:r w:rsidRPr="00203F8B">
              <w:rPr>
                <w:rFonts w:ascii="Arial" w:eastAsia="Calibri" w:hAnsi="Arial" w:cs="Arial"/>
                <w:sz w:val="18"/>
                <w:szCs w:val="18"/>
                <w:lang w:val="fr-CA"/>
              </w:rPr>
              <w:t>3 mois après la clôture de l’année.</w:t>
            </w:r>
          </w:p>
        </w:tc>
      </w:tr>
      <w:tr w:rsidR="00287002" w:rsidRPr="00203F8B" w14:paraId="31E42BDD"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F3ECA1B" w14:textId="77777777" w:rsidR="00287002" w:rsidRPr="00203F8B" w:rsidRDefault="00287002" w:rsidP="00193568">
            <w:pPr>
              <w:rPr>
                <w:rFonts w:ascii="Arial" w:eastAsia="Calibri" w:hAnsi="Arial" w:cs="Arial"/>
                <w:sz w:val="18"/>
                <w:szCs w:val="18"/>
                <w:lang w:val="fr-CA"/>
              </w:rPr>
            </w:pPr>
            <w:r w:rsidRPr="00203F8B">
              <w:rPr>
                <w:rFonts w:ascii="Arial" w:eastAsia="Calibri" w:hAnsi="Arial" w:cs="Arial"/>
                <w:sz w:val="18"/>
                <w:szCs w:val="18"/>
                <w:lang w:val="fr-CA"/>
              </w:rPr>
              <w:t>DHIS2 amélioré et interfacé avec toutes les applications et BD du MS</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76DC19B7" w14:textId="77777777" w:rsidR="00287002" w:rsidRPr="00203F8B" w:rsidRDefault="00287002"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1392" w:type="dxa"/>
            <w:tcBorders>
              <w:top w:val="thinThickSmallGap" w:sz="12" w:space="0" w:color="0070C0"/>
              <w:left w:val="thinThickSmallGap" w:sz="12" w:space="0" w:color="0070C0"/>
              <w:bottom w:val="thinThickSmallGap" w:sz="12" w:space="0" w:color="0070C0"/>
              <w:right w:val="thinThickSmallGap" w:sz="12" w:space="0" w:color="0070C0"/>
            </w:tcBorders>
          </w:tcPr>
          <w:p w14:paraId="74D36C40" w14:textId="77777777" w:rsidR="00287002" w:rsidRPr="00203F8B" w:rsidRDefault="00287002"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263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DECCD4E" w14:textId="77777777" w:rsidR="00287002" w:rsidRPr="00203F8B" w:rsidRDefault="00287002" w:rsidP="00193568">
            <w:pPr>
              <w:rPr>
                <w:rFonts w:ascii="Arial" w:eastAsia="Calibri" w:hAnsi="Arial" w:cs="Arial"/>
                <w:sz w:val="18"/>
                <w:szCs w:val="18"/>
                <w:lang w:val="fr-CA"/>
              </w:rPr>
            </w:pPr>
            <w:r w:rsidRPr="00203F8B">
              <w:rPr>
                <w:rFonts w:ascii="Arial" w:eastAsiaTheme="minorHAnsi" w:hAnsi="Arial" w:cs="Arial"/>
                <w:sz w:val="18"/>
                <w:szCs w:val="18"/>
                <w:lang w:val="fr-CA"/>
              </w:rPr>
              <w:t>% décès et naissances enregistrés dans la base</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308D257E" w14:textId="228EE275" w:rsidR="00287002" w:rsidRPr="00203F8B" w:rsidRDefault="00287002"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&gt;</w:t>
            </w:r>
            <w:r w:rsidR="001870E3">
              <w:rPr>
                <w:rFonts w:ascii="Arial" w:eastAsia="Calibri" w:hAnsi="Arial" w:cs="Arial"/>
                <w:sz w:val="18"/>
                <w:szCs w:val="18"/>
                <w:lang w:val="fr-CA"/>
              </w:rPr>
              <w:t>90</w:t>
            </w:r>
            <w:r w:rsidRPr="00203F8B">
              <w:rPr>
                <w:rFonts w:ascii="Arial" w:eastAsia="Calibri" w:hAnsi="Arial" w:cs="Arial"/>
                <w:sz w:val="18"/>
                <w:szCs w:val="18"/>
                <w:lang w:val="fr-CA"/>
              </w:rPr>
              <w:t>%</w:t>
            </w:r>
          </w:p>
        </w:tc>
      </w:tr>
      <w:tr w:rsidR="00287002" w:rsidRPr="00203F8B" w14:paraId="6D8EEA54" w14:textId="77777777" w:rsidTr="00193568">
        <w:trPr>
          <w:trHeight w:val="308"/>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9739601" w14:textId="6A60A684" w:rsidR="00287002" w:rsidRPr="00203F8B" w:rsidRDefault="00287002" w:rsidP="00193568">
            <w:pPr>
              <w:rPr>
                <w:rFonts w:ascii="Arial" w:eastAsia="Calibri" w:hAnsi="Arial" w:cs="Arial"/>
                <w:sz w:val="18"/>
                <w:szCs w:val="18"/>
                <w:lang w:val="fr-CA"/>
              </w:rPr>
            </w:pPr>
            <w:r w:rsidRPr="00203F8B">
              <w:rPr>
                <w:rFonts w:ascii="Arial" w:eastAsia="Calibri" w:hAnsi="Arial" w:cs="Arial"/>
                <w:sz w:val="18"/>
                <w:szCs w:val="18"/>
                <w:lang w:val="fr-CA"/>
              </w:rPr>
              <w:t xml:space="preserve">Nombre </w:t>
            </w:r>
            <w:r w:rsidR="001870E3" w:rsidRPr="00203F8B">
              <w:rPr>
                <w:rFonts w:ascii="Arial" w:eastAsia="Calibri" w:hAnsi="Arial" w:cs="Arial"/>
                <w:sz w:val="18"/>
                <w:szCs w:val="18"/>
                <w:lang w:val="fr-CA"/>
              </w:rPr>
              <w:t>Interface (</w:t>
            </w:r>
            <w:proofErr w:type="gramStart"/>
            <w:r w:rsidRPr="00203F8B">
              <w:rPr>
                <w:rFonts w:ascii="Arial" w:eastAsia="Calibri" w:hAnsi="Arial" w:cs="Arial"/>
                <w:sz w:val="18"/>
                <w:szCs w:val="18"/>
                <w:lang w:val="fr-CA"/>
              </w:rPr>
              <w:t>Interopérabilité )SNIS</w:t>
            </w:r>
            <w:proofErr w:type="gramEnd"/>
            <w:r w:rsidRPr="00203F8B">
              <w:rPr>
                <w:rFonts w:ascii="Arial" w:eastAsia="Calibri" w:hAnsi="Arial" w:cs="Arial"/>
                <w:sz w:val="18"/>
                <w:szCs w:val="18"/>
                <w:lang w:val="fr-CA"/>
              </w:rPr>
              <w:t xml:space="preserve"> avec autres sources extérieures (État civil, etc.)</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024E5A3E" w14:textId="77777777" w:rsidR="00287002" w:rsidRPr="00203F8B" w:rsidRDefault="00287002"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1392" w:type="dxa"/>
            <w:tcBorders>
              <w:top w:val="thinThickSmallGap" w:sz="12" w:space="0" w:color="0070C0"/>
              <w:left w:val="thinThickSmallGap" w:sz="12" w:space="0" w:color="0070C0"/>
              <w:bottom w:val="thinThickSmallGap" w:sz="12" w:space="0" w:color="0070C0"/>
              <w:right w:val="thinThickSmallGap" w:sz="12" w:space="0" w:color="0070C0"/>
            </w:tcBorders>
          </w:tcPr>
          <w:p w14:paraId="12E8A0A4" w14:textId="5839BA2C" w:rsidR="00287002" w:rsidRPr="00203F8B" w:rsidRDefault="00287002" w:rsidP="00193568">
            <w:pPr>
              <w:jc w:val="right"/>
              <w:rPr>
                <w:rFonts w:ascii="Arial" w:eastAsia="Calibri" w:hAnsi="Arial" w:cs="Arial"/>
                <w:sz w:val="18"/>
                <w:szCs w:val="18"/>
                <w:lang w:val="fr-CA"/>
              </w:rPr>
            </w:pPr>
            <w:r w:rsidRPr="00203F8B">
              <w:rPr>
                <w:rFonts w:ascii="Arial" w:eastAsia="Calibri" w:hAnsi="Arial" w:cs="Arial"/>
                <w:sz w:val="18"/>
                <w:szCs w:val="18"/>
                <w:lang w:val="fr-CA"/>
              </w:rPr>
              <w:t>&gt;2</w:t>
            </w:r>
          </w:p>
        </w:tc>
        <w:tc>
          <w:tcPr>
            <w:tcW w:w="263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1677C31" w14:textId="2677822A" w:rsidR="00287002" w:rsidRPr="00203F8B" w:rsidRDefault="00287002"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r w:rsidR="001870E3" w:rsidRPr="001870E3">
              <w:rPr>
                <w:rFonts w:ascii="Arial" w:eastAsiaTheme="minorHAnsi" w:hAnsi="Arial" w:cs="Arial"/>
                <w:sz w:val="18"/>
                <w:szCs w:val="18"/>
                <w:lang w:val="fr-CA"/>
              </w:rPr>
              <w:t xml:space="preserve">% structures sanitaires alimentant le SNIS via le </w:t>
            </w:r>
            <w:r w:rsidR="00900FC1">
              <w:rPr>
                <w:rFonts w:ascii="Arial" w:eastAsiaTheme="minorHAnsi" w:hAnsi="Arial" w:cs="Arial"/>
                <w:sz w:val="18"/>
                <w:szCs w:val="18"/>
                <w:lang w:val="fr-CA"/>
              </w:rPr>
              <w:t>Réseau MS</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7A14084A" w14:textId="58B01196" w:rsidR="00287002" w:rsidRPr="00203F8B" w:rsidRDefault="00287002" w:rsidP="00193568">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                   &gt;</w:t>
            </w:r>
            <w:r w:rsidR="001870E3">
              <w:rPr>
                <w:rFonts w:ascii="Arial" w:eastAsia="Calibri" w:hAnsi="Arial" w:cs="Arial"/>
                <w:sz w:val="18"/>
                <w:szCs w:val="18"/>
                <w:lang w:val="fr-CA"/>
              </w:rPr>
              <w:t>80</w:t>
            </w:r>
            <w:r w:rsidRPr="00203F8B">
              <w:rPr>
                <w:rFonts w:ascii="Arial" w:eastAsia="Calibri" w:hAnsi="Arial" w:cs="Arial"/>
                <w:sz w:val="18"/>
                <w:szCs w:val="18"/>
                <w:lang w:val="fr-CA"/>
              </w:rPr>
              <w:t xml:space="preserve">% </w:t>
            </w:r>
          </w:p>
        </w:tc>
      </w:tr>
      <w:tr w:rsidR="00287002" w:rsidRPr="00203F8B" w14:paraId="032AFD93" w14:textId="77777777" w:rsidTr="00193568">
        <w:trPr>
          <w:trHeight w:val="308"/>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EC09007" w14:textId="4268C870" w:rsidR="00287002" w:rsidRPr="00203F8B" w:rsidRDefault="001870E3" w:rsidP="00193568">
            <w:pPr>
              <w:rPr>
                <w:rFonts w:ascii="Arial" w:eastAsia="Calibri" w:hAnsi="Arial" w:cs="Arial"/>
                <w:sz w:val="18"/>
                <w:szCs w:val="18"/>
                <w:lang w:val="fr-CA"/>
              </w:rPr>
            </w:pPr>
            <w:r>
              <w:rPr>
                <w:rFonts w:ascii="Arial" w:eastAsia="Calibri" w:hAnsi="Arial" w:cs="Arial"/>
                <w:sz w:val="18"/>
                <w:szCs w:val="18"/>
                <w:lang w:val="fr-CA"/>
              </w:rPr>
              <w:t>Observatoire national de santé</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5C622B97" w14:textId="12EC5C75" w:rsidR="00287002" w:rsidRPr="00203F8B" w:rsidRDefault="001870E3" w:rsidP="00193568">
            <w:pPr>
              <w:jc w:val="right"/>
              <w:rPr>
                <w:rFonts w:ascii="Arial" w:eastAsia="Calibri" w:hAnsi="Arial" w:cs="Arial"/>
                <w:sz w:val="18"/>
                <w:szCs w:val="18"/>
                <w:lang w:val="fr-CA"/>
              </w:rPr>
            </w:pPr>
            <w:r>
              <w:rPr>
                <w:rFonts w:ascii="Arial" w:eastAsia="Calibri" w:hAnsi="Arial" w:cs="Arial"/>
                <w:sz w:val="18"/>
                <w:szCs w:val="18"/>
                <w:lang w:val="fr-CA"/>
              </w:rPr>
              <w:t xml:space="preserve"> </w:t>
            </w:r>
          </w:p>
        </w:tc>
        <w:tc>
          <w:tcPr>
            <w:tcW w:w="1392" w:type="dxa"/>
            <w:tcBorders>
              <w:top w:val="thinThickSmallGap" w:sz="12" w:space="0" w:color="0070C0"/>
              <w:left w:val="thinThickSmallGap" w:sz="12" w:space="0" w:color="0070C0"/>
              <w:bottom w:val="thinThickSmallGap" w:sz="12" w:space="0" w:color="0070C0"/>
              <w:right w:val="thinThickSmallGap" w:sz="12" w:space="0" w:color="0070C0"/>
            </w:tcBorders>
          </w:tcPr>
          <w:p w14:paraId="3D2F31E6" w14:textId="661ACA7D" w:rsidR="00287002" w:rsidRPr="00203F8B" w:rsidRDefault="001870E3" w:rsidP="00193568">
            <w:pPr>
              <w:jc w:val="right"/>
              <w:rPr>
                <w:rFonts w:ascii="Arial" w:eastAsia="Calibri" w:hAnsi="Arial" w:cs="Arial"/>
                <w:sz w:val="18"/>
                <w:szCs w:val="18"/>
                <w:lang w:val="fr-CA"/>
              </w:rPr>
            </w:pPr>
            <w:r>
              <w:rPr>
                <w:rFonts w:ascii="Arial" w:eastAsia="Calibri" w:hAnsi="Arial" w:cs="Arial"/>
                <w:sz w:val="18"/>
                <w:szCs w:val="18"/>
                <w:lang w:val="fr-CA"/>
              </w:rPr>
              <w:t>Établi</w:t>
            </w:r>
          </w:p>
        </w:tc>
        <w:tc>
          <w:tcPr>
            <w:tcW w:w="263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69A0990" w14:textId="7A5F3555" w:rsidR="00287002" w:rsidRPr="00203F8B" w:rsidRDefault="00287002" w:rsidP="00193568">
            <w:pPr>
              <w:jc w:val="both"/>
              <w:rPr>
                <w:rFonts w:ascii="Arial" w:eastAsia="Calibri" w:hAnsi="Arial" w:cs="Arial"/>
                <w:sz w:val="18"/>
                <w:szCs w:val="18"/>
                <w:lang w:val="fr-CA"/>
              </w:rPr>
            </w:pPr>
            <w:r w:rsidRPr="00203F8B">
              <w:rPr>
                <w:rFonts w:ascii="Arial" w:eastAsiaTheme="minorHAnsi" w:hAnsi="Arial" w:cs="Arial"/>
                <w:sz w:val="18"/>
                <w:szCs w:val="18"/>
                <w:lang w:val="fr-CA"/>
              </w:rPr>
              <w:t xml:space="preserve">% structures sanitaires alimentant le SNIS via le </w:t>
            </w:r>
            <w:r w:rsidR="00900FC1">
              <w:rPr>
                <w:rFonts w:ascii="Arial" w:eastAsiaTheme="minorHAnsi" w:hAnsi="Arial" w:cs="Arial"/>
                <w:sz w:val="18"/>
                <w:szCs w:val="18"/>
                <w:lang w:val="fr-CA"/>
              </w:rPr>
              <w:t xml:space="preserve">réseau MS </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6E6DBE50" w14:textId="77777777" w:rsidR="00287002" w:rsidRPr="00203F8B" w:rsidRDefault="00287002" w:rsidP="00193568">
            <w:pPr>
              <w:ind w:left="360"/>
              <w:jc w:val="right"/>
              <w:rPr>
                <w:rFonts w:ascii="Arial" w:eastAsia="Calibri" w:hAnsi="Arial" w:cs="Arial"/>
                <w:sz w:val="18"/>
                <w:szCs w:val="18"/>
                <w:lang w:val="fr-CA"/>
              </w:rPr>
            </w:pPr>
            <w:r w:rsidRPr="00203F8B">
              <w:rPr>
                <w:rFonts w:ascii="Arial" w:eastAsia="Calibri" w:hAnsi="Arial" w:cs="Arial"/>
                <w:sz w:val="18"/>
                <w:szCs w:val="18"/>
                <w:lang w:val="fr-CA"/>
              </w:rPr>
              <w:t>&gt;80%</w:t>
            </w:r>
          </w:p>
        </w:tc>
      </w:tr>
    </w:tbl>
    <w:p w14:paraId="638120AD" w14:textId="6BCF7260" w:rsidR="00287002" w:rsidRPr="00287002" w:rsidRDefault="00287002" w:rsidP="00203F8B">
      <w:pPr>
        <w:suppressAutoHyphens/>
        <w:rPr>
          <w:rFonts w:ascii="Calibri" w:hAnsi="Calibri"/>
          <w:lang w:val="fr-CA"/>
        </w:rPr>
      </w:pPr>
    </w:p>
    <w:p w14:paraId="1063AB70" w14:textId="5AB4A427" w:rsidR="00287002" w:rsidRDefault="00287002" w:rsidP="00203F8B">
      <w:pPr>
        <w:suppressAutoHyphens/>
        <w:rPr>
          <w:rFonts w:ascii="Calibri" w:hAnsi="Calibri"/>
          <w:lang w:val="fr-FR"/>
        </w:rPr>
      </w:pPr>
    </w:p>
    <w:p w14:paraId="5F0A5C69" w14:textId="2B8805BB" w:rsidR="00287002" w:rsidRDefault="00287002" w:rsidP="00203F8B">
      <w:pPr>
        <w:suppressAutoHyphens/>
        <w:rPr>
          <w:rFonts w:ascii="Calibri" w:hAnsi="Calibri"/>
          <w:lang w:val="fr-FR"/>
        </w:rPr>
      </w:pPr>
    </w:p>
    <w:p w14:paraId="1C50ABC1" w14:textId="77777777" w:rsidR="00287002" w:rsidRPr="00203F8B" w:rsidRDefault="00287002" w:rsidP="00203F8B">
      <w:pPr>
        <w:suppressAutoHyphens/>
        <w:rPr>
          <w:rFonts w:ascii="Calibri" w:hAnsi="Calibri"/>
          <w:lang w:val="fr-FR"/>
        </w:rPr>
      </w:pPr>
    </w:p>
    <w:p w14:paraId="281FFF4F" w14:textId="77777777" w:rsidR="00203F8B" w:rsidRPr="00203F8B" w:rsidRDefault="00203F8B" w:rsidP="00203F8B">
      <w:pPr>
        <w:suppressAutoHyphens/>
        <w:rPr>
          <w:rFonts w:ascii="Calibri" w:hAnsi="Calibri"/>
          <w:lang w:val="fr-FR"/>
        </w:rPr>
      </w:pPr>
    </w:p>
    <w:p w14:paraId="6E924C6B" w14:textId="77777777" w:rsidR="00203F8B" w:rsidRPr="00203F8B" w:rsidRDefault="00203F8B" w:rsidP="00203F8B">
      <w:pPr>
        <w:suppressAutoHyphens/>
        <w:rPr>
          <w:rFonts w:ascii="Calibri" w:hAnsi="Calibri"/>
          <w:lang w:val="fr-FR"/>
        </w:rPr>
      </w:pPr>
    </w:p>
    <w:p w14:paraId="7D8A9316" w14:textId="31ED3D1C" w:rsidR="00203F8B" w:rsidRDefault="00203F8B" w:rsidP="00203F8B">
      <w:pPr>
        <w:suppressAutoHyphens/>
        <w:rPr>
          <w:rFonts w:ascii="Calibri" w:hAnsi="Calibri"/>
          <w:lang w:val="fr-FR"/>
        </w:rPr>
      </w:pPr>
    </w:p>
    <w:p w14:paraId="754E16BD" w14:textId="4FCB3A02" w:rsidR="00287002" w:rsidRDefault="00287002" w:rsidP="00203F8B">
      <w:pPr>
        <w:suppressAutoHyphens/>
        <w:rPr>
          <w:rFonts w:ascii="Calibri" w:hAnsi="Calibri"/>
          <w:lang w:val="fr-FR"/>
        </w:rPr>
      </w:pPr>
    </w:p>
    <w:p w14:paraId="427D478D" w14:textId="5B2ECA7B" w:rsidR="00287002" w:rsidRDefault="00287002" w:rsidP="00203F8B">
      <w:pPr>
        <w:suppressAutoHyphens/>
        <w:rPr>
          <w:rFonts w:ascii="Calibri" w:hAnsi="Calibri"/>
          <w:lang w:val="fr-FR"/>
        </w:rPr>
      </w:pPr>
    </w:p>
    <w:p w14:paraId="2D1ABDDB" w14:textId="75F246FC" w:rsidR="00287002" w:rsidRDefault="00287002" w:rsidP="00203F8B">
      <w:pPr>
        <w:suppressAutoHyphens/>
        <w:rPr>
          <w:rFonts w:ascii="Calibri" w:hAnsi="Calibri"/>
          <w:lang w:val="fr-FR"/>
        </w:rPr>
      </w:pPr>
    </w:p>
    <w:p w14:paraId="6A9A15E0" w14:textId="3446149B" w:rsidR="00287002" w:rsidRDefault="00287002" w:rsidP="00203F8B">
      <w:pPr>
        <w:suppressAutoHyphens/>
        <w:rPr>
          <w:rFonts w:ascii="Calibri" w:hAnsi="Calibri"/>
          <w:lang w:val="fr-FR"/>
        </w:rPr>
      </w:pPr>
    </w:p>
    <w:p w14:paraId="7F915D2A" w14:textId="06B012D1" w:rsidR="00287002" w:rsidRDefault="00287002" w:rsidP="00203F8B">
      <w:pPr>
        <w:suppressAutoHyphens/>
        <w:rPr>
          <w:rFonts w:ascii="Calibri" w:hAnsi="Calibri"/>
          <w:lang w:val="fr-FR"/>
        </w:rPr>
      </w:pPr>
    </w:p>
    <w:p w14:paraId="2BCE8776" w14:textId="2D2F81CD" w:rsidR="00287002" w:rsidRDefault="00287002" w:rsidP="00203F8B">
      <w:pPr>
        <w:suppressAutoHyphens/>
        <w:rPr>
          <w:rFonts w:ascii="Calibri" w:hAnsi="Calibri"/>
          <w:lang w:val="fr-FR"/>
        </w:rPr>
      </w:pPr>
    </w:p>
    <w:p w14:paraId="12935756" w14:textId="0AAE1538" w:rsidR="00287002" w:rsidRDefault="00287002" w:rsidP="00203F8B">
      <w:pPr>
        <w:suppressAutoHyphens/>
        <w:rPr>
          <w:rFonts w:ascii="Calibri" w:hAnsi="Calibri"/>
          <w:lang w:val="fr-FR"/>
        </w:rPr>
      </w:pPr>
    </w:p>
    <w:p w14:paraId="5370BB84" w14:textId="26D69D4F" w:rsidR="00BA4549" w:rsidRDefault="00BA4549" w:rsidP="00203F8B">
      <w:pPr>
        <w:suppressAutoHyphens/>
        <w:rPr>
          <w:rFonts w:ascii="Calibri" w:hAnsi="Calibri"/>
          <w:lang w:val="fr-FR"/>
        </w:rPr>
      </w:pPr>
    </w:p>
    <w:p w14:paraId="125D97D3" w14:textId="77777777" w:rsidR="00BA4549" w:rsidRDefault="00BA4549" w:rsidP="00203F8B">
      <w:pPr>
        <w:suppressAutoHyphens/>
        <w:rPr>
          <w:rFonts w:ascii="Calibri" w:hAnsi="Calibri"/>
          <w:lang w:val="fr-FR"/>
        </w:rPr>
      </w:pPr>
    </w:p>
    <w:p w14:paraId="0970A5AE" w14:textId="77777777" w:rsidR="00287002" w:rsidRPr="00203F8B" w:rsidRDefault="00287002" w:rsidP="00203F8B">
      <w:pPr>
        <w:suppressAutoHyphens/>
        <w:rPr>
          <w:rFonts w:ascii="Calibri" w:hAnsi="Calibri"/>
          <w:lang w:val="fr-FR"/>
        </w:rPr>
      </w:pPr>
    </w:p>
    <w:p w14:paraId="4839BAB0" w14:textId="77777777" w:rsidR="00203F8B" w:rsidRPr="00203F8B" w:rsidRDefault="00203F8B" w:rsidP="00203F8B">
      <w:pPr>
        <w:suppressAutoHyphens/>
        <w:rPr>
          <w:rFonts w:ascii="Calibri" w:hAnsi="Calibri"/>
          <w:lang w:val="fr-FR"/>
        </w:rPr>
      </w:pPr>
    </w:p>
    <w:tbl>
      <w:tblPr>
        <w:tblStyle w:val="TableGrid44"/>
        <w:tblW w:w="9212" w:type="dxa"/>
        <w:tblLook w:val="04A0" w:firstRow="1" w:lastRow="0" w:firstColumn="1" w:lastColumn="0" w:noHBand="0" w:noVBand="1"/>
      </w:tblPr>
      <w:tblGrid>
        <w:gridCol w:w="2448"/>
        <w:gridCol w:w="450"/>
        <w:gridCol w:w="630"/>
        <w:gridCol w:w="1122"/>
        <w:gridCol w:w="2261"/>
        <w:gridCol w:w="646"/>
        <w:gridCol w:w="1655"/>
      </w:tblGrid>
      <w:tr w:rsidR="00203F8B" w:rsidRPr="00021334" w14:paraId="17E929A0" w14:textId="77777777" w:rsidTr="003922E7">
        <w:trPr>
          <w:trHeight w:val="585"/>
        </w:trPr>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C4BC96" w:themeFill="background2" w:themeFillShade="BF"/>
          </w:tcPr>
          <w:p w14:paraId="132443E7" w14:textId="77777777" w:rsidR="00287002" w:rsidRPr="00287002" w:rsidRDefault="00287002" w:rsidP="00287002">
            <w:pPr>
              <w:jc w:val="center"/>
              <w:rPr>
                <w:rFonts w:ascii="Arial" w:eastAsia="Calibri" w:hAnsi="Arial" w:cs="Arial"/>
                <w:b/>
                <w:sz w:val="24"/>
                <w:lang w:val="fr-CA"/>
              </w:rPr>
            </w:pPr>
            <w:r w:rsidRPr="00287002">
              <w:rPr>
                <w:rFonts w:ascii="Arial" w:eastAsia="Calibri" w:hAnsi="Arial" w:cs="Arial"/>
                <w:b/>
                <w:sz w:val="24"/>
                <w:lang w:val="fr-CA"/>
              </w:rPr>
              <w:lastRenderedPageBreak/>
              <w:t>REPUBLIQUE ALGERIENNE DEMOCRATIQUE ET POPULAIRE</w:t>
            </w:r>
          </w:p>
          <w:p w14:paraId="714DB43B" w14:textId="77777777" w:rsidR="00287002" w:rsidRPr="00287002" w:rsidRDefault="00287002" w:rsidP="00287002">
            <w:pPr>
              <w:jc w:val="center"/>
              <w:rPr>
                <w:rFonts w:ascii="Arial" w:eastAsia="Calibri" w:hAnsi="Arial" w:cs="Arial"/>
                <w:b/>
                <w:sz w:val="24"/>
                <w:lang w:val="fr-CA"/>
              </w:rPr>
            </w:pPr>
            <w:r w:rsidRPr="00287002">
              <w:rPr>
                <w:rFonts w:ascii="Arial" w:eastAsia="Calibri" w:hAnsi="Arial" w:cs="Arial"/>
                <w:b/>
                <w:sz w:val="24"/>
                <w:lang w:val="fr-CA"/>
              </w:rPr>
              <w:t xml:space="preserve">MINISTERE DE LA SANTE  </w:t>
            </w:r>
          </w:p>
          <w:p w14:paraId="159889BF" w14:textId="4D0827EE" w:rsidR="00203F8B" w:rsidRPr="00203F8B" w:rsidRDefault="00287002" w:rsidP="00287002">
            <w:pPr>
              <w:jc w:val="center"/>
              <w:rPr>
                <w:rFonts w:ascii="Arial" w:eastAsia="Calibri" w:hAnsi="Arial" w:cs="Arial"/>
                <w:b/>
                <w:sz w:val="24"/>
                <w:lang w:val="fr-CA"/>
              </w:rPr>
            </w:pPr>
            <w:r w:rsidRPr="00287002">
              <w:rPr>
                <w:rFonts w:ascii="Arial" w:eastAsia="Calibri" w:hAnsi="Arial" w:cs="Arial"/>
                <w:b/>
                <w:sz w:val="24"/>
                <w:lang w:val="fr-CA"/>
              </w:rPr>
              <w:t>PLAN D’ACTIONS SANTE NUMERIQUE 2023-2027</w:t>
            </w:r>
          </w:p>
        </w:tc>
      </w:tr>
      <w:tr w:rsidR="00287002" w:rsidRPr="00A3477C" w14:paraId="5900D16F" w14:textId="77777777" w:rsidTr="00287002">
        <w:trPr>
          <w:trHeight w:val="585"/>
        </w:trPr>
        <w:tc>
          <w:tcPr>
            <w:tcW w:w="2448" w:type="dxa"/>
            <w:vMerge w:val="restart"/>
            <w:tcBorders>
              <w:top w:val="thinThickSmallGap" w:sz="12" w:space="0" w:color="0070C0"/>
              <w:left w:val="thinThickSmallGap" w:sz="12" w:space="0" w:color="0070C0"/>
              <w:right w:val="thinThickSmallGap" w:sz="12" w:space="0" w:color="0070C0"/>
            </w:tcBorders>
          </w:tcPr>
          <w:p w14:paraId="53F36FF7" w14:textId="77777777" w:rsidR="00287002" w:rsidRPr="00203F8B" w:rsidRDefault="00287002" w:rsidP="00203F8B">
            <w:pPr>
              <w:rPr>
                <w:rFonts w:ascii="Arial" w:eastAsia="Calibri" w:hAnsi="Arial" w:cs="Arial"/>
                <w:lang w:val="fr-CA"/>
              </w:rPr>
            </w:pPr>
            <w:r w:rsidRPr="00203F8B">
              <w:rPr>
                <w:rFonts w:ascii="Arial" w:eastAsia="Calibri" w:hAnsi="Arial" w:cs="Arial"/>
                <w:b/>
                <w:u w:val="single"/>
                <w:lang w:val="fr-CA"/>
              </w:rPr>
              <w:t xml:space="preserve">Axe 2 : </w:t>
            </w:r>
            <w:r w:rsidRPr="00203F8B">
              <w:rPr>
                <w:rFonts w:ascii="Arial" w:eastAsia="Calibri" w:hAnsi="Arial" w:cs="Arial"/>
                <w:b/>
                <w:lang w:val="fr-CA"/>
              </w:rPr>
              <w:t xml:space="preserve">Applications et services  </w:t>
            </w:r>
          </w:p>
          <w:p w14:paraId="7D2C9AF8" w14:textId="20E3885F" w:rsidR="00287002" w:rsidRPr="00203F8B" w:rsidRDefault="00287002" w:rsidP="00203F8B">
            <w:pPr>
              <w:rPr>
                <w:rFonts w:ascii="Arial" w:eastAsia="Calibri" w:hAnsi="Arial" w:cs="Arial"/>
                <w:b/>
                <w:lang w:val="fr-CA"/>
              </w:rPr>
            </w:pPr>
            <w:r>
              <w:rPr>
                <w:rFonts w:ascii="Arial" w:eastAsia="Calibri" w:hAnsi="Arial" w:cs="Arial"/>
                <w:b/>
                <w:u w:val="single"/>
                <w:lang w:val="fr-CA"/>
              </w:rPr>
              <w:t xml:space="preserve"> </w:t>
            </w:r>
          </w:p>
        </w:tc>
        <w:tc>
          <w:tcPr>
            <w:tcW w:w="6764"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33421794" w14:textId="5886D86C" w:rsidR="00287002" w:rsidRPr="00E91564" w:rsidRDefault="00287002" w:rsidP="00203F8B">
            <w:pPr>
              <w:rPr>
                <w:rFonts w:ascii="Arial" w:eastAsia="Calibri" w:hAnsi="Arial" w:cs="Arial"/>
                <w:lang w:val="fr-CA"/>
              </w:rPr>
            </w:pPr>
            <w:r w:rsidRPr="00E91564">
              <w:rPr>
                <w:rFonts w:ascii="Arial" w:eastAsia="Calibri" w:hAnsi="Arial" w:cs="Arial"/>
                <w:b/>
                <w:u w:val="single"/>
                <w:lang w:val="fr-CA"/>
              </w:rPr>
              <w:t>Projet</w:t>
            </w:r>
            <w:r w:rsidRPr="00E91564">
              <w:rPr>
                <w:rFonts w:ascii="Arial" w:eastAsia="Calibri" w:hAnsi="Arial" w:cs="Arial"/>
                <w:lang w:val="fr-CA"/>
              </w:rPr>
              <w:t xml:space="preserve"> : </w:t>
            </w:r>
            <w:r w:rsidRPr="00E91564">
              <w:rPr>
                <w:rFonts w:ascii="Arial" w:eastAsia="Calibri" w:hAnsi="Arial" w:cs="Arial"/>
                <w:b/>
                <w:lang w:val="fr-CA"/>
              </w:rPr>
              <w:t>P22</w:t>
            </w:r>
          </w:p>
          <w:p w14:paraId="098F496F" w14:textId="6CDD33C6" w:rsidR="00287002" w:rsidRPr="00E91564" w:rsidRDefault="00287002" w:rsidP="00203F8B">
            <w:pPr>
              <w:rPr>
                <w:rFonts w:ascii="Arial" w:eastAsia="Calibri" w:hAnsi="Arial" w:cs="Arial"/>
                <w:lang w:val="fr-CA"/>
              </w:rPr>
            </w:pPr>
            <w:r w:rsidRPr="00E91564">
              <w:rPr>
                <w:rFonts w:ascii="Arial" w:eastAsia="Calibri" w:hAnsi="Arial" w:cs="Arial"/>
                <w:b/>
                <w:sz w:val="20"/>
                <w:szCs w:val="20"/>
                <w:lang w:val="fr-CA"/>
              </w:rPr>
              <w:t>Harmonisation du Système d’Information Hospitalier</w:t>
            </w:r>
          </w:p>
        </w:tc>
      </w:tr>
      <w:tr w:rsidR="00287002" w:rsidRPr="00203F8B" w14:paraId="4E3C657C" w14:textId="77777777" w:rsidTr="00287002">
        <w:trPr>
          <w:trHeight w:val="332"/>
        </w:trPr>
        <w:tc>
          <w:tcPr>
            <w:tcW w:w="2448" w:type="dxa"/>
            <w:vMerge/>
            <w:tcBorders>
              <w:left w:val="thinThickSmallGap" w:sz="12" w:space="0" w:color="0070C0"/>
              <w:bottom w:val="thinThickSmallGap" w:sz="12" w:space="0" w:color="0070C0"/>
              <w:right w:val="thinThickSmallGap" w:sz="12" w:space="0" w:color="0070C0"/>
            </w:tcBorders>
          </w:tcPr>
          <w:p w14:paraId="409AFC80" w14:textId="77777777" w:rsidR="00287002" w:rsidRPr="00203F8B" w:rsidRDefault="00287002" w:rsidP="00203F8B">
            <w:pPr>
              <w:rPr>
                <w:rFonts w:ascii="Arial" w:eastAsia="Calibri" w:hAnsi="Arial" w:cs="Arial"/>
                <w:b/>
                <w:sz w:val="24"/>
                <w:u w:val="single"/>
                <w:lang w:val="fr-CA"/>
              </w:rPr>
            </w:pPr>
          </w:p>
        </w:tc>
        <w:tc>
          <w:tcPr>
            <w:tcW w:w="4463"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14D58043" w14:textId="77AE0912" w:rsidR="00287002" w:rsidRPr="00E91564" w:rsidRDefault="00287002" w:rsidP="00203F8B">
            <w:pPr>
              <w:rPr>
                <w:rFonts w:ascii="Arial" w:eastAsia="Calibri" w:hAnsi="Arial" w:cs="Arial"/>
                <w:b/>
              </w:rPr>
            </w:pPr>
            <w:r w:rsidRPr="00E91564">
              <w:rPr>
                <w:rFonts w:ascii="Arial" w:eastAsia="Calibri" w:hAnsi="Arial" w:cs="Arial"/>
                <w:b/>
                <w:u w:val="single"/>
                <w:lang w:val="fr-CA"/>
              </w:rPr>
              <w:t>Date début</w:t>
            </w:r>
            <w:r w:rsidRPr="00E91564">
              <w:rPr>
                <w:rFonts w:ascii="Arial" w:eastAsia="Calibri" w:hAnsi="Arial" w:cs="Arial"/>
                <w:b/>
                <w:lang w:val="fr-CA"/>
              </w:rPr>
              <w:t> :</w:t>
            </w:r>
            <w:r w:rsidRPr="00E91564">
              <w:rPr>
                <w:rFonts w:ascii="Arial" w:eastAsia="Calibri" w:hAnsi="Arial" w:cs="Arial"/>
                <w:lang w:val="fr-CA"/>
              </w:rPr>
              <w:t xml:space="preserve"> 012024 </w:t>
            </w:r>
          </w:p>
        </w:tc>
        <w:tc>
          <w:tcPr>
            <w:tcW w:w="230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DA641EF" w14:textId="6D6E0CC8" w:rsidR="00287002" w:rsidRPr="00203F8B" w:rsidRDefault="00287002" w:rsidP="00203F8B">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7</w:t>
            </w:r>
          </w:p>
        </w:tc>
      </w:tr>
      <w:tr w:rsidR="00203F8B" w:rsidRPr="00A3477C" w14:paraId="7F5FF3D5" w14:textId="77777777" w:rsidTr="003922E7">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7E0E22F4" w14:textId="393D6063"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1F3938">
              <w:rPr>
                <w:rFonts w:ascii="Arial" w:eastAsia="Calibri" w:hAnsi="Arial" w:cs="Arial"/>
                <w:lang w:val="fr-CA"/>
              </w:rPr>
              <w:t>AN</w:t>
            </w:r>
            <w:r w:rsidR="0030652A">
              <w:rPr>
                <w:rFonts w:ascii="Arial" w:eastAsia="Calibri" w:hAnsi="Arial" w:cs="Arial"/>
                <w:lang w:val="fr-CA"/>
              </w:rPr>
              <w:t>N</w:t>
            </w:r>
            <w:r w:rsidR="001F3938">
              <w:rPr>
                <w:rFonts w:ascii="Arial" w:eastAsia="Calibri" w:hAnsi="Arial" w:cs="Arial"/>
                <w:lang w:val="fr-CA"/>
              </w:rPr>
              <w:t>S</w:t>
            </w:r>
            <w:r w:rsidRPr="00203F8B">
              <w:rPr>
                <w:rFonts w:ascii="Arial" w:eastAsia="Calibri" w:hAnsi="Arial" w:cs="Arial"/>
                <w:b/>
                <w:lang w:val="fr-CA"/>
              </w:rPr>
              <w:t xml:space="preserve">    </w:t>
            </w:r>
          </w:p>
        </w:tc>
      </w:tr>
      <w:tr w:rsidR="00203F8B" w:rsidRPr="00A3477C" w14:paraId="48B1EB4B" w14:textId="77777777" w:rsidTr="003922E7">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1F1A22B3" w14:textId="4D7E6964" w:rsidR="00203F8B" w:rsidRPr="00203F8B" w:rsidRDefault="00203F8B" w:rsidP="00203F8B">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001F3938" w:rsidRPr="00FA2E3B">
              <w:rPr>
                <w:rFonts w:ascii="Arial" w:eastAsia="Calibri" w:hAnsi="Arial" w:cs="Arial"/>
                <w:bCs/>
                <w:sz w:val="24"/>
                <w:lang w:val="fr-CA"/>
              </w:rPr>
              <w:t>DGSSRH</w:t>
            </w:r>
            <w:r w:rsidR="001F3938">
              <w:rPr>
                <w:rFonts w:ascii="Arial" w:eastAsia="Calibri" w:hAnsi="Arial" w:cs="Arial"/>
                <w:b/>
                <w:sz w:val="24"/>
                <w:lang w:val="fr-CA"/>
              </w:rPr>
              <w:t xml:space="preserve">, </w:t>
            </w:r>
            <w:r w:rsidR="001F3938">
              <w:rPr>
                <w:rFonts w:ascii="Arial" w:eastAsia="Calibri" w:hAnsi="Arial" w:cs="Arial"/>
                <w:color w:val="0D0D0D"/>
                <w:sz w:val="20"/>
                <w:szCs w:val="20"/>
                <w:lang w:val="fr-CA"/>
              </w:rPr>
              <w:t>hôpitaux</w:t>
            </w:r>
          </w:p>
        </w:tc>
      </w:tr>
      <w:tr w:rsidR="00203F8B" w:rsidRPr="00A3477C" w14:paraId="28E90A30" w14:textId="77777777" w:rsidTr="003922E7">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6C9C73E9" w14:textId="354E15EC" w:rsidR="00203F8B" w:rsidRPr="00203F8B" w:rsidRDefault="00203F8B" w:rsidP="00234AB5">
            <w:pPr>
              <w:numPr>
                <w:ilvl w:val="0"/>
                <w:numId w:val="55"/>
              </w:numPr>
              <w:contextualSpacing/>
              <w:jc w:val="both"/>
              <w:rPr>
                <w:rFonts w:ascii="Arial" w:eastAsia="Calibri" w:hAnsi="Arial" w:cs="Arial"/>
                <w:color w:val="0D0D0D"/>
                <w:sz w:val="20"/>
                <w:szCs w:val="20"/>
                <w:lang w:val="fr-CA"/>
              </w:rPr>
            </w:pPr>
            <w:r w:rsidRPr="00203F8B">
              <w:rPr>
                <w:rFonts w:ascii="Arial" w:eastAsia="Calibri" w:hAnsi="Arial" w:cs="Arial"/>
                <w:b/>
                <w:color w:val="0D0D0D"/>
                <w:sz w:val="20"/>
                <w:szCs w:val="20"/>
                <w:u w:val="single"/>
                <w:lang w:val="fr-CA"/>
              </w:rPr>
              <w:t>Objectif du projet :</w:t>
            </w:r>
            <w:r w:rsidRPr="00203F8B">
              <w:rPr>
                <w:rFonts w:ascii="Arial" w:eastAsia="Calibri" w:hAnsi="Arial" w:cs="Arial"/>
                <w:color w:val="0D0D0D"/>
                <w:sz w:val="20"/>
                <w:szCs w:val="20"/>
                <w:lang w:val="fr-CA"/>
              </w:rPr>
              <w:t xml:space="preserve"> Doter le MS d’une plateforme</w:t>
            </w:r>
            <w:r w:rsidR="00E91564">
              <w:rPr>
                <w:rFonts w:ascii="Arial" w:eastAsia="Calibri" w:hAnsi="Arial" w:cs="Arial"/>
                <w:color w:val="0D0D0D"/>
                <w:sz w:val="20"/>
                <w:szCs w:val="20"/>
                <w:lang w:val="fr-FR"/>
              </w:rPr>
              <w:t xml:space="preserve"> intégrée et </w:t>
            </w:r>
            <w:r w:rsidR="00E91564" w:rsidRPr="00203F8B">
              <w:rPr>
                <w:rFonts w:ascii="Arial" w:eastAsia="Calibri" w:hAnsi="Arial" w:cs="Arial"/>
                <w:color w:val="0D0D0D"/>
                <w:sz w:val="20"/>
                <w:szCs w:val="20"/>
                <w:lang w:val="fr-CA"/>
              </w:rPr>
              <w:t>multifonctionnelle</w:t>
            </w:r>
            <w:r w:rsidRPr="00203F8B">
              <w:rPr>
                <w:rFonts w:ascii="Arial" w:eastAsia="Calibri" w:hAnsi="Arial" w:cs="Arial"/>
                <w:color w:val="0D0D0D"/>
                <w:sz w:val="20"/>
                <w:szCs w:val="20"/>
                <w:lang w:val="fr-CA"/>
              </w:rPr>
              <w:t xml:space="preserve"> </w:t>
            </w:r>
            <w:r w:rsidR="00E91564">
              <w:rPr>
                <w:rFonts w:ascii="Arial" w:eastAsia="Calibri" w:hAnsi="Arial" w:cs="Arial"/>
                <w:color w:val="0D0D0D"/>
                <w:sz w:val="20"/>
                <w:szCs w:val="20"/>
                <w:lang w:val="fr-CA"/>
              </w:rPr>
              <w:t>gérant toute</w:t>
            </w:r>
            <w:r w:rsidR="00BF7C94">
              <w:rPr>
                <w:rFonts w:ascii="Arial" w:eastAsia="Calibri" w:hAnsi="Arial" w:cs="Arial"/>
                <w:color w:val="0D0D0D"/>
                <w:sz w:val="20"/>
                <w:szCs w:val="20"/>
                <w:lang w:val="fr-CA"/>
              </w:rPr>
              <w:t xml:space="preserve">s les </w:t>
            </w:r>
            <w:r w:rsidR="00E91564">
              <w:rPr>
                <w:rFonts w:ascii="Arial" w:eastAsia="Calibri" w:hAnsi="Arial" w:cs="Arial"/>
                <w:color w:val="0D0D0D"/>
                <w:sz w:val="20"/>
                <w:szCs w:val="20"/>
                <w:lang w:val="fr-CA"/>
              </w:rPr>
              <w:t>information</w:t>
            </w:r>
            <w:r w:rsidR="00BF7C94">
              <w:rPr>
                <w:rFonts w:ascii="Arial" w:eastAsia="Calibri" w:hAnsi="Arial" w:cs="Arial"/>
                <w:color w:val="0D0D0D"/>
                <w:sz w:val="20"/>
                <w:szCs w:val="20"/>
                <w:lang w:val="fr-CA"/>
              </w:rPr>
              <w:t>s</w:t>
            </w:r>
            <w:r w:rsidR="00E91564">
              <w:rPr>
                <w:rFonts w:ascii="Arial" w:eastAsia="Calibri" w:hAnsi="Arial" w:cs="Arial"/>
                <w:color w:val="0D0D0D"/>
                <w:sz w:val="20"/>
                <w:szCs w:val="20"/>
                <w:lang w:val="fr-CA"/>
              </w:rPr>
              <w:t xml:space="preserve"> hospitalière</w:t>
            </w:r>
            <w:r w:rsidR="00BF7C94">
              <w:rPr>
                <w:rFonts w:ascii="Arial" w:eastAsia="Calibri" w:hAnsi="Arial" w:cs="Arial"/>
                <w:color w:val="0D0D0D"/>
                <w:sz w:val="20"/>
                <w:szCs w:val="20"/>
                <w:lang w:val="fr-CA"/>
              </w:rPr>
              <w:t>s et interfacée avec le SNIS</w:t>
            </w:r>
            <w:r w:rsidR="00E91564">
              <w:rPr>
                <w:rFonts w:ascii="Arial" w:eastAsia="Calibri" w:hAnsi="Arial" w:cs="Arial"/>
                <w:color w:val="0D0D0D"/>
                <w:sz w:val="20"/>
                <w:szCs w:val="20"/>
                <w:lang w:val="fr-CA"/>
              </w:rPr>
              <w:t xml:space="preserve"> </w:t>
            </w:r>
            <w:r w:rsidRPr="00203F8B">
              <w:rPr>
                <w:rFonts w:ascii="Arial" w:eastAsia="Calibri" w:hAnsi="Arial" w:cs="Arial"/>
                <w:color w:val="0D0D0D"/>
                <w:sz w:val="20"/>
                <w:szCs w:val="20"/>
                <w:lang w:val="fr-CA"/>
              </w:rPr>
              <w:t xml:space="preserve">afin de contribuer à l’amélioration des </w:t>
            </w:r>
            <w:r w:rsidR="00E91564">
              <w:rPr>
                <w:rFonts w:ascii="Arial" w:eastAsia="Calibri" w:hAnsi="Arial" w:cs="Arial"/>
                <w:color w:val="0D0D0D"/>
                <w:sz w:val="20"/>
                <w:szCs w:val="20"/>
                <w:lang w:val="fr-CA"/>
              </w:rPr>
              <w:t>prises en charge médicales et réduire les couts de dépense de santé.</w:t>
            </w:r>
          </w:p>
          <w:p w14:paraId="49179F6A" w14:textId="77777777" w:rsidR="00203F8B" w:rsidRPr="00203F8B" w:rsidRDefault="00203F8B" w:rsidP="00203F8B">
            <w:pPr>
              <w:ind w:left="360"/>
              <w:jc w:val="both"/>
              <w:rPr>
                <w:rFonts w:ascii="Arial" w:eastAsia="Calibri" w:hAnsi="Arial" w:cs="Arial"/>
                <w:color w:val="0D0D0D"/>
                <w:sz w:val="20"/>
                <w:szCs w:val="20"/>
                <w:lang w:val="fr-CA"/>
              </w:rPr>
            </w:pPr>
          </w:p>
          <w:p w14:paraId="102B7F29" w14:textId="43EEFC71" w:rsidR="00E91564" w:rsidRDefault="00203F8B" w:rsidP="00234AB5">
            <w:pPr>
              <w:numPr>
                <w:ilvl w:val="0"/>
                <w:numId w:val="55"/>
              </w:numPr>
              <w:contextualSpacing/>
              <w:jc w:val="both"/>
              <w:rPr>
                <w:rFonts w:ascii="Arial" w:eastAsia="Calibri" w:hAnsi="Arial" w:cs="Arial"/>
                <w:color w:val="0D0D0D"/>
                <w:sz w:val="20"/>
                <w:szCs w:val="20"/>
                <w:lang w:val="fr-CA"/>
              </w:rPr>
            </w:pPr>
            <w:r w:rsidRPr="00203F8B">
              <w:rPr>
                <w:rFonts w:ascii="Arial" w:eastAsia="Calibri" w:hAnsi="Arial" w:cs="Arial"/>
                <w:b/>
                <w:color w:val="0D0D0D"/>
                <w:sz w:val="20"/>
                <w:szCs w:val="20"/>
                <w:u w:val="single"/>
                <w:lang w:val="fr-CA"/>
              </w:rPr>
              <w:t>Description sommaire du projet</w:t>
            </w:r>
            <w:r w:rsidRPr="00203F8B">
              <w:rPr>
                <w:rFonts w:ascii="Arial" w:eastAsia="Calibri" w:hAnsi="Arial" w:cs="Arial"/>
                <w:color w:val="0D0D0D"/>
                <w:sz w:val="20"/>
                <w:szCs w:val="20"/>
                <w:lang w:val="fr-CA"/>
              </w:rPr>
              <w:t xml:space="preserve"> : </w:t>
            </w:r>
            <w:r w:rsidR="00E91564">
              <w:rPr>
                <w:rFonts w:ascii="Arial" w:eastAsia="Calibri" w:hAnsi="Arial" w:cs="Arial"/>
                <w:color w:val="0D0D0D"/>
                <w:sz w:val="20"/>
                <w:szCs w:val="20"/>
                <w:lang w:val="fr-CA"/>
              </w:rPr>
              <w:t xml:space="preserve">La plupart des hôpitaux du pays disposent des systèmes d’information localisés et non interopérables entre eux. Cet état de fait complique le référencement entre les hôpitaux et le partage d’informations médicales critiques et rend difficile l’objectif d’un Dossier Médical Électronique National pour chaque citoyen. Le présent projet permettra d’une part de cartographier tous les systèmes utilisés au niveau des </w:t>
            </w:r>
            <w:r w:rsidR="00525AA5">
              <w:rPr>
                <w:rFonts w:ascii="Arial" w:eastAsia="Calibri" w:hAnsi="Arial" w:cs="Arial"/>
                <w:color w:val="0D0D0D"/>
                <w:sz w:val="20"/>
                <w:szCs w:val="20"/>
                <w:lang w:val="fr-CA"/>
              </w:rPr>
              <w:t>hôpitaux en</w:t>
            </w:r>
            <w:r w:rsidR="00E91564">
              <w:rPr>
                <w:rFonts w:ascii="Arial" w:eastAsia="Calibri" w:hAnsi="Arial" w:cs="Arial"/>
                <w:color w:val="0D0D0D"/>
                <w:sz w:val="20"/>
                <w:szCs w:val="20"/>
                <w:lang w:val="fr-CA"/>
              </w:rPr>
              <w:t xml:space="preserve"> vue de développer des interfaces pour les rendre interopérables et dans une deuxième étape développer une plateforme nationale unique modulaire en fonction de l’importance de la structure sanitaire où migreront au fur et à mesure tous les hôpitaux du pays.  Cette plateforme sera aussi </w:t>
            </w:r>
            <w:r w:rsidR="00525AA5">
              <w:rPr>
                <w:rFonts w:ascii="Arial" w:eastAsia="Calibri" w:hAnsi="Arial" w:cs="Arial"/>
                <w:color w:val="0D0D0D"/>
                <w:sz w:val="20"/>
                <w:szCs w:val="20"/>
                <w:lang w:val="fr-CA"/>
              </w:rPr>
              <w:t>interfacée</w:t>
            </w:r>
            <w:r w:rsidR="00E91564">
              <w:rPr>
                <w:rFonts w:ascii="Arial" w:eastAsia="Calibri" w:hAnsi="Arial" w:cs="Arial"/>
                <w:color w:val="0D0D0D"/>
                <w:sz w:val="20"/>
                <w:szCs w:val="20"/>
                <w:lang w:val="fr-CA"/>
              </w:rPr>
              <w:t xml:space="preserve"> avec certaines bases de données nationales telles l’</w:t>
            </w:r>
            <w:r w:rsidR="00525AA5">
              <w:rPr>
                <w:rFonts w:ascii="Arial" w:eastAsia="Calibri" w:hAnsi="Arial" w:cs="Arial"/>
                <w:color w:val="0D0D0D"/>
                <w:sz w:val="20"/>
                <w:szCs w:val="20"/>
                <w:lang w:val="fr-CA"/>
              </w:rPr>
              <w:t>État</w:t>
            </w:r>
            <w:r w:rsidR="00E91564">
              <w:rPr>
                <w:rFonts w:ascii="Arial" w:eastAsia="Calibri" w:hAnsi="Arial" w:cs="Arial"/>
                <w:color w:val="0D0D0D"/>
                <w:sz w:val="20"/>
                <w:szCs w:val="20"/>
                <w:lang w:val="fr-CA"/>
              </w:rPr>
              <w:t xml:space="preserve"> Civil et les Caisses d’</w:t>
            </w:r>
            <w:r w:rsidR="00525AA5">
              <w:rPr>
                <w:rFonts w:ascii="Arial" w:eastAsia="Calibri" w:hAnsi="Arial" w:cs="Arial"/>
                <w:color w:val="0D0D0D"/>
                <w:sz w:val="20"/>
                <w:szCs w:val="20"/>
                <w:lang w:val="fr-CA"/>
              </w:rPr>
              <w:t xml:space="preserve">assurance maladie et l’entrepôt du SNIS. </w:t>
            </w:r>
          </w:p>
          <w:p w14:paraId="23C71E7B" w14:textId="77777777" w:rsidR="00203F8B" w:rsidRPr="00203F8B" w:rsidRDefault="00203F8B" w:rsidP="00525AA5">
            <w:pPr>
              <w:ind w:left="1440"/>
              <w:contextualSpacing/>
              <w:jc w:val="both"/>
              <w:rPr>
                <w:rFonts w:ascii="Arial" w:eastAsia="Calibri" w:hAnsi="Arial" w:cs="Arial"/>
                <w:color w:val="0D0D0D"/>
                <w:sz w:val="20"/>
                <w:szCs w:val="20"/>
                <w:lang w:val="fr-CA"/>
              </w:rPr>
            </w:pPr>
          </w:p>
        </w:tc>
      </w:tr>
      <w:tr w:rsidR="00203F8B" w:rsidRPr="00203F8B" w14:paraId="61F75C62" w14:textId="77777777" w:rsidTr="003922E7">
        <w:tc>
          <w:tcPr>
            <w:tcW w:w="4650"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0F389215" w14:textId="77777777" w:rsidR="00203F8B" w:rsidRPr="00203F8B" w:rsidRDefault="00203F8B" w:rsidP="00203F8B">
            <w:pPr>
              <w:jc w:val="both"/>
              <w:rPr>
                <w:rFonts w:ascii="Arial" w:eastAsia="Calibri" w:hAnsi="Arial" w:cs="Arial"/>
                <w:color w:val="0D0D0D"/>
                <w:sz w:val="20"/>
                <w:szCs w:val="20"/>
                <w:lang w:val="fr-CA"/>
              </w:rPr>
            </w:pPr>
          </w:p>
        </w:tc>
        <w:tc>
          <w:tcPr>
            <w:tcW w:w="4562"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0848DD6A" w14:textId="39514433" w:rsidR="00203F8B" w:rsidRPr="00203F8B" w:rsidRDefault="00203F8B" w:rsidP="00203F8B">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BF7C94">
              <w:rPr>
                <w:rFonts w:ascii="Arial" w:eastAsia="Calibri" w:hAnsi="Arial" w:cs="Arial"/>
                <w:b/>
                <w:color w:val="0D0D0D"/>
                <w:sz w:val="20"/>
                <w:szCs w:val="20"/>
                <w:lang w:val="fr-CA"/>
              </w:rPr>
              <w:t>1,</w:t>
            </w:r>
            <w:proofErr w:type="gramStart"/>
            <w:r w:rsidR="00BF7C94">
              <w:rPr>
                <w:rFonts w:ascii="Arial" w:eastAsia="Calibri" w:hAnsi="Arial" w:cs="Arial"/>
                <w:b/>
                <w:color w:val="0D0D0D"/>
                <w:sz w:val="20"/>
                <w:szCs w:val="20"/>
                <w:lang w:val="fr-CA"/>
              </w:rPr>
              <w:t xml:space="preserve">5  </w:t>
            </w:r>
            <w:r w:rsidR="00BF7C94" w:rsidRPr="00203F8B">
              <w:rPr>
                <w:rFonts w:ascii="Arial" w:eastAsia="Calibri" w:hAnsi="Arial" w:cs="Arial"/>
                <w:b/>
                <w:color w:val="0D0D0D"/>
                <w:sz w:val="20"/>
                <w:szCs w:val="20"/>
                <w:lang w:val="fr-CA"/>
              </w:rPr>
              <w:t>millions</w:t>
            </w:r>
            <w:proofErr w:type="gramEnd"/>
            <w:r w:rsidRPr="00203F8B">
              <w:rPr>
                <w:rFonts w:ascii="Arial" w:eastAsia="Calibri" w:hAnsi="Arial" w:cs="Arial"/>
                <w:b/>
                <w:color w:val="0D0D0D"/>
                <w:sz w:val="20"/>
                <w:szCs w:val="20"/>
                <w:lang w:val="fr-CA"/>
              </w:rPr>
              <w:t xml:space="preserve"> USD</w:t>
            </w:r>
          </w:p>
          <w:p w14:paraId="6E62DE4F" w14:textId="77777777" w:rsidR="00203F8B" w:rsidRPr="00203F8B" w:rsidRDefault="00203F8B" w:rsidP="00203F8B">
            <w:pPr>
              <w:ind w:left="360"/>
              <w:rPr>
                <w:rFonts w:ascii="Arial" w:eastAsia="Calibri" w:hAnsi="Arial" w:cs="Arial"/>
                <w:b/>
                <w:color w:val="0D0D0D"/>
                <w:sz w:val="24"/>
                <w:lang w:val="fr-CA"/>
              </w:rPr>
            </w:pPr>
          </w:p>
        </w:tc>
      </w:tr>
      <w:tr w:rsidR="00203F8B" w:rsidRPr="00203F8B" w14:paraId="69B56AAD" w14:textId="77777777" w:rsidTr="003922E7">
        <w:trPr>
          <w:trHeight w:val="188"/>
        </w:trPr>
        <w:tc>
          <w:tcPr>
            <w:tcW w:w="2898"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699FF3CA"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Indicateurs de mise en œuvre</w:t>
            </w:r>
          </w:p>
          <w:p w14:paraId="38588492" w14:textId="213589E5"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Fin 202</w:t>
            </w:r>
            <w:r w:rsidR="00525AA5">
              <w:rPr>
                <w:rFonts w:ascii="Arial" w:eastAsia="Calibri" w:hAnsi="Arial" w:cs="Arial"/>
                <w:b/>
                <w:lang w:val="fr-CA"/>
              </w:rPr>
              <w:t>7</w:t>
            </w:r>
          </w:p>
        </w:tc>
        <w:tc>
          <w:tcPr>
            <w:tcW w:w="1752"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6E29601"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2907"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DA16A59" w14:textId="47146A61" w:rsidR="00203F8B" w:rsidRPr="00203F8B" w:rsidRDefault="00203F8B" w:rsidP="00203F8B">
            <w:pPr>
              <w:jc w:val="both"/>
              <w:rPr>
                <w:rFonts w:ascii="Arial" w:eastAsia="Calibri" w:hAnsi="Arial" w:cs="Arial"/>
                <w:b/>
                <w:lang w:val="fr-CA"/>
              </w:rPr>
            </w:pPr>
            <w:r w:rsidRPr="00203F8B">
              <w:rPr>
                <w:rFonts w:ascii="Arial" w:eastAsia="Calibri" w:hAnsi="Arial" w:cs="Arial"/>
                <w:b/>
                <w:lang w:val="fr-CA"/>
              </w:rPr>
              <w:t xml:space="preserve"> Indicateurs d’effets d’ici fin 202</w:t>
            </w:r>
            <w:r w:rsidR="00525AA5">
              <w:rPr>
                <w:rFonts w:ascii="Arial" w:eastAsia="Calibri" w:hAnsi="Arial" w:cs="Arial"/>
                <w:b/>
                <w:lang w:val="fr-CA"/>
              </w:rPr>
              <w:t>7</w:t>
            </w:r>
          </w:p>
        </w:tc>
        <w:tc>
          <w:tcPr>
            <w:tcW w:w="1655"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479A4D6"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5D99C32F" w14:textId="77777777" w:rsidTr="003922E7">
        <w:trPr>
          <w:trHeight w:val="187"/>
        </w:trPr>
        <w:tc>
          <w:tcPr>
            <w:tcW w:w="2898"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6FCA4CE1" w14:textId="77777777" w:rsidR="00203F8B" w:rsidRPr="00203F8B" w:rsidRDefault="00203F8B" w:rsidP="00203F8B">
            <w:pPr>
              <w:jc w:val="center"/>
              <w:rPr>
                <w:rFonts w:ascii="Arial" w:eastAsia="Calibri" w:hAnsi="Arial" w:cs="Arial"/>
                <w:b/>
                <w:sz w:val="20"/>
                <w:szCs w:val="20"/>
                <w:lang w:val="fr-CA"/>
              </w:rPr>
            </w:pP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3EF4525E"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Réf.</w:t>
            </w:r>
          </w:p>
        </w:tc>
        <w:tc>
          <w:tcPr>
            <w:tcW w:w="1122" w:type="dxa"/>
            <w:tcBorders>
              <w:top w:val="thinThickSmallGap" w:sz="12" w:space="0" w:color="0070C0"/>
              <w:left w:val="thinThickSmallGap" w:sz="12" w:space="0" w:color="0070C0"/>
              <w:bottom w:val="thinThickSmallGap" w:sz="12" w:space="0" w:color="0070C0"/>
              <w:right w:val="thinThickSmallGap" w:sz="12" w:space="0" w:color="0070C0"/>
            </w:tcBorders>
          </w:tcPr>
          <w:p w14:paraId="3E08B917"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2907"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6FB17222" w14:textId="77777777" w:rsidR="00203F8B" w:rsidRPr="00203F8B" w:rsidRDefault="00203F8B" w:rsidP="00203F8B">
            <w:pPr>
              <w:jc w:val="both"/>
              <w:rPr>
                <w:rFonts w:ascii="Arial" w:eastAsia="Calibri" w:hAnsi="Arial" w:cs="Arial"/>
                <w:b/>
                <w:sz w:val="20"/>
                <w:szCs w:val="20"/>
                <w:lang w:val="fr-CA"/>
              </w:rPr>
            </w:pPr>
          </w:p>
        </w:tc>
        <w:tc>
          <w:tcPr>
            <w:tcW w:w="1655"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057466D6" w14:textId="77777777" w:rsidR="00203F8B" w:rsidRPr="00203F8B" w:rsidRDefault="00203F8B" w:rsidP="00203F8B">
            <w:pPr>
              <w:jc w:val="both"/>
              <w:rPr>
                <w:rFonts w:ascii="Arial" w:eastAsia="Calibri" w:hAnsi="Arial" w:cs="Arial"/>
                <w:b/>
                <w:sz w:val="20"/>
                <w:szCs w:val="20"/>
                <w:lang w:val="fr-CA"/>
              </w:rPr>
            </w:pPr>
          </w:p>
        </w:tc>
      </w:tr>
      <w:tr w:rsidR="00203F8B" w:rsidRPr="00203F8B" w14:paraId="4781D7DD" w14:textId="77777777" w:rsidTr="003922E7">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EE1B8B0" w14:textId="52824F90" w:rsidR="00203F8B" w:rsidRPr="00203F8B" w:rsidRDefault="00525AA5" w:rsidP="00203F8B">
            <w:pPr>
              <w:rPr>
                <w:rFonts w:ascii="Arial" w:eastAsia="Calibri" w:hAnsi="Arial" w:cs="Arial"/>
                <w:sz w:val="18"/>
                <w:szCs w:val="18"/>
                <w:lang w:val="fr-CA"/>
              </w:rPr>
            </w:pPr>
            <w:r>
              <w:rPr>
                <w:rFonts w:ascii="Arial" w:eastAsia="Calibri" w:hAnsi="Arial" w:cs="Arial"/>
                <w:sz w:val="18"/>
                <w:szCs w:val="18"/>
                <w:lang w:val="fr-CA"/>
              </w:rPr>
              <w:t>Toutes les plateformes existantes interopérables</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6477373D"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1122" w:type="dxa"/>
            <w:tcBorders>
              <w:top w:val="thinThickSmallGap" w:sz="12" w:space="0" w:color="0070C0"/>
              <w:left w:val="thinThickSmallGap" w:sz="12" w:space="0" w:color="0070C0"/>
              <w:bottom w:val="thinThickSmallGap" w:sz="12" w:space="0" w:color="0070C0"/>
              <w:right w:val="thinThickSmallGap" w:sz="12" w:space="0" w:color="0070C0"/>
            </w:tcBorders>
          </w:tcPr>
          <w:p w14:paraId="4C8F1060" w14:textId="1FEBC012" w:rsidR="00203F8B" w:rsidRPr="00203F8B" w:rsidRDefault="00525AA5" w:rsidP="00203F8B">
            <w:pPr>
              <w:jc w:val="right"/>
              <w:rPr>
                <w:rFonts w:ascii="Arial" w:eastAsia="Calibri" w:hAnsi="Arial" w:cs="Arial"/>
                <w:sz w:val="18"/>
                <w:szCs w:val="18"/>
                <w:lang w:val="fr-CA"/>
              </w:rPr>
            </w:pPr>
            <w:r>
              <w:rPr>
                <w:rFonts w:ascii="Arial" w:eastAsia="Calibri" w:hAnsi="Arial" w:cs="Arial"/>
                <w:sz w:val="18"/>
                <w:szCs w:val="18"/>
                <w:lang w:val="fr-CA"/>
              </w:rPr>
              <w:t>Toutes</w:t>
            </w:r>
          </w:p>
        </w:tc>
        <w:tc>
          <w:tcPr>
            <w:tcW w:w="290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7741E53" w14:textId="3E397A8F" w:rsidR="00203F8B" w:rsidRPr="00203F8B" w:rsidRDefault="00525AA5" w:rsidP="00203F8B">
            <w:pPr>
              <w:jc w:val="both"/>
              <w:rPr>
                <w:rFonts w:ascii="Arial" w:eastAsia="Calibri" w:hAnsi="Arial" w:cs="Arial"/>
                <w:sz w:val="18"/>
                <w:szCs w:val="18"/>
                <w:lang w:val="fr-CA"/>
              </w:rPr>
            </w:pPr>
            <w:r>
              <w:rPr>
                <w:rFonts w:ascii="Arial" w:eastAsia="Calibri" w:hAnsi="Arial" w:cs="Arial"/>
                <w:sz w:val="18"/>
                <w:szCs w:val="18"/>
                <w:lang w:val="fr-CA"/>
              </w:rPr>
              <w:t>Alimentation en temps réel de l’entrepôt SNIS</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2CBC1BC3" w14:textId="0F65E5B1" w:rsidR="00203F8B" w:rsidRPr="00203F8B" w:rsidRDefault="00525AA5" w:rsidP="00203F8B">
            <w:pPr>
              <w:jc w:val="right"/>
              <w:rPr>
                <w:rFonts w:ascii="Arial" w:eastAsia="Calibri" w:hAnsi="Arial" w:cs="Arial"/>
                <w:sz w:val="18"/>
                <w:szCs w:val="18"/>
                <w:lang w:val="fr-CA"/>
              </w:rPr>
            </w:pPr>
            <w:r>
              <w:rPr>
                <w:rFonts w:ascii="Arial" w:eastAsia="Calibri" w:hAnsi="Arial" w:cs="Arial"/>
                <w:sz w:val="18"/>
                <w:szCs w:val="18"/>
                <w:lang w:val="fr-CA"/>
              </w:rPr>
              <w:t>100</w:t>
            </w:r>
            <w:r w:rsidR="00203F8B" w:rsidRPr="00203F8B">
              <w:rPr>
                <w:rFonts w:ascii="Arial" w:eastAsia="Calibri" w:hAnsi="Arial" w:cs="Arial"/>
                <w:sz w:val="18"/>
                <w:szCs w:val="18"/>
                <w:lang w:val="fr-CA"/>
              </w:rPr>
              <w:t xml:space="preserve"> %</w:t>
            </w:r>
          </w:p>
        </w:tc>
      </w:tr>
      <w:tr w:rsidR="00203F8B" w:rsidRPr="00203F8B" w14:paraId="1AA71E02" w14:textId="77777777" w:rsidTr="003922E7">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B4312D3" w14:textId="5A2115AF" w:rsidR="00203F8B" w:rsidRPr="00203F8B" w:rsidRDefault="00525AA5" w:rsidP="00203F8B">
            <w:pPr>
              <w:rPr>
                <w:rFonts w:ascii="Arial" w:eastAsia="Calibri" w:hAnsi="Arial" w:cs="Arial"/>
                <w:sz w:val="18"/>
                <w:szCs w:val="18"/>
                <w:lang w:val="fr-CA"/>
              </w:rPr>
            </w:pPr>
            <w:r>
              <w:rPr>
                <w:rFonts w:ascii="Arial" w:eastAsia="Calibri" w:hAnsi="Arial" w:cs="Arial"/>
                <w:sz w:val="18"/>
                <w:szCs w:val="18"/>
                <w:lang w:val="fr-CA"/>
              </w:rPr>
              <w:t xml:space="preserve">Développement de la plateforme nationale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373604D1" w14:textId="78D1B39E" w:rsidR="00203F8B" w:rsidRPr="00203F8B" w:rsidRDefault="00525AA5" w:rsidP="00203F8B">
            <w:pPr>
              <w:jc w:val="right"/>
              <w:rPr>
                <w:rFonts w:ascii="Arial" w:eastAsia="Calibri" w:hAnsi="Arial" w:cs="Arial"/>
                <w:sz w:val="18"/>
                <w:szCs w:val="18"/>
                <w:lang w:val="fr-CA"/>
              </w:rPr>
            </w:pPr>
            <w:proofErr w:type="gramStart"/>
            <w:r>
              <w:rPr>
                <w:rFonts w:ascii="Arial" w:eastAsia="Calibri" w:hAnsi="Arial" w:cs="Arial"/>
                <w:sz w:val="18"/>
                <w:szCs w:val="18"/>
                <w:lang w:val="fr-CA"/>
              </w:rPr>
              <w:t>à</w:t>
            </w:r>
            <w:proofErr w:type="gramEnd"/>
          </w:p>
        </w:tc>
        <w:tc>
          <w:tcPr>
            <w:tcW w:w="1122" w:type="dxa"/>
            <w:tcBorders>
              <w:top w:val="thinThickSmallGap" w:sz="12" w:space="0" w:color="0070C0"/>
              <w:left w:val="thinThickSmallGap" w:sz="12" w:space="0" w:color="0070C0"/>
              <w:bottom w:val="thinThickSmallGap" w:sz="12" w:space="0" w:color="0070C0"/>
              <w:right w:val="thinThickSmallGap" w:sz="12" w:space="0" w:color="0070C0"/>
            </w:tcBorders>
          </w:tcPr>
          <w:p w14:paraId="2E638970" w14:textId="0D0A9DCC" w:rsidR="00203F8B" w:rsidRPr="00203F8B" w:rsidRDefault="00525AA5" w:rsidP="00203F8B">
            <w:pPr>
              <w:jc w:val="right"/>
              <w:rPr>
                <w:rFonts w:ascii="Arial" w:eastAsia="Calibri" w:hAnsi="Arial" w:cs="Arial"/>
                <w:sz w:val="18"/>
                <w:szCs w:val="18"/>
                <w:lang w:val="fr-CA"/>
              </w:rPr>
            </w:pPr>
            <w:r>
              <w:rPr>
                <w:rFonts w:ascii="Arial" w:eastAsia="Calibri" w:hAnsi="Arial" w:cs="Arial"/>
                <w:sz w:val="18"/>
                <w:szCs w:val="18"/>
                <w:lang w:val="fr-CA"/>
              </w:rPr>
              <w:t>Effectuées</w:t>
            </w:r>
          </w:p>
        </w:tc>
        <w:tc>
          <w:tcPr>
            <w:tcW w:w="290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B9C5A6A" w14:textId="356CE2AC"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Réduction des </w:t>
            </w:r>
            <w:r w:rsidR="00525AA5">
              <w:rPr>
                <w:rFonts w:ascii="Arial" w:eastAsia="Calibri" w:hAnsi="Arial" w:cs="Arial"/>
                <w:sz w:val="18"/>
                <w:szCs w:val="18"/>
                <w:lang w:val="fr-CA"/>
              </w:rPr>
              <w:t>délais de traitement des dossiers d’assurance maladie</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78456E58" w14:textId="2544AA54"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r w:rsidR="00525AA5">
              <w:rPr>
                <w:rFonts w:ascii="Arial" w:eastAsia="Calibri" w:hAnsi="Arial" w:cs="Arial"/>
                <w:sz w:val="18"/>
                <w:szCs w:val="18"/>
                <w:lang w:val="fr-CA"/>
              </w:rPr>
              <w:t>-</w:t>
            </w:r>
            <w:r w:rsidRPr="00203F8B">
              <w:rPr>
                <w:rFonts w:ascii="Arial" w:eastAsia="Calibri" w:hAnsi="Arial" w:cs="Arial"/>
                <w:sz w:val="18"/>
                <w:szCs w:val="18"/>
                <w:lang w:val="fr-CA"/>
              </w:rPr>
              <w:t>50%</w:t>
            </w:r>
          </w:p>
        </w:tc>
      </w:tr>
      <w:tr w:rsidR="00203F8B" w:rsidRPr="00525AA5" w14:paraId="22FC3786" w14:textId="77777777" w:rsidTr="003922E7">
        <w:trPr>
          <w:trHeight w:val="308"/>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836E5E8" w14:textId="5C127FF5" w:rsidR="00203F8B" w:rsidRPr="00203F8B" w:rsidRDefault="00525AA5" w:rsidP="00203F8B">
            <w:pPr>
              <w:rPr>
                <w:rFonts w:ascii="Arial" w:eastAsia="Calibri" w:hAnsi="Arial" w:cs="Arial"/>
                <w:sz w:val="18"/>
                <w:szCs w:val="18"/>
                <w:lang w:val="fr-CA"/>
              </w:rPr>
            </w:pPr>
            <w:r>
              <w:rPr>
                <w:rFonts w:ascii="Arial" w:eastAsia="Calibri" w:hAnsi="Arial" w:cs="Arial"/>
                <w:sz w:val="18"/>
                <w:szCs w:val="18"/>
                <w:lang w:val="fr-CA"/>
              </w:rPr>
              <w:t xml:space="preserve">Migration des hôpitaux </w:t>
            </w:r>
            <w:r w:rsidR="00203F8B" w:rsidRPr="00203F8B">
              <w:rPr>
                <w:rFonts w:ascii="Arial" w:eastAsia="Calibri" w:hAnsi="Arial" w:cs="Arial"/>
                <w:sz w:val="18"/>
                <w:szCs w:val="18"/>
                <w:lang w:val="fr-CA"/>
              </w:rPr>
              <w:t xml:space="preserve">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0D1EAB15"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1122" w:type="dxa"/>
            <w:tcBorders>
              <w:top w:val="thinThickSmallGap" w:sz="12" w:space="0" w:color="0070C0"/>
              <w:left w:val="thinThickSmallGap" w:sz="12" w:space="0" w:color="0070C0"/>
              <w:bottom w:val="thinThickSmallGap" w:sz="12" w:space="0" w:color="0070C0"/>
              <w:right w:val="thinThickSmallGap" w:sz="12" w:space="0" w:color="0070C0"/>
            </w:tcBorders>
          </w:tcPr>
          <w:p w14:paraId="6C960823" w14:textId="1BF5E690"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w:t>
            </w:r>
            <w:r w:rsidR="00525AA5">
              <w:rPr>
                <w:rFonts w:ascii="Arial" w:eastAsia="Calibri" w:hAnsi="Arial" w:cs="Arial"/>
                <w:sz w:val="18"/>
                <w:szCs w:val="18"/>
                <w:lang w:val="fr-CA"/>
              </w:rPr>
              <w:t>6</w:t>
            </w:r>
            <w:r w:rsidRPr="00203F8B">
              <w:rPr>
                <w:rFonts w:ascii="Arial" w:eastAsia="Calibri" w:hAnsi="Arial" w:cs="Arial"/>
                <w:sz w:val="18"/>
                <w:szCs w:val="18"/>
                <w:lang w:val="fr-CA"/>
              </w:rPr>
              <w:t>0%</w:t>
            </w:r>
          </w:p>
        </w:tc>
        <w:tc>
          <w:tcPr>
            <w:tcW w:w="2907"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2C319CE" w14:textId="19E9976A"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r w:rsidR="00525AA5">
              <w:rPr>
                <w:rFonts w:ascii="Arial" w:eastAsia="Calibri" w:hAnsi="Arial" w:cs="Arial"/>
                <w:sz w:val="18"/>
                <w:szCs w:val="18"/>
                <w:lang w:val="fr-CA"/>
              </w:rPr>
              <w:t>Réduction des couts des prises en charge médicale dans les hôpitaux</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21C1CDAD" w14:textId="1AF4DDDC" w:rsidR="00203F8B" w:rsidRPr="00203F8B" w:rsidRDefault="00525AA5" w:rsidP="00203F8B">
            <w:pPr>
              <w:ind w:left="360"/>
              <w:jc w:val="right"/>
              <w:rPr>
                <w:rFonts w:ascii="Arial" w:eastAsia="Calibri" w:hAnsi="Arial" w:cs="Arial"/>
                <w:sz w:val="18"/>
                <w:szCs w:val="18"/>
                <w:lang w:val="fr-CA"/>
              </w:rPr>
            </w:pPr>
            <w:r>
              <w:rPr>
                <w:rFonts w:ascii="Arial" w:eastAsia="Calibri" w:hAnsi="Arial" w:cs="Arial"/>
                <w:sz w:val="18"/>
                <w:szCs w:val="18"/>
                <w:lang w:val="fr-CA"/>
              </w:rPr>
              <w:t>-10%</w:t>
            </w:r>
            <w:r w:rsidR="00203F8B" w:rsidRPr="00203F8B">
              <w:rPr>
                <w:rFonts w:ascii="Arial" w:eastAsia="Calibri" w:hAnsi="Arial" w:cs="Arial"/>
                <w:sz w:val="18"/>
                <w:szCs w:val="18"/>
                <w:lang w:val="fr-CA"/>
              </w:rPr>
              <w:t xml:space="preserve"> </w:t>
            </w:r>
          </w:p>
        </w:tc>
      </w:tr>
    </w:tbl>
    <w:p w14:paraId="7F28EA01" w14:textId="77777777" w:rsidR="00203F8B" w:rsidRPr="00203F8B" w:rsidRDefault="00203F8B" w:rsidP="00203F8B">
      <w:pPr>
        <w:suppressAutoHyphens/>
        <w:rPr>
          <w:rFonts w:ascii="Calibri" w:hAnsi="Calibri"/>
          <w:lang w:val="fr-FR"/>
        </w:rPr>
      </w:pPr>
    </w:p>
    <w:p w14:paraId="5FA61AA1" w14:textId="7774E07F" w:rsidR="00203F8B" w:rsidRDefault="00203F8B" w:rsidP="00203F8B">
      <w:pPr>
        <w:suppressAutoHyphens/>
        <w:rPr>
          <w:rFonts w:ascii="Calibri" w:hAnsi="Calibri"/>
          <w:lang w:val="fr-FR"/>
        </w:rPr>
      </w:pPr>
    </w:p>
    <w:p w14:paraId="59D569B9" w14:textId="6B45D0EC" w:rsidR="00525AA5" w:rsidRDefault="00525AA5" w:rsidP="00203F8B">
      <w:pPr>
        <w:suppressAutoHyphens/>
        <w:rPr>
          <w:rFonts w:ascii="Calibri" w:hAnsi="Calibri"/>
          <w:lang w:val="fr-FR"/>
        </w:rPr>
      </w:pPr>
    </w:p>
    <w:p w14:paraId="706CCB18" w14:textId="18B83E26" w:rsidR="00525AA5" w:rsidRDefault="00525AA5" w:rsidP="00203F8B">
      <w:pPr>
        <w:suppressAutoHyphens/>
        <w:rPr>
          <w:rFonts w:ascii="Calibri" w:hAnsi="Calibri"/>
          <w:lang w:val="fr-FR"/>
        </w:rPr>
      </w:pPr>
    </w:p>
    <w:p w14:paraId="6F34F6F7" w14:textId="5DF366A7" w:rsidR="00525AA5" w:rsidRDefault="00525AA5" w:rsidP="00203F8B">
      <w:pPr>
        <w:suppressAutoHyphens/>
        <w:rPr>
          <w:rFonts w:ascii="Calibri" w:hAnsi="Calibri"/>
          <w:lang w:val="fr-FR"/>
        </w:rPr>
      </w:pPr>
    </w:p>
    <w:p w14:paraId="5DB5F77F" w14:textId="444442E2" w:rsidR="00525AA5" w:rsidRDefault="00525AA5" w:rsidP="00203F8B">
      <w:pPr>
        <w:suppressAutoHyphens/>
        <w:rPr>
          <w:rFonts w:ascii="Calibri" w:hAnsi="Calibri"/>
          <w:lang w:val="fr-FR"/>
        </w:rPr>
      </w:pPr>
    </w:p>
    <w:p w14:paraId="09C6BBFC" w14:textId="28266AE5" w:rsidR="00DC7A4A" w:rsidRDefault="00DC7A4A" w:rsidP="00203F8B">
      <w:pPr>
        <w:suppressAutoHyphens/>
        <w:rPr>
          <w:rFonts w:ascii="Calibri" w:hAnsi="Calibri"/>
          <w:lang w:val="fr-FR"/>
        </w:rPr>
      </w:pPr>
    </w:p>
    <w:p w14:paraId="64DF9D72" w14:textId="77777777" w:rsidR="00DC7A4A" w:rsidRDefault="00DC7A4A" w:rsidP="00203F8B">
      <w:pPr>
        <w:suppressAutoHyphens/>
        <w:rPr>
          <w:rFonts w:ascii="Calibri" w:hAnsi="Calibri"/>
          <w:lang w:val="fr-FR"/>
        </w:rPr>
      </w:pPr>
    </w:p>
    <w:p w14:paraId="68C26DD2" w14:textId="05FC0C7A" w:rsidR="00525AA5" w:rsidRDefault="00525AA5" w:rsidP="00203F8B">
      <w:pPr>
        <w:suppressAutoHyphens/>
        <w:rPr>
          <w:rFonts w:ascii="Calibri" w:hAnsi="Calibri"/>
          <w:lang w:val="fr-FR"/>
        </w:rPr>
      </w:pPr>
    </w:p>
    <w:tbl>
      <w:tblPr>
        <w:tblStyle w:val="TableGrid44"/>
        <w:tblW w:w="9212" w:type="dxa"/>
        <w:tblLook w:val="04A0" w:firstRow="1" w:lastRow="0" w:firstColumn="1" w:lastColumn="0" w:noHBand="0" w:noVBand="1"/>
      </w:tblPr>
      <w:tblGrid>
        <w:gridCol w:w="1818"/>
        <w:gridCol w:w="1073"/>
        <w:gridCol w:w="638"/>
        <w:gridCol w:w="905"/>
        <w:gridCol w:w="2480"/>
        <w:gridCol w:w="641"/>
        <w:gridCol w:w="1657"/>
      </w:tblGrid>
      <w:tr w:rsidR="005555F4" w:rsidRPr="00203F8B" w14:paraId="78D2762A" w14:textId="77777777" w:rsidTr="00193568">
        <w:trPr>
          <w:trHeight w:val="585"/>
        </w:trPr>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C4BC96" w:themeFill="background2" w:themeFillShade="BF"/>
          </w:tcPr>
          <w:p w14:paraId="54601186" w14:textId="77777777" w:rsidR="005555F4" w:rsidRPr="005555F4" w:rsidRDefault="005555F4" w:rsidP="005555F4">
            <w:pPr>
              <w:jc w:val="center"/>
              <w:rPr>
                <w:rFonts w:ascii="Arial" w:eastAsia="Calibri" w:hAnsi="Arial" w:cs="Arial"/>
                <w:b/>
                <w:sz w:val="24"/>
                <w:lang w:val="fr-CA"/>
              </w:rPr>
            </w:pPr>
            <w:r w:rsidRPr="005555F4">
              <w:rPr>
                <w:rFonts w:ascii="Arial" w:eastAsia="Calibri" w:hAnsi="Arial" w:cs="Arial"/>
                <w:b/>
                <w:sz w:val="24"/>
                <w:lang w:val="fr-CA"/>
              </w:rPr>
              <w:lastRenderedPageBreak/>
              <w:t>REPUBLIQUE ALGERIENNE DEMOCRATIQUE ET POPULAIRE</w:t>
            </w:r>
          </w:p>
          <w:p w14:paraId="048D256A" w14:textId="77777777" w:rsidR="005555F4" w:rsidRPr="005555F4" w:rsidRDefault="005555F4" w:rsidP="005555F4">
            <w:pPr>
              <w:jc w:val="center"/>
              <w:rPr>
                <w:rFonts w:ascii="Arial" w:eastAsia="Calibri" w:hAnsi="Arial" w:cs="Arial"/>
                <w:b/>
                <w:sz w:val="24"/>
                <w:lang w:val="fr-CA"/>
              </w:rPr>
            </w:pPr>
            <w:r w:rsidRPr="005555F4">
              <w:rPr>
                <w:rFonts w:ascii="Arial" w:eastAsia="Calibri" w:hAnsi="Arial" w:cs="Arial"/>
                <w:b/>
                <w:sz w:val="24"/>
                <w:lang w:val="fr-CA"/>
              </w:rPr>
              <w:t xml:space="preserve">MINISTERE DE LA SANTE  </w:t>
            </w:r>
          </w:p>
          <w:p w14:paraId="4C266A8D" w14:textId="35E0FDEB" w:rsidR="005555F4" w:rsidRPr="00203F8B" w:rsidRDefault="005555F4" w:rsidP="005555F4">
            <w:pPr>
              <w:jc w:val="center"/>
              <w:rPr>
                <w:rFonts w:ascii="Arial" w:eastAsia="Calibri" w:hAnsi="Arial" w:cs="Arial"/>
                <w:b/>
                <w:sz w:val="24"/>
                <w:lang w:val="fr-CA"/>
              </w:rPr>
            </w:pPr>
            <w:r w:rsidRPr="005555F4">
              <w:rPr>
                <w:rFonts w:ascii="Arial" w:eastAsia="Calibri" w:hAnsi="Arial" w:cs="Arial"/>
                <w:b/>
                <w:sz w:val="24"/>
                <w:lang w:val="fr-CA"/>
              </w:rPr>
              <w:t>PLAN D’ACTIONS SANTE NUMERIQUE 2023-2027</w:t>
            </w:r>
          </w:p>
        </w:tc>
      </w:tr>
      <w:tr w:rsidR="005555F4" w:rsidRPr="00A3477C" w14:paraId="091ADF57" w14:textId="77777777" w:rsidTr="005555F4">
        <w:trPr>
          <w:trHeight w:val="585"/>
        </w:trPr>
        <w:tc>
          <w:tcPr>
            <w:tcW w:w="1818" w:type="dxa"/>
            <w:vMerge w:val="restart"/>
            <w:tcBorders>
              <w:top w:val="thinThickSmallGap" w:sz="12" w:space="0" w:color="0070C0"/>
              <w:left w:val="thinThickSmallGap" w:sz="12" w:space="0" w:color="0070C0"/>
              <w:right w:val="thinThickSmallGap" w:sz="12" w:space="0" w:color="0070C0"/>
            </w:tcBorders>
          </w:tcPr>
          <w:p w14:paraId="48C71A00" w14:textId="0896A42C" w:rsidR="005555F4" w:rsidRPr="00203F8B" w:rsidRDefault="005555F4" w:rsidP="00193568">
            <w:pPr>
              <w:rPr>
                <w:rFonts w:ascii="Arial" w:eastAsia="Calibri" w:hAnsi="Arial" w:cs="Arial"/>
                <w:b/>
                <w:lang w:val="fr-CA"/>
              </w:rPr>
            </w:pPr>
            <w:r w:rsidRPr="00203F8B">
              <w:rPr>
                <w:rFonts w:ascii="Arial" w:eastAsia="Calibri" w:hAnsi="Arial" w:cs="Arial"/>
                <w:b/>
                <w:u w:val="single"/>
                <w:lang w:val="fr-CA"/>
              </w:rPr>
              <w:t>AXE2</w:t>
            </w:r>
            <w:r w:rsidRPr="00203F8B">
              <w:rPr>
                <w:rFonts w:ascii="Arial" w:eastAsia="Calibri" w:hAnsi="Arial" w:cs="Arial"/>
                <w:b/>
                <w:lang w:val="fr-CA"/>
              </w:rPr>
              <w:t xml:space="preserve">:  Applications et services  </w:t>
            </w:r>
          </w:p>
        </w:tc>
        <w:tc>
          <w:tcPr>
            <w:tcW w:w="7394"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193D4699" w14:textId="33FDB221" w:rsidR="005555F4" w:rsidRPr="00203F8B" w:rsidRDefault="005555F4" w:rsidP="00193568">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P23</w:t>
            </w:r>
          </w:p>
          <w:p w14:paraId="5ECA11D4" w14:textId="4B4684EA" w:rsidR="005555F4" w:rsidRPr="00203F8B" w:rsidRDefault="005555F4" w:rsidP="00193568">
            <w:pPr>
              <w:rPr>
                <w:rFonts w:ascii="Arial" w:eastAsia="Calibri" w:hAnsi="Arial" w:cs="Arial"/>
                <w:lang w:val="fr-CA"/>
              </w:rPr>
            </w:pPr>
            <w:r>
              <w:rPr>
                <w:rFonts w:ascii="Arial" w:eastAsia="Calibri" w:hAnsi="Arial" w:cs="Arial"/>
                <w:b/>
                <w:sz w:val="20"/>
                <w:szCs w:val="20"/>
                <w:lang w:val="fr-CA"/>
              </w:rPr>
              <w:t>Harmonisation et généralisation du Dossier Électronique National de Santé</w:t>
            </w:r>
            <w:r w:rsidRPr="00203F8B">
              <w:rPr>
                <w:rFonts w:ascii="Arial" w:eastAsia="Calibri" w:hAnsi="Arial" w:cs="Arial"/>
                <w:b/>
                <w:sz w:val="20"/>
                <w:szCs w:val="20"/>
                <w:lang w:val="fr-CA"/>
              </w:rPr>
              <w:t xml:space="preserve">  </w:t>
            </w:r>
          </w:p>
        </w:tc>
      </w:tr>
      <w:tr w:rsidR="005555F4" w:rsidRPr="00203F8B" w14:paraId="2A95766D" w14:textId="77777777" w:rsidTr="005555F4">
        <w:trPr>
          <w:trHeight w:val="332"/>
        </w:trPr>
        <w:tc>
          <w:tcPr>
            <w:tcW w:w="1818" w:type="dxa"/>
            <w:vMerge/>
            <w:tcBorders>
              <w:left w:val="thinThickSmallGap" w:sz="12" w:space="0" w:color="0070C0"/>
              <w:bottom w:val="thinThickSmallGap" w:sz="12" w:space="0" w:color="0070C0"/>
              <w:right w:val="thinThickSmallGap" w:sz="12" w:space="0" w:color="0070C0"/>
            </w:tcBorders>
          </w:tcPr>
          <w:p w14:paraId="2347D666" w14:textId="77777777" w:rsidR="005555F4" w:rsidRPr="00203F8B" w:rsidRDefault="005555F4" w:rsidP="00193568">
            <w:pPr>
              <w:rPr>
                <w:rFonts w:ascii="Arial" w:eastAsia="Calibri" w:hAnsi="Arial" w:cs="Arial"/>
                <w:b/>
                <w:sz w:val="24"/>
                <w:u w:val="single"/>
                <w:lang w:val="fr-CA"/>
              </w:rPr>
            </w:pPr>
          </w:p>
        </w:tc>
        <w:tc>
          <w:tcPr>
            <w:tcW w:w="5096"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15F8C39A" w14:textId="5DF3E52C" w:rsidR="005555F4" w:rsidRPr="00203F8B" w:rsidRDefault="005555F4" w:rsidP="00193568">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Pr>
                <w:rFonts w:ascii="Arial" w:eastAsia="Calibri" w:hAnsi="Arial" w:cs="Arial"/>
                <w:bCs/>
                <w:lang w:val="fr-CA"/>
              </w:rPr>
              <w:t>6</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3</w:t>
            </w:r>
            <w:r w:rsidRPr="00203F8B">
              <w:rPr>
                <w:rFonts w:ascii="Arial" w:eastAsia="Calibri" w:hAnsi="Arial" w:cs="Arial"/>
                <w:lang w:val="fr-CA"/>
              </w:rPr>
              <w:t xml:space="preserve"> </w:t>
            </w:r>
          </w:p>
        </w:tc>
        <w:tc>
          <w:tcPr>
            <w:tcW w:w="22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374956F" w14:textId="0855137E" w:rsidR="005555F4" w:rsidRPr="00203F8B" w:rsidRDefault="005555F4" w:rsidP="00193568">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w:t>
            </w:r>
            <w:r w:rsidRPr="00203F8B">
              <w:rPr>
                <w:rFonts w:ascii="Arial" w:eastAsia="Calibri" w:hAnsi="Arial" w:cs="Arial"/>
                <w:bCs/>
                <w:lang w:val="fr-CA"/>
              </w:rPr>
              <w:t>12</w:t>
            </w:r>
            <w:r w:rsidRPr="00203F8B">
              <w:rPr>
                <w:rFonts w:ascii="Arial" w:eastAsia="Calibri" w:hAnsi="Arial" w:cs="Arial"/>
                <w:b/>
                <w:lang w:val="fr-CA"/>
              </w:rPr>
              <w:t xml:space="preserve">/ </w:t>
            </w:r>
            <w:r w:rsidRPr="00203F8B">
              <w:rPr>
                <w:rFonts w:ascii="Arial" w:eastAsia="Calibri" w:hAnsi="Arial" w:cs="Arial"/>
                <w:lang w:val="fr-CA"/>
              </w:rPr>
              <w:t>202</w:t>
            </w:r>
            <w:r>
              <w:rPr>
                <w:rFonts w:ascii="Arial" w:eastAsia="Calibri" w:hAnsi="Arial" w:cs="Arial"/>
                <w:lang w:val="fr-CA"/>
              </w:rPr>
              <w:t>7</w:t>
            </w:r>
          </w:p>
        </w:tc>
      </w:tr>
      <w:tr w:rsidR="005555F4" w:rsidRPr="00A3477C" w14:paraId="1A771B61"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42ED08CB" w14:textId="72589717" w:rsidR="005555F4" w:rsidRPr="00203F8B" w:rsidRDefault="005555F4" w:rsidP="00193568">
            <w:pPr>
              <w:rPr>
                <w:rFonts w:ascii="Arial" w:eastAsia="Calibri" w:hAnsi="Arial" w:cs="Arial"/>
                <w:lang w:val="fr-CA"/>
              </w:rPr>
            </w:pPr>
            <w:r w:rsidRPr="00203F8B">
              <w:rPr>
                <w:rFonts w:ascii="Arial" w:eastAsia="Calibri" w:hAnsi="Arial" w:cs="Arial"/>
                <w:b/>
                <w:u w:val="single"/>
                <w:lang w:val="fr-CA"/>
              </w:rPr>
              <w:t>Structures responsables coordination mise en œuvre</w:t>
            </w:r>
            <w:r w:rsidRPr="00203F8B">
              <w:rPr>
                <w:rFonts w:ascii="Arial" w:eastAsia="Calibri" w:hAnsi="Arial" w:cs="Arial"/>
                <w:b/>
                <w:lang w:val="fr-CA"/>
              </w:rPr>
              <w:t xml:space="preserve"> :   </w:t>
            </w:r>
            <w:r w:rsidR="001F3938">
              <w:rPr>
                <w:rFonts w:ascii="Arial" w:eastAsia="Calibri" w:hAnsi="Arial" w:cs="Arial"/>
                <w:lang w:val="fr-CA"/>
              </w:rPr>
              <w:t>AN</w:t>
            </w:r>
            <w:r w:rsidR="0030652A">
              <w:rPr>
                <w:rFonts w:ascii="Arial" w:eastAsia="Calibri" w:hAnsi="Arial" w:cs="Arial"/>
                <w:lang w:val="fr-CA"/>
              </w:rPr>
              <w:t>N</w:t>
            </w:r>
            <w:r w:rsidR="001F3938">
              <w:rPr>
                <w:rFonts w:ascii="Arial" w:eastAsia="Calibri" w:hAnsi="Arial" w:cs="Arial"/>
                <w:lang w:val="fr-CA"/>
              </w:rPr>
              <w:t>S</w:t>
            </w:r>
            <w:r w:rsidRPr="00203F8B">
              <w:rPr>
                <w:rFonts w:ascii="Arial" w:eastAsia="Calibri" w:hAnsi="Arial" w:cs="Arial"/>
                <w:b/>
                <w:lang w:val="fr-CA"/>
              </w:rPr>
              <w:t xml:space="preserve">    </w:t>
            </w:r>
          </w:p>
        </w:tc>
      </w:tr>
      <w:tr w:rsidR="005555F4" w:rsidRPr="00A3477C" w14:paraId="5E229237"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66622497" w14:textId="6B25A847" w:rsidR="005555F4" w:rsidRPr="00203F8B" w:rsidRDefault="005555F4" w:rsidP="00193568">
            <w:pPr>
              <w:rPr>
                <w:rFonts w:ascii="Arial" w:eastAsia="Calibri" w:hAnsi="Arial" w:cs="Arial"/>
                <w:sz w:val="24"/>
                <w:lang w:val="fr-CA"/>
              </w:rPr>
            </w:pPr>
            <w:proofErr w:type="gramStart"/>
            <w:r w:rsidRPr="00203F8B">
              <w:rPr>
                <w:rFonts w:ascii="Arial" w:eastAsia="Calibri" w:hAnsi="Arial" w:cs="Arial"/>
                <w:b/>
                <w:u w:val="single"/>
                <w:lang w:val="fr-CA"/>
              </w:rPr>
              <w:t>Structures  impliquées</w:t>
            </w:r>
            <w:proofErr w:type="gramEnd"/>
            <w:r w:rsidRPr="00203F8B">
              <w:rPr>
                <w:rFonts w:ascii="Arial" w:eastAsia="Calibri" w:hAnsi="Arial" w:cs="Arial"/>
                <w:b/>
                <w:u w:val="single"/>
                <w:lang w:val="fr-CA"/>
              </w:rPr>
              <w:t xml:space="preserve"> dans la mise en œuvre</w:t>
            </w:r>
            <w:r w:rsidRPr="00203F8B">
              <w:rPr>
                <w:rFonts w:ascii="Arial" w:eastAsia="Calibri" w:hAnsi="Arial" w:cs="Arial"/>
                <w:b/>
                <w:sz w:val="24"/>
                <w:lang w:val="fr-CA"/>
              </w:rPr>
              <w:t xml:space="preserve"> : </w:t>
            </w:r>
            <w:r w:rsidR="00FA2E3B">
              <w:rPr>
                <w:rFonts w:ascii="Arial" w:eastAsia="Calibri" w:hAnsi="Arial" w:cs="Arial"/>
                <w:color w:val="0D0D0D"/>
                <w:sz w:val="20"/>
                <w:szCs w:val="20"/>
                <w:lang w:val="fr-CA"/>
              </w:rPr>
              <w:t>DGSSRH</w:t>
            </w:r>
          </w:p>
        </w:tc>
      </w:tr>
      <w:tr w:rsidR="005555F4" w:rsidRPr="00A3477C" w14:paraId="3F7FAB7F"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6F502E41" w14:textId="79EE2F80" w:rsidR="005555F4" w:rsidRPr="00203F8B" w:rsidRDefault="005555F4" w:rsidP="00234AB5">
            <w:pPr>
              <w:numPr>
                <w:ilvl w:val="0"/>
                <w:numId w:val="67"/>
              </w:numPr>
              <w:contextualSpacing/>
              <w:jc w:val="both"/>
              <w:rPr>
                <w:rFonts w:ascii="Arial" w:eastAsia="Calibri" w:hAnsi="Arial" w:cs="Arial"/>
                <w:color w:val="0D0D0D"/>
                <w:sz w:val="20"/>
                <w:szCs w:val="20"/>
                <w:lang w:val="fr-CA"/>
              </w:rPr>
            </w:pPr>
            <w:r w:rsidRPr="00203F8B">
              <w:rPr>
                <w:rFonts w:ascii="Arial" w:eastAsia="Calibri" w:hAnsi="Arial" w:cs="Arial"/>
                <w:b/>
                <w:color w:val="0D0D0D"/>
                <w:sz w:val="20"/>
                <w:szCs w:val="20"/>
                <w:u w:val="single"/>
                <w:lang w:val="fr-CA"/>
              </w:rPr>
              <w:t>Objectif du projet :</w:t>
            </w:r>
            <w:r w:rsidRPr="00203F8B">
              <w:rPr>
                <w:rFonts w:ascii="Arial" w:eastAsia="Calibri" w:hAnsi="Arial" w:cs="Arial"/>
                <w:color w:val="0D0D0D"/>
                <w:sz w:val="20"/>
                <w:szCs w:val="20"/>
                <w:lang w:val="fr-CA"/>
              </w:rPr>
              <w:t xml:space="preserve"> Doter </w:t>
            </w:r>
            <w:r w:rsidR="00DC7A4A">
              <w:rPr>
                <w:rFonts w:ascii="Arial" w:eastAsia="Calibri" w:hAnsi="Arial" w:cs="Arial"/>
                <w:color w:val="0D0D0D"/>
                <w:sz w:val="20"/>
                <w:szCs w:val="20"/>
                <w:lang w:val="fr-CA"/>
              </w:rPr>
              <w:t>le pays</w:t>
            </w:r>
            <w:r w:rsidR="00FA2E3B">
              <w:rPr>
                <w:rFonts w:ascii="Arial" w:eastAsia="Calibri" w:hAnsi="Arial" w:cs="Arial"/>
                <w:color w:val="0D0D0D"/>
                <w:sz w:val="20"/>
                <w:szCs w:val="20"/>
                <w:lang w:val="fr-CA"/>
              </w:rPr>
              <w:t xml:space="preserve"> d’un Dossier Électronique Médicale National unique utilisable par toutes les structures sanitaires du pays en vue d’améliorer et d’optimiser la prise en charge médicale et réduire les dépenses en santé.</w:t>
            </w:r>
          </w:p>
          <w:p w14:paraId="720B717D" w14:textId="77777777" w:rsidR="005555F4" w:rsidRPr="00203F8B" w:rsidRDefault="005555F4" w:rsidP="00193568">
            <w:pPr>
              <w:contextualSpacing/>
              <w:rPr>
                <w:rFonts w:ascii="Arial" w:eastAsia="Calibri" w:hAnsi="Arial" w:cs="Arial"/>
                <w:color w:val="0D0D0D"/>
                <w:sz w:val="20"/>
                <w:szCs w:val="20"/>
                <w:lang w:val="fr-CA"/>
              </w:rPr>
            </w:pPr>
          </w:p>
          <w:p w14:paraId="749627BE" w14:textId="22A3DCFB" w:rsidR="005555F4" w:rsidRPr="00203F8B" w:rsidRDefault="005555F4" w:rsidP="00234AB5">
            <w:pPr>
              <w:numPr>
                <w:ilvl w:val="0"/>
                <w:numId w:val="67"/>
              </w:numPr>
              <w:contextualSpacing/>
              <w:jc w:val="both"/>
              <w:rPr>
                <w:rFonts w:ascii="Arial" w:eastAsia="Calibri" w:hAnsi="Arial" w:cs="Arial"/>
                <w:color w:val="0D0D0D"/>
                <w:sz w:val="20"/>
                <w:szCs w:val="20"/>
                <w:lang w:val="fr-CA"/>
              </w:rPr>
            </w:pPr>
            <w:r w:rsidRPr="000757B8">
              <w:rPr>
                <w:rFonts w:ascii="Arial" w:eastAsia="Calibri" w:hAnsi="Arial" w:cs="Arial"/>
                <w:b/>
                <w:color w:val="0D0D0D"/>
                <w:sz w:val="20"/>
                <w:szCs w:val="20"/>
                <w:u w:val="single"/>
                <w:lang w:val="fr-CA"/>
              </w:rPr>
              <w:t>Description sommaire du projet</w:t>
            </w:r>
            <w:r w:rsidRPr="000757B8">
              <w:rPr>
                <w:rFonts w:ascii="Arial" w:eastAsia="Calibri" w:hAnsi="Arial" w:cs="Arial"/>
                <w:color w:val="0D0D0D"/>
                <w:sz w:val="20"/>
                <w:szCs w:val="20"/>
                <w:lang w:val="fr-CA"/>
              </w:rPr>
              <w:t xml:space="preserve"> : </w:t>
            </w:r>
            <w:r w:rsidR="00FA2E3B" w:rsidRPr="000757B8">
              <w:rPr>
                <w:rFonts w:ascii="Arial" w:eastAsia="Calibri" w:hAnsi="Arial" w:cs="Arial"/>
                <w:color w:val="0D0D0D"/>
                <w:sz w:val="20"/>
                <w:szCs w:val="20"/>
                <w:lang w:val="fr-CA"/>
              </w:rPr>
              <w:t xml:space="preserve">Actuellement certains hôpitaux ont mis en place des systèmes de dossiers électroniques non ouverts aux autres établissements de santé, ce qui réduit leur efficacité au niveau national. Le présent projet doit élaborer un dossier unique national qui prendra en compte tous les besoins permettant à chaque citoyen d’avoir un seul dossier unique </w:t>
            </w:r>
            <w:r w:rsidR="00DC7A4A" w:rsidRPr="000757B8">
              <w:rPr>
                <w:rFonts w:ascii="Arial" w:eastAsia="Calibri" w:hAnsi="Arial" w:cs="Arial"/>
                <w:color w:val="0D0D0D"/>
                <w:sz w:val="20"/>
                <w:szCs w:val="20"/>
                <w:lang w:val="fr-CA"/>
              </w:rPr>
              <w:t>durant sa</w:t>
            </w:r>
            <w:r w:rsidR="00FA2E3B" w:rsidRPr="000757B8">
              <w:rPr>
                <w:rFonts w:ascii="Arial" w:eastAsia="Calibri" w:hAnsi="Arial" w:cs="Arial"/>
                <w:color w:val="0D0D0D"/>
                <w:sz w:val="20"/>
                <w:szCs w:val="20"/>
                <w:lang w:val="fr-CA"/>
              </w:rPr>
              <w:t xml:space="preserve"> vie où se trouvent </w:t>
            </w:r>
            <w:r w:rsidR="00DC7A4A" w:rsidRPr="000757B8">
              <w:rPr>
                <w:rFonts w:ascii="Arial" w:eastAsia="Calibri" w:hAnsi="Arial" w:cs="Arial"/>
                <w:color w:val="0D0D0D"/>
                <w:sz w:val="20"/>
                <w:szCs w:val="20"/>
                <w:lang w:val="fr-CA"/>
              </w:rPr>
              <w:t>répertoriée tout</w:t>
            </w:r>
            <w:r w:rsidR="00FA2E3B" w:rsidRPr="000757B8">
              <w:rPr>
                <w:rFonts w:ascii="Arial" w:eastAsia="Calibri" w:hAnsi="Arial" w:cs="Arial"/>
                <w:color w:val="0D0D0D"/>
                <w:sz w:val="20"/>
                <w:szCs w:val="20"/>
                <w:lang w:val="fr-CA"/>
              </w:rPr>
              <w:t xml:space="preserve"> son historique de santé. </w:t>
            </w:r>
            <w:r w:rsidR="00D54EA6" w:rsidRPr="000757B8">
              <w:rPr>
                <w:rFonts w:ascii="Arial" w:eastAsia="Calibri" w:hAnsi="Arial" w:cs="Arial"/>
                <w:color w:val="0D0D0D"/>
                <w:sz w:val="20"/>
                <w:szCs w:val="20"/>
                <w:lang w:val="fr-CA"/>
              </w:rPr>
              <w:t>Ce dossier sera interfacé avec toutes les bases de données référentielles et</w:t>
            </w:r>
            <w:r w:rsidR="00DC7A4A" w:rsidRPr="000757B8">
              <w:rPr>
                <w:rFonts w:ascii="Arial" w:eastAsia="Calibri" w:hAnsi="Arial" w:cs="Arial"/>
                <w:color w:val="0D0D0D"/>
                <w:sz w:val="20"/>
                <w:szCs w:val="20"/>
                <w:lang w:val="fr-CA"/>
              </w:rPr>
              <w:t xml:space="preserve"> utilisera</w:t>
            </w:r>
            <w:r w:rsidR="00D54EA6" w:rsidRPr="000757B8">
              <w:rPr>
                <w:rFonts w:ascii="Arial" w:eastAsia="Calibri" w:hAnsi="Arial" w:cs="Arial"/>
                <w:color w:val="0D0D0D"/>
                <w:sz w:val="20"/>
                <w:szCs w:val="20"/>
                <w:lang w:val="fr-CA"/>
              </w:rPr>
              <w:t xml:space="preserve"> un identifiant unique </w:t>
            </w:r>
            <w:r w:rsidR="00DC7A4A" w:rsidRPr="000757B8">
              <w:rPr>
                <w:rFonts w:ascii="Arial" w:eastAsia="Calibri" w:hAnsi="Arial" w:cs="Arial"/>
                <w:color w:val="0D0D0D"/>
                <w:sz w:val="20"/>
                <w:szCs w:val="20"/>
                <w:lang w:val="fr-CA"/>
              </w:rPr>
              <w:t xml:space="preserve">pour chaque patient. </w:t>
            </w:r>
          </w:p>
        </w:tc>
      </w:tr>
      <w:tr w:rsidR="005555F4" w:rsidRPr="00203F8B" w14:paraId="69CE52D7" w14:textId="77777777" w:rsidTr="00193568">
        <w:tc>
          <w:tcPr>
            <w:tcW w:w="4434"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1FE2EA33" w14:textId="77777777" w:rsidR="005555F4" w:rsidRPr="00203F8B" w:rsidRDefault="005555F4" w:rsidP="00193568">
            <w:pPr>
              <w:jc w:val="both"/>
              <w:rPr>
                <w:rFonts w:ascii="Arial" w:eastAsia="Calibri" w:hAnsi="Arial" w:cs="Arial"/>
                <w:color w:val="0D0D0D"/>
                <w:sz w:val="20"/>
                <w:szCs w:val="20"/>
                <w:lang w:val="fr-CA"/>
              </w:rPr>
            </w:pPr>
          </w:p>
        </w:tc>
        <w:tc>
          <w:tcPr>
            <w:tcW w:w="4778"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5F3F6FCE" w14:textId="2698F44C" w:rsidR="005555F4" w:rsidRPr="00203F8B" w:rsidRDefault="005555F4" w:rsidP="00193568">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D54EA6">
              <w:rPr>
                <w:rFonts w:ascii="Arial" w:eastAsia="Calibri" w:hAnsi="Arial" w:cs="Arial"/>
                <w:b/>
                <w:color w:val="0D0D0D"/>
                <w:sz w:val="20"/>
                <w:szCs w:val="20"/>
                <w:lang w:val="fr-CA"/>
              </w:rPr>
              <w:t>1,5</w:t>
            </w:r>
            <w:r w:rsidRPr="00203F8B">
              <w:rPr>
                <w:rFonts w:ascii="Arial" w:eastAsia="Calibri" w:hAnsi="Arial" w:cs="Arial"/>
                <w:b/>
                <w:color w:val="0D0D0D"/>
                <w:sz w:val="20"/>
                <w:szCs w:val="20"/>
                <w:lang w:val="fr-CA"/>
              </w:rPr>
              <w:t xml:space="preserve"> million</w:t>
            </w:r>
            <w:r w:rsidR="00D54EA6">
              <w:rPr>
                <w:rFonts w:ascii="Arial" w:eastAsia="Calibri" w:hAnsi="Arial" w:cs="Arial"/>
                <w:b/>
                <w:color w:val="0D0D0D"/>
                <w:sz w:val="20"/>
                <w:szCs w:val="20"/>
                <w:lang w:val="fr-CA"/>
              </w:rPr>
              <w:t>s</w:t>
            </w:r>
            <w:r w:rsidRPr="00203F8B">
              <w:rPr>
                <w:rFonts w:ascii="Arial" w:eastAsia="Calibri" w:hAnsi="Arial" w:cs="Arial"/>
                <w:b/>
                <w:color w:val="0D0D0D"/>
                <w:sz w:val="20"/>
                <w:szCs w:val="20"/>
                <w:lang w:val="fr-CA"/>
              </w:rPr>
              <w:t xml:space="preserve"> USD</w:t>
            </w:r>
          </w:p>
          <w:p w14:paraId="1FB12467" w14:textId="77777777" w:rsidR="005555F4" w:rsidRPr="00203F8B" w:rsidRDefault="005555F4" w:rsidP="00193568">
            <w:pPr>
              <w:ind w:left="360"/>
              <w:rPr>
                <w:rFonts w:ascii="Arial" w:eastAsia="Calibri" w:hAnsi="Arial" w:cs="Arial"/>
                <w:b/>
                <w:color w:val="0D0D0D"/>
                <w:sz w:val="24"/>
                <w:lang w:val="fr-CA"/>
              </w:rPr>
            </w:pPr>
          </w:p>
        </w:tc>
      </w:tr>
      <w:tr w:rsidR="005555F4" w:rsidRPr="00203F8B" w14:paraId="333A6F1D" w14:textId="77777777" w:rsidTr="00193568">
        <w:trPr>
          <w:trHeight w:val="188"/>
        </w:trPr>
        <w:tc>
          <w:tcPr>
            <w:tcW w:w="2891"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2B4CF0A0" w14:textId="77777777" w:rsidR="005555F4" w:rsidRPr="00203F8B" w:rsidRDefault="005555F4" w:rsidP="00193568">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43"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1B800E4" w14:textId="77777777" w:rsidR="005555F4" w:rsidRPr="00203F8B" w:rsidRDefault="005555F4"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3121"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4B0711B4" w14:textId="77777777" w:rsidR="005555F4" w:rsidRPr="00203F8B" w:rsidRDefault="005555F4" w:rsidP="00193568">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7"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693F0F4A" w14:textId="77777777" w:rsidR="005555F4" w:rsidRPr="00203F8B" w:rsidRDefault="005555F4"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5555F4" w:rsidRPr="00203F8B" w14:paraId="6CFC2CC9" w14:textId="77777777" w:rsidTr="00193568">
        <w:trPr>
          <w:trHeight w:val="187"/>
        </w:trPr>
        <w:tc>
          <w:tcPr>
            <w:tcW w:w="2891"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63C56E38" w14:textId="77777777" w:rsidR="005555F4" w:rsidRPr="00203F8B" w:rsidRDefault="005555F4" w:rsidP="00193568">
            <w:pPr>
              <w:jc w:val="center"/>
              <w:rPr>
                <w:rFonts w:ascii="Arial" w:eastAsia="Calibri" w:hAnsi="Arial" w:cs="Arial"/>
                <w:b/>
                <w:sz w:val="20"/>
                <w:szCs w:val="20"/>
                <w:lang w:val="fr-CA"/>
              </w:rPr>
            </w:pPr>
          </w:p>
        </w:tc>
        <w:tc>
          <w:tcPr>
            <w:tcW w:w="638" w:type="dxa"/>
            <w:tcBorders>
              <w:top w:val="thinThickSmallGap" w:sz="12" w:space="0" w:color="0070C0"/>
              <w:left w:val="thinThickSmallGap" w:sz="12" w:space="0" w:color="0070C0"/>
              <w:bottom w:val="thinThickSmallGap" w:sz="12" w:space="0" w:color="0070C0"/>
              <w:right w:val="thinThickSmallGap" w:sz="12" w:space="0" w:color="0070C0"/>
            </w:tcBorders>
          </w:tcPr>
          <w:p w14:paraId="28224D83" w14:textId="77777777" w:rsidR="005555F4" w:rsidRPr="00203F8B" w:rsidRDefault="005555F4"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47045509" w14:textId="77777777" w:rsidR="005555F4" w:rsidRPr="00203F8B" w:rsidRDefault="005555F4"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1"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0C3F07D3" w14:textId="77777777" w:rsidR="005555F4" w:rsidRPr="00203F8B" w:rsidRDefault="005555F4" w:rsidP="00193568">
            <w:pPr>
              <w:jc w:val="both"/>
              <w:rPr>
                <w:rFonts w:ascii="Arial" w:eastAsia="Calibri" w:hAnsi="Arial" w:cs="Arial"/>
                <w:b/>
                <w:sz w:val="20"/>
                <w:szCs w:val="20"/>
                <w:lang w:val="fr-CA"/>
              </w:rPr>
            </w:pPr>
          </w:p>
        </w:tc>
        <w:tc>
          <w:tcPr>
            <w:tcW w:w="1657"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691BDD0D" w14:textId="77777777" w:rsidR="005555F4" w:rsidRPr="00203F8B" w:rsidRDefault="005555F4" w:rsidP="00193568">
            <w:pPr>
              <w:jc w:val="both"/>
              <w:rPr>
                <w:rFonts w:ascii="Arial" w:eastAsia="Calibri" w:hAnsi="Arial" w:cs="Arial"/>
                <w:b/>
                <w:sz w:val="20"/>
                <w:szCs w:val="20"/>
                <w:lang w:val="fr-CA"/>
              </w:rPr>
            </w:pPr>
          </w:p>
        </w:tc>
      </w:tr>
      <w:tr w:rsidR="005555F4" w:rsidRPr="00203F8B" w14:paraId="7D7686D7" w14:textId="77777777" w:rsidTr="00193568">
        <w:trPr>
          <w:trHeight w:val="127"/>
        </w:trPr>
        <w:tc>
          <w:tcPr>
            <w:tcW w:w="289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14F1EE5" w14:textId="2A1C3063" w:rsidR="005555F4" w:rsidRPr="00203F8B" w:rsidRDefault="00D54EA6" w:rsidP="00193568">
            <w:pPr>
              <w:rPr>
                <w:rFonts w:ascii="Arial" w:eastAsia="Calibri" w:hAnsi="Arial" w:cs="Arial"/>
                <w:sz w:val="18"/>
                <w:lang w:val="fr-CA"/>
              </w:rPr>
            </w:pPr>
            <w:r>
              <w:rPr>
                <w:rFonts w:ascii="Arial" w:eastAsia="Calibri" w:hAnsi="Arial" w:cs="Arial"/>
                <w:sz w:val="18"/>
                <w:lang w:val="fr-CA"/>
              </w:rPr>
              <w:t xml:space="preserve">Plateforme opérationnelle </w:t>
            </w:r>
            <w:r w:rsidR="005555F4" w:rsidRPr="00203F8B">
              <w:rPr>
                <w:rFonts w:ascii="Arial" w:eastAsia="Calibri" w:hAnsi="Arial" w:cs="Arial"/>
                <w:sz w:val="18"/>
                <w:lang w:val="fr-CA"/>
              </w:rPr>
              <w:t xml:space="preserve"> </w:t>
            </w:r>
          </w:p>
        </w:tc>
        <w:tc>
          <w:tcPr>
            <w:tcW w:w="638" w:type="dxa"/>
            <w:tcBorders>
              <w:top w:val="thinThickSmallGap" w:sz="12" w:space="0" w:color="0070C0"/>
              <w:left w:val="thinThickSmallGap" w:sz="12" w:space="0" w:color="0070C0"/>
              <w:bottom w:val="thinThickSmallGap" w:sz="12" w:space="0" w:color="0070C0"/>
              <w:right w:val="thinThickSmallGap" w:sz="12" w:space="0" w:color="0070C0"/>
            </w:tcBorders>
          </w:tcPr>
          <w:p w14:paraId="7361050A" w14:textId="77777777" w:rsidR="005555F4" w:rsidRPr="00203F8B" w:rsidRDefault="005555F4" w:rsidP="00193568">
            <w:pPr>
              <w:jc w:val="right"/>
              <w:rPr>
                <w:rFonts w:ascii="Arial" w:eastAsia="Calibri" w:hAnsi="Arial" w:cs="Arial"/>
                <w:sz w:val="18"/>
                <w:lang w:val="fr-CA"/>
              </w:rPr>
            </w:pPr>
            <w:r w:rsidRPr="00203F8B">
              <w:rPr>
                <w:rFonts w:ascii="Arial" w:eastAsia="Calibri" w:hAnsi="Arial" w:cs="Arial"/>
                <w:sz w:val="18"/>
                <w:lang w:val="fr-CA"/>
              </w:rPr>
              <w:t xml:space="preserve"> 0</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6C0B4645" w14:textId="7D9EE629" w:rsidR="005555F4" w:rsidRPr="00203F8B" w:rsidRDefault="00D54EA6" w:rsidP="00193568">
            <w:pPr>
              <w:jc w:val="right"/>
              <w:rPr>
                <w:rFonts w:ascii="Arial" w:eastAsia="Calibri" w:hAnsi="Arial" w:cs="Arial"/>
                <w:sz w:val="18"/>
                <w:lang w:val="fr-CA"/>
              </w:rPr>
            </w:pPr>
            <w:proofErr w:type="gramStart"/>
            <w:r>
              <w:rPr>
                <w:rFonts w:ascii="Arial" w:eastAsia="Calibri" w:hAnsi="Arial" w:cs="Arial"/>
                <w:sz w:val="18"/>
                <w:lang w:val="fr-CA"/>
              </w:rPr>
              <w:t>oui</w:t>
            </w:r>
            <w:proofErr w:type="gramEnd"/>
          </w:p>
        </w:tc>
        <w:tc>
          <w:tcPr>
            <w:tcW w:w="312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793A5CD" w14:textId="70065903" w:rsidR="005555F4" w:rsidRPr="00203F8B" w:rsidRDefault="00D54EA6" w:rsidP="00193568">
            <w:pPr>
              <w:jc w:val="both"/>
              <w:rPr>
                <w:rFonts w:ascii="Arial" w:eastAsia="Calibri" w:hAnsi="Arial" w:cs="Arial"/>
                <w:sz w:val="18"/>
                <w:lang w:val="fr-CA"/>
              </w:rPr>
            </w:pPr>
            <w:r>
              <w:rPr>
                <w:rFonts w:ascii="Arial" w:eastAsia="Calibri" w:hAnsi="Arial" w:cs="Arial"/>
                <w:sz w:val="18"/>
                <w:lang w:val="fr-CA"/>
              </w:rPr>
              <w:t>Réduction des délais de prise en charge des patients</w:t>
            </w:r>
          </w:p>
        </w:tc>
        <w:tc>
          <w:tcPr>
            <w:tcW w:w="1657" w:type="dxa"/>
            <w:tcBorders>
              <w:top w:val="thinThickSmallGap" w:sz="12" w:space="0" w:color="0070C0"/>
              <w:left w:val="thinThickSmallGap" w:sz="12" w:space="0" w:color="0070C0"/>
              <w:bottom w:val="thinThickSmallGap" w:sz="12" w:space="0" w:color="0070C0"/>
              <w:right w:val="thinThickSmallGap" w:sz="12" w:space="0" w:color="0070C0"/>
            </w:tcBorders>
          </w:tcPr>
          <w:p w14:paraId="464C7021" w14:textId="53EFD98F" w:rsidR="005555F4" w:rsidRPr="00203F8B" w:rsidRDefault="00D54EA6" w:rsidP="00193568">
            <w:pPr>
              <w:jc w:val="right"/>
              <w:rPr>
                <w:rFonts w:ascii="Arial" w:eastAsia="Calibri" w:hAnsi="Arial" w:cs="Arial"/>
                <w:sz w:val="18"/>
                <w:lang w:val="fr-CA"/>
              </w:rPr>
            </w:pPr>
            <w:r>
              <w:rPr>
                <w:rFonts w:ascii="Arial" w:eastAsia="Calibri" w:hAnsi="Arial" w:cs="Arial"/>
                <w:sz w:val="18"/>
                <w:lang w:val="fr-CA"/>
              </w:rPr>
              <w:t>-20</w:t>
            </w:r>
            <w:r w:rsidR="005555F4" w:rsidRPr="00203F8B">
              <w:rPr>
                <w:rFonts w:ascii="Arial" w:eastAsia="Calibri" w:hAnsi="Arial" w:cs="Arial"/>
                <w:sz w:val="18"/>
                <w:lang w:val="fr-CA"/>
              </w:rPr>
              <w:t>%</w:t>
            </w:r>
          </w:p>
        </w:tc>
      </w:tr>
      <w:tr w:rsidR="005555F4" w:rsidRPr="00203F8B" w14:paraId="29B08E06" w14:textId="77777777" w:rsidTr="00193568">
        <w:trPr>
          <w:trHeight w:val="127"/>
        </w:trPr>
        <w:tc>
          <w:tcPr>
            <w:tcW w:w="289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71FD2AD" w14:textId="06E0106F" w:rsidR="005555F4" w:rsidRPr="00203F8B" w:rsidRDefault="005555F4" w:rsidP="00193568">
            <w:pPr>
              <w:rPr>
                <w:rFonts w:ascii="Arial" w:eastAsia="Calibri" w:hAnsi="Arial" w:cs="Arial"/>
                <w:sz w:val="18"/>
                <w:lang w:val="fr-CA"/>
              </w:rPr>
            </w:pPr>
            <w:r w:rsidRPr="00203F8B">
              <w:rPr>
                <w:rFonts w:ascii="Arial" w:eastAsia="Calibri" w:hAnsi="Arial" w:cs="Arial"/>
                <w:sz w:val="18"/>
                <w:lang w:val="fr-CA"/>
              </w:rPr>
              <w:t>Nombre structures</w:t>
            </w:r>
            <w:r w:rsidR="00D54EA6">
              <w:rPr>
                <w:rFonts w:ascii="Arial" w:eastAsia="Calibri" w:hAnsi="Arial" w:cs="Arial"/>
                <w:sz w:val="18"/>
                <w:lang w:val="fr-CA"/>
              </w:rPr>
              <w:t xml:space="preserve"> sanitaires </w:t>
            </w:r>
            <w:r w:rsidR="00D54EA6" w:rsidRPr="00203F8B">
              <w:rPr>
                <w:rFonts w:ascii="Arial" w:eastAsia="Calibri" w:hAnsi="Arial" w:cs="Arial"/>
                <w:sz w:val="18"/>
                <w:lang w:val="fr-CA"/>
              </w:rPr>
              <w:t>utilisant</w:t>
            </w:r>
            <w:r w:rsidRPr="00203F8B">
              <w:rPr>
                <w:rFonts w:ascii="Arial" w:eastAsia="Calibri" w:hAnsi="Arial" w:cs="Arial"/>
                <w:sz w:val="18"/>
                <w:lang w:val="fr-CA"/>
              </w:rPr>
              <w:t xml:space="preserve"> le système à la fin de l’année 202</w:t>
            </w:r>
            <w:r w:rsidR="00D54EA6">
              <w:rPr>
                <w:rFonts w:ascii="Arial" w:eastAsia="Calibri" w:hAnsi="Arial" w:cs="Arial"/>
                <w:sz w:val="18"/>
                <w:lang w:val="fr-CA"/>
              </w:rPr>
              <w:t>7</w:t>
            </w:r>
          </w:p>
        </w:tc>
        <w:tc>
          <w:tcPr>
            <w:tcW w:w="638" w:type="dxa"/>
            <w:tcBorders>
              <w:top w:val="thinThickSmallGap" w:sz="12" w:space="0" w:color="0070C0"/>
              <w:left w:val="thinThickSmallGap" w:sz="12" w:space="0" w:color="0070C0"/>
              <w:bottom w:val="thinThickSmallGap" w:sz="12" w:space="0" w:color="0070C0"/>
              <w:right w:val="thinThickSmallGap" w:sz="12" w:space="0" w:color="0070C0"/>
            </w:tcBorders>
          </w:tcPr>
          <w:p w14:paraId="2AE21855" w14:textId="77777777" w:rsidR="005555F4" w:rsidRPr="00203F8B" w:rsidRDefault="005555F4" w:rsidP="00193568">
            <w:pPr>
              <w:jc w:val="right"/>
              <w:rPr>
                <w:rFonts w:ascii="Arial" w:eastAsia="Calibri" w:hAnsi="Arial" w:cs="Arial"/>
                <w:sz w:val="18"/>
                <w:lang w:val="fr-CA"/>
              </w:rPr>
            </w:pPr>
            <w:r w:rsidRPr="00203F8B">
              <w:rPr>
                <w:rFonts w:ascii="Arial" w:eastAsia="Calibri" w:hAnsi="Arial" w:cs="Arial"/>
                <w:sz w:val="18"/>
                <w:lang w:val="fr-CA"/>
              </w:rPr>
              <w:t>0</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3ECC346B" w14:textId="3C7D29FC" w:rsidR="005555F4" w:rsidRPr="00203F8B" w:rsidRDefault="005555F4" w:rsidP="00193568">
            <w:pPr>
              <w:jc w:val="right"/>
              <w:rPr>
                <w:rFonts w:ascii="Arial" w:eastAsia="Calibri" w:hAnsi="Arial" w:cs="Arial"/>
                <w:sz w:val="18"/>
                <w:lang w:val="fr-CA"/>
              </w:rPr>
            </w:pPr>
            <w:r w:rsidRPr="00203F8B">
              <w:rPr>
                <w:rFonts w:ascii="Arial" w:eastAsia="Calibri" w:hAnsi="Arial" w:cs="Arial"/>
                <w:sz w:val="18"/>
                <w:lang w:val="fr-CA"/>
              </w:rPr>
              <w:t>&gt;</w:t>
            </w:r>
            <w:r w:rsidR="00D54EA6">
              <w:rPr>
                <w:rFonts w:ascii="Arial" w:eastAsia="Calibri" w:hAnsi="Arial" w:cs="Arial"/>
                <w:sz w:val="18"/>
                <w:lang w:val="fr-CA"/>
              </w:rPr>
              <w:t>8</w:t>
            </w:r>
            <w:r w:rsidRPr="00203F8B">
              <w:rPr>
                <w:rFonts w:ascii="Arial" w:eastAsia="Calibri" w:hAnsi="Arial" w:cs="Arial"/>
                <w:sz w:val="18"/>
                <w:lang w:val="fr-CA"/>
              </w:rPr>
              <w:t>0%</w:t>
            </w:r>
          </w:p>
        </w:tc>
        <w:tc>
          <w:tcPr>
            <w:tcW w:w="312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B03C7E9" w14:textId="04A53807" w:rsidR="005555F4" w:rsidRPr="00203F8B" w:rsidRDefault="00D54EA6" w:rsidP="00193568">
            <w:pPr>
              <w:rPr>
                <w:rFonts w:ascii="Arial" w:eastAsia="Calibri" w:hAnsi="Arial" w:cs="Arial"/>
                <w:sz w:val="18"/>
                <w:lang w:val="fr-CA"/>
              </w:rPr>
            </w:pPr>
            <w:r>
              <w:rPr>
                <w:rFonts w:ascii="Arial" w:eastAsia="Calibri" w:hAnsi="Arial" w:cs="Arial"/>
                <w:sz w:val="18"/>
                <w:lang w:val="fr-CA"/>
              </w:rPr>
              <w:t xml:space="preserve">Réduction des couts </w:t>
            </w:r>
          </w:p>
        </w:tc>
        <w:tc>
          <w:tcPr>
            <w:tcW w:w="1657" w:type="dxa"/>
            <w:tcBorders>
              <w:top w:val="thinThickSmallGap" w:sz="12" w:space="0" w:color="0070C0"/>
              <w:left w:val="thinThickSmallGap" w:sz="12" w:space="0" w:color="0070C0"/>
              <w:bottom w:val="thinThickSmallGap" w:sz="12" w:space="0" w:color="0070C0"/>
              <w:right w:val="thinThickSmallGap" w:sz="12" w:space="0" w:color="0070C0"/>
            </w:tcBorders>
          </w:tcPr>
          <w:p w14:paraId="1B1903B9" w14:textId="3CF89949" w:rsidR="005555F4" w:rsidRPr="00203F8B" w:rsidRDefault="005555F4" w:rsidP="00193568">
            <w:pPr>
              <w:jc w:val="both"/>
              <w:rPr>
                <w:rFonts w:ascii="Arial" w:eastAsia="Calibri" w:hAnsi="Arial" w:cs="Arial"/>
                <w:sz w:val="18"/>
                <w:lang w:val="fr-CA"/>
              </w:rPr>
            </w:pPr>
            <w:r w:rsidRPr="00203F8B">
              <w:rPr>
                <w:rFonts w:ascii="Arial" w:eastAsia="Calibri" w:hAnsi="Arial" w:cs="Arial"/>
                <w:sz w:val="18"/>
                <w:lang w:val="fr-CA"/>
              </w:rPr>
              <w:t xml:space="preserve">                   </w:t>
            </w:r>
            <w:r w:rsidR="00D54EA6">
              <w:rPr>
                <w:rFonts w:ascii="Arial" w:eastAsia="Calibri" w:hAnsi="Arial" w:cs="Arial"/>
                <w:sz w:val="18"/>
                <w:lang w:val="fr-CA"/>
              </w:rPr>
              <w:t>-10</w:t>
            </w:r>
            <w:r w:rsidRPr="00203F8B">
              <w:rPr>
                <w:rFonts w:ascii="Arial" w:eastAsia="Calibri" w:hAnsi="Arial" w:cs="Arial"/>
                <w:sz w:val="18"/>
                <w:lang w:val="fr-CA"/>
              </w:rPr>
              <w:t>%</w:t>
            </w:r>
          </w:p>
        </w:tc>
      </w:tr>
      <w:tr w:rsidR="005555F4" w:rsidRPr="00203F8B" w14:paraId="51BB63E5" w14:textId="77777777" w:rsidTr="00193568">
        <w:trPr>
          <w:trHeight w:val="308"/>
        </w:trPr>
        <w:tc>
          <w:tcPr>
            <w:tcW w:w="289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75455065" w14:textId="286C5694" w:rsidR="005555F4" w:rsidRPr="00203F8B" w:rsidRDefault="00D54EA6" w:rsidP="00193568">
            <w:pPr>
              <w:rPr>
                <w:rFonts w:ascii="Arial" w:eastAsia="Calibri" w:hAnsi="Arial" w:cs="Arial"/>
                <w:sz w:val="18"/>
                <w:lang w:val="fr-CA"/>
              </w:rPr>
            </w:pPr>
            <w:r>
              <w:rPr>
                <w:rFonts w:ascii="Arial" w:eastAsia="Calibri" w:hAnsi="Arial" w:cs="Arial"/>
                <w:sz w:val="18"/>
                <w:lang w:val="fr-CA"/>
              </w:rPr>
              <w:t xml:space="preserve">BD </w:t>
            </w:r>
            <w:r w:rsidRPr="00203F8B">
              <w:rPr>
                <w:rFonts w:ascii="Arial" w:eastAsia="Calibri" w:hAnsi="Arial" w:cs="Arial"/>
                <w:sz w:val="18"/>
                <w:lang w:val="fr-CA"/>
              </w:rPr>
              <w:t>interfacées</w:t>
            </w:r>
            <w:r w:rsidR="005555F4" w:rsidRPr="00203F8B">
              <w:rPr>
                <w:rFonts w:ascii="Arial" w:eastAsia="Calibri" w:hAnsi="Arial" w:cs="Arial"/>
                <w:sz w:val="18"/>
                <w:lang w:val="fr-CA"/>
              </w:rPr>
              <w:t xml:space="preserve"> avec </w:t>
            </w:r>
            <w:r>
              <w:rPr>
                <w:rFonts w:ascii="Arial" w:eastAsia="Calibri" w:hAnsi="Arial" w:cs="Arial"/>
                <w:sz w:val="18"/>
                <w:lang w:val="fr-CA"/>
              </w:rPr>
              <w:t>DEM</w:t>
            </w:r>
            <w:r w:rsidR="005555F4" w:rsidRPr="00203F8B">
              <w:rPr>
                <w:rFonts w:ascii="Arial" w:eastAsia="Calibri" w:hAnsi="Arial" w:cs="Arial"/>
                <w:sz w:val="18"/>
                <w:lang w:val="fr-CA"/>
              </w:rPr>
              <w:t xml:space="preserve"> </w:t>
            </w:r>
          </w:p>
        </w:tc>
        <w:tc>
          <w:tcPr>
            <w:tcW w:w="638" w:type="dxa"/>
            <w:tcBorders>
              <w:top w:val="thinThickSmallGap" w:sz="12" w:space="0" w:color="0070C0"/>
              <w:left w:val="thinThickSmallGap" w:sz="12" w:space="0" w:color="0070C0"/>
              <w:bottom w:val="thinThickSmallGap" w:sz="12" w:space="0" w:color="0070C0"/>
              <w:right w:val="thinThickSmallGap" w:sz="12" w:space="0" w:color="0070C0"/>
            </w:tcBorders>
          </w:tcPr>
          <w:p w14:paraId="7F2A392F" w14:textId="77777777" w:rsidR="005555F4" w:rsidRPr="00203F8B" w:rsidRDefault="005555F4" w:rsidP="00193568">
            <w:pPr>
              <w:jc w:val="right"/>
              <w:rPr>
                <w:rFonts w:ascii="Arial" w:eastAsia="Calibri" w:hAnsi="Arial" w:cs="Arial"/>
                <w:sz w:val="18"/>
                <w:lang w:val="fr-CA"/>
              </w:rPr>
            </w:pPr>
            <w:r w:rsidRPr="00203F8B">
              <w:rPr>
                <w:rFonts w:ascii="Arial" w:eastAsia="Calibri" w:hAnsi="Arial" w:cs="Arial"/>
                <w:sz w:val="18"/>
                <w:lang w:val="fr-CA"/>
              </w:rPr>
              <w:t>0</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11E0C214" w14:textId="0B3BCB15" w:rsidR="005555F4" w:rsidRPr="00203F8B" w:rsidRDefault="00D54EA6" w:rsidP="00193568">
            <w:pPr>
              <w:jc w:val="right"/>
              <w:rPr>
                <w:rFonts w:ascii="Arial" w:eastAsia="Calibri" w:hAnsi="Arial" w:cs="Arial"/>
                <w:sz w:val="18"/>
                <w:lang w:val="fr-CA"/>
              </w:rPr>
            </w:pPr>
            <w:r>
              <w:rPr>
                <w:rFonts w:ascii="Arial" w:eastAsia="Calibri" w:hAnsi="Arial" w:cs="Arial"/>
                <w:sz w:val="18"/>
                <w:lang w:val="fr-CA"/>
              </w:rPr>
              <w:t>Toutes</w:t>
            </w:r>
          </w:p>
        </w:tc>
        <w:tc>
          <w:tcPr>
            <w:tcW w:w="312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7682326F" w14:textId="77777777" w:rsidR="005555F4" w:rsidRPr="00203F8B" w:rsidRDefault="005555F4" w:rsidP="00193568">
            <w:pPr>
              <w:jc w:val="both"/>
              <w:rPr>
                <w:rFonts w:ascii="Arial" w:eastAsia="Calibri" w:hAnsi="Arial" w:cs="Arial"/>
                <w:sz w:val="18"/>
                <w:lang w:val="fr-CA"/>
              </w:rPr>
            </w:pPr>
            <w:r w:rsidRPr="00203F8B">
              <w:rPr>
                <w:rFonts w:ascii="Arial" w:eastAsia="Calibri" w:hAnsi="Arial" w:cs="Arial"/>
                <w:sz w:val="18"/>
                <w:lang w:val="fr-CA"/>
              </w:rPr>
              <w:t xml:space="preserve"> Amélioration des prestations des structures sanitaires</w:t>
            </w:r>
          </w:p>
        </w:tc>
        <w:tc>
          <w:tcPr>
            <w:tcW w:w="1657" w:type="dxa"/>
            <w:tcBorders>
              <w:top w:val="thinThickSmallGap" w:sz="12" w:space="0" w:color="0070C0"/>
              <w:left w:val="thinThickSmallGap" w:sz="12" w:space="0" w:color="0070C0"/>
              <w:bottom w:val="thinThickSmallGap" w:sz="12" w:space="0" w:color="0070C0"/>
              <w:right w:val="thinThickSmallGap" w:sz="12" w:space="0" w:color="0070C0"/>
            </w:tcBorders>
          </w:tcPr>
          <w:p w14:paraId="7BD5BCDD" w14:textId="06E6605E" w:rsidR="005555F4" w:rsidRPr="00203F8B" w:rsidRDefault="005555F4" w:rsidP="00193568">
            <w:pPr>
              <w:ind w:left="360"/>
              <w:jc w:val="right"/>
              <w:rPr>
                <w:rFonts w:ascii="Arial" w:eastAsia="Calibri" w:hAnsi="Arial" w:cs="Arial"/>
                <w:sz w:val="18"/>
                <w:lang w:val="fr-CA"/>
              </w:rPr>
            </w:pPr>
            <w:r w:rsidRPr="00203F8B">
              <w:rPr>
                <w:rFonts w:ascii="Arial" w:eastAsia="Calibri" w:hAnsi="Arial" w:cs="Arial"/>
                <w:sz w:val="18"/>
                <w:lang w:val="fr-CA"/>
              </w:rPr>
              <w:t>+</w:t>
            </w:r>
            <w:r w:rsidR="00D54EA6">
              <w:rPr>
                <w:rFonts w:ascii="Arial" w:eastAsia="Calibri" w:hAnsi="Arial" w:cs="Arial"/>
                <w:sz w:val="18"/>
                <w:lang w:val="fr-CA"/>
              </w:rPr>
              <w:t>3</w:t>
            </w:r>
            <w:r w:rsidRPr="00203F8B">
              <w:rPr>
                <w:rFonts w:ascii="Arial" w:eastAsia="Calibri" w:hAnsi="Arial" w:cs="Arial"/>
                <w:sz w:val="18"/>
                <w:lang w:val="fr-CA"/>
              </w:rPr>
              <w:t xml:space="preserve">0% </w:t>
            </w:r>
          </w:p>
        </w:tc>
      </w:tr>
    </w:tbl>
    <w:p w14:paraId="02586C7B" w14:textId="03615BFC" w:rsidR="00203F8B" w:rsidRDefault="00203F8B" w:rsidP="00203F8B">
      <w:pPr>
        <w:suppressAutoHyphens/>
        <w:rPr>
          <w:rFonts w:ascii="Calibri" w:hAnsi="Calibri"/>
          <w:lang w:val="fr-FR"/>
        </w:rPr>
      </w:pPr>
    </w:p>
    <w:p w14:paraId="49127B02" w14:textId="6505D8DC" w:rsidR="000757B8" w:rsidRDefault="000757B8" w:rsidP="00203F8B">
      <w:pPr>
        <w:suppressAutoHyphens/>
        <w:rPr>
          <w:rFonts w:ascii="Calibri" w:hAnsi="Calibri"/>
          <w:lang w:val="fr-FR"/>
        </w:rPr>
      </w:pPr>
    </w:p>
    <w:p w14:paraId="2C5D67A9" w14:textId="165E7BEA" w:rsidR="000757B8" w:rsidRDefault="000757B8" w:rsidP="00203F8B">
      <w:pPr>
        <w:suppressAutoHyphens/>
        <w:rPr>
          <w:rFonts w:ascii="Calibri" w:hAnsi="Calibri"/>
          <w:lang w:val="fr-FR"/>
        </w:rPr>
      </w:pPr>
    </w:p>
    <w:p w14:paraId="41C4785B" w14:textId="294A0550" w:rsidR="000757B8" w:rsidRDefault="000757B8" w:rsidP="00203F8B">
      <w:pPr>
        <w:suppressAutoHyphens/>
        <w:rPr>
          <w:rFonts w:ascii="Calibri" w:hAnsi="Calibri"/>
          <w:lang w:val="fr-FR"/>
        </w:rPr>
      </w:pPr>
    </w:p>
    <w:p w14:paraId="17BAA821" w14:textId="6ED0BA33" w:rsidR="000757B8" w:rsidRDefault="000757B8" w:rsidP="00203F8B">
      <w:pPr>
        <w:suppressAutoHyphens/>
        <w:rPr>
          <w:rFonts w:ascii="Calibri" w:hAnsi="Calibri"/>
          <w:lang w:val="fr-FR"/>
        </w:rPr>
      </w:pPr>
    </w:p>
    <w:p w14:paraId="588429EA" w14:textId="6148EBB8" w:rsidR="000757B8" w:rsidRDefault="000757B8" w:rsidP="00203F8B">
      <w:pPr>
        <w:suppressAutoHyphens/>
        <w:rPr>
          <w:rFonts w:ascii="Calibri" w:hAnsi="Calibri"/>
          <w:lang w:val="fr-FR"/>
        </w:rPr>
      </w:pPr>
    </w:p>
    <w:p w14:paraId="4587D965" w14:textId="07ABD295" w:rsidR="000757B8" w:rsidRDefault="000757B8" w:rsidP="00203F8B">
      <w:pPr>
        <w:suppressAutoHyphens/>
        <w:rPr>
          <w:rFonts w:ascii="Calibri" w:hAnsi="Calibri"/>
          <w:lang w:val="fr-FR"/>
        </w:rPr>
      </w:pPr>
    </w:p>
    <w:p w14:paraId="65BA5E44" w14:textId="39BF4320" w:rsidR="000757B8" w:rsidRDefault="000757B8" w:rsidP="00203F8B">
      <w:pPr>
        <w:suppressAutoHyphens/>
        <w:rPr>
          <w:rFonts w:ascii="Calibri" w:hAnsi="Calibri"/>
          <w:lang w:val="fr-FR"/>
        </w:rPr>
      </w:pPr>
    </w:p>
    <w:p w14:paraId="797EF618" w14:textId="16B3DDE6" w:rsidR="000757B8" w:rsidRDefault="000757B8" w:rsidP="00203F8B">
      <w:pPr>
        <w:suppressAutoHyphens/>
        <w:rPr>
          <w:rFonts w:ascii="Calibri" w:hAnsi="Calibri"/>
          <w:lang w:val="fr-FR"/>
        </w:rPr>
      </w:pPr>
    </w:p>
    <w:p w14:paraId="0D5478AE" w14:textId="7CA6608E" w:rsidR="000757B8" w:rsidRDefault="000757B8" w:rsidP="00203F8B">
      <w:pPr>
        <w:suppressAutoHyphens/>
        <w:rPr>
          <w:rFonts w:ascii="Calibri" w:hAnsi="Calibri"/>
          <w:lang w:val="fr-FR"/>
        </w:rPr>
      </w:pPr>
    </w:p>
    <w:p w14:paraId="15D33461" w14:textId="628D2C67" w:rsidR="000757B8" w:rsidRDefault="000757B8" w:rsidP="00203F8B">
      <w:pPr>
        <w:suppressAutoHyphens/>
        <w:rPr>
          <w:rFonts w:ascii="Calibri" w:hAnsi="Calibri"/>
          <w:lang w:val="fr-FR"/>
        </w:rPr>
      </w:pPr>
    </w:p>
    <w:p w14:paraId="5CED49FA" w14:textId="163BDE81" w:rsidR="000757B8" w:rsidRDefault="000757B8" w:rsidP="00203F8B">
      <w:pPr>
        <w:suppressAutoHyphens/>
        <w:rPr>
          <w:rFonts w:ascii="Calibri" w:hAnsi="Calibri"/>
          <w:lang w:val="fr-FR"/>
        </w:rPr>
      </w:pPr>
    </w:p>
    <w:tbl>
      <w:tblPr>
        <w:tblStyle w:val="TableGrid44"/>
        <w:tblW w:w="9212" w:type="dxa"/>
        <w:tblLook w:val="04A0" w:firstRow="1" w:lastRow="0" w:firstColumn="1" w:lastColumn="0" w:noHBand="0" w:noVBand="1"/>
      </w:tblPr>
      <w:tblGrid>
        <w:gridCol w:w="1998"/>
        <w:gridCol w:w="900"/>
        <w:gridCol w:w="630"/>
        <w:gridCol w:w="900"/>
        <w:gridCol w:w="2483"/>
        <w:gridCol w:w="646"/>
        <w:gridCol w:w="1655"/>
      </w:tblGrid>
      <w:tr w:rsidR="005555F4" w:rsidRPr="00203F8B" w14:paraId="20443FC3" w14:textId="77777777" w:rsidTr="00193568">
        <w:trPr>
          <w:trHeight w:val="585"/>
        </w:trPr>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C4BC96" w:themeFill="background2" w:themeFillShade="BF"/>
          </w:tcPr>
          <w:p w14:paraId="34556F97" w14:textId="77777777" w:rsidR="005555F4" w:rsidRPr="005555F4" w:rsidRDefault="005555F4" w:rsidP="00193568">
            <w:pPr>
              <w:jc w:val="center"/>
              <w:rPr>
                <w:rFonts w:ascii="Arial" w:eastAsia="Calibri" w:hAnsi="Arial" w:cs="Arial"/>
                <w:b/>
                <w:sz w:val="24"/>
                <w:lang w:val="fr-CA"/>
              </w:rPr>
            </w:pPr>
            <w:r w:rsidRPr="005555F4">
              <w:rPr>
                <w:rFonts w:ascii="Arial" w:eastAsia="Calibri" w:hAnsi="Arial" w:cs="Arial"/>
                <w:b/>
                <w:sz w:val="24"/>
                <w:lang w:val="fr-CA"/>
              </w:rPr>
              <w:lastRenderedPageBreak/>
              <w:t>REPUBLIQUE ALGERIENNE DEMOCRATIQUE ET POPULAIRE</w:t>
            </w:r>
          </w:p>
          <w:p w14:paraId="4CA6D317" w14:textId="77777777" w:rsidR="005555F4" w:rsidRPr="005555F4" w:rsidRDefault="005555F4" w:rsidP="00193568">
            <w:pPr>
              <w:jc w:val="center"/>
              <w:rPr>
                <w:rFonts w:ascii="Arial" w:eastAsia="Calibri" w:hAnsi="Arial" w:cs="Arial"/>
                <w:b/>
                <w:sz w:val="24"/>
                <w:lang w:val="fr-CA"/>
              </w:rPr>
            </w:pPr>
            <w:r w:rsidRPr="005555F4">
              <w:rPr>
                <w:rFonts w:ascii="Arial" w:eastAsia="Calibri" w:hAnsi="Arial" w:cs="Arial"/>
                <w:b/>
                <w:sz w:val="24"/>
                <w:lang w:val="fr-CA"/>
              </w:rPr>
              <w:t xml:space="preserve">MINISTERE DE LA SANTE  </w:t>
            </w:r>
          </w:p>
          <w:p w14:paraId="36FCEE06" w14:textId="77777777" w:rsidR="005555F4" w:rsidRPr="00203F8B" w:rsidRDefault="005555F4" w:rsidP="00193568">
            <w:pPr>
              <w:jc w:val="center"/>
              <w:rPr>
                <w:rFonts w:ascii="Arial" w:eastAsia="Calibri" w:hAnsi="Arial" w:cs="Arial"/>
                <w:b/>
                <w:sz w:val="24"/>
                <w:lang w:val="fr-CA"/>
              </w:rPr>
            </w:pPr>
            <w:r w:rsidRPr="005555F4">
              <w:rPr>
                <w:rFonts w:ascii="Arial" w:eastAsia="Calibri" w:hAnsi="Arial" w:cs="Arial"/>
                <w:b/>
                <w:sz w:val="24"/>
                <w:lang w:val="fr-CA"/>
              </w:rPr>
              <w:t>PLAN D’ACTIONS SANTE NUMERIQUE 2023-2027</w:t>
            </w:r>
          </w:p>
        </w:tc>
      </w:tr>
      <w:tr w:rsidR="005555F4" w:rsidRPr="00A3477C" w14:paraId="02CAE73C" w14:textId="77777777" w:rsidTr="00193568">
        <w:trPr>
          <w:trHeight w:val="585"/>
        </w:trPr>
        <w:tc>
          <w:tcPr>
            <w:tcW w:w="1998" w:type="dxa"/>
            <w:vMerge w:val="restart"/>
            <w:tcBorders>
              <w:top w:val="thinThickSmallGap" w:sz="12" w:space="0" w:color="0070C0"/>
              <w:left w:val="thinThickSmallGap" w:sz="12" w:space="0" w:color="0070C0"/>
              <w:right w:val="thinThickSmallGap" w:sz="12" w:space="0" w:color="0070C0"/>
            </w:tcBorders>
          </w:tcPr>
          <w:p w14:paraId="754EDEAC" w14:textId="77777777" w:rsidR="005555F4" w:rsidRPr="00203F8B" w:rsidRDefault="005555F4" w:rsidP="00193568">
            <w:pPr>
              <w:rPr>
                <w:rFonts w:ascii="Arial" w:eastAsia="Calibri" w:hAnsi="Arial" w:cs="Arial"/>
                <w:lang w:val="fr-CA"/>
              </w:rPr>
            </w:pPr>
            <w:r w:rsidRPr="00203F8B">
              <w:rPr>
                <w:rFonts w:ascii="Arial" w:eastAsia="Calibri" w:hAnsi="Arial" w:cs="Arial"/>
                <w:b/>
                <w:u w:val="single"/>
                <w:lang w:val="fr-CA"/>
              </w:rPr>
              <w:t>AXE 2</w:t>
            </w:r>
            <w:r w:rsidRPr="00203F8B">
              <w:rPr>
                <w:rFonts w:ascii="Arial" w:eastAsia="Calibri" w:hAnsi="Arial" w:cs="Arial"/>
                <w:b/>
                <w:lang w:val="fr-CA"/>
              </w:rPr>
              <w:t xml:space="preserve">: Applications et services  </w:t>
            </w:r>
          </w:p>
          <w:p w14:paraId="6DC16D95" w14:textId="77777777" w:rsidR="005555F4" w:rsidRPr="00203F8B" w:rsidRDefault="005555F4" w:rsidP="00193568">
            <w:pPr>
              <w:rPr>
                <w:rFonts w:ascii="Arial" w:eastAsia="Calibri" w:hAnsi="Arial" w:cs="Arial"/>
                <w:b/>
                <w:lang w:val="fr-CA"/>
              </w:rPr>
            </w:pPr>
            <w:r w:rsidRPr="00203F8B">
              <w:rPr>
                <w:rFonts w:ascii="Arial" w:eastAsia="Calibri" w:hAnsi="Arial" w:cs="Arial"/>
                <w:b/>
                <w:lang w:val="fr-CA"/>
              </w:rPr>
              <w:t xml:space="preserve"> </w:t>
            </w:r>
          </w:p>
        </w:tc>
        <w:tc>
          <w:tcPr>
            <w:tcW w:w="7214"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3095EC22" w14:textId="77777777" w:rsidR="005555F4" w:rsidRPr="0041045D" w:rsidRDefault="005555F4" w:rsidP="00193568">
            <w:pPr>
              <w:rPr>
                <w:rFonts w:ascii="Arial" w:eastAsia="Calibri" w:hAnsi="Arial" w:cs="Arial"/>
                <w:b/>
                <w:lang w:val="fr-CA"/>
              </w:rPr>
            </w:pPr>
            <w:r w:rsidRPr="0041045D">
              <w:rPr>
                <w:rFonts w:ascii="Arial" w:eastAsia="Calibri" w:hAnsi="Arial" w:cs="Arial"/>
                <w:b/>
                <w:u w:val="single"/>
                <w:lang w:val="fr-CA"/>
              </w:rPr>
              <w:t>Projet</w:t>
            </w:r>
            <w:r w:rsidRPr="0041045D">
              <w:rPr>
                <w:rFonts w:ascii="Arial" w:eastAsia="Calibri" w:hAnsi="Arial" w:cs="Arial"/>
                <w:lang w:val="fr-CA"/>
              </w:rPr>
              <w:t> </w:t>
            </w:r>
            <w:r w:rsidRPr="0041045D">
              <w:rPr>
                <w:rFonts w:ascii="Arial" w:eastAsia="Calibri" w:hAnsi="Arial" w:cs="Arial"/>
                <w:b/>
                <w:lang w:val="fr-CA"/>
              </w:rPr>
              <w:t xml:space="preserve">P24 : </w:t>
            </w:r>
          </w:p>
          <w:p w14:paraId="0290A9B3" w14:textId="77777777" w:rsidR="005555F4" w:rsidRPr="0041045D" w:rsidRDefault="005555F4" w:rsidP="00193568">
            <w:pPr>
              <w:rPr>
                <w:rFonts w:ascii="Arial" w:eastAsia="Calibri" w:hAnsi="Arial" w:cs="Arial"/>
                <w:lang w:val="fr-CA"/>
              </w:rPr>
            </w:pPr>
            <w:r w:rsidRPr="0041045D">
              <w:rPr>
                <w:rFonts w:ascii="Arial" w:eastAsia="Calibri" w:hAnsi="Arial" w:cs="Arial"/>
                <w:lang w:val="fr-CA"/>
              </w:rPr>
              <w:t xml:space="preserve">Extension et Renforcement du Réseau National de Télémédecine </w:t>
            </w:r>
          </w:p>
        </w:tc>
      </w:tr>
      <w:tr w:rsidR="005555F4" w:rsidRPr="00203F8B" w14:paraId="131B91D3" w14:textId="77777777" w:rsidTr="00193568">
        <w:trPr>
          <w:trHeight w:val="332"/>
        </w:trPr>
        <w:tc>
          <w:tcPr>
            <w:tcW w:w="1998" w:type="dxa"/>
            <w:vMerge/>
            <w:tcBorders>
              <w:left w:val="thinThickSmallGap" w:sz="12" w:space="0" w:color="0070C0"/>
              <w:bottom w:val="thinThickSmallGap" w:sz="12" w:space="0" w:color="0070C0"/>
              <w:right w:val="thinThickSmallGap" w:sz="12" w:space="0" w:color="0070C0"/>
            </w:tcBorders>
          </w:tcPr>
          <w:p w14:paraId="3D15ACE9" w14:textId="77777777" w:rsidR="005555F4" w:rsidRPr="00203F8B" w:rsidRDefault="005555F4" w:rsidP="00193568">
            <w:pPr>
              <w:rPr>
                <w:rFonts w:ascii="Arial" w:eastAsia="Calibri" w:hAnsi="Arial" w:cs="Arial"/>
                <w:b/>
                <w:sz w:val="24"/>
                <w:u w:val="single"/>
                <w:lang w:val="fr-CA"/>
              </w:rPr>
            </w:pPr>
          </w:p>
        </w:tc>
        <w:tc>
          <w:tcPr>
            <w:tcW w:w="4913"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03973565" w14:textId="77777777" w:rsidR="005555F4" w:rsidRPr="0041045D" w:rsidRDefault="005555F4" w:rsidP="00193568">
            <w:pPr>
              <w:rPr>
                <w:rFonts w:ascii="Arial" w:eastAsia="Calibri" w:hAnsi="Arial" w:cs="Arial"/>
                <w:b/>
                <w:lang w:val="fr-CA"/>
              </w:rPr>
            </w:pPr>
            <w:r w:rsidRPr="0041045D">
              <w:rPr>
                <w:rFonts w:ascii="Arial" w:eastAsia="Calibri" w:hAnsi="Arial" w:cs="Arial"/>
                <w:b/>
                <w:u w:val="single"/>
                <w:lang w:val="fr-CA"/>
              </w:rPr>
              <w:t>Date début</w:t>
            </w:r>
            <w:r w:rsidRPr="0041045D">
              <w:rPr>
                <w:rFonts w:ascii="Arial" w:eastAsia="Calibri" w:hAnsi="Arial" w:cs="Arial"/>
                <w:b/>
                <w:lang w:val="fr-CA"/>
              </w:rPr>
              <w:t> :</w:t>
            </w:r>
            <w:r w:rsidRPr="0041045D">
              <w:rPr>
                <w:rFonts w:ascii="Arial" w:eastAsia="Calibri" w:hAnsi="Arial" w:cs="Arial"/>
                <w:lang w:val="fr-CA"/>
              </w:rPr>
              <w:t xml:space="preserve"> 01/2023</w:t>
            </w:r>
          </w:p>
        </w:tc>
        <w:tc>
          <w:tcPr>
            <w:tcW w:w="2301"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AE80BDA" w14:textId="77777777" w:rsidR="005555F4" w:rsidRPr="00203F8B" w:rsidRDefault="005555F4" w:rsidP="00193568">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b/>
                <w:lang w:val="fr-CA"/>
              </w:rPr>
              <w:t>/</w:t>
            </w:r>
            <w:r w:rsidRPr="00203F8B">
              <w:rPr>
                <w:rFonts w:ascii="Arial" w:eastAsia="Calibri" w:hAnsi="Arial" w:cs="Arial"/>
                <w:lang w:val="fr-CA"/>
              </w:rPr>
              <w:t xml:space="preserve">2025 </w:t>
            </w:r>
          </w:p>
        </w:tc>
      </w:tr>
      <w:tr w:rsidR="005555F4" w:rsidRPr="00A3477C" w14:paraId="193CF8D3"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23B60726" w14:textId="5D6ECE77" w:rsidR="005555F4" w:rsidRPr="0041045D" w:rsidRDefault="005555F4" w:rsidP="00193568">
            <w:pPr>
              <w:rPr>
                <w:rFonts w:ascii="Arial" w:eastAsia="Calibri" w:hAnsi="Arial" w:cs="Arial"/>
                <w:lang w:val="fr-CA"/>
              </w:rPr>
            </w:pPr>
            <w:r w:rsidRPr="0041045D">
              <w:rPr>
                <w:rFonts w:ascii="Arial" w:eastAsia="Calibri" w:hAnsi="Arial" w:cs="Arial"/>
                <w:b/>
                <w:u w:val="single"/>
                <w:lang w:val="fr-CA"/>
              </w:rPr>
              <w:t xml:space="preserve">Institution </w:t>
            </w:r>
            <w:proofErr w:type="gramStart"/>
            <w:r w:rsidRPr="0041045D">
              <w:rPr>
                <w:rFonts w:ascii="Arial" w:eastAsia="Calibri" w:hAnsi="Arial" w:cs="Arial"/>
                <w:b/>
                <w:u w:val="single"/>
                <w:lang w:val="fr-CA"/>
              </w:rPr>
              <w:t>Responsable  coordination</w:t>
            </w:r>
            <w:proofErr w:type="gramEnd"/>
            <w:r w:rsidRPr="0041045D">
              <w:rPr>
                <w:rFonts w:ascii="Arial" w:eastAsia="Calibri" w:hAnsi="Arial" w:cs="Arial"/>
                <w:b/>
                <w:u w:val="single"/>
                <w:lang w:val="fr-CA"/>
              </w:rPr>
              <w:t xml:space="preserve"> mise en œuvre</w:t>
            </w:r>
            <w:r w:rsidRPr="0041045D">
              <w:rPr>
                <w:rFonts w:ascii="Arial" w:eastAsia="Calibri" w:hAnsi="Arial" w:cs="Arial"/>
                <w:b/>
                <w:lang w:val="fr-CA"/>
              </w:rPr>
              <w:t xml:space="preserve"> : </w:t>
            </w:r>
            <w:r w:rsidR="00D06FD2">
              <w:rPr>
                <w:rFonts w:ascii="Arial" w:eastAsia="Calibri" w:hAnsi="Arial" w:cs="Arial"/>
                <w:sz w:val="20"/>
                <w:szCs w:val="20"/>
                <w:lang w:val="fr-CA"/>
              </w:rPr>
              <w:t>ANNS</w:t>
            </w:r>
            <w:r w:rsidRPr="0041045D">
              <w:rPr>
                <w:rFonts w:ascii="Arial" w:eastAsia="Calibri" w:hAnsi="Arial" w:cs="Arial"/>
                <w:b/>
                <w:lang w:val="fr-CA"/>
              </w:rPr>
              <w:t xml:space="preserve">  </w:t>
            </w:r>
          </w:p>
        </w:tc>
      </w:tr>
      <w:tr w:rsidR="005555F4" w:rsidRPr="00A3477C" w14:paraId="6D2584F0"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53227D16" w14:textId="77777777" w:rsidR="005555F4" w:rsidRPr="00203F8B" w:rsidRDefault="005555F4" w:rsidP="00193568">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sz w:val="20"/>
                <w:szCs w:val="20"/>
                <w:lang w:val="fr-CA"/>
              </w:rPr>
              <w:t>Hôpitaux</w:t>
            </w:r>
          </w:p>
        </w:tc>
      </w:tr>
      <w:tr w:rsidR="005555F4" w:rsidRPr="00A3477C" w14:paraId="62E66D74"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5369E41F" w14:textId="6391C3AD" w:rsidR="005555F4" w:rsidRPr="00203F8B" w:rsidRDefault="005555F4" w:rsidP="00234AB5">
            <w:pPr>
              <w:numPr>
                <w:ilvl w:val="0"/>
                <w:numId w:val="59"/>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Pr="00203F8B">
              <w:rPr>
                <w:rFonts w:ascii="Arial" w:eastAsia="Calibri" w:hAnsi="Arial" w:cs="Arial"/>
                <w:sz w:val="20"/>
                <w:szCs w:val="20"/>
                <w:lang w:val="fr-CA"/>
              </w:rPr>
              <w:t>L</w:t>
            </w:r>
            <w:r w:rsidR="0041045D">
              <w:rPr>
                <w:rFonts w:ascii="Arial" w:eastAsia="Calibri" w:hAnsi="Arial" w:cs="Arial"/>
                <w:sz w:val="20"/>
                <w:szCs w:val="20"/>
                <w:lang w:val="fr-CA"/>
              </w:rPr>
              <w:t>’</w:t>
            </w:r>
            <w:r>
              <w:rPr>
                <w:rFonts w:ascii="Arial" w:eastAsia="Calibri" w:hAnsi="Arial" w:cs="Arial"/>
                <w:sz w:val="20"/>
                <w:szCs w:val="20"/>
                <w:lang w:val="fr-CA"/>
              </w:rPr>
              <w:t>Algérie</w:t>
            </w:r>
            <w:r w:rsidRPr="00203F8B">
              <w:rPr>
                <w:rFonts w:ascii="Arial" w:eastAsia="Calibri" w:hAnsi="Arial" w:cs="Arial"/>
                <w:sz w:val="20"/>
                <w:szCs w:val="20"/>
                <w:lang w:val="fr-CA"/>
              </w:rPr>
              <w:t xml:space="preserve"> est un </w:t>
            </w:r>
            <w:r w:rsidR="0041045D" w:rsidRPr="00203F8B">
              <w:rPr>
                <w:rFonts w:ascii="Arial" w:eastAsia="Calibri" w:hAnsi="Arial" w:cs="Arial"/>
                <w:sz w:val="20"/>
                <w:szCs w:val="20"/>
                <w:lang w:val="fr-CA"/>
              </w:rPr>
              <w:t xml:space="preserve">pays </w:t>
            </w:r>
            <w:r w:rsidR="0041045D">
              <w:rPr>
                <w:rFonts w:ascii="Arial" w:eastAsia="Calibri" w:hAnsi="Arial" w:cs="Arial"/>
                <w:sz w:val="20"/>
                <w:szCs w:val="20"/>
                <w:lang w:val="fr-CA"/>
              </w:rPr>
              <w:t>très vaste avec des grandes provinces désertiques.</w:t>
            </w:r>
            <w:r w:rsidRPr="00203F8B">
              <w:rPr>
                <w:rFonts w:ascii="Arial" w:eastAsia="Calibri" w:hAnsi="Arial" w:cs="Arial"/>
                <w:sz w:val="20"/>
                <w:szCs w:val="20"/>
                <w:lang w:val="fr-CA"/>
              </w:rPr>
              <w:t xml:space="preserve"> L’accessibilité à des structures sanitaires est problématique pour les populations </w:t>
            </w:r>
            <w:r w:rsidR="0041045D">
              <w:rPr>
                <w:rFonts w:ascii="Arial" w:eastAsia="Calibri" w:hAnsi="Arial" w:cs="Arial"/>
                <w:sz w:val="20"/>
                <w:szCs w:val="20"/>
                <w:lang w:val="fr-CA"/>
              </w:rPr>
              <w:t xml:space="preserve">particulièrement pour </w:t>
            </w:r>
            <w:r w:rsidR="0041045D" w:rsidRPr="00203F8B">
              <w:rPr>
                <w:rFonts w:ascii="Arial" w:eastAsia="Calibri" w:hAnsi="Arial" w:cs="Arial"/>
                <w:sz w:val="20"/>
                <w:szCs w:val="20"/>
                <w:lang w:val="fr-CA"/>
              </w:rPr>
              <w:t>la</w:t>
            </w:r>
            <w:r w:rsidRPr="00203F8B">
              <w:rPr>
                <w:rFonts w:ascii="Arial" w:eastAsia="Calibri" w:hAnsi="Arial" w:cs="Arial"/>
                <w:sz w:val="20"/>
                <w:szCs w:val="20"/>
                <w:lang w:val="fr-CA"/>
              </w:rPr>
              <w:t xml:space="preserve"> disponibilité du personnel qualifié capable de fournir une bonne prise en charge des patients.</w:t>
            </w:r>
            <w:r w:rsidR="0041045D">
              <w:rPr>
                <w:rFonts w:ascii="Arial" w:eastAsia="Calibri" w:hAnsi="Arial" w:cs="Arial"/>
                <w:sz w:val="20"/>
                <w:szCs w:val="20"/>
                <w:lang w:val="fr-CA"/>
              </w:rPr>
              <w:t xml:space="preserve"> D’autre part le pays dispose des infrastructures Tics pouvant supporter les services de Télémédecine. C’est dans ce cadre le ministère de la Santé à travers l’</w:t>
            </w:r>
            <w:r w:rsidR="00D06FD2">
              <w:rPr>
                <w:rFonts w:ascii="Arial" w:eastAsia="Calibri" w:hAnsi="Arial" w:cs="Arial"/>
                <w:sz w:val="20"/>
                <w:szCs w:val="20"/>
                <w:lang w:val="fr-CA"/>
              </w:rPr>
              <w:t>ANNS</w:t>
            </w:r>
            <w:r w:rsidR="0041045D">
              <w:rPr>
                <w:rFonts w:ascii="Arial" w:eastAsia="Calibri" w:hAnsi="Arial" w:cs="Arial"/>
                <w:sz w:val="20"/>
                <w:szCs w:val="20"/>
                <w:lang w:val="fr-CA"/>
              </w:rPr>
              <w:t xml:space="preserve"> a mis en place depuis plusieurs années un réseau national de télémédecine desservant particulièrement les provinces sahariennes. </w:t>
            </w:r>
            <w:r w:rsidRPr="00203F8B">
              <w:rPr>
                <w:rFonts w:ascii="Arial" w:eastAsia="Calibri" w:hAnsi="Arial" w:cs="Arial"/>
                <w:sz w:val="20"/>
                <w:szCs w:val="20"/>
                <w:lang w:val="fr-CA"/>
              </w:rPr>
              <w:t xml:space="preserve">  Donc l’objectif de ce projet est de </w:t>
            </w:r>
            <w:r w:rsidR="0041045D">
              <w:rPr>
                <w:rFonts w:ascii="Arial" w:eastAsia="Calibri" w:hAnsi="Arial" w:cs="Arial"/>
                <w:sz w:val="20"/>
                <w:szCs w:val="20"/>
                <w:lang w:val="fr-CA"/>
              </w:rPr>
              <w:t xml:space="preserve">de renforcer ce projet et de l’étendre à d’autres provinces éloignées et isolées. </w:t>
            </w:r>
          </w:p>
          <w:p w14:paraId="206159B2" w14:textId="77777777" w:rsidR="005555F4" w:rsidRPr="00203F8B" w:rsidRDefault="005555F4" w:rsidP="00193568">
            <w:pPr>
              <w:spacing w:line="259" w:lineRule="auto"/>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51BAD2BC" w14:textId="05E9C27C" w:rsidR="005555F4" w:rsidRPr="00203F8B" w:rsidRDefault="005555F4" w:rsidP="00234AB5">
            <w:pPr>
              <w:numPr>
                <w:ilvl w:val="0"/>
                <w:numId w:val="59"/>
              </w:numPr>
              <w:spacing w:line="259" w:lineRule="auto"/>
              <w:ind w:left="360"/>
              <w:jc w:val="both"/>
              <w:rPr>
                <w:rFonts w:ascii="Arial" w:eastAsia="Calibri" w:hAnsi="Arial" w:cs="Arial"/>
                <w:sz w:val="20"/>
                <w:szCs w:val="20"/>
                <w:lang w:val="fr-CA"/>
              </w:rPr>
            </w:pPr>
            <w:r w:rsidRPr="00203F8B">
              <w:rPr>
                <w:rFonts w:ascii="Arial" w:eastAsia="Calibri" w:hAnsi="Arial" w:cs="Arial"/>
                <w:b/>
                <w:sz w:val="20"/>
                <w:szCs w:val="20"/>
                <w:u w:val="single"/>
                <w:lang w:val="fr-CA"/>
              </w:rPr>
              <w:t>Description sommaire du projet</w:t>
            </w:r>
            <w:r w:rsidRPr="00203F8B">
              <w:rPr>
                <w:rFonts w:ascii="Arial" w:eastAsia="Calibri" w:hAnsi="Arial" w:cs="Arial"/>
                <w:sz w:val="20"/>
                <w:szCs w:val="20"/>
                <w:lang w:val="fr-CA"/>
              </w:rPr>
              <w:t xml:space="preserve"> : </w:t>
            </w:r>
            <w:r w:rsidR="00694187">
              <w:rPr>
                <w:rFonts w:ascii="Arial" w:eastAsia="Times New Roman" w:hAnsi="Arial" w:cs="Arial"/>
                <w:sz w:val="20"/>
                <w:szCs w:val="20"/>
                <w:lang w:val="fr-FR" w:eastAsia="fr-FR"/>
              </w:rPr>
              <w:t>Le projet qui sera toujours encré au niveau de l’</w:t>
            </w:r>
            <w:r w:rsidR="00D06FD2">
              <w:rPr>
                <w:rFonts w:ascii="Arial" w:eastAsia="Times New Roman" w:hAnsi="Arial" w:cs="Arial"/>
                <w:sz w:val="20"/>
                <w:szCs w:val="20"/>
                <w:lang w:val="fr-FR" w:eastAsia="fr-FR"/>
              </w:rPr>
              <w:t>ANNS</w:t>
            </w:r>
            <w:r w:rsidR="00694187">
              <w:rPr>
                <w:rFonts w:ascii="Arial" w:eastAsia="Times New Roman" w:hAnsi="Arial" w:cs="Arial"/>
                <w:sz w:val="20"/>
                <w:szCs w:val="20"/>
                <w:lang w:val="fr-FR" w:eastAsia="fr-FR"/>
              </w:rPr>
              <w:t xml:space="preserve"> consistera à faire une évaluation technique du projet actuel en vue de mettre à jour les équipements existants ou de les faire remplacer par de </w:t>
            </w:r>
            <w:r w:rsidR="00D91E79">
              <w:rPr>
                <w:rFonts w:ascii="Arial" w:eastAsia="Times New Roman" w:hAnsi="Arial" w:cs="Arial"/>
                <w:sz w:val="20"/>
                <w:szCs w:val="20"/>
                <w:lang w:val="fr-FR" w:eastAsia="fr-FR"/>
              </w:rPr>
              <w:t>nouveaux équipements plus modernes</w:t>
            </w:r>
            <w:r w:rsidR="00694187">
              <w:rPr>
                <w:rFonts w:ascii="Arial" w:eastAsia="Times New Roman" w:hAnsi="Arial" w:cs="Arial"/>
                <w:sz w:val="20"/>
                <w:szCs w:val="20"/>
                <w:lang w:val="fr-FR" w:eastAsia="fr-FR"/>
              </w:rPr>
              <w:t xml:space="preserve"> du marché et identifier les nouveaux sites à couvrir durant les cinq prochaines années.</w:t>
            </w:r>
          </w:p>
          <w:p w14:paraId="59A9BCF3" w14:textId="77777777" w:rsidR="005555F4" w:rsidRPr="00203F8B" w:rsidRDefault="005555F4" w:rsidP="00193568">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5FC2A565" w14:textId="77777777" w:rsidR="005555F4" w:rsidRPr="00203F8B" w:rsidRDefault="005555F4" w:rsidP="00234AB5">
            <w:pPr>
              <w:numPr>
                <w:ilvl w:val="0"/>
                <w:numId w:val="59"/>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Volets du projet</w:t>
            </w:r>
            <w:r w:rsidRPr="00203F8B">
              <w:rPr>
                <w:rFonts w:ascii="Arial" w:eastAsia="Calibri" w:hAnsi="Arial" w:cs="Arial"/>
                <w:b/>
                <w:sz w:val="20"/>
                <w:szCs w:val="20"/>
                <w:lang w:val="fr-CA"/>
              </w:rPr>
              <w:t xml:space="preserve"> : </w:t>
            </w:r>
            <w:r w:rsidRPr="00203F8B">
              <w:rPr>
                <w:rFonts w:ascii="Arial" w:eastAsia="Calibri" w:hAnsi="Arial" w:cs="Arial"/>
                <w:sz w:val="20"/>
                <w:szCs w:val="20"/>
                <w:lang w:val="fr-CA"/>
              </w:rPr>
              <w:t>Le projet sera structuré autour de plusieurs volets :</w:t>
            </w:r>
          </w:p>
          <w:p w14:paraId="494FFBD7" w14:textId="77777777" w:rsidR="005555F4" w:rsidRPr="00203F8B" w:rsidRDefault="005555F4" w:rsidP="00193568">
            <w:pPr>
              <w:ind w:left="720"/>
              <w:contextualSpacing/>
              <w:rPr>
                <w:rFonts w:ascii="Arial" w:eastAsia="Calibri" w:hAnsi="Arial" w:cs="Arial"/>
                <w:b/>
                <w:i/>
                <w:sz w:val="20"/>
                <w:szCs w:val="20"/>
                <w:lang w:val="fr-CA"/>
              </w:rPr>
            </w:pPr>
          </w:p>
          <w:p w14:paraId="1C7D5361" w14:textId="743FB993" w:rsidR="005555F4" w:rsidRPr="00203F8B" w:rsidRDefault="005555F4" w:rsidP="00234AB5">
            <w:pPr>
              <w:numPr>
                <w:ilvl w:val="0"/>
                <w:numId w:val="60"/>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Renforcement et opérationnalisation des sites existants </w:t>
            </w:r>
            <w:r w:rsidRPr="00203F8B">
              <w:rPr>
                <w:rFonts w:ascii="Arial" w:eastAsia="Calibri" w:hAnsi="Arial" w:cs="Arial"/>
                <w:sz w:val="20"/>
                <w:szCs w:val="20"/>
                <w:lang w:val="fr-CA"/>
              </w:rPr>
              <w:t>: Ce volet permettra de mettre à niveau les équipements et les applications utilisées en télémédecine et upgrader les liaisons spécialisées utilisées en capacité. Des équipements d’acquisition numérique seront aussi achetés (échographes et radiographies numériques, ECG numérique, etc.</w:t>
            </w:r>
            <w:r w:rsidR="00D91E79" w:rsidRPr="00203F8B">
              <w:rPr>
                <w:rFonts w:ascii="Arial" w:eastAsia="Calibri" w:hAnsi="Arial" w:cs="Arial"/>
                <w:sz w:val="20"/>
                <w:szCs w:val="20"/>
                <w:lang w:val="fr-CA"/>
              </w:rPr>
              <w:t>).</w:t>
            </w:r>
            <w:r w:rsidRPr="00203F8B">
              <w:rPr>
                <w:rFonts w:ascii="Arial" w:eastAsia="Calibri" w:hAnsi="Arial" w:cs="Arial"/>
                <w:sz w:val="20"/>
                <w:szCs w:val="20"/>
                <w:lang w:val="fr-CA"/>
              </w:rPr>
              <w:t xml:space="preserve"> Il est aussi conseill</w:t>
            </w:r>
            <w:r w:rsidR="00D91E79">
              <w:rPr>
                <w:rFonts w:ascii="Arial" w:eastAsia="Calibri" w:hAnsi="Arial" w:cs="Arial"/>
                <w:sz w:val="20"/>
                <w:szCs w:val="20"/>
                <w:lang w:val="fr-CA"/>
              </w:rPr>
              <w:t>é</w:t>
            </w:r>
            <w:r w:rsidRPr="00203F8B">
              <w:rPr>
                <w:rFonts w:ascii="Arial" w:eastAsia="Calibri" w:hAnsi="Arial" w:cs="Arial"/>
                <w:sz w:val="20"/>
                <w:szCs w:val="20"/>
                <w:lang w:val="fr-CA"/>
              </w:rPr>
              <w:t xml:space="preserve"> de mettre à niveau </w:t>
            </w:r>
            <w:r w:rsidR="00D91E79">
              <w:rPr>
                <w:rFonts w:ascii="Arial" w:eastAsia="Calibri" w:hAnsi="Arial" w:cs="Arial"/>
                <w:sz w:val="20"/>
                <w:szCs w:val="20"/>
                <w:lang w:val="fr-CA"/>
              </w:rPr>
              <w:t>l</w:t>
            </w:r>
            <w:r w:rsidRPr="00203F8B">
              <w:rPr>
                <w:rFonts w:ascii="Arial" w:eastAsia="Calibri" w:hAnsi="Arial" w:cs="Arial"/>
                <w:sz w:val="20"/>
                <w:szCs w:val="20"/>
                <w:lang w:val="fr-CA"/>
              </w:rPr>
              <w:t>es salles de réunion/formation de chaque site avec de nouveaux équipements de visioconférence.</w:t>
            </w:r>
          </w:p>
          <w:p w14:paraId="5356F5FC" w14:textId="463BE4A5" w:rsidR="005555F4" w:rsidRPr="00203F8B" w:rsidRDefault="005555F4" w:rsidP="00234AB5">
            <w:pPr>
              <w:numPr>
                <w:ilvl w:val="0"/>
                <w:numId w:val="60"/>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Installation de nouveaux sites </w:t>
            </w:r>
            <w:r w:rsidRPr="00203F8B">
              <w:rPr>
                <w:rFonts w:ascii="Arial" w:eastAsia="Calibri" w:hAnsi="Arial" w:cs="Arial"/>
                <w:sz w:val="20"/>
                <w:szCs w:val="20"/>
                <w:lang w:val="fr-CA"/>
              </w:rPr>
              <w:t xml:space="preserve">: En fonction des besoins du MS et </w:t>
            </w:r>
            <w:r w:rsidR="00D91E79">
              <w:rPr>
                <w:rFonts w:ascii="Arial" w:eastAsia="Calibri" w:hAnsi="Arial" w:cs="Arial"/>
                <w:sz w:val="20"/>
                <w:szCs w:val="20"/>
                <w:lang w:val="fr-CA"/>
              </w:rPr>
              <w:t>la disponibilité des infrastructures télécoms adéquates.</w:t>
            </w:r>
          </w:p>
          <w:p w14:paraId="6D86A70A" w14:textId="0C1C690C" w:rsidR="005555F4" w:rsidRPr="00203F8B" w:rsidRDefault="00D91E79" w:rsidP="00234AB5">
            <w:pPr>
              <w:numPr>
                <w:ilvl w:val="0"/>
                <w:numId w:val="60"/>
              </w:numPr>
              <w:spacing w:line="259" w:lineRule="auto"/>
              <w:contextualSpacing/>
              <w:jc w:val="both"/>
              <w:rPr>
                <w:rFonts w:ascii="Arial" w:eastAsia="Calibri" w:hAnsi="Arial" w:cs="Arial"/>
                <w:sz w:val="20"/>
                <w:szCs w:val="20"/>
                <w:lang w:val="fr-CA"/>
              </w:rPr>
            </w:pPr>
            <w:r>
              <w:rPr>
                <w:rFonts w:ascii="Arial" w:eastAsia="Calibri" w:hAnsi="Arial" w:cs="Arial"/>
                <w:b/>
                <w:i/>
                <w:sz w:val="20"/>
                <w:szCs w:val="20"/>
                <w:lang w:val="fr-CA"/>
              </w:rPr>
              <w:t>Mise à jour du code de santé</w:t>
            </w:r>
            <w:r w:rsidR="005555F4" w:rsidRPr="00203F8B">
              <w:rPr>
                <w:rFonts w:ascii="Arial" w:eastAsia="Calibri" w:hAnsi="Arial" w:cs="Arial"/>
                <w:b/>
                <w:i/>
                <w:sz w:val="20"/>
                <w:szCs w:val="20"/>
                <w:lang w:val="fr-CA"/>
              </w:rPr>
              <w:t xml:space="preserve"> : </w:t>
            </w:r>
            <w:r>
              <w:rPr>
                <w:rFonts w:ascii="Arial" w:eastAsia="Calibri" w:hAnsi="Arial" w:cs="Arial"/>
                <w:sz w:val="20"/>
                <w:szCs w:val="20"/>
                <w:lang w:val="fr-CA"/>
              </w:rPr>
              <w:t>pour introduire la pratique médicale via la télémédecine.</w:t>
            </w:r>
          </w:p>
          <w:p w14:paraId="69BF171C" w14:textId="77777777" w:rsidR="005555F4" w:rsidRPr="00203F8B" w:rsidRDefault="005555F4" w:rsidP="00D91E79">
            <w:pPr>
              <w:spacing w:line="259" w:lineRule="auto"/>
              <w:ind w:left="1080"/>
              <w:contextualSpacing/>
              <w:jc w:val="both"/>
              <w:rPr>
                <w:rFonts w:ascii="Arial" w:eastAsia="Calibri" w:hAnsi="Arial" w:cs="Arial"/>
                <w:color w:val="0D0D0D"/>
                <w:sz w:val="20"/>
                <w:szCs w:val="20"/>
                <w:lang w:val="fr-CA"/>
              </w:rPr>
            </w:pPr>
          </w:p>
        </w:tc>
      </w:tr>
      <w:tr w:rsidR="005555F4" w:rsidRPr="00203F8B" w14:paraId="75C8F6E1" w14:textId="77777777" w:rsidTr="00193568">
        <w:tc>
          <w:tcPr>
            <w:tcW w:w="4428"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3D01E4A4" w14:textId="77777777" w:rsidR="005555F4" w:rsidRPr="00203F8B" w:rsidRDefault="005555F4" w:rsidP="00193568">
            <w:pPr>
              <w:jc w:val="both"/>
              <w:rPr>
                <w:rFonts w:ascii="Arial" w:eastAsia="Calibri" w:hAnsi="Arial" w:cs="Arial"/>
                <w:color w:val="0D0D0D"/>
                <w:sz w:val="20"/>
                <w:szCs w:val="20"/>
                <w:lang w:val="fr-CA"/>
              </w:rPr>
            </w:pPr>
          </w:p>
        </w:tc>
        <w:tc>
          <w:tcPr>
            <w:tcW w:w="4784"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6C438818" w14:textId="0FBC67D5" w:rsidR="005555F4" w:rsidRPr="00203F8B" w:rsidRDefault="005555F4" w:rsidP="00D91E79">
            <w:pPr>
              <w:rPr>
                <w:rFonts w:ascii="Arial" w:eastAsia="Calibri" w:hAnsi="Arial" w:cs="Arial"/>
                <w:b/>
                <w:color w:val="0D0D0D"/>
                <w:sz w:val="24"/>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0757B8">
              <w:rPr>
                <w:rFonts w:ascii="Arial" w:eastAsia="Calibri" w:hAnsi="Arial" w:cs="Arial"/>
                <w:b/>
                <w:color w:val="0D0D0D"/>
                <w:sz w:val="20"/>
                <w:szCs w:val="20"/>
                <w:lang w:val="fr-CA"/>
              </w:rPr>
              <w:t>3</w:t>
            </w:r>
            <w:r w:rsidRPr="00203F8B">
              <w:rPr>
                <w:rFonts w:ascii="Arial" w:eastAsia="Calibri" w:hAnsi="Arial" w:cs="Arial"/>
                <w:b/>
                <w:color w:val="0D0D0D"/>
                <w:sz w:val="20"/>
                <w:szCs w:val="20"/>
                <w:lang w:val="fr-CA"/>
              </w:rPr>
              <w:t xml:space="preserve"> million</w:t>
            </w:r>
            <w:r w:rsidR="00D91E79">
              <w:rPr>
                <w:rFonts w:ascii="Arial" w:eastAsia="Calibri" w:hAnsi="Arial" w:cs="Arial"/>
                <w:b/>
                <w:color w:val="0D0D0D"/>
                <w:sz w:val="20"/>
                <w:szCs w:val="20"/>
                <w:lang w:val="fr-CA"/>
              </w:rPr>
              <w:t>s</w:t>
            </w:r>
            <w:r w:rsidRPr="00203F8B">
              <w:rPr>
                <w:rFonts w:ascii="Arial" w:eastAsia="Calibri" w:hAnsi="Arial" w:cs="Arial"/>
                <w:b/>
                <w:color w:val="0D0D0D"/>
                <w:sz w:val="20"/>
                <w:szCs w:val="20"/>
                <w:lang w:val="fr-CA"/>
              </w:rPr>
              <w:t xml:space="preserve"> USD</w:t>
            </w:r>
          </w:p>
        </w:tc>
      </w:tr>
      <w:tr w:rsidR="005555F4" w:rsidRPr="00203F8B" w14:paraId="35ED4199" w14:textId="77777777" w:rsidTr="00193568">
        <w:trPr>
          <w:trHeight w:val="188"/>
        </w:trPr>
        <w:tc>
          <w:tcPr>
            <w:tcW w:w="2898"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39B400D0" w14:textId="77777777" w:rsidR="005555F4" w:rsidRPr="00203F8B" w:rsidRDefault="005555F4" w:rsidP="00193568">
            <w:pPr>
              <w:jc w:val="center"/>
              <w:rPr>
                <w:rFonts w:ascii="Arial" w:eastAsia="Calibri" w:hAnsi="Arial" w:cs="Arial"/>
                <w:b/>
                <w:lang w:val="fr-CA"/>
              </w:rPr>
            </w:pPr>
            <w:r w:rsidRPr="00203F8B">
              <w:rPr>
                <w:rFonts w:ascii="Arial" w:eastAsia="Calibri" w:hAnsi="Arial" w:cs="Arial"/>
                <w:b/>
                <w:lang w:val="fr-CA"/>
              </w:rPr>
              <w:t>Indicateurs de résultats</w:t>
            </w:r>
          </w:p>
        </w:tc>
        <w:tc>
          <w:tcPr>
            <w:tcW w:w="153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98FF4C4" w14:textId="77777777" w:rsidR="005555F4" w:rsidRPr="00203F8B" w:rsidRDefault="005555F4"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3129"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32ADEECD" w14:textId="77777777" w:rsidR="005555F4" w:rsidRPr="00203F8B" w:rsidRDefault="005555F4" w:rsidP="00193568">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5"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55AF0204" w14:textId="77777777" w:rsidR="005555F4" w:rsidRPr="00203F8B" w:rsidRDefault="005555F4"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5555F4" w:rsidRPr="00203F8B" w14:paraId="3BB7CE81" w14:textId="77777777" w:rsidTr="00193568">
        <w:trPr>
          <w:trHeight w:val="187"/>
        </w:trPr>
        <w:tc>
          <w:tcPr>
            <w:tcW w:w="2898"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69FA64DE" w14:textId="77777777" w:rsidR="005555F4" w:rsidRPr="00203F8B" w:rsidRDefault="005555F4" w:rsidP="00193568">
            <w:pPr>
              <w:jc w:val="center"/>
              <w:rPr>
                <w:rFonts w:ascii="Arial" w:eastAsia="Calibri" w:hAnsi="Arial" w:cs="Arial"/>
                <w:b/>
                <w:sz w:val="20"/>
                <w:szCs w:val="20"/>
                <w:lang w:val="fr-CA"/>
              </w:rPr>
            </w:pP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45FC9421" w14:textId="77777777" w:rsidR="005555F4" w:rsidRPr="00203F8B" w:rsidRDefault="005555F4"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05CB9D05" w14:textId="77777777" w:rsidR="005555F4" w:rsidRPr="00203F8B" w:rsidRDefault="005555F4"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9"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6F5372EC" w14:textId="77777777" w:rsidR="005555F4" w:rsidRPr="00203F8B" w:rsidRDefault="005555F4" w:rsidP="00193568">
            <w:pPr>
              <w:jc w:val="both"/>
              <w:rPr>
                <w:rFonts w:ascii="Arial" w:eastAsia="Calibri" w:hAnsi="Arial" w:cs="Arial"/>
                <w:b/>
                <w:sz w:val="20"/>
                <w:szCs w:val="20"/>
                <w:lang w:val="fr-CA"/>
              </w:rPr>
            </w:pPr>
          </w:p>
        </w:tc>
        <w:tc>
          <w:tcPr>
            <w:tcW w:w="1655"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6F6CCB15" w14:textId="77777777" w:rsidR="005555F4" w:rsidRPr="00203F8B" w:rsidRDefault="005555F4" w:rsidP="00193568">
            <w:pPr>
              <w:jc w:val="both"/>
              <w:rPr>
                <w:rFonts w:ascii="Arial" w:eastAsia="Calibri" w:hAnsi="Arial" w:cs="Arial"/>
                <w:b/>
                <w:sz w:val="20"/>
                <w:szCs w:val="20"/>
                <w:lang w:val="fr-CA"/>
              </w:rPr>
            </w:pPr>
          </w:p>
        </w:tc>
      </w:tr>
      <w:tr w:rsidR="005555F4" w:rsidRPr="00203F8B" w14:paraId="0F0F7E3A"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1579F7AB" w14:textId="77777777" w:rsidR="005555F4" w:rsidRPr="00203F8B" w:rsidRDefault="005555F4" w:rsidP="00193568">
            <w:pPr>
              <w:rPr>
                <w:rFonts w:ascii="Arial" w:eastAsia="Calibri" w:hAnsi="Arial" w:cs="Arial"/>
                <w:sz w:val="18"/>
                <w:szCs w:val="18"/>
                <w:lang w:val="fr-CA"/>
              </w:rPr>
            </w:pPr>
            <w:r w:rsidRPr="00203F8B">
              <w:rPr>
                <w:rFonts w:ascii="Arial" w:eastAsia="Calibri" w:hAnsi="Arial" w:cs="Arial"/>
                <w:sz w:val="18"/>
                <w:szCs w:val="18"/>
                <w:lang w:val="fr-CA"/>
              </w:rPr>
              <w:t xml:space="preserve">Mise à niveau des sites existants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031F1592" w14:textId="542E111B" w:rsidR="005555F4" w:rsidRPr="00203F8B" w:rsidRDefault="00D91E79" w:rsidP="00193568">
            <w:pPr>
              <w:jc w:val="right"/>
              <w:rPr>
                <w:rFonts w:ascii="Arial" w:eastAsia="Calibri" w:hAnsi="Arial" w:cs="Arial"/>
                <w:sz w:val="18"/>
                <w:szCs w:val="18"/>
                <w:lang w:val="fr-CA"/>
              </w:rPr>
            </w:pPr>
            <w:r>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5A8B293A" w14:textId="02079490" w:rsidR="005555F4" w:rsidRPr="00203F8B" w:rsidRDefault="00D91E79" w:rsidP="00193568">
            <w:pPr>
              <w:jc w:val="right"/>
              <w:rPr>
                <w:rFonts w:ascii="Arial" w:eastAsia="Calibri" w:hAnsi="Arial" w:cs="Arial"/>
                <w:sz w:val="18"/>
                <w:szCs w:val="18"/>
                <w:lang w:val="fr-CA"/>
              </w:rPr>
            </w:pPr>
            <w:r>
              <w:rPr>
                <w:rFonts w:ascii="Arial" w:eastAsia="Calibri" w:hAnsi="Arial" w:cs="Arial"/>
                <w:sz w:val="18"/>
                <w:szCs w:val="18"/>
                <w:lang w:val="fr-CA"/>
              </w:rPr>
              <w:t>Toutes</w:t>
            </w:r>
          </w:p>
        </w:tc>
        <w:tc>
          <w:tcPr>
            <w:tcW w:w="3129"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7B96FD7" w14:textId="77777777" w:rsidR="005555F4" w:rsidRPr="00203F8B" w:rsidRDefault="005555F4"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Augmentation de taux de fréquentation des structures sanitaires disposant d’un point télémédecine  </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10044674" w14:textId="77777777"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30%</w:t>
            </w:r>
          </w:p>
        </w:tc>
      </w:tr>
      <w:tr w:rsidR="005555F4" w:rsidRPr="00203F8B" w14:paraId="6A87378D" w14:textId="77777777" w:rsidTr="00193568">
        <w:trPr>
          <w:trHeight w:val="127"/>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06A1F61" w14:textId="77777777" w:rsidR="005555F4" w:rsidRPr="00203F8B" w:rsidRDefault="005555F4" w:rsidP="00193568">
            <w:pPr>
              <w:rPr>
                <w:rFonts w:ascii="Arial" w:eastAsia="Calibri" w:hAnsi="Arial" w:cs="Arial"/>
                <w:sz w:val="18"/>
                <w:szCs w:val="18"/>
                <w:lang w:val="fr-CA"/>
              </w:rPr>
            </w:pPr>
            <w:r w:rsidRPr="00203F8B">
              <w:rPr>
                <w:rFonts w:ascii="Arial" w:eastAsia="Calibri" w:hAnsi="Arial" w:cs="Arial"/>
                <w:sz w:val="18"/>
                <w:szCs w:val="18"/>
                <w:lang w:val="fr-CA"/>
              </w:rPr>
              <w:t xml:space="preserve">Opérationnalisation de nouveaux sites </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6242C1CD" w14:textId="77777777"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3611AF16" w14:textId="791CCC48"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&gt;</w:t>
            </w:r>
            <w:r w:rsidR="00D91E79">
              <w:rPr>
                <w:rFonts w:ascii="Arial" w:eastAsia="Calibri" w:hAnsi="Arial" w:cs="Arial"/>
                <w:sz w:val="18"/>
                <w:szCs w:val="18"/>
                <w:lang w:val="fr-CA"/>
              </w:rPr>
              <w:t>10</w:t>
            </w:r>
          </w:p>
        </w:tc>
        <w:tc>
          <w:tcPr>
            <w:tcW w:w="3129"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F76C21F" w14:textId="77777777" w:rsidR="005555F4" w:rsidRPr="00203F8B" w:rsidRDefault="005555F4" w:rsidP="00193568">
            <w:pPr>
              <w:rPr>
                <w:rFonts w:ascii="Arial" w:eastAsia="Calibri" w:hAnsi="Arial" w:cs="Arial"/>
                <w:sz w:val="18"/>
                <w:szCs w:val="18"/>
                <w:lang w:val="fr-CA"/>
              </w:rPr>
            </w:pPr>
            <w:r w:rsidRPr="00203F8B">
              <w:rPr>
                <w:rFonts w:ascii="Arial" w:eastAsia="Calibri" w:hAnsi="Arial" w:cs="Arial"/>
                <w:sz w:val="18"/>
                <w:szCs w:val="18"/>
                <w:lang w:val="fr-CA"/>
              </w:rPr>
              <w:t xml:space="preserve">Réduction des évacuations sanitaires au niveau national </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6A020503" w14:textId="77777777" w:rsidR="005555F4" w:rsidRPr="00203F8B" w:rsidRDefault="005555F4"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-20%</w:t>
            </w:r>
          </w:p>
        </w:tc>
      </w:tr>
      <w:tr w:rsidR="005555F4" w:rsidRPr="00203F8B" w14:paraId="7DB5094F" w14:textId="77777777" w:rsidTr="00193568">
        <w:trPr>
          <w:trHeight w:val="308"/>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606B18E7" w14:textId="1F31829A" w:rsidR="005555F4" w:rsidRPr="00203F8B" w:rsidRDefault="00D91E79" w:rsidP="00193568">
            <w:pPr>
              <w:rPr>
                <w:rFonts w:ascii="Arial" w:eastAsia="Calibri" w:hAnsi="Arial" w:cs="Arial"/>
                <w:sz w:val="18"/>
                <w:szCs w:val="18"/>
                <w:lang w:val="fr-CA"/>
              </w:rPr>
            </w:pPr>
            <w:r>
              <w:rPr>
                <w:rFonts w:ascii="Arial" w:eastAsia="Calibri" w:hAnsi="Arial" w:cs="Arial"/>
                <w:sz w:val="18"/>
                <w:szCs w:val="18"/>
                <w:lang w:val="fr-CA"/>
              </w:rPr>
              <w:t>Professionnels de la santé formé à l’utilisation des outils</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07A7395A" w14:textId="77777777"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354FE698" w14:textId="77777777"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129"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54E3833" w14:textId="77777777" w:rsidR="005555F4" w:rsidRPr="00203F8B" w:rsidRDefault="005555F4"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Amélioration des connaissances médicales du personnel de santé des structures sanitaires disposant d’un point télémédecine </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34CED458" w14:textId="77777777" w:rsidR="005555F4" w:rsidRPr="00203F8B" w:rsidRDefault="005555F4" w:rsidP="00193568">
            <w:pPr>
              <w:ind w:left="360"/>
              <w:jc w:val="right"/>
              <w:rPr>
                <w:rFonts w:ascii="Arial" w:eastAsia="Calibri" w:hAnsi="Arial" w:cs="Arial"/>
                <w:sz w:val="18"/>
                <w:szCs w:val="18"/>
                <w:lang w:val="fr-CA"/>
              </w:rPr>
            </w:pPr>
            <w:r w:rsidRPr="00203F8B">
              <w:rPr>
                <w:rFonts w:ascii="Arial" w:eastAsia="Calibri" w:hAnsi="Arial" w:cs="Arial"/>
                <w:sz w:val="18"/>
                <w:szCs w:val="18"/>
                <w:lang w:val="fr-CA"/>
              </w:rPr>
              <w:t>+30%</w:t>
            </w:r>
          </w:p>
        </w:tc>
      </w:tr>
      <w:tr w:rsidR="005555F4" w:rsidRPr="00203F8B" w14:paraId="62A936EE" w14:textId="77777777" w:rsidTr="00193568">
        <w:trPr>
          <w:trHeight w:val="308"/>
        </w:trPr>
        <w:tc>
          <w:tcPr>
            <w:tcW w:w="2898"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53317A2" w14:textId="77777777" w:rsidR="005555F4" w:rsidRPr="00203F8B" w:rsidRDefault="005555F4" w:rsidP="00193568">
            <w:pPr>
              <w:rPr>
                <w:rFonts w:ascii="Arial" w:eastAsia="Calibri" w:hAnsi="Arial" w:cs="Arial"/>
                <w:sz w:val="18"/>
                <w:szCs w:val="18"/>
                <w:lang w:val="fr-CA"/>
              </w:rPr>
            </w:pPr>
            <w:r w:rsidRPr="00203F8B">
              <w:rPr>
                <w:rFonts w:ascii="Arial" w:eastAsia="Calibri" w:hAnsi="Arial" w:cs="Arial"/>
                <w:sz w:val="18"/>
                <w:szCs w:val="18"/>
                <w:lang w:val="fr-CA"/>
              </w:rPr>
              <w:t>Cadre juridique adoptée</w:t>
            </w:r>
          </w:p>
        </w:tc>
        <w:tc>
          <w:tcPr>
            <w:tcW w:w="630" w:type="dxa"/>
            <w:tcBorders>
              <w:top w:val="thinThickSmallGap" w:sz="12" w:space="0" w:color="0070C0"/>
              <w:left w:val="thinThickSmallGap" w:sz="12" w:space="0" w:color="0070C0"/>
              <w:bottom w:val="thinThickSmallGap" w:sz="12" w:space="0" w:color="0070C0"/>
              <w:right w:val="thinThickSmallGap" w:sz="12" w:space="0" w:color="0070C0"/>
            </w:tcBorders>
          </w:tcPr>
          <w:p w14:paraId="341E661D" w14:textId="77777777"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Borders>
              <w:top w:val="thinThickSmallGap" w:sz="12" w:space="0" w:color="0070C0"/>
              <w:left w:val="thinThickSmallGap" w:sz="12" w:space="0" w:color="0070C0"/>
              <w:bottom w:val="thinThickSmallGap" w:sz="12" w:space="0" w:color="0070C0"/>
              <w:right w:val="thinThickSmallGap" w:sz="12" w:space="0" w:color="0070C0"/>
            </w:tcBorders>
          </w:tcPr>
          <w:p w14:paraId="0D402C39" w14:textId="77777777" w:rsidR="005555F4" w:rsidRPr="00203F8B" w:rsidRDefault="005555F4"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129"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71ED3755" w14:textId="77777777" w:rsidR="005555F4" w:rsidRPr="00203F8B" w:rsidRDefault="005555F4" w:rsidP="00193568">
            <w:pPr>
              <w:jc w:val="both"/>
              <w:rPr>
                <w:rFonts w:ascii="Arial" w:eastAsia="Calibri" w:hAnsi="Arial" w:cs="Arial"/>
                <w:sz w:val="18"/>
                <w:szCs w:val="18"/>
                <w:lang w:val="fr-CA"/>
              </w:rPr>
            </w:pP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3470B3A9" w14:textId="77777777" w:rsidR="005555F4" w:rsidRPr="00203F8B" w:rsidRDefault="005555F4" w:rsidP="00193568">
            <w:pPr>
              <w:ind w:left="360"/>
              <w:jc w:val="right"/>
              <w:rPr>
                <w:rFonts w:ascii="Arial" w:eastAsia="Calibri" w:hAnsi="Arial" w:cs="Arial"/>
                <w:sz w:val="18"/>
                <w:szCs w:val="18"/>
                <w:lang w:val="fr-CA"/>
              </w:rPr>
            </w:pPr>
          </w:p>
        </w:tc>
      </w:tr>
    </w:tbl>
    <w:p w14:paraId="1D190125" w14:textId="49E80237" w:rsidR="005555F4" w:rsidRDefault="005555F4" w:rsidP="00203F8B">
      <w:pPr>
        <w:suppressAutoHyphens/>
        <w:rPr>
          <w:rFonts w:ascii="Calibri" w:hAnsi="Calibri"/>
          <w:lang w:val="fr-FR"/>
        </w:rPr>
      </w:pPr>
    </w:p>
    <w:p w14:paraId="64A9CC6C" w14:textId="77777777" w:rsidR="000757B8" w:rsidRDefault="000757B8" w:rsidP="00203F8B">
      <w:pPr>
        <w:suppressAutoHyphens/>
        <w:rPr>
          <w:rFonts w:ascii="Calibri" w:hAnsi="Calibri"/>
          <w:lang w:val="fr-FR"/>
        </w:rPr>
      </w:pPr>
    </w:p>
    <w:tbl>
      <w:tblPr>
        <w:tblStyle w:val="TableGrid44"/>
        <w:tblW w:w="9212" w:type="dxa"/>
        <w:tblLook w:val="04A0" w:firstRow="1" w:lastRow="0" w:firstColumn="1" w:lastColumn="0" w:noHBand="0" w:noVBand="1"/>
      </w:tblPr>
      <w:tblGrid>
        <w:gridCol w:w="2538"/>
        <w:gridCol w:w="358"/>
        <w:gridCol w:w="631"/>
        <w:gridCol w:w="905"/>
        <w:gridCol w:w="2480"/>
        <w:gridCol w:w="645"/>
        <w:gridCol w:w="1655"/>
      </w:tblGrid>
      <w:tr w:rsidR="00D568BA" w:rsidRPr="00203F8B" w14:paraId="524A3F3F" w14:textId="77777777" w:rsidTr="00193568">
        <w:trPr>
          <w:trHeight w:val="585"/>
        </w:trPr>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shd w:val="clear" w:color="auto" w:fill="C4BC96" w:themeFill="background2" w:themeFillShade="BF"/>
          </w:tcPr>
          <w:p w14:paraId="62D221C4" w14:textId="77777777" w:rsidR="00D568BA" w:rsidRPr="00D568BA" w:rsidRDefault="00D568BA" w:rsidP="00D568BA">
            <w:pPr>
              <w:jc w:val="center"/>
              <w:rPr>
                <w:rFonts w:ascii="Arial" w:eastAsia="Calibri" w:hAnsi="Arial" w:cs="Arial"/>
                <w:b/>
                <w:sz w:val="24"/>
                <w:lang w:val="fr-CA"/>
              </w:rPr>
            </w:pPr>
            <w:r w:rsidRPr="00D568BA">
              <w:rPr>
                <w:rFonts w:ascii="Arial" w:eastAsia="Calibri" w:hAnsi="Arial" w:cs="Arial"/>
                <w:b/>
                <w:sz w:val="24"/>
                <w:lang w:val="fr-CA"/>
              </w:rPr>
              <w:lastRenderedPageBreak/>
              <w:t>REPUBLIQUE ALGERIENNE DEMOCRATIQUE ET POPULAIRE</w:t>
            </w:r>
          </w:p>
          <w:p w14:paraId="3266506B" w14:textId="77777777" w:rsidR="00D568BA" w:rsidRPr="00D568BA" w:rsidRDefault="00D568BA" w:rsidP="00D568BA">
            <w:pPr>
              <w:jc w:val="center"/>
              <w:rPr>
                <w:rFonts w:ascii="Arial" w:eastAsia="Calibri" w:hAnsi="Arial" w:cs="Arial"/>
                <w:b/>
                <w:sz w:val="24"/>
                <w:lang w:val="fr-CA"/>
              </w:rPr>
            </w:pPr>
            <w:r w:rsidRPr="00D568BA">
              <w:rPr>
                <w:rFonts w:ascii="Arial" w:eastAsia="Calibri" w:hAnsi="Arial" w:cs="Arial"/>
                <w:b/>
                <w:sz w:val="24"/>
                <w:lang w:val="fr-CA"/>
              </w:rPr>
              <w:t xml:space="preserve">MINISTERE DE LA SANTE  </w:t>
            </w:r>
          </w:p>
          <w:p w14:paraId="03CFB473" w14:textId="1A27E826" w:rsidR="00D568BA" w:rsidRPr="00203F8B" w:rsidRDefault="00D568BA" w:rsidP="00D568BA">
            <w:pPr>
              <w:jc w:val="center"/>
              <w:rPr>
                <w:rFonts w:ascii="Arial" w:eastAsia="Calibri" w:hAnsi="Arial" w:cs="Arial"/>
                <w:b/>
                <w:sz w:val="24"/>
                <w:lang w:val="fr-CA"/>
              </w:rPr>
            </w:pPr>
            <w:r w:rsidRPr="00D568BA">
              <w:rPr>
                <w:rFonts w:ascii="Arial" w:eastAsia="Calibri" w:hAnsi="Arial" w:cs="Arial"/>
                <w:b/>
                <w:sz w:val="24"/>
                <w:lang w:val="fr-CA"/>
              </w:rPr>
              <w:t>PLAN D’ACTIONS SANTE NUMERIQUE 2023-2027</w:t>
            </w:r>
          </w:p>
        </w:tc>
      </w:tr>
      <w:tr w:rsidR="00D568BA" w:rsidRPr="00A3477C" w14:paraId="46DA906E" w14:textId="77777777" w:rsidTr="00D568BA">
        <w:trPr>
          <w:trHeight w:val="585"/>
        </w:trPr>
        <w:tc>
          <w:tcPr>
            <w:tcW w:w="2538" w:type="dxa"/>
            <w:vMerge w:val="restart"/>
            <w:tcBorders>
              <w:top w:val="thinThickSmallGap" w:sz="12" w:space="0" w:color="0070C0"/>
              <w:left w:val="thinThickSmallGap" w:sz="12" w:space="0" w:color="0070C0"/>
              <w:right w:val="thinThickSmallGap" w:sz="12" w:space="0" w:color="0070C0"/>
            </w:tcBorders>
          </w:tcPr>
          <w:p w14:paraId="3CA6FDBB" w14:textId="050DC63F" w:rsidR="00D568BA" w:rsidRPr="00203F8B" w:rsidRDefault="00D568BA" w:rsidP="00193568">
            <w:pPr>
              <w:rPr>
                <w:rFonts w:ascii="Arial" w:eastAsia="Calibri" w:hAnsi="Arial" w:cs="Arial"/>
                <w:b/>
                <w:lang w:val="fr-CA"/>
              </w:rPr>
            </w:pPr>
            <w:r w:rsidRPr="00203F8B">
              <w:rPr>
                <w:rFonts w:ascii="Arial" w:eastAsia="Calibri" w:hAnsi="Arial" w:cs="Arial"/>
                <w:b/>
                <w:u w:val="single"/>
                <w:lang w:val="fr-CA"/>
              </w:rPr>
              <w:t>AXE 2</w:t>
            </w:r>
            <w:r w:rsidRPr="00203F8B">
              <w:rPr>
                <w:rFonts w:ascii="Arial" w:eastAsia="Calibri" w:hAnsi="Arial" w:cs="Arial"/>
                <w:b/>
                <w:lang w:val="fr-CA"/>
              </w:rPr>
              <w:t xml:space="preserve">:  Applications et services  </w:t>
            </w:r>
          </w:p>
        </w:tc>
        <w:tc>
          <w:tcPr>
            <w:tcW w:w="6674" w:type="dxa"/>
            <w:gridSpan w:val="6"/>
            <w:tcBorders>
              <w:top w:val="thinThickSmallGap" w:sz="12" w:space="0" w:color="0070C0"/>
              <w:left w:val="thinThickSmallGap" w:sz="12" w:space="0" w:color="0070C0"/>
              <w:bottom w:val="thinThickSmallGap" w:sz="12" w:space="0" w:color="0070C0"/>
              <w:right w:val="thinThickSmallGap" w:sz="12" w:space="0" w:color="0070C0"/>
            </w:tcBorders>
          </w:tcPr>
          <w:p w14:paraId="6D60CE3D" w14:textId="52A41E12" w:rsidR="00D568BA" w:rsidRPr="00203F8B" w:rsidRDefault="00D568BA" w:rsidP="00193568">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P2</w:t>
            </w:r>
            <w:r>
              <w:rPr>
                <w:rFonts w:ascii="Arial" w:eastAsia="Calibri" w:hAnsi="Arial" w:cs="Arial"/>
                <w:b/>
                <w:lang w:val="fr-CA"/>
              </w:rPr>
              <w:t>5</w:t>
            </w:r>
          </w:p>
          <w:p w14:paraId="35D4FC29" w14:textId="77777777" w:rsidR="00D568BA" w:rsidRPr="00203F8B" w:rsidRDefault="00D568BA" w:rsidP="00193568">
            <w:pPr>
              <w:rPr>
                <w:rFonts w:ascii="Arial" w:eastAsia="Calibri" w:hAnsi="Arial" w:cs="Arial"/>
                <w:lang w:val="fr-FR"/>
              </w:rPr>
            </w:pPr>
            <w:r w:rsidRPr="00203F8B">
              <w:rPr>
                <w:rFonts w:ascii="Arial" w:eastAsia="Calibri" w:hAnsi="Arial" w:cs="Times New Roman"/>
                <w:sz w:val="20"/>
                <w:szCs w:val="20"/>
                <w:lang w:val="fr-FR"/>
              </w:rPr>
              <w:t>Système de Gestion intégré des Ressources humaines, financières et matérielles du MS</w:t>
            </w:r>
          </w:p>
        </w:tc>
      </w:tr>
      <w:tr w:rsidR="00D568BA" w:rsidRPr="00203F8B" w14:paraId="79B451F0" w14:textId="77777777" w:rsidTr="00D568BA">
        <w:trPr>
          <w:trHeight w:val="332"/>
        </w:trPr>
        <w:tc>
          <w:tcPr>
            <w:tcW w:w="2538" w:type="dxa"/>
            <w:vMerge/>
            <w:tcBorders>
              <w:left w:val="thinThickSmallGap" w:sz="12" w:space="0" w:color="0070C0"/>
              <w:bottom w:val="thinThickSmallGap" w:sz="12" w:space="0" w:color="0070C0"/>
              <w:right w:val="thinThickSmallGap" w:sz="12" w:space="0" w:color="0070C0"/>
            </w:tcBorders>
          </w:tcPr>
          <w:p w14:paraId="3B03B62D" w14:textId="77777777" w:rsidR="00D568BA" w:rsidRPr="00203F8B" w:rsidRDefault="00D568BA" w:rsidP="00193568">
            <w:pPr>
              <w:rPr>
                <w:rFonts w:ascii="Arial" w:eastAsia="Calibri" w:hAnsi="Arial" w:cs="Arial"/>
                <w:b/>
                <w:sz w:val="24"/>
                <w:u w:val="single"/>
                <w:lang w:val="fr-CA"/>
              </w:rPr>
            </w:pPr>
          </w:p>
        </w:tc>
        <w:tc>
          <w:tcPr>
            <w:tcW w:w="4374"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1870A0AF" w14:textId="20AEB887" w:rsidR="00D568BA" w:rsidRPr="00203F8B" w:rsidRDefault="00D568BA" w:rsidP="00193568">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Pr>
                <w:rFonts w:ascii="Arial" w:eastAsia="Calibri" w:hAnsi="Arial" w:cs="Arial"/>
                <w:bCs/>
                <w:lang w:val="fr-CA"/>
              </w:rPr>
              <w:t>3</w:t>
            </w:r>
            <w:r w:rsidRPr="00203F8B">
              <w:rPr>
                <w:rFonts w:ascii="Arial" w:eastAsia="Calibri" w:hAnsi="Arial" w:cs="Arial"/>
                <w:bCs/>
                <w:lang w:val="fr-CA"/>
              </w:rPr>
              <w:t>/</w:t>
            </w:r>
            <w:r w:rsidRPr="00203F8B">
              <w:rPr>
                <w:rFonts w:ascii="Arial" w:eastAsia="Calibri" w:hAnsi="Arial" w:cs="Arial"/>
                <w:lang w:val="fr-CA"/>
              </w:rPr>
              <w:t>202</w:t>
            </w:r>
            <w:r>
              <w:rPr>
                <w:rFonts w:ascii="Arial" w:eastAsia="Calibri" w:hAnsi="Arial" w:cs="Arial"/>
                <w:lang w:val="fr-CA"/>
              </w:rPr>
              <w:t>3</w:t>
            </w:r>
            <w:r w:rsidRPr="00203F8B">
              <w:rPr>
                <w:rFonts w:ascii="Arial" w:eastAsia="Calibri" w:hAnsi="Arial" w:cs="Arial"/>
                <w:lang w:val="fr-CA"/>
              </w:rPr>
              <w:t xml:space="preserve"> </w:t>
            </w:r>
          </w:p>
        </w:tc>
        <w:tc>
          <w:tcPr>
            <w:tcW w:w="2300"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33D1263A" w14:textId="176DF707" w:rsidR="00D568BA" w:rsidRPr="00203F8B" w:rsidRDefault="00D568BA" w:rsidP="00193568">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b/>
                <w:lang w:val="fr-CA"/>
              </w:rPr>
              <w:t>/</w:t>
            </w:r>
            <w:r w:rsidRPr="00203F8B">
              <w:rPr>
                <w:rFonts w:ascii="Arial" w:eastAsia="Calibri" w:hAnsi="Arial" w:cs="Arial"/>
                <w:lang w:val="fr-CA"/>
              </w:rPr>
              <w:t>202</w:t>
            </w:r>
            <w:r w:rsidR="007259F2">
              <w:rPr>
                <w:rFonts w:ascii="Arial" w:eastAsia="Calibri" w:hAnsi="Arial" w:cs="Arial"/>
                <w:lang w:val="fr-CA"/>
              </w:rPr>
              <w:t>4</w:t>
            </w:r>
          </w:p>
        </w:tc>
      </w:tr>
      <w:tr w:rsidR="00D568BA" w:rsidRPr="00A3477C" w14:paraId="5D54E90F"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15B86059" w14:textId="3E051944" w:rsidR="00D568BA" w:rsidRPr="00203F8B" w:rsidRDefault="00D568BA" w:rsidP="00193568">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Pr="00203F8B">
              <w:rPr>
                <w:rFonts w:ascii="Arial" w:eastAsia="Calibri" w:hAnsi="Arial" w:cs="Arial"/>
                <w:lang w:val="fr-CA"/>
              </w:rPr>
              <w:t>DRH</w:t>
            </w:r>
            <w:r w:rsidR="00D91E79">
              <w:rPr>
                <w:rFonts w:ascii="Arial" w:eastAsia="Calibri" w:hAnsi="Arial" w:cs="Arial"/>
                <w:lang w:val="fr-CA"/>
              </w:rPr>
              <w:t xml:space="preserve"> </w:t>
            </w:r>
          </w:p>
        </w:tc>
      </w:tr>
      <w:tr w:rsidR="00D568BA" w:rsidRPr="00A3477C" w14:paraId="7BCED07E"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1D7DBD2B" w14:textId="77777777" w:rsidR="00D568BA" w:rsidRPr="00203F8B" w:rsidRDefault="00D568BA" w:rsidP="00193568">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sz w:val="24"/>
                <w:lang w:val="fr-CA"/>
              </w:rPr>
              <w:t>autres directions</w:t>
            </w:r>
          </w:p>
        </w:tc>
      </w:tr>
      <w:tr w:rsidR="00D568BA" w:rsidRPr="00A3477C" w14:paraId="2AD7DE91" w14:textId="77777777" w:rsidTr="00193568">
        <w:tc>
          <w:tcPr>
            <w:tcW w:w="9212" w:type="dxa"/>
            <w:gridSpan w:val="7"/>
            <w:tcBorders>
              <w:top w:val="thinThickSmallGap" w:sz="12" w:space="0" w:color="0070C0"/>
              <w:left w:val="thinThickSmallGap" w:sz="12" w:space="0" w:color="0070C0"/>
              <w:bottom w:val="thinThickSmallGap" w:sz="12" w:space="0" w:color="0070C0"/>
              <w:right w:val="thinThickSmallGap" w:sz="12" w:space="0" w:color="0070C0"/>
            </w:tcBorders>
          </w:tcPr>
          <w:p w14:paraId="4821629E" w14:textId="77777777" w:rsidR="00D568BA" w:rsidRPr="00203F8B" w:rsidRDefault="00D568BA" w:rsidP="00234AB5">
            <w:pPr>
              <w:numPr>
                <w:ilvl w:val="0"/>
                <w:numId w:val="58"/>
              </w:numPr>
              <w:spacing w:line="259" w:lineRule="auto"/>
              <w:ind w:left="360"/>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Pr="00203F8B">
              <w:rPr>
                <w:rFonts w:ascii="Arial" w:eastAsia="Calibri" w:hAnsi="Arial" w:cs="Arial"/>
                <w:sz w:val="20"/>
                <w:szCs w:val="20"/>
                <w:lang w:val="fr-CA"/>
              </w:rPr>
              <w:t>Le Système de Santé national est un ensemble complexe constitué de plusieurs composantes et faisant intervenir plusieurs acteurs. Ce projet doit permettre une gestion efficace et rationnelle de toutes les ressources affectées à ce secteur et fournir des tableaux de bord et des indicateurs adéquats aux décideurs pour motiver leurs décisions.</w:t>
            </w:r>
            <w:r w:rsidRPr="00203F8B">
              <w:rPr>
                <w:rFonts w:ascii="Calibri" w:hAnsi="Calibri"/>
                <w:lang w:val="fr-FR"/>
              </w:rPr>
              <w:t xml:space="preserve"> </w:t>
            </w:r>
            <w:r w:rsidRPr="00203F8B">
              <w:rPr>
                <w:rFonts w:ascii="Arial" w:eastAsia="Calibri" w:hAnsi="Arial" w:cs="Arial"/>
                <w:sz w:val="20"/>
                <w:szCs w:val="20"/>
                <w:lang w:val="fr-CA"/>
              </w:rPr>
              <w:t>Actuellement le MS dispose d’un ensemble d’applications dans ce domaine donc il faudra s’assurer de leur fonctionnalité pour assurer leur interopérabilité ou bien acquérir des nouvelles applications plus fonctionnelles et plus intégrées.</w:t>
            </w:r>
          </w:p>
          <w:p w14:paraId="43D11027" w14:textId="77777777" w:rsidR="00D568BA" w:rsidRPr="00203F8B" w:rsidRDefault="00D568BA" w:rsidP="00193568">
            <w:pPr>
              <w:spacing w:line="259" w:lineRule="auto"/>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46659051" w14:textId="58F0734E" w:rsidR="00D568BA" w:rsidRPr="0065052F" w:rsidRDefault="00D568BA" w:rsidP="00234AB5">
            <w:pPr>
              <w:pStyle w:val="ListParagraph"/>
              <w:numPr>
                <w:ilvl w:val="0"/>
                <w:numId w:val="77"/>
              </w:numPr>
              <w:spacing w:line="259" w:lineRule="auto"/>
              <w:jc w:val="both"/>
              <w:rPr>
                <w:rFonts w:ascii="Arial" w:eastAsia="Calibri" w:hAnsi="Arial" w:cs="Arial"/>
                <w:sz w:val="20"/>
                <w:szCs w:val="20"/>
                <w:lang w:val="fr-CA"/>
              </w:rPr>
            </w:pPr>
            <w:r w:rsidRPr="0065052F">
              <w:rPr>
                <w:rFonts w:ascii="Arial" w:eastAsia="Calibri" w:hAnsi="Arial" w:cs="Arial"/>
                <w:b/>
                <w:u w:val="single"/>
                <w:lang w:val="fr-CA"/>
              </w:rPr>
              <w:t>Description sommaire du projet</w:t>
            </w:r>
            <w:r w:rsidRPr="0065052F">
              <w:rPr>
                <w:rFonts w:ascii="Arial" w:eastAsia="Calibri" w:hAnsi="Arial" w:cs="Arial"/>
                <w:lang w:val="fr-CA"/>
              </w:rPr>
              <w:t xml:space="preserve"> : </w:t>
            </w:r>
            <w:r w:rsidRPr="0065052F">
              <w:rPr>
                <w:rFonts w:ascii="Arial" w:eastAsia="Calibri" w:hAnsi="Arial" w:cs="Arial"/>
                <w:sz w:val="20"/>
                <w:szCs w:val="20"/>
                <w:lang w:val="fr-CA"/>
              </w:rPr>
              <w:t xml:space="preserve">Ce projet concerne la gestion des ressources de l’administration centrale et décentralisée du MS. Il est conseillé de bâtir cette plateforme autour d’une base de données relationnelle en vue de construire un vrai entrepôt des données sur les ressources du département. Toutes les applications seront bâties autour de cette base qui sera interfacée avec les applications utilisées au niveau des structures sanitaires, au niveau de la Fonction Publique et au niveau du </w:t>
            </w:r>
            <w:r w:rsidR="00D91E79" w:rsidRPr="0065052F">
              <w:rPr>
                <w:rFonts w:ascii="Arial" w:eastAsia="Calibri" w:hAnsi="Arial" w:cs="Arial"/>
                <w:sz w:val="20"/>
                <w:szCs w:val="20"/>
                <w:lang w:val="fr-CA"/>
              </w:rPr>
              <w:t>ministère</w:t>
            </w:r>
            <w:r w:rsidRPr="0065052F">
              <w:rPr>
                <w:rFonts w:ascii="Arial" w:eastAsia="Calibri" w:hAnsi="Arial" w:cs="Arial"/>
                <w:sz w:val="20"/>
                <w:szCs w:val="20"/>
                <w:lang w:val="fr-CA"/>
              </w:rPr>
              <w:t xml:space="preserve"> des Finances. Un audit des applications existantes sera fait avant de prendre l’option de les garder et les migrer sur la nouvelle plateforme ou </w:t>
            </w:r>
            <w:r w:rsidR="0065052F" w:rsidRPr="0065052F">
              <w:rPr>
                <w:rFonts w:ascii="Arial" w:eastAsia="Calibri" w:hAnsi="Arial" w:cs="Arial"/>
                <w:sz w:val="20"/>
                <w:szCs w:val="20"/>
                <w:lang w:val="fr-CA"/>
              </w:rPr>
              <w:t>d’</w:t>
            </w:r>
            <w:r w:rsidRPr="0065052F">
              <w:rPr>
                <w:rFonts w:ascii="Arial" w:eastAsia="Calibri" w:hAnsi="Arial" w:cs="Arial"/>
                <w:sz w:val="20"/>
                <w:szCs w:val="20"/>
                <w:lang w:val="fr-CA"/>
              </w:rPr>
              <w:t>acquérir des nouvelles applications.</w:t>
            </w:r>
          </w:p>
          <w:p w14:paraId="415E5FB3" w14:textId="77777777" w:rsidR="00D568BA" w:rsidRPr="00203F8B" w:rsidRDefault="00D568BA" w:rsidP="00193568">
            <w:pPr>
              <w:spacing w:line="259" w:lineRule="auto"/>
              <w:ind w:left="360"/>
              <w:jc w:val="both"/>
              <w:rPr>
                <w:rFonts w:ascii="Arial" w:eastAsia="Calibri" w:hAnsi="Arial" w:cs="Arial"/>
                <w:sz w:val="20"/>
                <w:szCs w:val="20"/>
                <w:lang w:val="fr-CA"/>
              </w:rPr>
            </w:pPr>
          </w:p>
          <w:p w14:paraId="5C8A1B8F" w14:textId="77777777" w:rsidR="00D568BA" w:rsidRPr="0065052F" w:rsidRDefault="00D568BA" w:rsidP="00234AB5">
            <w:pPr>
              <w:pStyle w:val="ListParagraph"/>
              <w:numPr>
                <w:ilvl w:val="0"/>
                <w:numId w:val="78"/>
              </w:numPr>
              <w:spacing w:line="259" w:lineRule="auto"/>
              <w:jc w:val="both"/>
              <w:rPr>
                <w:rFonts w:ascii="Arial" w:eastAsia="Calibri" w:hAnsi="Arial" w:cs="Arial"/>
                <w:sz w:val="20"/>
                <w:szCs w:val="20"/>
                <w:lang w:val="fr-CA"/>
              </w:rPr>
            </w:pPr>
            <w:r w:rsidRPr="0065052F">
              <w:rPr>
                <w:rFonts w:ascii="Arial" w:eastAsia="Calibri" w:hAnsi="Arial" w:cs="Arial"/>
                <w:b/>
                <w:sz w:val="20"/>
                <w:szCs w:val="20"/>
                <w:u w:val="single"/>
                <w:lang w:val="fr-CA"/>
              </w:rPr>
              <w:t>Volets du projet</w:t>
            </w:r>
            <w:r w:rsidRPr="0065052F">
              <w:rPr>
                <w:rFonts w:ascii="Arial" w:eastAsia="Calibri" w:hAnsi="Arial" w:cs="Arial"/>
                <w:b/>
                <w:sz w:val="20"/>
                <w:szCs w:val="20"/>
                <w:lang w:val="fr-CA"/>
              </w:rPr>
              <w:t xml:space="preserve"> : </w:t>
            </w:r>
            <w:r w:rsidRPr="0065052F">
              <w:rPr>
                <w:rFonts w:ascii="Arial" w:eastAsia="Calibri" w:hAnsi="Arial" w:cs="Arial"/>
                <w:sz w:val="20"/>
                <w:szCs w:val="20"/>
                <w:lang w:val="fr-CA"/>
              </w:rPr>
              <w:t>Le projet sera structuré autour de plusieurs composantes indépendantes mais qui seront interconnectées :</w:t>
            </w:r>
          </w:p>
          <w:p w14:paraId="53C2EFCF" w14:textId="77777777" w:rsidR="00D568BA" w:rsidRPr="00203F8B" w:rsidRDefault="00D568BA" w:rsidP="00234AB5">
            <w:pPr>
              <w:numPr>
                <w:ilvl w:val="0"/>
                <w:numId w:val="57"/>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Un module de gestion des Ressources Humaines</w:t>
            </w:r>
            <w:r w:rsidRPr="00203F8B">
              <w:rPr>
                <w:rFonts w:ascii="Arial" w:eastAsia="Calibri" w:hAnsi="Arial" w:cs="Arial"/>
                <w:sz w:val="20"/>
                <w:szCs w:val="20"/>
                <w:lang w:val="fr-CA"/>
              </w:rPr>
              <w:t xml:space="preserve">: Ce module gèrera toutes les ressources humaines affectées au MS en étroite collaboration avec les services de la fonction publique et du ministère des finances. </w:t>
            </w:r>
          </w:p>
          <w:p w14:paraId="7876B3FC" w14:textId="77777777" w:rsidR="00D568BA" w:rsidRPr="00203F8B" w:rsidRDefault="00D568BA" w:rsidP="00193568">
            <w:pPr>
              <w:spacing w:line="259" w:lineRule="auto"/>
              <w:ind w:left="708"/>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7CE3B7F0" w14:textId="77777777" w:rsidR="00D568BA" w:rsidRPr="00203F8B" w:rsidRDefault="00D568BA" w:rsidP="00234AB5">
            <w:pPr>
              <w:numPr>
                <w:ilvl w:val="0"/>
                <w:numId w:val="57"/>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Un module de gestion des ressources financières </w:t>
            </w:r>
            <w:r w:rsidRPr="00203F8B">
              <w:rPr>
                <w:rFonts w:ascii="Arial" w:eastAsia="Calibri" w:hAnsi="Arial" w:cs="Arial"/>
                <w:sz w:val="20"/>
                <w:szCs w:val="20"/>
                <w:lang w:val="fr-CA"/>
              </w:rPr>
              <w:t>: Ce module gérera les dotations budgétaires, les contributions des partenaires, les recettes exceptionnelles, les transferts, etc.</w:t>
            </w:r>
          </w:p>
          <w:p w14:paraId="471479E2" w14:textId="77777777" w:rsidR="00D568BA" w:rsidRPr="00203F8B" w:rsidRDefault="00D568BA" w:rsidP="00193568">
            <w:pPr>
              <w:spacing w:line="259" w:lineRule="auto"/>
              <w:ind w:left="708"/>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7794AB24" w14:textId="77777777" w:rsidR="00D568BA" w:rsidRPr="00203F8B" w:rsidRDefault="00D568BA" w:rsidP="00234AB5">
            <w:pPr>
              <w:numPr>
                <w:ilvl w:val="0"/>
                <w:numId w:val="57"/>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Un module de gestion des achats et marchés </w:t>
            </w:r>
            <w:r w:rsidRPr="00203F8B">
              <w:rPr>
                <w:rFonts w:ascii="Arial" w:eastAsia="Calibri" w:hAnsi="Arial" w:cs="Arial"/>
                <w:sz w:val="20"/>
                <w:szCs w:val="20"/>
                <w:lang w:val="fr-CA"/>
              </w:rPr>
              <w:t>: Ce module gérera les marchés, les achats, les décaissements, etc.</w:t>
            </w:r>
          </w:p>
          <w:p w14:paraId="1D766E54" w14:textId="77777777" w:rsidR="00D568BA" w:rsidRPr="00203F8B" w:rsidRDefault="00D568BA" w:rsidP="00193568">
            <w:pPr>
              <w:spacing w:line="259" w:lineRule="auto"/>
              <w:ind w:left="708"/>
              <w:jc w:val="both"/>
              <w:rPr>
                <w:rFonts w:ascii="Arial" w:eastAsia="Calibri" w:hAnsi="Arial" w:cs="Arial"/>
                <w:sz w:val="20"/>
                <w:szCs w:val="20"/>
                <w:lang w:val="fr-CA"/>
              </w:rPr>
            </w:pPr>
          </w:p>
          <w:p w14:paraId="637355DE" w14:textId="77777777" w:rsidR="00D568BA" w:rsidRPr="00203F8B" w:rsidRDefault="00D568BA" w:rsidP="00234AB5">
            <w:pPr>
              <w:numPr>
                <w:ilvl w:val="0"/>
                <w:numId w:val="57"/>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Un module de gestion des stocks </w:t>
            </w:r>
            <w:r w:rsidRPr="00203F8B">
              <w:rPr>
                <w:rFonts w:ascii="Arial" w:eastAsia="Calibri" w:hAnsi="Arial" w:cs="Arial"/>
                <w:sz w:val="20"/>
                <w:szCs w:val="20"/>
                <w:lang w:val="fr-CA"/>
              </w:rPr>
              <w:t>: Ce module gérera toutes les entrées et sorties des acquisitions et contribuera aux inventaires périodiques ainsi que la valorisation des stocks et l’établissement des tableaux d’amortissement des acquisitions.</w:t>
            </w:r>
          </w:p>
          <w:p w14:paraId="5AB21F2E" w14:textId="77777777" w:rsidR="00D568BA" w:rsidRPr="00203F8B" w:rsidRDefault="00D568BA" w:rsidP="00193568">
            <w:pPr>
              <w:spacing w:line="259" w:lineRule="auto"/>
              <w:ind w:left="708"/>
              <w:jc w:val="both"/>
              <w:rPr>
                <w:rFonts w:ascii="Arial" w:eastAsia="Calibri" w:hAnsi="Arial" w:cs="Arial"/>
                <w:sz w:val="20"/>
                <w:szCs w:val="20"/>
                <w:lang w:val="fr-CA"/>
              </w:rPr>
            </w:pPr>
          </w:p>
          <w:p w14:paraId="7E631960" w14:textId="77777777" w:rsidR="00D568BA" w:rsidRPr="00203F8B" w:rsidRDefault="00D568BA" w:rsidP="00234AB5">
            <w:pPr>
              <w:numPr>
                <w:ilvl w:val="0"/>
                <w:numId w:val="57"/>
              </w:numPr>
              <w:spacing w:line="259" w:lineRule="auto"/>
              <w:contextualSpacing/>
              <w:jc w:val="both"/>
              <w:rPr>
                <w:rFonts w:ascii="Arial" w:eastAsia="Calibri" w:hAnsi="Arial" w:cs="Arial"/>
                <w:sz w:val="20"/>
                <w:szCs w:val="20"/>
                <w:lang w:val="fr-CA"/>
              </w:rPr>
            </w:pPr>
            <w:r w:rsidRPr="00203F8B">
              <w:rPr>
                <w:rFonts w:ascii="Arial" w:eastAsia="Calibri" w:hAnsi="Arial" w:cs="Arial"/>
                <w:b/>
                <w:i/>
                <w:sz w:val="20"/>
                <w:szCs w:val="20"/>
                <w:lang w:val="fr-CA"/>
              </w:rPr>
              <w:t>Un module d’élaboration des états financiers et des indicateurs </w:t>
            </w:r>
            <w:r w:rsidRPr="00203F8B">
              <w:rPr>
                <w:rFonts w:ascii="Arial" w:eastAsia="Calibri" w:hAnsi="Arial" w:cs="Arial"/>
                <w:sz w:val="20"/>
                <w:szCs w:val="20"/>
                <w:lang w:val="fr-CA"/>
              </w:rPr>
              <w:t>: Ce module interfacé avec les modules utilisés dans les structures sanitaires permettra d’établir tous les états comptables et financiers requis par la réglementation et fournir les indicateurs de gestion aux décideurs.</w:t>
            </w:r>
          </w:p>
          <w:p w14:paraId="3AD166C5" w14:textId="651DFA2E" w:rsidR="00D568BA" w:rsidRDefault="00D568BA" w:rsidP="00193568">
            <w:pPr>
              <w:spacing w:after="160" w:line="259" w:lineRule="auto"/>
              <w:jc w:val="both"/>
              <w:rPr>
                <w:rFonts w:ascii="Arial" w:eastAsia="Calibri" w:hAnsi="Arial" w:cs="Arial"/>
                <w:sz w:val="20"/>
                <w:szCs w:val="20"/>
                <w:lang w:val="fr-CA"/>
              </w:rPr>
            </w:pPr>
          </w:p>
          <w:p w14:paraId="4A139DF6" w14:textId="77777777" w:rsidR="00D91E79" w:rsidRPr="00203F8B" w:rsidRDefault="00D91E79" w:rsidP="00193568">
            <w:pPr>
              <w:spacing w:after="160" w:line="259" w:lineRule="auto"/>
              <w:jc w:val="both"/>
              <w:rPr>
                <w:rFonts w:ascii="Arial" w:eastAsia="Calibri" w:hAnsi="Arial" w:cs="Arial"/>
                <w:sz w:val="20"/>
                <w:szCs w:val="20"/>
                <w:lang w:val="fr-CA"/>
              </w:rPr>
            </w:pPr>
          </w:p>
          <w:p w14:paraId="0E6066D1" w14:textId="77777777" w:rsidR="00D568BA" w:rsidRPr="00203F8B" w:rsidRDefault="00D568BA" w:rsidP="00193568">
            <w:pPr>
              <w:spacing w:after="160" w:line="259" w:lineRule="auto"/>
              <w:jc w:val="both"/>
              <w:rPr>
                <w:rFonts w:ascii="Arial" w:eastAsia="Calibri" w:hAnsi="Arial" w:cs="Arial"/>
                <w:sz w:val="20"/>
                <w:szCs w:val="20"/>
                <w:lang w:val="fr-CA"/>
              </w:rPr>
            </w:pPr>
          </w:p>
          <w:p w14:paraId="10C9DAB4" w14:textId="77777777" w:rsidR="00D568BA" w:rsidRPr="00203F8B" w:rsidRDefault="00D568BA" w:rsidP="00234AB5">
            <w:pPr>
              <w:numPr>
                <w:ilvl w:val="0"/>
                <w:numId w:val="54"/>
              </w:numPr>
              <w:spacing w:line="259" w:lineRule="auto"/>
              <w:contextualSpacing/>
              <w:jc w:val="both"/>
              <w:rPr>
                <w:rFonts w:ascii="Arial" w:eastAsia="Calibri" w:hAnsi="Arial" w:cs="Arial"/>
                <w:color w:val="0D0D0D"/>
                <w:sz w:val="20"/>
                <w:szCs w:val="20"/>
                <w:lang w:val="fr-CA"/>
              </w:rPr>
            </w:pPr>
          </w:p>
        </w:tc>
      </w:tr>
      <w:tr w:rsidR="00D568BA" w:rsidRPr="00203F8B" w14:paraId="75793676" w14:textId="77777777" w:rsidTr="00193568">
        <w:tc>
          <w:tcPr>
            <w:tcW w:w="4432" w:type="dxa"/>
            <w:gridSpan w:val="4"/>
            <w:tcBorders>
              <w:top w:val="thinThickSmallGap" w:sz="12" w:space="0" w:color="0070C0"/>
              <w:left w:val="thinThickSmallGap" w:sz="12" w:space="0" w:color="0070C0"/>
              <w:bottom w:val="thinThickSmallGap" w:sz="12" w:space="0" w:color="0070C0"/>
              <w:right w:val="thinThickSmallGap" w:sz="12" w:space="0" w:color="0070C0"/>
            </w:tcBorders>
          </w:tcPr>
          <w:p w14:paraId="36823CD7" w14:textId="77777777" w:rsidR="00D568BA" w:rsidRPr="00203F8B" w:rsidRDefault="00D568BA" w:rsidP="00193568">
            <w:pPr>
              <w:jc w:val="both"/>
              <w:rPr>
                <w:rFonts w:ascii="Arial" w:eastAsia="Calibri" w:hAnsi="Arial" w:cs="Arial"/>
                <w:color w:val="0D0D0D"/>
                <w:sz w:val="20"/>
                <w:szCs w:val="20"/>
                <w:lang w:val="fr-CA"/>
              </w:rPr>
            </w:pPr>
          </w:p>
        </w:tc>
        <w:tc>
          <w:tcPr>
            <w:tcW w:w="4780" w:type="dxa"/>
            <w:gridSpan w:val="3"/>
            <w:tcBorders>
              <w:top w:val="thinThickSmallGap" w:sz="12" w:space="0" w:color="0070C0"/>
              <w:left w:val="thinThickSmallGap" w:sz="12" w:space="0" w:color="0070C0"/>
              <w:bottom w:val="thinThickSmallGap" w:sz="12" w:space="0" w:color="0070C0"/>
              <w:right w:val="thinThickSmallGap" w:sz="12" w:space="0" w:color="0070C0"/>
            </w:tcBorders>
          </w:tcPr>
          <w:p w14:paraId="3D64C79E" w14:textId="12EF5B08" w:rsidR="00D568BA" w:rsidRPr="00203F8B" w:rsidRDefault="00D568BA" w:rsidP="00193568">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65052F">
              <w:rPr>
                <w:rFonts w:ascii="Arial" w:eastAsia="Calibri" w:hAnsi="Arial" w:cs="Arial"/>
                <w:b/>
                <w:color w:val="0D0D0D"/>
                <w:sz w:val="20"/>
                <w:szCs w:val="20"/>
                <w:lang w:val="fr-CA"/>
              </w:rPr>
              <w:t xml:space="preserve">1 </w:t>
            </w:r>
            <w:proofErr w:type="gramStart"/>
            <w:r w:rsidR="0065052F" w:rsidRPr="00203F8B">
              <w:rPr>
                <w:rFonts w:ascii="Arial" w:eastAsia="Calibri" w:hAnsi="Arial" w:cs="Arial"/>
                <w:b/>
                <w:color w:val="0D0D0D"/>
                <w:sz w:val="20"/>
                <w:szCs w:val="20"/>
                <w:lang w:val="fr-CA"/>
              </w:rPr>
              <w:t>million</w:t>
            </w:r>
            <w:r w:rsidRPr="00203F8B">
              <w:rPr>
                <w:rFonts w:ascii="Arial" w:eastAsia="Calibri" w:hAnsi="Arial" w:cs="Arial"/>
                <w:b/>
                <w:color w:val="0D0D0D"/>
                <w:sz w:val="20"/>
                <w:szCs w:val="20"/>
                <w:lang w:val="fr-CA"/>
              </w:rPr>
              <w:t xml:space="preserve">  USD</w:t>
            </w:r>
            <w:proofErr w:type="gramEnd"/>
          </w:p>
          <w:p w14:paraId="5E4AC520" w14:textId="77777777" w:rsidR="00D568BA" w:rsidRPr="00203F8B" w:rsidRDefault="00D568BA" w:rsidP="00193568">
            <w:pPr>
              <w:ind w:left="360"/>
              <w:rPr>
                <w:rFonts w:ascii="Arial" w:eastAsia="Calibri" w:hAnsi="Arial" w:cs="Arial"/>
                <w:b/>
                <w:color w:val="0D0D0D"/>
                <w:sz w:val="24"/>
                <w:lang w:val="fr-CA"/>
              </w:rPr>
            </w:pPr>
          </w:p>
        </w:tc>
      </w:tr>
      <w:tr w:rsidR="00D568BA" w:rsidRPr="00203F8B" w14:paraId="650D6594" w14:textId="77777777" w:rsidTr="00193568">
        <w:trPr>
          <w:trHeight w:val="188"/>
        </w:trPr>
        <w:tc>
          <w:tcPr>
            <w:tcW w:w="2896"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462B44E7" w14:textId="77777777" w:rsidR="00D568BA" w:rsidRPr="00203F8B" w:rsidRDefault="00D568BA" w:rsidP="00193568">
            <w:pPr>
              <w:jc w:val="center"/>
              <w:rPr>
                <w:rFonts w:ascii="Arial" w:eastAsia="Calibri" w:hAnsi="Arial" w:cs="Arial"/>
                <w:b/>
                <w:lang w:val="fr-CA"/>
              </w:rPr>
            </w:pPr>
            <w:r w:rsidRPr="00203F8B">
              <w:rPr>
                <w:rFonts w:ascii="Arial" w:eastAsia="Calibri" w:hAnsi="Arial" w:cs="Arial"/>
                <w:b/>
                <w:lang w:val="fr-CA"/>
              </w:rPr>
              <w:t>Indicateurs de résultats</w:t>
            </w:r>
          </w:p>
        </w:tc>
        <w:tc>
          <w:tcPr>
            <w:tcW w:w="1536"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4FF2B76" w14:textId="77777777" w:rsidR="00D568BA" w:rsidRPr="00203F8B" w:rsidRDefault="00D568BA"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3125" w:type="dxa"/>
            <w:gridSpan w:val="2"/>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4C3303AA" w14:textId="77777777" w:rsidR="00D568BA" w:rsidRPr="00203F8B" w:rsidRDefault="00D568BA" w:rsidP="00193568">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5" w:type="dxa"/>
            <w:vMerge w:val="restart"/>
            <w:tcBorders>
              <w:top w:val="thinThickSmallGap" w:sz="12" w:space="0" w:color="0070C0"/>
              <w:left w:val="thinThickSmallGap" w:sz="12" w:space="0" w:color="0070C0"/>
              <w:bottom w:val="thinThickSmallGap" w:sz="12" w:space="0" w:color="0070C0"/>
              <w:right w:val="thinThickSmallGap" w:sz="12" w:space="0" w:color="0070C0"/>
            </w:tcBorders>
          </w:tcPr>
          <w:p w14:paraId="5C207AA1" w14:textId="77777777" w:rsidR="00D568BA" w:rsidRPr="00203F8B" w:rsidRDefault="00D568BA"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D568BA" w:rsidRPr="00203F8B" w14:paraId="7618B07F" w14:textId="77777777" w:rsidTr="00193568">
        <w:trPr>
          <w:trHeight w:val="187"/>
        </w:trPr>
        <w:tc>
          <w:tcPr>
            <w:tcW w:w="2896"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4DFEB89B" w14:textId="77777777" w:rsidR="00D568BA" w:rsidRPr="00203F8B" w:rsidRDefault="00D568BA" w:rsidP="00193568">
            <w:pPr>
              <w:jc w:val="center"/>
              <w:rPr>
                <w:rFonts w:ascii="Arial" w:eastAsia="Calibri" w:hAnsi="Arial" w:cs="Arial"/>
                <w:b/>
                <w:sz w:val="20"/>
                <w:szCs w:val="20"/>
                <w:lang w:val="fr-CA"/>
              </w:rPr>
            </w:pPr>
          </w:p>
        </w:tc>
        <w:tc>
          <w:tcPr>
            <w:tcW w:w="631" w:type="dxa"/>
            <w:tcBorders>
              <w:top w:val="thinThickSmallGap" w:sz="12" w:space="0" w:color="0070C0"/>
              <w:left w:val="thinThickSmallGap" w:sz="12" w:space="0" w:color="0070C0"/>
              <w:bottom w:val="thinThickSmallGap" w:sz="12" w:space="0" w:color="0070C0"/>
              <w:right w:val="thinThickSmallGap" w:sz="12" w:space="0" w:color="0070C0"/>
            </w:tcBorders>
          </w:tcPr>
          <w:p w14:paraId="3FFCE3FB" w14:textId="77777777" w:rsidR="00D568BA" w:rsidRPr="00203F8B" w:rsidRDefault="00D568BA"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63C2ED92" w14:textId="77777777" w:rsidR="00D568BA" w:rsidRPr="00203F8B" w:rsidRDefault="00D568BA"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5" w:type="dxa"/>
            <w:gridSpan w:val="2"/>
            <w:vMerge/>
            <w:tcBorders>
              <w:top w:val="thinThickSmallGap" w:sz="12" w:space="0" w:color="0070C0"/>
              <w:left w:val="thinThickSmallGap" w:sz="12" w:space="0" w:color="0070C0"/>
              <w:bottom w:val="thinThickSmallGap" w:sz="12" w:space="0" w:color="0070C0"/>
              <w:right w:val="thinThickSmallGap" w:sz="12" w:space="0" w:color="0070C0"/>
            </w:tcBorders>
          </w:tcPr>
          <w:p w14:paraId="4820EEA1" w14:textId="77777777" w:rsidR="00D568BA" w:rsidRPr="00203F8B" w:rsidRDefault="00D568BA" w:rsidP="00193568">
            <w:pPr>
              <w:jc w:val="both"/>
              <w:rPr>
                <w:rFonts w:ascii="Arial" w:eastAsia="Calibri" w:hAnsi="Arial" w:cs="Arial"/>
                <w:b/>
                <w:sz w:val="20"/>
                <w:szCs w:val="20"/>
                <w:lang w:val="fr-CA"/>
              </w:rPr>
            </w:pPr>
          </w:p>
        </w:tc>
        <w:tc>
          <w:tcPr>
            <w:tcW w:w="1655" w:type="dxa"/>
            <w:vMerge/>
            <w:tcBorders>
              <w:top w:val="thinThickSmallGap" w:sz="12" w:space="0" w:color="0070C0"/>
              <w:left w:val="thinThickSmallGap" w:sz="12" w:space="0" w:color="0070C0"/>
              <w:bottom w:val="thinThickSmallGap" w:sz="12" w:space="0" w:color="0070C0"/>
              <w:right w:val="thinThickSmallGap" w:sz="12" w:space="0" w:color="0070C0"/>
            </w:tcBorders>
          </w:tcPr>
          <w:p w14:paraId="326F623E" w14:textId="77777777" w:rsidR="00D568BA" w:rsidRPr="00203F8B" w:rsidRDefault="00D568BA" w:rsidP="00193568">
            <w:pPr>
              <w:jc w:val="both"/>
              <w:rPr>
                <w:rFonts w:ascii="Arial" w:eastAsia="Calibri" w:hAnsi="Arial" w:cs="Arial"/>
                <w:b/>
                <w:sz w:val="20"/>
                <w:szCs w:val="20"/>
                <w:lang w:val="fr-CA"/>
              </w:rPr>
            </w:pPr>
          </w:p>
        </w:tc>
      </w:tr>
      <w:tr w:rsidR="00D568BA" w:rsidRPr="00203F8B" w14:paraId="65DC2A1F" w14:textId="77777777" w:rsidTr="00193568">
        <w:trPr>
          <w:trHeight w:val="127"/>
        </w:trPr>
        <w:tc>
          <w:tcPr>
            <w:tcW w:w="2896"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2C37FF62" w14:textId="77777777" w:rsidR="00D568BA" w:rsidRPr="00203F8B" w:rsidRDefault="00D568BA" w:rsidP="00193568">
            <w:pPr>
              <w:rPr>
                <w:rFonts w:ascii="Arial" w:eastAsia="Calibri" w:hAnsi="Arial" w:cs="Arial"/>
                <w:sz w:val="18"/>
                <w:szCs w:val="18"/>
                <w:lang w:val="fr-CA"/>
              </w:rPr>
            </w:pPr>
            <w:r w:rsidRPr="00203F8B">
              <w:rPr>
                <w:rFonts w:ascii="Arial" w:eastAsia="Calibri" w:hAnsi="Arial" w:cs="Arial"/>
                <w:sz w:val="18"/>
                <w:szCs w:val="18"/>
                <w:lang w:val="fr-CA"/>
              </w:rPr>
              <w:t xml:space="preserve">Nombre de modules opérationnels </w:t>
            </w:r>
          </w:p>
        </w:tc>
        <w:tc>
          <w:tcPr>
            <w:tcW w:w="631" w:type="dxa"/>
            <w:tcBorders>
              <w:top w:val="thinThickSmallGap" w:sz="12" w:space="0" w:color="0070C0"/>
              <w:left w:val="thinThickSmallGap" w:sz="12" w:space="0" w:color="0070C0"/>
              <w:bottom w:val="thinThickSmallGap" w:sz="12" w:space="0" w:color="0070C0"/>
              <w:right w:val="thinThickSmallGap" w:sz="12" w:space="0" w:color="0070C0"/>
            </w:tcBorders>
          </w:tcPr>
          <w:p w14:paraId="7B4D2731"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59E585C6"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&gt; 2</w:t>
            </w:r>
          </w:p>
        </w:tc>
        <w:tc>
          <w:tcPr>
            <w:tcW w:w="3125"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5549EA40" w14:textId="54A744A5" w:rsidR="00D568BA" w:rsidRPr="00203F8B" w:rsidRDefault="00D568BA" w:rsidP="00193568">
            <w:pPr>
              <w:jc w:val="both"/>
              <w:rPr>
                <w:rFonts w:ascii="Arial" w:eastAsia="Calibri" w:hAnsi="Arial" w:cs="Arial"/>
                <w:sz w:val="18"/>
                <w:szCs w:val="18"/>
                <w:lang w:val="fr-CA"/>
              </w:rPr>
            </w:pPr>
            <w:r w:rsidRPr="00203F8B">
              <w:rPr>
                <w:rFonts w:ascii="Arial" w:eastAsia="Calibri" w:hAnsi="Arial" w:cs="Arial"/>
                <w:sz w:val="18"/>
                <w:szCs w:val="18"/>
                <w:lang w:val="fr-CA"/>
              </w:rPr>
              <w:t>Comptabilité matière et analytique du MS opérationnel</w:t>
            </w:r>
            <w:r w:rsidR="00D91E79">
              <w:rPr>
                <w:rFonts w:ascii="Arial" w:eastAsia="Calibri" w:hAnsi="Arial" w:cs="Arial"/>
                <w:sz w:val="18"/>
                <w:szCs w:val="18"/>
                <w:lang w:val="fr-CA"/>
              </w:rPr>
              <w:t>le</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0FAC739E"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r>
      <w:tr w:rsidR="00D568BA" w:rsidRPr="00203F8B" w14:paraId="228771C2" w14:textId="77777777" w:rsidTr="00193568">
        <w:trPr>
          <w:trHeight w:val="127"/>
        </w:trPr>
        <w:tc>
          <w:tcPr>
            <w:tcW w:w="2896"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A48CA2B" w14:textId="0EFE9AA0" w:rsidR="00D568BA" w:rsidRPr="00203F8B" w:rsidRDefault="00D568BA" w:rsidP="00193568">
            <w:pPr>
              <w:rPr>
                <w:rFonts w:ascii="Arial" w:eastAsia="Calibri" w:hAnsi="Arial" w:cs="Arial"/>
                <w:sz w:val="18"/>
                <w:szCs w:val="18"/>
                <w:lang w:val="fr-CA"/>
              </w:rPr>
            </w:pPr>
            <w:r w:rsidRPr="00203F8B">
              <w:rPr>
                <w:rFonts w:ascii="Arial" w:eastAsia="Calibri" w:hAnsi="Arial" w:cs="Arial"/>
                <w:sz w:val="18"/>
                <w:szCs w:val="18"/>
                <w:lang w:val="fr-CA"/>
              </w:rPr>
              <w:t xml:space="preserve">% des structures (administration centrale, DRS, District,) de </w:t>
            </w:r>
            <w:r w:rsidR="00D91E79" w:rsidRPr="00203F8B">
              <w:rPr>
                <w:rFonts w:ascii="Arial" w:eastAsia="Calibri" w:hAnsi="Arial" w:cs="Arial"/>
                <w:sz w:val="18"/>
                <w:szCs w:val="18"/>
                <w:lang w:val="fr-CA"/>
              </w:rPr>
              <w:t>MS</w:t>
            </w:r>
            <w:r w:rsidR="00D91E79">
              <w:rPr>
                <w:rFonts w:ascii="Arial" w:eastAsia="Calibri" w:hAnsi="Arial" w:cs="Arial"/>
                <w:sz w:val="18"/>
                <w:szCs w:val="18"/>
                <w:lang w:val="fr-CA"/>
              </w:rPr>
              <w:t xml:space="preserve"> </w:t>
            </w:r>
            <w:r w:rsidR="00D91E79" w:rsidRPr="00203F8B">
              <w:rPr>
                <w:rFonts w:ascii="Arial" w:eastAsia="Calibri" w:hAnsi="Arial" w:cs="Arial"/>
                <w:sz w:val="18"/>
                <w:szCs w:val="18"/>
                <w:lang w:val="fr-CA"/>
              </w:rPr>
              <w:t>connectées</w:t>
            </w:r>
            <w:r w:rsidRPr="00203F8B">
              <w:rPr>
                <w:rFonts w:ascii="Arial" w:eastAsia="Calibri" w:hAnsi="Arial" w:cs="Arial"/>
                <w:sz w:val="18"/>
                <w:szCs w:val="18"/>
                <w:lang w:val="fr-CA"/>
              </w:rPr>
              <w:t xml:space="preserve"> à la plateforme et l’utilisant pleinement</w:t>
            </w:r>
          </w:p>
        </w:tc>
        <w:tc>
          <w:tcPr>
            <w:tcW w:w="631" w:type="dxa"/>
            <w:tcBorders>
              <w:top w:val="thinThickSmallGap" w:sz="12" w:space="0" w:color="0070C0"/>
              <w:left w:val="thinThickSmallGap" w:sz="12" w:space="0" w:color="0070C0"/>
              <w:bottom w:val="thinThickSmallGap" w:sz="12" w:space="0" w:color="0070C0"/>
              <w:right w:val="thinThickSmallGap" w:sz="12" w:space="0" w:color="0070C0"/>
            </w:tcBorders>
          </w:tcPr>
          <w:p w14:paraId="6580A477"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13326910"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&gt;80%</w:t>
            </w:r>
          </w:p>
        </w:tc>
        <w:tc>
          <w:tcPr>
            <w:tcW w:w="3125"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FF539A5" w14:textId="77777777" w:rsidR="00D568BA" w:rsidRPr="00203F8B" w:rsidRDefault="00D568BA" w:rsidP="00193568">
            <w:pPr>
              <w:rPr>
                <w:rFonts w:ascii="Arial" w:eastAsia="Calibri" w:hAnsi="Arial" w:cs="Arial"/>
                <w:sz w:val="18"/>
                <w:szCs w:val="18"/>
                <w:lang w:val="fr-CA"/>
              </w:rPr>
            </w:pPr>
            <w:r w:rsidRPr="00203F8B">
              <w:rPr>
                <w:rFonts w:ascii="Arial" w:eastAsia="Calibri" w:hAnsi="Arial" w:cs="Arial"/>
                <w:sz w:val="18"/>
                <w:szCs w:val="18"/>
                <w:lang w:val="fr-CA"/>
              </w:rPr>
              <w:t xml:space="preserve">Réduction des réclamations dans la gestion des carrières, du suivi des marchés et des approvisionnements </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4DB13693" w14:textId="77777777" w:rsidR="00D568BA" w:rsidRPr="00203F8B" w:rsidRDefault="00D568BA"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-50%</w:t>
            </w:r>
          </w:p>
        </w:tc>
      </w:tr>
      <w:tr w:rsidR="00D568BA" w:rsidRPr="00203F8B" w14:paraId="1B0FB981" w14:textId="77777777" w:rsidTr="00193568">
        <w:trPr>
          <w:trHeight w:val="308"/>
        </w:trPr>
        <w:tc>
          <w:tcPr>
            <w:tcW w:w="2896"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4123D679" w14:textId="587EA7C4" w:rsidR="00D568BA" w:rsidRPr="00203F8B" w:rsidRDefault="00D568BA" w:rsidP="00193568">
            <w:pPr>
              <w:rPr>
                <w:rFonts w:ascii="Arial" w:eastAsia="Calibri" w:hAnsi="Arial" w:cs="Arial"/>
                <w:sz w:val="18"/>
                <w:szCs w:val="18"/>
                <w:lang w:val="fr-CA"/>
              </w:rPr>
            </w:pPr>
            <w:r w:rsidRPr="00203F8B">
              <w:rPr>
                <w:rFonts w:ascii="Arial" w:eastAsia="Calibri" w:hAnsi="Arial" w:cs="Arial"/>
                <w:sz w:val="18"/>
                <w:szCs w:val="18"/>
                <w:lang w:val="fr-CA"/>
              </w:rPr>
              <w:t>% du personnel administratif (MS, DRS, District) formés à l’utilisation des modules</w:t>
            </w:r>
          </w:p>
        </w:tc>
        <w:tc>
          <w:tcPr>
            <w:tcW w:w="631" w:type="dxa"/>
            <w:tcBorders>
              <w:top w:val="thinThickSmallGap" w:sz="12" w:space="0" w:color="0070C0"/>
              <w:left w:val="thinThickSmallGap" w:sz="12" w:space="0" w:color="0070C0"/>
              <w:bottom w:val="thinThickSmallGap" w:sz="12" w:space="0" w:color="0070C0"/>
              <w:right w:val="thinThickSmallGap" w:sz="12" w:space="0" w:color="0070C0"/>
            </w:tcBorders>
          </w:tcPr>
          <w:p w14:paraId="16E7C63D"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5" w:type="dxa"/>
            <w:tcBorders>
              <w:top w:val="thinThickSmallGap" w:sz="12" w:space="0" w:color="0070C0"/>
              <w:left w:val="thinThickSmallGap" w:sz="12" w:space="0" w:color="0070C0"/>
              <w:bottom w:val="thinThickSmallGap" w:sz="12" w:space="0" w:color="0070C0"/>
              <w:right w:val="thinThickSmallGap" w:sz="12" w:space="0" w:color="0070C0"/>
            </w:tcBorders>
          </w:tcPr>
          <w:p w14:paraId="54ACC350" w14:textId="77777777" w:rsidR="00D568BA" w:rsidRPr="00203F8B" w:rsidRDefault="00D568BA" w:rsidP="00193568">
            <w:pPr>
              <w:jc w:val="right"/>
              <w:rPr>
                <w:rFonts w:ascii="Arial" w:eastAsia="Calibri" w:hAnsi="Arial" w:cs="Arial"/>
                <w:sz w:val="18"/>
                <w:szCs w:val="18"/>
                <w:lang w:val="fr-CA"/>
              </w:rPr>
            </w:pPr>
            <w:r w:rsidRPr="00203F8B">
              <w:rPr>
                <w:rFonts w:ascii="Arial" w:eastAsia="Calibri" w:hAnsi="Arial" w:cs="Arial"/>
                <w:sz w:val="18"/>
                <w:szCs w:val="18"/>
                <w:lang w:val="fr-CA"/>
              </w:rPr>
              <w:t>&gt;90%</w:t>
            </w:r>
          </w:p>
        </w:tc>
        <w:tc>
          <w:tcPr>
            <w:tcW w:w="3125" w:type="dxa"/>
            <w:gridSpan w:val="2"/>
            <w:tcBorders>
              <w:top w:val="thinThickSmallGap" w:sz="12" w:space="0" w:color="0070C0"/>
              <w:left w:val="thinThickSmallGap" w:sz="12" w:space="0" w:color="0070C0"/>
              <w:bottom w:val="thinThickSmallGap" w:sz="12" w:space="0" w:color="0070C0"/>
              <w:right w:val="thinThickSmallGap" w:sz="12" w:space="0" w:color="0070C0"/>
            </w:tcBorders>
          </w:tcPr>
          <w:p w14:paraId="02CDB3E6" w14:textId="77777777" w:rsidR="00D568BA" w:rsidRPr="00203F8B" w:rsidRDefault="00D568BA"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Amélioration du suivi et évaluation du secteur de la santé</w:t>
            </w:r>
          </w:p>
        </w:tc>
        <w:tc>
          <w:tcPr>
            <w:tcW w:w="1655" w:type="dxa"/>
            <w:tcBorders>
              <w:top w:val="thinThickSmallGap" w:sz="12" w:space="0" w:color="0070C0"/>
              <w:left w:val="thinThickSmallGap" w:sz="12" w:space="0" w:color="0070C0"/>
              <w:bottom w:val="thinThickSmallGap" w:sz="12" w:space="0" w:color="0070C0"/>
              <w:right w:val="thinThickSmallGap" w:sz="12" w:space="0" w:color="0070C0"/>
            </w:tcBorders>
          </w:tcPr>
          <w:p w14:paraId="287B3E3F" w14:textId="77777777" w:rsidR="00D568BA" w:rsidRPr="00203F8B" w:rsidRDefault="00D568BA" w:rsidP="00193568">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Oui </w:t>
            </w:r>
          </w:p>
        </w:tc>
      </w:tr>
    </w:tbl>
    <w:p w14:paraId="2F3950F4" w14:textId="14CC4F86" w:rsidR="00D568BA" w:rsidRDefault="00D568BA" w:rsidP="00203F8B">
      <w:pPr>
        <w:suppressAutoHyphens/>
        <w:rPr>
          <w:rFonts w:ascii="Calibri" w:hAnsi="Calibri"/>
          <w:lang w:val="fr-CA"/>
        </w:rPr>
      </w:pPr>
    </w:p>
    <w:p w14:paraId="7D138724" w14:textId="71346A82" w:rsidR="00406E6E" w:rsidRDefault="00406E6E" w:rsidP="00203F8B">
      <w:pPr>
        <w:suppressAutoHyphens/>
        <w:rPr>
          <w:rFonts w:ascii="Calibri" w:hAnsi="Calibri"/>
          <w:lang w:val="fr-CA"/>
        </w:rPr>
      </w:pPr>
    </w:p>
    <w:p w14:paraId="02E6F5F1" w14:textId="7175C3A3" w:rsidR="00406E6E" w:rsidRDefault="00406E6E" w:rsidP="00203F8B">
      <w:pPr>
        <w:suppressAutoHyphens/>
        <w:rPr>
          <w:rFonts w:ascii="Calibri" w:hAnsi="Calibri"/>
          <w:lang w:val="fr-CA"/>
        </w:rPr>
      </w:pPr>
    </w:p>
    <w:p w14:paraId="4DDF410C" w14:textId="08CF4B72" w:rsidR="00406E6E" w:rsidRDefault="00406E6E" w:rsidP="00203F8B">
      <w:pPr>
        <w:suppressAutoHyphens/>
        <w:rPr>
          <w:rFonts w:ascii="Calibri" w:hAnsi="Calibri"/>
          <w:lang w:val="fr-CA"/>
        </w:rPr>
      </w:pPr>
    </w:p>
    <w:p w14:paraId="138DFEFA" w14:textId="497B76E4" w:rsidR="00406E6E" w:rsidRDefault="00406E6E" w:rsidP="00203F8B">
      <w:pPr>
        <w:suppressAutoHyphens/>
        <w:rPr>
          <w:rFonts w:ascii="Calibri" w:hAnsi="Calibri"/>
          <w:lang w:val="fr-CA"/>
        </w:rPr>
      </w:pPr>
    </w:p>
    <w:p w14:paraId="208CD9E7" w14:textId="56903AEC" w:rsidR="00406E6E" w:rsidRDefault="00406E6E" w:rsidP="00203F8B">
      <w:pPr>
        <w:suppressAutoHyphens/>
        <w:rPr>
          <w:rFonts w:ascii="Calibri" w:hAnsi="Calibri"/>
          <w:lang w:val="fr-CA"/>
        </w:rPr>
      </w:pPr>
    </w:p>
    <w:p w14:paraId="76315EED" w14:textId="5F139937" w:rsidR="00406E6E" w:rsidRDefault="00406E6E" w:rsidP="00203F8B">
      <w:pPr>
        <w:suppressAutoHyphens/>
        <w:rPr>
          <w:rFonts w:ascii="Calibri" w:hAnsi="Calibri"/>
          <w:lang w:val="fr-CA"/>
        </w:rPr>
      </w:pPr>
    </w:p>
    <w:p w14:paraId="0DE9BB36" w14:textId="5ABFAD21" w:rsidR="00406E6E" w:rsidRDefault="00406E6E" w:rsidP="00203F8B">
      <w:pPr>
        <w:suppressAutoHyphens/>
        <w:rPr>
          <w:rFonts w:ascii="Calibri" w:hAnsi="Calibri"/>
          <w:lang w:val="fr-CA"/>
        </w:rPr>
      </w:pPr>
    </w:p>
    <w:p w14:paraId="0661B2C5" w14:textId="6D13D2A1" w:rsidR="00406E6E" w:rsidRDefault="00406E6E" w:rsidP="00203F8B">
      <w:pPr>
        <w:suppressAutoHyphens/>
        <w:rPr>
          <w:rFonts w:ascii="Calibri" w:hAnsi="Calibri"/>
          <w:lang w:val="fr-CA"/>
        </w:rPr>
      </w:pPr>
    </w:p>
    <w:p w14:paraId="2C846AFE" w14:textId="6F095987" w:rsidR="00406E6E" w:rsidRDefault="00406E6E" w:rsidP="00203F8B">
      <w:pPr>
        <w:suppressAutoHyphens/>
        <w:rPr>
          <w:rFonts w:ascii="Calibri" w:hAnsi="Calibri"/>
          <w:lang w:val="fr-CA"/>
        </w:rPr>
      </w:pPr>
    </w:p>
    <w:p w14:paraId="54BC8647" w14:textId="03FF68C4" w:rsidR="00406E6E" w:rsidRDefault="00406E6E" w:rsidP="00203F8B">
      <w:pPr>
        <w:suppressAutoHyphens/>
        <w:rPr>
          <w:rFonts w:ascii="Calibri" w:hAnsi="Calibri"/>
          <w:lang w:val="fr-CA"/>
        </w:rPr>
      </w:pPr>
    </w:p>
    <w:p w14:paraId="7862E4A4" w14:textId="04EA65B0" w:rsidR="00C116B4" w:rsidRDefault="00C116B4" w:rsidP="00203F8B">
      <w:pPr>
        <w:suppressAutoHyphens/>
        <w:rPr>
          <w:rFonts w:ascii="Calibri" w:hAnsi="Calibri"/>
          <w:lang w:val="fr-CA"/>
        </w:rPr>
      </w:pPr>
    </w:p>
    <w:p w14:paraId="2F4BB907" w14:textId="0705FBD7" w:rsidR="00C116B4" w:rsidRDefault="00C116B4" w:rsidP="00203F8B">
      <w:pPr>
        <w:suppressAutoHyphens/>
        <w:rPr>
          <w:rFonts w:ascii="Calibri" w:hAnsi="Calibri"/>
          <w:lang w:val="fr-CA"/>
        </w:rPr>
      </w:pPr>
    </w:p>
    <w:p w14:paraId="0B9B26B9" w14:textId="5A2942D9" w:rsidR="00C116B4" w:rsidRDefault="00C116B4" w:rsidP="00203F8B">
      <w:pPr>
        <w:suppressAutoHyphens/>
        <w:rPr>
          <w:rFonts w:ascii="Calibri" w:hAnsi="Calibri"/>
          <w:lang w:val="fr-CA"/>
        </w:rPr>
      </w:pPr>
    </w:p>
    <w:p w14:paraId="7BF66F25" w14:textId="3812E95C" w:rsidR="00C116B4" w:rsidRDefault="00C116B4" w:rsidP="00203F8B">
      <w:pPr>
        <w:suppressAutoHyphens/>
        <w:rPr>
          <w:rFonts w:ascii="Calibri" w:hAnsi="Calibri"/>
          <w:lang w:val="fr-CA"/>
        </w:rPr>
      </w:pPr>
    </w:p>
    <w:p w14:paraId="488F3F45" w14:textId="3A7B1388" w:rsidR="00C116B4" w:rsidRDefault="00C116B4" w:rsidP="00203F8B">
      <w:pPr>
        <w:suppressAutoHyphens/>
        <w:rPr>
          <w:rFonts w:ascii="Calibri" w:hAnsi="Calibri"/>
          <w:lang w:val="fr-CA"/>
        </w:rPr>
      </w:pPr>
    </w:p>
    <w:p w14:paraId="1EA91D9A" w14:textId="58E16493" w:rsidR="00C116B4" w:rsidRDefault="00C116B4" w:rsidP="00203F8B">
      <w:pPr>
        <w:suppressAutoHyphens/>
        <w:rPr>
          <w:rFonts w:ascii="Calibri" w:hAnsi="Calibri"/>
          <w:lang w:val="fr-CA"/>
        </w:rPr>
      </w:pPr>
    </w:p>
    <w:p w14:paraId="59DC4E1E" w14:textId="73ADB242" w:rsidR="00C116B4" w:rsidRDefault="00C116B4" w:rsidP="00203F8B">
      <w:pPr>
        <w:suppressAutoHyphens/>
        <w:rPr>
          <w:rFonts w:ascii="Calibri" w:hAnsi="Calibri"/>
          <w:lang w:val="fr-CA"/>
        </w:rPr>
      </w:pPr>
    </w:p>
    <w:p w14:paraId="699C7440" w14:textId="3224B935" w:rsidR="00C116B4" w:rsidRDefault="00C116B4" w:rsidP="00203F8B">
      <w:pPr>
        <w:suppressAutoHyphens/>
        <w:rPr>
          <w:rFonts w:ascii="Calibri" w:hAnsi="Calibri"/>
          <w:lang w:val="fr-CA"/>
        </w:rPr>
      </w:pPr>
    </w:p>
    <w:p w14:paraId="45E1E6B1" w14:textId="065BF63C" w:rsidR="00C116B4" w:rsidRDefault="00C116B4" w:rsidP="00203F8B">
      <w:pPr>
        <w:suppressAutoHyphens/>
        <w:rPr>
          <w:rFonts w:ascii="Calibri" w:hAnsi="Calibri"/>
          <w:lang w:val="fr-CA"/>
        </w:rPr>
      </w:pPr>
    </w:p>
    <w:p w14:paraId="11021EC9" w14:textId="1963C755" w:rsidR="00C116B4" w:rsidRDefault="00C116B4" w:rsidP="00203F8B">
      <w:pPr>
        <w:suppressAutoHyphens/>
        <w:rPr>
          <w:rFonts w:ascii="Calibri" w:hAnsi="Calibri"/>
          <w:lang w:val="fr-CA"/>
        </w:rPr>
      </w:pPr>
    </w:p>
    <w:p w14:paraId="23E2D834" w14:textId="77777777" w:rsidR="00C116B4" w:rsidRDefault="00C116B4" w:rsidP="00203F8B">
      <w:pPr>
        <w:suppressAutoHyphens/>
        <w:rPr>
          <w:rFonts w:ascii="Calibri" w:hAnsi="Calibri"/>
          <w:lang w:val="fr-CA"/>
        </w:rPr>
      </w:pPr>
    </w:p>
    <w:tbl>
      <w:tblPr>
        <w:tblStyle w:val="TableGrid423"/>
        <w:tblW w:w="9212" w:type="dxa"/>
        <w:tblLook w:val="04A0" w:firstRow="1" w:lastRow="0" w:firstColumn="1" w:lastColumn="0" w:noHBand="0" w:noVBand="1"/>
      </w:tblPr>
      <w:tblGrid>
        <w:gridCol w:w="2628"/>
        <w:gridCol w:w="809"/>
        <w:gridCol w:w="810"/>
        <w:gridCol w:w="811"/>
        <w:gridCol w:w="2295"/>
        <w:gridCol w:w="584"/>
        <w:gridCol w:w="1275"/>
      </w:tblGrid>
      <w:tr w:rsidR="00203F8B" w:rsidRPr="00203F8B" w14:paraId="237DD5BC" w14:textId="77777777" w:rsidTr="003922E7">
        <w:trPr>
          <w:trHeight w:val="585"/>
        </w:trPr>
        <w:tc>
          <w:tcPr>
            <w:tcW w:w="9212" w:type="dxa"/>
            <w:gridSpan w:val="7"/>
            <w:tcBorders>
              <w:top w:val="thinThickSmallGap" w:sz="12" w:space="0" w:color="C2D69B"/>
              <w:left w:val="thinThickSmallGap" w:sz="12" w:space="0" w:color="C2D69B"/>
              <w:bottom w:val="thinThickSmallGap" w:sz="12" w:space="0" w:color="C2D69B"/>
              <w:right w:val="thinThickSmallGap" w:sz="12" w:space="0" w:color="C2D69B"/>
            </w:tcBorders>
            <w:shd w:val="clear" w:color="auto" w:fill="C4BC96" w:themeFill="background2" w:themeFillShade="BF"/>
          </w:tcPr>
          <w:p w14:paraId="1468F89A" w14:textId="77777777" w:rsidR="00D568BA" w:rsidRPr="00D568BA" w:rsidRDefault="00D568BA" w:rsidP="00D568BA">
            <w:pPr>
              <w:jc w:val="center"/>
              <w:rPr>
                <w:rFonts w:ascii="Arial" w:eastAsiaTheme="minorHAnsi" w:hAnsi="Arial" w:cs="Arial"/>
                <w:b/>
                <w:sz w:val="24"/>
                <w:lang w:val="fr-CA"/>
              </w:rPr>
            </w:pPr>
            <w:r w:rsidRPr="00D568BA">
              <w:rPr>
                <w:rFonts w:ascii="Arial" w:eastAsiaTheme="minorHAnsi" w:hAnsi="Arial" w:cs="Arial"/>
                <w:b/>
                <w:sz w:val="24"/>
                <w:lang w:val="fr-CA"/>
              </w:rPr>
              <w:t>REPUBLIQUE ALGERIENNE DEMOCRATIQUE ET POPULAIRE</w:t>
            </w:r>
          </w:p>
          <w:p w14:paraId="1A15E412" w14:textId="77777777" w:rsidR="00D568BA" w:rsidRPr="00D568BA" w:rsidRDefault="00D568BA" w:rsidP="00D568BA">
            <w:pPr>
              <w:jc w:val="center"/>
              <w:rPr>
                <w:rFonts w:ascii="Arial" w:eastAsiaTheme="minorHAnsi" w:hAnsi="Arial" w:cs="Arial"/>
                <w:b/>
                <w:sz w:val="24"/>
                <w:lang w:val="fr-CA"/>
              </w:rPr>
            </w:pPr>
            <w:r w:rsidRPr="00D568BA">
              <w:rPr>
                <w:rFonts w:ascii="Arial" w:eastAsiaTheme="minorHAnsi" w:hAnsi="Arial" w:cs="Arial"/>
                <w:b/>
                <w:sz w:val="24"/>
                <w:lang w:val="fr-CA"/>
              </w:rPr>
              <w:t xml:space="preserve">MINISTERE DE LA SANTE  </w:t>
            </w:r>
          </w:p>
          <w:p w14:paraId="1B122E10" w14:textId="54DB3BE3" w:rsidR="00203F8B" w:rsidRPr="00203F8B" w:rsidRDefault="00D568BA" w:rsidP="00D568BA">
            <w:pPr>
              <w:jc w:val="center"/>
              <w:rPr>
                <w:rFonts w:ascii="Arial" w:eastAsiaTheme="minorHAnsi" w:hAnsi="Arial" w:cs="Arial"/>
                <w:b/>
                <w:sz w:val="24"/>
                <w:lang w:val="fr-CA"/>
              </w:rPr>
            </w:pPr>
            <w:r w:rsidRPr="00D568BA">
              <w:rPr>
                <w:rFonts w:ascii="Arial" w:eastAsiaTheme="minorHAnsi" w:hAnsi="Arial" w:cs="Arial"/>
                <w:b/>
                <w:sz w:val="24"/>
                <w:lang w:val="fr-CA"/>
              </w:rPr>
              <w:t>PLAN D’ACTIONS SANTE NUMERIQUE 2023-2027</w:t>
            </w:r>
          </w:p>
        </w:tc>
      </w:tr>
      <w:tr w:rsidR="00D568BA" w:rsidRPr="00A3477C" w14:paraId="5DF2F3C1" w14:textId="77777777" w:rsidTr="00D568BA">
        <w:trPr>
          <w:trHeight w:val="585"/>
        </w:trPr>
        <w:tc>
          <w:tcPr>
            <w:tcW w:w="2628" w:type="dxa"/>
            <w:vMerge w:val="restart"/>
            <w:tcBorders>
              <w:top w:val="thinThickSmallGap" w:sz="12" w:space="0" w:color="C2D69B"/>
              <w:left w:val="thinThickSmallGap" w:sz="12" w:space="0" w:color="C2D69B"/>
              <w:right w:val="thinThickSmallGap" w:sz="12" w:space="0" w:color="C2D69B"/>
            </w:tcBorders>
          </w:tcPr>
          <w:p w14:paraId="01E90DC2" w14:textId="77777777" w:rsidR="00D568BA" w:rsidRPr="00203F8B" w:rsidRDefault="00D568BA" w:rsidP="00203F8B">
            <w:pPr>
              <w:rPr>
                <w:rFonts w:ascii="Arial" w:eastAsiaTheme="minorHAnsi" w:hAnsi="Arial" w:cs="Arial"/>
                <w:b/>
                <w:lang w:val="fr-CA"/>
              </w:rPr>
            </w:pPr>
            <w:r w:rsidRPr="00203F8B">
              <w:rPr>
                <w:rFonts w:ascii="Arial" w:eastAsiaTheme="minorHAnsi" w:hAnsi="Arial" w:cs="Arial"/>
                <w:b/>
                <w:u w:val="single"/>
                <w:lang w:val="fr-CA"/>
              </w:rPr>
              <w:t xml:space="preserve">AXE 2: </w:t>
            </w:r>
            <w:r w:rsidRPr="00203F8B">
              <w:rPr>
                <w:rFonts w:ascii="Arial" w:eastAsiaTheme="minorHAnsi" w:hAnsi="Arial" w:cs="Arial"/>
                <w:b/>
                <w:lang w:val="fr-CA"/>
              </w:rPr>
              <w:t>Applications et services</w:t>
            </w:r>
          </w:p>
          <w:p w14:paraId="3F35097C" w14:textId="6258C0CB" w:rsidR="00D568BA" w:rsidRPr="00203F8B" w:rsidRDefault="00D568BA" w:rsidP="00203F8B">
            <w:pPr>
              <w:rPr>
                <w:rFonts w:ascii="Arial" w:eastAsiaTheme="minorHAnsi" w:hAnsi="Arial" w:cs="Arial"/>
                <w:b/>
                <w:lang w:val="fr-CA"/>
              </w:rPr>
            </w:pPr>
            <w:r w:rsidRPr="00203F8B">
              <w:rPr>
                <w:rFonts w:ascii="Arial" w:eastAsiaTheme="minorHAnsi" w:hAnsi="Arial" w:cs="Arial"/>
                <w:b/>
                <w:lang w:val="fr-CA"/>
              </w:rPr>
              <w:t xml:space="preserve"> </w:t>
            </w:r>
          </w:p>
        </w:tc>
        <w:tc>
          <w:tcPr>
            <w:tcW w:w="6584" w:type="dxa"/>
            <w:gridSpan w:val="6"/>
            <w:tcBorders>
              <w:top w:val="thinThickSmallGap" w:sz="12" w:space="0" w:color="C2D69B"/>
              <w:left w:val="thinThickSmallGap" w:sz="12" w:space="0" w:color="C2D69B"/>
              <w:bottom w:val="thinThickSmallGap" w:sz="12" w:space="0" w:color="C2D69B"/>
              <w:right w:val="thinThickSmallGap" w:sz="12" w:space="0" w:color="C2D69B"/>
            </w:tcBorders>
          </w:tcPr>
          <w:p w14:paraId="70B9A9D8" w14:textId="77777777" w:rsidR="00D568BA" w:rsidRPr="00203F8B" w:rsidRDefault="00D568BA" w:rsidP="00203F8B">
            <w:pPr>
              <w:rPr>
                <w:rFonts w:ascii="Arial" w:eastAsiaTheme="minorHAnsi" w:hAnsi="Arial" w:cs="Arial"/>
                <w:b/>
                <w:lang w:val="fr-CA"/>
              </w:rPr>
            </w:pPr>
            <w:r w:rsidRPr="00203F8B">
              <w:rPr>
                <w:rFonts w:ascii="Arial" w:eastAsiaTheme="minorHAnsi" w:hAnsi="Arial" w:cs="Arial"/>
                <w:b/>
                <w:u w:val="single"/>
                <w:lang w:val="fr-CA"/>
              </w:rPr>
              <w:t>Intitulé du projet</w:t>
            </w:r>
            <w:r w:rsidRPr="00203F8B">
              <w:rPr>
                <w:rFonts w:ascii="Arial" w:eastAsiaTheme="minorHAnsi" w:hAnsi="Arial" w:cs="Arial"/>
                <w:b/>
                <w:lang w:val="fr-CA"/>
              </w:rPr>
              <w:t xml:space="preserve"> : </w:t>
            </w:r>
          </w:p>
          <w:p w14:paraId="1DB5AE78" w14:textId="34A112AC" w:rsidR="00D568BA" w:rsidRPr="00203F8B" w:rsidRDefault="00D568BA" w:rsidP="00203F8B">
            <w:pPr>
              <w:rPr>
                <w:rFonts w:ascii="Arial" w:eastAsiaTheme="minorHAnsi" w:hAnsi="Arial" w:cs="Arial"/>
                <w:b/>
                <w:lang w:val="fr-CA"/>
              </w:rPr>
            </w:pPr>
            <w:r w:rsidRPr="00203F8B">
              <w:rPr>
                <w:rFonts w:ascii="Arial" w:eastAsiaTheme="minorHAnsi" w:hAnsi="Arial" w:cs="Arial"/>
                <w:b/>
                <w:u w:val="single"/>
                <w:lang w:val="fr-CA"/>
              </w:rPr>
              <w:t>P2</w:t>
            </w:r>
            <w:r w:rsidR="003935A5">
              <w:rPr>
                <w:rFonts w:ascii="Arial" w:eastAsiaTheme="minorHAnsi" w:hAnsi="Arial" w:cs="Arial"/>
                <w:b/>
                <w:u w:val="single"/>
                <w:lang w:val="fr-CA"/>
              </w:rPr>
              <w:t>6</w:t>
            </w:r>
            <w:r w:rsidRPr="00203F8B">
              <w:rPr>
                <w:rFonts w:ascii="Arial" w:eastAsiaTheme="minorHAnsi" w:hAnsi="Arial" w:cs="Arial"/>
                <w:b/>
                <w:lang w:val="fr-CA"/>
              </w:rPr>
              <w:t xml:space="preserve"> : </w:t>
            </w:r>
            <w:r w:rsidRPr="00D568BA">
              <w:rPr>
                <w:rFonts w:ascii="Arial" w:eastAsiaTheme="minorHAnsi" w:hAnsi="Arial" w:cs="Arial"/>
                <w:bCs/>
                <w:lang w:val="fr-CA"/>
              </w:rPr>
              <w:t>Plateforme E-Présence</w:t>
            </w:r>
          </w:p>
        </w:tc>
      </w:tr>
      <w:tr w:rsidR="00D568BA" w:rsidRPr="00203F8B" w14:paraId="6693AA8D" w14:textId="77777777" w:rsidTr="00D568BA">
        <w:trPr>
          <w:trHeight w:val="585"/>
        </w:trPr>
        <w:tc>
          <w:tcPr>
            <w:tcW w:w="2628" w:type="dxa"/>
            <w:vMerge/>
            <w:tcBorders>
              <w:left w:val="thinThickSmallGap" w:sz="12" w:space="0" w:color="C2D69B"/>
              <w:bottom w:val="thinThickSmallGap" w:sz="12" w:space="0" w:color="C2D69B"/>
              <w:right w:val="thinThickSmallGap" w:sz="12" w:space="0" w:color="C2D69B"/>
            </w:tcBorders>
          </w:tcPr>
          <w:p w14:paraId="1CFFC494" w14:textId="77777777" w:rsidR="00D568BA" w:rsidRPr="00203F8B" w:rsidRDefault="00D568BA" w:rsidP="00203F8B">
            <w:pPr>
              <w:rPr>
                <w:rFonts w:ascii="Arial" w:eastAsiaTheme="minorHAnsi" w:hAnsi="Arial" w:cs="Arial"/>
                <w:b/>
                <w:sz w:val="24"/>
                <w:u w:val="single"/>
                <w:lang w:val="fr-CA"/>
              </w:rPr>
            </w:pPr>
          </w:p>
        </w:tc>
        <w:tc>
          <w:tcPr>
            <w:tcW w:w="4725" w:type="dxa"/>
            <w:gridSpan w:val="4"/>
            <w:tcBorders>
              <w:top w:val="thinThickSmallGap" w:sz="12" w:space="0" w:color="C2D69B"/>
              <w:left w:val="thinThickSmallGap" w:sz="12" w:space="0" w:color="C2D69B"/>
              <w:bottom w:val="thinThickSmallGap" w:sz="12" w:space="0" w:color="C2D69B"/>
              <w:right w:val="thinThickSmallGap" w:sz="12" w:space="0" w:color="C2D69B"/>
            </w:tcBorders>
          </w:tcPr>
          <w:p w14:paraId="1B252CB2" w14:textId="77777777" w:rsidR="00D568BA" w:rsidRPr="00203F8B" w:rsidRDefault="00D568BA" w:rsidP="00203F8B">
            <w:pPr>
              <w:rPr>
                <w:rFonts w:ascii="Arial" w:eastAsiaTheme="minorHAnsi" w:hAnsi="Arial" w:cs="Arial"/>
                <w:lang w:val="fr-CA"/>
              </w:rPr>
            </w:pPr>
            <w:r w:rsidRPr="00203F8B">
              <w:rPr>
                <w:rFonts w:ascii="Arial" w:eastAsiaTheme="minorHAnsi" w:hAnsi="Arial" w:cs="Arial"/>
                <w:b/>
                <w:u w:val="single"/>
                <w:lang w:val="fr-CA"/>
              </w:rPr>
              <w:t>Date début</w:t>
            </w:r>
            <w:r w:rsidRPr="00203F8B">
              <w:rPr>
                <w:rFonts w:ascii="Arial" w:eastAsiaTheme="minorHAnsi" w:hAnsi="Arial" w:cs="Arial"/>
                <w:b/>
                <w:lang w:val="fr-CA"/>
              </w:rPr>
              <w:t xml:space="preserve"> </w:t>
            </w:r>
          </w:p>
          <w:p w14:paraId="7C3074B7" w14:textId="64E88D0D" w:rsidR="00D568BA" w:rsidRPr="00203F8B" w:rsidRDefault="00D568BA" w:rsidP="00203F8B">
            <w:pPr>
              <w:rPr>
                <w:rFonts w:ascii="Arial" w:eastAsiaTheme="minorHAnsi" w:hAnsi="Arial" w:cs="Arial"/>
                <w:b/>
                <w:lang w:val="fr-CA"/>
              </w:rPr>
            </w:pPr>
            <w:r w:rsidRPr="00203F8B">
              <w:rPr>
                <w:rFonts w:ascii="Arial" w:eastAsiaTheme="minorHAnsi" w:hAnsi="Arial" w:cs="Arial"/>
                <w:lang w:val="fr-CA"/>
              </w:rPr>
              <w:t xml:space="preserve"> </w:t>
            </w:r>
            <w:r>
              <w:rPr>
                <w:rFonts w:ascii="Arial" w:eastAsiaTheme="minorHAnsi" w:hAnsi="Arial" w:cs="Arial"/>
                <w:lang w:val="fr-CA"/>
              </w:rPr>
              <w:t>10/</w:t>
            </w:r>
            <w:r w:rsidRPr="00203F8B">
              <w:rPr>
                <w:rFonts w:ascii="Arial" w:eastAsiaTheme="minorHAnsi" w:hAnsi="Arial" w:cs="Arial"/>
                <w:lang w:val="fr-CA"/>
              </w:rPr>
              <w:t>202</w:t>
            </w:r>
            <w:r>
              <w:rPr>
                <w:rFonts w:ascii="Arial" w:eastAsiaTheme="minorHAnsi" w:hAnsi="Arial" w:cs="Arial"/>
                <w:lang w:val="fr-CA"/>
              </w:rPr>
              <w:t>3</w:t>
            </w:r>
          </w:p>
        </w:tc>
        <w:tc>
          <w:tcPr>
            <w:tcW w:w="1859" w:type="dxa"/>
            <w:gridSpan w:val="2"/>
            <w:tcBorders>
              <w:top w:val="thinThickSmallGap" w:sz="12" w:space="0" w:color="C2D69B"/>
              <w:left w:val="thinThickSmallGap" w:sz="12" w:space="0" w:color="C2D69B"/>
              <w:bottom w:val="thinThickSmallGap" w:sz="12" w:space="0" w:color="C2D69B"/>
              <w:right w:val="thinThickSmallGap" w:sz="12" w:space="0" w:color="C2D69B"/>
            </w:tcBorders>
          </w:tcPr>
          <w:p w14:paraId="69FA7854" w14:textId="77777777" w:rsidR="00D568BA" w:rsidRPr="00203F8B" w:rsidRDefault="00D568BA" w:rsidP="00203F8B">
            <w:pPr>
              <w:rPr>
                <w:rFonts w:ascii="Arial" w:eastAsiaTheme="minorHAnsi" w:hAnsi="Arial" w:cs="Arial"/>
                <w:lang w:val="fr-CA"/>
              </w:rPr>
            </w:pPr>
            <w:proofErr w:type="gramStart"/>
            <w:r w:rsidRPr="00203F8B">
              <w:rPr>
                <w:rFonts w:ascii="Arial" w:eastAsiaTheme="minorHAnsi" w:hAnsi="Arial" w:cs="Arial"/>
                <w:b/>
                <w:u w:val="single"/>
                <w:lang w:val="fr-CA"/>
              </w:rPr>
              <w:t>Date fin</w:t>
            </w:r>
            <w:proofErr w:type="gramEnd"/>
            <w:r w:rsidRPr="00203F8B">
              <w:rPr>
                <w:rFonts w:ascii="Arial" w:eastAsiaTheme="minorHAnsi" w:hAnsi="Arial" w:cs="Arial"/>
                <w:lang w:val="fr-CA"/>
              </w:rPr>
              <w:t xml:space="preserve"> </w:t>
            </w:r>
          </w:p>
          <w:p w14:paraId="48E7256D" w14:textId="55FC4EF9" w:rsidR="00D568BA" w:rsidRPr="00203F8B" w:rsidRDefault="00D568BA" w:rsidP="00203F8B">
            <w:pPr>
              <w:rPr>
                <w:rFonts w:ascii="Arial" w:eastAsiaTheme="minorHAnsi" w:hAnsi="Arial" w:cs="Arial"/>
                <w:lang w:val="fr-CA"/>
              </w:rPr>
            </w:pPr>
            <w:r w:rsidRPr="00203F8B">
              <w:rPr>
                <w:rFonts w:ascii="Arial" w:eastAsiaTheme="minorHAnsi" w:hAnsi="Arial" w:cs="Arial"/>
                <w:lang w:val="fr-CA"/>
              </w:rPr>
              <w:t xml:space="preserve"> </w:t>
            </w:r>
            <w:r>
              <w:rPr>
                <w:rFonts w:ascii="Arial" w:eastAsiaTheme="minorHAnsi" w:hAnsi="Arial" w:cs="Arial"/>
                <w:lang w:val="fr-CA"/>
              </w:rPr>
              <w:t>6</w:t>
            </w:r>
            <w:r w:rsidRPr="00203F8B">
              <w:rPr>
                <w:rFonts w:ascii="Arial" w:eastAsiaTheme="minorHAnsi" w:hAnsi="Arial" w:cs="Arial"/>
                <w:lang w:val="fr-CA"/>
              </w:rPr>
              <w:t>/ 202</w:t>
            </w:r>
            <w:r w:rsidR="007259F2">
              <w:rPr>
                <w:rFonts w:ascii="Arial" w:eastAsiaTheme="minorHAnsi" w:hAnsi="Arial" w:cs="Arial"/>
                <w:lang w:val="fr-CA"/>
              </w:rPr>
              <w:t>7</w:t>
            </w:r>
          </w:p>
        </w:tc>
      </w:tr>
      <w:tr w:rsidR="00203F8B" w:rsidRPr="00A3477C" w14:paraId="67E20C0C" w14:textId="77777777" w:rsidTr="003922E7">
        <w:tc>
          <w:tcPr>
            <w:tcW w:w="9212" w:type="dxa"/>
            <w:gridSpan w:val="7"/>
            <w:tcBorders>
              <w:top w:val="thinThickSmallGap" w:sz="12" w:space="0" w:color="C2D69B"/>
              <w:left w:val="thinThickSmallGap" w:sz="12" w:space="0" w:color="C2D69B"/>
              <w:bottom w:val="thinThickSmallGap" w:sz="12" w:space="0" w:color="C2D69B"/>
              <w:right w:val="thinThickSmallGap" w:sz="12" w:space="0" w:color="C2D69B"/>
            </w:tcBorders>
          </w:tcPr>
          <w:p w14:paraId="4A02C8E6" w14:textId="2A217900" w:rsidR="00203F8B" w:rsidRPr="00203F8B" w:rsidRDefault="00203F8B" w:rsidP="00203F8B">
            <w:pPr>
              <w:rPr>
                <w:rFonts w:ascii="Arial" w:eastAsiaTheme="minorHAnsi" w:hAnsi="Arial" w:cs="Arial"/>
                <w:lang w:val="fr-CA"/>
              </w:rPr>
            </w:pPr>
            <w:r w:rsidRPr="00203F8B">
              <w:rPr>
                <w:rFonts w:ascii="Arial" w:eastAsiaTheme="minorHAnsi" w:hAnsi="Arial" w:cs="Arial"/>
                <w:b/>
                <w:u w:val="single"/>
                <w:lang w:val="fr-CA"/>
              </w:rPr>
              <w:t>Institution Responsable coordination mise en œuvre</w:t>
            </w:r>
            <w:r w:rsidR="00C60A23">
              <w:rPr>
                <w:rFonts w:ascii="Arial" w:eastAsiaTheme="minorHAnsi" w:hAnsi="Arial" w:cs="Arial"/>
                <w:b/>
                <w:u w:val="single"/>
                <w:lang w:val="fr-CA"/>
              </w:rPr>
              <w:t> :</w:t>
            </w:r>
            <w:r w:rsidRPr="00203F8B">
              <w:rPr>
                <w:rFonts w:ascii="Arial" w:eastAsiaTheme="minorHAnsi" w:hAnsi="Arial" w:cs="Arial"/>
                <w:b/>
                <w:lang w:val="fr-CA"/>
              </w:rPr>
              <w:t xml:space="preserve">   </w:t>
            </w:r>
            <w:r w:rsidR="00C60A23">
              <w:rPr>
                <w:rFonts w:ascii="Arial" w:eastAsiaTheme="minorHAnsi" w:hAnsi="Arial" w:cs="Arial"/>
                <w:b/>
                <w:lang w:val="fr-CA"/>
              </w:rPr>
              <w:t>DSII</w:t>
            </w:r>
          </w:p>
        </w:tc>
      </w:tr>
      <w:tr w:rsidR="00203F8B" w:rsidRPr="00A3477C" w14:paraId="67E7050F" w14:textId="77777777" w:rsidTr="003922E7">
        <w:tc>
          <w:tcPr>
            <w:tcW w:w="9212" w:type="dxa"/>
            <w:gridSpan w:val="7"/>
            <w:tcBorders>
              <w:top w:val="thinThickSmallGap" w:sz="12" w:space="0" w:color="C2D69B"/>
              <w:left w:val="thinThickSmallGap" w:sz="12" w:space="0" w:color="C2D69B"/>
              <w:bottom w:val="thinThickSmallGap" w:sz="12" w:space="0" w:color="C2D69B"/>
              <w:right w:val="thinThickSmallGap" w:sz="12" w:space="0" w:color="C2D69B"/>
            </w:tcBorders>
          </w:tcPr>
          <w:p w14:paraId="65F52929" w14:textId="6A5F7E0F" w:rsidR="00203F8B" w:rsidRPr="00203F8B" w:rsidRDefault="00203F8B" w:rsidP="00203F8B">
            <w:pPr>
              <w:rPr>
                <w:rFonts w:ascii="Arial" w:eastAsiaTheme="minorHAnsi" w:hAnsi="Arial" w:cs="Arial"/>
                <w:bCs/>
                <w:lang w:val="fr-CA"/>
              </w:rPr>
            </w:pPr>
            <w:r w:rsidRPr="00203F8B">
              <w:rPr>
                <w:rFonts w:ascii="Arial" w:eastAsiaTheme="minorHAnsi" w:hAnsi="Arial" w:cs="Arial"/>
                <w:b/>
                <w:u w:val="single"/>
                <w:lang w:val="fr-CA"/>
              </w:rPr>
              <w:t>Institutions impliquées dans la mise en œuvre</w:t>
            </w:r>
            <w:r w:rsidRPr="00203F8B">
              <w:rPr>
                <w:rFonts w:ascii="Arial" w:eastAsiaTheme="minorHAnsi" w:hAnsi="Arial" w:cs="Arial"/>
                <w:b/>
                <w:lang w:val="fr-CA"/>
              </w:rPr>
              <w:t xml:space="preserve"> : </w:t>
            </w:r>
            <w:r w:rsidR="00C60A23">
              <w:rPr>
                <w:rFonts w:ascii="Arial" w:eastAsiaTheme="minorHAnsi" w:hAnsi="Arial" w:cs="Arial"/>
                <w:bCs/>
                <w:lang w:val="fr-CA"/>
              </w:rPr>
              <w:t>DGPPS, DGPES</w:t>
            </w:r>
          </w:p>
          <w:p w14:paraId="0938ECF4" w14:textId="77777777" w:rsidR="00203F8B" w:rsidRPr="00203F8B" w:rsidRDefault="00203F8B" w:rsidP="00203F8B">
            <w:pPr>
              <w:spacing w:before="120"/>
              <w:contextualSpacing/>
              <w:jc w:val="both"/>
              <w:rPr>
                <w:rFonts w:ascii="Arial" w:eastAsiaTheme="minorHAnsi" w:hAnsi="Arial" w:cs="Arial"/>
                <w:sz w:val="20"/>
                <w:szCs w:val="20"/>
                <w:lang w:val="fr-CA"/>
              </w:rPr>
            </w:pPr>
          </w:p>
        </w:tc>
      </w:tr>
      <w:tr w:rsidR="00203F8B" w:rsidRPr="00A3477C" w14:paraId="0FD31737" w14:textId="77777777" w:rsidTr="003922E7">
        <w:tc>
          <w:tcPr>
            <w:tcW w:w="9212" w:type="dxa"/>
            <w:gridSpan w:val="7"/>
            <w:tcBorders>
              <w:top w:val="thinThickSmallGap" w:sz="12" w:space="0" w:color="C2D69B"/>
              <w:left w:val="thinThickSmallGap" w:sz="12" w:space="0" w:color="C2D69B"/>
              <w:bottom w:val="thinThickSmallGap" w:sz="12" w:space="0" w:color="C2D69B"/>
              <w:right w:val="thinThickSmallGap" w:sz="12" w:space="0" w:color="C2D69B"/>
            </w:tcBorders>
          </w:tcPr>
          <w:p w14:paraId="24BA0809" w14:textId="7808AE8F" w:rsidR="00203F8B" w:rsidRPr="006D3842" w:rsidRDefault="00203F8B" w:rsidP="006D3842">
            <w:pPr>
              <w:pStyle w:val="ListParagraph"/>
              <w:numPr>
                <w:ilvl w:val="0"/>
                <w:numId w:val="90"/>
              </w:numPr>
              <w:jc w:val="both"/>
              <w:rPr>
                <w:rFonts w:ascii="Arial" w:eastAsiaTheme="minorHAnsi" w:hAnsi="Arial" w:cs="Arial"/>
                <w:sz w:val="20"/>
                <w:szCs w:val="20"/>
                <w:lang w:val="fr-CA"/>
              </w:rPr>
            </w:pPr>
            <w:r w:rsidRPr="006D3842">
              <w:rPr>
                <w:rFonts w:ascii="Arial" w:eastAsiaTheme="minorHAnsi" w:hAnsi="Arial" w:cs="Arial"/>
                <w:b/>
                <w:u w:val="single"/>
                <w:lang w:val="fr-CA"/>
              </w:rPr>
              <w:t>Description sommaire du projet</w:t>
            </w:r>
            <w:r w:rsidRPr="006D3842">
              <w:rPr>
                <w:rFonts w:ascii="Arial" w:eastAsiaTheme="minorHAnsi" w:hAnsi="Arial" w:cs="Arial"/>
                <w:lang w:val="fr-CA"/>
              </w:rPr>
              <w:t xml:space="preserve"> : </w:t>
            </w:r>
            <w:r w:rsidRPr="006D3842">
              <w:rPr>
                <w:rFonts w:ascii="Arial" w:eastAsiaTheme="minorHAnsi" w:hAnsi="Arial" w:cs="Arial"/>
                <w:sz w:val="20"/>
                <w:szCs w:val="20"/>
                <w:lang w:val="fr-CA"/>
              </w:rPr>
              <w:t xml:space="preserve">Ce projet doit permettre de renforcer et étendre la visibilité du MS sur le Net par la création des plateformes Web et réseaux sociaux permettant l’interaction avec la population. Une plateforme Web (intranet) sera accessible à l’intérieur </w:t>
            </w:r>
            <w:r w:rsidR="00C60A23" w:rsidRPr="006D3842">
              <w:rPr>
                <w:rFonts w:ascii="Arial" w:eastAsiaTheme="minorHAnsi" w:hAnsi="Arial" w:cs="Arial"/>
                <w:sz w:val="20"/>
                <w:szCs w:val="20"/>
                <w:lang w:val="fr-CA"/>
              </w:rPr>
              <w:t xml:space="preserve">du réseau Intranet du MS </w:t>
            </w:r>
            <w:r w:rsidRPr="006D3842">
              <w:rPr>
                <w:rFonts w:ascii="Arial" w:eastAsiaTheme="minorHAnsi" w:hAnsi="Arial" w:cs="Arial"/>
                <w:sz w:val="20"/>
                <w:szCs w:val="20"/>
                <w:lang w:val="fr-CA"/>
              </w:rPr>
              <w:t xml:space="preserve">pour tout le personnel du </w:t>
            </w:r>
            <w:r w:rsidR="00406E6E" w:rsidRPr="006D3842">
              <w:rPr>
                <w:rFonts w:ascii="Arial" w:eastAsiaTheme="minorHAnsi" w:hAnsi="Arial" w:cs="Arial"/>
                <w:sz w:val="20"/>
                <w:szCs w:val="20"/>
                <w:lang w:val="fr-CA"/>
              </w:rPr>
              <w:t>ministère de la Santé</w:t>
            </w:r>
            <w:r w:rsidRPr="006D3842">
              <w:rPr>
                <w:rFonts w:ascii="Arial" w:eastAsiaTheme="minorHAnsi" w:hAnsi="Arial" w:cs="Arial"/>
                <w:sz w:val="20"/>
                <w:szCs w:val="20"/>
                <w:lang w:val="fr-CA"/>
              </w:rPr>
              <w:t xml:space="preserve"> et un site web accessible de l’extérieur du réseau sera visible pour toute personne extérieure au </w:t>
            </w:r>
            <w:r w:rsidR="00C60A23" w:rsidRPr="006D3842">
              <w:rPr>
                <w:rFonts w:ascii="Arial" w:eastAsiaTheme="minorHAnsi" w:hAnsi="Arial" w:cs="Arial"/>
                <w:sz w:val="20"/>
                <w:szCs w:val="20"/>
                <w:lang w:val="fr-CA"/>
              </w:rPr>
              <w:t>ministère de la Santé</w:t>
            </w:r>
            <w:r w:rsidRPr="006D3842">
              <w:rPr>
                <w:rFonts w:ascii="Arial" w:eastAsiaTheme="minorHAnsi" w:hAnsi="Arial" w:cs="Arial"/>
                <w:sz w:val="20"/>
                <w:szCs w:val="20"/>
                <w:lang w:val="fr-CA"/>
              </w:rPr>
              <w:t xml:space="preserve">.  Le Ministère ouvrira des comptes dans les réseaux sociaux les plus utilisés en Algérie qui seront gérés par des spécialistes de la communication et de l’éducation pour la santé. </w:t>
            </w:r>
          </w:p>
        </w:tc>
      </w:tr>
      <w:tr w:rsidR="00203F8B" w:rsidRPr="00A3477C" w14:paraId="3469F55F" w14:textId="77777777" w:rsidTr="003922E7">
        <w:tc>
          <w:tcPr>
            <w:tcW w:w="9212" w:type="dxa"/>
            <w:gridSpan w:val="7"/>
            <w:tcBorders>
              <w:top w:val="thinThickSmallGap" w:sz="12" w:space="0" w:color="C2D69B"/>
              <w:left w:val="thinThickSmallGap" w:sz="12" w:space="0" w:color="C2D69B"/>
              <w:bottom w:val="thinThickSmallGap" w:sz="12" w:space="0" w:color="C2D69B"/>
              <w:right w:val="thinThickSmallGap" w:sz="12" w:space="0" w:color="C2D69B"/>
            </w:tcBorders>
          </w:tcPr>
          <w:p w14:paraId="302E5992" w14:textId="77777777" w:rsidR="00203F8B" w:rsidRPr="006D3842" w:rsidRDefault="00203F8B" w:rsidP="006D3842">
            <w:pPr>
              <w:pStyle w:val="ListParagraph"/>
              <w:numPr>
                <w:ilvl w:val="0"/>
                <w:numId w:val="90"/>
              </w:numPr>
              <w:rPr>
                <w:rFonts w:ascii="Arial" w:eastAsiaTheme="minorHAnsi" w:hAnsi="Arial" w:cs="Arial"/>
                <w:b/>
                <w:lang w:val="fr-CA"/>
              </w:rPr>
            </w:pPr>
            <w:r w:rsidRPr="006D3842">
              <w:rPr>
                <w:rFonts w:ascii="Arial" w:eastAsiaTheme="minorHAnsi" w:hAnsi="Arial" w:cs="Arial"/>
                <w:b/>
                <w:u w:val="single"/>
                <w:lang w:val="fr-CA"/>
              </w:rPr>
              <w:t>Objectif global du projet</w:t>
            </w:r>
            <w:r w:rsidRPr="006D3842">
              <w:rPr>
                <w:rFonts w:ascii="Arial" w:eastAsiaTheme="minorHAnsi" w:hAnsi="Arial" w:cs="Arial"/>
                <w:b/>
                <w:lang w:val="fr-CA"/>
              </w:rPr>
              <w:t> :</w:t>
            </w:r>
          </w:p>
          <w:p w14:paraId="7D2EFF8A" w14:textId="77777777" w:rsidR="00203F8B" w:rsidRPr="00203F8B" w:rsidRDefault="00203F8B" w:rsidP="00203F8B">
            <w:pPr>
              <w:rPr>
                <w:rFonts w:ascii="Arial" w:eastAsiaTheme="minorHAnsi" w:hAnsi="Arial" w:cs="Arial"/>
                <w:sz w:val="20"/>
                <w:szCs w:val="20"/>
                <w:lang w:val="fr-CA"/>
              </w:rPr>
            </w:pPr>
            <w:r w:rsidRPr="00203F8B">
              <w:rPr>
                <w:rFonts w:ascii="Arial" w:eastAsiaTheme="minorHAnsi" w:hAnsi="Arial" w:cs="Arial"/>
                <w:sz w:val="20"/>
                <w:szCs w:val="20"/>
                <w:lang w:val="fr-CA"/>
              </w:rPr>
              <w:t>Assurer une meilleure communication (fluide, rapide, inclusive et sécurisée) entre le Ministère et les usagers du système de santé particulièrement à travers les réseaux sociaux et contribuer à la promotion de la santé.</w:t>
            </w:r>
          </w:p>
          <w:p w14:paraId="0F0E589B" w14:textId="77777777" w:rsidR="00203F8B" w:rsidRPr="00203F8B" w:rsidRDefault="00203F8B" w:rsidP="00203F8B">
            <w:pPr>
              <w:rPr>
                <w:rFonts w:ascii="Arial" w:eastAsiaTheme="minorHAnsi" w:hAnsi="Arial" w:cs="Arial"/>
                <w:sz w:val="20"/>
                <w:szCs w:val="20"/>
                <w:lang w:val="fr-CA"/>
              </w:rPr>
            </w:pPr>
            <w:r w:rsidRPr="00203F8B">
              <w:rPr>
                <w:rFonts w:ascii="Arial" w:eastAsiaTheme="minorHAnsi" w:hAnsi="Arial" w:cs="Arial"/>
                <w:sz w:val="20"/>
                <w:szCs w:val="20"/>
                <w:lang w:val="fr-CA"/>
              </w:rPr>
              <w:t xml:space="preserve">  </w:t>
            </w:r>
          </w:p>
        </w:tc>
      </w:tr>
      <w:tr w:rsidR="00203F8B" w:rsidRPr="00203F8B" w14:paraId="32D9A8A1" w14:textId="77777777" w:rsidTr="003922E7">
        <w:tc>
          <w:tcPr>
            <w:tcW w:w="5058" w:type="dxa"/>
            <w:gridSpan w:val="4"/>
            <w:tcBorders>
              <w:top w:val="thinThickSmallGap" w:sz="12" w:space="0" w:color="C2D69B"/>
              <w:left w:val="thinThickSmallGap" w:sz="12" w:space="0" w:color="C2D69B"/>
              <w:bottom w:val="thinThickSmallGap" w:sz="12" w:space="0" w:color="C2D69B"/>
              <w:right w:val="thinThickSmallGap" w:sz="12" w:space="0" w:color="C2D69B"/>
            </w:tcBorders>
          </w:tcPr>
          <w:p w14:paraId="5FF706CA" w14:textId="77777777" w:rsidR="00203F8B" w:rsidRPr="00203F8B" w:rsidRDefault="00203F8B" w:rsidP="00203F8B">
            <w:pPr>
              <w:rPr>
                <w:rFonts w:ascii="Arial" w:eastAsiaTheme="minorHAnsi" w:hAnsi="Arial" w:cs="Arial"/>
                <w:b/>
                <w:lang w:val="fr-CA"/>
              </w:rPr>
            </w:pPr>
            <w:r w:rsidRPr="00203F8B">
              <w:rPr>
                <w:rFonts w:ascii="Arial" w:eastAsiaTheme="minorHAnsi" w:hAnsi="Arial" w:cs="Arial"/>
                <w:b/>
                <w:u w:val="single"/>
                <w:lang w:val="fr-CA"/>
              </w:rPr>
              <w:t>Conditions préalables au démarrage </w:t>
            </w:r>
            <w:r w:rsidRPr="00203F8B">
              <w:rPr>
                <w:rFonts w:ascii="Arial" w:eastAsiaTheme="minorHAnsi" w:hAnsi="Arial" w:cs="Arial"/>
                <w:b/>
                <w:lang w:val="fr-CA"/>
              </w:rPr>
              <w:t>:</w:t>
            </w:r>
          </w:p>
          <w:p w14:paraId="22CC65F3" w14:textId="61706349" w:rsidR="00203F8B" w:rsidRPr="00203F8B" w:rsidRDefault="00C60A23" w:rsidP="00203F8B">
            <w:pPr>
              <w:rPr>
                <w:rFonts w:ascii="Arial" w:eastAsiaTheme="minorHAnsi" w:hAnsi="Arial" w:cs="Arial"/>
                <w:sz w:val="20"/>
                <w:szCs w:val="20"/>
                <w:lang w:val="fr-CA"/>
              </w:rPr>
            </w:pPr>
            <w:r>
              <w:rPr>
                <w:rFonts w:ascii="Arial" w:eastAsiaTheme="minorHAnsi" w:hAnsi="Arial" w:cs="Arial"/>
                <w:lang w:val="fr-CA"/>
              </w:rPr>
              <w:t>connectivité</w:t>
            </w:r>
            <w:r w:rsidR="00203F8B" w:rsidRPr="00203F8B">
              <w:rPr>
                <w:rFonts w:ascii="Arial" w:eastAsiaTheme="minorHAnsi" w:hAnsi="Arial" w:cs="Arial"/>
                <w:sz w:val="20"/>
                <w:szCs w:val="20"/>
                <w:lang w:val="fr-CA"/>
              </w:rPr>
              <w:t xml:space="preserve">  </w:t>
            </w:r>
          </w:p>
        </w:tc>
        <w:tc>
          <w:tcPr>
            <w:tcW w:w="4154" w:type="dxa"/>
            <w:gridSpan w:val="3"/>
            <w:tcBorders>
              <w:top w:val="thinThickSmallGap" w:sz="12" w:space="0" w:color="C2D69B"/>
              <w:left w:val="thinThickSmallGap" w:sz="12" w:space="0" w:color="C2D69B"/>
              <w:bottom w:val="thinThickSmallGap" w:sz="12" w:space="0" w:color="C2D69B"/>
              <w:right w:val="thinThickSmallGap" w:sz="12" w:space="0" w:color="C2D69B"/>
            </w:tcBorders>
          </w:tcPr>
          <w:p w14:paraId="166FEAB4" w14:textId="52BC3055" w:rsidR="00203F8B" w:rsidRPr="00203F8B" w:rsidRDefault="00203F8B" w:rsidP="00203F8B">
            <w:pPr>
              <w:rPr>
                <w:rFonts w:ascii="Arial" w:eastAsiaTheme="minorHAnsi" w:hAnsi="Arial" w:cs="Arial"/>
                <w:sz w:val="20"/>
                <w:szCs w:val="20"/>
                <w:lang w:val="fr-CA"/>
              </w:rPr>
            </w:pPr>
            <w:r w:rsidRPr="00203F8B">
              <w:rPr>
                <w:rFonts w:ascii="Arial" w:eastAsiaTheme="minorHAnsi" w:hAnsi="Arial" w:cs="Arial"/>
                <w:b/>
                <w:u w:val="single"/>
                <w:lang w:val="fr-CA"/>
              </w:rPr>
              <w:t>Coût estimé</w:t>
            </w:r>
            <w:r w:rsidRPr="00203F8B">
              <w:rPr>
                <w:rFonts w:ascii="Arial" w:eastAsiaTheme="minorHAnsi" w:hAnsi="Arial" w:cs="Arial"/>
                <w:b/>
                <w:sz w:val="24"/>
                <w:lang w:val="fr-CA"/>
              </w:rPr>
              <w:t xml:space="preserve"> : </w:t>
            </w:r>
            <w:r w:rsidRPr="00203F8B">
              <w:rPr>
                <w:rFonts w:ascii="Arial" w:eastAsiaTheme="minorHAnsi" w:hAnsi="Arial" w:cs="Arial"/>
                <w:b/>
                <w:sz w:val="20"/>
                <w:szCs w:val="20"/>
                <w:lang w:val="fr-CA"/>
              </w:rPr>
              <w:t>0,</w:t>
            </w:r>
            <w:r w:rsidR="00C60A23">
              <w:rPr>
                <w:rFonts w:ascii="Arial" w:eastAsiaTheme="minorHAnsi" w:hAnsi="Arial" w:cs="Arial"/>
                <w:b/>
                <w:sz w:val="20"/>
                <w:szCs w:val="20"/>
                <w:lang w:val="fr-CA"/>
              </w:rPr>
              <w:t>4</w:t>
            </w:r>
            <w:r w:rsidRPr="00203F8B">
              <w:rPr>
                <w:rFonts w:ascii="Arial" w:eastAsiaTheme="minorHAnsi" w:hAnsi="Arial" w:cs="Arial"/>
                <w:b/>
                <w:sz w:val="20"/>
                <w:szCs w:val="20"/>
                <w:lang w:val="fr-CA"/>
              </w:rPr>
              <w:t xml:space="preserve"> million USD</w:t>
            </w:r>
            <w:r w:rsidRPr="00203F8B">
              <w:rPr>
                <w:rFonts w:ascii="Arial" w:eastAsiaTheme="minorHAnsi" w:hAnsi="Arial" w:cs="Arial"/>
                <w:sz w:val="20"/>
                <w:szCs w:val="20"/>
                <w:lang w:val="fr-CA"/>
              </w:rPr>
              <w:t xml:space="preserve">  </w:t>
            </w:r>
          </w:p>
          <w:p w14:paraId="5E8BC38C" w14:textId="77777777" w:rsidR="00203F8B" w:rsidRPr="00203F8B" w:rsidRDefault="00203F8B" w:rsidP="00203F8B">
            <w:pPr>
              <w:spacing w:before="120"/>
              <w:jc w:val="both"/>
              <w:rPr>
                <w:rFonts w:ascii="Arial" w:eastAsiaTheme="minorHAnsi" w:hAnsi="Arial" w:cs="Arial"/>
                <w:b/>
                <w:sz w:val="24"/>
                <w:lang w:val="fr-CA"/>
              </w:rPr>
            </w:pPr>
          </w:p>
        </w:tc>
      </w:tr>
      <w:tr w:rsidR="00203F8B" w:rsidRPr="00203F8B" w14:paraId="5940A68E" w14:textId="77777777" w:rsidTr="003922E7">
        <w:trPr>
          <w:trHeight w:val="109"/>
        </w:trPr>
        <w:tc>
          <w:tcPr>
            <w:tcW w:w="3437" w:type="dxa"/>
            <w:gridSpan w:val="2"/>
            <w:vMerge w:val="restart"/>
            <w:tcBorders>
              <w:top w:val="thinThickSmallGap" w:sz="12" w:space="0" w:color="C2D69B"/>
              <w:left w:val="thinThickSmallGap" w:sz="12" w:space="0" w:color="C2D69B"/>
              <w:bottom w:val="thinThickSmallGap" w:sz="12" w:space="0" w:color="C2D69B"/>
              <w:right w:val="thinThickSmallGap" w:sz="12" w:space="0" w:color="C2D69B"/>
            </w:tcBorders>
          </w:tcPr>
          <w:p w14:paraId="6326E900" w14:textId="77777777" w:rsidR="00203F8B" w:rsidRPr="00203F8B" w:rsidRDefault="00203F8B" w:rsidP="00203F8B">
            <w:pPr>
              <w:rPr>
                <w:rFonts w:ascii="Arial" w:eastAsiaTheme="minorHAnsi" w:hAnsi="Arial" w:cs="Arial"/>
                <w:b/>
                <w:lang w:val="fr-CA"/>
              </w:rPr>
            </w:pPr>
            <w:r w:rsidRPr="00203F8B">
              <w:rPr>
                <w:rFonts w:ascii="Arial" w:eastAsiaTheme="minorHAnsi" w:hAnsi="Arial" w:cs="Arial"/>
                <w:b/>
                <w:lang w:val="fr-CA"/>
              </w:rPr>
              <w:t xml:space="preserve">Indicateurs de Résultats </w:t>
            </w:r>
          </w:p>
        </w:tc>
        <w:tc>
          <w:tcPr>
            <w:tcW w:w="1621" w:type="dxa"/>
            <w:gridSpan w:val="2"/>
            <w:tcBorders>
              <w:top w:val="thinThickSmallGap" w:sz="12" w:space="0" w:color="C2D69B"/>
              <w:left w:val="thinThickSmallGap" w:sz="12" w:space="0" w:color="C2D69B"/>
              <w:bottom w:val="thinThickSmallGap" w:sz="12" w:space="0" w:color="C2D69B"/>
              <w:right w:val="thinThickSmallGap" w:sz="12" w:space="0" w:color="C2D69B"/>
            </w:tcBorders>
          </w:tcPr>
          <w:p w14:paraId="66C58DE6" w14:textId="77777777" w:rsidR="00203F8B" w:rsidRPr="00203F8B" w:rsidRDefault="00203F8B" w:rsidP="00203F8B">
            <w:pPr>
              <w:rPr>
                <w:rFonts w:ascii="Arial" w:eastAsiaTheme="minorHAnsi" w:hAnsi="Arial" w:cs="Arial"/>
                <w:b/>
                <w:lang w:val="fr-CA"/>
              </w:rPr>
            </w:pPr>
            <w:r w:rsidRPr="00203F8B">
              <w:rPr>
                <w:rFonts w:ascii="Arial" w:eastAsiaTheme="minorHAnsi" w:hAnsi="Arial" w:cs="Arial"/>
                <w:b/>
                <w:lang w:val="fr-CA"/>
              </w:rPr>
              <w:t>Mesure</w:t>
            </w:r>
          </w:p>
        </w:tc>
        <w:tc>
          <w:tcPr>
            <w:tcW w:w="2879" w:type="dxa"/>
            <w:gridSpan w:val="2"/>
            <w:vMerge w:val="restart"/>
            <w:tcBorders>
              <w:top w:val="thinThickSmallGap" w:sz="12" w:space="0" w:color="C2D69B"/>
              <w:left w:val="thinThickSmallGap" w:sz="12" w:space="0" w:color="C2D69B"/>
              <w:bottom w:val="thinThickSmallGap" w:sz="12" w:space="0" w:color="C2D69B"/>
              <w:right w:val="thinThickSmallGap" w:sz="12" w:space="0" w:color="C2D69B"/>
            </w:tcBorders>
          </w:tcPr>
          <w:p w14:paraId="43E195C8" w14:textId="77777777" w:rsidR="00203F8B" w:rsidRPr="00203F8B" w:rsidRDefault="00203F8B" w:rsidP="00203F8B">
            <w:pPr>
              <w:jc w:val="both"/>
              <w:rPr>
                <w:rFonts w:ascii="Arial" w:eastAsiaTheme="minorHAnsi" w:hAnsi="Arial" w:cs="Arial"/>
                <w:b/>
                <w:lang w:val="fr-CA"/>
              </w:rPr>
            </w:pPr>
            <w:r w:rsidRPr="00203F8B">
              <w:rPr>
                <w:rFonts w:ascii="Arial" w:eastAsiaTheme="minorHAnsi" w:hAnsi="Arial" w:cs="Arial"/>
                <w:b/>
                <w:lang w:val="fr-CA"/>
              </w:rPr>
              <w:t>Indicateurs d’effets</w:t>
            </w:r>
          </w:p>
        </w:tc>
        <w:tc>
          <w:tcPr>
            <w:tcW w:w="1275" w:type="dxa"/>
            <w:vMerge w:val="restart"/>
            <w:tcBorders>
              <w:top w:val="thinThickSmallGap" w:sz="12" w:space="0" w:color="C2D69B"/>
              <w:left w:val="thinThickSmallGap" w:sz="12" w:space="0" w:color="C2D69B"/>
              <w:bottom w:val="thinThickSmallGap" w:sz="12" w:space="0" w:color="C2D69B"/>
              <w:right w:val="thinThickSmallGap" w:sz="12" w:space="0" w:color="C2D69B"/>
            </w:tcBorders>
          </w:tcPr>
          <w:p w14:paraId="403C02B5" w14:textId="77777777" w:rsidR="00203F8B" w:rsidRPr="00203F8B" w:rsidRDefault="00203F8B" w:rsidP="00203F8B">
            <w:pPr>
              <w:jc w:val="both"/>
              <w:rPr>
                <w:rFonts w:ascii="Arial" w:eastAsiaTheme="minorHAnsi" w:hAnsi="Arial" w:cs="Arial"/>
                <w:b/>
                <w:lang w:val="fr-CA"/>
              </w:rPr>
            </w:pPr>
            <w:r w:rsidRPr="00203F8B">
              <w:rPr>
                <w:rFonts w:ascii="Arial" w:eastAsiaTheme="minorHAnsi" w:hAnsi="Arial" w:cs="Arial"/>
                <w:b/>
                <w:lang w:val="fr-CA"/>
              </w:rPr>
              <w:t>Mesure</w:t>
            </w:r>
          </w:p>
        </w:tc>
      </w:tr>
      <w:tr w:rsidR="00203F8B" w:rsidRPr="00203F8B" w14:paraId="3AED7737" w14:textId="77777777" w:rsidTr="003922E7">
        <w:trPr>
          <w:trHeight w:val="109"/>
        </w:trPr>
        <w:tc>
          <w:tcPr>
            <w:tcW w:w="3437" w:type="dxa"/>
            <w:gridSpan w:val="2"/>
            <w:vMerge/>
            <w:tcBorders>
              <w:top w:val="thinThickSmallGap" w:sz="12" w:space="0" w:color="C2D69B"/>
              <w:left w:val="thinThickSmallGap" w:sz="12" w:space="0" w:color="C2D69B"/>
              <w:bottom w:val="thinThickSmallGap" w:sz="12" w:space="0" w:color="C2D69B"/>
              <w:right w:val="thinThickSmallGap" w:sz="12" w:space="0" w:color="C2D69B"/>
            </w:tcBorders>
          </w:tcPr>
          <w:p w14:paraId="20427665" w14:textId="77777777" w:rsidR="00203F8B" w:rsidRPr="00203F8B" w:rsidRDefault="00203F8B" w:rsidP="00203F8B">
            <w:pPr>
              <w:rPr>
                <w:rFonts w:ascii="Arial" w:eastAsiaTheme="minorHAnsi" w:hAnsi="Arial" w:cs="Arial"/>
                <w:sz w:val="20"/>
                <w:szCs w:val="20"/>
                <w:lang w:val="fr-CA"/>
              </w:rPr>
            </w:pPr>
          </w:p>
        </w:tc>
        <w:tc>
          <w:tcPr>
            <w:tcW w:w="810" w:type="dxa"/>
            <w:tcBorders>
              <w:top w:val="thinThickSmallGap" w:sz="12" w:space="0" w:color="C2D69B"/>
              <w:left w:val="thinThickSmallGap" w:sz="12" w:space="0" w:color="C2D69B"/>
              <w:bottom w:val="thinThickSmallGap" w:sz="12" w:space="0" w:color="C2D69B"/>
              <w:right w:val="thinThickSmallGap" w:sz="12" w:space="0" w:color="C2D69B"/>
            </w:tcBorders>
          </w:tcPr>
          <w:p w14:paraId="30C4CE3E" w14:textId="77777777" w:rsidR="00203F8B" w:rsidRPr="00203F8B" w:rsidRDefault="00203F8B" w:rsidP="00203F8B">
            <w:pPr>
              <w:rPr>
                <w:rFonts w:ascii="Arial" w:eastAsiaTheme="minorHAnsi" w:hAnsi="Arial" w:cs="Arial"/>
                <w:b/>
                <w:sz w:val="20"/>
                <w:szCs w:val="20"/>
                <w:lang w:val="fr-CA"/>
              </w:rPr>
            </w:pPr>
            <w:r w:rsidRPr="00203F8B">
              <w:rPr>
                <w:rFonts w:ascii="Arial" w:eastAsiaTheme="minorHAnsi" w:hAnsi="Arial" w:cs="Arial"/>
                <w:b/>
                <w:sz w:val="20"/>
                <w:szCs w:val="20"/>
                <w:lang w:val="fr-CA"/>
              </w:rPr>
              <w:t>REF</w:t>
            </w:r>
          </w:p>
        </w:tc>
        <w:tc>
          <w:tcPr>
            <w:tcW w:w="811" w:type="dxa"/>
            <w:tcBorders>
              <w:top w:val="thinThickSmallGap" w:sz="12" w:space="0" w:color="C2D69B"/>
              <w:left w:val="thinThickSmallGap" w:sz="12" w:space="0" w:color="C2D69B"/>
              <w:bottom w:val="thinThickSmallGap" w:sz="12" w:space="0" w:color="C2D69B"/>
              <w:right w:val="thinThickSmallGap" w:sz="12" w:space="0" w:color="C2D69B"/>
            </w:tcBorders>
          </w:tcPr>
          <w:p w14:paraId="0928FA4B" w14:textId="77777777" w:rsidR="00203F8B" w:rsidRPr="00203F8B" w:rsidRDefault="00203F8B" w:rsidP="00203F8B">
            <w:pPr>
              <w:rPr>
                <w:rFonts w:ascii="Arial" w:eastAsiaTheme="minorHAnsi" w:hAnsi="Arial" w:cs="Arial"/>
                <w:b/>
                <w:sz w:val="20"/>
                <w:szCs w:val="20"/>
                <w:lang w:val="fr-CA"/>
              </w:rPr>
            </w:pPr>
            <w:r w:rsidRPr="00203F8B">
              <w:rPr>
                <w:rFonts w:ascii="Arial" w:eastAsiaTheme="minorHAnsi" w:hAnsi="Arial" w:cs="Arial"/>
                <w:b/>
                <w:sz w:val="20"/>
                <w:szCs w:val="20"/>
                <w:lang w:val="fr-CA"/>
              </w:rPr>
              <w:t>Cible</w:t>
            </w:r>
          </w:p>
        </w:tc>
        <w:tc>
          <w:tcPr>
            <w:tcW w:w="2879" w:type="dxa"/>
            <w:gridSpan w:val="2"/>
            <w:vMerge/>
            <w:tcBorders>
              <w:top w:val="thinThickSmallGap" w:sz="12" w:space="0" w:color="C2D69B"/>
              <w:left w:val="thinThickSmallGap" w:sz="12" w:space="0" w:color="C2D69B"/>
              <w:bottom w:val="thinThickSmallGap" w:sz="12" w:space="0" w:color="C2D69B"/>
              <w:right w:val="thinThickSmallGap" w:sz="12" w:space="0" w:color="C2D69B"/>
            </w:tcBorders>
          </w:tcPr>
          <w:p w14:paraId="0416B397" w14:textId="77777777" w:rsidR="00203F8B" w:rsidRPr="00203F8B" w:rsidRDefault="00203F8B" w:rsidP="00203F8B">
            <w:pPr>
              <w:jc w:val="both"/>
              <w:rPr>
                <w:rFonts w:ascii="Arial" w:eastAsiaTheme="minorHAnsi" w:hAnsi="Arial" w:cs="Arial"/>
                <w:b/>
                <w:sz w:val="20"/>
                <w:szCs w:val="20"/>
                <w:lang w:val="fr-CA"/>
              </w:rPr>
            </w:pPr>
          </w:p>
        </w:tc>
        <w:tc>
          <w:tcPr>
            <w:tcW w:w="1275" w:type="dxa"/>
            <w:vMerge/>
            <w:tcBorders>
              <w:top w:val="thinThickSmallGap" w:sz="12" w:space="0" w:color="C2D69B"/>
              <w:left w:val="thinThickSmallGap" w:sz="12" w:space="0" w:color="C2D69B"/>
              <w:bottom w:val="thinThickSmallGap" w:sz="12" w:space="0" w:color="C2D69B"/>
              <w:right w:val="thinThickSmallGap" w:sz="12" w:space="0" w:color="C2D69B"/>
            </w:tcBorders>
          </w:tcPr>
          <w:p w14:paraId="75F45F00" w14:textId="77777777" w:rsidR="00203F8B" w:rsidRPr="00203F8B" w:rsidRDefault="00203F8B" w:rsidP="00203F8B">
            <w:pPr>
              <w:jc w:val="both"/>
              <w:rPr>
                <w:rFonts w:ascii="Arial" w:eastAsiaTheme="minorHAnsi" w:hAnsi="Arial" w:cs="Arial"/>
                <w:b/>
                <w:sz w:val="20"/>
                <w:szCs w:val="20"/>
                <w:lang w:val="fr-CA"/>
              </w:rPr>
            </w:pPr>
          </w:p>
        </w:tc>
      </w:tr>
      <w:tr w:rsidR="00203F8B" w:rsidRPr="00203F8B" w14:paraId="6BC46338" w14:textId="77777777" w:rsidTr="003922E7">
        <w:trPr>
          <w:trHeight w:val="507"/>
        </w:trPr>
        <w:tc>
          <w:tcPr>
            <w:tcW w:w="3437" w:type="dxa"/>
            <w:gridSpan w:val="2"/>
            <w:tcBorders>
              <w:top w:val="thinThickSmallGap" w:sz="12" w:space="0" w:color="C2D69B"/>
              <w:left w:val="thinThickSmallGap" w:sz="12" w:space="0" w:color="C2D69B"/>
              <w:bottom w:val="thinThickSmallGap" w:sz="12" w:space="0" w:color="C2D69B"/>
              <w:right w:val="thinThickSmallGap" w:sz="12" w:space="0" w:color="C2D69B"/>
            </w:tcBorders>
          </w:tcPr>
          <w:p w14:paraId="43034854" w14:textId="77777777" w:rsidR="00203F8B" w:rsidRPr="00203F8B" w:rsidRDefault="00203F8B" w:rsidP="00203F8B">
            <w:pPr>
              <w:rPr>
                <w:rFonts w:ascii="Arial" w:eastAsiaTheme="minorHAnsi" w:hAnsi="Arial" w:cs="Arial"/>
                <w:sz w:val="20"/>
                <w:szCs w:val="20"/>
                <w:lang w:val="en-GB"/>
              </w:rPr>
            </w:pPr>
            <w:r w:rsidRPr="00203F8B">
              <w:rPr>
                <w:rFonts w:ascii="Arial" w:eastAsiaTheme="minorHAnsi" w:hAnsi="Arial" w:cs="Arial"/>
                <w:sz w:val="20"/>
                <w:szCs w:val="20"/>
                <w:lang w:val="fr-CA"/>
              </w:rPr>
              <w:t xml:space="preserve">Nombre de plateformes installés </w:t>
            </w:r>
          </w:p>
        </w:tc>
        <w:tc>
          <w:tcPr>
            <w:tcW w:w="810" w:type="dxa"/>
            <w:tcBorders>
              <w:top w:val="thinThickSmallGap" w:sz="12" w:space="0" w:color="C2D69B"/>
              <w:left w:val="thinThickSmallGap" w:sz="12" w:space="0" w:color="C2D69B"/>
              <w:bottom w:val="thinThickSmallGap" w:sz="12" w:space="0" w:color="C2D69B"/>
              <w:right w:val="thinThickSmallGap" w:sz="12" w:space="0" w:color="C2D69B"/>
            </w:tcBorders>
          </w:tcPr>
          <w:p w14:paraId="6FFAA610" w14:textId="77777777" w:rsidR="00203F8B" w:rsidRPr="00203F8B" w:rsidRDefault="00203F8B" w:rsidP="00203F8B">
            <w:pPr>
              <w:jc w:val="right"/>
              <w:rPr>
                <w:rFonts w:ascii="Arial" w:eastAsiaTheme="minorHAnsi" w:hAnsi="Arial" w:cs="Arial"/>
                <w:sz w:val="20"/>
                <w:szCs w:val="20"/>
                <w:lang w:val="fr-CA"/>
              </w:rPr>
            </w:pPr>
            <w:r w:rsidRPr="00203F8B">
              <w:rPr>
                <w:rFonts w:ascii="Arial" w:eastAsiaTheme="minorHAnsi" w:hAnsi="Arial" w:cs="Arial"/>
                <w:sz w:val="20"/>
                <w:szCs w:val="20"/>
                <w:lang w:val="fr-CA"/>
              </w:rPr>
              <w:t>0</w:t>
            </w:r>
          </w:p>
        </w:tc>
        <w:tc>
          <w:tcPr>
            <w:tcW w:w="811" w:type="dxa"/>
            <w:tcBorders>
              <w:top w:val="thinThickSmallGap" w:sz="12" w:space="0" w:color="C2D69B"/>
              <w:left w:val="thinThickSmallGap" w:sz="12" w:space="0" w:color="C2D69B"/>
              <w:bottom w:val="thinThickSmallGap" w:sz="12" w:space="0" w:color="C2D69B"/>
              <w:right w:val="thinThickSmallGap" w:sz="12" w:space="0" w:color="C2D69B"/>
            </w:tcBorders>
          </w:tcPr>
          <w:p w14:paraId="7DC1B50F" w14:textId="77777777" w:rsidR="00203F8B" w:rsidRPr="00203F8B" w:rsidRDefault="00203F8B" w:rsidP="00203F8B">
            <w:pPr>
              <w:jc w:val="right"/>
              <w:rPr>
                <w:rFonts w:ascii="Arial" w:eastAsiaTheme="minorHAnsi" w:hAnsi="Arial" w:cs="Arial"/>
                <w:sz w:val="20"/>
                <w:szCs w:val="20"/>
                <w:lang w:val="fr-CA"/>
              </w:rPr>
            </w:pPr>
            <w:r w:rsidRPr="00203F8B">
              <w:rPr>
                <w:rFonts w:ascii="Arial" w:eastAsiaTheme="minorHAnsi" w:hAnsi="Arial" w:cs="Arial"/>
                <w:sz w:val="20"/>
                <w:szCs w:val="20"/>
                <w:lang w:val="fr-CA"/>
              </w:rPr>
              <w:t>&gt;3</w:t>
            </w:r>
          </w:p>
        </w:tc>
        <w:tc>
          <w:tcPr>
            <w:tcW w:w="2879" w:type="dxa"/>
            <w:gridSpan w:val="2"/>
            <w:tcBorders>
              <w:top w:val="thinThickSmallGap" w:sz="12" w:space="0" w:color="C2D69B"/>
              <w:left w:val="thinThickSmallGap" w:sz="12" w:space="0" w:color="C2D69B"/>
              <w:bottom w:val="thinThickSmallGap" w:sz="12" w:space="0" w:color="C2D69B"/>
              <w:right w:val="thinThickSmallGap" w:sz="12" w:space="0" w:color="C2D69B"/>
            </w:tcBorders>
          </w:tcPr>
          <w:p w14:paraId="0B4C0D65" w14:textId="702DB861" w:rsidR="00203F8B" w:rsidRPr="00203F8B" w:rsidRDefault="00203F8B" w:rsidP="00203F8B">
            <w:pPr>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Nombre de </w:t>
            </w:r>
            <w:r>
              <w:rPr>
                <w:rFonts w:ascii="Arial" w:eastAsiaTheme="minorHAnsi" w:hAnsi="Arial" w:cs="Arial"/>
                <w:sz w:val="20"/>
                <w:szCs w:val="20"/>
                <w:lang w:val="fr-CA"/>
              </w:rPr>
              <w:t>Algérie</w:t>
            </w:r>
            <w:r w:rsidRPr="00203F8B">
              <w:rPr>
                <w:rFonts w:ascii="Arial" w:eastAsiaTheme="minorHAnsi" w:hAnsi="Arial" w:cs="Arial"/>
                <w:sz w:val="20"/>
                <w:szCs w:val="20"/>
                <w:lang w:val="fr-CA"/>
              </w:rPr>
              <w:t>ns se connectant aux plateformes par mois</w:t>
            </w:r>
          </w:p>
          <w:p w14:paraId="7FAA826D" w14:textId="77777777" w:rsidR="00203F8B" w:rsidRPr="00203F8B" w:rsidRDefault="00203F8B" w:rsidP="00203F8B">
            <w:pPr>
              <w:jc w:val="both"/>
              <w:rPr>
                <w:rFonts w:ascii="Arial" w:eastAsiaTheme="minorHAnsi" w:hAnsi="Arial" w:cs="Arial"/>
                <w:sz w:val="20"/>
                <w:szCs w:val="20"/>
                <w:lang w:val="fr-CA"/>
              </w:rPr>
            </w:pPr>
          </w:p>
        </w:tc>
        <w:tc>
          <w:tcPr>
            <w:tcW w:w="1275" w:type="dxa"/>
            <w:tcBorders>
              <w:top w:val="thinThickSmallGap" w:sz="12" w:space="0" w:color="C2D69B"/>
              <w:left w:val="thinThickSmallGap" w:sz="12" w:space="0" w:color="C2D69B"/>
              <w:bottom w:val="thinThickSmallGap" w:sz="12" w:space="0" w:color="C2D69B"/>
              <w:right w:val="thinThickSmallGap" w:sz="12" w:space="0" w:color="C2D69B"/>
            </w:tcBorders>
          </w:tcPr>
          <w:p w14:paraId="4B5A8C47" w14:textId="77777777" w:rsidR="00203F8B" w:rsidRPr="00203F8B" w:rsidRDefault="00203F8B" w:rsidP="00203F8B">
            <w:pPr>
              <w:contextualSpacing/>
              <w:jc w:val="right"/>
              <w:rPr>
                <w:rFonts w:ascii="Arial" w:eastAsiaTheme="minorHAnsi" w:hAnsi="Arial" w:cs="Arial"/>
                <w:sz w:val="20"/>
                <w:szCs w:val="20"/>
                <w:lang w:val="fr-CA"/>
              </w:rPr>
            </w:pPr>
            <w:r w:rsidRPr="00203F8B">
              <w:rPr>
                <w:rFonts w:ascii="Arial" w:eastAsiaTheme="minorHAnsi" w:hAnsi="Arial" w:cs="Arial"/>
                <w:sz w:val="20"/>
                <w:szCs w:val="20"/>
                <w:lang w:val="fr-CA"/>
              </w:rPr>
              <w:t>&gt;10 000</w:t>
            </w:r>
          </w:p>
        </w:tc>
      </w:tr>
      <w:tr w:rsidR="00203F8B" w:rsidRPr="00203F8B" w14:paraId="7BA20B84" w14:textId="77777777" w:rsidTr="003922E7">
        <w:trPr>
          <w:trHeight w:val="507"/>
        </w:trPr>
        <w:tc>
          <w:tcPr>
            <w:tcW w:w="3437" w:type="dxa"/>
            <w:gridSpan w:val="2"/>
            <w:tcBorders>
              <w:top w:val="thinThickSmallGap" w:sz="12" w:space="0" w:color="C2D69B"/>
              <w:left w:val="thinThickSmallGap" w:sz="12" w:space="0" w:color="C2D69B"/>
              <w:bottom w:val="thinThickSmallGap" w:sz="12" w:space="0" w:color="C2D69B"/>
              <w:right w:val="thinThickSmallGap" w:sz="12" w:space="0" w:color="C2D69B"/>
            </w:tcBorders>
          </w:tcPr>
          <w:p w14:paraId="681F5CF8" w14:textId="77777777" w:rsidR="00203F8B" w:rsidRPr="00203F8B" w:rsidRDefault="00203F8B" w:rsidP="00203F8B">
            <w:pPr>
              <w:rPr>
                <w:rFonts w:ascii="Arial" w:eastAsiaTheme="minorHAnsi" w:hAnsi="Arial" w:cs="Arial"/>
                <w:sz w:val="20"/>
                <w:szCs w:val="20"/>
                <w:lang w:val="fr-CA"/>
              </w:rPr>
            </w:pPr>
            <w:r w:rsidRPr="00203F8B">
              <w:rPr>
                <w:rFonts w:ascii="Arial" w:eastAsiaTheme="minorHAnsi" w:hAnsi="Arial" w:cs="Arial"/>
                <w:sz w:val="20"/>
                <w:szCs w:val="20"/>
                <w:lang w:val="fr-CA"/>
              </w:rPr>
              <w:t xml:space="preserve">   Nombre de spécialistes (IT, Communication) recrutés et formés</w:t>
            </w:r>
          </w:p>
        </w:tc>
        <w:tc>
          <w:tcPr>
            <w:tcW w:w="810" w:type="dxa"/>
            <w:tcBorders>
              <w:top w:val="thinThickSmallGap" w:sz="12" w:space="0" w:color="C2D69B"/>
              <w:left w:val="thinThickSmallGap" w:sz="12" w:space="0" w:color="C2D69B"/>
              <w:bottom w:val="thinThickSmallGap" w:sz="12" w:space="0" w:color="C2D69B"/>
              <w:right w:val="thinThickSmallGap" w:sz="12" w:space="0" w:color="C2D69B"/>
            </w:tcBorders>
          </w:tcPr>
          <w:p w14:paraId="163E793A" w14:textId="77777777" w:rsidR="00203F8B" w:rsidRPr="00203F8B" w:rsidRDefault="00203F8B" w:rsidP="00203F8B">
            <w:pPr>
              <w:jc w:val="right"/>
              <w:rPr>
                <w:rFonts w:ascii="Arial" w:eastAsiaTheme="minorHAnsi" w:hAnsi="Arial" w:cs="Arial"/>
                <w:sz w:val="20"/>
                <w:szCs w:val="20"/>
                <w:lang w:val="fr-CA"/>
              </w:rPr>
            </w:pPr>
            <w:r w:rsidRPr="00203F8B">
              <w:rPr>
                <w:rFonts w:ascii="Arial" w:eastAsiaTheme="minorHAnsi" w:hAnsi="Arial" w:cs="Arial"/>
                <w:sz w:val="20"/>
                <w:szCs w:val="20"/>
                <w:lang w:val="fr-CA"/>
              </w:rPr>
              <w:t>0</w:t>
            </w:r>
          </w:p>
        </w:tc>
        <w:tc>
          <w:tcPr>
            <w:tcW w:w="811" w:type="dxa"/>
            <w:tcBorders>
              <w:top w:val="thinThickSmallGap" w:sz="12" w:space="0" w:color="C2D69B"/>
              <w:left w:val="thinThickSmallGap" w:sz="12" w:space="0" w:color="C2D69B"/>
              <w:bottom w:val="thinThickSmallGap" w:sz="12" w:space="0" w:color="C2D69B"/>
              <w:right w:val="thinThickSmallGap" w:sz="12" w:space="0" w:color="C2D69B"/>
            </w:tcBorders>
          </w:tcPr>
          <w:p w14:paraId="75BD6575" w14:textId="77777777" w:rsidR="00203F8B" w:rsidRPr="00203F8B" w:rsidRDefault="00203F8B" w:rsidP="00203F8B">
            <w:pPr>
              <w:jc w:val="right"/>
              <w:rPr>
                <w:rFonts w:ascii="Arial" w:eastAsiaTheme="minorHAnsi" w:hAnsi="Arial" w:cs="Arial"/>
                <w:sz w:val="20"/>
                <w:szCs w:val="20"/>
                <w:lang w:val="fr-CA"/>
              </w:rPr>
            </w:pPr>
            <w:r w:rsidRPr="00203F8B">
              <w:rPr>
                <w:rFonts w:ascii="Arial" w:eastAsiaTheme="minorHAnsi" w:hAnsi="Arial" w:cs="Arial"/>
                <w:sz w:val="20"/>
                <w:szCs w:val="20"/>
                <w:lang w:val="fr-CA"/>
              </w:rPr>
              <w:t xml:space="preserve">2 </w:t>
            </w:r>
          </w:p>
        </w:tc>
        <w:tc>
          <w:tcPr>
            <w:tcW w:w="2879" w:type="dxa"/>
            <w:gridSpan w:val="2"/>
            <w:tcBorders>
              <w:top w:val="thinThickSmallGap" w:sz="12" w:space="0" w:color="C2D69B"/>
              <w:left w:val="thinThickSmallGap" w:sz="12" w:space="0" w:color="C2D69B"/>
              <w:bottom w:val="thinThickSmallGap" w:sz="12" w:space="0" w:color="C2D69B"/>
              <w:right w:val="thinThickSmallGap" w:sz="12" w:space="0" w:color="C2D69B"/>
            </w:tcBorders>
          </w:tcPr>
          <w:p w14:paraId="7DEA2CF7" w14:textId="77777777" w:rsidR="00203F8B" w:rsidRPr="00203F8B" w:rsidRDefault="00203F8B" w:rsidP="00203F8B">
            <w:pPr>
              <w:jc w:val="both"/>
              <w:rPr>
                <w:rFonts w:ascii="Arial" w:eastAsiaTheme="minorHAnsi" w:hAnsi="Arial" w:cs="Arial"/>
                <w:sz w:val="20"/>
                <w:szCs w:val="20"/>
                <w:lang w:val="fr-CA"/>
              </w:rPr>
            </w:pPr>
            <w:r w:rsidRPr="00203F8B">
              <w:rPr>
                <w:rFonts w:ascii="Arial" w:eastAsiaTheme="minorHAnsi" w:hAnsi="Arial" w:cs="Arial"/>
                <w:sz w:val="20"/>
                <w:szCs w:val="20"/>
                <w:lang w:val="fr-CA"/>
              </w:rPr>
              <w:t xml:space="preserve">Contribution de la plateforme e-Présence dans la production et la diffusion de l’information sanitaire au niveau national </w:t>
            </w:r>
          </w:p>
        </w:tc>
        <w:tc>
          <w:tcPr>
            <w:tcW w:w="1275" w:type="dxa"/>
            <w:tcBorders>
              <w:top w:val="thinThickSmallGap" w:sz="12" w:space="0" w:color="C2D69B"/>
              <w:left w:val="thinThickSmallGap" w:sz="12" w:space="0" w:color="C2D69B"/>
              <w:bottom w:val="thinThickSmallGap" w:sz="12" w:space="0" w:color="C2D69B"/>
              <w:right w:val="thinThickSmallGap" w:sz="12" w:space="0" w:color="C2D69B"/>
            </w:tcBorders>
          </w:tcPr>
          <w:p w14:paraId="1BCBFC7D" w14:textId="77777777" w:rsidR="00203F8B" w:rsidRPr="00203F8B" w:rsidRDefault="00203F8B" w:rsidP="00203F8B">
            <w:pPr>
              <w:contextualSpacing/>
              <w:jc w:val="right"/>
              <w:rPr>
                <w:rFonts w:ascii="Arial" w:eastAsiaTheme="minorHAnsi" w:hAnsi="Arial" w:cs="Arial"/>
                <w:sz w:val="20"/>
                <w:szCs w:val="20"/>
                <w:lang w:val="fr-CA"/>
              </w:rPr>
            </w:pPr>
            <w:r w:rsidRPr="00203F8B">
              <w:rPr>
                <w:rFonts w:ascii="Arial" w:eastAsiaTheme="minorHAnsi" w:hAnsi="Arial" w:cs="Arial"/>
                <w:sz w:val="20"/>
                <w:szCs w:val="20"/>
                <w:lang w:val="fr-CA"/>
              </w:rPr>
              <w:t>&gt;20%</w:t>
            </w:r>
          </w:p>
        </w:tc>
      </w:tr>
    </w:tbl>
    <w:p w14:paraId="4EC8EF0E" w14:textId="57987926" w:rsidR="00203F8B" w:rsidRDefault="00203F8B" w:rsidP="00203F8B">
      <w:pPr>
        <w:suppressAutoHyphens/>
        <w:rPr>
          <w:rFonts w:ascii="Calibri" w:hAnsi="Calibri"/>
          <w:lang w:val="fr-FR"/>
        </w:rPr>
      </w:pPr>
    </w:p>
    <w:p w14:paraId="0F6C861E" w14:textId="5161E22C" w:rsidR="00C116B4" w:rsidRDefault="00C116B4" w:rsidP="00203F8B">
      <w:pPr>
        <w:suppressAutoHyphens/>
        <w:rPr>
          <w:rFonts w:ascii="Calibri" w:hAnsi="Calibri"/>
          <w:lang w:val="fr-FR"/>
        </w:rPr>
      </w:pPr>
    </w:p>
    <w:p w14:paraId="332E9172" w14:textId="77777777" w:rsidR="00C116B4" w:rsidRPr="00203F8B" w:rsidRDefault="00C116B4" w:rsidP="00203F8B">
      <w:pPr>
        <w:suppressAutoHyphens/>
        <w:rPr>
          <w:rFonts w:ascii="Calibri" w:hAnsi="Calibri"/>
          <w:lang w:val="fr-FR"/>
        </w:rPr>
      </w:pPr>
    </w:p>
    <w:p w14:paraId="0D87DA4F" w14:textId="5DD85909" w:rsidR="00203F8B" w:rsidRDefault="00203F8B" w:rsidP="00203F8B">
      <w:pPr>
        <w:suppressAutoHyphens/>
        <w:rPr>
          <w:rFonts w:ascii="Calibri" w:hAnsi="Calibri"/>
          <w:lang w:val="fr-FR"/>
        </w:rPr>
      </w:pPr>
    </w:p>
    <w:p w14:paraId="4FDC8E67" w14:textId="5B4FE0FB" w:rsidR="00C60A23" w:rsidRDefault="00C60A23" w:rsidP="00203F8B">
      <w:pPr>
        <w:suppressAutoHyphens/>
        <w:rPr>
          <w:rFonts w:ascii="Calibri" w:hAnsi="Calibri"/>
          <w:lang w:val="fr-FR"/>
        </w:rPr>
      </w:pPr>
    </w:p>
    <w:p w14:paraId="2276D5AD" w14:textId="43F0152E" w:rsidR="00C60A23" w:rsidRDefault="00C60A23" w:rsidP="00203F8B">
      <w:pPr>
        <w:suppressAutoHyphens/>
        <w:rPr>
          <w:rFonts w:ascii="Calibri" w:hAnsi="Calibri"/>
          <w:lang w:val="fr-FR"/>
        </w:rPr>
      </w:pPr>
    </w:p>
    <w:p w14:paraId="6C695C8D" w14:textId="77777777" w:rsidR="00C60A23" w:rsidRPr="00203F8B" w:rsidRDefault="00C60A23" w:rsidP="00203F8B">
      <w:pPr>
        <w:suppressAutoHyphens/>
        <w:rPr>
          <w:rFonts w:ascii="Calibri" w:hAnsi="Calibri"/>
          <w:lang w:val="fr-FR"/>
        </w:rPr>
      </w:pPr>
    </w:p>
    <w:p w14:paraId="56885B76" w14:textId="77777777" w:rsidR="00203F8B" w:rsidRPr="00203F8B" w:rsidRDefault="00203F8B" w:rsidP="00203F8B">
      <w:pPr>
        <w:jc w:val="both"/>
        <w:rPr>
          <w:rFonts w:ascii="Arial" w:hAnsi="Arial" w:cs="Arial"/>
          <w:sz w:val="24"/>
          <w:szCs w:val="24"/>
          <w:lang w:val="fr-FR"/>
        </w:rPr>
      </w:pPr>
    </w:p>
    <w:tbl>
      <w:tblPr>
        <w:tblStyle w:val="TableGrid4"/>
        <w:tblW w:w="9212" w:type="dxa"/>
        <w:tblBorders>
          <w:top w:val="thinThickSmallGap" w:sz="12" w:space="0" w:color="0070C0"/>
          <w:left w:val="thinThickSmallGap" w:sz="12" w:space="0" w:color="0070C0"/>
          <w:bottom w:val="thinThickSmallGap" w:sz="12" w:space="0" w:color="0070C0"/>
          <w:right w:val="thinThickSmallGap" w:sz="12" w:space="0" w:color="0070C0"/>
          <w:insideH w:val="thinThickSmallGap" w:sz="12" w:space="0" w:color="0070C0"/>
          <w:insideV w:val="thinThickSmallGap" w:sz="12" w:space="0" w:color="0070C0"/>
        </w:tblBorders>
        <w:tblLayout w:type="fixed"/>
        <w:tblLook w:val="04A0" w:firstRow="1" w:lastRow="0" w:firstColumn="1" w:lastColumn="0" w:noHBand="0" w:noVBand="1"/>
      </w:tblPr>
      <w:tblGrid>
        <w:gridCol w:w="3030"/>
        <w:gridCol w:w="138"/>
        <w:gridCol w:w="402"/>
        <w:gridCol w:w="990"/>
        <w:gridCol w:w="2610"/>
        <w:gridCol w:w="720"/>
        <w:gridCol w:w="1322"/>
      </w:tblGrid>
      <w:tr w:rsidR="00203F8B" w:rsidRPr="00203F8B" w14:paraId="04DC6DA0" w14:textId="77777777" w:rsidTr="003922E7">
        <w:trPr>
          <w:trHeight w:val="585"/>
        </w:trPr>
        <w:tc>
          <w:tcPr>
            <w:tcW w:w="9212" w:type="dxa"/>
            <w:gridSpan w:val="7"/>
            <w:shd w:val="clear" w:color="auto" w:fill="D99594" w:themeFill="accent2" w:themeFillTint="99"/>
          </w:tcPr>
          <w:p w14:paraId="71D5E617" w14:textId="77777777" w:rsidR="003935A5" w:rsidRPr="003935A5" w:rsidRDefault="003935A5" w:rsidP="003935A5">
            <w:pPr>
              <w:jc w:val="center"/>
              <w:rPr>
                <w:rFonts w:ascii="Arial" w:eastAsia="Calibri" w:hAnsi="Arial" w:cs="Arial"/>
                <w:b/>
                <w:sz w:val="24"/>
                <w:lang w:val="fr-CA"/>
              </w:rPr>
            </w:pPr>
            <w:bookmarkStart w:id="235" w:name="_Hlk106372341"/>
            <w:r w:rsidRPr="003935A5">
              <w:rPr>
                <w:rFonts w:ascii="Arial" w:eastAsia="Calibri" w:hAnsi="Arial" w:cs="Arial"/>
                <w:b/>
                <w:sz w:val="24"/>
                <w:lang w:val="fr-CA"/>
              </w:rPr>
              <w:t>REPUBLIQUE ALGERIENNE DEMOCRATIQUE ET POPULAIRE</w:t>
            </w:r>
          </w:p>
          <w:p w14:paraId="35E8E68F" w14:textId="77777777" w:rsidR="003935A5" w:rsidRPr="003935A5" w:rsidRDefault="003935A5" w:rsidP="003935A5">
            <w:pPr>
              <w:jc w:val="center"/>
              <w:rPr>
                <w:rFonts w:ascii="Arial" w:eastAsia="Calibri" w:hAnsi="Arial" w:cs="Arial"/>
                <w:b/>
                <w:sz w:val="24"/>
                <w:lang w:val="fr-CA"/>
              </w:rPr>
            </w:pPr>
            <w:r w:rsidRPr="003935A5">
              <w:rPr>
                <w:rFonts w:ascii="Arial" w:eastAsia="Calibri" w:hAnsi="Arial" w:cs="Arial"/>
                <w:b/>
                <w:sz w:val="24"/>
                <w:lang w:val="fr-CA"/>
              </w:rPr>
              <w:t xml:space="preserve">MINISTERE DE LA SANTE  </w:t>
            </w:r>
          </w:p>
          <w:p w14:paraId="4EAAADDA" w14:textId="42E1CC7F" w:rsidR="00203F8B" w:rsidRPr="00203F8B" w:rsidRDefault="003935A5" w:rsidP="003935A5">
            <w:pPr>
              <w:jc w:val="center"/>
              <w:rPr>
                <w:rFonts w:ascii="Arial" w:eastAsia="Calibri" w:hAnsi="Arial" w:cs="Arial"/>
                <w:b/>
                <w:sz w:val="24"/>
                <w:lang w:val="fr-CA"/>
              </w:rPr>
            </w:pPr>
            <w:r w:rsidRPr="003935A5">
              <w:rPr>
                <w:rFonts w:ascii="Arial" w:eastAsia="Calibri" w:hAnsi="Arial" w:cs="Arial"/>
                <w:b/>
                <w:sz w:val="24"/>
                <w:lang w:val="fr-CA"/>
              </w:rPr>
              <w:t>PLAN D’ACTIONS SANTE NUMERIQUE 2023-2027</w:t>
            </w:r>
          </w:p>
        </w:tc>
      </w:tr>
      <w:tr w:rsidR="003935A5" w:rsidRPr="00A3477C" w14:paraId="7E66A3EF" w14:textId="77777777" w:rsidTr="003935A5">
        <w:trPr>
          <w:trHeight w:val="585"/>
        </w:trPr>
        <w:tc>
          <w:tcPr>
            <w:tcW w:w="3168" w:type="dxa"/>
            <w:gridSpan w:val="2"/>
            <w:vMerge w:val="restart"/>
          </w:tcPr>
          <w:p w14:paraId="717C01C0" w14:textId="77777777" w:rsidR="003935A5" w:rsidRPr="00203F8B" w:rsidRDefault="003935A5" w:rsidP="00203F8B">
            <w:pPr>
              <w:rPr>
                <w:rFonts w:ascii="Arial" w:eastAsia="Calibri" w:hAnsi="Arial" w:cs="Arial"/>
                <w:lang w:val="fr-CA"/>
              </w:rPr>
            </w:pPr>
            <w:r w:rsidRPr="00203F8B">
              <w:rPr>
                <w:rFonts w:ascii="Arial" w:eastAsia="Calibri" w:hAnsi="Arial" w:cs="Arial"/>
                <w:b/>
                <w:u w:val="single"/>
                <w:lang w:val="fr-CA"/>
              </w:rPr>
              <w:t xml:space="preserve">AXE3 </w:t>
            </w:r>
            <w:r w:rsidRPr="00203F8B">
              <w:rPr>
                <w:rFonts w:ascii="Arial" w:eastAsia="Calibri" w:hAnsi="Arial" w:cs="Arial"/>
                <w:b/>
                <w:lang w:val="fr-CA"/>
              </w:rPr>
              <w:t>Environnement propice au développement de la santé numérique</w:t>
            </w:r>
          </w:p>
          <w:p w14:paraId="1B738D3A" w14:textId="20C64619" w:rsidR="003935A5" w:rsidRPr="00203F8B" w:rsidRDefault="003935A5" w:rsidP="00203F8B">
            <w:pPr>
              <w:rPr>
                <w:rFonts w:ascii="Arial" w:eastAsia="Calibri" w:hAnsi="Arial" w:cs="Arial"/>
                <w:b/>
                <w:lang w:val="fr-CA"/>
              </w:rPr>
            </w:pPr>
            <w:r w:rsidRPr="00203F8B">
              <w:rPr>
                <w:rFonts w:ascii="Arial" w:eastAsia="Calibri" w:hAnsi="Arial" w:cs="Arial"/>
                <w:b/>
                <w:lang w:val="fr-CA"/>
              </w:rPr>
              <w:t xml:space="preserve"> </w:t>
            </w:r>
          </w:p>
        </w:tc>
        <w:tc>
          <w:tcPr>
            <w:tcW w:w="6044" w:type="dxa"/>
            <w:gridSpan w:val="5"/>
          </w:tcPr>
          <w:p w14:paraId="3AFD9ED2" w14:textId="357ED5D6" w:rsidR="003935A5" w:rsidRPr="00203F8B" w:rsidRDefault="003935A5" w:rsidP="00203F8B">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31</w:t>
            </w:r>
          </w:p>
          <w:p w14:paraId="2EC2B356" w14:textId="01D51563" w:rsidR="003935A5" w:rsidRPr="00203F8B" w:rsidRDefault="003935A5" w:rsidP="00203F8B">
            <w:pPr>
              <w:rPr>
                <w:rFonts w:ascii="Arial" w:eastAsia="Calibri" w:hAnsi="Arial" w:cs="Arial"/>
                <w:lang w:val="fr-CA"/>
              </w:rPr>
            </w:pPr>
            <w:r>
              <w:rPr>
                <w:rFonts w:ascii="Arial" w:eastAsia="Calibri" w:hAnsi="Arial" w:cs="Arial"/>
                <w:b/>
                <w:sz w:val="20"/>
                <w:szCs w:val="20"/>
                <w:lang w:val="fr-CA"/>
              </w:rPr>
              <w:t>Développement d’un cadre d’interopérabilité et des interfaces pour les applications existantes</w:t>
            </w:r>
            <w:r w:rsidRPr="00203F8B">
              <w:rPr>
                <w:rFonts w:ascii="Arial" w:eastAsia="Calibri" w:hAnsi="Arial" w:cs="Arial"/>
                <w:b/>
                <w:sz w:val="20"/>
                <w:szCs w:val="20"/>
                <w:lang w:val="fr-CA"/>
              </w:rPr>
              <w:t xml:space="preserve">  </w:t>
            </w:r>
          </w:p>
        </w:tc>
      </w:tr>
      <w:tr w:rsidR="003935A5" w:rsidRPr="00203F8B" w14:paraId="25B319CA" w14:textId="77777777" w:rsidTr="003935A5">
        <w:trPr>
          <w:trHeight w:val="332"/>
        </w:trPr>
        <w:tc>
          <w:tcPr>
            <w:tcW w:w="3168" w:type="dxa"/>
            <w:gridSpan w:val="2"/>
            <w:vMerge/>
          </w:tcPr>
          <w:p w14:paraId="5BF38F57" w14:textId="77777777" w:rsidR="003935A5" w:rsidRPr="00203F8B" w:rsidRDefault="003935A5" w:rsidP="00203F8B">
            <w:pPr>
              <w:rPr>
                <w:rFonts w:ascii="Arial" w:eastAsia="Calibri" w:hAnsi="Arial" w:cs="Arial"/>
                <w:b/>
                <w:sz w:val="24"/>
                <w:u w:val="single"/>
                <w:lang w:val="fr-CA"/>
              </w:rPr>
            </w:pPr>
          </w:p>
        </w:tc>
        <w:tc>
          <w:tcPr>
            <w:tcW w:w="4002" w:type="dxa"/>
            <w:gridSpan w:val="3"/>
          </w:tcPr>
          <w:p w14:paraId="29CEF0E5" w14:textId="24E96D6B" w:rsidR="003935A5" w:rsidRPr="00203F8B" w:rsidRDefault="003935A5" w:rsidP="00203F8B">
            <w:pPr>
              <w:rPr>
                <w:rFonts w:ascii="Arial" w:eastAsia="Calibri" w:hAnsi="Arial" w:cs="Arial"/>
                <w:b/>
                <w:sz w:val="20"/>
                <w:szCs w:val="20"/>
                <w:lang w:val="fr-CA"/>
              </w:rPr>
            </w:pPr>
            <w:r w:rsidRPr="00203F8B">
              <w:rPr>
                <w:rFonts w:ascii="Arial" w:eastAsia="Calibri" w:hAnsi="Arial" w:cs="Arial"/>
                <w:b/>
                <w:sz w:val="20"/>
                <w:szCs w:val="20"/>
                <w:u w:val="single"/>
                <w:lang w:val="fr-CA"/>
              </w:rPr>
              <w:t>Date début</w:t>
            </w:r>
            <w:r w:rsidRPr="00203F8B">
              <w:rPr>
                <w:rFonts w:ascii="Arial" w:eastAsia="Calibri" w:hAnsi="Arial" w:cs="Arial"/>
                <w:b/>
                <w:sz w:val="20"/>
                <w:szCs w:val="20"/>
                <w:lang w:val="fr-CA"/>
              </w:rPr>
              <w:t xml:space="preserve"> : </w:t>
            </w:r>
            <w:r>
              <w:rPr>
                <w:rFonts w:ascii="Arial" w:eastAsia="Calibri" w:hAnsi="Arial" w:cs="Arial"/>
                <w:bCs/>
                <w:sz w:val="20"/>
                <w:szCs w:val="20"/>
                <w:lang w:val="fr-CA"/>
              </w:rPr>
              <w:t>1</w:t>
            </w:r>
            <w:r w:rsidRPr="00203F8B">
              <w:rPr>
                <w:rFonts w:ascii="Arial" w:eastAsia="Calibri" w:hAnsi="Arial" w:cs="Arial"/>
                <w:b/>
                <w:sz w:val="20"/>
                <w:szCs w:val="20"/>
                <w:lang w:val="fr-CA"/>
              </w:rPr>
              <w:t>/</w:t>
            </w:r>
            <w:r w:rsidRPr="00203F8B">
              <w:rPr>
                <w:rFonts w:ascii="Arial" w:eastAsia="Calibri" w:hAnsi="Arial" w:cs="Arial"/>
                <w:sz w:val="20"/>
                <w:szCs w:val="20"/>
                <w:lang w:val="fr-CA"/>
              </w:rPr>
              <w:t>202</w:t>
            </w:r>
            <w:r>
              <w:rPr>
                <w:rFonts w:ascii="Arial" w:eastAsia="Calibri" w:hAnsi="Arial" w:cs="Arial"/>
                <w:sz w:val="20"/>
                <w:szCs w:val="20"/>
                <w:lang w:val="fr-CA"/>
              </w:rPr>
              <w:t>4</w:t>
            </w:r>
            <w:r w:rsidRPr="00203F8B">
              <w:rPr>
                <w:rFonts w:ascii="Arial" w:eastAsia="Calibri" w:hAnsi="Arial" w:cs="Arial"/>
                <w:sz w:val="20"/>
                <w:szCs w:val="20"/>
                <w:lang w:val="fr-CA"/>
              </w:rPr>
              <w:t xml:space="preserve"> </w:t>
            </w:r>
          </w:p>
        </w:tc>
        <w:tc>
          <w:tcPr>
            <w:tcW w:w="2042" w:type="dxa"/>
            <w:gridSpan w:val="2"/>
          </w:tcPr>
          <w:p w14:paraId="02FC5770" w14:textId="695F33BA" w:rsidR="003935A5" w:rsidRPr="00203F8B" w:rsidRDefault="003935A5" w:rsidP="00203F8B">
            <w:pPr>
              <w:rPr>
                <w:rFonts w:ascii="Arial" w:eastAsia="Calibri" w:hAnsi="Arial" w:cs="Arial"/>
                <w:sz w:val="20"/>
                <w:szCs w:val="20"/>
                <w:lang w:val="fr-CA"/>
              </w:rPr>
            </w:pPr>
            <w:proofErr w:type="gramStart"/>
            <w:r w:rsidRPr="00203F8B">
              <w:rPr>
                <w:rFonts w:ascii="Arial" w:eastAsia="Calibri" w:hAnsi="Arial" w:cs="Arial"/>
                <w:b/>
                <w:sz w:val="20"/>
                <w:szCs w:val="20"/>
                <w:u w:val="single"/>
                <w:lang w:val="fr-CA"/>
              </w:rPr>
              <w:t>Date fin</w:t>
            </w:r>
            <w:proofErr w:type="gramEnd"/>
            <w:r w:rsidRPr="00203F8B">
              <w:rPr>
                <w:rFonts w:ascii="Arial" w:eastAsia="Calibri" w:hAnsi="Arial" w:cs="Arial"/>
                <w:b/>
                <w:sz w:val="20"/>
                <w:szCs w:val="20"/>
                <w:lang w:val="fr-CA"/>
              </w:rPr>
              <w:t> :</w:t>
            </w:r>
            <w:r>
              <w:rPr>
                <w:rFonts w:ascii="Arial" w:eastAsia="Calibri" w:hAnsi="Arial" w:cs="Arial"/>
                <w:bCs/>
                <w:sz w:val="20"/>
                <w:szCs w:val="20"/>
                <w:lang w:val="fr-CA"/>
              </w:rPr>
              <w:t>12</w:t>
            </w:r>
            <w:r w:rsidRPr="00203F8B">
              <w:rPr>
                <w:rFonts w:ascii="Arial" w:eastAsia="Calibri" w:hAnsi="Arial" w:cs="Arial"/>
                <w:bCs/>
                <w:sz w:val="20"/>
                <w:szCs w:val="20"/>
                <w:lang w:val="fr-CA"/>
              </w:rPr>
              <w:t>/</w:t>
            </w:r>
            <w:r w:rsidRPr="00203F8B">
              <w:rPr>
                <w:rFonts w:ascii="Arial" w:eastAsia="Calibri" w:hAnsi="Arial" w:cs="Arial"/>
                <w:b/>
                <w:sz w:val="20"/>
                <w:szCs w:val="20"/>
                <w:lang w:val="fr-CA"/>
              </w:rPr>
              <w:t xml:space="preserve"> </w:t>
            </w:r>
            <w:r w:rsidRPr="00203F8B">
              <w:rPr>
                <w:rFonts w:ascii="Arial" w:eastAsia="Calibri" w:hAnsi="Arial" w:cs="Arial"/>
                <w:sz w:val="20"/>
                <w:szCs w:val="20"/>
                <w:lang w:val="fr-CA"/>
              </w:rPr>
              <w:t>202</w:t>
            </w:r>
            <w:r w:rsidR="007259F2">
              <w:rPr>
                <w:rFonts w:ascii="Arial" w:eastAsia="Calibri" w:hAnsi="Arial" w:cs="Arial"/>
                <w:sz w:val="20"/>
                <w:szCs w:val="20"/>
                <w:lang w:val="fr-CA"/>
              </w:rPr>
              <w:t>5</w:t>
            </w:r>
          </w:p>
        </w:tc>
      </w:tr>
      <w:tr w:rsidR="00203F8B" w:rsidRPr="00A3477C" w14:paraId="55825007" w14:textId="77777777" w:rsidTr="003922E7">
        <w:tc>
          <w:tcPr>
            <w:tcW w:w="9212" w:type="dxa"/>
            <w:gridSpan w:val="7"/>
          </w:tcPr>
          <w:p w14:paraId="62F11367" w14:textId="128922B1"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C60A23">
              <w:rPr>
                <w:rFonts w:ascii="Arial" w:eastAsia="Calibri" w:hAnsi="Arial" w:cs="Arial"/>
                <w:lang w:val="fr-CA"/>
              </w:rPr>
              <w:t>DSII</w:t>
            </w:r>
          </w:p>
        </w:tc>
      </w:tr>
      <w:tr w:rsidR="00203F8B" w:rsidRPr="00A3477C" w14:paraId="068A8C57" w14:textId="77777777" w:rsidTr="003922E7">
        <w:tc>
          <w:tcPr>
            <w:tcW w:w="9212" w:type="dxa"/>
            <w:gridSpan w:val="7"/>
          </w:tcPr>
          <w:p w14:paraId="0344EED1" w14:textId="14B372E9" w:rsidR="00203F8B" w:rsidRPr="00C60A23" w:rsidRDefault="00203F8B" w:rsidP="00203F8B">
            <w:pPr>
              <w:rPr>
                <w:rFonts w:ascii="Arial" w:eastAsia="Calibri" w:hAnsi="Arial" w:cs="Arial"/>
                <w:bCs/>
                <w:sz w:val="24"/>
                <w:lang w:val="fr-CA"/>
              </w:rPr>
            </w:pPr>
            <w:r w:rsidRPr="00203F8B">
              <w:rPr>
                <w:rFonts w:ascii="Arial" w:eastAsia="Calibri" w:hAnsi="Arial" w:cs="Arial"/>
                <w:b/>
                <w:u w:val="single"/>
                <w:lang w:val="fr-CA"/>
              </w:rPr>
              <w:t>Institutions impliquées dans la mise en œuvre</w:t>
            </w:r>
            <w:r w:rsidR="00C60A23">
              <w:rPr>
                <w:rFonts w:ascii="Arial" w:eastAsia="Calibri" w:hAnsi="Arial" w:cs="Arial"/>
                <w:b/>
                <w:sz w:val="24"/>
                <w:lang w:val="fr-CA"/>
              </w:rPr>
              <w:t xml:space="preserve"> : </w:t>
            </w:r>
            <w:r w:rsidR="00C60A23">
              <w:rPr>
                <w:rFonts w:ascii="Arial" w:eastAsia="Calibri" w:hAnsi="Arial" w:cs="Arial"/>
                <w:bCs/>
                <w:sz w:val="24"/>
                <w:lang w:val="fr-CA"/>
              </w:rPr>
              <w:t>MPT, MNS</w:t>
            </w:r>
          </w:p>
        </w:tc>
      </w:tr>
      <w:tr w:rsidR="00203F8B" w:rsidRPr="00A3477C" w14:paraId="5851FE06" w14:textId="77777777" w:rsidTr="003922E7">
        <w:tc>
          <w:tcPr>
            <w:tcW w:w="9212" w:type="dxa"/>
            <w:gridSpan w:val="7"/>
          </w:tcPr>
          <w:p w14:paraId="0C3692DE" w14:textId="20E12D3A" w:rsidR="00203F8B" w:rsidRPr="00203F8B" w:rsidRDefault="00203F8B" w:rsidP="00234AB5">
            <w:pPr>
              <w:numPr>
                <w:ilvl w:val="0"/>
                <w:numId w:val="35"/>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w:t>
            </w:r>
            <w:proofErr w:type="gramStart"/>
            <w:r w:rsidRPr="00203F8B">
              <w:rPr>
                <w:rFonts w:ascii="Arial" w:eastAsia="Calibri" w:hAnsi="Arial" w:cs="Arial"/>
                <w:b/>
                <w:sz w:val="20"/>
                <w:szCs w:val="20"/>
                <w:u w:val="single"/>
                <w:lang w:val="fr-CA"/>
              </w:rPr>
              <w:t>du  projet</w:t>
            </w:r>
            <w:proofErr w:type="gramEnd"/>
            <w:r w:rsidRPr="00203F8B">
              <w:rPr>
                <w:rFonts w:ascii="Arial" w:eastAsia="Calibri" w:hAnsi="Arial" w:cs="Arial"/>
                <w:b/>
                <w:sz w:val="20"/>
                <w:szCs w:val="20"/>
                <w:u w:val="single"/>
                <w:lang w:val="fr-CA"/>
              </w:rPr>
              <w:t xml:space="preserve">: </w:t>
            </w:r>
            <w:r w:rsidRPr="00203F8B">
              <w:rPr>
                <w:rFonts w:ascii="Arial" w:eastAsia="Calibri" w:hAnsi="Arial" w:cs="Arial"/>
                <w:sz w:val="20"/>
                <w:szCs w:val="20"/>
                <w:lang w:val="fr-CA"/>
              </w:rPr>
              <w:t xml:space="preserve">Permettre à toutes </w:t>
            </w:r>
            <w:r w:rsidR="00C60A23">
              <w:rPr>
                <w:rFonts w:ascii="Arial" w:eastAsia="Calibri" w:hAnsi="Arial" w:cs="Arial"/>
                <w:sz w:val="20"/>
                <w:szCs w:val="20"/>
                <w:lang w:val="fr-CA"/>
              </w:rPr>
              <w:t xml:space="preserve">les plateformes numériques utilisées actuellement au niveau du MS de communiquer via des standards d’interopérabilité robustes et reconnus. </w:t>
            </w:r>
          </w:p>
          <w:p w14:paraId="73D99120" w14:textId="57578568" w:rsidR="00203F8B" w:rsidRPr="00203F8B" w:rsidRDefault="00203F8B" w:rsidP="00234AB5">
            <w:pPr>
              <w:numPr>
                <w:ilvl w:val="0"/>
                <w:numId w:val="36"/>
              </w:numPr>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w:t>
            </w:r>
            <w:r w:rsidRPr="00203F8B">
              <w:rPr>
                <w:lang w:val="fr-FR"/>
              </w:rPr>
              <w:t xml:space="preserve"> </w:t>
            </w:r>
            <w:r w:rsidR="00F05FC4">
              <w:rPr>
                <w:rFonts w:ascii="Arial" w:hAnsi="Arial" w:cs="Arial"/>
                <w:sz w:val="20"/>
                <w:szCs w:val="20"/>
                <w:lang w:val="fr-FR"/>
              </w:rPr>
              <w:t xml:space="preserve">Ce projet doit élaborer un cadre d’interopérabilité spécifique pour les applications existantes au niveau du MS et de développer des interfaces pour assurer l’interopérabilité de toutes les applications existantes.  </w:t>
            </w:r>
          </w:p>
          <w:p w14:paraId="7CA16FFB" w14:textId="53A5C185" w:rsidR="00203F8B" w:rsidRPr="00203F8B" w:rsidRDefault="00203F8B" w:rsidP="00F05FC4">
            <w:pPr>
              <w:ind w:left="720"/>
              <w:contextualSpacing/>
              <w:jc w:val="both"/>
              <w:rPr>
                <w:rFonts w:ascii="Arial" w:eastAsia="Calibri" w:hAnsi="Arial" w:cs="Arial"/>
                <w:color w:val="0D0D0D"/>
                <w:sz w:val="20"/>
                <w:szCs w:val="20"/>
                <w:lang w:val="fr-CA"/>
              </w:rPr>
            </w:pPr>
          </w:p>
        </w:tc>
      </w:tr>
      <w:tr w:rsidR="00203F8B" w:rsidRPr="00203F8B" w14:paraId="1FB4B455" w14:textId="77777777" w:rsidTr="003922E7">
        <w:tc>
          <w:tcPr>
            <w:tcW w:w="4560" w:type="dxa"/>
            <w:gridSpan w:val="4"/>
          </w:tcPr>
          <w:p w14:paraId="5C8B002C" w14:textId="77777777" w:rsidR="00203F8B" w:rsidRPr="00203F8B" w:rsidRDefault="00203F8B" w:rsidP="00203F8B">
            <w:pPr>
              <w:jc w:val="both"/>
              <w:rPr>
                <w:rFonts w:ascii="Arial" w:eastAsia="Calibri" w:hAnsi="Arial" w:cs="Arial"/>
                <w:color w:val="0D0D0D"/>
                <w:sz w:val="20"/>
                <w:szCs w:val="20"/>
                <w:lang w:val="fr-CA"/>
              </w:rPr>
            </w:pPr>
          </w:p>
        </w:tc>
        <w:tc>
          <w:tcPr>
            <w:tcW w:w="4652" w:type="dxa"/>
            <w:gridSpan w:val="3"/>
          </w:tcPr>
          <w:p w14:paraId="5B928993" w14:textId="3610A1EF" w:rsidR="00203F8B" w:rsidRPr="00203F8B" w:rsidRDefault="00203F8B" w:rsidP="00203F8B">
            <w:pPr>
              <w:rPr>
                <w:rFonts w:ascii="Arial" w:eastAsia="Calibri" w:hAnsi="Arial" w:cs="Arial"/>
                <w:b/>
                <w:color w:val="0D0D0D"/>
                <w:sz w:val="24"/>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F05FC4">
              <w:rPr>
                <w:rFonts w:ascii="Arial" w:eastAsia="Calibri" w:hAnsi="Arial" w:cs="Arial"/>
                <w:b/>
                <w:color w:val="0D0D0D"/>
                <w:sz w:val="20"/>
                <w:szCs w:val="20"/>
                <w:lang w:val="fr-CA"/>
              </w:rPr>
              <w:t>0.5</w:t>
            </w:r>
            <w:r w:rsidRPr="00203F8B">
              <w:rPr>
                <w:rFonts w:ascii="Arial" w:eastAsia="Calibri" w:hAnsi="Arial" w:cs="Arial"/>
                <w:b/>
                <w:color w:val="0D0D0D"/>
                <w:sz w:val="20"/>
                <w:szCs w:val="20"/>
                <w:lang w:val="fr-CA"/>
              </w:rPr>
              <w:t xml:space="preserve"> millions USD</w:t>
            </w:r>
          </w:p>
        </w:tc>
      </w:tr>
      <w:tr w:rsidR="00203F8B" w:rsidRPr="00203F8B" w14:paraId="3732F0B5" w14:textId="77777777" w:rsidTr="003922E7">
        <w:trPr>
          <w:trHeight w:val="188"/>
        </w:trPr>
        <w:tc>
          <w:tcPr>
            <w:tcW w:w="3030" w:type="dxa"/>
            <w:vMerge w:val="restart"/>
          </w:tcPr>
          <w:p w14:paraId="7276D1E1"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30" w:type="dxa"/>
            <w:gridSpan w:val="3"/>
          </w:tcPr>
          <w:p w14:paraId="535E9CFF"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3330" w:type="dxa"/>
            <w:gridSpan w:val="2"/>
            <w:vMerge w:val="restart"/>
          </w:tcPr>
          <w:p w14:paraId="6FB9D101"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322" w:type="dxa"/>
            <w:vMerge w:val="restart"/>
          </w:tcPr>
          <w:p w14:paraId="4694028F"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48B931C1" w14:textId="77777777" w:rsidTr="003922E7">
        <w:trPr>
          <w:trHeight w:val="187"/>
        </w:trPr>
        <w:tc>
          <w:tcPr>
            <w:tcW w:w="3030" w:type="dxa"/>
            <w:vMerge/>
          </w:tcPr>
          <w:p w14:paraId="3849118B" w14:textId="77777777" w:rsidR="00203F8B" w:rsidRPr="00203F8B" w:rsidRDefault="00203F8B" w:rsidP="00203F8B">
            <w:pPr>
              <w:jc w:val="center"/>
              <w:rPr>
                <w:rFonts w:ascii="Arial" w:eastAsia="Calibri" w:hAnsi="Arial" w:cs="Arial"/>
                <w:b/>
                <w:sz w:val="20"/>
                <w:szCs w:val="20"/>
                <w:lang w:val="fr-CA"/>
              </w:rPr>
            </w:pPr>
          </w:p>
        </w:tc>
        <w:tc>
          <w:tcPr>
            <w:tcW w:w="540" w:type="dxa"/>
            <w:gridSpan w:val="2"/>
          </w:tcPr>
          <w:p w14:paraId="6632C767"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90" w:type="dxa"/>
          </w:tcPr>
          <w:p w14:paraId="4518A651"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330" w:type="dxa"/>
            <w:gridSpan w:val="2"/>
            <w:vMerge/>
          </w:tcPr>
          <w:p w14:paraId="5DB13A7B" w14:textId="77777777" w:rsidR="00203F8B" w:rsidRPr="00203F8B" w:rsidRDefault="00203F8B" w:rsidP="00203F8B">
            <w:pPr>
              <w:jc w:val="both"/>
              <w:rPr>
                <w:rFonts w:ascii="Arial" w:eastAsia="Calibri" w:hAnsi="Arial" w:cs="Arial"/>
                <w:b/>
                <w:sz w:val="20"/>
                <w:szCs w:val="20"/>
                <w:lang w:val="fr-CA"/>
              </w:rPr>
            </w:pPr>
          </w:p>
        </w:tc>
        <w:tc>
          <w:tcPr>
            <w:tcW w:w="1322" w:type="dxa"/>
            <w:vMerge/>
          </w:tcPr>
          <w:p w14:paraId="731D5E57" w14:textId="77777777" w:rsidR="00203F8B" w:rsidRPr="00203F8B" w:rsidRDefault="00203F8B" w:rsidP="00203F8B">
            <w:pPr>
              <w:jc w:val="both"/>
              <w:rPr>
                <w:rFonts w:ascii="Arial" w:eastAsia="Calibri" w:hAnsi="Arial" w:cs="Arial"/>
                <w:b/>
                <w:sz w:val="20"/>
                <w:szCs w:val="20"/>
                <w:lang w:val="fr-CA"/>
              </w:rPr>
            </w:pPr>
          </w:p>
        </w:tc>
      </w:tr>
      <w:tr w:rsidR="00203F8B" w:rsidRPr="00E206BF" w14:paraId="0CAD16C6" w14:textId="77777777" w:rsidTr="003922E7">
        <w:trPr>
          <w:trHeight w:val="127"/>
        </w:trPr>
        <w:tc>
          <w:tcPr>
            <w:tcW w:w="3030" w:type="dxa"/>
          </w:tcPr>
          <w:p w14:paraId="2E4FE15A"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Normes nécessaires à l’échange des données adoptées</w:t>
            </w:r>
          </w:p>
        </w:tc>
        <w:tc>
          <w:tcPr>
            <w:tcW w:w="540" w:type="dxa"/>
            <w:gridSpan w:val="2"/>
          </w:tcPr>
          <w:p w14:paraId="49850765"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90" w:type="dxa"/>
          </w:tcPr>
          <w:p w14:paraId="0F799565"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330" w:type="dxa"/>
            <w:gridSpan w:val="2"/>
          </w:tcPr>
          <w:p w14:paraId="46650627" w14:textId="510E0619" w:rsidR="00203F8B" w:rsidRPr="00203F8B" w:rsidRDefault="00E206BF" w:rsidP="00203F8B">
            <w:pPr>
              <w:rPr>
                <w:rFonts w:ascii="Arial" w:eastAsia="Calibri" w:hAnsi="Arial" w:cs="Arial"/>
                <w:sz w:val="18"/>
                <w:szCs w:val="18"/>
                <w:lang w:val="fr-CA"/>
              </w:rPr>
            </w:pPr>
            <w:r>
              <w:rPr>
                <w:rFonts w:ascii="Arial" w:eastAsia="Calibri" w:hAnsi="Arial" w:cs="Arial"/>
                <w:sz w:val="18"/>
                <w:szCs w:val="18"/>
                <w:lang w:val="fr-CA"/>
              </w:rPr>
              <w:t xml:space="preserve">Diminution des délais de traitement machine faisant intervenir plusieurs plateformes  </w:t>
            </w:r>
          </w:p>
        </w:tc>
        <w:tc>
          <w:tcPr>
            <w:tcW w:w="1322" w:type="dxa"/>
          </w:tcPr>
          <w:p w14:paraId="2CA9E46E" w14:textId="77814536" w:rsidR="00203F8B" w:rsidRPr="00E206BF" w:rsidRDefault="00E206BF" w:rsidP="00E206BF">
            <w:pPr>
              <w:jc w:val="right"/>
              <w:rPr>
                <w:rFonts w:ascii="Arial" w:eastAsia="Calibri" w:hAnsi="Arial" w:cs="Arial"/>
                <w:sz w:val="18"/>
                <w:szCs w:val="18"/>
                <w:lang w:val="fr-CA"/>
              </w:rPr>
            </w:pPr>
            <w:r w:rsidRPr="00E206BF">
              <w:rPr>
                <w:rFonts w:ascii="Arial" w:eastAsia="Calibri" w:hAnsi="Arial" w:cs="Arial"/>
                <w:sz w:val="18"/>
                <w:szCs w:val="18"/>
                <w:lang w:val="fr-CA"/>
              </w:rPr>
              <w:t>-</w:t>
            </w:r>
            <w:r>
              <w:rPr>
                <w:rFonts w:ascii="Arial" w:eastAsia="Calibri" w:hAnsi="Arial" w:cs="Arial"/>
                <w:sz w:val="18"/>
                <w:szCs w:val="18"/>
                <w:lang w:val="fr-CA"/>
              </w:rPr>
              <w:t xml:space="preserve"> </w:t>
            </w:r>
            <w:r w:rsidRPr="00E206BF">
              <w:rPr>
                <w:rFonts w:ascii="Arial" w:eastAsia="Calibri" w:hAnsi="Arial" w:cs="Arial"/>
                <w:sz w:val="18"/>
                <w:szCs w:val="18"/>
                <w:lang w:val="fr-CA"/>
              </w:rPr>
              <w:t>50</w:t>
            </w:r>
            <w:r>
              <w:rPr>
                <w:rFonts w:ascii="Arial" w:eastAsia="Calibri" w:hAnsi="Arial" w:cs="Arial"/>
                <w:sz w:val="18"/>
                <w:szCs w:val="18"/>
                <w:lang w:val="fr-CA"/>
              </w:rPr>
              <w:t>%</w:t>
            </w:r>
          </w:p>
        </w:tc>
      </w:tr>
      <w:tr w:rsidR="00E206BF" w:rsidRPr="00E206BF" w14:paraId="19B0D474" w14:textId="77777777" w:rsidTr="003922E7">
        <w:trPr>
          <w:trHeight w:val="127"/>
        </w:trPr>
        <w:tc>
          <w:tcPr>
            <w:tcW w:w="3030" w:type="dxa"/>
          </w:tcPr>
          <w:p w14:paraId="60E54EB7" w14:textId="59BB8944" w:rsidR="00E206BF" w:rsidRPr="00203F8B" w:rsidRDefault="00E206BF" w:rsidP="00203F8B">
            <w:pPr>
              <w:rPr>
                <w:rFonts w:ascii="Arial" w:eastAsia="Calibri" w:hAnsi="Arial" w:cs="Arial"/>
                <w:sz w:val="18"/>
                <w:szCs w:val="18"/>
                <w:lang w:val="fr-CA"/>
              </w:rPr>
            </w:pPr>
            <w:r>
              <w:rPr>
                <w:rFonts w:ascii="Arial" w:eastAsia="Calibri" w:hAnsi="Arial" w:cs="Arial"/>
                <w:sz w:val="18"/>
                <w:szCs w:val="18"/>
                <w:lang w:val="fr-CA"/>
              </w:rPr>
              <w:t>Interfaces d’interopérabilité des applications existantes développées</w:t>
            </w:r>
          </w:p>
        </w:tc>
        <w:tc>
          <w:tcPr>
            <w:tcW w:w="540" w:type="dxa"/>
            <w:gridSpan w:val="2"/>
          </w:tcPr>
          <w:p w14:paraId="743D387B" w14:textId="77777777" w:rsidR="00E206BF" w:rsidRDefault="00E206BF" w:rsidP="00203F8B">
            <w:pPr>
              <w:jc w:val="right"/>
              <w:rPr>
                <w:rFonts w:ascii="Arial" w:eastAsia="Calibri" w:hAnsi="Arial" w:cs="Arial"/>
                <w:sz w:val="18"/>
                <w:szCs w:val="18"/>
                <w:lang w:val="fr-CA"/>
              </w:rPr>
            </w:pPr>
          </w:p>
          <w:p w14:paraId="5809B306" w14:textId="6BACC65C" w:rsidR="00E206BF" w:rsidRPr="00203F8B" w:rsidRDefault="00E206BF" w:rsidP="00203F8B">
            <w:pPr>
              <w:jc w:val="right"/>
              <w:rPr>
                <w:rFonts w:ascii="Arial" w:eastAsia="Calibri" w:hAnsi="Arial" w:cs="Arial"/>
                <w:sz w:val="18"/>
                <w:szCs w:val="18"/>
                <w:lang w:val="fr-CA"/>
              </w:rPr>
            </w:pPr>
            <w:r>
              <w:rPr>
                <w:rFonts w:ascii="Arial" w:eastAsia="Calibri" w:hAnsi="Arial" w:cs="Arial"/>
                <w:sz w:val="18"/>
                <w:szCs w:val="18"/>
                <w:lang w:val="fr-CA"/>
              </w:rPr>
              <w:t>0</w:t>
            </w:r>
          </w:p>
        </w:tc>
        <w:tc>
          <w:tcPr>
            <w:tcW w:w="990" w:type="dxa"/>
          </w:tcPr>
          <w:p w14:paraId="5FF8D8E7" w14:textId="77777777" w:rsidR="00E206BF" w:rsidRDefault="00E206BF" w:rsidP="00203F8B">
            <w:pPr>
              <w:jc w:val="right"/>
              <w:rPr>
                <w:rFonts w:ascii="Arial" w:eastAsia="Calibri" w:hAnsi="Arial" w:cs="Arial"/>
                <w:sz w:val="18"/>
                <w:szCs w:val="18"/>
                <w:lang w:val="fr-CA"/>
              </w:rPr>
            </w:pPr>
          </w:p>
          <w:p w14:paraId="0725C047" w14:textId="7203AED1" w:rsidR="00E206BF" w:rsidRPr="00203F8B" w:rsidRDefault="00E206BF" w:rsidP="00203F8B">
            <w:pPr>
              <w:jc w:val="right"/>
              <w:rPr>
                <w:rFonts w:ascii="Arial" w:eastAsia="Calibri" w:hAnsi="Arial" w:cs="Arial"/>
                <w:sz w:val="18"/>
                <w:szCs w:val="18"/>
                <w:lang w:val="fr-CA"/>
              </w:rPr>
            </w:pPr>
            <w:r>
              <w:rPr>
                <w:rFonts w:ascii="Arial" w:eastAsia="Calibri" w:hAnsi="Arial" w:cs="Arial"/>
                <w:sz w:val="18"/>
                <w:szCs w:val="18"/>
                <w:lang w:val="fr-CA"/>
              </w:rPr>
              <w:t>Oui</w:t>
            </w:r>
          </w:p>
        </w:tc>
        <w:tc>
          <w:tcPr>
            <w:tcW w:w="3330" w:type="dxa"/>
            <w:gridSpan w:val="2"/>
          </w:tcPr>
          <w:p w14:paraId="4E4E2821" w14:textId="55AB2479" w:rsidR="00E206BF" w:rsidRPr="00203F8B" w:rsidRDefault="00E206BF" w:rsidP="00203F8B">
            <w:pPr>
              <w:rPr>
                <w:rFonts w:ascii="Arial" w:eastAsia="Calibri" w:hAnsi="Arial" w:cs="Arial"/>
                <w:sz w:val="18"/>
                <w:szCs w:val="18"/>
                <w:lang w:val="fr-CA"/>
              </w:rPr>
            </w:pPr>
            <w:r>
              <w:rPr>
                <w:rFonts w:ascii="Arial" w:eastAsia="Calibri" w:hAnsi="Arial" w:cs="Arial"/>
                <w:sz w:val="18"/>
                <w:szCs w:val="18"/>
                <w:lang w:val="fr-CA"/>
              </w:rPr>
              <w:t>Fluidité de transmission des données entre les plateformes du MS et les autres plateformes nationales (État Civil, transport, environnement, hydraulique, etc)</w:t>
            </w:r>
          </w:p>
        </w:tc>
        <w:tc>
          <w:tcPr>
            <w:tcW w:w="1322" w:type="dxa"/>
          </w:tcPr>
          <w:p w14:paraId="06B90143" w14:textId="77777777" w:rsidR="00E206BF" w:rsidRDefault="00E206BF" w:rsidP="00203F8B">
            <w:pPr>
              <w:jc w:val="right"/>
              <w:rPr>
                <w:rFonts w:ascii="Arial" w:eastAsia="Calibri" w:hAnsi="Arial" w:cs="Arial"/>
                <w:sz w:val="18"/>
                <w:szCs w:val="18"/>
                <w:lang w:val="fr-CA"/>
              </w:rPr>
            </w:pPr>
          </w:p>
          <w:p w14:paraId="276646A4" w14:textId="2790E15D" w:rsidR="00E206BF" w:rsidRPr="00203F8B" w:rsidRDefault="00E206BF" w:rsidP="00203F8B">
            <w:pPr>
              <w:jc w:val="right"/>
              <w:rPr>
                <w:rFonts w:ascii="Arial" w:eastAsia="Calibri" w:hAnsi="Arial" w:cs="Arial"/>
                <w:sz w:val="18"/>
                <w:szCs w:val="18"/>
                <w:lang w:val="fr-CA"/>
              </w:rPr>
            </w:pPr>
            <w:r>
              <w:rPr>
                <w:rFonts w:ascii="Arial" w:eastAsia="Calibri" w:hAnsi="Arial" w:cs="Arial"/>
                <w:sz w:val="18"/>
                <w:szCs w:val="18"/>
                <w:lang w:val="fr-CA"/>
              </w:rPr>
              <w:t>Très bonne</w:t>
            </w:r>
          </w:p>
        </w:tc>
      </w:tr>
      <w:tr w:rsidR="00203F8B" w:rsidRPr="00203F8B" w14:paraId="0F9D0609" w14:textId="77777777" w:rsidTr="003922E7">
        <w:trPr>
          <w:trHeight w:val="127"/>
        </w:trPr>
        <w:tc>
          <w:tcPr>
            <w:tcW w:w="3030" w:type="dxa"/>
          </w:tcPr>
          <w:p w14:paraId="674F4FFE"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Normes nécessaires à la sécurité des données adoptées</w:t>
            </w:r>
          </w:p>
        </w:tc>
        <w:tc>
          <w:tcPr>
            <w:tcW w:w="540" w:type="dxa"/>
            <w:gridSpan w:val="2"/>
          </w:tcPr>
          <w:p w14:paraId="68BCA79A"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90" w:type="dxa"/>
          </w:tcPr>
          <w:p w14:paraId="2876A11A"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330" w:type="dxa"/>
            <w:gridSpan w:val="2"/>
          </w:tcPr>
          <w:p w14:paraId="6A0F3A55" w14:textId="77777777" w:rsidR="00203F8B" w:rsidRPr="00203F8B" w:rsidRDefault="00203F8B" w:rsidP="00203F8B">
            <w:pPr>
              <w:rPr>
                <w:rFonts w:ascii="Arial" w:eastAsia="Calibri" w:hAnsi="Arial" w:cs="Arial"/>
                <w:sz w:val="18"/>
                <w:szCs w:val="18"/>
                <w:lang w:val="fr-CA"/>
              </w:rPr>
            </w:pPr>
          </w:p>
        </w:tc>
        <w:tc>
          <w:tcPr>
            <w:tcW w:w="1322" w:type="dxa"/>
          </w:tcPr>
          <w:p w14:paraId="653DD18D" w14:textId="77777777" w:rsidR="00203F8B" w:rsidRPr="00203F8B" w:rsidRDefault="00203F8B" w:rsidP="00203F8B">
            <w:pPr>
              <w:jc w:val="right"/>
              <w:rPr>
                <w:rFonts w:ascii="Arial" w:eastAsia="Calibri" w:hAnsi="Arial" w:cs="Arial"/>
                <w:sz w:val="18"/>
                <w:szCs w:val="18"/>
                <w:lang w:val="fr-CA"/>
              </w:rPr>
            </w:pPr>
          </w:p>
        </w:tc>
      </w:tr>
      <w:tr w:rsidR="00203F8B" w:rsidRPr="00203F8B" w14:paraId="4F6EEF97" w14:textId="77777777" w:rsidTr="003922E7">
        <w:trPr>
          <w:trHeight w:val="127"/>
        </w:trPr>
        <w:tc>
          <w:tcPr>
            <w:tcW w:w="3030" w:type="dxa"/>
          </w:tcPr>
          <w:p w14:paraId="15FD4BC2"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Normes nécessaires à l’archivage des données adoptées</w:t>
            </w:r>
          </w:p>
        </w:tc>
        <w:tc>
          <w:tcPr>
            <w:tcW w:w="540" w:type="dxa"/>
            <w:gridSpan w:val="2"/>
          </w:tcPr>
          <w:p w14:paraId="315005B4"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90" w:type="dxa"/>
          </w:tcPr>
          <w:p w14:paraId="65F79504"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330" w:type="dxa"/>
            <w:gridSpan w:val="2"/>
          </w:tcPr>
          <w:p w14:paraId="661CB75B" w14:textId="77777777" w:rsidR="00203F8B" w:rsidRPr="00203F8B" w:rsidRDefault="00203F8B" w:rsidP="00203F8B">
            <w:pPr>
              <w:rPr>
                <w:rFonts w:ascii="Arial" w:eastAsia="Calibri" w:hAnsi="Arial" w:cs="Arial"/>
                <w:sz w:val="18"/>
                <w:szCs w:val="18"/>
                <w:lang w:val="fr-CA"/>
              </w:rPr>
            </w:pPr>
          </w:p>
        </w:tc>
        <w:tc>
          <w:tcPr>
            <w:tcW w:w="1322" w:type="dxa"/>
          </w:tcPr>
          <w:p w14:paraId="76B31664" w14:textId="77777777" w:rsidR="00203F8B" w:rsidRPr="00203F8B" w:rsidRDefault="00203F8B" w:rsidP="00203F8B">
            <w:pPr>
              <w:jc w:val="right"/>
              <w:rPr>
                <w:rFonts w:ascii="Arial" w:eastAsia="Calibri" w:hAnsi="Arial" w:cs="Arial"/>
                <w:sz w:val="18"/>
                <w:szCs w:val="18"/>
                <w:lang w:val="fr-CA"/>
              </w:rPr>
            </w:pPr>
          </w:p>
        </w:tc>
      </w:tr>
      <w:tr w:rsidR="00203F8B" w:rsidRPr="00203F8B" w14:paraId="3870C2E3" w14:textId="77777777" w:rsidTr="003922E7">
        <w:trPr>
          <w:trHeight w:val="127"/>
        </w:trPr>
        <w:tc>
          <w:tcPr>
            <w:tcW w:w="3030" w:type="dxa"/>
          </w:tcPr>
          <w:p w14:paraId="6DEA5808" w14:textId="28362687" w:rsidR="00203F8B" w:rsidRPr="00203F8B" w:rsidRDefault="00203F8B" w:rsidP="00203F8B">
            <w:pPr>
              <w:rPr>
                <w:rFonts w:ascii="Arial" w:eastAsia="Calibri" w:hAnsi="Arial" w:cs="Arial"/>
                <w:sz w:val="18"/>
                <w:szCs w:val="18"/>
                <w:lang w:val="fr-CA"/>
              </w:rPr>
            </w:pPr>
          </w:p>
        </w:tc>
        <w:tc>
          <w:tcPr>
            <w:tcW w:w="540" w:type="dxa"/>
            <w:gridSpan w:val="2"/>
          </w:tcPr>
          <w:p w14:paraId="5240257D" w14:textId="0F1809A1" w:rsidR="00203F8B" w:rsidRPr="00203F8B" w:rsidRDefault="00203F8B" w:rsidP="00203F8B">
            <w:pPr>
              <w:jc w:val="right"/>
              <w:rPr>
                <w:rFonts w:ascii="Arial" w:eastAsia="Calibri" w:hAnsi="Arial" w:cs="Arial"/>
                <w:sz w:val="18"/>
                <w:szCs w:val="18"/>
                <w:lang w:val="fr-CA"/>
              </w:rPr>
            </w:pPr>
          </w:p>
        </w:tc>
        <w:tc>
          <w:tcPr>
            <w:tcW w:w="990" w:type="dxa"/>
          </w:tcPr>
          <w:p w14:paraId="01EB0C8C" w14:textId="37212F15" w:rsidR="00203F8B" w:rsidRPr="00203F8B" w:rsidRDefault="00203F8B" w:rsidP="00203F8B">
            <w:pPr>
              <w:jc w:val="right"/>
              <w:rPr>
                <w:rFonts w:ascii="Arial" w:eastAsia="Calibri" w:hAnsi="Arial" w:cs="Arial"/>
                <w:sz w:val="18"/>
                <w:szCs w:val="18"/>
                <w:lang w:val="fr-CA"/>
              </w:rPr>
            </w:pPr>
          </w:p>
        </w:tc>
        <w:tc>
          <w:tcPr>
            <w:tcW w:w="3330" w:type="dxa"/>
            <w:gridSpan w:val="2"/>
          </w:tcPr>
          <w:p w14:paraId="314D0C0F" w14:textId="77777777" w:rsidR="00203F8B" w:rsidRPr="00203F8B" w:rsidRDefault="00203F8B" w:rsidP="00203F8B">
            <w:pPr>
              <w:rPr>
                <w:rFonts w:ascii="Arial" w:eastAsia="Calibri" w:hAnsi="Arial" w:cs="Arial"/>
                <w:sz w:val="18"/>
                <w:szCs w:val="18"/>
                <w:lang w:val="fr-CA"/>
              </w:rPr>
            </w:pPr>
          </w:p>
        </w:tc>
        <w:tc>
          <w:tcPr>
            <w:tcW w:w="1322" w:type="dxa"/>
          </w:tcPr>
          <w:p w14:paraId="73D473F0" w14:textId="77777777" w:rsidR="00203F8B" w:rsidRPr="00203F8B" w:rsidRDefault="00203F8B" w:rsidP="00203F8B">
            <w:pPr>
              <w:jc w:val="right"/>
              <w:rPr>
                <w:rFonts w:ascii="Arial" w:eastAsia="Calibri" w:hAnsi="Arial" w:cs="Arial"/>
                <w:sz w:val="18"/>
                <w:szCs w:val="18"/>
                <w:lang w:val="fr-CA"/>
              </w:rPr>
            </w:pPr>
          </w:p>
        </w:tc>
      </w:tr>
      <w:bookmarkEnd w:id="235"/>
    </w:tbl>
    <w:p w14:paraId="1313498C" w14:textId="7A2DA22D" w:rsidR="00203F8B" w:rsidRDefault="00203F8B" w:rsidP="00203F8B">
      <w:pPr>
        <w:jc w:val="both"/>
        <w:rPr>
          <w:rFonts w:ascii="Arial" w:hAnsi="Arial" w:cs="Arial"/>
          <w:sz w:val="24"/>
          <w:szCs w:val="24"/>
          <w:lang w:val="fr-FR"/>
        </w:rPr>
      </w:pPr>
    </w:p>
    <w:p w14:paraId="43B39F72" w14:textId="4070D5FF" w:rsidR="00542C3D" w:rsidRDefault="00542C3D" w:rsidP="00203F8B">
      <w:pPr>
        <w:jc w:val="both"/>
        <w:rPr>
          <w:rFonts w:ascii="Arial" w:hAnsi="Arial" w:cs="Arial"/>
          <w:sz w:val="24"/>
          <w:szCs w:val="24"/>
          <w:lang w:val="fr-FR"/>
        </w:rPr>
      </w:pPr>
    </w:p>
    <w:p w14:paraId="43CE6004" w14:textId="5F466520" w:rsidR="00F05FC4" w:rsidRDefault="00F05FC4" w:rsidP="00203F8B">
      <w:pPr>
        <w:jc w:val="both"/>
        <w:rPr>
          <w:rFonts w:ascii="Arial" w:hAnsi="Arial" w:cs="Arial"/>
          <w:sz w:val="24"/>
          <w:szCs w:val="24"/>
          <w:lang w:val="fr-FR"/>
        </w:rPr>
      </w:pPr>
    </w:p>
    <w:p w14:paraId="2AA25724" w14:textId="30F5C3BD" w:rsidR="00F05FC4" w:rsidRDefault="00F05FC4" w:rsidP="00203F8B">
      <w:pPr>
        <w:jc w:val="both"/>
        <w:rPr>
          <w:rFonts w:ascii="Arial" w:hAnsi="Arial" w:cs="Arial"/>
          <w:sz w:val="24"/>
          <w:szCs w:val="24"/>
          <w:lang w:val="fr-FR"/>
        </w:rPr>
      </w:pPr>
    </w:p>
    <w:p w14:paraId="5F630452" w14:textId="74A9B5BF" w:rsidR="00F05FC4" w:rsidRDefault="00F05FC4" w:rsidP="00203F8B">
      <w:pPr>
        <w:jc w:val="both"/>
        <w:rPr>
          <w:rFonts w:ascii="Arial" w:hAnsi="Arial" w:cs="Arial"/>
          <w:sz w:val="24"/>
          <w:szCs w:val="24"/>
          <w:lang w:val="fr-FR"/>
        </w:rPr>
      </w:pPr>
    </w:p>
    <w:p w14:paraId="2DAE592C" w14:textId="149FBF55" w:rsidR="00F05FC4" w:rsidRDefault="00F05FC4" w:rsidP="00203F8B">
      <w:pPr>
        <w:jc w:val="both"/>
        <w:rPr>
          <w:rFonts w:ascii="Arial" w:hAnsi="Arial" w:cs="Arial"/>
          <w:sz w:val="24"/>
          <w:szCs w:val="24"/>
          <w:lang w:val="fr-FR"/>
        </w:rPr>
      </w:pPr>
    </w:p>
    <w:p w14:paraId="4F7BEB42" w14:textId="5FFD1279" w:rsidR="00F05FC4" w:rsidRDefault="00F05FC4" w:rsidP="00203F8B">
      <w:pPr>
        <w:jc w:val="both"/>
        <w:rPr>
          <w:rFonts w:ascii="Arial" w:hAnsi="Arial" w:cs="Arial"/>
          <w:sz w:val="24"/>
          <w:szCs w:val="24"/>
          <w:lang w:val="fr-FR"/>
        </w:rPr>
      </w:pPr>
    </w:p>
    <w:p w14:paraId="0ABAA173" w14:textId="1C8E85A1" w:rsidR="00F05FC4" w:rsidRDefault="00F05FC4" w:rsidP="00203F8B">
      <w:pPr>
        <w:jc w:val="both"/>
        <w:rPr>
          <w:rFonts w:ascii="Arial" w:hAnsi="Arial" w:cs="Arial"/>
          <w:sz w:val="24"/>
          <w:szCs w:val="24"/>
          <w:lang w:val="fr-FR"/>
        </w:rPr>
      </w:pPr>
    </w:p>
    <w:p w14:paraId="22A92258" w14:textId="77777777" w:rsidR="00C116B4" w:rsidRDefault="00C116B4" w:rsidP="00203F8B">
      <w:pPr>
        <w:jc w:val="both"/>
        <w:rPr>
          <w:rFonts w:ascii="Arial" w:hAnsi="Arial" w:cs="Arial"/>
          <w:sz w:val="24"/>
          <w:szCs w:val="24"/>
          <w:lang w:val="fr-FR"/>
        </w:rPr>
      </w:pPr>
    </w:p>
    <w:p w14:paraId="39C1D7B3" w14:textId="5C7CD367" w:rsidR="00F05FC4" w:rsidRDefault="00F05FC4" w:rsidP="00203F8B">
      <w:pPr>
        <w:jc w:val="both"/>
        <w:rPr>
          <w:rFonts w:ascii="Arial" w:hAnsi="Arial" w:cs="Arial"/>
          <w:sz w:val="24"/>
          <w:szCs w:val="24"/>
          <w:lang w:val="fr-FR"/>
        </w:rPr>
      </w:pPr>
    </w:p>
    <w:tbl>
      <w:tblPr>
        <w:tblStyle w:val="TableGrid4"/>
        <w:tblW w:w="9212" w:type="dxa"/>
        <w:tblBorders>
          <w:top w:val="thinThickSmallGap" w:sz="12" w:space="0" w:color="0070C0"/>
          <w:left w:val="thinThickSmallGap" w:sz="12" w:space="0" w:color="0070C0"/>
          <w:bottom w:val="thinThickSmallGap" w:sz="12" w:space="0" w:color="0070C0"/>
          <w:right w:val="thinThickSmallGap" w:sz="12" w:space="0" w:color="0070C0"/>
          <w:insideH w:val="thinThickSmallGap" w:sz="12" w:space="0" w:color="0070C0"/>
          <w:insideV w:val="thinThickSmallGap" w:sz="12" w:space="0" w:color="0070C0"/>
        </w:tblBorders>
        <w:tblLayout w:type="fixed"/>
        <w:tblLook w:val="04A0" w:firstRow="1" w:lastRow="0" w:firstColumn="1" w:lastColumn="0" w:noHBand="0" w:noVBand="1"/>
      </w:tblPr>
      <w:tblGrid>
        <w:gridCol w:w="3030"/>
        <w:gridCol w:w="138"/>
        <w:gridCol w:w="402"/>
        <w:gridCol w:w="990"/>
        <w:gridCol w:w="2610"/>
        <w:gridCol w:w="720"/>
        <w:gridCol w:w="1322"/>
      </w:tblGrid>
      <w:tr w:rsidR="00542C3D" w:rsidRPr="00203F8B" w14:paraId="514DE18C" w14:textId="77777777" w:rsidTr="00193568">
        <w:trPr>
          <w:trHeight w:val="585"/>
        </w:trPr>
        <w:tc>
          <w:tcPr>
            <w:tcW w:w="9212" w:type="dxa"/>
            <w:gridSpan w:val="7"/>
            <w:shd w:val="clear" w:color="auto" w:fill="D99594" w:themeFill="accent2" w:themeFillTint="99"/>
          </w:tcPr>
          <w:p w14:paraId="39477968" w14:textId="77777777" w:rsidR="00542C3D" w:rsidRPr="003935A5" w:rsidRDefault="00542C3D" w:rsidP="00193568">
            <w:pPr>
              <w:jc w:val="center"/>
              <w:rPr>
                <w:rFonts w:ascii="Arial" w:eastAsia="Calibri" w:hAnsi="Arial" w:cs="Arial"/>
                <w:b/>
                <w:sz w:val="24"/>
                <w:lang w:val="fr-CA"/>
              </w:rPr>
            </w:pPr>
            <w:r w:rsidRPr="003935A5">
              <w:rPr>
                <w:rFonts w:ascii="Arial" w:eastAsia="Calibri" w:hAnsi="Arial" w:cs="Arial"/>
                <w:b/>
                <w:sz w:val="24"/>
                <w:lang w:val="fr-CA"/>
              </w:rPr>
              <w:lastRenderedPageBreak/>
              <w:t>REPUBLIQUE ALGERIENNE DEMOCRATIQUE ET POPULAIRE</w:t>
            </w:r>
          </w:p>
          <w:p w14:paraId="06097063" w14:textId="77777777" w:rsidR="00542C3D" w:rsidRPr="003935A5" w:rsidRDefault="00542C3D" w:rsidP="00193568">
            <w:pPr>
              <w:jc w:val="center"/>
              <w:rPr>
                <w:rFonts w:ascii="Arial" w:eastAsia="Calibri" w:hAnsi="Arial" w:cs="Arial"/>
                <w:b/>
                <w:sz w:val="24"/>
                <w:lang w:val="fr-CA"/>
              </w:rPr>
            </w:pPr>
            <w:r w:rsidRPr="003935A5">
              <w:rPr>
                <w:rFonts w:ascii="Arial" w:eastAsia="Calibri" w:hAnsi="Arial" w:cs="Arial"/>
                <w:b/>
                <w:sz w:val="24"/>
                <w:lang w:val="fr-CA"/>
              </w:rPr>
              <w:t xml:space="preserve">MINISTERE DE LA SANTE  </w:t>
            </w:r>
          </w:p>
          <w:p w14:paraId="33294521" w14:textId="77777777" w:rsidR="00542C3D" w:rsidRPr="00203F8B" w:rsidRDefault="00542C3D" w:rsidP="00193568">
            <w:pPr>
              <w:jc w:val="center"/>
              <w:rPr>
                <w:rFonts w:ascii="Arial" w:eastAsia="Calibri" w:hAnsi="Arial" w:cs="Arial"/>
                <w:b/>
                <w:sz w:val="24"/>
                <w:lang w:val="fr-CA"/>
              </w:rPr>
            </w:pPr>
            <w:r w:rsidRPr="003935A5">
              <w:rPr>
                <w:rFonts w:ascii="Arial" w:eastAsia="Calibri" w:hAnsi="Arial" w:cs="Arial"/>
                <w:b/>
                <w:sz w:val="24"/>
                <w:lang w:val="fr-CA"/>
              </w:rPr>
              <w:t>PLAN D’ACTIONS SANTE NUMERIQUE 2023-2027</w:t>
            </w:r>
          </w:p>
        </w:tc>
      </w:tr>
      <w:tr w:rsidR="00542C3D" w:rsidRPr="00A3477C" w14:paraId="0DDF8C61" w14:textId="77777777" w:rsidTr="00193568">
        <w:trPr>
          <w:trHeight w:val="585"/>
        </w:trPr>
        <w:tc>
          <w:tcPr>
            <w:tcW w:w="3168" w:type="dxa"/>
            <w:gridSpan w:val="2"/>
            <w:vMerge w:val="restart"/>
          </w:tcPr>
          <w:p w14:paraId="33D29A8A" w14:textId="77777777" w:rsidR="00542C3D" w:rsidRPr="00203F8B" w:rsidRDefault="00542C3D" w:rsidP="00193568">
            <w:pPr>
              <w:rPr>
                <w:rFonts w:ascii="Arial" w:eastAsia="Calibri" w:hAnsi="Arial" w:cs="Arial"/>
                <w:lang w:val="fr-CA"/>
              </w:rPr>
            </w:pPr>
            <w:r w:rsidRPr="00203F8B">
              <w:rPr>
                <w:rFonts w:ascii="Arial" w:eastAsia="Calibri" w:hAnsi="Arial" w:cs="Arial"/>
                <w:b/>
                <w:u w:val="single"/>
                <w:lang w:val="fr-CA"/>
              </w:rPr>
              <w:t xml:space="preserve">AXE3 </w:t>
            </w:r>
            <w:r w:rsidRPr="00203F8B">
              <w:rPr>
                <w:rFonts w:ascii="Arial" w:eastAsia="Calibri" w:hAnsi="Arial" w:cs="Arial"/>
                <w:b/>
                <w:lang w:val="fr-CA"/>
              </w:rPr>
              <w:t>Environnement propice au développement de la santé numérique</w:t>
            </w:r>
          </w:p>
          <w:p w14:paraId="317F8271" w14:textId="77777777" w:rsidR="00542C3D" w:rsidRPr="00203F8B" w:rsidRDefault="00542C3D" w:rsidP="00193568">
            <w:pPr>
              <w:rPr>
                <w:rFonts w:ascii="Arial" w:eastAsia="Calibri" w:hAnsi="Arial" w:cs="Arial"/>
                <w:b/>
                <w:lang w:val="fr-CA"/>
              </w:rPr>
            </w:pPr>
            <w:r w:rsidRPr="00203F8B">
              <w:rPr>
                <w:rFonts w:ascii="Arial" w:eastAsia="Calibri" w:hAnsi="Arial" w:cs="Arial"/>
                <w:b/>
                <w:lang w:val="fr-CA"/>
              </w:rPr>
              <w:t xml:space="preserve"> </w:t>
            </w:r>
          </w:p>
        </w:tc>
        <w:tc>
          <w:tcPr>
            <w:tcW w:w="6044" w:type="dxa"/>
            <w:gridSpan w:val="5"/>
          </w:tcPr>
          <w:p w14:paraId="03BBE885" w14:textId="5444C964" w:rsidR="00542C3D" w:rsidRPr="00203F8B" w:rsidRDefault="00542C3D" w:rsidP="00193568">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00DC28A6">
              <w:rPr>
                <w:rFonts w:ascii="Arial" w:eastAsia="Calibri" w:hAnsi="Arial" w:cs="Arial"/>
                <w:lang w:val="fr-CA"/>
              </w:rPr>
              <w:t>P</w:t>
            </w:r>
            <w:r>
              <w:rPr>
                <w:rFonts w:ascii="Arial" w:eastAsia="Calibri" w:hAnsi="Arial" w:cs="Arial"/>
                <w:b/>
                <w:lang w:val="fr-CA"/>
              </w:rPr>
              <w:t>32</w:t>
            </w:r>
          </w:p>
          <w:p w14:paraId="5AD3E405" w14:textId="32B2A222" w:rsidR="00542C3D" w:rsidRPr="00203F8B" w:rsidRDefault="00542C3D" w:rsidP="00193568">
            <w:pPr>
              <w:rPr>
                <w:rFonts w:ascii="Arial" w:eastAsia="Calibri" w:hAnsi="Arial" w:cs="Arial"/>
                <w:lang w:val="fr-CA"/>
              </w:rPr>
            </w:pPr>
            <w:r>
              <w:rPr>
                <w:rFonts w:ascii="Arial" w:eastAsia="Calibri" w:hAnsi="Arial" w:cs="Arial"/>
                <w:b/>
                <w:sz w:val="20"/>
                <w:szCs w:val="20"/>
                <w:lang w:val="fr-CA"/>
              </w:rPr>
              <w:t xml:space="preserve">Développement des normes et standards nationaux </w:t>
            </w:r>
            <w:proofErr w:type="gramStart"/>
            <w:r w:rsidR="00F12173">
              <w:rPr>
                <w:rFonts w:ascii="Arial" w:eastAsia="Calibri" w:hAnsi="Arial" w:cs="Arial"/>
                <w:b/>
                <w:sz w:val="20"/>
                <w:szCs w:val="20"/>
                <w:lang w:val="fr-CA"/>
              </w:rPr>
              <w:t xml:space="preserve">pour </w:t>
            </w:r>
            <w:r>
              <w:rPr>
                <w:rFonts w:ascii="Arial" w:eastAsia="Calibri" w:hAnsi="Arial" w:cs="Arial"/>
                <w:b/>
                <w:sz w:val="20"/>
                <w:szCs w:val="20"/>
                <w:lang w:val="fr-CA"/>
              </w:rPr>
              <w:t xml:space="preserve"> la</w:t>
            </w:r>
            <w:proofErr w:type="gramEnd"/>
            <w:r>
              <w:rPr>
                <w:rFonts w:ascii="Arial" w:eastAsia="Calibri" w:hAnsi="Arial" w:cs="Arial"/>
                <w:b/>
                <w:sz w:val="20"/>
                <w:szCs w:val="20"/>
                <w:lang w:val="fr-CA"/>
              </w:rPr>
              <w:t xml:space="preserve"> santé numérique</w:t>
            </w:r>
            <w:r w:rsidRPr="00203F8B">
              <w:rPr>
                <w:rFonts w:ascii="Arial" w:eastAsia="Calibri" w:hAnsi="Arial" w:cs="Arial"/>
                <w:b/>
                <w:sz w:val="20"/>
                <w:szCs w:val="20"/>
                <w:lang w:val="fr-CA"/>
              </w:rPr>
              <w:t xml:space="preserve">  </w:t>
            </w:r>
          </w:p>
        </w:tc>
      </w:tr>
      <w:tr w:rsidR="00542C3D" w:rsidRPr="00203F8B" w14:paraId="3F745A25" w14:textId="77777777" w:rsidTr="00193568">
        <w:trPr>
          <w:trHeight w:val="332"/>
        </w:trPr>
        <w:tc>
          <w:tcPr>
            <w:tcW w:w="3168" w:type="dxa"/>
            <w:gridSpan w:val="2"/>
            <w:vMerge/>
          </w:tcPr>
          <w:p w14:paraId="541922AE" w14:textId="77777777" w:rsidR="00542C3D" w:rsidRPr="00203F8B" w:rsidRDefault="00542C3D" w:rsidP="00193568">
            <w:pPr>
              <w:rPr>
                <w:rFonts w:ascii="Arial" w:eastAsia="Calibri" w:hAnsi="Arial" w:cs="Arial"/>
                <w:b/>
                <w:sz w:val="24"/>
                <w:u w:val="single"/>
                <w:lang w:val="fr-CA"/>
              </w:rPr>
            </w:pPr>
          </w:p>
        </w:tc>
        <w:tc>
          <w:tcPr>
            <w:tcW w:w="4002" w:type="dxa"/>
            <w:gridSpan w:val="3"/>
          </w:tcPr>
          <w:p w14:paraId="635444F3" w14:textId="3D49A1BC" w:rsidR="00542C3D" w:rsidRPr="00203F8B" w:rsidRDefault="00542C3D" w:rsidP="00193568">
            <w:pPr>
              <w:rPr>
                <w:rFonts w:ascii="Arial" w:eastAsia="Calibri" w:hAnsi="Arial" w:cs="Arial"/>
                <w:b/>
                <w:sz w:val="20"/>
                <w:szCs w:val="20"/>
                <w:lang w:val="fr-CA"/>
              </w:rPr>
            </w:pPr>
            <w:r w:rsidRPr="00203F8B">
              <w:rPr>
                <w:rFonts w:ascii="Arial" w:eastAsia="Calibri" w:hAnsi="Arial" w:cs="Arial"/>
                <w:b/>
                <w:sz w:val="20"/>
                <w:szCs w:val="20"/>
                <w:u w:val="single"/>
                <w:lang w:val="fr-CA"/>
              </w:rPr>
              <w:t>Date début</w:t>
            </w:r>
            <w:r w:rsidRPr="00203F8B">
              <w:rPr>
                <w:rFonts w:ascii="Arial" w:eastAsia="Calibri" w:hAnsi="Arial" w:cs="Arial"/>
                <w:b/>
                <w:sz w:val="20"/>
                <w:szCs w:val="20"/>
                <w:lang w:val="fr-CA"/>
              </w:rPr>
              <w:t xml:space="preserve"> : </w:t>
            </w:r>
            <w:r>
              <w:rPr>
                <w:rFonts w:ascii="Arial" w:eastAsia="Calibri" w:hAnsi="Arial" w:cs="Arial"/>
                <w:bCs/>
                <w:sz w:val="20"/>
                <w:szCs w:val="20"/>
                <w:lang w:val="fr-CA"/>
              </w:rPr>
              <w:t>1</w:t>
            </w:r>
            <w:r w:rsidRPr="00203F8B">
              <w:rPr>
                <w:rFonts w:ascii="Arial" w:eastAsia="Calibri" w:hAnsi="Arial" w:cs="Arial"/>
                <w:b/>
                <w:sz w:val="20"/>
                <w:szCs w:val="20"/>
                <w:lang w:val="fr-CA"/>
              </w:rPr>
              <w:t>/</w:t>
            </w:r>
            <w:r w:rsidRPr="00203F8B">
              <w:rPr>
                <w:rFonts w:ascii="Arial" w:eastAsia="Calibri" w:hAnsi="Arial" w:cs="Arial"/>
                <w:sz w:val="20"/>
                <w:szCs w:val="20"/>
                <w:lang w:val="fr-CA"/>
              </w:rPr>
              <w:t>202</w:t>
            </w:r>
            <w:r>
              <w:rPr>
                <w:rFonts w:ascii="Arial" w:eastAsia="Calibri" w:hAnsi="Arial" w:cs="Arial"/>
                <w:sz w:val="20"/>
                <w:szCs w:val="20"/>
                <w:lang w:val="fr-CA"/>
              </w:rPr>
              <w:t>3</w:t>
            </w:r>
          </w:p>
        </w:tc>
        <w:tc>
          <w:tcPr>
            <w:tcW w:w="2042" w:type="dxa"/>
            <w:gridSpan w:val="2"/>
          </w:tcPr>
          <w:p w14:paraId="32E61304" w14:textId="293EEAC0" w:rsidR="00542C3D" w:rsidRPr="00203F8B" w:rsidRDefault="00542C3D" w:rsidP="00193568">
            <w:pPr>
              <w:rPr>
                <w:rFonts w:ascii="Arial" w:eastAsia="Calibri" w:hAnsi="Arial" w:cs="Arial"/>
                <w:sz w:val="20"/>
                <w:szCs w:val="20"/>
                <w:lang w:val="fr-CA"/>
              </w:rPr>
            </w:pPr>
            <w:proofErr w:type="gramStart"/>
            <w:r w:rsidRPr="00203F8B">
              <w:rPr>
                <w:rFonts w:ascii="Arial" w:eastAsia="Calibri" w:hAnsi="Arial" w:cs="Arial"/>
                <w:b/>
                <w:sz w:val="20"/>
                <w:szCs w:val="20"/>
                <w:u w:val="single"/>
                <w:lang w:val="fr-CA"/>
              </w:rPr>
              <w:t>Date fin</w:t>
            </w:r>
            <w:proofErr w:type="gramEnd"/>
            <w:r w:rsidRPr="00203F8B">
              <w:rPr>
                <w:rFonts w:ascii="Arial" w:eastAsia="Calibri" w:hAnsi="Arial" w:cs="Arial"/>
                <w:b/>
                <w:sz w:val="20"/>
                <w:szCs w:val="20"/>
                <w:lang w:val="fr-CA"/>
              </w:rPr>
              <w:t> :</w:t>
            </w:r>
            <w:r>
              <w:rPr>
                <w:rFonts w:ascii="Arial" w:eastAsia="Calibri" w:hAnsi="Arial" w:cs="Arial"/>
                <w:bCs/>
                <w:sz w:val="20"/>
                <w:szCs w:val="20"/>
                <w:lang w:val="fr-CA"/>
              </w:rPr>
              <w:t>12</w:t>
            </w:r>
            <w:r w:rsidRPr="00203F8B">
              <w:rPr>
                <w:rFonts w:ascii="Arial" w:eastAsia="Calibri" w:hAnsi="Arial" w:cs="Arial"/>
                <w:bCs/>
                <w:sz w:val="20"/>
                <w:szCs w:val="20"/>
                <w:lang w:val="fr-CA"/>
              </w:rPr>
              <w:t>/</w:t>
            </w:r>
            <w:r w:rsidRPr="00203F8B">
              <w:rPr>
                <w:rFonts w:ascii="Arial" w:eastAsia="Calibri" w:hAnsi="Arial" w:cs="Arial"/>
                <w:b/>
                <w:sz w:val="20"/>
                <w:szCs w:val="20"/>
                <w:lang w:val="fr-CA"/>
              </w:rPr>
              <w:t xml:space="preserve"> </w:t>
            </w:r>
            <w:r w:rsidRPr="00203F8B">
              <w:rPr>
                <w:rFonts w:ascii="Arial" w:eastAsia="Calibri" w:hAnsi="Arial" w:cs="Arial"/>
                <w:sz w:val="20"/>
                <w:szCs w:val="20"/>
                <w:lang w:val="fr-CA"/>
              </w:rPr>
              <w:t>202</w:t>
            </w:r>
            <w:r>
              <w:rPr>
                <w:rFonts w:ascii="Arial" w:eastAsia="Calibri" w:hAnsi="Arial" w:cs="Arial"/>
                <w:sz w:val="20"/>
                <w:szCs w:val="20"/>
                <w:lang w:val="fr-CA"/>
              </w:rPr>
              <w:t>3</w:t>
            </w:r>
          </w:p>
        </w:tc>
      </w:tr>
      <w:tr w:rsidR="00542C3D" w:rsidRPr="00A3477C" w14:paraId="0740FCFC" w14:textId="77777777" w:rsidTr="00193568">
        <w:tc>
          <w:tcPr>
            <w:tcW w:w="9212" w:type="dxa"/>
            <w:gridSpan w:val="7"/>
          </w:tcPr>
          <w:p w14:paraId="6DB3012D" w14:textId="553EBD3D" w:rsidR="00542C3D" w:rsidRPr="00203F8B" w:rsidRDefault="00542C3D" w:rsidP="00193568">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F05FC4">
              <w:rPr>
                <w:rFonts w:ascii="Arial" w:eastAsia="Calibri" w:hAnsi="Arial" w:cs="Arial"/>
                <w:lang w:val="fr-CA"/>
              </w:rPr>
              <w:t>MPT/MNS</w:t>
            </w:r>
          </w:p>
        </w:tc>
      </w:tr>
      <w:tr w:rsidR="00542C3D" w:rsidRPr="00A3477C" w14:paraId="28476410" w14:textId="77777777" w:rsidTr="00193568">
        <w:tc>
          <w:tcPr>
            <w:tcW w:w="9212" w:type="dxa"/>
            <w:gridSpan w:val="7"/>
          </w:tcPr>
          <w:p w14:paraId="6335F6BC" w14:textId="57B7B974" w:rsidR="00542C3D" w:rsidRPr="00203F8B" w:rsidRDefault="00542C3D" w:rsidP="00193568">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00F05FC4">
              <w:rPr>
                <w:rFonts w:ascii="Arial" w:eastAsia="Calibri" w:hAnsi="Arial" w:cs="Arial"/>
                <w:color w:val="0D0D0D"/>
                <w:sz w:val="20"/>
                <w:szCs w:val="20"/>
                <w:lang w:val="fr-CA"/>
              </w:rPr>
              <w:t>Opérateurs télécoms, Agences nationales, ARPCE</w:t>
            </w:r>
          </w:p>
        </w:tc>
      </w:tr>
      <w:tr w:rsidR="00542C3D" w:rsidRPr="00A3477C" w14:paraId="788D3D42" w14:textId="77777777" w:rsidTr="00193568">
        <w:tc>
          <w:tcPr>
            <w:tcW w:w="9212" w:type="dxa"/>
            <w:gridSpan w:val="7"/>
          </w:tcPr>
          <w:p w14:paraId="55D68484" w14:textId="77777777" w:rsidR="00542C3D" w:rsidRPr="00203F8B" w:rsidRDefault="00542C3D" w:rsidP="006D3842">
            <w:pPr>
              <w:numPr>
                <w:ilvl w:val="0"/>
                <w:numId w:val="91"/>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w:t>
            </w:r>
            <w:proofErr w:type="gramStart"/>
            <w:r w:rsidRPr="00203F8B">
              <w:rPr>
                <w:rFonts w:ascii="Arial" w:eastAsia="Calibri" w:hAnsi="Arial" w:cs="Arial"/>
                <w:b/>
                <w:sz w:val="20"/>
                <w:szCs w:val="20"/>
                <w:u w:val="single"/>
                <w:lang w:val="fr-CA"/>
              </w:rPr>
              <w:t>du  projet</w:t>
            </w:r>
            <w:proofErr w:type="gramEnd"/>
            <w:r w:rsidRPr="00203F8B">
              <w:rPr>
                <w:rFonts w:ascii="Arial" w:eastAsia="Calibri" w:hAnsi="Arial" w:cs="Arial"/>
                <w:b/>
                <w:sz w:val="20"/>
                <w:szCs w:val="20"/>
                <w:u w:val="single"/>
                <w:lang w:val="fr-CA"/>
              </w:rPr>
              <w:t xml:space="preserve">: </w:t>
            </w:r>
            <w:r w:rsidRPr="00203F8B">
              <w:rPr>
                <w:rFonts w:ascii="Arial" w:eastAsia="Calibri" w:hAnsi="Arial" w:cs="Arial"/>
                <w:sz w:val="20"/>
                <w:szCs w:val="20"/>
                <w:lang w:val="fr-CA"/>
              </w:rPr>
              <w:t xml:space="preserve">Permettre à toutes composantes de la santé numérique   de communiquer au niveau national et international et harmoniser les protocoles utilisés au niveau national .    </w:t>
            </w:r>
          </w:p>
          <w:p w14:paraId="21A69977" w14:textId="77777777" w:rsidR="00542C3D" w:rsidRPr="00203F8B" w:rsidRDefault="00542C3D" w:rsidP="006D3842">
            <w:pPr>
              <w:numPr>
                <w:ilvl w:val="0"/>
                <w:numId w:val="92"/>
              </w:numPr>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w:t>
            </w:r>
            <w:r w:rsidRPr="00203F8B">
              <w:rPr>
                <w:lang w:val="fr-FR"/>
              </w:rPr>
              <w:t xml:space="preserve"> </w:t>
            </w:r>
            <w:r w:rsidRPr="00203F8B">
              <w:rPr>
                <w:rFonts w:ascii="Arial" w:hAnsi="Arial" w:cs="Arial"/>
                <w:sz w:val="20"/>
                <w:szCs w:val="20"/>
                <w:lang w:val="fr-FR"/>
              </w:rPr>
              <w:t>l’hétérogénéité des systèmes informatiques, la multitude des protocoles d’échange des données et le développement rapide de l’utilisation des objets connectés en santé font qu’une homologation et une standardisation deviennent fondamentales si on veut tirer le maximum de ces technologies. Ainsi il est fortement conseillé qu’une commission technique nationale de haut niveau soit instaurée pour travailler sur ces questions et faire des recommandations au Gouvernement en vue d’édicter des règles. Cette commission pourra travailler sur les sujets suivants :</w:t>
            </w:r>
          </w:p>
          <w:p w14:paraId="0F5A3816" w14:textId="3E526BE3" w:rsidR="00542C3D" w:rsidRPr="00203F8B" w:rsidRDefault="00542C3D" w:rsidP="00234AB5">
            <w:pPr>
              <w:numPr>
                <w:ilvl w:val="0"/>
                <w:numId w:val="37"/>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Protocoles d’échange des données entre les systèmes informatiques de la santé. </w:t>
            </w:r>
          </w:p>
          <w:p w14:paraId="13264CE8" w14:textId="77777777" w:rsidR="00542C3D" w:rsidRPr="00203F8B" w:rsidRDefault="00542C3D" w:rsidP="00234AB5">
            <w:pPr>
              <w:numPr>
                <w:ilvl w:val="0"/>
                <w:numId w:val="37"/>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Protocoles d’échange des contenus multimédia en santé</w:t>
            </w:r>
          </w:p>
          <w:p w14:paraId="3F611A80" w14:textId="77777777" w:rsidR="00542C3D" w:rsidRPr="00203F8B" w:rsidRDefault="00542C3D" w:rsidP="00234AB5">
            <w:pPr>
              <w:numPr>
                <w:ilvl w:val="0"/>
                <w:numId w:val="37"/>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Normes recommandées au niveau de la santé numérique (imagerie médicale, données de laboratoires, dossier électronique du patient, etc.).</w:t>
            </w:r>
          </w:p>
          <w:p w14:paraId="0B427F83" w14:textId="77777777" w:rsidR="00542C3D" w:rsidRPr="00203F8B" w:rsidRDefault="00542C3D" w:rsidP="00234AB5">
            <w:pPr>
              <w:numPr>
                <w:ilvl w:val="0"/>
                <w:numId w:val="37"/>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Homologation des équipements et des objets connectés en santé.</w:t>
            </w:r>
          </w:p>
          <w:p w14:paraId="1122845B" w14:textId="77777777" w:rsidR="00542C3D" w:rsidRPr="00203F8B" w:rsidRDefault="00542C3D" w:rsidP="00234AB5">
            <w:pPr>
              <w:numPr>
                <w:ilvl w:val="0"/>
                <w:numId w:val="37"/>
              </w:numPr>
              <w:contextualSpacing/>
              <w:jc w:val="both"/>
              <w:rPr>
                <w:rFonts w:ascii="Arial" w:hAnsi="Arial"/>
                <w:sz w:val="20"/>
                <w:lang w:val="fr-CA"/>
              </w:rPr>
            </w:pPr>
            <w:r w:rsidRPr="00203F8B">
              <w:rPr>
                <w:rFonts w:ascii="Arial" w:eastAsia="Calibri" w:hAnsi="Arial" w:cs="Arial"/>
                <w:sz w:val="20"/>
                <w:szCs w:val="20"/>
                <w:lang w:val="fr-CA"/>
              </w:rPr>
              <w:t xml:space="preserve">Normes sur la protection et la sécurité des données en santé numérique et ’archivage </w:t>
            </w:r>
            <w:r w:rsidRPr="00203F8B">
              <w:rPr>
                <w:rFonts w:ascii="Arial" w:hAnsi="Arial"/>
                <w:sz w:val="20"/>
                <w:lang w:val="fr-CA"/>
              </w:rPr>
              <w:t>des données médicales.</w:t>
            </w:r>
          </w:p>
          <w:p w14:paraId="743C60A3" w14:textId="77777777" w:rsidR="00542C3D" w:rsidRPr="00203F8B" w:rsidRDefault="00542C3D" w:rsidP="00193568">
            <w:pPr>
              <w:ind w:left="720"/>
              <w:jc w:val="both"/>
              <w:rPr>
                <w:rFonts w:ascii="Arial" w:eastAsia="Calibri" w:hAnsi="Arial" w:cs="Arial"/>
                <w:sz w:val="20"/>
                <w:szCs w:val="20"/>
                <w:lang w:val="fr-CA"/>
              </w:rPr>
            </w:pPr>
          </w:p>
          <w:p w14:paraId="4B54354A" w14:textId="77777777" w:rsidR="00542C3D" w:rsidRPr="00203F8B" w:rsidRDefault="00542C3D" w:rsidP="006D3842">
            <w:pPr>
              <w:numPr>
                <w:ilvl w:val="0"/>
                <w:numId w:val="92"/>
              </w:numPr>
              <w:contextualSpacing/>
              <w:jc w:val="both"/>
              <w:rPr>
                <w:rFonts w:ascii="Arial" w:eastAsia="Calibri" w:hAnsi="Arial" w:cs="Arial"/>
                <w:color w:val="0D0D0D"/>
                <w:sz w:val="20"/>
                <w:szCs w:val="20"/>
                <w:lang w:val="fr-CA"/>
              </w:rPr>
            </w:pPr>
            <w:r w:rsidRPr="00203F8B">
              <w:rPr>
                <w:rFonts w:ascii="Arial" w:eastAsia="Calibri" w:hAnsi="Arial" w:cs="Arial"/>
                <w:b/>
                <w:sz w:val="20"/>
                <w:szCs w:val="20"/>
                <w:u w:val="single"/>
                <w:lang w:val="fr-CA"/>
              </w:rPr>
              <w:t>Exécution du projet</w:t>
            </w:r>
            <w:r w:rsidRPr="00203F8B">
              <w:rPr>
                <w:rFonts w:ascii="Arial" w:eastAsia="Calibri" w:hAnsi="Arial" w:cs="Arial"/>
                <w:sz w:val="20"/>
                <w:szCs w:val="20"/>
                <w:lang w:val="fr-CA"/>
              </w:rPr>
              <w:t> : Le projet s’exécutera en étroite collaboration avec les services des Ministères en charge de l’économie numérique, de l’Industrie, des finances et du commerce, des opérateurs télécoms et des sociétés fournisseurs des équipements et solutions IT.</w:t>
            </w:r>
          </w:p>
        </w:tc>
      </w:tr>
      <w:tr w:rsidR="00542C3D" w:rsidRPr="00203F8B" w14:paraId="232AFB71" w14:textId="77777777" w:rsidTr="00193568">
        <w:tc>
          <w:tcPr>
            <w:tcW w:w="4560" w:type="dxa"/>
            <w:gridSpan w:val="4"/>
          </w:tcPr>
          <w:p w14:paraId="5D7403F6" w14:textId="77777777" w:rsidR="00542C3D" w:rsidRPr="00203F8B" w:rsidRDefault="00542C3D" w:rsidP="00193568">
            <w:pPr>
              <w:jc w:val="both"/>
              <w:rPr>
                <w:rFonts w:ascii="Arial" w:eastAsia="Calibri" w:hAnsi="Arial" w:cs="Arial"/>
                <w:color w:val="0D0D0D"/>
                <w:sz w:val="20"/>
                <w:szCs w:val="20"/>
                <w:lang w:val="fr-CA"/>
              </w:rPr>
            </w:pPr>
          </w:p>
        </w:tc>
        <w:tc>
          <w:tcPr>
            <w:tcW w:w="4652" w:type="dxa"/>
            <w:gridSpan w:val="3"/>
          </w:tcPr>
          <w:p w14:paraId="46C8DF4A" w14:textId="19C8DF85" w:rsidR="00542C3D" w:rsidRPr="00203F8B" w:rsidRDefault="00542C3D" w:rsidP="00193568">
            <w:pPr>
              <w:rPr>
                <w:rFonts w:ascii="Arial" w:eastAsia="Calibri" w:hAnsi="Arial" w:cs="Arial"/>
                <w:b/>
                <w:color w:val="0D0D0D"/>
                <w:sz w:val="24"/>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Pr="00203F8B">
              <w:rPr>
                <w:rFonts w:ascii="Arial" w:eastAsia="Calibri" w:hAnsi="Arial" w:cs="Arial"/>
                <w:b/>
                <w:color w:val="0D0D0D"/>
                <w:sz w:val="20"/>
                <w:szCs w:val="20"/>
                <w:lang w:val="fr-CA"/>
              </w:rPr>
              <w:t>0,</w:t>
            </w:r>
            <w:r w:rsidR="007259F2">
              <w:rPr>
                <w:rFonts w:ascii="Arial" w:eastAsia="Calibri" w:hAnsi="Arial" w:cs="Arial"/>
                <w:b/>
                <w:color w:val="0D0D0D"/>
                <w:sz w:val="20"/>
                <w:szCs w:val="20"/>
                <w:lang w:val="fr-CA"/>
              </w:rPr>
              <w:t>2</w:t>
            </w:r>
            <w:r w:rsidRPr="00203F8B">
              <w:rPr>
                <w:rFonts w:ascii="Arial" w:eastAsia="Calibri" w:hAnsi="Arial" w:cs="Arial"/>
                <w:b/>
                <w:color w:val="0D0D0D"/>
                <w:sz w:val="20"/>
                <w:szCs w:val="20"/>
                <w:lang w:val="fr-CA"/>
              </w:rPr>
              <w:t xml:space="preserve"> millions USD</w:t>
            </w:r>
          </w:p>
        </w:tc>
      </w:tr>
      <w:tr w:rsidR="00542C3D" w:rsidRPr="00203F8B" w14:paraId="39013E95" w14:textId="77777777" w:rsidTr="00193568">
        <w:trPr>
          <w:trHeight w:val="188"/>
        </w:trPr>
        <w:tc>
          <w:tcPr>
            <w:tcW w:w="3030" w:type="dxa"/>
            <w:vMerge w:val="restart"/>
          </w:tcPr>
          <w:p w14:paraId="42FCE48F" w14:textId="77777777" w:rsidR="00542C3D" w:rsidRPr="00203F8B" w:rsidRDefault="00542C3D" w:rsidP="00193568">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30" w:type="dxa"/>
            <w:gridSpan w:val="3"/>
          </w:tcPr>
          <w:p w14:paraId="7AD918DD" w14:textId="77777777" w:rsidR="00542C3D" w:rsidRPr="00203F8B" w:rsidRDefault="00542C3D"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3330" w:type="dxa"/>
            <w:gridSpan w:val="2"/>
            <w:vMerge w:val="restart"/>
          </w:tcPr>
          <w:p w14:paraId="759BCB18" w14:textId="77777777" w:rsidR="00542C3D" w:rsidRPr="00203F8B" w:rsidRDefault="00542C3D" w:rsidP="00193568">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322" w:type="dxa"/>
            <w:vMerge w:val="restart"/>
          </w:tcPr>
          <w:p w14:paraId="74CB5ED0" w14:textId="77777777" w:rsidR="00542C3D" w:rsidRPr="00203F8B" w:rsidRDefault="00542C3D"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542C3D" w:rsidRPr="00203F8B" w14:paraId="34760028" w14:textId="77777777" w:rsidTr="00193568">
        <w:trPr>
          <w:trHeight w:val="187"/>
        </w:trPr>
        <w:tc>
          <w:tcPr>
            <w:tcW w:w="3030" w:type="dxa"/>
            <w:vMerge/>
          </w:tcPr>
          <w:p w14:paraId="7FCABF0E" w14:textId="77777777" w:rsidR="00542C3D" w:rsidRPr="00203F8B" w:rsidRDefault="00542C3D" w:rsidP="00193568">
            <w:pPr>
              <w:jc w:val="center"/>
              <w:rPr>
                <w:rFonts w:ascii="Arial" w:eastAsia="Calibri" w:hAnsi="Arial" w:cs="Arial"/>
                <w:b/>
                <w:sz w:val="20"/>
                <w:szCs w:val="20"/>
                <w:lang w:val="fr-CA"/>
              </w:rPr>
            </w:pPr>
          </w:p>
        </w:tc>
        <w:tc>
          <w:tcPr>
            <w:tcW w:w="540" w:type="dxa"/>
            <w:gridSpan w:val="2"/>
          </w:tcPr>
          <w:p w14:paraId="20106FA1" w14:textId="77777777" w:rsidR="00542C3D" w:rsidRPr="00203F8B" w:rsidRDefault="00542C3D"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90" w:type="dxa"/>
          </w:tcPr>
          <w:p w14:paraId="31972A90" w14:textId="77777777" w:rsidR="00542C3D" w:rsidRPr="00203F8B" w:rsidRDefault="00542C3D"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330" w:type="dxa"/>
            <w:gridSpan w:val="2"/>
            <w:vMerge/>
          </w:tcPr>
          <w:p w14:paraId="0F489D33" w14:textId="77777777" w:rsidR="00542C3D" w:rsidRPr="00203F8B" w:rsidRDefault="00542C3D" w:rsidP="00193568">
            <w:pPr>
              <w:jc w:val="both"/>
              <w:rPr>
                <w:rFonts w:ascii="Arial" w:eastAsia="Calibri" w:hAnsi="Arial" w:cs="Arial"/>
                <w:b/>
                <w:sz w:val="20"/>
                <w:szCs w:val="20"/>
                <w:lang w:val="fr-CA"/>
              </w:rPr>
            </w:pPr>
          </w:p>
        </w:tc>
        <w:tc>
          <w:tcPr>
            <w:tcW w:w="1322" w:type="dxa"/>
            <w:vMerge/>
          </w:tcPr>
          <w:p w14:paraId="6FC35A8F" w14:textId="77777777" w:rsidR="00542C3D" w:rsidRPr="00203F8B" w:rsidRDefault="00542C3D" w:rsidP="00193568">
            <w:pPr>
              <w:jc w:val="both"/>
              <w:rPr>
                <w:rFonts w:ascii="Arial" w:eastAsia="Calibri" w:hAnsi="Arial" w:cs="Arial"/>
                <w:b/>
                <w:sz w:val="20"/>
                <w:szCs w:val="20"/>
                <w:lang w:val="fr-CA"/>
              </w:rPr>
            </w:pPr>
          </w:p>
        </w:tc>
      </w:tr>
      <w:tr w:rsidR="00542C3D" w:rsidRPr="00203F8B" w14:paraId="42225A1A" w14:textId="77777777" w:rsidTr="00193568">
        <w:trPr>
          <w:trHeight w:val="127"/>
        </w:trPr>
        <w:tc>
          <w:tcPr>
            <w:tcW w:w="3030" w:type="dxa"/>
            <w:vMerge w:val="restart"/>
          </w:tcPr>
          <w:p w14:paraId="2DF0E110" w14:textId="77777777" w:rsidR="00542C3D" w:rsidRPr="00203F8B" w:rsidRDefault="00542C3D" w:rsidP="00193568">
            <w:pPr>
              <w:rPr>
                <w:rFonts w:ascii="Arial" w:eastAsia="Calibri" w:hAnsi="Arial" w:cs="Arial"/>
                <w:sz w:val="18"/>
                <w:szCs w:val="18"/>
                <w:lang w:val="fr-CA"/>
              </w:rPr>
            </w:pPr>
          </w:p>
        </w:tc>
        <w:tc>
          <w:tcPr>
            <w:tcW w:w="540" w:type="dxa"/>
            <w:gridSpan w:val="2"/>
          </w:tcPr>
          <w:p w14:paraId="0CF6F72F" w14:textId="77777777" w:rsidR="00542C3D" w:rsidRPr="00203F8B" w:rsidRDefault="00542C3D" w:rsidP="00193568">
            <w:pPr>
              <w:jc w:val="right"/>
              <w:rPr>
                <w:rFonts w:ascii="Arial" w:eastAsia="Calibri" w:hAnsi="Arial" w:cs="Arial"/>
                <w:sz w:val="18"/>
                <w:szCs w:val="18"/>
                <w:lang w:val="fr-CA"/>
              </w:rPr>
            </w:pPr>
          </w:p>
        </w:tc>
        <w:tc>
          <w:tcPr>
            <w:tcW w:w="990" w:type="dxa"/>
          </w:tcPr>
          <w:p w14:paraId="79758DC7"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3330" w:type="dxa"/>
            <w:gridSpan w:val="2"/>
          </w:tcPr>
          <w:p w14:paraId="2DCD04FA" w14:textId="77777777" w:rsidR="00542C3D" w:rsidRPr="00203F8B" w:rsidRDefault="00542C3D"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d’application respectant les normes  </w:t>
            </w:r>
          </w:p>
        </w:tc>
        <w:tc>
          <w:tcPr>
            <w:tcW w:w="1322" w:type="dxa"/>
          </w:tcPr>
          <w:p w14:paraId="2D44C410"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&gt;90%</w:t>
            </w:r>
          </w:p>
        </w:tc>
      </w:tr>
      <w:tr w:rsidR="00542C3D" w:rsidRPr="00203F8B" w14:paraId="56470EE2" w14:textId="77777777" w:rsidTr="00193568">
        <w:trPr>
          <w:trHeight w:val="127"/>
        </w:trPr>
        <w:tc>
          <w:tcPr>
            <w:tcW w:w="3030" w:type="dxa"/>
            <w:vMerge/>
          </w:tcPr>
          <w:p w14:paraId="3AE76B71" w14:textId="77777777" w:rsidR="00542C3D" w:rsidRPr="00203F8B" w:rsidRDefault="00542C3D" w:rsidP="00193568">
            <w:pPr>
              <w:rPr>
                <w:rFonts w:ascii="Arial" w:eastAsia="Calibri" w:hAnsi="Arial" w:cs="Arial"/>
                <w:sz w:val="18"/>
                <w:szCs w:val="18"/>
                <w:lang w:val="fr-CA"/>
              </w:rPr>
            </w:pPr>
          </w:p>
        </w:tc>
        <w:tc>
          <w:tcPr>
            <w:tcW w:w="540" w:type="dxa"/>
            <w:gridSpan w:val="2"/>
          </w:tcPr>
          <w:p w14:paraId="5B119947" w14:textId="77777777" w:rsidR="00542C3D" w:rsidRPr="00203F8B" w:rsidRDefault="00542C3D" w:rsidP="00193568">
            <w:pPr>
              <w:jc w:val="right"/>
              <w:rPr>
                <w:rFonts w:ascii="Arial" w:eastAsia="Calibri" w:hAnsi="Arial" w:cs="Arial"/>
                <w:sz w:val="18"/>
                <w:szCs w:val="18"/>
                <w:lang w:val="fr-CA"/>
              </w:rPr>
            </w:pPr>
          </w:p>
        </w:tc>
        <w:tc>
          <w:tcPr>
            <w:tcW w:w="990" w:type="dxa"/>
          </w:tcPr>
          <w:p w14:paraId="4D3220B8" w14:textId="77777777" w:rsidR="00542C3D" w:rsidRPr="00203F8B" w:rsidRDefault="00542C3D" w:rsidP="00193568">
            <w:pPr>
              <w:jc w:val="right"/>
              <w:rPr>
                <w:rFonts w:ascii="Arial" w:eastAsia="Calibri" w:hAnsi="Arial" w:cs="Arial"/>
                <w:sz w:val="18"/>
                <w:szCs w:val="18"/>
                <w:lang w:val="fr-CA"/>
              </w:rPr>
            </w:pPr>
          </w:p>
        </w:tc>
        <w:tc>
          <w:tcPr>
            <w:tcW w:w="3330" w:type="dxa"/>
            <w:gridSpan w:val="2"/>
          </w:tcPr>
          <w:p w14:paraId="171E0A37" w14:textId="77777777" w:rsidR="00542C3D" w:rsidRPr="00203F8B" w:rsidRDefault="00542C3D" w:rsidP="00193568">
            <w:pPr>
              <w:rPr>
                <w:rFonts w:ascii="Arial" w:eastAsia="Calibri" w:hAnsi="Arial" w:cs="Arial"/>
                <w:sz w:val="18"/>
                <w:szCs w:val="18"/>
                <w:lang w:val="fr-CA"/>
              </w:rPr>
            </w:pPr>
            <w:r w:rsidRPr="00203F8B">
              <w:rPr>
                <w:rFonts w:ascii="Arial" w:eastAsia="Calibri" w:hAnsi="Arial" w:cs="Arial"/>
                <w:sz w:val="18"/>
                <w:szCs w:val="18"/>
                <w:lang w:val="fr-CA"/>
              </w:rPr>
              <w:t xml:space="preserve">% des équipements médicaux homologués au </w:t>
            </w:r>
            <w:r>
              <w:rPr>
                <w:rFonts w:ascii="Arial" w:eastAsia="Calibri" w:hAnsi="Arial" w:cs="Arial"/>
                <w:sz w:val="18"/>
                <w:szCs w:val="18"/>
                <w:lang w:val="fr-CA"/>
              </w:rPr>
              <w:t>Algérie</w:t>
            </w:r>
          </w:p>
        </w:tc>
        <w:tc>
          <w:tcPr>
            <w:tcW w:w="1322" w:type="dxa"/>
          </w:tcPr>
          <w:p w14:paraId="767A8B83"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&gt; 90%  </w:t>
            </w:r>
          </w:p>
        </w:tc>
      </w:tr>
      <w:tr w:rsidR="00542C3D" w:rsidRPr="00203F8B" w14:paraId="4F1A678F" w14:textId="77777777" w:rsidTr="00193568">
        <w:trPr>
          <w:trHeight w:val="127"/>
        </w:trPr>
        <w:tc>
          <w:tcPr>
            <w:tcW w:w="3030" w:type="dxa"/>
          </w:tcPr>
          <w:p w14:paraId="7F12DC53" w14:textId="77777777" w:rsidR="00542C3D" w:rsidRPr="00203F8B" w:rsidRDefault="00542C3D" w:rsidP="00193568">
            <w:pPr>
              <w:rPr>
                <w:rFonts w:ascii="Arial" w:eastAsia="Calibri" w:hAnsi="Arial" w:cs="Arial"/>
                <w:sz w:val="18"/>
                <w:szCs w:val="18"/>
                <w:lang w:val="fr-CA"/>
              </w:rPr>
            </w:pPr>
            <w:r w:rsidRPr="00203F8B">
              <w:rPr>
                <w:rFonts w:ascii="Arial" w:eastAsia="Calibri" w:hAnsi="Arial" w:cs="Arial"/>
                <w:sz w:val="18"/>
                <w:szCs w:val="18"/>
                <w:lang w:val="fr-CA"/>
              </w:rPr>
              <w:t>Normes nécessaires à l’échange des données adoptées</w:t>
            </w:r>
          </w:p>
        </w:tc>
        <w:tc>
          <w:tcPr>
            <w:tcW w:w="540" w:type="dxa"/>
            <w:gridSpan w:val="2"/>
          </w:tcPr>
          <w:p w14:paraId="119B4F65"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90" w:type="dxa"/>
          </w:tcPr>
          <w:p w14:paraId="0E419742"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330" w:type="dxa"/>
            <w:gridSpan w:val="2"/>
          </w:tcPr>
          <w:p w14:paraId="05546FFC" w14:textId="77777777" w:rsidR="00542C3D" w:rsidRPr="00203F8B" w:rsidRDefault="00542C3D" w:rsidP="00193568">
            <w:pPr>
              <w:rPr>
                <w:rFonts w:ascii="Arial" w:eastAsia="Calibri" w:hAnsi="Arial" w:cs="Arial"/>
                <w:sz w:val="18"/>
                <w:szCs w:val="18"/>
                <w:lang w:val="fr-CA"/>
              </w:rPr>
            </w:pPr>
          </w:p>
        </w:tc>
        <w:tc>
          <w:tcPr>
            <w:tcW w:w="1322" w:type="dxa"/>
          </w:tcPr>
          <w:p w14:paraId="1358C215" w14:textId="77777777" w:rsidR="00542C3D" w:rsidRPr="00203F8B" w:rsidRDefault="00542C3D" w:rsidP="00193568">
            <w:pPr>
              <w:jc w:val="right"/>
              <w:rPr>
                <w:rFonts w:ascii="Arial" w:eastAsia="Calibri" w:hAnsi="Arial" w:cs="Arial"/>
                <w:sz w:val="18"/>
                <w:szCs w:val="18"/>
                <w:lang w:val="fr-CA"/>
              </w:rPr>
            </w:pPr>
          </w:p>
        </w:tc>
      </w:tr>
      <w:tr w:rsidR="00542C3D" w:rsidRPr="00203F8B" w14:paraId="3E857859" w14:textId="77777777" w:rsidTr="00193568">
        <w:trPr>
          <w:trHeight w:val="127"/>
        </w:trPr>
        <w:tc>
          <w:tcPr>
            <w:tcW w:w="3030" w:type="dxa"/>
          </w:tcPr>
          <w:p w14:paraId="4303C12D" w14:textId="77777777" w:rsidR="00542C3D" w:rsidRPr="00203F8B" w:rsidRDefault="00542C3D" w:rsidP="00193568">
            <w:pPr>
              <w:rPr>
                <w:rFonts w:ascii="Arial" w:eastAsia="Calibri" w:hAnsi="Arial" w:cs="Arial"/>
                <w:sz w:val="18"/>
                <w:szCs w:val="18"/>
                <w:lang w:val="fr-CA"/>
              </w:rPr>
            </w:pPr>
            <w:r w:rsidRPr="00203F8B">
              <w:rPr>
                <w:rFonts w:ascii="Arial" w:eastAsia="Calibri" w:hAnsi="Arial" w:cs="Arial"/>
                <w:sz w:val="18"/>
                <w:szCs w:val="18"/>
                <w:lang w:val="fr-CA"/>
              </w:rPr>
              <w:t>Normes nécessaires à la sécurité des données adoptées</w:t>
            </w:r>
          </w:p>
        </w:tc>
        <w:tc>
          <w:tcPr>
            <w:tcW w:w="540" w:type="dxa"/>
            <w:gridSpan w:val="2"/>
          </w:tcPr>
          <w:p w14:paraId="0216A83A"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90" w:type="dxa"/>
          </w:tcPr>
          <w:p w14:paraId="3A407A7C"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330" w:type="dxa"/>
            <w:gridSpan w:val="2"/>
          </w:tcPr>
          <w:p w14:paraId="56A7B07A" w14:textId="77777777" w:rsidR="00542C3D" w:rsidRPr="00203F8B" w:rsidRDefault="00542C3D" w:rsidP="00193568">
            <w:pPr>
              <w:rPr>
                <w:rFonts w:ascii="Arial" w:eastAsia="Calibri" w:hAnsi="Arial" w:cs="Arial"/>
                <w:sz w:val="18"/>
                <w:szCs w:val="18"/>
                <w:lang w:val="fr-CA"/>
              </w:rPr>
            </w:pPr>
          </w:p>
        </w:tc>
        <w:tc>
          <w:tcPr>
            <w:tcW w:w="1322" w:type="dxa"/>
          </w:tcPr>
          <w:p w14:paraId="7A2A2975" w14:textId="77777777" w:rsidR="00542C3D" w:rsidRPr="00203F8B" w:rsidRDefault="00542C3D" w:rsidP="00193568">
            <w:pPr>
              <w:jc w:val="right"/>
              <w:rPr>
                <w:rFonts w:ascii="Arial" w:eastAsia="Calibri" w:hAnsi="Arial" w:cs="Arial"/>
                <w:sz w:val="18"/>
                <w:szCs w:val="18"/>
                <w:lang w:val="fr-CA"/>
              </w:rPr>
            </w:pPr>
          </w:p>
        </w:tc>
      </w:tr>
      <w:tr w:rsidR="00542C3D" w:rsidRPr="00203F8B" w14:paraId="6738F185" w14:textId="77777777" w:rsidTr="00193568">
        <w:trPr>
          <w:trHeight w:val="127"/>
        </w:trPr>
        <w:tc>
          <w:tcPr>
            <w:tcW w:w="3030" w:type="dxa"/>
          </w:tcPr>
          <w:p w14:paraId="2166B823" w14:textId="77777777" w:rsidR="00542C3D" w:rsidRPr="00203F8B" w:rsidRDefault="00542C3D" w:rsidP="00193568">
            <w:pPr>
              <w:rPr>
                <w:rFonts w:ascii="Arial" w:eastAsia="Calibri" w:hAnsi="Arial" w:cs="Arial"/>
                <w:sz w:val="18"/>
                <w:szCs w:val="18"/>
                <w:lang w:val="fr-CA"/>
              </w:rPr>
            </w:pPr>
            <w:r w:rsidRPr="00203F8B">
              <w:rPr>
                <w:rFonts w:ascii="Arial" w:eastAsia="Calibri" w:hAnsi="Arial" w:cs="Arial"/>
                <w:sz w:val="18"/>
                <w:szCs w:val="18"/>
                <w:lang w:val="fr-CA"/>
              </w:rPr>
              <w:t>Normes nécessaires à l’archivage des données adoptées</w:t>
            </w:r>
          </w:p>
        </w:tc>
        <w:tc>
          <w:tcPr>
            <w:tcW w:w="540" w:type="dxa"/>
            <w:gridSpan w:val="2"/>
          </w:tcPr>
          <w:p w14:paraId="7CB2ED54"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90" w:type="dxa"/>
          </w:tcPr>
          <w:p w14:paraId="7747AED1"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3330" w:type="dxa"/>
            <w:gridSpan w:val="2"/>
          </w:tcPr>
          <w:p w14:paraId="140A7925" w14:textId="77777777" w:rsidR="00542C3D" w:rsidRPr="00203F8B" w:rsidRDefault="00542C3D" w:rsidP="00193568">
            <w:pPr>
              <w:rPr>
                <w:rFonts w:ascii="Arial" w:eastAsia="Calibri" w:hAnsi="Arial" w:cs="Arial"/>
                <w:sz w:val="18"/>
                <w:szCs w:val="18"/>
                <w:lang w:val="fr-CA"/>
              </w:rPr>
            </w:pPr>
          </w:p>
        </w:tc>
        <w:tc>
          <w:tcPr>
            <w:tcW w:w="1322" w:type="dxa"/>
          </w:tcPr>
          <w:p w14:paraId="70D64599" w14:textId="77777777" w:rsidR="00542C3D" w:rsidRPr="00203F8B" w:rsidRDefault="00542C3D" w:rsidP="00193568">
            <w:pPr>
              <w:jc w:val="right"/>
              <w:rPr>
                <w:rFonts w:ascii="Arial" w:eastAsia="Calibri" w:hAnsi="Arial" w:cs="Arial"/>
                <w:sz w:val="18"/>
                <w:szCs w:val="18"/>
                <w:lang w:val="fr-CA"/>
              </w:rPr>
            </w:pPr>
          </w:p>
        </w:tc>
      </w:tr>
      <w:tr w:rsidR="00542C3D" w:rsidRPr="00203F8B" w14:paraId="1147E45A" w14:textId="77777777" w:rsidTr="00193568">
        <w:trPr>
          <w:trHeight w:val="127"/>
        </w:trPr>
        <w:tc>
          <w:tcPr>
            <w:tcW w:w="3030" w:type="dxa"/>
          </w:tcPr>
          <w:p w14:paraId="0E966DBC" w14:textId="77777777" w:rsidR="00542C3D" w:rsidRPr="00203F8B" w:rsidRDefault="00542C3D" w:rsidP="00193568">
            <w:pPr>
              <w:rPr>
                <w:rFonts w:ascii="Arial" w:eastAsia="Calibri" w:hAnsi="Arial" w:cs="Arial"/>
                <w:sz w:val="18"/>
                <w:szCs w:val="18"/>
                <w:lang w:val="fr-CA"/>
              </w:rPr>
            </w:pPr>
            <w:r w:rsidRPr="00203F8B">
              <w:rPr>
                <w:rFonts w:ascii="Arial" w:eastAsia="Calibri" w:hAnsi="Arial" w:cs="Arial"/>
                <w:sz w:val="18"/>
                <w:szCs w:val="18"/>
                <w:lang w:val="fr-CA"/>
              </w:rPr>
              <w:t xml:space="preserve">Normes d’homologations des équipements médicaux à jour </w:t>
            </w:r>
          </w:p>
        </w:tc>
        <w:tc>
          <w:tcPr>
            <w:tcW w:w="540" w:type="dxa"/>
            <w:gridSpan w:val="2"/>
          </w:tcPr>
          <w:p w14:paraId="3BFC86C9"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Oui</w:t>
            </w:r>
          </w:p>
        </w:tc>
        <w:tc>
          <w:tcPr>
            <w:tcW w:w="990" w:type="dxa"/>
          </w:tcPr>
          <w:p w14:paraId="61CB9D6A"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A mettre à jour </w:t>
            </w:r>
          </w:p>
        </w:tc>
        <w:tc>
          <w:tcPr>
            <w:tcW w:w="3330" w:type="dxa"/>
            <w:gridSpan w:val="2"/>
          </w:tcPr>
          <w:p w14:paraId="5B62E7E3" w14:textId="77777777" w:rsidR="00542C3D" w:rsidRPr="00203F8B" w:rsidRDefault="00542C3D" w:rsidP="00193568">
            <w:pPr>
              <w:rPr>
                <w:rFonts w:ascii="Arial" w:eastAsia="Calibri" w:hAnsi="Arial" w:cs="Arial"/>
                <w:sz w:val="18"/>
                <w:szCs w:val="18"/>
                <w:lang w:val="fr-CA"/>
              </w:rPr>
            </w:pPr>
          </w:p>
        </w:tc>
        <w:tc>
          <w:tcPr>
            <w:tcW w:w="1322" w:type="dxa"/>
          </w:tcPr>
          <w:p w14:paraId="7C66DD62" w14:textId="77777777" w:rsidR="00542C3D" w:rsidRPr="00203F8B" w:rsidRDefault="00542C3D" w:rsidP="00193568">
            <w:pPr>
              <w:jc w:val="right"/>
              <w:rPr>
                <w:rFonts w:ascii="Arial" w:eastAsia="Calibri" w:hAnsi="Arial" w:cs="Arial"/>
                <w:sz w:val="18"/>
                <w:szCs w:val="18"/>
                <w:lang w:val="fr-CA"/>
              </w:rPr>
            </w:pPr>
          </w:p>
        </w:tc>
      </w:tr>
    </w:tbl>
    <w:p w14:paraId="3331AF2A" w14:textId="1419BED8" w:rsidR="00542C3D" w:rsidRDefault="00542C3D" w:rsidP="00203F8B">
      <w:pPr>
        <w:jc w:val="both"/>
        <w:rPr>
          <w:rFonts w:ascii="Arial" w:hAnsi="Arial" w:cs="Arial"/>
          <w:sz w:val="24"/>
          <w:szCs w:val="24"/>
          <w:lang w:val="fr-FR"/>
        </w:rPr>
      </w:pPr>
    </w:p>
    <w:p w14:paraId="3ABB1D1D" w14:textId="3758C7AA" w:rsidR="00542C3D" w:rsidRDefault="00542C3D" w:rsidP="00203F8B">
      <w:pPr>
        <w:jc w:val="both"/>
        <w:rPr>
          <w:rFonts w:ascii="Arial" w:hAnsi="Arial" w:cs="Arial"/>
          <w:sz w:val="24"/>
          <w:szCs w:val="24"/>
          <w:lang w:val="fr-FR"/>
        </w:rPr>
      </w:pPr>
    </w:p>
    <w:p w14:paraId="63F08E56" w14:textId="1E916152" w:rsidR="00542C3D" w:rsidRDefault="00542C3D" w:rsidP="00203F8B">
      <w:pPr>
        <w:jc w:val="both"/>
        <w:rPr>
          <w:rFonts w:ascii="Arial" w:hAnsi="Arial" w:cs="Arial"/>
          <w:sz w:val="24"/>
          <w:szCs w:val="24"/>
          <w:lang w:val="fr-FR"/>
        </w:rPr>
      </w:pPr>
    </w:p>
    <w:tbl>
      <w:tblPr>
        <w:tblStyle w:val="TableGrid4"/>
        <w:tblW w:w="9212" w:type="dxa"/>
        <w:tblBorders>
          <w:top w:val="thinThickSmallGap" w:sz="12" w:space="0" w:color="0070C0"/>
          <w:left w:val="thinThickSmallGap" w:sz="12" w:space="0" w:color="0070C0"/>
          <w:bottom w:val="thinThickSmallGap" w:sz="12" w:space="0" w:color="0070C0"/>
          <w:right w:val="thinThickSmallGap" w:sz="12" w:space="0" w:color="0070C0"/>
          <w:insideH w:val="thinThickSmallGap" w:sz="12" w:space="0" w:color="0070C0"/>
          <w:insideV w:val="thinThickSmallGap" w:sz="12" w:space="0" w:color="0070C0"/>
        </w:tblBorders>
        <w:tblLayout w:type="fixed"/>
        <w:tblLook w:val="04A0" w:firstRow="1" w:lastRow="0" w:firstColumn="1" w:lastColumn="0" w:noHBand="0" w:noVBand="1"/>
      </w:tblPr>
      <w:tblGrid>
        <w:gridCol w:w="2808"/>
        <w:gridCol w:w="90"/>
        <w:gridCol w:w="630"/>
        <w:gridCol w:w="900"/>
        <w:gridCol w:w="2484"/>
        <w:gridCol w:w="645"/>
        <w:gridCol w:w="1655"/>
      </w:tblGrid>
      <w:tr w:rsidR="00542C3D" w:rsidRPr="00203F8B" w14:paraId="40ACD1FF" w14:textId="77777777" w:rsidTr="00193568">
        <w:trPr>
          <w:trHeight w:val="585"/>
        </w:trPr>
        <w:tc>
          <w:tcPr>
            <w:tcW w:w="9212" w:type="dxa"/>
            <w:gridSpan w:val="7"/>
            <w:shd w:val="clear" w:color="auto" w:fill="D99594" w:themeFill="accent2" w:themeFillTint="99"/>
          </w:tcPr>
          <w:p w14:paraId="01A65618" w14:textId="77777777" w:rsidR="00542C3D" w:rsidRPr="00542C3D" w:rsidRDefault="00542C3D" w:rsidP="00542C3D">
            <w:pPr>
              <w:jc w:val="center"/>
              <w:rPr>
                <w:rFonts w:ascii="Arial" w:eastAsia="Calibri" w:hAnsi="Arial" w:cs="Arial"/>
                <w:b/>
                <w:sz w:val="24"/>
                <w:lang w:val="fr-CA"/>
              </w:rPr>
            </w:pPr>
            <w:r w:rsidRPr="00542C3D">
              <w:rPr>
                <w:rFonts w:ascii="Arial" w:eastAsia="Calibri" w:hAnsi="Arial" w:cs="Arial"/>
                <w:b/>
                <w:sz w:val="24"/>
                <w:lang w:val="fr-CA"/>
              </w:rPr>
              <w:lastRenderedPageBreak/>
              <w:t>REPUBLIQUE ALGERIENNE DEMOCRATIQUE ET POPULAIRE</w:t>
            </w:r>
          </w:p>
          <w:p w14:paraId="65417E94" w14:textId="77777777" w:rsidR="00542C3D" w:rsidRPr="00542C3D" w:rsidRDefault="00542C3D" w:rsidP="00542C3D">
            <w:pPr>
              <w:jc w:val="center"/>
              <w:rPr>
                <w:rFonts w:ascii="Arial" w:eastAsia="Calibri" w:hAnsi="Arial" w:cs="Arial"/>
                <w:b/>
                <w:sz w:val="24"/>
                <w:lang w:val="fr-CA"/>
              </w:rPr>
            </w:pPr>
            <w:r w:rsidRPr="00542C3D">
              <w:rPr>
                <w:rFonts w:ascii="Arial" w:eastAsia="Calibri" w:hAnsi="Arial" w:cs="Arial"/>
                <w:b/>
                <w:sz w:val="24"/>
                <w:lang w:val="fr-CA"/>
              </w:rPr>
              <w:t xml:space="preserve">MINISTERE DE LA SANTE  </w:t>
            </w:r>
          </w:p>
          <w:p w14:paraId="6DC1D8F3" w14:textId="1CA1E5E3" w:rsidR="00542C3D" w:rsidRPr="00203F8B" w:rsidRDefault="00542C3D" w:rsidP="00542C3D">
            <w:pPr>
              <w:jc w:val="center"/>
              <w:rPr>
                <w:rFonts w:ascii="Arial" w:eastAsia="Calibri" w:hAnsi="Arial" w:cs="Arial"/>
                <w:b/>
                <w:sz w:val="24"/>
                <w:lang w:val="fr-CA"/>
              </w:rPr>
            </w:pPr>
            <w:r w:rsidRPr="00542C3D">
              <w:rPr>
                <w:rFonts w:ascii="Arial" w:eastAsia="Calibri" w:hAnsi="Arial" w:cs="Arial"/>
                <w:b/>
                <w:sz w:val="24"/>
                <w:lang w:val="fr-CA"/>
              </w:rPr>
              <w:t>PLAN D’ACTIONS SANTE NUMERIQUE 2023-2027</w:t>
            </w:r>
          </w:p>
        </w:tc>
      </w:tr>
      <w:tr w:rsidR="00542C3D" w:rsidRPr="00A3477C" w14:paraId="2531372F" w14:textId="77777777" w:rsidTr="00542C3D">
        <w:trPr>
          <w:trHeight w:val="585"/>
        </w:trPr>
        <w:tc>
          <w:tcPr>
            <w:tcW w:w="2808" w:type="dxa"/>
            <w:vMerge w:val="restart"/>
          </w:tcPr>
          <w:p w14:paraId="55627487" w14:textId="77777777" w:rsidR="00542C3D" w:rsidRPr="00203F8B" w:rsidRDefault="00542C3D" w:rsidP="00193568">
            <w:pPr>
              <w:rPr>
                <w:rFonts w:ascii="Arial" w:eastAsia="Calibri" w:hAnsi="Arial" w:cs="Arial"/>
                <w:lang w:val="fr-CA"/>
              </w:rPr>
            </w:pPr>
            <w:r w:rsidRPr="00203F8B">
              <w:rPr>
                <w:rFonts w:ascii="Arial" w:eastAsia="Calibri" w:hAnsi="Arial" w:cs="Arial"/>
                <w:b/>
                <w:u w:val="single"/>
                <w:lang w:val="fr-CA"/>
              </w:rPr>
              <w:t xml:space="preserve">AXE 3 :  </w:t>
            </w:r>
            <w:r w:rsidRPr="00203F8B">
              <w:rPr>
                <w:rFonts w:ascii="Arial" w:eastAsia="Calibri" w:hAnsi="Arial" w:cs="Arial"/>
                <w:b/>
                <w:lang w:val="fr-CA"/>
              </w:rPr>
              <w:t>Environnement propice au développement de la santé numérique</w:t>
            </w:r>
          </w:p>
          <w:p w14:paraId="32903D49" w14:textId="516972B5" w:rsidR="00542C3D" w:rsidRPr="00203F8B" w:rsidRDefault="00542C3D" w:rsidP="00193568">
            <w:pPr>
              <w:rPr>
                <w:rFonts w:ascii="Arial" w:eastAsia="Calibri" w:hAnsi="Arial" w:cs="Arial"/>
                <w:b/>
                <w:lang w:val="fr-CA"/>
              </w:rPr>
            </w:pPr>
            <w:r>
              <w:rPr>
                <w:rFonts w:ascii="Arial" w:eastAsia="Calibri" w:hAnsi="Arial" w:cs="Arial"/>
                <w:b/>
                <w:u w:val="single"/>
                <w:lang w:val="fr-CA"/>
              </w:rPr>
              <w:t xml:space="preserve"> </w:t>
            </w:r>
            <w:r w:rsidRPr="00203F8B">
              <w:rPr>
                <w:rFonts w:ascii="Arial" w:eastAsia="Calibri" w:hAnsi="Arial" w:cs="Arial"/>
                <w:b/>
                <w:lang w:val="fr-CA"/>
              </w:rPr>
              <w:t xml:space="preserve">   </w:t>
            </w:r>
          </w:p>
        </w:tc>
        <w:tc>
          <w:tcPr>
            <w:tcW w:w="6404" w:type="dxa"/>
            <w:gridSpan w:val="6"/>
          </w:tcPr>
          <w:p w14:paraId="628BED23" w14:textId="066A8F2D" w:rsidR="00542C3D" w:rsidRPr="00203F8B" w:rsidRDefault="00542C3D" w:rsidP="00193568">
            <w:pPr>
              <w:rPr>
                <w:rFonts w:ascii="Arial" w:eastAsia="Calibri" w:hAnsi="Arial" w:cs="Arial"/>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P3</w:t>
            </w:r>
            <w:r>
              <w:rPr>
                <w:rFonts w:ascii="Arial" w:eastAsia="Calibri" w:hAnsi="Arial" w:cs="Arial"/>
                <w:b/>
                <w:lang w:val="fr-CA"/>
              </w:rPr>
              <w:t>3</w:t>
            </w:r>
          </w:p>
          <w:p w14:paraId="2D154CD4" w14:textId="69458A52" w:rsidR="00542C3D" w:rsidRPr="00203F8B" w:rsidRDefault="00542C3D" w:rsidP="00193568">
            <w:pPr>
              <w:rPr>
                <w:rFonts w:ascii="Arial" w:eastAsia="Calibri" w:hAnsi="Arial" w:cs="Arial"/>
                <w:lang w:val="fr-CA"/>
              </w:rPr>
            </w:pPr>
            <w:r>
              <w:rPr>
                <w:rFonts w:ascii="Arial" w:eastAsia="Calibri" w:hAnsi="Arial" w:cs="Arial"/>
                <w:b/>
                <w:sz w:val="20"/>
                <w:szCs w:val="20"/>
                <w:lang w:val="fr-CA"/>
              </w:rPr>
              <w:t>Renforcement du cadre juridique et réglementaire</w:t>
            </w:r>
          </w:p>
        </w:tc>
      </w:tr>
      <w:tr w:rsidR="00542C3D" w:rsidRPr="00203F8B" w14:paraId="33725735" w14:textId="77777777" w:rsidTr="00542C3D">
        <w:trPr>
          <w:trHeight w:val="332"/>
        </w:trPr>
        <w:tc>
          <w:tcPr>
            <w:tcW w:w="2808" w:type="dxa"/>
            <w:vMerge/>
          </w:tcPr>
          <w:p w14:paraId="76DA2D2D" w14:textId="77777777" w:rsidR="00542C3D" w:rsidRPr="00203F8B" w:rsidRDefault="00542C3D" w:rsidP="00193568">
            <w:pPr>
              <w:rPr>
                <w:rFonts w:ascii="Arial" w:eastAsia="Calibri" w:hAnsi="Arial" w:cs="Arial"/>
                <w:b/>
                <w:sz w:val="24"/>
                <w:u w:val="single"/>
                <w:lang w:val="fr-CA"/>
              </w:rPr>
            </w:pPr>
          </w:p>
        </w:tc>
        <w:tc>
          <w:tcPr>
            <w:tcW w:w="4104" w:type="dxa"/>
            <w:gridSpan w:val="4"/>
          </w:tcPr>
          <w:p w14:paraId="2B041FF2" w14:textId="4873542A" w:rsidR="00542C3D" w:rsidRPr="00203F8B" w:rsidRDefault="00542C3D" w:rsidP="00193568">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sidRPr="00542C3D">
              <w:rPr>
                <w:rFonts w:ascii="Arial" w:eastAsia="Calibri" w:hAnsi="Arial" w:cs="Arial"/>
                <w:bCs/>
                <w:lang w:val="fr-CA"/>
              </w:rPr>
              <w:t>1</w:t>
            </w:r>
            <w:r>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3</w:t>
            </w:r>
            <w:r w:rsidRPr="00203F8B">
              <w:rPr>
                <w:rFonts w:ascii="Arial" w:eastAsia="Calibri" w:hAnsi="Arial" w:cs="Arial"/>
                <w:lang w:val="fr-CA"/>
              </w:rPr>
              <w:t xml:space="preserve"> </w:t>
            </w:r>
          </w:p>
        </w:tc>
        <w:tc>
          <w:tcPr>
            <w:tcW w:w="2300" w:type="dxa"/>
            <w:gridSpan w:val="2"/>
          </w:tcPr>
          <w:p w14:paraId="584A3F7C" w14:textId="07B14FAE" w:rsidR="00542C3D" w:rsidRPr="00203F8B" w:rsidRDefault="00542C3D" w:rsidP="00193568">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w:t>
            </w:r>
            <w:r w:rsidRPr="00542C3D">
              <w:rPr>
                <w:rFonts w:ascii="Arial" w:eastAsia="Calibri" w:hAnsi="Arial" w:cs="Arial"/>
                <w:bCs/>
                <w:lang w:val="fr-CA"/>
              </w:rPr>
              <w:t>12/</w:t>
            </w:r>
            <w:r w:rsidRPr="00203F8B">
              <w:rPr>
                <w:rFonts w:ascii="Arial" w:eastAsia="Calibri" w:hAnsi="Arial" w:cs="Arial"/>
                <w:b/>
                <w:lang w:val="fr-CA"/>
              </w:rPr>
              <w:t xml:space="preserve"> </w:t>
            </w:r>
            <w:r w:rsidRPr="00203F8B">
              <w:rPr>
                <w:rFonts w:ascii="Arial" w:eastAsia="Calibri" w:hAnsi="Arial" w:cs="Arial"/>
                <w:lang w:val="fr-CA"/>
              </w:rPr>
              <w:t>202</w:t>
            </w:r>
            <w:r>
              <w:rPr>
                <w:rFonts w:ascii="Arial" w:eastAsia="Calibri" w:hAnsi="Arial" w:cs="Arial"/>
                <w:lang w:val="fr-CA"/>
              </w:rPr>
              <w:t>3</w:t>
            </w:r>
          </w:p>
        </w:tc>
      </w:tr>
      <w:tr w:rsidR="00542C3D" w:rsidRPr="00A3477C" w14:paraId="3DEFCD58" w14:textId="77777777" w:rsidTr="00193568">
        <w:tc>
          <w:tcPr>
            <w:tcW w:w="9212" w:type="dxa"/>
            <w:gridSpan w:val="7"/>
          </w:tcPr>
          <w:p w14:paraId="448859F4" w14:textId="35A8A4DE" w:rsidR="00542C3D" w:rsidRPr="00203F8B" w:rsidRDefault="00542C3D" w:rsidP="00193568">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8F58B7">
              <w:rPr>
                <w:rFonts w:ascii="Arial" w:eastAsia="Calibri" w:hAnsi="Arial" w:cs="Arial"/>
                <w:lang w:val="fr-CA"/>
              </w:rPr>
              <w:t>DRCC</w:t>
            </w:r>
            <w:r w:rsidRPr="00203F8B">
              <w:rPr>
                <w:rFonts w:ascii="Arial" w:eastAsia="Calibri" w:hAnsi="Arial" w:cs="Arial"/>
                <w:lang w:val="fr-CA"/>
              </w:rPr>
              <w:t xml:space="preserve"> </w:t>
            </w:r>
          </w:p>
        </w:tc>
      </w:tr>
      <w:tr w:rsidR="00542C3D" w:rsidRPr="00A3477C" w14:paraId="6C173938" w14:textId="77777777" w:rsidTr="00193568">
        <w:tc>
          <w:tcPr>
            <w:tcW w:w="9212" w:type="dxa"/>
            <w:gridSpan w:val="7"/>
          </w:tcPr>
          <w:p w14:paraId="33A56B6E" w14:textId="77777777" w:rsidR="00542C3D" w:rsidRPr="00203F8B" w:rsidRDefault="00542C3D" w:rsidP="00193568">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color w:val="0D0D0D"/>
                <w:sz w:val="20"/>
                <w:szCs w:val="20"/>
                <w:lang w:val="fr-CA"/>
              </w:rPr>
              <w:t>Toutes directions</w:t>
            </w:r>
          </w:p>
        </w:tc>
      </w:tr>
      <w:tr w:rsidR="00542C3D" w:rsidRPr="00A3477C" w14:paraId="473EF7C7" w14:textId="77777777" w:rsidTr="00193568">
        <w:tc>
          <w:tcPr>
            <w:tcW w:w="9212" w:type="dxa"/>
            <w:gridSpan w:val="7"/>
          </w:tcPr>
          <w:p w14:paraId="51FB0683" w14:textId="77777777" w:rsidR="00542C3D" w:rsidRPr="00203F8B" w:rsidRDefault="00542C3D" w:rsidP="00234AB5">
            <w:pPr>
              <w:numPr>
                <w:ilvl w:val="0"/>
                <w:numId w:val="33"/>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w:t>
            </w:r>
            <w:proofErr w:type="gramStart"/>
            <w:r w:rsidRPr="00203F8B">
              <w:rPr>
                <w:rFonts w:ascii="Arial" w:eastAsia="Calibri" w:hAnsi="Arial" w:cs="Arial"/>
                <w:b/>
                <w:sz w:val="20"/>
                <w:szCs w:val="20"/>
                <w:u w:val="single"/>
                <w:lang w:val="fr-CA"/>
              </w:rPr>
              <w:t>du  projet</w:t>
            </w:r>
            <w:proofErr w:type="gramEnd"/>
            <w:r w:rsidRPr="00203F8B">
              <w:rPr>
                <w:rFonts w:ascii="Arial" w:eastAsia="Calibri" w:hAnsi="Arial" w:cs="Arial"/>
                <w:b/>
                <w:sz w:val="20"/>
                <w:szCs w:val="20"/>
                <w:u w:val="single"/>
                <w:lang w:val="fr-CA"/>
              </w:rPr>
              <w:t xml:space="preserve">: </w:t>
            </w:r>
            <w:r w:rsidRPr="00203F8B">
              <w:rPr>
                <w:rFonts w:ascii="Arial" w:eastAsia="Calibri" w:hAnsi="Arial" w:cs="Arial"/>
                <w:sz w:val="20"/>
                <w:szCs w:val="20"/>
                <w:lang w:val="fr-CA"/>
              </w:rPr>
              <w:t>Permettre l’utilisation des services en santé numérique en respectant l’éthique, la déontologie et la confidentialité liées à l’utilisation des données personnelles et médicales.</w:t>
            </w:r>
          </w:p>
          <w:p w14:paraId="2635C275" w14:textId="77777777" w:rsidR="00542C3D" w:rsidRPr="00203F8B" w:rsidRDefault="00542C3D" w:rsidP="00193568">
            <w:pPr>
              <w:spacing w:line="259" w:lineRule="auto"/>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7771C76F" w14:textId="29D12DF1" w:rsidR="00542C3D" w:rsidRPr="00203F8B" w:rsidRDefault="00542C3D" w:rsidP="00234AB5">
            <w:pPr>
              <w:numPr>
                <w:ilvl w:val="0"/>
                <w:numId w:val="34"/>
              </w:numPr>
              <w:contextualSpacing/>
              <w:jc w:val="both"/>
              <w:rPr>
                <w:rFonts w:ascii="Arial" w:eastAsia="Calibri" w:hAnsi="Arial" w:cs="Arial"/>
                <w:sz w:val="20"/>
                <w:szCs w:val="20"/>
                <w:lang w:val="fr-CA"/>
              </w:rPr>
            </w:pPr>
            <w:proofErr w:type="gramStart"/>
            <w:r w:rsidRPr="00203F8B">
              <w:rPr>
                <w:rFonts w:ascii="Arial" w:eastAsia="Calibri" w:hAnsi="Arial" w:cs="Arial"/>
                <w:b/>
                <w:u w:val="single"/>
                <w:lang w:val="fr-CA"/>
              </w:rPr>
              <w:t>Description  sommaire</w:t>
            </w:r>
            <w:proofErr w:type="gramEnd"/>
            <w:r w:rsidRPr="00203F8B">
              <w:rPr>
                <w:rFonts w:ascii="Arial" w:eastAsia="Calibri" w:hAnsi="Arial" w:cs="Arial"/>
                <w:b/>
                <w:u w:val="single"/>
                <w:lang w:val="fr-CA"/>
              </w:rPr>
              <w:t xml:space="preserve"> du projet</w:t>
            </w:r>
            <w:r w:rsidRPr="00203F8B">
              <w:rPr>
                <w:rFonts w:ascii="Arial" w:eastAsia="Calibri" w:hAnsi="Arial" w:cs="Arial"/>
                <w:lang w:val="fr-CA"/>
              </w:rPr>
              <w:t> :</w:t>
            </w:r>
            <w:r w:rsidRPr="00203F8B">
              <w:rPr>
                <w:lang w:val="fr-FR"/>
              </w:rPr>
              <w:t xml:space="preserve"> </w:t>
            </w:r>
            <w:r w:rsidRPr="00203F8B">
              <w:rPr>
                <w:rFonts w:ascii="Arial" w:hAnsi="Arial" w:cs="Arial"/>
                <w:sz w:val="20"/>
                <w:szCs w:val="20"/>
                <w:lang w:val="fr-FR"/>
              </w:rPr>
              <w:t>Les aspects légaux et éthiques sont extrêmement importants dans toutes les applications manipulant des données personnelles et médicales des citoyens. L</w:t>
            </w:r>
            <w:r w:rsidR="008F58B7">
              <w:rPr>
                <w:rFonts w:ascii="Arial" w:hAnsi="Arial" w:cs="Arial"/>
                <w:sz w:val="20"/>
                <w:szCs w:val="20"/>
                <w:lang w:val="fr-FR"/>
              </w:rPr>
              <w:t>’</w:t>
            </w:r>
            <w:r>
              <w:rPr>
                <w:rFonts w:ascii="Arial" w:hAnsi="Arial" w:cs="Arial"/>
                <w:sz w:val="20"/>
                <w:szCs w:val="20"/>
                <w:lang w:val="fr-FR"/>
              </w:rPr>
              <w:t>Algérie</w:t>
            </w:r>
            <w:r w:rsidRPr="00203F8B">
              <w:rPr>
                <w:rFonts w:ascii="Arial" w:hAnsi="Arial" w:cs="Arial"/>
                <w:sz w:val="20"/>
                <w:szCs w:val="20"/>
                <w:lang w:val="fr-FR"/>
              </w:rPr>
              <w:t xml:space="preserve"> dispose des </w:t>
            </w:r>
            <w:r w:rsidR="00A42995" w:rsidRPr="00203F8B">
              <w:rPr>
                <w:rFonts w:ascii="Arial" w:hAnsi="Arial" w:cs="Arial"/>
                <w:sz w:val="20"/>
                <w:szCs w:val="20"/>
                <w:lang w:val="fr-FR"/>
              </w:rPr>
              <w:t>lois relatives</w:t>
            </w:r>
            <w:r w:rsidRPr="00203F8B">
              <w:rPr>
                <w:rFonts w:ascii="Arial" w:hAnsi="Arial" w:cs="Arial"/>
                <w:sz w:val="20"/>
                <w:szCs w:val="20"/>
                <w:lang w:val="fr-FR"/>
              </w:rPr>
              <w:t xml:space="preserve"> à la cybersécurité</w:t>
            </w:r>
            <w:r w:rsidR="008F58B7">
              <w:rPr>
                <w:rFonts w:ascii="Arial" w:hAnsi="Arial" w:cs="Arial"/>
                <w:sz w:val="20"/>
                <w:szCs w:val="20"/>
                <w:lang w:val="fr-FR"/>
              </w:rPr>
              <w:t>,</w:t>
            </w:r>
            <w:r w:rsidRPr="00203F8B">
              <w:rPr>
                <w:rFonts w:ascii="Arial" w:hAnsi="Arial" w:cs="Arial"/>
                <w:sz w:val="20"/>
                <w:szCs w:val="20"/>
                <w:lang w:val="fr-FR"/>
              </w:rPr>
              <w:t xml:space="preserve"> la protection des données à caractères personnels et celle relative aux transactions </w:t>
            </w:r>
            <w:r w:rsidR="00A42995" w:rsidRPr="00203F8B">
              <w:rPr>
                <w:rFonts w:ascii="Arial" w:hAnsi="Arial" w:cs="Arial"/>
                <w:sz w:val="20"/>
                <w:szCs w:val="20"/>
                <w:lang w:val="fr-FR"/>
              </w:rPr>
              <w:t>électroniques.</w:t>
            </w:r>
            <w:r w:rsidRPr="00203F8B">
              <w:rPr>
                <w:rFonts w:ascii="Arial" w:hAnsi="Arial" w:cs="Arial"/>
                <w:sz w:val="20"/>
                <w:szCs w:val="20"/>
                <w:lang w:val="fr-FR"/>
              </w:rPr>
              <w:t xml:space="preserve"> La commission administrative en charge de la gestion des données personnelles n’est pas encore créée.  Le présent projet </w:t>
            </w:r>
            <w:r w:rsidR="00A42995" w:rsidRPr="00203F8B">
              <w:rPr>
                <w:rFonts w:ascii="Arial" w:hAnsi="Arial" w:cs="Arial"/>
                <w:sz w:val="20"/>
                <w:szCs w:val="20"/>
                <w:lang w:val="fr-FR"/>
              </w:rPr>
              <w:t>permet</w:t>
            </w:r>
            <w:r w:rsidR="00A42995">
              <w:rPr>
                <w:rFonts w:ascii="Arial" w:hAnsi="Arial" w:cs="Arial"/>
                <w:sz w:val="20"/>
                <w:szCs w:val="20"/>
                <w:lang w:val="fr-FR"/>
              </w:rPr>
              <w:t xml:space="preserve">tra de </w:t>
            </w:r>
            <w:r w:rsidR="00F12173">
              <w:rPr>
                <w:rFonts w:ascii="Arial" w:hAnsi="Arial" w:cs="Arial"/>
                <w:sz w:val="20"/>
                <w:szCs w:val="20"/>
                <w:lang w:val="fr-FR"/>
              </w:rPr>
              <w:t>compléter l’élaboration</w:t>
            </w:r>
            <w:r w:rsidRPr="00203F8B">
              <w:rPr>
                <w:rFonts w:ascii="Arial" w:hAnsi="Arial" w:cs="Arial"/>
                <w:sz w:val="20"/>
                <w:szCs w:val="20"/>
                <w:lang w:val="fr-FR"/>
              </w:rPr>
              <w:t xml:space="preserve"> </w:t>
            </w:r>
            <w:r w:rsidR="00A42995">
              <w:rPr>
                <w:rFonts w:ascii="Arial" w:hAnsi="Arial" w:cs="Arial"/>
                <w:sz w:val="20"/>
                <w:szCs w:val="20"/>
                <w:lang w:val="fr-FR"/>
              </w:rPr>
              <w:t>des textes</w:t>
            </w:r>
            <w:r w:rsidRPr="00203F8B">
              <w:rPr>
                <w:rFonts w:ascii="Arial" w:hAnsi="Arial" w:cs="Arial"/>
                <w:sz w:val="20"/>
                <w:szCs w:val="20"/>
                <w:lang w:val="fr-FR"/>
              </w:rPr>
              <w:t xml:space="preserve"> restants et la révision des textes relatifs à la déontologie au niveau du système sanitaire et mettre à jour le code de la santé pour inclure les prestations médicales faites à partir des réseaux TIC. </w:t>
            </w:r>
          </w:p>
          <w:p w14:paraId="62FCF1B9" w14:textId="77777777" w:rsidR="00542C3D" w:rsidRPr="00203F8B" w:rsidRDefault="00542C3D" w:rsidP="00193568">
            <w:pPr>
              <w:ind w:left="720"/>
              <w:jc w:val="both"/>
              <w:rPr>
                <w:rFonts w:ascii="Arial" w:eastAsia="Calibri" w:hAnsi="Arial" w:cs="Arial"/>
                <w:sz w:val="20"/>
                <w:szCs w:val="20"/>
                <w:lang w:val="fr-CA"/>
              </w:rPr>
            </w:pPr>
          </w:p>
          <w:p w14:paraId="1CD21E8D" w14:textId="77777777" w:rsidR="00542C3D" w:rsidRPr="00203F8B" w:rsidRDefault="00542C3D" w:rsidP="00193568">
            <w:pPr>
              <w:ind w:left="720"/>
              <w:jc w:val="both"/>
              <w:rPr>
                <w:rFonts w:ascii="Arial" w:eastAsia="Calibri" w:hAnsi="Arial" w:cs="Arial"/>
                <w:sz w:val="20"/>
                <w:szCs w:val="20"/>
                <w:lang w:val="fr-CA"/>
              </w:rPr>
            </w:pPr>
          </w:p>
          <w:p w14:paraId="43EAC09E" w14:textId="77777777" w:rsidR="00542C3D" w:rsidRPr="00203F8B" w:rsidRDefault="00542C3D" w:rsidP="00234AB5">
            <w:pPr>
              <w:numPr>
                <w:ilvl w:val="0"/>
                <w:numId w:val="34"/>
              </w:numPr>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Exécution du projet</w:t>
            </w:r>
            <w:r w:rsidRPr="00203F8B">
              <w:rPr>
                <w:rFonts w:ascii="Arial" w:eastAsia="Calibri" w:hAnsi="Arial" w:cs="Arial"/>
                <w:sz w:val="20"/>
                <w:szCs w:val="20"/>
                <w:lang w:val="fr-CA"/>
              </w:rPr>
              <w:t xml:space="preserve"> : Le projet s’exécutera en étroite collaboration avec les services des Ministères de la justice et de l’économie numérique, compétentes.  </w:t>
            </w:r>
          </w:p>
          <w:p w14:paraId="1FEC4C7C" w14:textId="77777777" w:rsidR="00542C3D" w:rsidRPr="00203F8B" w:rsidRDefault="00542C3D" w:rsidP="00193568">
            <w:pPr>
              <w:spacing w:after="160" w:line="259" w:lineRule="auto"/>
              <w:jc w:val="both"/>
              <w:rPr>
                <w:rFonts w:ascii="Arial" w:eastAsia="Calibri" w:hAnsi="Arial" w:cs="Arial"/>
                <w:color w:val="0D0D0D"/>
                <w:sz w:val="20"/>
                <w:szCs w:val="20"/>
                <w:lang w:val="fr-CA"/>
              </w:rPr>
            </w:pPr>
          </w:p>
        </w:tc>
      </w:tr>
      <w:tr w:rsidR="00542C3D" w:rsidRPr="00203F8B" w14:paraId="23D6FFEE" w14:textId="77777777" w:rsidTr="00193568">
        <w:tc>
          <w:tcPr>
            <w:tcW w:w="4428" w:type="dxa"/>
            <w:gridSpan w:val="4"/>
          </w:tcPr>
          <w:p w14:paraId="55B4791D" w14:textId="77777777" w:rsidR="00542C3D" w:rsidRPr="00203F8B" w:rsidRDefault="00542C3D" w:rsidP="00193568">
            <w:pPr>
              <w:jc w:val="both"/>
              <w:rPr>
                <w:rFonts w:ascii="Arial" w:eastAsia="Calibri" w:hAnsi="Arial" w:cs="Arial"/>
                <w:color w:val="0D0D0D"/>
                <w:sz w:val="20"/>
                <w:szCs w:val="20"/>
                <w:lang w:val="fr-CA"/>
              </w:rPr>
            </w:pPr>
          </w:p>
        </w:tc>
        <w:tc>
          <w:tcPr>
            <w:tcW w:w="4784" w:type="dxa"/>
            <w:gridSpan w:val="3"/>
          </w:tcPr>
          <w:p w14:paraId="079735FD" w14:textId="3F57CAA6" w:rsidR="00542C3D" w:rsidRPr="00203F8B" w:rsidRDefault="00542C3D" w:rsidP="00193568">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Pr="00203F8B">
              <w:rPr>
                <w:rFonts w:ascii="Arial" w:eastAsia="Calibri" w:hAnsi="Arial" w:cs="Arial"/>
                <w:b/>
                <w:color w:val="0D0D0D"/>
                <w:sz w:val="20"/>
                <w:szCs w:val="20"/>
                <w:lang w:val="fr-CA"/>
              </w:rPr>
              <w:t>0,</w:t>
            </w:r>
            <w:r w:rsidR="00A42995">
              <w:rPr>
                <w:rFonts w:ascii="Arial" w:eastAsia="Calibri" w:hAnsi="Arial" w:cs="Arial"/>
                <w:b/>
                <w:color w:val="0D0D0D"/>
                <w:sz w:val="20"/>
                <w:szCs w:val="20"/>
                <w:lang w:val="fr-CA"/>
              </w:rPr>
              <w:t>2</w:t>
            </w:r>
            <w:r w:rsidRPr="00203F8B">
              <w:rPr>
                <w:rFonts w:ascii="Arial" w:eastAsia="Calibri" w:hAnsi="Arial" w:cs="Arial"/>
                <w:b/>
                <w:color w:val="0D0D0D"/>
                <w:sz w:val="20"/>
                <w:szCs w:val="20"/>
                <w:lang w:val="fr-CA"/>
              </w:rPr>
              <w:t xml:space="preserve"> million</w:t>
            </w:r>
          </w:p>
          <w:p w14:paraId="4EFEE654" w14:textId="77777777" w:rsidR="00542C3D" w:rsidRPr="00203F8B" w:rsidRDefault="00542C3D" w:rsidP="00193568">
            <w:pPr>
              <w:ind w:left="360"/>
              <w:rPr>
                <w:rFonts w:ascii="Arial" w:eastAsia="Calibri" w:hAnsi="Arial" w:cs="Arial"/>
                <w:b/>
                <w:color w:val="0D0D0D"/>
                <w:sz w:val="24"/>
                <w:lang w:val="fr-CA"/>
              </w:rPr>
            </w:pPr>
          </w:p>
        </w:tc>
      </w:tr>
      <w:tr w:rsidR="00542C3D" w:rsidRPr="00203F8B" w14:paraId="5B6DC049" w14:textId="77777777" w:rsidTr="00193568">
        <w:trPr>
          <w:trHeight w:val="188"/>
        </w:trPr>
        <w:tc>
          <w:tcPr>
            <w:tcW w:w="2898" w:type="dxa"/>
            <w:gridSpan w:val="2"/>
            <w:vMerge w:val="restart"/>
          </w:tcPr>
          <w:p w14:paraId="0A251805" w14:textId="77777777" w:rsidR="00542C3D" w:rsidRPr="00203F8B" w:rsidRDefault="00542C3D" w:rsidP="00193568">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30" w:type="dxa"/>
            <w:gridSpan w:val="2"/>
          </w:tcPr>
          <w:p w14:paraId="4C172107" w14:textId="77777777" w:rsidR="00542C3D" w:rsidRPr="00203F8B" w:rsidRDefault="00542C3D" w:rsidP="00193568">
            <w:pPr>
              <w:jc w:val="center"/>
              <w:rPr>
                <w:rFonts w:ascii="Arial" w:eastAsia="Calibri" w:hAnsi="Arial" w:cs="Arial"/>
                <w:b/>
                <w:lang w:val="fr-CA"/>
              </w:rPr>
            </w:pPr>
            <w:r w:rsidRPr="00203F8B">
              <w:rPr>
                <w:rFonts w:ascii="Arial" w:eastAsia="Calibri" w:hAnsi="Arial" w:cs="Arial"/>
                <w:b/>
                <w:lang w:val="fr-CA"/>
              </w:rPr>
              <w:t xml:space="preserve">Mesure </w:t>
            </w:r>
          </w:p>
        </w:tc>
        <w:tc>
          <w:tcPr>
            <w:tcW w:w="3129" w:type="dxa"/>
            <w:gridSpan w:val="2"/>
            <w:vMerge w:val="restart"/>
          </w:tcPr>
          <w:p w14:paraId="2E5ADFA3" w14:textId="77777777" w:rsidR="00542C3D" w:rsidRPr="00203F8B" w:rsidRDefault="00542C3D" w:rsidP="00193568">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5" w:type="dxa"/>
            <w:vMerge w:val="restart"/>
          </w:tcPr>
          <w:p w14:paraId="6F423EBD" w14:textId="77777777" w:rsidR="00542C3D" w:rsidRPr="00203F8B" w:rsidRDefault="00542C3D" w:rsidP="00193568">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542C3D" w:rsidRPr="00203F8B" w14:paraId="3661D613" w14:textId="77777777" w:rsidTr="00193568">
        <w:trPr>
          <w:trHeight w:val="187"/>
        </w:trPr>
        <w:tc>
          <w:tcPr>
            <w:tcW w:w="2898" w:type="dxa"/>
            <w:gridSpan w:val="2"/>
            <w:vMerge/>
          </w:tcPr>
          <w:p w14:paraId="1C769274" w14:textId="77777777" w:rsidR="00542C3D" w:rsidRPr="00203F8B" w:rsidRDefault="00542C3D" w:rsidP="00193568">
            <w:pPr>
              <w:jc w:val="center"/>
              <w:rPr>
                <w:rFonts w:ascii="Arial" w:eastAsia="Calibri" w:hAnsi="Arial" w:cs="Arial"/>
                <w:b/>
                <w:sz w:val="20"/>
                <w:szCs w:val="20"/>
                <w:lang w:val="fr-CA"/>
              </w:rPr>
            </w:pPr>
          </w:p>
        </w:tc>
        <w:tc>
          <w:tcPr>
            <w:tcW w:w="630" w:type="dxa"/>
          </w:tcPr>
          <w:p w14:paraId="0BDD2F21" w14:textId="77777777" w:rsidR="00542C3D" w:rsidRPr="00203F8B" w:rsidRDefault="00542C3D"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Pr>
          <w:p w14:paraId="3F65C74D" w14:textId="77777777" w:rsidR="00542C3D" w:rsidRPr="00203F8B" w:rsidRDefault="00542C3D" w:rsidP="00193568">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9" w:type="dxa"/>
            <w:gridSpan w:val="2"/>
            <w:vMerge/>
          </w:tcPr>
          <w:p w14:paraId="3E9BA54C" w14:textId="77777777" w:rsidR="00542C3D" w:rsidRPr="00203F8B" w:rsidRDefault="00542C3D" w:rsidP="00193568">
            <w:pPr>
              <w:jc w:val="both"/>
              <w:rPr>
                <w:rFonts w:ascii="Arial" w:eastAsia="Calibri" w:hAnsi="Arial" w:cs="Arial"/>
                <w:b/>
                <w:sz w:val="20"/>
                <w:szCs w:val="20"/>
                <w:lang w:val="fr-CA"/>
              </w:rPr>
            </w:pPr>
          </w:p>
        </w:tc>
        <w:tc>
          <w:tcPr>
            <w:tcW w:w="1655" w:type="dxa"/>
            <w:vMerge/>
          </w:tcPr>
          <w:p w14:paraId="742123A8" w14:textId="77777777" w:rsidR="00542C3D" w:rsidRPr="00203F8B" w:rsidRDefault="00542C3D" w:rsidP="00193568">
            <w:pPr>
              <w:jc w:val="both"/>
              <w:rPr>
                <w:rFonts w:ascii="Arial" w:eastAsia="Calibri" w:hAnsi="Arial" w:cs="Arial"/>
                <w:b/>
                <w:sz w:val="20"/>
                <w:szCs w:val="20"/>
                <w:lang w:val="fr-CA"/>
              </w:rPr>
            </w:pPr>
          </w:p>
        </w:tc>
      </w:tr>
      <w:tr w:rsidR="00542C3D" w:rsidRPr="00203F8B" w14:paraId="1A79BABA" w14:textId="77777777" w:rsidTr="00193568">
        <w:trPr>
          <w:trHeight w:val="127"/>
        </w:trPr>
        <w:tc>
          <w:tcPr>
            <w:tcW w:w="2898" w:type="dxa"/>
            <w:gridSpan w:val="2"/>
          </w:tcPr>
          <w:p w14:paraId="625E5C0F" w14:textId="77777777" w:rsidR="00542C3D" w:rsidRPr="00203F8B" w:rsidRDefault="00542C3D" w:rsidP="00193568">
            <w:pPr>
              <w:rPr>
                <w:rFonts w:ascii="Arial" w:eastAsia="Calibri" w:hAnsi="Arial" w:cs="Arial"/>
                <w:sz w:val="18"/>
                <w:szCs w:val="18"/>
                <w:lang w:val="fr-CA"/>
              </w:rPr>
            </w:pPr>
            <w:r w:rsidRPr="00203F8B">
              <w:rPr>
                <w:rFonts w:ascii="Arial" w:eastAsia="Calibri" w:hAnsi="Arial" w:cs="Arial"/>
                <w:sz w:val="18"/>
                <w:szCs w:val="18"/>
                <w:lang w:val="fr-CA"/>
              </w:rPr>
              <w:t>% des textes d’applications nécessaires à l’exercice de santé numérique   adoptés</w:t>
            </w:r>
          </w:p>
        </w:tc>
        <w:tc>
          <w:tcPr>
            <w:tcW w:w="630" w:type="dxa"/>
          </w:tcPr>
          <w:p w14:paraId="58FE9E63"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900" w:type="dxa"/>
          </w:tcPr>
          <w:p w14:paraId="3B0F2E3B"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 xml:space="preserve"> 100%</w:t>
            </w:r>
          </w:p>
        </w:tc>
        <w:tc>
          <w:tcPr>
            <w:tcW w:w="3129" w:type="dxa"/>
            <w:gridSpan w:val="2"/>
          </w:tcPr>
          <w:p w14:paraId="506D6759" w14:textId="77777777" w:rsidR="00542C3D" w:rsidRPr="00203F8B" w:rsidRDefault="00542C3D" w:rsidP="00193568">
            <w:pPr>
              <w:jc w:val="both"/>
              <w:rPr>
                <w:rFonts w:ascii="Arial" w:eastAsia="Calibri" w:hAnsi="Arial" w:cs="Arial"/>
                <w:sz w:val="18"/>
                <w:szCs w:val="18"/>
                <w:lang w:val="fr-CA"/>
              </w:rPr>
            </w:pPr>
            <w:r w:rsidRPr="00203F8B">
              <w:rPr>
                <w:rFonts w:ascii="Arial" w:eastAsia="Calibri" w:hAnsi="Arial" w:cs="Arial"/>
                <w:sz w:val="18"/>
                <w:szCs w:val="18"/>
                <w:lang w:val="fr-CA"/>
              </w:rPr>
              <w:t>% des infractions liées à l’utilisation des données personnelles et médicales</w:t>
            </w:r>
          </w:p>
        </w:tc>
        <w:tc>
          <w:tcPr>
            <w:tcW w:w="1655" w:type="dxa"/>
          </w:tcPr>
          <w:p w14:paraId="102299FA" w14:textId="77777777" w:rsidR="00542C3D" w:rsidRPr="00203F8B" w:rsidRDefault="00542C3D" w:rsidP="00193568">
            <w:pPr>
              <w:jc w:val="right"/>
              <w:rPr>
                <w:rFonts w:ascii="Arial" w:eastAsia="Calibri" w:hAnsi="Arial" w:cs="Arial"/>
                <w:sz w:val="18"/>
                <w:szCs w:val="18"/>
                <w:lang w:val="fr-CA"/>
              </w:rPr>
            </w:pPr>
            <w:r w:rsidRPr="00203F8B">
              <w:rPr>
                <w:rFonts w:ascii="Arial" w:eastAsia="Calibri" w:hAnsi="Arial" w:cs="Arial"/>
                <w:sz w:val="18"/>
                <w:szCs w:val="18"/>
                <w:lang w:val="fr-CA"/>
              </w:rPr>
              <w:t>&lt;1%</w:t>
            </w:r>
          </w:p>
        </w:tc>
      </w:tr>
      <w:tr w:rsidR="00542C3D" w:rsidRPr="00203F8B" w14:paraId="39F51723" w14:textId="77777777" w:rsidTr="00193568">
        <w:trPr>
          <w:trHeight w:val="127"/>
        </w:trPr>
        <w:tc>
          <w:tcPr>
            <w:tcW w:w="2898" w:type="dxa"/>
            <w:gridSpan w:val="2"/>
          </w:tcPr>
          <w:p w14:paraId="4AFD402B" w14:textId="77777777" w:rsidR="00542C3D" w:rsidRPr="00203F8B" w:rsidRDefault="00542C3D" w:rsidP="00193568">
            <w:pPr>
              <w:rPr>
                <w:rFonts w:ascii="Arial" w:eastAsia="Calibri" w:hAnsi="Arial" w:cs="Arial"/>
                <w:sz w:val="18"/>
                <w:szCs w:val="18"/>
                <w:lang w:val="fr-CA"/>
              </w:rPr>
            </w:pPr>
          </w:p>
        </w:tc>
        <w:tc>
          <w:tcPr>
            <w:tcW w:w="630" w:type="dxa"/>
          </w:tcPr>
          <w:p w14:paraId="7093A036" w14:textId="77777777" w:rsidR="00542C3D" w:rsidRPr="00203F8B" w:rsidRDefault="00542C3D" w:rsidP="00193568">
            <w:pPr>
              <w:jc w:val="right"/>
              <w:rPr>
                <w:rFonts w:ascii="Arial" w:eastAsia="Calibri" w:hAnsi="Arial" w:cs="Arial"/>
                <w:sz w:val="18"/>
                <w:szCs w:val="18"/>
                <w:lang w:val="fr-CA"/>
              </w:rPr>
            </w:pPr>
          </w:p>
        </w:tc>
        <w:tc>
          <w:tcPr>
            <w:tcW w:w="900" w:type="dxa"/>
          </w:tcPr>
          <w:p w14:paraId="6A763BB7" w14:textId="77777777" w:rsidR="00542C3D" w:rsidRPr="00203F8B" w:rsidRDefault="00542C3D" w:rsidP="00193568">
            <w:pPr>
              <w:jc w:val="right"/>
              <w:rPr>
                <w:rFonts w:ascii="Arial" w:eastAsia="Calibri" w:hAnsi="Arial" w:cs="Arial"/>
                <w:sz w:val="18"/>
                <w:szCs w:val="18"/>
                <w:lang w:val="fr-CA"/>
              </w:rPr>
            </w:pPr>
          </w:p>
        </w:tc>
        <w:tc>
          <w:tcPr>
            <w:tcW w:w="3129" w:type="dxa"/>
            <w:gridSpan w:val="2"/>
          </w:tcPr>
          <w:p w14:paraId="54DDBE4F" w14:textId="77777777" w:rsidR="00542C3D" w:rsidRPr="00203F8B" w:rsidRDefault="00542C3D" w:rsidP="00193568">
            <w:pPr>
              <w:rPr>
                <w:rFonts w:ascii="Arial" w:eastAsia="Calibri" w:hAnsi="Arial" w:cs="Arial"/>
                <w:sz w:val="18"/>
                <w:szCs w:val="18"/>
                <w:lang w:val="fr-CA"/>
              </w:rPr>
            </w:pPr>
          </w:p>
        </w:tc>
        <w:tc>
          <w:tcPr>
            <w:tcW w:w="1655" w:type="dxa"/>
          </w:tcPr>
          <w:p w14:paraId="59DACCF1" w14:textId="77777777" w:rsidR="00542C3D" w:rsidRPr="00203F8B" w:rsidRDefault="00542C3D" w:rsidP="00193568">
            <w:pPr>
              <w:jc w:val="both"/>
              <w:rPr>
                <w:rFonts w:ascii="Arial" w:eastAsia="Calibri" w:hAnsi="Arial" w:cs="Arial"/>
                <w:sz w:val="18"/>
                <w:szCs w:val="18"/>
                <w:lang w:val="fr-CA"/>
              </w:rPr>
            </w:pPr>
          </w:p>
        </w:tc>
      </w:tr>
      <w:tr w:rsidR="00542C3D" w:rsidRPr="00203F8B" w14:paraId="4184B4BC" w14:textId="77777777" w:rsidTr="00193568">
        <w:trPr>
          <w:trHeight w:val="308"/>
        </w:trPr>
        <w:tc>
          <w:tcPr>
            <w:tcW w:w="2898" w:type="dxa"/>
            <w:gridSpan w:val="2"/>
          </w:tcPr>
          <w:p w14:paraId="0A856E8A" w14:textId="77777777" w:rsidR="00542C3D" w:rsidRPr="00203F8B" w:rsidRDefault="00542C3D" w:rsidP="00193568">
            <w:pPr>
              <w:rPr>
                <w:rFonts w:ascii="Arial" w:eastAsia="Calibri" w:hAnsi="Arial" w:cs="Arial"/>
                <w:sz w:val="18"/>
                <w:szCs w:val="18"/>
                <w:lang w:val="fr-CA"/>
              </w:rPr>
            </w:pPr>
          </w:p>
        </w:tc>
        <w:tc>
          <w:tcPr>
            <w:tcW w:w="630" w:type="dxa"/>
          </w:tcPr>
          <w:p w14:paraId="3BEE48EC" w14:textId="77777777" w:rsidR="00542C3D" w:rsidRPr="00203F8B" w:rsidRDefault="00542C3D" w:rsidP="00193568">
            <w:pPr>
              <w:jc w:val="right"/>
              <w:rPr>
                <w:rFonts w:ascii="Arial" w:eastAsia="Calibri" w:hAnsi="Arial" w:cs="Arial"/>
                <w:sz w:val="18"/>
                <w:szCs w:val="18"/>
                <w:lang w:val="fr-CA"/>
              </w:rPr>
            </w:pPr>
          </w:p>
        </w:tc>
        <w:tc>
          <w:tcPr>
            <w:tcW w:w="900" w:type="dxa"/>
          </w:tcPr>
          <w:p w14:paraId="3F7066B1" w14:textId="77777777" w:rsidR="00542C3D" w:rsidRPr="00203F8B" w:rsidRDefault="00542C3D" w:rsidP="00193568">
            <w:pPr>
              <w:jc w:val="right"/>
              <w:rPr>
                <w:rFonts w:ascii="Arial" w:eastAsia="Calibri" w:hAnsi="Arial" w:cs="Arial"/>
                <w:sz w:val="18"/>
                <w:szCs w:val="18"/>
                <w:lang w:val="fr-CA"/>
              </w:rPr>
            </w:pPr>
          </w:p>
        </w:tc>
        <w:tc>
          <w:tcPr>
            <w:tcW w:w="3129" w:type="dxa"/>
            <w:gridSpan w:val="2"/>
          </w:tcPr>
          <w:p w14:paraId="56206FCA" w14:textId="77777777" w:rsidR="00542C3D" w:rsidRPr="00203F8B" w:rsidRDefault="00542C3D" w:rsidP="00193568">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1655" w:type="dxa"/>
          </w:tcPr>
          <w:p w14:paraId="356D69E8" w14:textId="77777777" w:rsidR="00542C3D" w:rsidRPr="00203F8B" w:rsidRDefault="00542C3D" w:rsidP="00193568">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r>
    </w:tbl>
    <w:p w14:paraId="33DE28C5" w14:textId="77777777" w:rsidR="00542C3D" w:rsidRPr="00203F8B" w:rsidRDefault="00542C3D" w:rsidP="00542C3D">
      <w:pPr>
        <w:jc w:val="both"/>
        <w:rPr>
          <w:rFonts w:ascii="Arial" w:hAnsi="Arial" w:cs="Arial"/>
          <w:sz w:val="24"/>
          <w:szCs w:val="24"/>
          <w:lang w:val="fr-FR"/>
        </w:rPr>
      </w:pPr>
    </w:p>
    <w:p w14:paraId="376E1650" w14:textId="155ADEDF" w:rsidR="00542C3D" w:rsidRDefault="00542C3D" w:rsidP="00203F8B">
      <w:pPr>
        <w:jc w:val="both"/>
        <w:rPr>
          <w:rFonts w:ascii="Arial" w:hAnsi="Arial" w:cs="Arial"/>
          <w:sz w:val="24"/>
          <w:szCs w:val="24"/>
          <w:lang w:val="fr-FR"/>
        </w:rPr>
      </w:pPr>
    </w:p>
    <w:p w14:paraId="5A24C263" w14:textId="4F4244B4" w:rsidR="00542C3D" w:rsidRDefault="00542C3D" w:rsidP="00203F8B">
      <w:pPr>
        <w:jc w:val="both"/>
        <w:rPr>
          <w:rFonts w:ascii="Arial" w:hAnsi="Arial" w:cs="Arial"/>
          <w:sz w:val="24"/>
          <w:szCs w:val="24"/>
          <w:lang w:val="fr-FR"/>
        </w:rPr>
      </w:pPr>
    </w:p>
    <w:p w14:paraId="3C528715" w14:textId="4514F45D" w:rsidR="00542C3D" w:rsidRDefault="00542C3D" w:rsidP="00203F8B">
      <w:pPr>
        <w:jc w:val="both"/>
        <w:rPr>
          <w:rFonts w:ascii="Arial" w:hAnsi="Arial" w:cs="Arial"/>
          <w:sz w:val="24"/>
          <w:szCs w:val="24"/>
          <w:lang w:val="fr-FR"/>
        </w:rPr>
      </w:pPr>
    </w:p>
    <w:p w14:paraId="4FEF756B" w14:textId="30785759" w:rsidR="00542C3D" w:rsidRDefault="00542C3D" w:rsidP="00203F8B">
      <w:pPr>
        <w:jc w:val="both"/>
        <w:rPr>
          <w:rFonts w:ascii="Arial" w:hAnsi="Arial" w:cs="Arial"/>
          <w:sz w:val="24"/>
          <w:szCs w:val="24"/>
          <w:lang w:val="fr-FR"/>
        </w:rPr>
      </w:pPr>
    </w:p>
    <w:p w14:paraId="13BBC421" w14:textId="255FF4D1" w:rsidR="00542C3D" w:rsidRDefault="00542C3D" w:rsidP="00203F8B">
      <w:pPr>
        <w:jc w:val="both"/>
        <w:rPr>
          <w:rFonts w:ascii="Arial" w:hAnsi="Arial" w:cs="Arial"/>
          <w:sz w:val="24"/>
          <w:szCs w:val="24"/>
          <w:lang w:val="fr-FR"/>
        </w:rPr>
      </w:pPr>
    </w:p>
    <w:p w14:paraId="6D3FACB2" w14:textId="3ED12066" w:rsidR="00542C3D" w:rsidRDefault="00542C3D" w:rsidP="00203F8B">
      <w:pPr>
        <w:jc w:val="both"/>
        <w:rPr>
          <w:rFonts w:ascii="Arial" w:hAnsi="Arial" w:cs="Arial"/>
          <w:sz w:val="24"/>
          <w:szCs w:val="24"/>
          <w:lang w:val="fr-FR"/>
        </w:rPr>
      </w:pPr>
    </w:p>
    <w:tbl>
      <w:tblPr>
        <w:tblStyle w:val="TableGrid4"/>
        <w:tblW w:w="9212" w:type="dxa"/>
        <w:tblBorders>
          <w:top w:val="thinThickSmallGap" w:sz="12" w:space="0" w:color="0070C0"/>
          <w:left w:val="thinThickSmallGap" w:sz="12" w:space="0" w:color="0070C0"/>
          <w:bottom w:val="thinThickSmallGap" w:sz="12" w:space="0" w:color="0070C0"/>
          <w:right w:val="thinThickSmallGap" w:sz="12" w:space="0" w:color="0070C0"/>
          <w:insideH w:val="thinThickSmallGap" w:sz="12" w:space="0" w:color="0070C0"/>
          <w:insideV w:val="thinThickSmallGap" w:sz="12" w:space="0" w:color="0070C0"/>
        </w:tblBorders>
        <w:tblLayout w:type="fixed"/>
        <w:tblLook w:val="04A0" w:firstRow="1" w:lastRow="0" w:firstColumn="1" w:lastColumn="0" w:noHBand="0" w:noVBand="1"/>
      </w:tblPr>
      <w:tblGrid>
        <w:gridCol w:w="2898"/>
        <w:gridCol w:w="630"/>
        <w:gridCol w:w="900"/>
        <w:gridCol w:w="2626"/>
        <w:gridCol w:w="503"/>
        <w:gridCol w:w="1655"/>
      </w:tblGrid>
      <w:tr w:rsidR="00203F8B" w:rsidRPr="00203F8B" w14:paraId="2F99A8FB" w14:textId="77777777" w:rsidTr="003922E7">
        <w:trPr>
          <w:trHeight w:val="585"/>
        </w:trPr>
        <w:tc>
          <w:tcPr>
            <w:tcW w:w="9212" w:type="dxa"/>
            <w:gridSpan w:val="6"/>
            <w:shd w:val="clear" w:color="auto" w:fill="D99594" w:themeFill="accent2" w:themeFillTint="99"/>
          </w:tcPr>
          <w:p w14:paraId="11C6AFA1" w14:textId="77777777" w:rsidR="00181BC4" w:rsidRPr="00181BC4" w:rsidRDefault="00181BC4" w:rsidP="00181BC4">
            <w:pPr>
              <w:jc w:val="center"/>
              <w:rPr>
                <w:rFonts w:ascii="Arial" w:eastAsia="Calibri" w:hAnsi="Arial" w:cs="Arial"/>
                <w:b/>
                <w:sz w:val="24"/>
                <w:lang w:val="fr-CA"/>
              </w:rPr>
            </w:pPr>
            <w:r w:rsidRPr="00181BC4">
              <w:rPr>
                <w:rFonts w:ascii="Arial" w:eastAsia="Calibri" w:hAnsi="Arial" w:cs="Arial"/>
                <w:b/>
                <w:sz w:val="24"/>
                <w:lang w:val="fr-CA"/>
              </w:rPr>
              <w:lastRenderedPageBreak/>
              <w:t>REPUBLIQUE ALGERIENNE DEMOCRATIQUE ET POPULAIRE</w:t>
            </w:r>
          </w:p>
          <w:p w14:paraId="0E4C5F53" w14:textId="77777777" w:rsidR="00181BC4" w:rsidRPr="00181BC4" w:rsidRDefault="00181BC4" w:rsidP="00181BC4">
            <w:pPr>
              <w:jc w:val="center"/>
              <w:rPr>
                <w:rFonts w:ascii="Arial" w:eastAsia="Calibri" w:hAnsi="Arial" w:cs="Arial"/>
                <w:b/>
                <w:sz w:val="24"/>
                <w:lang w:val="fr-CA"/>
              </w:rPr>
            </w:pPr>
            <w:r w:rsidRPr="00181BC4">
              <w:rPr>
                <w:rFonts w:ascii="Arial" w:eastAsia="Calibri" w:hAnsi="Arial" w:cs="Arial"/>
                <w:b/>
                <w:sz w:val="24"/>
                <w:lang w:val="fr-CA"/>
              </w:rPr>
              <w:t xml:space="preserve">MINISTERE DE LA SANTE  </w:t>
            </w:r>
          </w:p>
          <w:p w14:paraId="52696021" w14:textId="22F1B098" w:rsidR="00203F8B" w:rsidRPr="00203F8B" w:rsidRDefault="00181BC4" w:rsidP="00181BC4">
            <w:pPr>
              <w:jc w:val="center"/>
              <w:rPr>
                <w:rFonts w:ascii="Arial" w:eastAsia="Calibri" w:hAnsi="Arial" w:cs="Arial"/>
                <w:b/>
                <w:sz w:val="24"/>
                <w:lang w:val="fr-CA"/>
              </w:rPr>
            </w:pPr>
            <w:r w:rsidRPr="00181BC4">
              <w:rPr>
                <w:rFonts w:ascii="Arial" w:eastAsia="Calibri" w:hAnsi="Arial" w:cs="Arial"/>
                <w:b/>
                <w:sz w:val="24"/>
                <w:lang w:val="fr-CA"/>
              </w:rPr>
              <w:t>PLAN D’ACTIONS SANTE NUMERIQUE 2023-2027</w:t>
            </w:r>
          </w:p>
        </w:tc>
      </w:tr>
      <w:tr w:rsidR="00181BC4" w:rsidRPr="00A3477C" w14:paraId="673E06B7" w14:textId="77777777" w:rsidTr="00181BC4">
        <w:trPr>
          <w:trHeight w:val="585"/>
        </w:trPr>
        <w:tc>
          <w:tcPr>
            <w:tcW w:w="2898" w:type="dxa"/>
            <w:vMerge w:val="restart"/>
          </w:tcPr>
          <w:p w14:paraId="198BEAC2" w14:textId="0971895E" w:rsidR="00181BC4" w:rsidRPr="00203F8B" w:rsidRDefault="00181BC4" w:rsidP="00203F8B">
            <w:pPr>
              <w:rPr>
                <w:rFonts w:ascii="Arial" w:eastAsia="Calibri" w:hAnsi="Arial" w:cs="Arial"/>
                <w:b/>
                <w:lang w:val="fr-CA"/>
              </w:rPr>
            </w:pPr>
            <w:r w:rsidRPr="00203F8B">
              <w:rPr>
                <w:rFonts w:ascii="Arial" w:eastAsia="Calibri" w:hAnsi="Arial" w:cs="Arial"/>
                <w:b/>
                <w:u w:val="single"/>
                <w:lang w:val="fr-CA"/>
              </w:rPr>
              <w:t xml:space="preserve">AXE3 </w:t>
            </w:r>
            <w:r w:rsidRPr="00203F8B">
              <w:rPr>
                <w:rFonts w:ascii="Arial" w:eastAsia="Calibri" w:hAnsi="Arial" w:cs="Arial"/>
                <w:b/>
                <w:lang w:val="fr-CA"/>
              </w:rPr>
              <w:t>Environnement propice au développement de la santé numérique</w:t>
            </w:r>
          </w:p>
        </w:tc>
        <w:tc>
          <w:tcPr>
            <w:tcW w:w="6314" w:type="dxa"/>
            <w:gridSpan w:val="5"/>
          </w:tcPr>
          <w:p w14:paraId="27B9C9D4" w14:textId="6F4941BD" w:rsidR="00181BC4" w:rsidRPr="00203F8B" w:rsidRDefault="00181BC4" w:rsidP="00203F8B">
            <w:pPr>
              <w:rPr>
                <w:rFonts w:ascii="Arial" w:eastAsia="Calibri" w:hAnsi="Arial" w:cs="Arial"/>
                <w:b/>
                <w:lang w:val="fr-CA"/>
              </w:rPr>
            </w:pPr>
            <w:r w:rsidRPr="00203F8B">
              <w:rPr>
                <w:rFonts w:ascii="Arial" w:eastAsia="Calibri" w:hAnsi="Arial" w:cs="Arial"/>
                <w:b/>
                <w:u w:val="single"/>
                <w:lang w:val="fr-CA"/>
              </w:rPr>
              <w:t>Projet</w:t>
            </w:r>
            <w:r w:rsidRPr="00203F8B">
              <w:rPr>
                <w:rFonts w:ascii="Arial" w:eastAsia="Calibri" w:hAnsi="Arial" w:cs="Arial"/>
                <w:lang w:val="fr-CA"/>
              </w:rPr>
              <w:t xml:space="preserve"> : </w:t>
            </w:r>
            <w:r w:rsidRPr="00203F8B">
              <w:rPr>
                <w:rFonts w:ascii="Arial" w:eastAsia="Calibri" w:hAnsi="Arial" w:cs="Arial"/>
                <w:b/>
                <w:lang w:val="fr-CA"/>
              </w:rPr>
              <w:t>P3</w:t>
            </w:r>
            <w:r>
              <w:rPr>
                <w:rFonts w:ascii="Arial" w:eastAsia="Calibri" w:hAnsi="Arial" w:cs="Arial"/>
                <w:b/>
                <w:lang w:val="fr-CA"/>
              </w:rPr>
              <w:t>4</w:t>
            </w:r>
          </w:p>
          <w:p w14:paraId="1D808A15" w14:textId="2900582F" w:rsidR="00181BC4" w:rsidRPr="00203F8B" w:rsidRDefault="00181BC4" w:rsidP="00203F8B">
            <w:pPr>
              <w:rPr>
                <w:rFonts w:ascii="Arial" w:eastAsia="Calibri" w:hAnsi="Arial" w:cs="Arial"/>
                <w:lang w:val="fr-CA"/>
              </w:rPr>
            </w:pPr>
            <w:r w:rsidRPr="00203F8B">
              <w:rPr>
                <w:rFonts w:ascii="Arial" w:eastAsia="Calibri" w:hAnsi="Arial" w:cs="Arial"/>
                <w:b/>
                <w:lang w:val="fr-CA"/>
              </w:rPr>
              <w:t>Renforcement des capacités</w:t>
            </w:r>
            <w:r>
              <w:rPr>
                <w:rFonts w:ascii="Arial" w:eastAsia="Calibri" w:hAnsi="Arial" w:cs="Arial"/>
                <w:b/>
                <w:lang w:val="fr-CA"/>
              </w:rPr>
              <w:t xml:space="preserve"> des ressources humaines chargées de la mise en œuvre des projets</w:t>
            </w:r>
            <w:r w:rsidRPr="00203F8B">
              <w:rPr>
                <w:rFonts w:ascii="Arial" w:eastAsia="Calibri" w:hAnsi="Arial" w:cs="Arial"/>
                <w:b/>
                <w:sz w:val="20"/>
                <w:szCs w:val="20"/>
                <w:lang w:val="fr-CA"/>
              </w:rPr>
              <w:t xml:space="preserve"> </w:t>
            </w:r>
          </w:p>
        </w:tc>
      </w:tr>
      <w:tr w:rsidR="00181BC4" w:rsidRPr="00203F8B" w14:paraId="5369C380" w14:textId="77777777" w:rsidTr="00181BC4">
        <w:trPr>
          <w:trHeight w:val="332"/>
        </w:trPr>
        <w:tc>
          <w:tcPr>
            <w:tcW w:w="2898" w:type="dxa"/>
            <w:vMerge/>
          </w:tcPr>
          <w:p w14:paraId="4CA8C120" w14:textId="77777777" w:rsidR="00181BC4" w:rsidRPr="00203F8B" w:rsidRDefault="00181BC4" w:rsidP="00203F8B">
            <w:pPr>
              <w:rPr>
                <w:rFonts w:ascii="Arial" w:eastAsia="Calibri" w:hAnsi="Arial" w:cs="Arial"/>
                <w:b/>
                <w:sz w:val="24"/>
                <w:u w:val="single"/>
                <w:lang w:val="fr-CA"/>
              </w:rPr>
            </w:pPr>
          </w:p>
        </w:tc>
        <w:tc>
          <w:tcPr>
            <w:tcW w:w="4156" w:type="dxa"/>
            <w:gridSpan w:val="3"/>
          </w:tcPr>
          <w:p w14:paraId="0105CA8F" w14:textId="2A825C67" w:rsidR="00181BC4" w:rsidRPr="00203F8B" w:rsidRDefault="00181BC4" w:rsidP="00203F8B">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sidRPr="00203F8B">
              <w:rPr>
                <w:rFonts w:ascii="Arial" w:eastAsia="Calibri" w:hAnsi="Arial" w:cs="Arial"/>
                <w:bCs/>
                <w:lang w:val="fr-CA"/>
              </w:rPr>
              <w:t>0</w:t>
            </w:r>
            <w:r>
              <w:rPr>
                <w:rFonts w:ascii="Arial" w:eastAsia="Calibri" w:hAnsi="Arial" w:cs="Arial"/>
                <w:bCs/>
                <w:lang w:val="fr-CA"/>
              </w:rPr>
              <w:t>1</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3</w:t>
            </w:r>
          </w:p>
        </w:tc>
        <w:tc>
          <w:tcPr>
            <w:tcW w:w="2158" w:type="dxa"/>
            <w:gridSpan w:val="2"/>
          </w:tcPr>
          <w:p w14:paraId="563892EF" w14:textId="687C8207" w:rsidR="00181BC4" w:rsidRPr="00203F8B" w:rsidRDefault="00181BC4" w:rsidP="00203F8B">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7</w:t>
            </w:r>
            <w:r w:rsidRPr="00203F8B">
              <w:rPr>
                <w:rFonts w:ascii="Arial" w:eastAsia="Calibri" w:hAnsi="Arial" w:cs="Arial"/>
                <w:lang w:val="fr-CA"/>
              </w:rPr>
              <w:t xml:space="preserve"> </w:t>
            </w:r>
          </w:p>
        </w:tc>
      </w:tr>
      <w:tr w:rsidR="00203F8B" w:rsidRPr="00A3477C" w14:paraId="47389AEA" w14:textId="77777777" w:rsidTr="003922E7">
        <w:tc>
          <w:tcPr>
            <w:tcW w:w="9212" w:type="dxa"/>
            <w:gridSpan w:val="6"/>
          </w:tcPr>
          <w:p w14:paraId="1B7DE14A" w14:textId="75A78C77"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D50BE2">
              <w:rPr>
                <w:rFonts w:ascii="Arial" w:eastAsia="Calibri" w:hAnsi="Arial" w:cs="Arial"/>
                <w:bCs/>
                <w:lang w:val="fr-CA"/>
              </w:rPr>
              <w:t>DSII/DRH</w:t>
            </w:r>
          </w:p>
        </w:tc>
      </w:tr>
      <w:tr w:rsidR="00203F8B" w:rsidRPr="00A3477C" w14:paraId="3493B593" w14:textId="77777777" w:rsidTr="003922E7">
        <w:tc>
          <w:tcPr>
            <w:tcW w:w="9212" w:type="dxa"/>
            <w:gridSpan w:val="6"/>
          </w:tcPr>
          <w:p w14:paraId="619BE457" w14:textId="0D1D406D" w:rsidR="00203F8B" w:rsidRPr="00203F8B" w:rsidRDefault="00203F8B" w:rsidP="00203F8B">
            <w:pPr>
              <w:rPr>
                <w:rFonts w:ascii="Arial" w:eastAsia="Calibri" w:hAnsi="Arial" w:cs="Arial"/>
                <w:i/>
                <w:sz w:val="24"/>
                <w:lang w:val="fr-CA"/>
              </w:rPr>
            </w:pPr>
            <w:r w:rsidRPr="00203F8B">
              <w:rPr>
                <w:rFonts w:ascii="Arial" w:eastAsia="Calibri" w:hAnsi="Arial" w:cs="Arial"/>
                <w:b/>
                <w:i/>
                <w:u w:val="single"/>
                <w:lang w:val="fr-CA"/>
              </w:rPr>
              <w:t>Institutions impliquées dans la mise en œuvre</w:t>
            </w:r>
            <w:r w:rsidRPr="00203F8B">
              <w:rPr>
                <w:rFonts w:ascii="Arial" w:eastAsia="Calibri" w:hAnsi="Arial" w:cs="Arial"/>
                <w:b/>
                <w:i/>
                <w:sz w:val="24"/>
                <w:lang w:val="fr-CA"/>
              </w:rPr>
              <w:t xml:space="preserve"> : </w:t>
            </w:r>
            <w:r w:rsidRPr="00203F8B">
              <w:rPr>
                <w:rFonts w:ascii="Arial" w:eastAsia="Calibri" w:hAnsi="Arial" w:cs="Arial"/>
                <w:i/>
                <w:color w:val="0D0D0D"/>
                <w:sz w:val="20"/>
                <w:szCs w:val="20"/>
                <w:lang w:val="fr-CA"/>
              </w:rPr>
              <w:t>toutes directions MS</w:t>
            </w:r>
            <w:r w:rsidR="00D50BE2">
              <w:rPr>
                <w:rFonts w:ascii="Arial" w:eastAsia="Calibri" w:hAnsi="Arial" w:cs="Arial"/>
                <w:i/>
                <w:color w:val="0D0D0D"/>
                <w:sz w:val="20"/>
                <w:szCs w:val="20"/>
                <w:lang w:val="fr-CA"/>
              </w:rPr>
              <w:t xml:space="preserve"> </w:t>
            </w:r>
          </w:p>
        </w:tc>
      </w:tr>
      <w:tr w:rsidR="00203F8B" w:rsidRPr="00A3477C" w14:paraId="3720B9BB" w14:textId="77777777" w:rsidTr="003922E7">
        <w:trPr>
          <w:trHeight w:val="4488"/>
        </w:trPr>
        <w:tc>
          <w:tcPr>
            <w:tcW w:w="9212" w:type="dxa"/>
            <w:gridSpan w:val="6"/>
          </w:tcPr>
          <w:p w14:paraId="21A98552" w14:textId="77777777" w:rsidR="00203F8B" w:rsidRPr="00203F8B" w:rsidRDefault="00203F8B" w:rsidP="00234AB5">
            <w:pPr>
              <w:numPr>
                <w:ilvl w:val="0"/>
                <w:numId w:val="39"/>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L’objectif principal du projet</w:t>
            </w:r>
            <w:r w:rsidRPr="00203F8B">
              <w:rPr>
                <w:rFonts w:ascii="Arial" w:eastAsia="Calibri" w:hAnsi="Arial" w:cs="Arial"/>
                <w:b/>
                <w:sz w:val="20"/>
                <w:szCs w:val="20"/>
                <w:lang w:val="fr-CA"/>
              </w:rPr>
              <w:t xml:space="preserve">: </w:t>
            </w:r>
            <w:r w:rsidRPr="00203F8B">
              <w:rPr>
                <w:rFonts w:ascii="Arial" w:eastAsia="Calibri" w:hAnsi="Arial" w:cs="Arial"/>
                <w:sz w:val="20"/>
                <w:szCs w:val="20"/>
                <w:lang w:val="fr-CA"/>
              </w:rPr>
              <w:t xml:space="preserve">Doter le MS d’une vraie structure opérationnelle chargée des TIC (Réseaux, Sécurité, Bases de données, développement, maintenance, etc.) </w:t>
            </w:r>
          </w:p>
          <w:p w14:paraId="7F6C681D" w14:textId="77777777" w:rsidR="00203F8B" w:rsidRPr="00203F8B" w:rsidRDefault="00203F8B" w:rsidP="00203F8B">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7CE30BC1" w14:textId="0755012D" w:rsidR="00203F8B" w:rsidRPr="00203F8B" w:rsidRDefault="00203F8B" w:rsidP="00234AB5">
            <w:pPr>
              <w:numPr>
                <w:ilvl w:val="0"/>
                <w:numId w:val="40"/>
              </w:numPr>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w:t>
            </w:r>
            <w:r w:rsidRPr="00203F8B">
              <w:rPr>
                <w:lang w:val="fr-FR"/>
              </w:rPr>
              <w:t xml:space="preserve"> </w:t>
            </w:r>
            <w:r w:rsidRPr="00203F8B">
              <w:rPr>
                <w:rFonts w:ascii="Arial" w:hAnsi="Arial" w:cs="Arial"/>
                <w:sz w:val="20"/>
                <w:szCs w:val="20"/>
                <w:lang w:val="fr-FR"/>
              </w:rPr>
              <w:t xml:space="preserve">La mise en œuvre et l’exploitation de plusieurs solutions technologiques souvent très complexes et couvrant tout le pays nécessite des compétences techniques pointues et une logistique sans faille. Ce projet concernera </w:t>
            </w:r>
            <w:r w:rsidR="00D50BE2" w:rsidRPr="00203F8B">
              <w:rPr>
                <w:rFonts w:ascii="Arial" w:hAnsi="Arial" w:cs="Arial"/>
                <w:sz w:val="20"/>
                <w:szCs w:val="20"/>
                <w:lang w:val="fr-FR"/>
              </w:rPr>
              <w:t>donc</w:t>
            </w:r>
            <w:r w:rsidR="00D50BE2">
              <w:rPr>
                <w:rFonts w:ascii="Arial" w:hAnsi="Arial" w:cs="Arial"/>
                <w:sz w:val="20"/>
                <w:szCs w:val="20"/>
                <w:lang w:val="fr-FR"/>
              </w:rPr>
              <w:t xml:space="preserve"> </w:t>
            </w:r>
            <w:r w:rsidR="00D50BE2" w:rsidRPr="00203F8B">
              <w:rPr>
                <w:rFonts w:ascii="Arial" w:hAnsi="Arial" w:cs="Arial"/>
                <w:sz w:val="20"/>
                <w:szCs w:val="20"/>
                <w:lang w:val="fr-FR"/>
              </w:rPr>
              <w:t>à</w:t>
            </w:r>
            <w:r w:rsidR="00D50BE2">
              <w:rPr>
                <w:rFonts w:ascii="Arial" w:hAnsi="Arial" w:cs="Arial"/>
                <w:sz w:val="20"/>
                <w:szCs w:val="20"/>
                <w:lang w:val="fr-FR"/>
              </w:rPr>
              <w:t xml:space="preserve"> renforcer les capacités de la DSII pièce maitresse de la mise en œuvre de la stratégie.</w:t>
            </w:r>
            <w:r w:rsidRPr="00203F8B">
              <w:rPr>
                <w:rFonts w:ascii="Arial" w:hAnsi="Arial" w:cs="Arial"/>
                <w:sz w:val="20"/>
                <w:szCs w:val="20"/>
                <w:lang w:val="fr-FR"/>
              </w:rPr>
              <w:t xml:space="preserve"> L</w:t>
            </w:r>
            <w:r w:rsidR="00D50BE2">
              <w:rPr>
                <w:rFonts w:ascii="Arial" w:hAnsi="Arial" w:cs="Arial"/>
                <w:sz w:val="20"/>
                <w:szCs w:val="20"/>
                <w:lang w:val="fr-FR"/>
              </w:rPr>
              <w:t>a</w:t>
            </w:r>
            <w:r w:rsidRPr="00203F8B">
              <w:rPr>
                <w:rFonts w:ascii="Arial" w:hAnsi="Arial" w:cs="Arial"/>
                <w:sz w:val="20"/>
                <w:szCs w:val="20"/>
                <w:lang w:val="fr-FR"/>
              </w:rPr>
              <w:t xml:space="preserve"> DS</w:t>
            </w:r>
            <w:r w:rsidR="00D50BE2">
              <w:rPr>
                <w:rFonts w:ascii="Arial" w:hAnsi="Arial" w:cs="Arial"/>
                <w:sz w:val="20"/>
                <w:szCs w:val="20"/>
                <w:lang w:val="fr-FR"/>
              </w:rPr>
              <w:t>I</w:t>
            </w:r>
            <w:r w:rsidRPr="00203F8B">
              <w:rPr>
                <w:rFonts w:ascii="Arial" w:hAnsi="Arial" w:cs="Arial"/>
                <w:sz w:val="20"/>
                <w:szCs w:val="20"/>
                <w:lang w:val="fr-FR"/>
              </w:rPr>
              <w:t>I sera chargé</w:t>
            </w:r>
            <w:r w:rsidR="00D50BE2">
              <w:rPr>
                <w:rFonts w:ascii="Arial" w:hAnsi="Arial" w:cs="Arial"/>
                <w:sz w:val="20"/>
                <w:szCs w:val="20"/>
                <w:lang w:val="fr-FR"/>
              </w:rPr>
              <w:t>e</w:t>
            </w:r>
            <w:r w:rsidRPr="00203F8B">
              <w:rPr>
                <w:rFonts w:ascii="Arial" w:hAnsi="Arial" w:cs="Arial"/>
                <w:sz w:val="20"/>
                <w:szCs w:val="20"/>
                <w:lang w:val="fr-FR"/>
              </w:rPr>
              <w:t xml:space="preserve"> du renforcement des capacités des structures chargées de pilotage et de la mise en œuvre du plan d’actions, tant au niveau central qu’au niveau décentralisé. La plupart des formations techniques se feront dans le cadre de l’exécution des projets d’infrastructures et de services.</w:t>
            </w:r>
          </w:p>
          <w:p w14:paraId="2D46E89F" w14:textId="77777777" w:rsidR="00203F8B" w:rsidRPr="00203F8B" w:rsidRDefault="00203F8B" w:rsidP="00203F8B">
            <w:pPr>
              <w:ind w:left="720"/>
              <w:jc w:val="both"/>
              <w:rPr>
                <w:rFonts w:ascii="Arial" w:eastAsia="Calibri" w:hAnsi="Arial" w:cs="Arial"/>
                <w:color w:val="FF0000"/>
                <w:sz w:val="20"/>
                <w:szCs w:val="20"/>
                <w:lang w:val="fr-CA"/>
              </w:rPr>
            </w:pPr>
          </w:p>
          <w:p w14:paraId="1456D8D5" w14:textId="20D906C2" w:rsidR="00203F8B" w:rsidRPr="00203F8B" w:rsidRDefault="00203F8B" w:rsidP="00234AB5">
            <w:pPr>
              <w:numPr>
                <w:ilvl w:val="0"/>
                <w:numId w:val="40"/>
              </w:numPr>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Exécution du projet</w:t>
            </w:r>
            <w:r w:rsidRPr="00203F8B">
              <w:rPr>
                <w:rFonts w:ascii="Arial" w:eastAsia="Calibri" w:hAnsi="Arial" w:cs="Arial"/>
                <w:sz w:val="20"/>
                <w:szCs w:val="20"/>
                <w:lang w:val="fr-CA"/>
              </w:rPr>
              <w:t xml:space="preserve"> : L’exécution du projet sera coordonnée par la </w:t>
            </w:r>
            <w:r w:rsidR="00D50BE2">
              <w:rPr>
                <w:rFonts w:ascii="Arial" w:eastAsia="Calibri" w:hAnsi="Arial" w:cs="Arial"/>
                <w:sz w:val="20"/>
                <w:szCs w:val="20"/>
                <w:lang w:val="fr-CA"/>
              </w:rPr>
              <w:t>DSII en étroite collaboration avec la DRH</w:t>
            </w:r>
            <w:r w:rsidRPr="00203F8B">
              <w:rPr>
                <w:rFonts w:ascii="Arial" w:eastAsia="Calibri" w:hAnsi="Arial" w:cs="Arial"/>
                <w:sz w:val="20"/>
                <w:szCs w:val="20"/>
                <w:lang w:val="fr-CA"/>
              </w:rPr>
              <w:t xml:space="preserve"> et tournera autour de :</w:t>
            </w:r>
          </w:p>
          <w:p w14:paraId="62C91847" w14:textId="77777777" w:rsidR="00203F8B" w:rsidRPr="00203F8B" w:rsidRDefault="00203F8B" w:rsidP="00234AB5">
            <w:pPr>
              <w:numPr>
                <w:ilvl w:val="0"/>
                <w:numId w:val="38"/>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La formation du personnel aux nouveaux métiers (Réseaux, Sécurité, Bases de données, etc) par des formations généralistes et spécifiques sur les produits. Éventuellement recruter de nouvelles compétences.</w:t>
            </w:r>
          </w:p>
          <w:p w14:paraId="57B53EC6" w14:textId="77777777" w:rsidR="00203F8B" w:rsidRPr="00203F8B" w:rsidRDefault="00203F8B" w:rsidP="00234AB5">
            <w:pPr>
              <w:numPr>
                <w:ilvl w:val="0"/>
                <w:numId w:val="38"/>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Doter la structure du mobilier et matériel informatique nécessaire</w:t>
            </w:r>
          </w:p>
          <w:p w14:paraId="5F3609BE" w14:textId="229382F3" w:rsidR="00203F8B" w:rsidRPr="00203F8B" w:rsidRDefault="00203F8B" w:rsidP="00234AB5">
            <w:pPr>
              <w:numPr>
                <w:ilvl w:val="0"/>
                <w:numId w:val="38"/>
              </w:numPr>
              <w:contextualSpacing/>
              <w:jc w:val="both"/>
              <w:rPr>
                <w:rFonts w:ascii="Arial" w:eastAsia="Calibri" w:hAnsi="Arial" w:cs="Arial"/>
                <w:color w:val="0D0D0D"/>
                <w:sz w:val="20"/>
                <w:szCs w:val="20"/>
                <w:lang w:val="fr-CA"/>
              </w:rPr>
            </w:pPr>
            <w:r w:rsidRPr="00203F8B">
              <w:rPr>
                <w:rFonts w:ascii="Arial" w:eastAsia="Calibri" w:hAnsi="Arial" w:cs="Arial"/>
                <w:sz w:val="20"/>
                <w:szCs w:val="20"/>
                <w:lang w:val="fr-CA"/>
              </w:rPr>
              <w:t xml:space="preserve">Acquérir </w:t>
            </w:r>
            <w:r w:rsidR="00D50BE2">
              <w:rPr>
                <w:rFonts w:ascii="Arial" w:eastAsia="Calibri" w:hAnsi="Arial" w:cs="Arial"/>
                <w:sz w:val="20"/>
                <w:szCs w:val="20"/>
                <w:lang w:val="fr-CA"/>
              </w:rPr>
              <w:t>des</w:t>
            </w:r>
            <w:r w:rsidRPr="00203F8B">
              <w:rPr>
                <w:rFonts w:ascii="Arial" w:eastAsia="Calibri" w:hAnsi="Arial" w:cs="Arial"/>
                <w:sz w:val="20"/>
                <w:szCs w:val="20"/>
                <w:lang w:val="fr-CA"/>
              </w:rPr>
              <w:t xml:space="preserve"> véhicules utilitaires</w:t>
            </w:r>
            <w:r w:rsidR="00D50BE2">
              <w:rPr>
                <w:rFonts w:ascii="Arial" w:eastAsia="Calibri" w:hAnsi="Arial" w:cs="Arial"/>
                <w:sz w:val="20"/>
                <w:szCs w:val="20"/>
                <w:lang w:val="fr-CA"/>
              </w:rPr>
              <w:t xml:space="preserve"> d’exploitation pour le nœud central et les nœuds secondaires</w:t>
            </w:r>
            <w:r w:rsidRPr="00203F8B">
              <w:rPr>
                <w:rFonts w:ascii="Arial" w:eastAsia="Calibri" w:hAnsi="Arial" w:cs="Arial"/>
                <w:sz w:val="20"/>
                <w:szCs w:val="20"/>
                <w:lang w:val="fr-CA"/>
              </w:rPr>
              <w:t xml:space="preserve">  </w:t>
            </w:r>
          </w:p>
        </w:tc>
      </w:tr>
      <w:tr w:rsidR="00203F8B" w:rsidRPr="00203F8B" w14:paraId="152957C9" w14:textId="77777777" w:rsidTr="003922E7">
        <w:tc>
          <w:tcPr>
            <w:tcW w:w="4428" w:type="dxa"/>
            <w:gridSpan w:val="3"/>
          </w:tcPr>
          <w:p w14:paraId="7D821080" w14:textId="77777777" w:rsidR="00203F8B" w:rsidRPr="00203F8B" w:rsidRDefault="00203F8B" w:rsidP="00203F8B">
            <w:pPr>
              <w:jc w:val="both"/>
              <w:rPr>
                <w:rFonts w:ascii="Arial" w:eastAsia="Calibri" w:hAnsi="Arial" w:cs="Arial"/>
                <w:color w:val="0D0D0D"/>
                <w:sz w:val="20"/>
                <w:szCs w:val="20"/>
                <w:lang w:val="fr-CA"/>
              </w:rPr>
            </w:pPr>
          </w:p>
        </w:tc>
        <w:tc>
          <w:tcPr>
            <w:tcW w:w="4784" w:type="dxa"/>
            <w:gridSpan w:val="3"/>
          </w:tcPr>
          <w:p w14:paraId="01BFE8FA" w14:textId="29251936" w:rsidR="00203F8B" w:rsidRPr="00203F8B" w:rsidRDefault="00203F8B" w:rsidP="00203F8B">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00D50BE2">
              <w:rPr>
                <w:rFonts w:ascii="Arial" w:eastAsia="Calibri" w:hAnsi="Arial" w:cs="Arial"/>
                <w:b/>
                <w:color w:val="0D0D0D"/>
                <w:sz w:val="20"/>
                <w:szCs w:val="20"/>
                <w:lang w:val="fr-CA"/>
              </w:rPr>
              <w:t>2</w:t>
            </w:r>
            <w:r w:rsidR="00953985">
              <w:rPr>
                <w:rFonts w:ascii="Arial" w:eastAsia="Calibri" w:hAnsi="Arial" w:cs="Arial"/>
                <w:b/>
                <w:color w:val="0D0D0D"/>
                <w:sz w:val="20"/>
                <w:szCs w:val="20"/>
                <w:lang w:val="fr-CA"/>
              </w:rPr>
              <w:t xml:space="preserve">,2 </w:t>
            </w:r>
            <w:r w:rsidR="00953985" w:rsidRPr="00203F8B">
              <w:rPr>
                <w:rFonts w:ascii="Arial" w:eastAsia="Calibri" w:hAnsi="Arial" w:cs="Arial"/>
                <w:b/>
                <w:color w:val="0D0D0D"/>
                <w:sz w:val="20"/>
                <w:szCs w:val="20"/>
                <w:lang w:val="fr-CA"/>
              </w:rPr>
              <w:t>millions</w:t>
            </w:r>
            <w:r w:rsidRPr="00203F8B">
              <w:rPr>
                <w:rFonts w:ascii="Arial" w:eastAsia="Calibri" w:hAnsi="Arial" w:cs="Arial"/>
                <w:b/>
                <w:color w:val="0D0D0D"/>
                <w:sz w:val="20"/>
                <w:szCs w:val="20"/>
                <w:lang w:val="fr-CA"/>
              </w:rPr>
              <w:t xml:space="preserve">   USD</w:t>
            </w:r>
          </w:p>
          <w:p w14:paraId="3A5976A4" w14:textId="77777777" w:rsidR="00203F8B" w:rsidRPr="00203F8B" w:rsidRDefault="00203F8B" w:rsidP="00203F8B">
            <w:pPr>
              <w:ind w:left="360"/>
              <w:rPr>
                <w:rFonts w:ascii="Arial" w:eastAsia="Calibri" w:hAnsi="Arial" w:cs="Arial"/>
                <w:b/>
                <w:color w:val="0D0D0D"/>
                <w:sz w:val="24"/>
                <w:lang w:val="fr-CA"/>
              </w:rPr>
            </w:pPr>
          </w:p>
        </w:tc>
      </w:tr>
      <w:tr w:rsidR="00203F8B" w:rsidRPr="00203F8B" w14:paraId="40C52ACC" w14:textId="77777777" w:rsidTr="003922E7">
        <w:trPr>
          <w:trHeight w:val="188"/>
        </w:trPr>
        <w:tc>
          <w:tcPr>
            <w:tcW w:w="2898" w:type="dxa"/>
            <w:vMerge w:val="restart"/>
          </w:tcPr>
          <w:p w14:paraId="6E197B34"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30" w:type="dxa"/>
            <w:gridSpan w:val="2"/>
          </w:tcPr>
          <w:p w14:paraId="62987B24"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3129" w:type="dxa"/>
            <w:gridSpan w:val="2"/>
            <w:vMerge w:val="restart"/>
          </w:tcPr>
          <w:p w14:paraId="0EB8FAA9"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5" w:type="dxa"/>
            <w:vMerge w:val="restart"/>
          </w:tcPr>
          <w:p w14:paraId="6974CC0E"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127A4700" w14:textId="77777777" w:rsidTr="003922E7">
        <w:trPr>
          <w:trHeight w:val="187"/>
        </w:trPr>
        <w:tc>
          <w:tcPr>
            <w:tcW w:w="2898" w:type="dxa"/>
            <w:vMerge/>
          </w:tcPr>
          <w:p w14:paraId="6707BBA9" w14:textId="77777777" w:rsidR="00203F8B" w:rsidRPr="00203F8B" w:rsidRDefault="00203F8B" w:rsidP="00203F8B">
            <w:pPr>
              <w:jc w:val="center"/>
              <w:rPr>
                <w:rFonts w:ascii="Arial" w:eastAsia="Calibri" w:hAnsi="Arial" w:cs="Arial"/>
                <w:b/>
                <w:sz w:val="20"/>
                <w:szCs w:val="20"/>
                <w:lang w:val="fr-CA"/>
              </w:rPr>
            </w:pPr>
          </w:p>
        </w:tc>
        <w:tc>
          <w:tcPr>
            <w:tcW w:w="630" w:type="dxa"/>
          </w:tcPr>
          <w:p w14:paraId="2EB71D49"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Pr>
          <w:p w14:paraId="41EB39A9"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9" w:type="dxa"/>
            <w:gridSpan w:val="2"/>
            <w:vMerge/>
          </w:tcPr>
          <w:p w14:paraId="780FCE73" w14:textId="77777777" w:rsidR="00203F8B" w:rsidRPr="00203F8B" w:rsidRDefault="00203F8B" w:rsidP="00203F8B">
            <w:pPr>
              <w:jc w:val="both"/>
              <w:rPr>
                <w:rFonts w:ascii="Arial" w:eastAsia="Calibri" w:hAnsi="Arial" w:cs="Arial"/>
                <w:b/>
                <w:sz w:val="20"/>
                <w:szCs w:val="20"/>
                <w:lang w:val="fr-CA"/>
              </w:rPr>
            </w:pPr>
          </w:p>
        </w:tc>
        <w:tc>
          <w:tcPr>
            <w:tcW w:w="1655" w:type="dxa"/>
            <w:vMerge/>
          </w:tcPr>
          <w:p w14:paraId="11700B9D" w14:textId="77777777" w:rsidR="00203F8B" w:rsidRPr="00203F8B" w:rsidRDefault="00203F8B" w:rsidP="00203F8B">
            <w:pPr>
              <w:jc w:val="both"/>
              <w:rPr>
                <w:rFonts w:ascii="Arial" w:eastAsia="Calibri" w:hAnsi="Arial" w:cs="Arial"/>
                <w:b/>
                <w:sz w:val="20"/>
                <w:szCs w:val="20"/>
                <w:lang w:val="fr-CA"/>
              </w:rPr>
            </w:pPr>
          </w:p>
        </w:tc>
      </w:tr>
      <w:tr w:rsidR="00203F8B" w:rsidRPr="00203F8B" w14:paraId="1B6F820C" w14:textId="77777777" w:rsidTr="003922E7">
        <w:trPr>
          <w:trHeight w:val="187"/>
        </w:trPr>
        <w:tc>
          <w:tcPr>
            <w:tcW w:w="2898" w:type="dxa"/>
          </w:tcPr>
          <w:p w14:paraId="780290FB" w14:textId="429C1390" w:rsidR="00203F8B" w:rsidRPr="00203F8B" w:rsidRDefault="00D50BE2" w:rsidP="00203F8B">
            <w:pPr>
              <w:jc w:val="center"/>
              <w:rPr>
                <w:rFonts w:ascii="Arial" w:eastAsia="Calibri" w:hAnsi="Arial" w:cs="Arial"/>
                <w:sz w:val="18"/>
                <w:szCs w:val="18"/>
                <w:lang w:val="fr-CA"/>
              </w:rPr>
            </w:pPr>
            <w:r>
              <w:rPr>
                <w:rFonts w:ascii="Arial" w:eastAsia="Calibri" w:hAnsi="Arial" w:cs="Arial"/>
                <w:sz w:val="18"/>
                <w:szCs w:val="18"/>
                <w:lang w:val="fr-CA"/>
              </w:rPr>
              <w:t xml:space="preserve">Ingénieurs et techniciens formés </w:t>
            </w:r>
          </w:p>
        </w:tc>
        <w:tc>
          <w:tcPr>
            <w:tcW w:w="630" w:type="dxa"/>
          </w:tcPr>
          <w:p w14:paraId="1580E00D" w14:textId="77777777" w:rsidR="00203F8B" w:rsidRPr="00203F8B" w:rsidRDefault="00203F8B" w:rsidP="00203F8B">
            <w:pPr>
              <w:jc w:val="center"/>
              <w:rPr>
                <w:rFonts w:ascii="Arial" w:eastAsia="Calibri" w:hAnsi="Arial" w:cs="Arial"/>
                <w:sz w:val="18"/>
                <w:szCs w:val="18"/>
                <w:lang w:val="fr-CA"/>
              </w:rPr>
            </w:pPr>
            <w:r w:rsidRPr="00203F8B">
              <w:rPr>
                <w:rFonts w:ascii="Arial" w:eastAsia="Calibri" w:hAnsi="Arial" w:cs="Arial"/>
                <w:sz w:val="18"/>
                <w:szCs w:val="18"/>
                <w:lang w:val="fr-CA"/>
              </w:rPr>
              <w:tab/>
              <w:t>0</w:t>
            </w:r>
          </w:p>
        </w:tc>
        <w:tc>
          <w:tcPr>
            <w:tcW w:w="900" w:type="dxa"/>
          </w:tcPr>
          <w:p w14:paraId="0C2017BC" w14:textId="5D8DE132" w:rsidR="00203F8B" w:rsidRPr="00203F8B" w:rsidRDefault="00D50BE2" w:rsidP="00203F8B">
            <w:pPr>
              <w:jc w:val="center"/>
              <w:rPr>
                <w:rFonts w:ascii="Arial" w:eastAsia="Calibri" w:hAnsi="Arial" w:cs="Arial"/>
                <w:sz w:val="18"/>
                <w:szCs w:val="18"/>
                <w:lang w:val="fr-CA"/>
              </w:rPr>
            </w:pPr>
            <w:r>
              <w:rPr>
                <w:rFonts w:ascii="Arial" w:eastAsia="Calibri" w:hAnsi="Arial" w:cs="Arial"/>
                <w:sz w:val="18"/>
                <w:szCs w:val="18"/>
                <w:lang w:val="fr-CA"/>
              </w:rPr>
              <w:t xml:space="preserve">Tous </w:t>
            </w:r>
          </w:p>
        </w:tc>
        <w:tc>
          <w:tcPr>
            <w:tcW w:w="3129" w:type="dxa"/>
            <w:gridSpan w:val="2"/>
          </w:tcPr>
          <w:p w14:paraId="463B45F0" w14:textId="6FDC245D" w:rsidR="00203F8B" w:rsidRPr="00203F8B" w:rsidRDefault="00D50BE2" w:rsidP="00203F8B">
            <w:pPr>
              <w:jc w:val="both"/>
              <w:rPr>
                <w:rFonts w:ascii="Arial" w:eastAsia="Calibri" w:hAnsi="Arial" w:cs="Arial"/>
                <w:sz w:val="18"/>
                <w:szCs w:val="18"/>
                <w:lang w:val="fr-CA"/>
              </w:rPr>
            </w:pPr>
            <w:r>
              <w:rPr>
                <w:rFonts w:ascii="Arial" w:eastAsia="Calibri" w:hAnsi="Arial" w:cs="Arial"/>
                <w:sz w:val="18"/>
                <w:szCs w:val="18"/>
                <w:lang w:val="fr-CA"/>
              </w:rPr>
              <w:t xml:space="preserve">DSII opérationnelle </w:t>
            </w:r>
          </w:p>
        </w:tc>
        <w:tc>
          <w:tcPr>
            <w:tcW w:w="1655" w:type="dxa"/>
          </w:tcPr>
          <w:p w14:paraId="6AF6DC54" w14:textId="77777777" w:rsidR="00203F8B" w:rsidRPr="00203F8B" w:rsidRDefault="00203F8B" w:rsidP="00203F8B">
            <w:pPr>
              <w:jc w:val="center"/>
              <w:rPr>
                <w:rFonts w:ascii="Arial" w:eastAsia="Calibri" w:hAnsi="Arial" w:cs="Arial"/>
                <w:sz w:val="18"/>
                <w:szCs w:val="18"/>
                <w:lang w:val="fr-CA"/>
              </w:rPr>
            </w:pPr>
            <w:r w:rsidRPr="00203F8B">
              <w:rPr>
                <w:rFonts w:ascii="Arial" w:eastAsia="Calibri" w:hAnsi="Arial" w:cs="Arial"/>
                <w:sz w:val="18"/>
                <w:szCs w:val="18"/>
                <w:lang w:val="fr-CA"/>
              </w:rPr>
              <w:t xml:space="preserve">    100%</w:t>
            </w:r>
          </w:p>
        </w:tc>
      </w:tr>
      <w:tr w:rsidR="00203F8B" w:rsidRPr="00203F8B" w14:paraId="28DC7A88" w14:textId="77777777" w:rsidTr="003922E7">
        <w:trPr>
          <w:trHeight w:val="187"/>
        </w:trPr>
        <w:tc>
          <w:tcPr>
            <w:tcW w:w="2898" w:type="dxa"/>
          </w:tcPr>
          <w:p w14:paraId="1FDCBFD5" w14:textId="1E21F1FF" w:rsidR="00203F8B" w:rsidRPr="00203F8B" w:rsidRDefault="00D50BE2" w:rsidP="00203F8B">
            <w:pPr>
              <w:jc w:val="center"/>
              <w:rPr>
                <w:rFonts w:ascii="Arial" w:eastAsia="Calibri" w:hAnsi="Arial" w:cs="Arial"/>
                <w:sz w:val="18"/>
                <w:szCs w:val="18"/>
                <w:lang w:val="fr-CA"/>
              </w:rPr>
            </w:pPr>
            <w:r>
              <w:rPr>
                <w:rFonts w:ascii="Arial" w:eastAsia="Calibri" w:hAnsi="Arial" w:cs="Arial"/>
                <w:sz w:val="18"/>
                <w:szCs w:val="18"/>
                <w:lang w:val="fr-CA"/>
              </w:rPr>
              <w:t>Matériels roulants acquis</w:t>
            </w:r>
          </w:p>
        </w:tc>
        <w:tc>
          <w:tcPr>
            <w:tcW w:w="630" w:type="dxa"/>
          </w:tcPr>
          <w:p w14:paraId="72B80E11" w14:textId="77777777" w:rsidR="00203F8B" w:rsidRPr="00203F8B" w:rsidRDefault="00203F8B" w:rsidP="00203F8B">
            <w:pPr>
              <w:jc w:val="center"/>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Pr>
          <w:p w14:paraId="1A008B27" w14:textId="2F3889E6" w:rsidR="00203F8B" w:rsidRPr="00203F8B" w:rsidRDefault="00D50BE2" w:rsidP="00203F8B">
            <w:pPr>
              <w:jc w:val="center"/>
              <w:rPr>
                <w:rFonts w:ascii="Arial" w:eastAsia="Calibri" w:hAnsi="Arial" w:cs="Arial"/>
                <w:sz w:val="18"/>
                <w:szCs w:val="18"/>
                <w:lang w:val="fr-CA"/>
              </w:rPr>
            </w:pPr>
            <w:r>
              <w:rPr>
                <w:rFonts w:ascii="Arial" w:eastAsia="Calibri" w:hAnsi="Arial" w:cs="Arial"/>
                <w:sz w:val="18"/>
                <w:szCs w:val="18"/>
                <w:lang w:val="fr-CA"/>
              </w:rPr>
              <w:t xml:space="preserve">Pour tous les </w:t>
            </w:r>
            <w:r w:rsidR="002729AD">
              <w:rPr>
                <w:rFonts w:ascii="Arial" w:eastAsia="Calibri" w:hAnsi="Arial" w:cs="Arial"/>
                <w:sz w:val="18"/>
                <w:szCs w:val="18"/>
                <w:lang w:val="fr-CA"/>
              </w:rPr>
              <w:t>nœuds</w:t>
            </w:r>
          </w:p>
        </w:tc>
        <w:tc>
          <w:tcPr>
            <w:tcW w:w="3129" w:type="dxa"/>
            <w:gridSpan w:val="2"/>
          </w:tcPr>
          <w:p w14:paraId="21E71D14" w14:textId="77777777" w:rsidR="00203F8B" w:rsidRPr="00203F8B" w:rsidRDefault="00203F8B" w:rsidP="00203F8B">
            <w:pPr>
              <w:jc w:val="both"/>
              <w:rPr>
                <w:rFonts w:ascii="Arial" w:eastAsia="Calibri" w:hAnsi="Arial" w:cs="Arial"/>
                <w:sz w:val="18"/>
                <w:szCs w:val="18"/>
                <w:lang w:val="fr-CA"/>
              </w:rPr>
            </w:pPr>
            <w:r w:rsidRPr="00203F8B">
              <w:rPr>
                <w:lang w:val="fr-FR"/>
              </w:rPr>
              <w:t xml:space="preserve"> Opérationnalité des services techniques chargés de la mise en œuvre  </w:t>
            </w:r>
          </w:p>
        </w:tc>
        <w:tc>
          <w:tcPr>
            <w:tcW w:w="1655" w:type="dxa"/>
          </w:tcPr>
          <w:p w14:paraId="3A534DCD" w14:textId="77777777" w:rsidR="00203F8B" w:rsidRPr="00203F8B" w:rsidRDefault="00203F8B" w:rsidP="00203F8B">
            <w:pPr>
              <w:jc w:val="center"/>
              <w:rPr>
                <w:rFonts w:ascii="Arial" w:eastAsia="Calibri" w:hAnsi="Arial" w:cs="Arial"/>
                <w:sz w:val="18"/>
                <w:szCs w:val="18"/>
                <w:lang w:val="fr-CA"/>
              </w:rPr>
            </w:pPr>
            <w:r w:rsidRPr="00203F8B">
              <w:t>100%</w:t>
            </w:r>
          </w:p>
        </w:tc>
      </w:tr>
      <w:tr w:rsidR="00203F8B" w:rsidRPr="00203F8B" w14:paraId="48F5809C" w14:textId="77777777" w:rsidTr="003922E7">
        <w:trPr>
          <w:trHeight w:val="187"/>
        </w:trPr>
        <w:tc>
          <w:tcPr>
            <w:tcW w:w="2898" w:type="dxa"/>
          </w:tcPr>
          <w:p w14:paraId="2D556AB4" w14:textId="1133065C" w:rsidR="00203F8B" w:rsidRPr="00203F8B" w:rsidRDefault="00D50BE2" w:rsidP="00203F8B">
            <w:pPr>
              <w:jc w:val="center"/>
              <w:rPr>
                <w:rFonts w:ascii="Arial" w:eastAsia="Calibri" w:hAnsi="Arial" w:cs="Arial"/>
                <w:sz w:val="18"/>
                <w:szCs w:val="18"/>
                <w:lang w:val="fr-CA"/>
              </w:rPr>
            </w:pPr>
            <w:r>
              <w:rPr>
                <w:rFonts w:ascii="Arial" w:eastAsia="Calibri" w:hAnsi="Arial" w:cs="Arial"/>
                <w:sz w:val="18"/>
                <w:szCs w:val="18"/>
                <w:lang w:val="fr-CA"/>
              </w:rPr>
              <w:t xml:space="preserve">Amélioration des conditions de travail </w:t>
            </w:r>
          </w:p>
        </w:tc>
        <w:tc>
          <w:tcPr>
            <w:tcW w:w="630" w:type="dxa"/>
          </w:tcPr>
          <w:p w14:paraId="40EB572E" w14:textId="77777777" w:rsidR="00203F8B" w:rsidRPr="00203F8B" w:rsidRDefault="00203F8B" w:rsidP="00203F8B">
            <w:pPr>
              <w:jc w:val="center"/>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Pr>
          <w:p w14:paraId="1F7C46BF" w14:textId="6E2887BB" w:rsidR="00203F8B" w:rsidRPr="00203F8B" w:rsidRDefault="00D50BE2" w:rsidP="00203F8B">
            <w:pPr>
              <w:jc w:val="center"/>
              <w:rPr>
                <w:rFonts w:ascii="Arial" w:eastAsia="Calibri" w:hAnsi="Arial" w:cs="Arial"/>
                <w:sz w:val="18"/>
                <w:szCs w:val="18"/>
                <w:lang w:val="fr-CA"/>
              </w:rPr>
            </w:pPr>
            <w:proofErr w:type="gramStart"/>
            <w:r>
              <w:rPr>
                <w:rFonts w:ascii="Arial" w:eastAsia="Calibri" w:hAnsi="Arial" w:cs="Arial"/>
                <w:sz w:val="18"/>
                <w:szCs w:val="18"/>
                <w:lang w:val="fr-CA"/>
              </w:rPr>
              <w:t>oui</w:t>
            </w:r>
            <w:proofErr w:type="gramEnd"/>
          </w:p>
        </w:tc>
        <w:tc>
          <w:tcPr>
            <w:tcW w:w="3129" w:type="dxa"/>
            <w:gridSpan w:val="2"/>
          </w:tcPr>
          <w:p w14:paraId="7DB2C85A" w14:textId="77777777" w:rsidR="00203F8B" w:rsidRPr="00203F8B" w:rsidRDefault="00203F8B" w:rsidP="00203F8B">
            <w:pPr>
              <w:jc w:val="both"/>
              <w:rPr>
                <w:rFonts w:ascii="Arial" w:eastAsia="Calibri" w:hAnsi="Arial" w:cs="Arial"/>
                <w:sz w:val="18"/>
                <w:szCs w:val="18"/>
                <w:lang w:val="fr-CA"/>
              </w:rPr>
            </w:pPr>
            <w:r w:rsidRPr="00203F8B">
              <w:rPr>
                <w:lang w:val="fr-FR"/>
              </w:rPr>
              <w:t>Accessibilité et disponibilité des services</w:t>
            </w:r>
          </w:p>
        </w:tc>
        <w:tc>
          <w:tcPr>
            <w:tcW w:w="1655" w:type="dxa"/>
          </w:tcPr>
          <w:p w14:paraId="4EBD2306" w14:textId="77777777" w:rsidR="00203F8B" w:rsidRPr="00203F8B" w:rsidRDefault="00203F8B" w:rsidP="00203F8B">
            <w:pPr>
              <w:jc w:val="center"/>
              <w:rPr>
                <w:rFonts w:ascii="Arial" w:eastAsia="Calibri" w:hAnsi="Arial" w:cs="Arial"/>
                <w:sz w:val="18"/>
                <w:szCs w:val="18"/>
                <w:lang w:val="fr-CA"/>
              </w:rPr>
            </w:pPr>
            <w:r w:rsidRPr="00203F8B">
              <w:t xml:space="preserve">100%  </w:t>
            </w:r>
          </w:p>
        </w:tc>
      </w:tr>
      <w:tr w:rsidR="00203F8B" w:rsidRPr="00203F8B" w14:paraId="1878E283" w14:textId="77777777" w:rsidTr="003922E7">
        <w:trPr>
          <w:trHeight w:val="127"/>
        </w:trPr>
        <w:tc>
          <w:tcPr>
            <w:tcW w:w="2898" w:type="dxa"/>
          </w:tcPr>
          <w:p w14:paraId="0D53BBF0" w14:textId="0671B848" w:rsidR="00203F8B" w:rsidRPr="00203F8B" w:rsidRDefault="00203F8B" w:rsidP="00203F8B">
            <w:pPr>
              <w:rPr>
                <w:rFonts w:ascii="Arial" w:eastAsia="Calibri" w:hAnsi="Arial" w:cs="Arial"/>
                <w:sz w:val="18"/>
                <w:szCs w:val="18"/>
                <w:lang w:val="fr-CA"/>
              </w:rPr>
            </w:pPr>
          </w:p>
        </w:tc>
        <w:tc>
          <w:tcPr>
            <w:tcW w:w="630" w:type="dxa"/>
          </w:tcPr>
          <w:p w14:paraId="605DA2CE" w14:textId="2FE1D9EA" w:rsidR="00203F8B" w:rsidRPr="00203F8B" w:rsidRDefault="00203F8B" w:rsidP="00203F8B">
            <w:pPr>
              <w:jc w:val="right"/>
              <w:rPr>
                <w:rFonts w:ascii="Arial" w:eastAsia="Calibri" w:hAnsi="Arial" w:cs="Arial"/>
                <w:sz w:val="18"/>
                <w:szCs w:val="18"/>
                <w:lang w:val="fr-CA"/>
              </w:rPr>
            </w:pPr>
          </w:p>
        </w:tc>
        <w:tc>
          <w:tcPr>
            <w:tcW w:w="900" w:type="dxa"/>
          </w:tcPr>
          <w:p w14:paraId="033B90A8" w14:textId="23EC00A7" w:rsidR="00203F8B" w:rsidRPr="00203F8B" w:rsidRDefault="00203F8B" w:rsidP="00203F8B">
            <w:pPr>
              <w:jc w:val="right"/>
              <w:rPr>
                <w:rFonts w:ascii="Arial" w:eastAsia="Calibri" w:hAnsi="Arial" w:cs="Arial"/>
                <w:sz w:val="18"/>
                <w:szCs w:val="18"/>
                <w:lang w:val="fr-CA"/>
              </w:rPr>
            </w:pPr>
          </w:p>
        </w:tc>
        <w:tc>
          <w:tcPr>
            <w:tcW w:w="3129" w:type="dxa"/>
            <w:gridSpan w:val="2"/>
          </w:tcPr>
          <w:p w14:paraId="1F292C03" w14:textId="77777777" w:rsidR="00203F8B" w:rsidRPr="00203F8B" w:rsidRDefault="00203F8B" w:rsidP="00203F8B">
            <w:pPr>
              <w:jc w:val="both"/>
              <w:rPr>
                <w:rFonts w:ascii="Arial" w:eastAsia="Calibri" w:hAnsi="Arial" w:cs="Arial"/>
                <w:sz w:val="18"/>
                <w:szCs w:val="18"/>
                <w:lang w:val="fr-CA"/>
              </w:rPr>
            </w:pPr>
          </w:p>
        </w:tc>
        <w:tc>
          <w:tcPr>
            <w:tcW w:w="1655" w:type="dxa"/>
          </w:tcPr>
          <w:p w14:paraId="098A44AA" w14:textId="77777777" w:rsidR="00203F8B" w:rsidRPr="00203F8B" w:rsidRDefault="00203F8B" w:rsidP="00203F8B">
            <w:pPr>
              <w:jc w:val="right"/>
              <w:rPr>
                <w:rFonts w:ascii="Arial" w:eastAsia="Calibri" w:hAnsi="Arial" w:cs="Arial"/>
                <w:sz w:val="18"/>
                <w:szCs w:val="18"/>
                <w:lang w:val="fr-CA"/>
              </w:rPr>
            </w:pPr>
          </w:p>
        </w:tc>
      </w:tr>
      <w:tr w:rsidR="00203F8B" w:rsidRPr="00203F8B" w14:paraId="4DCCE9E1" w14:textId="77777777" w:rsidTr="003922E7">
        <w:trPr>
          <w:trHeight w:val="127"/>
        </w:trPr>
        <w:tc>
          <w:tcPr>
            <w:tcW w:w="2898" w:type="dxa"/>
          </w:tcPr>
          <w:p w14:paraId="70966A44" w14:textId="77777777" w:rsidR="00203F8B" w:rsidRPr="00203F8B" w:rsidRDefault="00203F8B" w:rsidP="00203F8B">
            <w:pPr>
              <w:rPr>
                <w:rFonts w:ascii="Arial" w:eastAsia="Calibri" w:hAnsi="Arial" w:cs="Arial"/>
                <w:sz w:val="18"/>
                <w:szCs w:val="18"/>
                <w:lang w:val="fr-CA"/>
              </w:rPr>
            </w:pPr>
          </w:p>
        </w:tc>
        <w:tc>
          <w:tcPr>
            <w:tcW w:w="630" w:type="dxa"/>
          </w:tcPr>
          <w:p w14:paraId="5577B920" w14:textId="77777777" w:rsidR="00203F8B" w:rsidRPr="00203F8B" w:rsidRDefault="00203F8B" w:rsidP="00203F8B">
            <w:pPr>
              <w:jc w:val="right"/>
              <w:rPr>
                <w:rFonts w:ascii="Arial" w:eastAsia="Calibri" w:hAnsi="Arial" w:cs="Arial"/>
                <w:sz w:val="18"/>
                <w:szCs w:val="18"/>
                <w:lang w:val="fr-CA"/>
              </w:rPr>
            </w:pPr>
          </w:p>
        </w:tc>
        <w:tc>
          <w:tcPr>
            <w:tcW w:w="900" w:type="dxa"/>
          </w:tcPr>
          <w:p w14:paraId="6D05D55E" w14:textId="77777777" w:rsidR="00203F8B" w:rsidRPr="00203F8B" w:rsidRDefault="00203F8B" w:rsidP="00203F8B">
            <w:pPr>
              <w:jc w:val="right"/>
              <w:rPr>
                <w:rFonts w:ascii="Arial" w:eastAsia="Calibri" w:hAnsi="Arial" w:cs="Arial"/>
                <w:sz w:val="18"/>
                <w:szCs w:val="18"/>
                <w:lang w:val="fr-CA"/>
              </w:rPr>
            </w:pPr>
          </w:p>
        </w:tc>
        <w:tc>
          <w:tcPr>
            <w:tcW w:w="3129" w:type="dxa"/>
            <w:gridSpan w:val="2"/>
          </w:tcPr>
          <w:p w14:paraId="13D761B3" w14:textId="77777777" w:rsidR="00203F8B" w:rsidRPr="00203F8B" w:rsidRDefault="00203F8B" w:rsidP="00203F8B">
            <w:pPr>
              <w:rPr>
                <w:rFonts w:ascii="Arial" w:eastAsia="Calibri" w:hAnsi="Arial" w:cs="Arial"/>
                <w:sz w:val="18"/>
                <w:szCs w:val="18"/>
                <w:lang w:val="fr-CA"/>
              </w:rPr>
            </w:pPr>
          </w:p>
        </w:tc>
        <w:tc>
          <w:tcPr>
            <w:tcW w:w="1655" w:type="dxa"/>
          </w:tcPr>
          <w:p w14:paraId="48CBCEE4" w14:textId="77777777" w:rsidR="00203F8B" w:rsidRPr="00203F8B" w:rsidRDefault="00203F8B" w:rsidP="00203F8B">
            <w:pPr>
              <w:jc w:val="right"/>
              <w:rPr>
                <w:rFonts w:ascii="Arial" w:eastAsia="Calibri" w:hAnsi="Arial" w:cs="Arial"/>
                <w:sz w:val="18"/>
                <w:szCs w:val="18"/>
                <w:lang w:val="fr-CA"/>
              </w:rPr>
            </w:pPr>
          </w:p>
        </w:tc>
      </w:tr>
      <w:tr w:rsidR="00203F8B" w:rsidRPr="00203F8B" w14:paraId="2ECAB24D" w14:textId="77777777" w:rsidTr="003922E7">
        <w:trPr>
          <w:trHeight w:val="308"/>
        </w:trPr>
        <w:tc>
          <w:tcPr>
            <w:tcW w:w="2898" w:type="dxa"/>
          </w:tcPr>
          <w:p w14:paraId="4935298A" w14:textId="77777777" w:rsidR="00203F8B" w:rsidRPr="00203F8B" w:rsidRDefault="00203F8B" w:rsidP="00203F8B">
            <w:pPr>
              <w:rPr>
                <w:rFonts w:ascii="Arial" w:eastAsia="Calibri" w:hAnsi="Arial" w:cs="Arial"/>
                <w:sz w:val="18"/>
                <w:szCs w:val="18"/>
                <w:lang w:val="fr-CA"/>
              </w:rPr>
            </w:pPr>
          </w:p>
        </w:tc>
        <w:tc>
          <w:tcPr>
            <w:tcW w:w="630" w:type="dxa"/>
          </w:tcPr>
          <w:p w14:paraId="178773F1" w14:textId="77777777" w:rsidR="00203F8B" w:rsidRPr="00203F8B" w:rsidRDefault="00203F8B" w:rsidP="00203F8B">
            <w:pPr>
              <w:jc w:val="right"/>
              <w:rPr>
                <w:rFonts w:ascii="Arial" w:eastAsia="Calibri" w:hAnsi="Arial" w:cs="Arial"/>
                <w:sz w:val="18"/>
                <w:szCs w:val="18"/>
                <w:lang w:val="fr-CA"/>
              </w:rPr>
            </w:pPr>
          </w:p>
        </w:tc>
        <w:tc>
          <w:tcPr>
            <w:tcW w:w="900" w:type="dxa"/>
          </w:tcPr>
          <w:p w14:paraId="4277B21A" w14:textId="77777777" w:rsidR="00203F8B" w:rsidRPr="00203F8B" w:rsidRDefault="00203F8B" w:rsidP="00203F8B">
            <w:pPr>
              <w:jc w:val="right"/>
              <w:rPr>
                <w:rFonts w:ascii="Arial" w:eastAsia="Calibri" w:hAnsi="Arial" w:cs="Arial"/>
                <w:sz w:val="18"/>
                <w:szCs w:val="18"/>
                <w:lang w:val="fr-CA"/>
              </w:rPr>
            </w:pPr>
          </w:p>
        </w:tc>
        <w:tc>
          <w:tcPr>
            <w:tcW w:w="3129" w:type="dxa"/>
            <w:gridSpan w:val="2"/>
          </w:tcPr>
          <w:p w14:paraId="04F86937"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1655" w:type="dxa"/>
          </w:tcPr>
          <w:p w14:paraId="48E90752" w14:textId="77777777" w:rsidR="00203F8B" w:rsidRPr="00203F8B" w:rsidRDefault="00203F8B" w:rsidP="00203F8B">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r>
    </w:tbl>
    <w:p w14:paraId="001EAD8A" w14:textId="77777777" w:rsidR="00203F8B" w:rsidRPr="00203F8B" w:rsidRDefault="00203F8B" w:rsidP="00203F8B">
      <w:pPr>
        <w:jc w:val="both"/>
        <w:rPr>
          <w:rFonts w:ascii="Arial" w:hAnsi="Arial" w:cs="Arial"/>
          <w:sz w:val="24"/>
          <w:szCs w:val="24"/>
          <w:lang w:val="fr-FR"/>
        </w:rPr>
      </w:pPr>
    </w:p>
    <w:p w14:paraId="33F448FF" w14:textId="58DC4034" w:rsidR="00203F8B" w:rsidRDefault="00203F8B" w:rsidP="00203F8B">
      <w:pPr>
        <w:jc w:val="both"/>
        <w:rPr>
          <w:rFonts w:ascii="Arial" w:hAnsi="Arial" w:cs="Arial"/>
          <w:sz w:val="24"/>
          <w:szCs w:val="24"/>
          <w:lang w:val="fr-FR"/>
        </w:rPr>
      </w:pPr>
    </w:p>
    <w:p w14:paraId="1497F9F0" w14:textId="255C2702" w:rsidR="00F12173" w:rsidRDefault="00F12173" w:rsidP="00203F8B">
      <w:pPr>
        <w:jc w:val="both"/>
        <w:rPr>
          <w:rFonts w:ascii="Arial" w:hAnsi="Arial" w:cs="Arial"/>
          <w:sz w:val="24"/>
          <w:szCs w:val="24"/>
          <w:lang w:val="fr-FR"/>
        </w:rPr>
      </w:pPr>
    </w:p>
    <w:p w14:paraId="5B5141C1" w14:textId="77777777" w:rsidR="00F12173" w:rsidRPr="00203F8B" w:rsidRDefault="00F12173" w:rsidP="00203F8B">
      <w:pPr>
        <w:jc w:val="both"/>
        <w:rPr>
          <w:rFonts w:ascii="Arial" w:hAnsi="Arial" w:cs="Arial"/>
          <w:sz w:val="24"/>
          <w:szCs w:val="24"/>
          <w:lang w:val="fr-FR"/>
        </w:rPr>
      </w:pPr>
    </w:p>
    <w:tbl>
      <w:tblPr>
        <w:tblStyle w:val="TableGrid4"/>
        <w:tblW w:w="9212" w:type="dxa"/>
        <w:tblBorders>
          <w:top w:val="thinThickSmallGap" w:sz="12" w:space="0" w:color="0070C0"/>
          <w:left w:val="thinThickSmallGap" w:sz="12" w:space="0" w:color="0070C0"/>
          <w:bottom w:val="thinThickSmallGap" w:sz="12" w:space="0" w:color="0070C0"/>
          <w:right w:val="thinThickSmallGap" w:sz="12" w:space="0" w:color="0070C0"/>
          <w:insideH w:val="thinThickSmallGap" w:sz="12" w:space="0" w:color="0070C0"/>
          <w:insideV w:val="thinThickSmallGap" w:sz="12" w:space="0" w:color="0070C0"/>
        </w:tblBorders>
        <w:tblLayout w:type="fixed"/>
        <w:tblLook w:val="04A0" w:firstRow="1" w:lastRow="0" w:firstColumn="1" w:lastColumn="0" w:noHBand="0" w:noVBand="1"/>
      </w:tblPr>
      <w:tblGrid>
        <w:gridCol w:w="2718"/>
        <w:gridCol w:w="180"/>
        <w:gridCol w:w="630"/>
        <w:gridCol w:w="900"/>
        <w:gridCol w:w="2768"/>
        <w:gridCol w:w="361"/>
        <w:gridCol w:w="1655"/>
      </w:tblGrid>
      <w:tr w:rsidR="00203F8B" w:rsidRPr="00203F8B" w14:paraId="3D3DDDEA" w14:textId="77777777" w:rsidTr="003922E7">
        <w:trPr>
          <w:trHeight w:val="585"/>
        </w:trPr>
        <w:tc>
          <w:tcPr>
            <w:tcW w:w="9212" w:type="dxa"/>
            <w:gridSpan w:val="7"/>
            <w:shd w:val="clear" w:color="auto" w:fill="D99594" w:themeFill="accent2" w:themeFillTint="99"/>
          </w:tcPr>
          <w:p w14:paraId="35DB0C24" w14:textId="77777777" w:rsidR="001D71C9" w:rsidRPr="001D71C9" w:rsidRDefault="001D71C9" w:rsidP="001D71C9">
            <w:pPr>
              <w:jc w:val="center"/>
              <w:rPr>
                <w:rFonts w:ascii="Arial" w:eastAsia="Calibri" w:hAnsi="Arial" w:cs="Arial"/>
                <w:b/>
                <w:sz w:val="24"/>
                <w:lang w:val="fr-CA"/>
              </w:rPr>
            </w:pPr>
            <w:r w:rsidRPr="001D71C9">
              <w:rPr>
                <w:rFonts w:ascii="Arial" w:eastAsia="Calibri" w:hAnsi="Arial" w:cs="Arial"/>
                <w:b/>
                <w:sz w:val="24"/>
                <w:lang w:val="fr-CA"/>
              </w:rPr>
              <w:lastRenderedPageBreak/>
              <w:t>REPUBLIQUE ALGERIENNE DEMOCRATIQUE ET POPULAIRE</w:t>
            </w:r>
          </w:p>
          <w:p w14:paraId="2F6D7EF8" w14:textId="77777777" w:rsidR="001D71C9" w:rsidRPr="001D71C9" w:rsidRDefault="001D71C9" w:rsidP="001D71C9">
            <w:pPr>
              <w:jc w:val="center"/>
              <w:rPr>
                <w:rFonts w:ascii="Arial" w:eastAsia="Calibri" w:hAnsi="Arial" w:cs="Arial"/>
                <w:b/>
                <w:sz w:val="24"/>
                <w:lang w:val="fr-CA"/>
              </w:rPr>
            </w:pPr>
            <w:r w:rsidRPr="001D71C9">
              <w:rPr>
                <w:rFonts w:ascii="Arial" w:eastAsia="Calibri" w:hAnsi="Arial" w:cs="Arial"/>
                <w:b/>
                <w:sz w:val="24"/>
                <w:lang w:val="fr-CA"/>
              </w:rPr>
              <w:t xml:space="preserve">MINISTERE DE LA SANTE  </w:t>
            </w:r>
          </w:p>
          <w:p w14:paraId="41B44EBF" w14:textId="16ACCB49" w:rsidR="00203F8B" w:rsidRPr="00203F8B" w:rsidRDefault="001D71C9" w:rsidP="001D71C9">
            <w:pPr>
              <w:jc w:val="center"/>
              <w:rPr>
                <w:rFonts w:ascii="Arial" w:eastAsia="Calibri" w:hAnsi="Arial" w:cs="Arial"/>
                <w:b/>
                <w:sz w:val="24"/>
                <w:lang w:val="fr-CA"/>
              </w:rPr>
            </w:pPr>
            <w:r w:rsidRPr="001D71C9">
              <w:rPr>
                <w:rFonts w:ascii="Arial" w:eastAsia="Calibri" w:hAnsi="Arial" w:cs="Arial"/>
                <w:b/>
                <w:sz w:val="24"/>
                <w:lang w:val="fr-CA"/>
              </w:rPr>
              <w:t>PLAN D’ACTIONS SANTE NUMERIQUE 2023-2027</w:t>
            </w:r>
          </w:p>
        </w:tc>
      </w:tr>
      <w:tr w:rsidR="001D71C9" w:rsidRPr="00A3477C" w14:paraId="757A9F5C" w14:textId="77777777" w:rsidTr="001D71C9">
        <w:trPr>
          <w:trHeight w:val="585"/>
        </w:trPr>
        <w:tc>
          <w:tcPr>
            <w:tcW w:w="2718" w:type="dxa"/>
            <w:vMerge w:val="restart"/>
          </w:tcPr>
          <w:p w14:paraId="1F1CD701" w14:textId="77777777" w:rsidR="001D71C9" w:rsidRPr="00203F8B" w:rsidRDefault="001D71C9" w:rsidP="00203F8B">
            <w:pPr>
              <w:rPr>
                <w:rFonts w:ascii="Arial" w:eastAsia="Calibri" w:hAnsi="Arial" w:cs="Arial"/>
                <w:lang w:val="fr-CA"/>
              </w:rPr>
            </w:pPr>
            <w:r w:rsidRPr="00203F8B">
              <w:rPr>
                <w:rFonts w:ascii="Arial" w:eastAsia="Calibri" w:hAnsi="Arial" w:cs="Arial"/>
                <w:b/>
                <w:u w:val="single"/>
                <w:lang w:val="fr-CA"/>
              </w:rPr>
              <w:t xml:space="preserve">AXE 3 </w:t>
            </w:r>
            <w:r w:rsidRPr="00203F8B">
              <w:rPr>
                <w:rFonts w:ascii="Arial" w:eastAsia="Calibri" w:hAnsi="Arial" w:cs="Arial"/>
                <w:b/>
                <w:lang w:val="fr-CA"/>
              </w:rPr>
              <w:t>Environnement propice au développement de la santé numérique</w:t>
            </w:r>
          </w:p>
          <w:p w14:paraId="5D82FF79" w14:textId="14A87F00" w:rsidR="001D71C9" w:rsidRPr="00203F8B" w:rsidRDefault="001D71C9" w:rsidP="00203F8B">
            <w:pPr>
              <w:rPr>
                <w:rFonts w:ascii="Arial" w:eastAsia="Calibri" w:hAnsi="Arial" w:cs="Arial"/>
                <w:b/>
                <w:lang w:val="fr-CA"/>
              </w:rPr>
            </w:pPr>
            <w:r>
              <w:rPr>
                <w:rFonts w:ascii="Arial" w:eastAsia="Calibri" w:hAnsi="Arial" w:cs="Arial"/>
                <w:b/>
                <w:u w:val="single"/>
                <w:lang w:val="fr-CA"/>
              </w:rPr>
              <w:t xml:space="preserve"> </w:t>
            </w:r>
          </w:p>
        </w:tc>
        <w:tc>
          <w:tcPr>
            <w:tcW w:w="6494" w:type="dxa"/>
            <w:gridSpan w:val="6"/>
          </w:tcPr>
          <w:p w14:paraId="058FB760" w14:textId="6AFD4011" w:rsidR="001D71C9" w:rsidRPr="00203F8B" w:rsidRDefault="001D71C9" w:rsidP="00203F8B">
            <w:pPr>
              <w:rPr>
                <w:rFonts w:ascii="Arial" w:eastAsia="Calibri" w:hAnsi="Arial" w:cs="Arial"/>
                <w:lang w:val="fr-CA"/>
              </w:rPr>
            </w:pPr>
            <w:r w:rsidRPr="00203F8B">
              <w:rPr>
                <w:rFonts w:ascii="Arial" w:eastAsia="Calibri" w:hAnsi="Arial" w:cs="Arial"/>
                <w:b/>
                <w:u w:val="single"/>
                <w:lang w:val="fr-CA"/>
              </w:rPr>
              <w:t>P3</w:t>
            </w:r>
            <w:r>
              <w:rPr>
                <w:rFonts w:ascii="Arial" w:eastAsia="Calibri" w:hAnsi="Arial" w:cs="Arial"/>
                <w:b/>
                <w:u w:val="single"/>
                <w:lang w:val="fr-CA"/>
              </w:rPr>
              <w:t>5</w:t>
            </w:r>
            <w:r w:rsidRPr="00203F8B">
              <w:rPr>
                <w:rFonts w:ascii="Arial" w:eastAsia="Calibri" w:hAnsi="Arial" w:cs="Arial"/>
                <w:b/>
                <w:lang w:val="fr-CA"/>
              </w:rPr>
              <w:t>: Conduite de changement de comportement des professionnels de la santé et vulgarisation</w:t>
            </w:r>
            <w:r>
              <w:rPr>
                <w:rFonts w:ascii="Arial" w:eastAsia="Calibri" w:hAnsi="Arial" w:cs="Arial"/>
                <w:b/>
                <w:lang w:val="fr-CA"/>
              </w:rPr>
              <w:t xml:space="preserve"> sur l’innovation introduite par la santé numérique</w:t>
            </w:r>
          </w:p>
        </w:tc>
      </w:tr>
      <w:tr w:rsidR="001D71C9" w:rsidRPr="00203F8B" w14:paraId="1C0436ED" w14:textId="77777777" w:rsidTr="001D71C9">
        <w:trPr>
          <w:trHeight w:val="332"/>
        </w:trPr>
        <w:tc>
          <w:tcPr>
            <w:tcW w:w="2718" w:type="dxa"/>
            <w:vMerge/>
          </w:tcPr>
          <w:p w14:paraId="51F5782B" w14:textId="77777777" w:rsidR="001D71C9" w:rsidRPr="00203F8B" w:rsidRDefault="001D71C9" w:rsidP="00203F8B">
            <w:pPr>
              <w:rPr>
                <w:rFonts w:ascii="Arial" w:eastAsia="Calibri" w:hAnsi="Arial" w:cs="Arial"/>
                <w:b/>
                <w:sz w:val="24"/>
                <w:u w:val="single"/>
                <w:lang w:val="fr-CA"/>
              </w:rPr>
            </w:pPr>
          </w:p>
        </w:tc>
        <w:tc>
          <w:tcPr>
            <w:tcW w:w="4478" w:type="dxa"/>
            <w:gridSpan w:val="4"/>
          </w:tcPr>
          <w:p w14:paraId="510FD838" w14:textId="762DA7BD" w:rsidR="001D71C9" w:rsidRPr="00203F8B" w:rsidRDefault="001D71C9" w:rsidP="00203F8B">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w:t>
            </w:r>
            <w:r w:rsidRPr="00203F8B">
              <w:rPr>
                <w:rFonts w:ascii="Arial" w:eastAsia="Calibri" w:hAnsi="Arial" w:cs="Arial"/>
                <w:bCs/>
                <w:lang w:val="fr-CA"/>
              </w:rPr>
              <w:t>01</w:t>
            </w:r>
            <w:r w:rsidRPr="00203F8B">
              <w:rPr>
                <w:rFonts w:ascii="Arial" w:eastAsia="Calibri" w:hAnsi="Arial" w:cs="Arial"/>
                <w:b/>
                <w:lang w:val="fr-CA"/>
              </w:rPr>
              <w:t xml:space="preserve">/ </w:t>
            </w:r>
            <w:r w:rsidRPr="00203F8B">
              <w:rPr>
                <w:rFonts w:ascii="Arial" w:eastAsia="Calibri" w:hAnsi="Arial" w:cs="Arial"/>
                <w:lang w:val="fr-CA"/>
              </w:rPr>
              <w:t>202</w:t>
            </w:r>
            <w:r>
              <w:rPr>
                <w:rFonts w:ascii="Arial" w:eastAsia="Calibri" w:hAnsi="Arial" w:cs="Arial"/>
                <w:lang w:val="fr-CA"/>
              </w:rPr>
              <w:t>4</w:t>
            </w:r>
          </w:p>
        </w:tc>
        <w:tc>
          <w:tcPr>
            <w:tcW w:w="2016" w:type="dxa"/>
            <w:gridSpan w:val="2"/>
          </w:tcPr>
          <w:p w14:paraId="67E6CAF0" w14:textId="33B36B45" w:rsidR="001D71C9" w:rsidRPr="00203F8B" w:rsidRDefault="001D71C9" w:rsidP="00203F8B">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b/>
                <w:lang w:val="fr-CA"/>
              </w:rPr>
              <w:t>/</w:t>
            </w:r>
            <w:r w:rsidRPr="00203F8B">
              <w:rPr>
                <w:rFonts w:ascii="Arial" w:eastAsia="Calibri" w:hAnsi="Arial" w:cs="Arial"/>
                <w:lang w:val="fr-CA"/>
              </w:rPr>
              <w:t>202</w:t>
            </w:r>
            <w:r>
              <w:rPr>
                <w:rFonts w:ascii="Arial" w:eastAsia="Calibri" w:hAnsi="Arial" w:cs="Arial"/>
                <w:lang w:val="fr-CA"/>
              </w:rPr>
              <w:t>7</w:t>
            </w:r>
          </w:p>
        </w:tc>
      </w:tr>
      <w:tr w:rsidR="00203F8B" w:rsidRPr="00A3477C" w14:paraId="0A534AB0" w14:textId="77777777" w:rsidTr="003922E7">
        <w:tc>
          <w:tcPr>
            <w:tcW w:w="9212" w:type="dxa"/>
            <w:gridSpan w:val="7"/>
          </w:tcPr>
          <w:p w14:paraId="68BBDE7D" w14:textId="7291B322"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Pr="00203F8B">
              <w:rPr>
                <w:rFonts w:ascii="Arial" w:eastAsia="Calibri" w:hAnsi="Arial" w:cs="Arial"/>
                <w:bCs/>
                <w:lang w:val="fr-CA"/>
              </w:rPr>
              <w:t>DRH/</w:t>
            </w:r>
            <w:r w:rsidR="002729AD">
              <w:rPr>
                <w:rFonts w:ascii="Arial" w:eastAsia="Calibri" w:hAnsi="Arial" w:cs="Arial"/>
                <w:bCs/>
                <w:lang w:val="fr-CA"/>
              </w:rPr>
              <w:t>DSII</w:t>
            </w:r>
          </w:p>
        </w:tc>
      </w:tr>
      <w:tr w:rsidR="00203F8B" w:rsidRPr="00A3477C" w14:paraId="1555879A" w14:textId="77777777" w:rsidTr="003922E7">
        <w:tc>
          <w:tcPr>
            <w:tcW w:w="9212" w:type="dxa"/>
            <w:gridSpan w:val="7"/>
          </w:tcPr>
          <w:p w14:paraId="3864FD48" w14:textId="77777777" w:rsidR="00203F8B" w:rsidRPr="00203F8B" w:rsidRDefault="00203F8B" w:rsidP="00203F8B">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color w:val="0D0D0D"/>
                <w:sz w:val="20"/>
                <w:szCs w:val="20"/>
                <w:lang w:val="fr-CA"/>
              </w:rPr>
              <w:t>toutes directions</w:t>
            </w:r>
          </w:p>
        </w:tc>
      </w:tr>
      <w:tr w:rsidR="00203F8B" w:rsidRPr="00203F8B" w14:paraId="2F2FBA8F" w14:textId="77777777" w:rsidTr="003922E7">
        <w:tc>
          <w:tcPr>
            <w:tcW w:w="9212" w:type="dxa"/>
            <w:gridSpan w:val="7"/>
          </w:tcPr>
          <w:p w14:paraId="0D3FEDA0" w14:textId="77777777" w:rsidR="00203F8B" w:rsidRPr="00203F8B" w:rsidRDefault="00203F8B" w:rsidP="00234AB5">
            <w:pPr>
              <w:numPr>
                <w:ilvl w:val="0"/>
                <w:numId w:val="42"/>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Pr="00203F8B">
              <w:rPr>
                <w:rFonts w:ascii="Arial" w:eastAsia="Calibri" w:hAnsi="Arial" w:cs="Arial"/>
                <w:sz w:val="20"/>
                <w:szCs w:val="20"/>
                <w:lang w:val="fr-CA"/>
              </w:rPr>
              <w:t xml:space="preserve">Contribuer à une meilleure connaissance et appropriation des outils de la santé numérique par   les professionnels de la santé en vue d’améliorer leurs usages.   </w:t>
            </w:r>
          </w:p>
          <w:p w14:paraId="688BBBF5" w14:textId="77777777" w:rsidR="00203F8B" w:rsidRPr="00203F8B" w:rsidRDefault="00203F8B" w:rsidP="00203F8B">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53B6A5FB" w14:textId="77777777" w:rsidR="00203F8B" w:rsidRPr="00203F8B" w:rsidRDefault="00203F8B" w:rsidP="00234AB5">
            <w:pPr>
              <w:numPr>
                <w:ilvl w:val="0"/>
                <w:numId w:val="42"/>
              </w:numPr>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xml:space="preserve"> : </w:t>
            </w:r>
            <w:r w:rsidRPr="00203F8B">
              <w:rPr>
                <w:rFonts w:ascii="Arial" w:eastAsia="Calibri" w:hAnsi="Arial" w:cs="Arial"/>
                <w:sz w:val="20"/>
                <w:szCs w:val="20"/>
                <w:lang w:val="fr-CA"/>
              </w:rPr>
              <w:t xml:space="preserve">L’introduction et l’usage de la santé numérique sont étroitement liés à l’adhésion des   professionnels de la santé et l’existence d’un leadership au plus haut niveau pour garantir cet usage. Généralement les professionnels de la santé travaillent à flux tendu et sont réticents aux innovations technologiques qui sont vues d’un mauvais œil. Le présent projet à travers des formations, des séminaires, des visites de terrain et des forums de discussions doit préparer les professionnels de la santé aux changements de comportement pour adopter ces nouveaux outils. Le management du MS sera aussi formé sur le leadership et la gouvernance requis pour gagner ce pari. </w:t>
            </w:r>
          </w:p>
          <w:p w14:paraId="210A7151" w14:textId="77777777" w:rsidR="00203F8B" w:rsidRPr="00203F8B" w:rsidRDefault="00203F8B" w:rsidP="00203F8B">
            <w:pPr>
              <w:ind w:left="720"/>
              <w:contextualSpacing/>
              <w:rPr>
                <w:rFonts w:ascii="Arial" w:eastAsia="Calibri" w:hAnsi="Arial" w:cs="Arial"/>
                <w:sz w:val="20"/>
                <w:szCs w:val="20"/>
                <w:lang w:val="fr-CA"/>
              </w:rPr>
            </w:pPr>
          </w:p>
          <w:p w14:paraId="28A9EFD1" w14:textId="77777777" w:rsidR="00203F8B" w:rsidRPr="00203F8B" w:rsidRDefault="00203F8B" w:rsidP="00203F8B">
            <w:pPr>
              <w:ind w:left="360"/>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1A61F208" w14:textId="21FC70DA" w:rsidR="00203F8B" w:rsidRPr="00203F8B" w:rsidRDefault="00203F8B" w:rsidP="00234AB5">
            <w:pPr>
              <w:numPr>
                <w:ilvl w:val="0"/>
                <w:numId w:val="42"/>
              </w:numPr>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Exécution du projet</w:t>
            </w:r>
            <w:r w:rsidRPr="00203F8B">
              <w:rPr>
                <w:rFonts w:ascii="Arial" w:eastAsia="Calibri" w:hAnsi="Arial" w:cs="Arial"/>
                <w:sz w:val="20"/>
                <w:szCs w:val="20"/>
                <w:lang w:val="fr-CA"/>
              </w:rPr>
              <w:t xml:space="preserve"> : Le projet sera coordonné par la </w:t>
            </w:r>
            <w:proofErr w:type="gramStart"/>
            <w:r w:rsidR="002729AD">
              <w:rPr>
                <w:rFonts w:ascii="Arial" w:eastAsia="Calibri" w:hAnsi="Arial" w:cs="Arial"/>
                <w:sz w:val="20"/>
                <w:szCs w:val="20"/>
                <w:lang w:val="fr-CA"/>
              </w:rPr>
              <w:t xml:space="preserve">DSII </w:t>
            </w:r>
            <w:r w:rsidRPr="00203F8B">
              <w:rPr>
                <w:rFonts w:ascii="Arial" w:eastAsia="Calibri" w:hAnsi="Arial" w:cs="Arial"/>
                <w:sz w:val="20"/>
                <w:szCs w:val="20"/>
                <w:lang w:val="fr-CA"/>
              </w:rPr>
              <w:t xml:space="preserve"> en</w:t>
            </w:r>
            <w:proofErr w:type="gramEnd"/>
            <w:r w:rsidRPr="00203F8B">
              <w:rPr>
                <w:rFonts w:ascii="Arial" w:eastAsia="Calibri" w:hAnsi="Arial" w:cs="Arial"/>
                <w:sz w:val="20"/>
                <w:szCs w:val="20"/>
                <w:lang w:val="fr-CA"/>
              </w:rPr>
              <w:t xml:space="preserve"> étroite collaboration avec toutes les entités du MS et s’articulera autour des composantes suivantes :</w:t>
            </w:r>
          </w:p>
          <w:p w14:paraId="3A8ECCDC"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Développement des supports et des contenus de communication</w:t>
            </w:r>
          </w:p>
          <w:p w14:paraId="1355F75B"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Organisation des réunions d’échange</w:t>
            </w:r>
          </w:p>
          <w:p w14:paraId="63FF12F5"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Organisation des ateliers  </w:t>
            </w:r>
          </w:p>
          <w:p w14:paraId="4B8723FC"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 Partage d’expérience avec les pays ayant réussi ce processus </w:t>
            </w:r>
          </w:p>
          <w:p w14:paraId="1A7C525E"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Suivi et évaluation </w:t>
            </w:r>
          </w:p>
          <w:p w14:paraId="2E708F21" w14:textId="77777777" w:rsidR="00203F8B" w:rsidRPr="00203F8B" w:rsidRDefault="00203F8B" w:rsidP="00203F8B">
            <w:pPr>
              <w:ind w:left="708"/>
              <w:jc w:val="both"/>
              <w:rPr>
                <w:rFonts w:ascii="Arial" w:eastAsia="Calibri" w:hAnsi="Arial" w:cs="Arial"/>
                <w:color w:val="0D0D0D"/>
                <w:sz w:val="20"/>
                <w:szCs w:val="20"/>
                <w:lang w:val="fr-CA"/>
              </w:rPr>
            </w:pPr>
          </w:p>
        </w:tc>
      </w:tr>
      <w:tr w:rsidR="00203F8B" w:rsidRPr="00203F8B" w14:paraId="06C671BF" w14:textId="77777777" w:rsidTr="003922E7">
        <w:tc>
          <w:tcPr>
            <w:tcW w:w="4428" w:type="dxa"/>
            <w:gridSpan w:val="4"/>
          </w:tcPr>
          <w:p w14:paraId="5514C40F" w14:textId="77777777" w:rsidR="00203F8B" w:rsidRPr="00203F8B" w:rsidRDefault="00203F8B" w:rsidP="00203F8B">
            <w:pPr>
              <w:jc w:val="both"/>
              <w:rPr>
                <w:rFonts w:ascii="Arial" w:eastAsia="Calibri" w:hAnsi="Arial" w:cs="Arial"/>
                <w:color w:val="0D0D0D"/>
                <w:sz w:val="20"/>
                <w:szCs w:val="20"/>
                <w:lang w:val="fr-CA"/>
              </w:rPr>
            </w:pPr>
          </w:p>
        </w:tc>
        <w:tc>
          <w:tcPr>
            <w:tcW w:w="4784" w:type="dxa"/>
            <w:gridSpan w:val="3"/>
          </w:tcPr>
          <w:p w14:paraId="18B25190" w14:textId="751A00A5" w:rsidR="00203F8B" w:rsidRPr="00203F8B" w:rsidRDefault="00203F8B" w:rsidP="00203F8B">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Pr="00203F8B">
              <w:rPr>
                <w:rFonts w:ascii="Arial" w:eastAsia="Calibri" w:hAnsi="Arial" w:cs="Arial"/>
                <w:b/>
                <w:color w:val="0D0D0D"/>
                <w:sz w:val="20"/>
                <w:szCs w:val="20"/>
                <w:lang w:val="fr-CA"/>
              </w:rPr>
              <w:t>0,</w:t>
            </w:r>
            <w:r w:rsidR="00F12173">
              <w:rPr>
                <w:rFonts w:ascii="Arial" w:eastAsia="Calibri" w:hAnsi="Arial" w:cs="Arial"/>
                <w:b/>
                <w:color w:val="0D0D0D"/>
                <w:sz w:val="20"/>
                <w:szCs w:val="20"/>
                <w:lang w:val="fr-CA"/>
              </w:rPr>
              <w:t xml:space="preserve">5 </w:t>
            </w:r>
            <w:r w:rsidRPr="00203F8B">
              <w:rPr>
                <w:rFonts w:ascii="Arial" w:eastAsia="Calibri" w:hAnsi="Arial" w:cs="Arial"/>
                <w:b/>
                <w:color w:val="0D0D0D"/>
                <w:sz w:val="20"/>
                <w:szCs w:val="20"/>
                <w:lang w:val="fr-CA"/>
              </w:rPr>
              <w:t>million   USD</w:t>
            </w:r>
          </w:p>
          <w:p w14:paraId="0BEFBA30" w14:textId="77777777" w:rsidR="00203F8B" w:rsidRPr="00203F8B" w:rsidRDefault="00203F8B" w:rsidP="00203F8B">
            <w:pPr>
              <w:ind w:left="360"/>
              <w:rPr>
                <w:rFonts w:ascii="Arial" w:eastAsia="Calibri" w:hAnsi="Arial" w:cs="Arial"/>
                <w:b/>
                <w:color w:val="0D0D0D"/>
                <w:sz w:val="24"/>
                <w:lang w:val="fr-CA"/>
              </w:rPr>
            </w:pPr>
          </w:p>
        </w:tc>
      </w:tr>
      <w:tr w:rsidR="00203F8B" w:rsidRPr="00203F8B" w14:paraId="1BE7DB18" w14:textId="77777777" w:rsidTr="003922E7">
        <w:trPr>
          <w:trHeight w:val="188"/>
        </w:trPr>
        <w:tc>
          <w:tcPr>
            <w:tcW w:w="2898" w:type="dxa"/>
            <w:gridSpan w:val="2"/>
            <w:vMerge w:val="restart"/>
          </w:tcPr>
          <w:p w14:paraId="0606699B"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30" w:type="dxa"/>
            <w:gridSpan w:val="2"/>
          </w:tcPr>
          <w:p w14:paraId="3F0E2225"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3129" w:type="dxa"/>
            <w:gridSpan w:val="2"/>
            <w:vMerge w:val="restart"/>
          </w:tcPr>
          <w:p w14:paraId="1C40C02F"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5" w:type="dxa"/>
            <w:vMerge w:val="restart"/>
          </w:tcPr>
          <w:p w14:paraId="7B197D46"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78F0D92F" w14:textId="77777777" w:rsidTr="003922E7">
        <w:trPr>
          <w:trHeight w:val="187"/>
        </w:trPr>
        <w:tc>
          <w:tcPr>
            <w:tcW w:w="2898" w:type="dxa"/>
            <w:gridSpan w:val="2"/>
            <w:vMerge/>
          </w:tcPr>
          <w:p w14:paraId="28CCFA84" w14:textId="77777777" w:rsidR="00203F8B" w:rsidRPr="00203F8B" w:rsidRDefault="00203F8B" w:rsidP="00203F8B">
            <w:pPr>
              <w:jc w:val="center"/>
              <w:rPr>
                <w:rFonts w:ascii="Arial" w:eastAsia="Calibri" w:hAnsi="Arial" w:cs="Arial"/>
                <w:b/>
                <w:sz w:val="20"/>
                <w:szCs w:val="20"/>
                <w:lang w:val="fr-CA"/>
              </w:rPr>
            </w:pPr>
          </w:p>
        </w:tc>
        <w:tc>
          <w:tcPr>
            <w:tcW w:w="630" w:type="dxa"/>
          </w:tcPr>
          <w:p w14:paraId="5AB368C7"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Pr>
          <w:p w14:paraId="2FC7776E"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9" w:type="dxa"/>
            <w:gridSpan w:val="2"/>
            <w:vMerge/>
          </w:tcPr>
          <w:p w14:paraId="123D8856" w14:textId="77777777" w:rsidR="00203F8B" w:rsidRPr="00203F8B" w:rsidRDefault="00203F8B" w:rsidP="00203F8B">
            <w:pPr>
              <w:jc w:val="both"/>
              <w:rPr>
                <w:rFonts w:ascii="Arial" w:eastAsia="Calibri" w:hAnsi="Arial" w:cs="Arial"/>
                <w:b/>
                <w:sz w:val="20"/>
                <w:szCs w:val="20"/>
                <w:lang w:val="fr-CA"/>
              </w:rPr>
            </w:pPr>
          </w:p>
        </w:tc>
        <w:tc>
          <w:tcPr>
            <w:tcW w:w="1655" w:type="dxa"/>
            <w:vMerge/>
          </w:tcPr>
          <w:p w14:paraId="5DA408C2" w14:textId="77777777" w:rsidR="00203F8B" w:rsidRPr="00203F8B" w:rsidRDefault="00203F8B" w:rsidP="00203F8B">
            <w:pPr>
              <w:jc w:val="both"/>
              <w:rPr>
                <w:rFonts w:ascii="Arial" w:eastAsia="Calibri" w:hAnsi="Arial" w:cs="Arial"/>
                <w:b/>
                <w:sz w:val="20"/>
                <w:szCs w:val="20"/>
                <w:lang w:val="fr-CA"/>
              </w:rPr>
            </w:pPr>
          </w:p>
        </w:tc>
      </w:tr>
      <w:tr w:rsidR="00203F8B" w:rsidRPr="00203F8B" w14:paraId="48D7156F" w14:textId="77777777" w:rsidTr="003922E7">
        <w:trPr>
          <w:trHeight w:val="127"/>
        </w:trPr>
        <w:tc>
          <w:tcPr>
            <w:tcW w:w="2898" w:type="dxa"/>
            <w:gridSpan w:val="2"/>
          </w:tcPr>
          <w:p w14:paraId="4AC8D0B1"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Nombre de supports développés</w:t>
            </w:r>
          </w:p>
        </w:tc>
        <w:tc>
          <w:tcPr>
            <w:tcW w:w="630" w:type="dxa"/>
          </w:tcPr>
          <w:p w14:paraId="14FAF071"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900" w:type="dxa"/>
          </w:tcPr>
          <w:p w14:paraId="79E6E63B"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&gt;5</w:t>
            </w:r>
          </w:p>
        </w:tc>
        <w:tc>
          <w:tcPr>
            <w:tcW w:w="3129" w:type="dxa"/>
            <w:gridSpan w:val="2"/>
          </w:tcPr>
          <w:p w14:paraId="2A1B54B4"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Augmentation de l’utilisation des services santé numérique par les professionnels de la santé par an </w:t>
            </w:r>
          </w:p>
        </w:tc>
        <w:tc>
          <w:tcPr>
            <w:tcW w:w="1655" w:type="dxa"/>
          </w:tcPr>
          <w:p w14:paraId="758D4D30"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+20%</w:t>
            </w:r>
          </w:p>
        </w:tc>
      </w:tr>
      <w:tr w:rsidR="00203F8B" w:rsidRPr="00203F8B" w14:paraId="579E10D8" w14:textId="77777777" w:rsidTr="003922E7">
        <w:trPr>
          <w:trHeight w:val="127"/>
        </w:trPr>
        <w:tc>
          <w:tcPr>
            <w:tcW w:w="2898" w:type="dxa"/>
            <w:gridSpan w:val="2"/>
          </w:tcPr>
          <w:p w14:paraId="7E5E2BD9"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Nombre ateliers organisés</w:t>
            </w:r>
          </w:p>
        </w:tc>
        <w:tc>
          <w:tcPr>
            <w:tcW w:w="630" w:type="dxa"/>
          </w:tcPr>
          <w:p w14:paraId="7DC50C94"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Pr>
          <w:p w14:paraId="0B808793"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&gt;5</w:t>
            </w:r>
          </w:p>
        </w:tc>
        <w:tc>
          <w:tcPr>
            <w:tcW w:w="3129" w:type="dxa"/>
            <w:gridSpan w:val="2"/>
          </w:tcPr>
          <w:p w14:paraId="5CDDC4FA"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 Réduction des réticences dans l’utilisation de ces outils par an </w:t>
            </w:r>
          </w:p>
        </w:tc>
        <w:tc>
          <w:tcPr>
            <w:tcW w:w="1655" w:type="dxa"/>
          </w:tcPr>
          <w:p w14:paraId="42DA9BF6"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- 20%   </w:t>
            </w:r>
          </w:p>
        </w:tc>
      </w:tr>
      <w:tr w:rsidR="00203F8B" w:rsidRPr="00203F8B" w14:paraId="5A5B2939" w14:textId="77777777" w:rsidTr="003922E7">
        <w:trPr>
          <w:trHeight w:val="308"/>
        </w:trPr>
        <w:tc>
          <w:tcPr>
            <w:tcW w:w="2898" w:type="dxa"/>
            <w:gridSpan w:val="2"/>
          </w:tcPr>
          <w:p w14:paraId="65F91E8F"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630" w:type="dxa"/>
          </w:tcPr>
          <w:p w14:paraId="211649F7"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900" w:type="dxa"/>
          </w:tcPr>
          <w:p w14:paraId="6F203F6D" w14:textId="77777777" w:rsidR="00203F8B" w:rsidRPr="00203F8B" w:rsidRDefault="00203F8B" w:rsidP="00203F8B">
            <w:pPr>
              <w:jc w:val="center"/>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3129" w:type="dxa"/>
            <w:gridSpan w:val="2"/>
          </w:tcPr>
          <w:p w14:paraId="432E295D"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1655" w:type="dxa"/>
          </w:tcPr>
          <w:p w14:paraId="5CF5BCDC" w14:textId="77777777" w:rsidR="00203F8B" w:rsidRPr="00203F8B" w:rsidRDefault="00203F8B" w:rsidP="00203F8B">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r>
    </w:tbl>
    <w:p w14:paraId="657F2216" w14:textId="0197BA39" w:rsidR="00203F8B" w:rsidRDefault="00203F8B" w:rsidP="00203F8B">
      <w:pPr>
        <w:jc w:val="both"/>
        <w:rPr>
          <w:rFonts w:ascii="Arial" w:hAnsi="Arial" w:cs="Arial"/>
          <w:sz w:val="24"/>
          <w:szCs w:val="24"/>
          <w:lang w:val="fr-FR"/>
        </w:rPr>
      </w:pPr>
    </w:p>
    <w:p w14:paraId="34CFCEFC" w14:textId="77777777" w:rsidR="00F12173" w:rsidRPr="00203F8B" w:rsidRDefault="00F12173" w:rsidP="00203F8B">
      <w:pPr>
        <w:jc w:val="both"/>
        <w:rPr>
          <w:rFonts w:ascii="Arial" w:hAnsi="Arial" w:cs="Arial"/>
          <w:sz w:val="24"/>
          <w:szCs w:val="24"/>
          <w:lang w:val="fr-FR"/>
        </w:rPr>
      </w:pPr>
    </w:p>
    <w:p w14:paraId="594B8D78" w14:textId="77777777" w:rsidR="00203F8B" w:rsidRPr="00203F8B" w:rsidRDefault="00203F8B" w:rsidP="00203F8B">
      <w:pPr>
        <w:jc w:val="both"/>
        <w:rPr>
          <w:rFonts w:ascii="Arial" w:hAnsi="Arial" w:cs="Arial"/>
          <w:sz w:val="24"/>
          <w:szCs w:val="24"/>
          <w:lang w:val="fr-FR"/>
        </w:rPr>
      </w:pPr>
    </w:p>
    <w:p w14:paraId="427F0883" w14:textId="77777777" w:rsidR="00203F8B" w:rsidRPr="00203F8B" w:rsidRDefault="00203F8B" w:rsidP="00203F8B">
      <w:pPr>
        <w:jc w:val="both"/>
        <w:rPr>
          <w:rFonts w:ascii="Arial" w:hAnsi="Arial" w:cs="Arial"/>
          <w:sz w:val="24"/>
          <w:szCs w:val="24"/>
          <w:lang w:val="fr-FR"/>
        </w:rPr>
      </w:pPr>
    </w:p>
    <w:p w14:paraId="1E767437" w14:textId="77777777" w:rsidR="00203F8B" w:rsidRPr="00203F8B" w:rsidRDefault="00203F8B" w:rsidP="00203F8B">
      <w:pPr>
        <w:jc w:val="both"/>
        <w:rPr>
          <w:rFonts w:ascii="Arial" w:hAnsi="Arial" w:cs="Arial"/>
          <w:sz w:val="24"/>
          <w:szCs w:val="24"/>
          <w:lang w:val="fr-FR"/>
        </w:rPr>
      </w:pPr>
    </w:p>
    <w:tbl>
      <w:tblPr>
        <w:tblStyle w:val="TableGrid4"/>
        <w:tblW w:w="9212" w:type="dxa"/>
        <w:tblBorders>
          <w:top w:val="thinThickSmallGap" w:sz="12" w:space="0" w:color="0070C0"/>
          <w:left w:val="thinThickSmallGap" w:sz="12" w:space="0" w:color="0070C0"/>
          <w:bottom w:val="thinThickSmallGap" w:sz="12" w:space="0" w:color="0070C0"/>
          <w:right w:val="thinThickSmallGap" w:sz="12" w:space="0" w:color="0070C0"/>
          <w:insideH w:val="thinThickSmallGap" w:sz="12" w:space="0" w:color="0070C0"/>
          <w:insideV w:val="thinThickSmallGap" w:sz="12" w:space="0" w:color="0070C0"/>
        </w:tblBorders>
        <w:tblLayout w:type="fixed"/>
        <w:tblLook w:val="04A0" w:firstRow="1" w:lastRow="0" w:firstColumn="1" w:lastColumn="0" w:noHBand="0" w:noVBand="1"/>
      </w:tblPr>
      <w:tblGrid>
        <w:gridCol w:w="2898"/>
        <w:gridCol w:w="630"/>
        <w:gridCol w:w="900"/>
        <w:gridCol w:w="75"/>
        <w:gridCol w:w="2693"/>
        <w:gridCol w:w="361"/>
        <w:gridCol w:w="1655"/>
      </w:tblGrid>
      <w:tr w:rsidR="00203F8B" w:rsidRPr="00203F8B" w14:paraId="62793028" w14:textId="77777777" w:rsidTr="003922E7">
        <w:trPr>
          <w:trHeight w:val="585"/>
        </w:trPr>
        <w:tc>
          <w:tcPr>
            <w:tcW w:w="9212" w:type="dxa"/>
            <w:gridSpan w:val="7"/>
            <w:shd w:val="clear" w:color="auto" w:fill="D99594" w:themeFill="accent2" w:themeFillTint="99"/>
          </w:tcPr>
          <w:p w14:paraId="30E7384F" w14:textId="77777777" w:rsidR="001D71C9" w:rsidRPr="001D71C9" w:rsidRDefault="001D71C9" w:rsidP="001D71C9">
            <w:pPr>
              <w:jc w:val="center"/>
              <w:rPr>
                <w:rFonts w:ascii="Arial" w:eastAsia="Calibri" w:hAnsi="Arial" w:cs="Arial"/>
                <w:b/>
                <w:sz w:val="24"/>
                <w:lang w:val="fr-CA"/>
              </w:rPr>
            </w:pPr>
            <w:r w:rsidRPr="001D71C9">
              <w:rPr>
                <w:rFonts w:ascii="Arial" w:eastAsia="Calibri" w:hAnsi="Arial" w:cs="Arial"/>
                <w:b/>
                <w:sz w:val="24"/>
                <w:lang w:val="fr-CA"/>
              </w:rPr>
              <w:lastRenderedPageBreak/>
              <w:t>REPUBLIQUE ALGERIENNE DEMOCRATIQUE ET POPULAIRE</w:t>
            </w:r>
          </w:p>
          <w:p w14:paraId="3168022C" w14:textId="77777777" w:rsidR="001D71C9" w:rsidRPr="001D71C9" w:rsidRDefault="001D71C9" w:rsidP="001D71C9">
            <w:pPr>
              <w:jc w:val="center"/>
              <w:rPr>
                <w:rFonts w:ascii="Arial" w:eastAsia="Calibri" w:hAnsi="Arial" w:cs="Arial"/>
                <w:b/>
                <w:sz w:val="24"/>
                <w:lang w:val="fr-CA"/>
              </w:rPr>
            </w:pPr>
            <w:r w:rsidRPr="001D71C9">
              <w:rPr>
                <w:rFonts w:ascii="Arial" w:eastAsia="Calibri" w:hAnsi="Arial" w:cs="Arial"/>
                <w:b/>
                <w:sz w:val="24"/>
                <w:lang w:val="fr-CA"/>
              </w:rPr>
              <w:t xml:space="preserve">MINISTERE DE LA SANTE  </w:t>
            </w:r>
          </w:p>
          <w:p w14:paraId="6A9B4A2A" w14:textId="7E2812CB" w:rsidR="00203F8B" w:rsidRPr="00203F8B" w:rsidRDefault="001D71C9" w:rsidP="001D71C9">
            <w:pPr>
              <w:jc w:val="center"/>
              <w:rPr>
                <w:rFonts w:ascii="Arial" w:eastAsia="Calibri" w:hAnsi="Arial" w:cs="Arial"/>
                <w:b/>
                <w:sz w:val="24"/>
                <w:lang w:val="fr-CA"/>
              </w:rPr>
            </w:pPr>
            <w:r w:rsidRPr="001D71C9">
              <w:rPr>
                <w:rFonts w:ascii="Arial" w:eastAsia="Calibri" w:hAnsi="Arial" w:cs="Arial"/>
                <w:b/>
                <w:sz w:val="24"/>
                <w:lang w:val="fr-CA"/>
              </w:rPr>
              <w:t>PLAN D’ACTIONS SANTE NUMERIQUE 2023-2027</w:t>
            </w:r>
          </w:p>
        </w:tc>
      </w:tr>
      <w:tr w:rsidR="001D71C9" w:rsidRPr="00A3477C" w14:paraId="0F831BE2" w14:textId="77777777" w:rsidTr="00C80FBF">
        <w:trPr>
          <w:trHeight w:val="585"/>
        </w:trPr>
        <w:tc>
          <w:tcPr>
            <w:tcW w:w="4503" w:type="dxa"/>
            <w:gridSpan w:val="4"/>
            <w:vMerge w:val="restart"/>
          </w:tcPr>
          <w:p w14:paraId="650C9634" w14:textId="5173E00B" w:rsidR="001D71C9" w:rsidRPr="00203F8B" w:rsidRDefault="001D71C9" w:rsidP="00203F8B">
            <w:pPr>
              <w:rPr>
                <w:rFonts w:ascii="Arial" w:eastAsia="Calibri" w:hAnsi="Arial" w:cs="Arial"/>
                <w:b/>
                <w:lang w:val="fr-CA"/>
              </w:rPr>
            </w:pPr>
            <w:r w:rsidRPr="00203F8B">
              <w:rPr>
                <w:rFonts w:ascii="Arial" w:eastAsia="Calibri" w:hAnsi="Arial" w:cs="Arial"/>
                <w:b/>
                <w:u w:val="single"/>
                <w:lang w:val="fr-CA"/>
              </w:rPr>
              <w:t xml:space="preserve">AXE 3 </w:t>
            </w:r>
            <w:r w:rsidRPr="00203F8B">
              <w:rPr>
                <w:rFonts w:ascii="Arial" w:eastAsia="Calibri" w:hAnsi="Arial" w:cs="Arial"/>
                <w:b/>
                <w:lang w:val="fr-CA"/>
              </w:rPr>
              <w:t>Environnement propice au développement de la santé numérique</w:t>
            </w:r>
          </w:p>
        </w:tc>
        <w:tc>
          <w:tcPr>
            <w:tcW w:w="4709" w:type="dxa"/>
            <w:gridSpan w:val="3"/>
          </w:tcPr>
          <w:p w14:paraId="2EEB2F52" w14:textId="37B13A63" w:rsidR="001D71C9" w:rsidRPr="00203F8B" w:rsidRDefault="001D71C9" w:rsidP="00203F8B">
            <w:pPr>
              <w:rPr>
                <w:rFonts w:ascii="Arial" w:eastAsia="Calibri" w:hAnsi="Arial" w:cs="Arial"/>
                <w:lang w:val="fr-CA"/>
              </w:rPr>
            </w:pPr>
            <w:r w:rsidRPr="00203F8B">
              <w:rPr>
                <w:rFonts w:ascii="Arial" w:eastAsia="Calibri" w:hAnsi="Arial" w:cs="Arial"/>
                <w:b/>
                <w:u w:val="single"/>
                <w:lang w:val="fr-CA"/>
              </w:rPr>
              <w:t>P3</w:t>
            </w:r>
            <w:r>
              <w:rPr>
                <w:rFonts w:ascii="Arial" w:eastAsia="Calibri" w:hAnsi="Arial" w:cs="Arial"/>
                <w:b/>
                <w:u w:val="single"/>
                <w:lang w:val="fr-CA"/>
              </w:rPr>
              <w:t>6</w:t>
            </w:r>
            <w:r w:rsidRPr="00203F8B">
              <w:rPr>
                <w:rFonts w:ascii="Arial" w:eastAsia="Calibri" w:hAnsi="Arial" w:cs="Arial"/>
                <w:b/>
                <w:lang w:val="fr-CA"/>
              </w:rPr>
              <w:t xml:space="preserve">: Promotion des services de santé numérique auprès de la population  </w:t>
            </w:r>
          </w:p>
        </w:tc>
      </w:tr>
      <w:tr w:rsidR="001D71C9" w:rsidRPr="00203F8B" w14:paraId="21C68D76" w14:textId="77777777" w:rsidTr="00C80FBF">
        <w:trPr>
          <w:trHeight w:val="332"/>
        </w:trPr>
        <w:tc>
          <w:tcPr>
            <w:tcW w:w="4503" w:type="dxa"/>
            <w:gridSpan w:val="4"/>
            <w:vMerge/>
          </w:tcPr>
          <w:p w14:paraId="021CA352" w14:textId="77777777" w:rsidR="001D71C9" w:rsidRPr="00203F8B" w:rsidRDefault="001D71C9" w:rsidP="00203F8B">
            <w:pPr>
              <w:rPr>
                <w:rFonts w:ascii="Arial" w:eastAsia="Calibri" w:hAnsi="Arial" w:cs="Arial"/>
                <w:b/>
                <w:sz w:val="24"/>
                <w:u w:val="single"/>
                <w:lang w:val="fr-CA"/>
              </w:rPr>
            </w:pPr>
          </w:p>
        </w:tc>
        <w:tc>
          <w:tcPr>
            <w:tcW w:w="2693" w:type="dxa"/>
          </w:tcPr>
          <w:p w14:paraId="1FB23C5C" w14:textId="1094A46D" w:rsidR="001D71C9" w:rsidRPr="00203F8B" w:rsidRDefault="001D71C9" w:rsidP="00203F8B">
            <w:pPr>
              <w:rPr>
                <w:rFonts w:ascii="Arial" w:eastAsia="Calibri" w:hAnsi="Arial" w:cs="Arial"/>
                <w:b/>
                <w:lang w:val="fr-CA"/>
              </w:rPr>
            </w:pPr>
            <w:r w:rsidRPr="00203F8B">
              <w:rPr>
                <w:rFonts w:ascii="Arial" w:eastAsia="Calibri" w:hAnsi="Arial" w:cs="Arial"/>
                <w:b/>
                <w:u w:val="single"/>
                <w:lang w:val="fr-CA"/>
              </w:rPr>
              <w:t>Date début</w:t>
            </w:r>
            <w:r w:rsidRPr="00203F8B">
              <w:rPr>
                <w:rFonts w:ascii="Arial" w:eastAsia="Calibri" w:hAnsi="Arial" w:cs="Arial"/>
                <w:b/>
                <w:lang w:val="fr-CA"/>
              </w:rPr>
              <w:t xml:space="preserve"> : </w:t>
            </w:r>
            <w:r>
              <w:rPr>
                <w:rFonts w:ascii="Arial" w:eastAsia="Calibri" w:hAnsi="Arial" w:cs="Arial"/>
                <w:bCs/>
                <w:lang w:val="fr-CA"/>
              </w:rPr>
              <w:t>1</w:t>
            </w:r>
            <w:r w:rsidRPr="00203F8B">
              <w:rPr>
                <w:rFonts w:ascii="Arial" w:eastAsia="Calibri" w:hAnsi="Arial" w:cs="Arial"/>
                <w:bCs/>
                <w:lang w:val="fr-CA"/>
              </w:rPr>
              <w:t>/</w:t>
            </w:r>
            <w:r w:rsidRPr="00203F8B">
              <w:rPr>
                <w:rFonts w:ascii="Arial" w:eastAsia="Calibri" w:hAnsi="Arial" w:cs="Arial"/>
                <w:lang w:val="fr-CA"/>
              </w:rPr>
              <w:t>202</w:t>
            </w:r>
            <w:r>
              <w:rPr>
                <w:rFonts w:ascii="Arial" w:eastAsia="Calibri" w:hAnsi="Arial" w:cs="Arial"/>
                <w:lang w:val="fr-CA"/>
              </w:rPr>
              <w:t>4</w:t>
            </w:r>
          </w:p>
        </w:tc>
        <w:tc>
          <w:tcPr>
            <w:tcW w:w="2016" w:type="dxa"/>
            <w:gridSpan w:val="2"/>
          </w:tcPr>
          <w:p w14:paraId="13C2586A" w14:textId="602565CF" w:rsidR="001D71C9" w:rsidRPr="00203F8B" w:rsidRDefault="001D71C9" w:rsidP="00203F8B">
            <w:pPr>
              <w:rPr>
                <w:rFonts w:ascii="Arial" w:eastAsia="Calibri" w:hAnsi="Arial" w:cs="Arial"/>
                <w:lang w:val="fr-CA"/>
              </w:rPr>
            </w:pPr>
            <w:proofErr w:type="gramStart"/>
            <w:r w:rsidRPr="00203F8B">
              <w:rPr>
                <w:rFonts w:ascii="Arial" w:eastAsia="Calibri" w:hAnsi="Arial" w:cs="Arial"/>
                <w:b/>
                <w:u w:val="single"/>
                <w:lang w:val="fr-CA"/>
              </w:rPr>
              <w:t>Date fin</w:t>
            </w:r>
            <w:proofErr w:type="gramEnd"/>
            <w:r w:rsidRPr="00203F8B">
              <w:rPr>
                <w:rFonts w:ascii="Arial" w:eastAsia="Calibri" w:hAnsi="Arial" w:cs="Arial"/>
                <w:b/>
                <w:lang w:val="fr-CA"/>
              </w:rPr>
              <w:t xml:space="preserve"> : </w:t>
            </w:r>
            <w:r w:rsidRPr="00203F8B">
              <w:rPr>
                <w:rFonts w:ascii="Arial" w:eastAsia="Calibri" w:hAnsi="Arial" w:cs="Arial"/>
                <w:bCs/>
                <w:lang w:val="fr-CA"/>
              </w:rPr>
              <w:t>12/</w:t>
            </w:r>
            <w:r w:rsidRPr="00203F8B">
              <w:rPr>
                <w:rFonts w:ascii="Arial" w:eastAsia="Calibri" w:hAnsi="Arial" w:cs="Arial"/>
                <w:lang w:val="fr-CA"/>
              </w:rPr>
              <w:t>202</w:t>
            </w:r>
            <w:r>
              <w:rPr>
                <w:rFonts w:ascii="Arial" w:eastAsia="Calibri" w:hAnsi="Arial" w:cs="Arial"/>
                <w:lang w:val="fr-CA"/>
              </w:rPr>
              <w:t>7</w:t>
            </w:r>
          </w:p>
        </w:tc>
      </w:tr>
      <w:tr w:rsidR="00203F8B" w:rsidRPr="00A3477C" w14:paraId="48A42E80" w14:textId="77777777" w:rsidTr="003922E7">
        <w:tc>
          <w:tcPr>
            <w:tcW w:w="9212" w:type="dxa"/>
            <w:gridSpan w:val="7"/>
          </w:tcPr>
          <w:p w14:paraId="592DAF1F" w14:textId="349087A8" w:rsidR="00203F8B" w:rsidRPr="00203F8B" w:rsidRDefault="00203F8B" w:rsidP="00203F8B">
            <w:pPr>
              <w:rPr>
                <w:rFonts w:ascii="Arial" w:eastAsia="Calibri" w:hAnsi="Arial" w:cs="Arial"/>
                <w:lang w:val="fr-CA"/>
              </w:rPr>
            </w:pPr>
            <w:r w:rsidRPr="00203F8B">
              <w:rPr>
                <w:rFonts w:ascii="Arial" w:eastAsia="Calibri" w:hAnsi="Arial" w:cs="Arial"/>
                <w:b/>
                <w:u w:val="single"/>
                <w:lang w:val="fr-CA"/>
              </w:rPr>
              <w:t xml:space="preserve">Institution </w:t>
            </w:r>
            <w:proofErr w:type="gramStart"/>
            <w:r w:rsidRPr="00203F8B">
              <w:rPr>
                <w:rFonts w:ascii="Arial" w:eastAsia="Calibri" w:hAnsi="Arial" w:cs="Arial"/>
                <w:b/>
                <w:u w:val="single"/>
                <w:lang w:val="fr-CA"/>
              </w:rPr>
              <w:t>Responsable  coordination</w:t>
            </w:r>
            <w:proofErr w:type="gramEnd"/>
            <w:r w:rsidRPr="00203F8B">
              <w:rPr>
                <w:rFonts w:ascii="Arial" w:eastAsia="Calibri" w:hAnsi="Arial" w:cs="Arial"/>
                <w:b/>
                <w:u w:val="single"/>
                <w:lang w:val="fr-CA"/>
              </w:rPr>
              <w:t xml:space="preserve"> mise en œuvre</w:t>
            </w:r>
            <w:r w:rsidRPr="00203F8B">
              <w:rPr>
                <w:rFonts w:ascii="Arial" w:eastAsia="Calibri" w:hAnsi="Arial" w:cs="Arial"/>
                <w:b/>
                <w:lang w:val="fr-CA"/>
              </w:rPr>
              <w:t xml:space="preserve"> :   </w:t>
            </w:r>
            <w:r w:rsidR="00A64182">
              <w:rPr>
                <w:rFonts w:ascii="Arial" w:eastAsia="Calibri" w:hAnsi="Arial" w:cs="Arial"/>
                <w:bCs/>
                <w:lang w:val="fr-CA"/>
              </w:rPr>
              <w:t>DGPPS</w:t>
            </w:r>
          </w:p>
        </w:tc>
      </w:tr>
      <w:tr w:rsidR="00203F8B" w:rsidRPr="00A3477C" w14:paraId="45A8B9D9" w14:textId="77777777" w:rsidTr="003922E7">
        <w:tc>
          <w:tcPr>
            <w:tcW w:w="9212" w:type="dxa"/>
            <w:gridSpan w:val="7"/>
          </w:tcPr>
          <w:p w14:paraId="5D98B01A" w14:textId="77777777" w:rsidR="00203F8B" w:rsidRPr="00203F8B" w:rsidRDefault="00203F8B" w:rsidP="00203F8B">
            <w:pPr>
              <w:rPr>
                <w:rFonts w:ascii="Arial" w:eastAsia="Calibri" w:hAnsi="Arial" w:cs="Arial"/>
                <w:sz w:val="24"/>
                <w:lang w:val="fr-CA"/>
              </w:rPr>
            </w:pPr>
            <w:r w:rsidRPr="00203F8B">
              <w:rPr>
                <w:rFonts w:ascii="Arial" w:eastAsia="Calibri" w:hAnsi="Arial" w:cs="Arial"/>
                <w:b/>
                <w:u w:val="single"/>
                <w:lang w:val="fr-CA"/>
              </w:rPr>
              <w:t>Institutions impliquées dans la mise en œuvre</w:t>
            </w:r>
            <w:r w:rsidRPr="00203F8B">
              <w:rPr>
                <w:rFonts w:ascii="Arial" w:eastAsia="Calibri" w:hAnsi="Arial" w:cs="Arial"/>
                <w:b/>
                <w:sz w:val="24"/>
                <w:lang w:val="fr-CA"/>
              </w:rPr>
              <w:t xml:space="preserve"> : </w:t>
            </w:r>
            <w:r w:rsidRPr="00203F8B">
              <w:rPr>
                <w:rFonts w:ascii="Arial" w:eastAsia="Calibri" w:hAnsi="Arial" w:cs="Arial"/>
                <w:color w:val="0D0D0D"/>
                <w:sz w:val="20"/>
                <w:szCs w:val="20"/>
                <w:lang w:val="fr-CA"/>
              </w:rPr>
              <w:t>toutes directions</w:t>
            </w:r>
          </w:p>
        </w:tc>
      </w:tr>
      <w:tr w:rsidR="00203F8B" w:rsidRPr="00203F8B" w14:paraId="725148A6" w14:textId="77777777" w:rsidTr="003922E7">
        <w:tc>
          <w:tcPr>
            <w:tcW w:w="9212" w:type="dxa"/>
            <w:gridSpan w:val="7"/>
          </w:tcPr>
          <w:p w14:paraId="74EEA2F4" w14:textId="77777777" w:rsidR="00203F8B" w:rsidRPr="00203F8B" w:rsidRDefault="00203F8B" w:rsidP="006D3842">
            <w:pPr>
              <w:numPr>
                <w:ilvl w:val="0"/>
                <w:numId w:val="93"/>
              </w:numPr>
              <w:spacing w:line="259" w:lineRule="auto"/>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 xml:space="preserve">L’objectif principal du projet: </w:t>
            </w:r>
            <w:r w:rsidRPr="00203F8B">
              <w:rPr>
                <w:rFonts w:ascii="Arial" w:eastAsia="Calibri" w:hAnsi="Arial" w:cs="Arial"/>
                <w:sz w:val="20"/>
                <w:szCs w:val="20"/>
                <w:lang w:val="fr-CA"/>
              </w:rPr>
              <w:t xml:space="preserve">Contribuer à une meilleure connaissance des services offerts par la santé numérique   et contribuer à leur utilisation par la population.   </w:t>
            </w:r>
          </w:p>
          <w:p w14:paraId="01EE64C7" w14:textId="77777777" w:rsidR="00203F8B" w:rsidRPr="00203F8B" w:rsidRDefault="00203F8B" w:rsidP="00203F8B">
            <w:pPr>
              <w:spacing w:line="259" w:lineRule="auto"/>
              <w:ind w:left="360"/>
              <w:jc w:val="both"/>
              <w:rPr>
                <w:rFonts w:ascii="Arial" w:eastAsia="Calibri" w:hAnsi="Arial" w:cs="Arial"/>
                <w:sz w:val="20"/>
                <w:szCs w:val="20"/>
                <w:lang w:val="fr-CA"/>
              </w:rPr>
            </w:pPr>
            <w:r w:rsidRPr="00203F8B">
              <w:rPr>
                <w:rFonts w:ascii="Arial" w:eastAsia="Calibri" w:hAnsi="Arial" w:cs="Arial"/>
                <w:sz w:val="20"/>
                <w:szCs w:val="20"/>
                <w:lang w:val="fr-CA"/>
              </w:rPr>
              <w:t xml:space="preserve">    </w:t>
            </w:r>
          </w:p>
          <w:p w14:paraId="319CDCC4" w14:textId="77777777" w:rsidR="00203F8B" w:rsidRPr="00203F8B" w:rsidRDefault="00203F8B" w:rsidP="006D3842">
            <w:pPr>
              <w:numPr>
                <w:ilvl w:val="0"/>
                <w:numId w:val="93"/>
              </w:numPr>
              <w:contextualSpacing/>
              <w:jc w:val="both"/>
              <w:rPr>
                <w:rFonts w:ascii="Arial" w:eastAsia="Calibri" w:hAnsi="Arial" w:cs="Arial"/>
                <w:sz w:val="20"/>
                <w:szCs w:val="20"/>
                <w:lang w:val="fr-CA"/>
              </w:rPr>
            </w:pPr>
            <w:r w:rsidRPr="00203F8B">
              <w:rPr>
                <w:rFonts w:ascii="Arial" w:eastAsia="Calibri" w:hAnsi="Arial" w:cs="Arial"/>
                <w:b/>
                <w:u w:val="single"/>
                <w:lang w:val="fr-CA"/>
              </w:rPr>
              <w:t>Description sommaire du projet</w:t>
            </w:r>
            <w:r w:rsidRPr="00203F8B">
              <w:rPr>
                <w:rFonts w:ascii="Arial" w:eastAsia="Calibri" w:hAnsi="Arial" w:cs="Arial"/>
                <w:lang w:val="fr-CA"/>
              </w:rPr>
              <w:t> :</w:t>
            </w:r>
            <w:r w:rsidRPr="00203F8B">
              <w:rPr>
                <w:lang w:val="fr-FR"/>
              </w:rPr>
              <w:t xml:space="preserve"> </w:t>
            </w:r>
            <w:r w:rsidRPr="00203F8B">
              <w:rPr>
                <w:rFonts w:ascii="Arial" w:hAnsi="Arial" w:cs="Arial"/>
                <w:sz w:val="20"/>
                <w:szCs w:val="20"/>
                <w:lang w:val="fr-FR"/>
              </w:rPr>
              <w:t>L’utilisation des TIC est souvent freinée par des considérations culturelles, sociales et religieuses ou simplement par manque d’information.  La santé numérique   est un domaine nouveau pour les professionnels de la santé et les usagers donc pour la réussite du programme il est fondamental de bien informer et sensibiliser toutes les parties prenantes de l’importance des services de la santé numérique dans l’amélioration de la prise en charge médicale. Le projet utilisera tous les supports classiques et modernes pour faire la promotion des services auprès des populations.</w:t>
            </w:r>
          </w:p>
          <w:p w14:paraId="69CE2711" w14:textId="77777777" w:rsidR="00203F8B" w:rsidRPr="00203F8B" w:rsidRDefault="00203F8B" w:rsidP="00203F8B">
            <w:pPr>
              <w:ind w:left="720"/>
              <w:jc w:val="both"/>
              <w:rPr>
                <w:rFonts w:ascii="Arial" w:eastAsia="Calibri" w:hAnsi="Arial" w:cs="Arial"/>
                <w:sz w:val="20"/>
                <w:szCs w:val="20"/>
                <w:lang w:val="fr-CA"/>
              </w:rPr>
            </w:pPr>
          </w:p>
          <w:p w14:paraId="24BD9C2E" w14:textId="2424450E" w:rsidR="00203F8B" w:rsidRPr="00203F8B" w:rsidRDefault="00203F8B" w:rsidP="006D3842">
            <w:pPr>
              <w:numPr>
                <w:ilvl w:val="0"/>
                <w:numId w:val="93"/>
              </w:numPr>
              <w:contextualSpacing/>
              <w:jc w:val="both"/>
              <w:rPr>
                <w:rFonts w:ascii="Arial" w:eastAsia="Calibri" w:hAnsi="Arial" w:cs="Arial"/>
                <w:sz w:val="20"/>
                <w:szCs w:val="20"/>
                <w:lang w:val="fr-CA"/>
              </w:rPr>
            </w:pPr>
            <w:r w:rsidRPr="00203F8B">
              <w:rPr>
                <w:rFonts w:ascii="Arial" w:eastAsia="Calibri" w:hAnsi="Arial" w:cs="Arial"/>
                <w:b/>
                <w:sz w:val="20"/>
                <w:szCs w:val="20"/>
                <w:u w:val="single"/>
                <w:lang w:val="fr-CA"/>
              </w:rPr>
              <w:t>Exécution du projet</w:t>
            </w:r>
            <w:r w:rsidRPr="00203F8B">
              <w:rPr>
                <w:rFonts w:ascii="Arial" w:eastAsia="Calibri" w:hAnsi="Arial" w:cs="Arial"/>
                <w:sz w:val="20"/>
                <w:szCs w:val="20"/>
                <w:lang w:val="fr-CA"/>
              </w:rPr>
              <w:t xml:space="preserve"> : Le projet sera coordonné par la </w:t>
            </w:r>
            <w:r w:rsidR="00A64182">
              <w:rPr>
                <w:rFonts w:ascii="Arial" w:eastAsia="Calibri" w:hAnsi="Arial" w:cs="Arial"/>
                <w:sz w:val="20"/>
                <w:szCs w:val="20"/>
                <w:lang w:val="fr-CA"/>
              </w:rPr>
              <w:t>DGPPS</w:t>
            </w:r>
            <w:r w:rsidRPr="00203F8B">
              <w:rPr>
                <w:rFonts w:ascii="Arial" w:eastAsia="Calibri" w:hAnsi="Arial" w:cs="Arial"/>
                <w:sz w:val="20"/>
                <w:szCs w:val="20"/>
                <w:lang w:val="fr-CA"/>
              </w:rPr>
              <w:t xml:space="preserve"> en étroite collaboration avec toutes les entités du MS et s’articulera autour des composantes suivantes :</w:t>
            </w:r>
          </w:p>
          <w:p w14:paraId="191D64DC"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Développement des supports et des contenus de communication</w:t>
            </w:r>
          </w:p>
          <w:p w14:paraId="17B2FEBA"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Diffusion des messages </w:t>
            </w:r>
          </w:p>
          <w:p w14:paraId="48E2DEE4"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Organisation des ateliers pour les leaders d’opinion sur l’impact de ces nouveaux outils dans la prise en charge médicale. </w:t>
            </w:r>
          </w:p>
          <w:p w14:paraId="428DA8F2" w14:textId="77777777" w:rsidR="00203F8B" w:rsidRPr="00203F8B" w:rsidRDefault="00203F8B" w:rsidP="00234AB5">
            <w:pPr>
              <w:numPr>
                <w:ilvl w:val="0"/>
                <w:numId w:val="41"/>
              </w:numPr>
              <w:contextualSpacing/>
              <w:jc w:val="both"/>
              <w:rPr>
                <w:rFonts w:ascii="Arial" w:eastAsia="Calibri" w:hAnsi="Arial" w:cs="Arial"/>
                <w:sz w:val="20"/>
                <w:szCs w:val="20"/>
                <w:lang w:val="fr-CA"/>
              </w:rPr>
            </w:pPr>
            <w:r w:rsidRPr="00203F8B">
              <w:rPr>
                <w:rFonts w:ascii="Arial" w:eastAsia="Calibri" w:hAnsi="Arial" w:cs="Arial"/>
                <w:sz w:val="20"/>
                <w:szCs w:val="20"/>
                <w:lang w:val="fr-CA"/>
              </w:rPr>
              <w:t xml:space="preserve">Suivi et évaluation </w:t>
            </w:r>
          </w:p>
          <w:p w14:paraId="4F9716C4" w14:textId="77777777" w:rsidR="00203F8B" w:rsidRPr="00203F8B" w:rsidRDefault="00203F8B" w:rsidP="00203F8B">
            <w:pPr>
              <w:ind w:left="708"/>
              <w:jc w:val="both"/>
              <w:rPr>
                <w:rFonts w:ascii="Arial" w:eastAsia="Calibri" w:hAnsi="Arial" w:cs="Arial"/>
                <w:color w:val="0D0D0D"/>
                <w:sz w:val="20"/>
                <w:szCs w:val="20"/>
                <w:lang w:val="fr-CA"/>
              </w:rPr>
            </w:pPr>
          </w:p>
        </w:tc>
      </w:tr>
      <w:tr w:rsidR="00203F8B" w:rsidRPr="00203F8B" w14:paraId="1493C949" w14:textId="77777777" w:rsidTr="003922E7">
        <w:tc>
          <w:tcPr>
            <w:tcW w:w="4428" w:type="dxa"/>
            <w:gridSpan w:val="3"/>
          </w:tcPr>
          <w:p w14:paraId="335CF447" w14:textId="77777777" w:rsidR="00203F8B" w:rsidRPr="00203F8B" w:rsidRDefault="00203F8B" w:rsidP="00203F8B">
            <w:pPr>
              <w:jc w:val="both"/>
              <w:rPr>
                <w:rFonts w:ascii="Arial" w:eastAsia="Calibri" w:hAnsi="Arial" w:cs="Arial"/>
                <w:color w:val="0D0D0D"/>
                <w:sz w:val="20"/>
                <w:szCs w:val="20"/>
                <w:lang w:val="fr-CA"/>
              </w:rPr>
            </w:pPr>
          </w:p>
        </w:tc>
        <w:tc>
          <w:tcPr>
            <w:tcW w:w="4784" w:type="dxa"/>
            <w:gridSpan w:val="4"/>
          </w:tcPr>
          <w:p w14:paraId="101417E5" w14:textId="154B3662" w:rsidR="00203F8B" w:rsidRPr="00203F8B" w:rsidRDefault="00203F8B" w:rsidP="00203F8B">
            <w:pPr>
              <w:rPr>
                <w:rFonts w:ascii="Arial" w:eastAsia="Calibri" w:hAnsi="Arial" w:cs="Arial"/>
                <w:color w:val="0D0D0D"/>
                <w:sz w:val="20"/>
                <w:szCs w:val="20"/>
                <w:lang w:val="fr-CA"/>
              </w:rPr>
            </w:pPr>
            <w:r w:rsidRPr="00203F8B">
              <w:rPr>
                <w:rFonts w:ascii="Arial" w:eastAsia="Calibri" w:hAnsi="Arial" w:cs="Arial"/>
                <w:b/>
                <w:color w:val="0D0D0D"/>
                <w:sz w:val="24"/>
                <w:u w:val="single"/>
                <w:lang w:val="fr-CA"/>
              </w:rPr>
              <w:t>Coût estimé</w:t>
            </w:r>
            <w:r w:rsidRPr="00203F8B">
              <w:rPr>
                <w:rFonts w:ascii="Arial" w:eastAsia="Calibri" w:hAnsi="Arial" w:cs="Arial"/>
                <w:b/>
                <w:color w:val="0D0D0D"/>
                <w:sz w:val="24"/>
                <w:lang w:val="fr-CA"/>
              </w:rPr>
              <w:t xml:space="preserve"> : </w:t>
            </w:r>
            <w:r w:rsidRPr="00203F8B">
              <w:rPr>
                <w:rFonts w:ascii="Arial" w:eastAsia="Calibri" w:hAnsi="Arial" w:cs="Arial"/>
                <w:b/>
                <w:color w:val="0D0D0D"/>
                <w:sz w:val="20"/>
                <w:szCs w:val="20"/>
                <w:lang w:val="fr-CA"/>
              </w:rPr>
              <w:t>0,</w:t>
            </w:r>
            <w:proofErr w:type="gramStart"/>
            <w:r w:rsidR="00F12173">
              <w:rPr>
                <w:rFonts w:ascii="Arial" w:eastAsia="Calibri" w:hAnsi="Arial" w:cs="Arial"/>
                <w:b/>
                <w:color w:val="0D0D0D"/>
                <w:sz w:val="20"/>
                <w:szCs w:val="20"/>
                <w:lang w:val="fr-CA"/>
              </w:rPr>
              <w:t xml:space="preserve">50 </w:t>
            </w:r>
            <w:r w:rsidRPr="00203F8B">
              <w:rPr>
                <w:rFonts w:ascii="Arial" w:eastAsia="Calibri" w:hAnsi="Arial" w:cs="Arial"/>
                <w:b/>
                <w:color w:val="0D0D0D"/>
                <w:sz w:val="20"/>
                <w:szCs w:val="20"/>
                <w:lang w:val="fr-CA"/>
              </w:rPr>
              <w:t xml:space="preserve"> million</w:t>
            </w:r>
            <w:proofErr w:type="gramEnd"/>
            <w:r w:rsidRPr="00203F8B">
              <w:rPr>
                <w:rFonts w:ascii="Arial" w:eastAsia="Calibri" w:hAnsi="Arial" w:cs="Arial"/>
                <w:b/>
                <w:color w:val="0D0D0D"/>
                <w:sz w:val="20"/>
                <w:szCs w:val="20"/>
                <w:lang w:val="fr-CA"/>
              </w:rPr>
              <w:t xml:space="preserve">   USD</w:t>
            </w:r>
          </w:p>
          <w:p w14:paraId="6DE56655" w14:textId="77777777" w:rsidR="00203F8B" w:rsidRPr="00203F8B" w:rsidRDefault="00203F8B" w:rsidP="00203F8B">
            <w:pPr>
              <w:ind w:left="360"/>
              <w:rPr>
                <w:rFonts w:ascii="Arial" w:eastAsia="Calibri" w:hAnsi="Arial" w:cs="Arial"/>
                <w:b/>
                <w:color w:val="0D0D0D"/>
                <w:sz w:val="24"/>
                <w:lang w:val="fr-CA"/>
              </w:rPr>
            </w:pPr>
          </w:p>
        </w:tc>
      </w:tr>
      <w:tr w:rsidR="00203F8B" w:rsidRPr="00203F8B" w14:paraId="0DA2F510" w14:textId="77777777" w:rsidTr="003922E7">
        <w:trPr>
          <w:trHeight w:val="188"/>
        </w:trPr>
        <w:tc>
          <w:tcPr>
            <w:tcW w:w="2898" w:type="dxa"/>
            <w:vMerge w:val="restart"/>
          </w:tcPr>
          <w:p w14:paraId="049DB97C"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Indicateurs de suivi de la mise en œuvre</w:t>
            </w:r>
          </w:p>
        </w:tc>
        <w:tc>
          <w:tcPr>
            <w:tcW w:w="1530" w:type="dxa"/>
            <w:gridSpan w:val="2"/>
          </w:tcPr>
          <w:p w14:paraId="31E173DC" w14:textId="77777777" w:rsidR="00203F8B" w:rsidRPr="00203F8B" w:rsidRDefault="00203F8B" w:rsidP="00203F8B">
            <w:pPr>
              <w:jc w:val="center"/>
              <w:rPr>
                <w:rFonts w:ascii="Arial" w:eastAsia="Calibri" w:hAnsi="Arial" w:cs="Arial"/>
                <w:b/>
                <w:lang w:val="fr-CA"/>
              </w:rPr>
            </w:pPr>
            <w:r w:rsidRPr="00203F8B">
              <w:rPr>
                <w:rFonts w:ascii="Arial" w:eastAsia="Calibri" w:hAnsi="Arial" w:cs="Arial"/>
                <w:b/>
                <w:lang w:val="fr-CA"/>
              </w:rPr>
              <w:t xml:space="preserve">Mesure </w:t>
            </w:r>
          </w:p>
        </w:tc>
        <w:tc>
          <w:tcPr>
            <w:tcW w:w="3129" w:type="dxa"/>
            <w:gridSpan w:val="3"/>
            <w:vMerge w:val="restart"/>
          </w:tcPr>
          <w:p w14:paraId="31268009"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lang w:val="fr-CA"/>
              </w:rPr>
              <w:t xml:space="preserve"> Indicateurs d’effets</w:t>
            </w:r>
          </w:p>
        </w:tc>
        <w:tc>
          <w:tcPr>
            <w:tcW w:w="1655" w:type="dxa"/>
            <w:vMerge w:val="restart"/>
          </w:tcPr>
          <w:p w14:paraId="2D0AAD31" w14:textId="77777777" w:rsidR="00203F8B" w:rsidRPr="00203F8B" w:rsidRDefault="00203F8B" w:rsidP="00203F8B">
            <w:pPr>
              <w:jc w:val="both"/>
              <w:rPr>
                <w:rFonts w:ascii="Arial" w:eastAsia="Calibri" w:hAnsi="Arial" w:cs="Arial"/>
                <w:b/>
                <w:lang w:val="fr-CA"/>
              </w:rPr>
            </w:pPr>
            <w:r w:rsidRPr="00203F8B">
              <w:rPr>
                <w:rFonts w:ascii="Arial" w:eastAsia="Calibri" w:hAnsi="Arial" w:cs="Arial"/>
                <w:b/>
                <w:sz w:val="20"/>
                <w:szCs w:val="20"/>
                <w:lang w:val="fr-CA"/>
              </w:rPr>
              <w:t xml:space="preserve"> </w:t>
            </w:r>
            <w:r w:rsidRPr="00203F8B">
              <w:rPr>
                <w:rFonts w:ascii="Arial" w:eastAsia="Calibri" w:hAnsi="Arial" w:cs="Arial"/>
                <w:b/>
                <w:lang w:val="fr-CA"/>
              </w:rPr>
              <w:t xml:space="preserve">Mesure </w:t>
            </w:r>
          </w:p>
        </w:tc>
      </w:tr>
      <w:tr w:rsidR="00203F8B" w:rsidRPr="00203F8B" w14:paraId="394025EE" w14:textId="77777777" w:rsidTr="003922E7">
        <w:trPr>
          <w:trHeight w:val="187"/>
        </w:trPr>
        <w:tc>
          <w:tcPr>
            <w:tcW w:w="2898" w:type="dxa"/>
            <w:vMerge/>
          </w:tcPr>
          <w:p w14:paraId="3FA02C7F" w14:textId="77777777" w:rsidR="00203F8B" w:rsidRPr="00203F8B" w:rsidRDefault="00203F8B" w:rsidP="00203F8B">
            <w:pPr>
              <w:jc w:val="center"/>
              <w:rPr>
                <w:rFonts w:ascii="Arial" w:eastAsia="Calibri" w:hAnsi="Arial" w:cs="Arial"/>
                <w:b/>
                <w:sz w:val="20"/>
                <w:szCs w:val="20"/>
                <w:lang w:val="fr-CA"/>
              </w:rPr>
            </w:pPr>
          </w:p>
        </w:tc>
        <w:tc>
          <w:tcPr>
            <w:tcW w:w="630" w:type="dxa"/>
          </w:tcPr>
          <w:p w14:paraId="7ED7DB20"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Ref</w:t>
            </w:r>
          </w:p>
        </w:tc>
        <w:tc>
          <w:tcPr>
            <w:tcW w:w="900" w:type="dxa"/>
          </w:tcPr>
          <w:p w14:paraId="39FE5668" w14:textId="77777777" w:rsidR="00203F8B" w:rsidRPr="00203F8B" w:rsidRDefault="00203F8B" w:rsidP="00203F8B">
            <w:pPr>
              <w:jc w:val="center"/>
              <w:rPr>
                <w:rFonts w:ascii="Arial" w:eastAsia="Calibri" w:hAnsi="Arial" w:cs="Arial"/>
                <w:b/>
                <w:sz w:val="20"/>
                <w:szCs w:val="20"/>
                <w:lang w:val="fr-CA"/>
              </w:rPr>
            </w:pPr>
            <w:r w:rsidRPr="00203F8B">
              <w:rPr>
                <w:rFonts w:ascii="Arial" w:eastAsia="Calibri" w:hAnsi="Arial" w:cs="Arial"/>
                <w:b/>
                <w:sz w:val="20"/>
                <w:szCs w:val="20"/>
                <w:lang w:val="fr-CA"/>
              </w:rPr>
              <w:t xml:space="preserve">Cible </w:t>
            </w:r>
          </w:p>
        </w:tc>
        <w:tc>
          <w:tcPr>
            <w:tcW w:w="3129" w:type="dxa"/>
            <w:gridSpan w:val="3"/>
            <w:vMerge/>
          </w:tcPr>
          <w:p w14:paraId="6D45B051" w14:textId="77777777" w:rsidR="00203F8B" w:rsidRPr="00203F8B" w:rsidRDefault="00203F8B" w:rsidP="00203F8B">
            <w:pPr>
              <w:jc w:val="both"/>
              <w:rPr>
                <w:rFonts w:ascii="Arial" w:eastAsia="Calibri" w:hAnsi="Arial" w:cs="Arial"/>
                <w:b/>
                <w:sz w:val="20"/>
                <w:szCs w:val="20"/>
                <w:lang w:val="fr-CA"/>
              </w:rPr>
            </w:pPr>
          </w:p>
        </w:tc>
        <w:tc>
          <w:tcPr>
            <w:tcW w:w="1655" w:type="dxa"/>
            <w:vMerge/>
          </w:tcPr>
          <w:p w14:paraId="2589F9C8" w14:textId="77777777" w:rsidR="00203F8B" w:rsidRPr="00203F8B" w:rsidRDefault="00203F8B" w:rsidP="00203F8B">
            <w:pPr>
              <w:jc w:val="both"/>
              <w:rPr>
                <w:rFonts w:ascii="Arial" w:eastAsia="Calibri" w:hAnsi="Arial" w:cs="Arial"/>
                <w:b/>
                <w:sz w:val="20"/>
                <w:szCs w:val="20"/>
                <w:lang w:val="fr-CA"/>
              </w:rPr>
            </w:pPr>
          </w:p>
        </w:tc>
      </w:tr>
      <w:tr w:rsidR="00203F8B" w:rsidRPr="00203F8B" w14:paraId="75283EA7" w14:textId="77777777" w:rsidTr="003922E7">
        <w:trPr>
          <w:trHeight w:val="127"/>
        </w:trPr>
        <w:tc>
          <w:tcPr>
            <w:tcW w:w="2898" w:type="dxa"/>
          </w:tcPr>
          <w:p w14:paraId="6CFBDEBE"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Nombre de campagne de promotions exécutées par an</w:t>
            </w:r>
          </w:p>
        </w:tc>
        <w:tc>
          <w:tcPr>
            <w:tcW w:w="630" w:type="dxa"/>
          </w:tcPr>
          <w:p w14:paraId="159D2393"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0</w:t>
            </w:r>
          </w:p>
        </w:tc>
        <w:tc>
          <w:tcPr>
            <w:tcW w:w="900" w:type="dxa"/>
          </w:tcPr>
          <w:p w14:paraId="486A7E51"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&gt;4</w:t>
            </w:r>
          </w:p>
        </w:tc>
        <w:tc>
          <w:tcPr>
            <w:tcW w:w="3129" w:type="dxa"/>
            <w:gridSpan w:val="3"/>
          </w:tcPr>
          <w:p w14:paraId="387CC0F1"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Augmentation de l’utilisation des services santé numérique par les populations par an </w:t>
            </w:r>
          </w:p>
        </w:tc>
        <w:tc>
          <w:tcPr>
            <w:tcW w:w="1655" w:type="dxa"/>
          </w:tcPr>
          <w:p w14:paraId="2502BD63"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+20%</w:t>
            </w:r>
          </w:p>
        </w:tc>
      </w:tr>
      <w:tr w:rsidR="00203F8B" w:rsidRPr="00203F8B" w14:paraId="6B480436" w14:textId="77777777" w:rsidTr="003922E7">
        <w:trPr>
          <w:trHeight w:val="127"/>
        </w:trPr>
        <w:tc>
          <w:tcPr>
            <w:tcW w:w="2898" w:type="dxa"/>
          </w:tcPr>
          <w:p w14:paraId="23F875A5"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Nombre supports utilisés (TV, réseaux sociaux, Presse écrite, brochures, support électronique, etc.)</w:t>
            </w:r>
          </w:p>
        </w:tc>
        <w:tc>
          <w:tcPr>
            <w:tcW w:w="630" w:type="dxa"/>
          </w:tcPr>
          <w:p w14:paraId="0DC600DA"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0</w:t>
            </w:r>
          </w:p>
        </w:tc>
        <w:tc>
          <w:tcPr>
            <w:tcW w:w="900" w:type="dxa"/>
          </w:tcPr>
          <w:p w14:paraId="001B70BC"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&gt;3</w:t>
            </w:r>
          </w:p>
        </w:tc>
        <w:tc>
          <w:tcPr>
            <w:tcW w:w="3129" w:type="dxa"/>
            <w:gridSpan w:val="3"/>
          </w:tcPr>
          <w:p w14:paraId="37C07EFD"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 % usagers potentiels touchés</w:t>
            </w:r>
          </w:p>
        </w:tc>
        <w:tc>
          <w:tcPr>
            <w:tcW w:w="1655" w:type="dxa"/>
          </w:tcPr>
          <w:p w14:paraId="6ED48D92"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&gt;20%   </w:t>
            </w:r>
          </w:p>
        </w:tc>
      </w:tr>
      <w:tr w:rsidR="00203F8B" w:rsidRPr="00203F8B" w14:paraId="3A9B4509" w14:textId="77777777" w:rsidTr="003922E7">
        <w:trPr>
          <w:trHeight w:val="308"/>
        </w:trPr>
        <w:tc>
          <w:tcPr>
            <w:tcW w:w="2898" w:type="dxa"/>
          </w:tcPr>
          <w:p w14:paraId="44D6744B" w14:textId="77777777" w:rsidR="00203F8B" w:rsidRPr="00203F8B" w:rsidRDefault="00203F8B" w:rsidP="00203F8B">
            <w:pPr>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630" w:type="dxa"/>
          </w:tcPr>
          <w:p w14:paraId="723831A4" w14:textId="77777777" w:rsidR="00203F8B" w:rsidRPr="00203F8B" w:rsidRDefault="00203F8B" w:rsidP="00203F8B">
            <w:pPr>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900" w:type="dxa"/>
          </w:tcPr>
          <w:p w14:paraId="70D55CF5" w14:textId="77777777" w:rsidR="00203F8B" w:rsidRPr="00203F8B" w:rsidRDefault="00203F8B" w:rsidP="00203F8B">
            <w:pPr>
              <w:jc w:val="center"/>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3129" w:type="dxa"/>
            <w:gridSpan w:val="3"/>
          </w:tcPr>
          <w:p w14:paraId="445C10EC" w14:textId="77777777" w:rsidR="00203F8B" w:rsidRPr="00203F8B" w:rsidRDefault="00203F8B" w:rsidP="00203F8B">
            <w:pPr>
              <w:jc w:val="both"/>
              <w:rPr>
                <w:rFonts w:ascii="Arial" w:eastAsia="Calibri" w:hAnsi="Arial" w:cs="Arial"/>
                <w:sz w:val="18"/>
                <w:szCs w:val="18"/>
                <w:lang w:val="fr-CA"/>
              </w:rPr>
            </w:pPr>
            <w:r w:rsidRPr="00203F8B">
              <w:rPr>
                <w:rFonts w:ascii="Arial" w:eastAsia="Calibri" w:hAnsi="Arial" w:cs="Arial"/>
                <w:sz w:val="18"/>
                <w:szCs w:val="18"/>
                <w:lang w:val="fr-CA"/>
              </w:rPr>
              <w:t xml:space="preserve">   </w:t>
            </w:r>
          </w:p>
        </w:tc>
        <w:tc>
          <w:tcPr>
            <w:tcW w:w="1655" w:type="dxa"/>
          </w:tcPr>
          <w:p w14:paraId="1B02198F" w14:textId="77777777" w:rsidR="00203F8B" w:rsidRPr="00203F8B" w:rsidRDefault="00203F8B" w:rsidP="00203F8B">
            <w:pPr>
              <w:ind w:left="360"/>
              <w:jc w:val="right"/>
              <w:rPr>
                <w:rFonts w:ascii="Arial" w:eastAsia="Calibri" w:hAnsi="Arial" w:cs="Arial"/>
                <w:sz w:val="18"/>
                <w:szCs w:val="18"/>
                <w:lang w:val="fr-CA"/>
              </w:rPr>
            </w:pPr>
            <w:r w:rsidRPr="00203F8B">
              <w:rPr>
                <w:rFonts w:ascii="Arial" w:eastAsia="Calibri" w:hAnsi="Arial" w:cs="Arial"/>
                <w:sz w:val="18"/>
                <w:szCs w:val="18"/>
                <w:lang w:val="fr-CA"/>
              </w:rPr>
              <w:t xml:space="preserve"> </w:t>
            </w:r>
          </w:p>
        </w:tc>
      </w:tr>
      <w:tr w:rsidR="00203F8B" w:rsidRPr="0041045D" w14:paraId="6C005AAB" w14:textId="77777777" w:rsidTr="003922E7">
        <w:tc>
          <w:tcPr>
            <w:tcW w:w="4428" w:type="dxa"/>
            <w:gridSpan w:val="3"/>
          </w:tcPr>
          <w:p w14:paraId="71B44C0C" w14:textId="77777777" w:rsidR="00203F8B" w:rsidRPr="00203F8B" w:rsidRDefault="00203F8B" w:rsidP="00203F8B">
            <w:pPr>
              <w:jc w:val="both"/>
              <w:rPr>
                <w:rFonts w:ascii="Arial" w:eastAsia="Calibri" w:hAnsi="Arial" w:cs="Arial"/>
                <w:sz w:val="24"/>
                <w:lang w:val="fr-CA"/>
              </w:rPr>
            </w:pPr>
            <w:r w:rsidRPr="00203F8B">
              <w:rPr>
                <w:rFonts w:ascii="Arial" w:eastAsia="Calibri" w:hAnsi="Arial" w:cs="Arial"/>
                <w:b/>
                <w:u w:val="single"/>
                <w:lang w:val="fr-CA"/>
              </w:rPr>
              <w:t>Financement préconisé</w:t>
            </w:r>
            <w:r w:rsidRPr="00203F8B">
              <w:rPr>
                <w:rFonts w:ascii="Arial" w:eastAsia="Calibri" w:hAnsi="Arial" w:cs="Arial"/>
                <w:b/>
                <w:sz w:val="24"/>
                <w:lang w:val="fr-CA"/>
              </w:rPr>
              <w:t xml:space="preserve">: </w:t>
            </w:r>
            <w:r w:rsidRPr="00203F8B">
              <w:rPr>
                <w:rFonts w:ascii="Arial" w:eastAsia="Calibri" w:hAnsi="Arial" w:cs="Arial"/>
                <w:sz w:val="24"/>
                <w:lang w:val="fr-CA"/>
              </w:rPr>
              <w:t xml:space="preserve"> </w:t>
            </w:r>
          </w:p>
          <w:p w14:paraId="2CD66A23" w14:textId="1C8E6FC5" w:rsidR="00203F8B" w:rsidRPr="00203F8B" w:rsidRDefault="00A64182" w:rsidP="00203F8B">
            <w:pPr>
              <w:jc w:val="both"/>
              <w:rPr>
                <w:rFonts w:ascii="Arial" w:eastAsia="Calibri" w:hAnsi="Arial" w:cs="Arial"/>
                <w:sz w:val="18"/>
                <w:szCs w:val="18"/>
                <w:lang w:val="fr-CA"/>
              </w:rPr>
            </w:pPr>
            <w:r>
              <w:rPr>
                <w:rFonts w:ascii="Arial" w:eastAsia="Calibri" w:hAnsi="Arial" w:cs="Arial"/>
                <w:sz w:val="18"/>
                <w:szCs w:val="18"/>
                <w:lang w:val="fr-CA"/>
              </w:rPr>
              <w:t xml:space="preserve"> </w:t>
            </w:r>
          </w:p>
          <w:p w14:paraId="38B28B45" w14:textId="77777777" w:rsidR="00203F8B" w:rsidRPr="00203F8B" w:rsidRDefault="00203F8B" w:rsidP="00203F8B">
            <w:pPr>
              <w:jc w:val="both"/>
              <w:rPr>
                <w:rFonts w:ascii="Arial" w:eastAsia="Calibri" w:hAnsi="Arial" w:cs="Arial"/>
                <w:b/>
                <w:sz w:val="18"/>
                <w:szCs w:val="18"/>
                <w:lang w:val="fr-CA"/>
              </w:rPr>
            </w:pPr>
          </w:p>
        </w:tc>
        <w:tc>
          <w:tcPr>
            <w:tcW w:w="4784" w:type="dxa"/>
            <w:gridSpan w:val="4"/>
          </w:tcPr>
          <w:p w14:paraId="3495A5A4" w14:textId="2477DE97" w:rsidR="00203F8B" w:rsidRPr="00203F8B" w:rsidRDefault="00203F8B" w:rsidP="00203F8B">
            <w:pPr>
              <w:rPr>
                <w:rFonts w:ascii="Arial" w:eastAsia="Calibri" w:hAnsi="Arial" w:cs="Arial"/>
                <w:b/>
                <w:lang w:val="fr-CA"/>
              </w:rPr>
            </w:pPr>
            <w:r w:rsidRPr="00203F8B">
              <w:rPr>
                <w:rFonts w:ascii="Arial" w:eastAsia="Calibri" w:hAnsi="Arial" w:cs="Arial"/>
                <w:b/>
                <w:sz w:val="18"/>
                <w:szCs w:val="18"/>
                <w:u w:val="single"/>
                <w:lang w:val="fr-CA"/>
              </w:rPr>
              <w:t>Observations</w:t>
            </w:r>
            <w:r w:rsidRPr="00203F8B">
              <w:rPr>
                <w:rFonts w:ascii="Arial" w:eastAsia="Calibri" w:hAnsi="Arial" w:cs="Arial"/>
                <w:b/>
                <w:sz w:val="18"/>
                <w:szCs w:val="18"/>
                <w:lang w:val="fr-CA"/>
              </w:rPr>
              <w:t> :</w:t>
            </w:r>
            <w:r w:rsidRPr="00203F8B">
              <w:rPr>
                <w:rFonts w:ascii="Arial" w:eastAsia="Calibri" w:hAnsi="Arial" w:cs="Arial"/>
                <w:sz w:val="18"/>
                <w:szCs w:val="18"/>
                <w:lang w:val="fr-CA"/>
              </w:rPr>
              <w:t xml:space="preserve"> </w:t>
            </w:r>
            <w:r w:rsidR="00A64182">
              <w:rPr>
                <w:rFonts w:ascii="Arial" w:eastAsia="Calibri" w:hAnsi="Arial" w:cs="Arial"/>
                <w:sz w:val="18"/>
                <w:szCs w:val="18"/>
                <w:lang w:val="fr-CA"/>
              </w:rPr>
              <w:t xml:space="preserve"> </w:t>
            </w:r>
            <w:r w:rsidRPr="00203F8B">
              <w:rPr>
                <w:rFonts w:ascii="Arial" w:eastAsia="Calibri" w:hAnsi="Arial" w:cs="Arial"/>
                <w:sz w:val="18"/>
                <w:szCs w:val="18"/>
                <w:lang w:val="fr-CA"/>
              </w:rPr>
              <w:t xml:space="preserve">  </w:t>
            </w:r>
            <w:r w:rsidRPr="00203F8B">
              <w:rPr>
                <w:rFonts w:ascii="Arial" w:eastAsia="Calibri" w:hAnsi="Arial" w:cs="Arial"/>
                <w:b/>
                <w:sz w:val="24"/>
                <w:lang w:val="fr-CA"/>
              </w:rPr>
              <w:t xml:space="preserve"> </w:t>
            </w:r>
            <w:r w:rsidRPr="00203F8B">
              <w:rPr>
                <w:rFonts w:ascii="Arial" w:eastAsia="Calibri" w:hAnsi="Arial" w:cs="Arial"/>
                <w:b/>
                <w:u w:val="single"/>
                <w:lang w:val="fr-CA"/>
              </w:rPr>
              <w:t xml:space="preserve"> </w:t>
            </w:r>
          </w:p>
        </w:tc>
      </w:tr>
    </w:tbl>
    <w:p w14:paraId="64A34702" w14:textId="77777777" w:rsidR="00203F8B" w:rsidRPr="00203F8B" w:rsidRDefault="00203F8B" w:rsidP="00203F8B">
      <w:pPr>
        <w:jc w:val="both"/>
        <w:rPr>
          <w:rFonts w:ascii="Arial" w:hAnsi="Arial" w:cs="Arial"/>
          <w:b/>
          <w:bCs/>
          <w:i/>
          <w:iCs/>
          <w:color w:val="244061" w:themeColor="accent1" w:themeShade="80"/>
          <w:sz w:val="18"/>
          <w:szCs w:val="18"/>
          <w:lang w:val="fr-FR"/>
        </w:rPr>
      </w:pPr>
      <w:r w:rsidRPr="00203F8B">
        <w:rPr>
          <w:rFonts w:ascii="Arial" w:hAnsi="Arial" w:cs="Arial"/>
          <w:b/>
          <w:bCs/>
          <w:i/>
          <w:iCs/>
          <w:color w:val="244061" w:themeColor="accent1" w:themeShade="80"/>
          <w:sz w:val="18"/>
          <w:szCs w:val="18"/>
          <w:lang w:val="fr-FR"/>
        </w:rPr>
        <w:t>Tableau 11 : Fiches des projets</w:t>
      </w:r>
    </w:p>
    <w:p w14:paraId="66E7FF5A" w14:textId="1362F320" w:rsidR="00203F8B" w:rsidRDefault="00203F8B" w:rsidP="00203F8B">
      <w:pPr>
        <w:jc w:val="both"/>
        <w:rPr>
          <w:rFonts w:ascii="Arial" w:hAnsi="Arial" w:cs="Arial"/>
          <w:sz w:val="24"/>
          <w:szCs w:val="24"/>
          <w:lang w:val="fr-FR"/>
        </w:rPr>
      </w:pPr>
    </w:p>
    <w:p w14:paraId="5615D503" w14:textId="171EC276" w:rsidR="00E970AD" w:rsidRDefault="00E970AD" w:rsidP="00203F8B">
      <w:pPr>
        <w:jc w:val="both"/>
        <w:rPr>
          <w:rFonts w:ascii="Arial" w:hAnsi="Arial" w:cs="Arial"/>
          <w:sz w:val="24"/>
          <w:szCs w:val="24"/>
          <w:lang w:val="fr-FR"/>
        </w:rPr>
      </w:pPr>
    </w:p>
    <w:p w14:paraId="1216EA5C" w14:textId="320ADF3D" w:rsidR="00E970AD" w:rsidRDefault="00E970AD" w:rsidP="00203F8B">
      <w:pPr>
        <w:jc w:val="both"/>
        <w:rPr>
          <w:rFonts w:ascii="Arial" w:hAnsi="Arial" w:cs="Arial"/>
          <w:sz w:val="24"/>
          <w:szCs w:val="24"/>
          <w:lang w:val="fr-FR"/>
        </w:rPr>
      </w:pPr>
    </w:p>
    <w:p w14:paraId="6622EC8B" w14:textId="77777777" w:rsidR="00E970AD" w:rsidRPr="00203F8B" w:rsidRDefault="00E970AD" w:rsidP="00203F8B">
      <w:pPr>
        <w:jc w:val="both"/>
        <w:rPr>
          <w:rFonts w:ascii="Arial" w:hAnsi="Arial" w:cs="Arial"/>
          <w:sz w:val="24"/>
          <w:szCs w:val="24"/>
          <w:lang w:val="fr-FR"/>
        </w:rPr>
      </w:pPr>
    </w:p>
    <w:p w14:paraId="6D3C018D" w14:textId="77777777" w:rsidR="00203F8B" w:rsidRPr="00203F8B" w:rsidRDefault="00203F8B" w:rsidP="00F1312D">
      <w:pPr>
        <w:pStyle w:val="Heading2"/>
      </w:pPr>
      <w:bookmarkStart w:id="236" w:name="_Toc528066974"/>
      <w:bookmarkStart w:id="237" w:name="_Toc75365303"/>
      <w:bookmarkStart w:id="238" w:name="_Toc107495605"/>
      <w:r w:rsidRPr="00203F8B">
        <w:lastRenderedPageBreak/>
        <w:t>Evaluation financière du Plan d’Actions</w:t>
      </w:r>
      <w:bookmarkEnd w:id="236"/>
      <w:bookmarkEnd w:id="237"/>
      <w:bookmarkEnd w:id="238"/>
    </w:p>
    <w:p w14:paraId="3214609B" w14:textId="77777777" w:rsidR="00203F8B" w:rsidRPr="00203F8B" w:rsidRDefault="00203F8B" w:rsidP="00203F8B">
      <w:pPr>
        <w:spacing w:after="120"/>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 xml:space="preserve">La programmation financière du Plan d’Actions sera réactualisée chaque année en fonction des financements disponibles. Une affection des ressources se fera par le comité de pilotage en fonction des projets prioritaires et la chronologie logique de mise en œuvre des projets. La projection ci-dessous est donnée à titre indicatif et doit être affinée et mise à jour chaque année en fonction des financements et de l’élaboration des cahiers des charges qui permettent d’évaluer plus finement les coûts. </w:t>
      </w:r>
    </w:p>
    <w:bookmarkStart w:id="239" w:name="_MON_1499493162"/>
    <w:bookmarkStart w:id="240" w:name="_MON_1499492942"/>
    <w:bookmarkStart w:id="241" w:name="_MON_1499493460"/>
    <w:bookmarkStart w:id="242" w:name="_MON_1499493526"/>
    <w:bookmarkStart w:id="243" w:name="_MON_1499493394"/>
    <w:bookmarkStart w:id="244" w:name="_MON_1499493498"/>
    <w:bookmarkStart w:id="245" w:name="_MON_1499493511"/>
    <w:bookmarkStart w:id="246" w:name="_MON_1499493517"/>
    <w:bookmarkStart w:id="247" w:name="_MON_1499493578"/>
    <w:bookmarkStart w:id="248" w:name="_MON_1499493752"/>
    <w:bookmarkStart w:id="249" w:name="_MON_1499493892"/>
    <w:bookmarkStart w:id="250" w:name="_MON_1538985854"/>
    <w:bookmarkStart w:id="251" w:name="_MON_1499492856"/>
    <w:bookmarkEnd w:id="239"/>
    <w:bookmarkEnd w:id="240"/>
    <w:bookmarkEnd w:id="241"/>
    <w:bookmarkEnd w:id="242"/>
    <w:bookmarkEnd w:id="243"/>
    <w:bookmarkEnd w:id="244"/>
    <w:bookmarkEnd w:id="245"/>
    <w:bookmarkEnd w:id="246"/>
    <w:bookmarkEnd w:id="247"/>
    <w:bookmarkEnd w:id="248"/>
    <w:bookmarkEnd w:id="249"/>
    <w:bookmarkEnd w:id="250"/>
    <w:bookmarkEnd w:id="251"/>
    <w:bookmarkStart w:id="252" w:name="_MON_1499492880"/>
    <w:bookmarkEnd w:id="252"/>
    <w:p w14:paraId="4C1F88D8" w14:textId="0B2D35D7" w:rsidR="00203F8B" w:rsidRPr="00203F8B" w:rsidRDefault="003024BF" w:rsidP="00941ED8">
      <w:pPr>
        <w:jc w:val="both"/>
        <w:rPr>
          <w:rFonts w:ascii="Arial" w:eastAsia="Times New Roman" w:hAnsi="Arial" w:cs="Arial"/>
          <w:bCs/>
          <w:i/>
          <w:iCs/>
          <w:color w:val="244061" w:themeColor="accent1" w:themeShade="80"/>
          <w:sz w:val="20"/>
          <w:szCs w:val="20"/>
          <w:lang w:val="fr-FR"/>
        </w:rPr>
      </w:pPr>
      <w:r w:rsidRPr="00203F8B">
        <w:rPr>
          <w:rFonts w:ascii="Arial" w:eastAsia="Calibri" w:hAnsi="Arial" w:cs="Arial"/>
          <w:color w:val="0D0D0D"/>
          <w:sz w:val="24"/>
          <w:szCs w:val="24"/>
        </w:rPr>
        <w:object w:dxaOrig="9504" w:dyaOrig="5611" w14:anchorId="1D2752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231.75pt" o:ole="">
            <v:imagedata r:id="rId24" o:title=""/>
          </v:shape>
          <o:OLEObject Type="Embed" ProgID="Excel.Sheet.12" ShapeID="_x0000_i1025" DrawAspect="Content" ObjectID="_1718181002" r:id="rId25"/>
        </w:object>
      </w:r>
      <w:bookmarkStart w:id="253" w:name="_Toc532199906"/>
      <w:r w:rsidR="00203F8B" w:rsidRPr="00203F8B">
        <w:rPr>
          <w:rFonts w:ascii="Arial" w:eastAsia="Times New Roman" w:hAnsi="Arial" w:cs="Arial"/>
          <w:b/>
          <w:bCs/>
          <w:i/>
          <w:iCs/>
          <w:color w:val="244061" w:themeColor="accent1" w:themeShade="80"/>
          <w:sz w:val="18"/>
          <w:szCs w:val="18"/>
          <w:lang w:val="fr-FR"/>
        </w:rPr>
        <w:t>Tableau 12 Evaluation financière du Plan d'Actions</w:t>
      </w:r>
      <w:bookmarkEnd w:id="253"/>
    </w:p>
    <w:p w14:paraId="59E7DEAB" w14:textId="4A9BA4A7" w:rsidR="00203F8B" w:rsidRPr="00203F8B" w:rsidRDefault="00203F8B" w:rsidP="003024BF">
      <w:pPr>
        <w:jc w:val="both"/>
        <w:rPr>
          <w:rFonts w:ascii="Arial" w:hAnsi="Arial" w:cs="Arial"/>
          <w:b/>
          <w:color w:val="000000"/>
          <w:sz w:val="20"/>
          <w:szCs w:val="20"/>
          <w:lang w:val="fr-FR"/>
        </w:rPr>
      </w:pPr>
      <w:bookmarkStart w:id="254" w:name="_Hlk107395584"/>
      <w:r w:rsidRPr="003024BF">
        <w:rPr>
          <w:rFonts w:ascii="Arial" w:eastAsia="Calibri" w:hAnsi="Arial" w:cs="Arial"/>
          <w:color w:val="0D0D0D"/>
          <w:sz w:val="24"/>
          <w:szCs w:val="24"/>
          <w:lang w:val="fr-FR"/>
        </w:rPr>
        <w:t xml:space="preserve">La mise en œuvre du Plan d’Actions nécessitera une </w:t>
      </w:r>
      <w:r w:rsidRPr="003024BF">
        <w:rPr>
          <w:rFonts w:ascii="Arial" w:eastAsia="Times New Roman" w:hAnsi="Arial" w:cs="Arial"/>
          <w:color w:val="0D0D0D"/>
          <w:sz w:val="24"/>
          <w:szCs w:val="24"/>
          <w:lang w:val="fr-FR"/>
        </w:rPr>
        <w:t xml:space="preserve">enveloppe de </w:t>
      </w:r>
      <w:r w:rsidR="003024BF" w:rsidRPr="003024BF">
        <w:rPr>
          <w:rFonts w:ascii="Arial" w:eastAsia="Times New Roman" w:hAnsi="Arial" w:cs="Arial"/>
          <w:b/>
          <w:color w:val="0D0D0D"/>
          <w:sz w:val="24"/>
          <w:szCs w:val="24"/>
          <w:lang w:val="fr-FR"/>
        </w:rPr>
        <w:t>45</w:t>
      </w:r>
      <w:r w:rsidRPr="003024BF">
        <w:rPr>
          <w:rFonts w:ascii="Arial" w:eastAsia="Times New Roman" w:hAnsi="Arial" w:cs="Arial"/>
          <w:b/>
          <w:color w:val="0D0D0D"/>
          <w:sz w:val="24"/>
          <w:szCs w:val="24"/>
          <w:lang w:val="fr-FR"/>
        </w:rPr>
        <w:t xml:space="preserve"> millions de dollar US</w:t>
      </w:r>
      <w:r w:rsidRPr="003024BF">
        <w:rPr>
          <w:rFonts w:ascii="Arial" w:eastAsia="Times New Roman" w:hAnsi="Arial" w:cs="Arial"/>
          <w:color w:val="0D0D0D"/>
          <w:sz w:val="24"/>
          <w:szCs w:val="24"/>
          <w:lang w:val="fr-FR"/>
        </w:rPr>
        <w:t xml:space="preserve"> soit </w:t>
      </w:r>
      <w:r w:rsidR="003024BF" w:rsidRPr="003024BF">
        <w:rPr>
          <w:rFonts w:ascii="Arial" w:hAnsi="Arial"/>
          <w:b/>
          <w:color w:val="FF0000"/>
          <w:sz w:val="24"/>
          <w:lang w:val="fr-FR"/>
        </w:rPr>
        <w:t>6 561</w:t>
      </w:r>
      <w:r w:rsidRPr="003024BF">
        <w:rPr>
          <w:rFonts w:ascii="Arial" w:hAnsi="Arial"/>
          <w:b/>
          <w:color w:val="FF0000"/>
          <w:sz w:val="24"/>
          <w:lang w:val="fr-FR"/>
        </w:rPr>
        <w:t xml:space="preserve"> millions </w:t>
      </w:r>
      <w:r w:rsidR="003024BF" w:rsidRPr="003024BF">
        <w:rPr>
          <w:rFonts w:ascii="Arial" w:hAnsi="Arial"/>
          <w:b/>
          <w:color w:val="FF0000"/>
          <w:sz w:val="24"/>
          <w:lang w:val="fr-FR"/>
        </w:rPr>
        <w:t>DA</w:t>
      </w:r>
      <w:r w:rsidRPr="003024BF">
        <w:rPr>
          <w:rFonts w:ascii="Arial" w:eastAsia="Times New Roman" w:hAnsi="Arial" w:cs="Arial"/>
          <w:color w:val="0D0D0D"/>
          <w:sz w:val="24"/>
          <w:szCs w:val="24"/>
          <w:vertAlign w:val="superscript"/>
          <w:lang w:val="fr-FR"/>
        </w:rPr>
        <w:footnoteReference w:id="29"/>
      </w:r>
      <w:r w:rsidRPr="003024BF">
        <w:rPr>
          <w:rFonts w:ascii="Arial" w:eastAsia="Times New Roman" w:hAnsi="Arial" w:cs="Arial"/>
          <w:color w:val="0D0D0D"/>
          <w:sz w:val="24"/>
          <w:szCs w:val="24"/>
          <w:lang w:val="fr-FR"/>
        </w:rPr>
        <w:t>. L’enveloppe est repartie sur les cinq ans de la stratégie en fonction de la mise en œuvre des projets. Le maximum des fonds est programmé pour 202</w:t>
      </w:r>
      <w:r w:rsidR="003024BF" w:rsidRPr="003024BF">
        <w:rPr>
          <w:rFonts w:ascii="Arial" w:eastAsia="Times New Roman" w:hAnsi="Arial" w:cs="Arial"/>
          <w:color w:val="0D0D0D"/>
          <w:sz w:val="24"/>
          <w:szCs w:val="24"/>
          <w:lang w:val="fr-FR"/>
        </w:rPr>
        <w:t>3, 2024</w:t>
      </w:r>
      <w:r w:rsidRPr="003024BF">
        <w:rPr>
          <w:rFonts w:ascii="Arial" w:eastAsia="Times New Roman" w:hAnsi="Arial" w:cs="Arial"/>
          <w:color w:val="0D0D0D"/>
          <w:sz w:val="24"/>
          <w:szCs w:val="24"/>
          <w:lang w:val="fr-FR"/>
        </w:rPr>
        <w:t xml:space="preserve"> et 202</w:t>
      </w:r>
      <w:r w:rsidR="003024BF" w:rsidRPr="003024BF">
        <w:rPr>
          <w:rFonts w:ascii="Arial" w:eastAsia="Times New Roman" w:hAnsi="Arial" w:cs="Arial"/>
          <w:color w:val="0D0D0D"/>
          <w:sz w:val="24"/>
          <w:szCs w:val="24"/>
          <w:lang w:val="fr-FR"/>
        </w:rPr>
        <w:t>5</w:t>
      </w:r>
      <w:r w:rsidRPr="003024BF">
        <w:rPr>
          <w:rFonts w:ascii="Arial" w:eastAsia="Times New Roman" w:hAnsi="Arial" w:cs="Arial"/>
          <w:color w:val="0D0D0D"/>
          <w:sz w:val="24"/>
          <w:szCs w:val="24"/>
          <w:lang w:val="fr-FR"/>
        </w:rPr>
        <w:t>(</w:t>
      </w:r>
      <w:r w:rsidR="003024BF" w:rsidRPr="003024BF">
        <w:rPr>
          <w:rFonts w:ascii="Arial" w:eastAsia="Times New Roman" w:hAnsi="Arial" w:cs="Arial"/>
          <w:color w:val="0D0D0D"/>
          <w:sz w:val="24"/>
          <w:szCs w:val="24"/>
          <w:lang w:val="fr-FR"/>
        </w:rPr>
        <w:t>23,78</w:t>
      </w:r>
      <w:r w:rsidRPr="003024BF">
        <w:rPr>
          <w:rFonts w:ascii="Arial" w:eastAsia="Times New Roman" w:hAnsi="Arial" w:cs="Arial"/>
          <w:color w:val="0D0D0D"/>
          <w:sz w:val="24"/>
          <w:szCs w:val="24"/>
          <w:lang w:val="fr-FR"/>
        </w:rPr>
        <w:t>%</w:t>
      </w:r>
      <w:r w:rsidR="003024BF" w:rsidRPr="003024BF">
        <w:rPr>
          <w:rFonts w:ascii="Arial" w:eastAsia="Times New Roman" w:hAnsi="Arial" w:cs="Arial"/>
          <w:color w:val="0D0D0D"/>
          <w:sz w:val="24"/>
          <w:szCs w:val="24"/>
          <w:lang w:val="fr-FR"/>
        </w:rPr>
        <w:t> ; 25,11%</w:t>
      </w:r>
      <w:r w:rsidRPr="003024BF">
        <w:rPr>
          <w:rFonts w:ascii="Arial" w:eastAsia="Times New Roman" w:hAnsi="Arial" w:cs="Arial"/>
          <w:color w:val="0D0D0D"/>
          <w:sz w:val="24"/>
          <w:szCs w:val="24"/>
          <w:lang w:val="fr-FR"/>
        </w:rPr>
        <w:t xml:space="preserve"> et </w:t>
      </w:r>
      <w:r w:rsidR="003024BF" w:rsidRPr="003024BF">
        <w:rPr>
          <w:rFonts w:ascii="Arial" w:eastAsia="Times New Roman" w:hAnsi="Arial" w:cs="Arial"/>
          <w:color w:val="0D0D0D"/>
          <w:sz w:val="24"/>
          <w:szCs w:val="24"/>
          <w:lang w:val="fr-FR"/>
        </w:rPr>
        <w:t>21</w:t>
      </w:r>
      <w:r w:rsidRPr="003024BF">
        <w:rPr>
          <w:rFonts w:ascii="Arial" w:eastAsia="Times New Roman" w:hAnsi="Arial" w:cs="Arial"/>
          <w:color w:val="0D0D0D"/>
          <w:sz w:val="24"/>
          <w:szCs w:val="24"/>
          <w:lang w:val="fr-FR"/>
        </w:rPr>
        <w:t>,</w:t>
      </w:r>
      <w:r w:rsidR="003024BF" w:rsidRPr="003024BF">
        <w:rPr>
          <w:rFonts w:ascii="Arial" w:eastAsia="Times New Roman" w:hAnsi="Arial" w:cs="Arial"/>
          <w:color w:val="0D0D0D"/>
          <w:sz w:val="24"/>
          <w:szCs w:val="24"/>
          <w:lang w:val="fr-FR"/>
        </w:rPr>
        <w:t>11</w:t>
      </w:r>
      <w:r w:rsidRPr="003024BF">
        <w:rPr>
          <w:rFonts w:ascii="Arial" w:eastAsia="Times New Roman" w:hAnsi="Arial" w:cs="Arial"/>
          <w:color w:val="0D0D0D"/>
          <w:sz w:val="24"/>
          <w:szCs w:val="24"/>
          <w:lang w:val="fr-FR"/>
        </w:rPr>
        <w:t xml:space="preserve">%) car toutes infrastructures </w:t>
      </w:r>
    </w:p>
    <w:bookmarkEnd w:id="254"/>
    <w:p w14:paraId="2F563611" w14:textId="77777777" w:rsidR="00203F8B" w:rsidRPr="00203F8B" w:rsidRDefault="00203F8B" w:rsidP="00203F8B">
      <w:pPr>
        <w:spacing w:after="0"/>
        <w:jc w:val="both"/>
        <w:rPr>
          <w:rFonts w:ascii="Arial" w:eastAsia="Times New Roman" w:hAnsi="Arial" w:cs="Arial"/>
          <w:b/>
          <w:color w:val="000000"/>
          <w:sz w:val="20"/>
          <w:szCs w:val="20"/>
          <w:lang w:val="fr-FR"/>
        </w:rPr>
      </w:pPr>
    </w:p>
    <w:p w14:paraId="19988E64" w14:textId="261C1E00" w:rsidR="00203F8B" w:rsidRPr="00203F8B" w:rsidRDefault="00203F8B" w:rsidP="00203F8B">
      <w:pPr>
        <w:spacing w:after="0"/>
        <w:jc w:val="both"/>
        <w:rPr>
          <w:rFonts w:ascii="Arial" w:eastAsia="Times New Roman" w:hAnsi="Arial" w:cs="Arial"/>
          <w:color w:val="000000"/>
          <w:sz w:val="24"/>
          <w:szCs w:val="24"/>
          <w:lang w:val="fr-FR"/>
        </w:rPr>
      </w:pPr>
      <w:bookmarkStart w:id="255" w:name="_MON_1499495995"/>
      <w:bookmarkStart w:id="256" w:name="_MON_1538988867"/>
      <w:bookmarkStart w:id="257" w:name="_MON_1499499829"/>
      <w:bookmarkStart w:id="258" w:name="_MON_1499495611"/>
      <w:bookmarkStart w:id="259" w:name="_1499499829"/>
      <w:bookmarkEnd w:id="255"/>
      <w:bookmarkEnd w:id="256"/>
      <w:bookmarkEnd w:id="257"/>
      <w:bookmarkEnd w:id="258"/>
      <w:bookmarkEnd w:id="259"/>
    </w:p>
    <w:p w14:paraId="0C9B4D26" w14:textId="77777777" w:rsidR="00203F8B" w:rsidRPr="00203F8B" w:rsidRDefault="00203F8B" w:rsidP="00203F8B">
      <w:pPr>
        <w:spacing w:after="0"/>
        <w:jc w:val="both"/>
        <w:rPr>
          <w:rFonts w:ascii="Arial" w:eastAsia="Times New Roman" w:hAnsi="Arial" w:cs="Arial"/>
          <w:color w:val="000000"/>
          <w:sz w:val="24"/>
          <w:szCs w:val="24"/>
          <w:lang w:val="fr-FR"/>
        </w:rPr>
      </w:pPr>
    </w:p>
    <w:p w14:paraId="3CEB74D6" w14:textId="77777777" w:rsidR="00203F8B" w:rsidRPr="00203F8B" w:rsidRDefault="00203F8B" w:rsidP="00203F8B">
      <w:pPr>
        <w:spacing w:after="0"/>
        <w:jc w:val="both"/>
        <w:rPr>
          <w:rFonts w:ascii="Arial" w:eastAsia="Times New Roman" w:hAnsi="Arial" w:cs="Arial"/>
          <w:color w:val="000000"/>
          <w:sz w:val="24"/>
          <w:szCs w:val="24"/>
          <w:lang w:val="fr-FR"/>
        </w:rPr>
      </w:pPr>
    </w:p>
    <w:p w14:paraId="2FEDFAE7" w14:textId="77777777" w:rsidR="00203F8B" w:rsidRPr="00203F8B" w:rsidRDefault="00203F8B" w:rsidP="00203F8B">
      <w:pPr>
        <w:spacing w:after="0"/>
        <w:jc w:val="both"/>
        <w:rPr>
          <w:rFonts w:ascii="Arial" w:eastAsia="Times New Roman" w:hAnsi="Arial" w:cs="Arial"/>
          <w:color w:val="000000"/>
          <w:sz w:val="24"/>
          <w:szCs w:val="24"/>
          <w:lang w:val="fr-FR"/>
        </w:rPr>
      </w:pPr>
    </w:p>
    <w:p w14:paraId="57BF3C7E" w14:textId="77777777" w:rsidR="00203F8B" w:rsidRPr="00203F8B" w:rsidRDefault="00203F8B" w:rsidP="00203F8B">
      <w:pPr>
        <w:spacing w:after="0"/>
        <w:jc w:val="both"/>
        <w:rPr>
          <w:rFonts w:ascii="Arial" w:eastAsia="Times New Roman" w:hAnsi="Arial" w:cs="Arial"/>
          <w:color w:val="000000"/>
          <w:sz w:val="24"/>
          <w:szCs w:val="24"/>
          <w:lang w:val="fr-FR"/>
        </w:rPr>
      </w:pPr>
    </w:p>
    <w:p w14:paraId="5E80A00A" w14:textId="1FB7A192" w:rsidR="00203F8B" w:rsidRPr="00203F8B" w:rsidRDefault="00203F8B" w:rsidP="00203F8B">
      <w:pPr>
        <w:spacing w:line="240" w:lineRule="auto"/>
        <w:rPr>
          <w:rFonts w:ascii="Arial" w:eastAsia="Times New Roman" w:hAnsi="Arial" w:cs="Arial"/>
          <w:bCs/>
          <w:i/>
          <w:iCs/>
          <w:color w:val="244061" w:themeColor="accent1" w:themeShade="80"/>
          <w:sz w:val="20"/>
          <w:szCs w:val="20"/>
          <w:lang w:val="fr-FR"/>
        </w:rPr>
      </w:pPr>
      <w:r w:rsidRPr="00203F8B">
        <w:rPr>
          <w:rFonts w:ascii="Arial" w:eastAsia="Times New Roman" w:hAnsi="Arial" w:cs="Arial"/>
          <w:bCs/>
          <w:i/>
          <w:iCs/>
          <w:color w:val="244061" w:themeColor="accent1" w:themeShade="80"/>
          <w:sz w:val="20"/>
          <w:szCs w:val="20"/>
          <w:lang w:val="fr-FR"/>
        </w:rPr>
        <w:t xml:space="preserve"> </w:t>
      </w:r>
    </w:p>
    <w:p w14:paraId="0788798D" w14:textId="77777777" w:rsidR="00203F8B" w:rsidRPr="00203F8B" w:rsidRDefault="00203F8B" w:rsidP="003024BF">
      <w:pPr>
        <w:pStyle w:val="Heading1"/>
        <w:rPr>
          <w:rFonts w:eastAsia="Times New Roman"/>
          <w:lang w:val="fr-FR"/>
        </w:rPr>
      </w:pPr>
      <w:bookmarkStart w:id="260" w:name="_Toc498160714"/>
      <w:bookmarkStart w:id="261" w:name="_Toc528066976"/>
      <w:bookmarkStart w:id="262" w:name="_Toc75365305"/>
      <w:bookmarkStart w:id="263" w:name="_Toc107495606"/>
      <w:r w:rsidRPr="00203F8B">
        <w:rPr>
          <w:rFonts w:eastAsia="Times New Roman"/>
          <w:lang w:val="fr-FR"/>
        </w:rPr>
        <w:lastRenderedPageBreak/>
        <w:t>CHAP V : MISE EN ŒUVRE–SUIVI ET EVALUATION</w:t>
      </w:r>
      <w:bookmarkEnd w:id="260"/>
      <w:bookmarkEnd w:id="261"/>
      <w:bookmarkEnd w:id="262"/>
      <w:bookmarkEnd w:id="263"/>
    </w:p>
    <w:p w14:paraId="19ABC881" w14:textId="77777777" w:rsidR="00203F8B" w:rsidRPr="00203F8B" w:rsidRDefault="00203F8B" w:rsidP="00234AB5">
      <w:pPr>
        <w:pStyle w:val="Heading2"/>
        <w:numPr>
          <w:ilvl w:val="0"/>
          <w:numId w:val="79"/>
        </w:numPr>
      </w:pPr>
      <w:bookmarkStart w:id="264" w:name="_Toc498160715"/>
      <w:bookmarkStart w:id="265" w:name="_Toc528066977"/>
      <w:bookmarkStart w:id="266" w:name="_Toc75365306"/>
      <w:bookmarkStart w:id="267" w:name="_Toc107495607"/>
      <w:r w:rsidRPr="00203F8B">
        <w:t>Mise en œuvre</w:t>
      </w:r>
      <w:bookmarkEnd w:id="264"/>
      <w:bookmarkEnd w:id="265"/>
      <w:bookmarkEnd w:id="266"/>
      <w:bookmarkEnd w:id="267"/>
    </w:p>
    <w:p w14:paraId="6E37ABC4" w14:textId="60A73CE2" w:rsidR="00203F8B" w:rsidRDefault="00203F8B" w:rsidP="00203F8B">
      <w:pPr>
        <w:spacing w:after="0"/>
        <w:jc w:val="both"/>
        <w:rPr>
          <w:rFonts w:ascii="Arial" w:eastAsia="Times New Roman" w:hAnsi="Arial" w:cs="Arial"/>
          <w:sz w:val="24"/>
          <w:szCs w:val="24"/>
          <w:lang w:val="fr-FR"/>
        </w:rPr>
      </w:pPr>
      <w:r w:rsidRPr="00203F8B">
        <w:rPr>
          <w:rFonts w:ascii="Arial" w:eastAsia="Times New Roman" w:hAnsi="Arial" w:cs="Arial"/>
          <w:sz w:val="24"/>
          <w:szCs w:val="24"/>
          <w:lang w:val="fr-FR"/>
        </w:rPr>
        <w:t>L’implication de plusieurs parties dans l’exécution des projets du Plan d’Actions nécessite une bonne planification et une bonne coordination.</w:t>
      </w:r>
      <w:r w:rsidR="006B7D54">
        <w:rPr>
          <w:rFonts w:ascii="Arial" w:eastAsia="Times New Roman" w:hAnsi="Arial" w:cs="Arial"/>
          <w:sz w:val="24"/>
          <w:szCs w:val="24"/>
          <w:lang w:val="fr-FR"/>
        </w:rPr>
        <w:t xml:space="preserve"> A ce titre il est recommandé que :</w:t>
      </w:r>
    </w:p>
    <w:p w14:paraId="0AD7A1FE" w14:textId="6CE67FD8" w:rsidR="006B7D54" w:rsidRPr="00C139C8" w:rsidRDefault="00C139C8" w:rsidP="00234AB5">
      <w:pPr>
        <w:pStyle w:val="ListParagraph"/>
        <w:numPr>
          <w:ilvl w:val="0"/>
          <w:numId w:val="80"/>
        </w:numPr>
        <w:spacing w:after="0"/>
        <w:jc w:val="both"/>
        <w:rPr>
          <w:rFonts w:ascii="Arial" w:eastAsia="Times New Roman" w:hAnsi="Arial" w:cs="Arial"/>
          <w:sz w:val="24"/>
          <w:szCs w:val="24"/>
          <w:lang w:val="fr-FR"/>
        </w:rPr>
      </w:pPr>
      <w:r>
        <w:rPr>
          <w:rFonts w:ascii="Arial" w:eastAsia="Times New Roman" w:hAnsi="Arial" w:cs="Arial"/>
          <w:sz w:val="24"/>
          <w:szCs w:val="24"/>
          <w:lang w:val="fr-FR"/>
        </w:rPr>
        <w:t>La DSII et l’</w:t>
      </w:r>
      <w:r w:rsidR="00D06FD2">
        <w:rPr>
          <w:rFonts w:ascii="Arial" w:eastAsia="Times New Roman" w:hAnsi="Arial" w:cs="Arial"/>
          <w:sz w:val="24"/>
          <w:szCs w:val="24"/>
          <w:lang w:val="fr-FR"/>
        </w:rPr>
        <w:t>ANNS</w:t>
      </w:r>
      <w:r>
        <w:rPr>
          <w:rFonts w:ascii="Arial" w:eastAsia="Times New Roman" w:hAnsi="Arial" w:cs="Arial"/>
          <w:sz w:val="24"/>
          <w:szCs w:val="24"/>
          <w:lang w:val="fr-FR"/>
        </w:rPr>
        <w:t xml:space="preserve"> assurent la coordination technique en fonction des spécificités des projets ;</w:t>
      </w:r>
    </w:p>
    <w:p w14:paraId="526BFEB0" w14:textId="7D2CB82C" w:rsidR="00203F8B" w:rsidRPr="00C139C8" w:rsidRDefault="008B5740" w:rsidP="00234AB5">
      <w:pPr>
        <w:pStyle w:val="ListParagraph"/>
        <w:numPr>
          <w:ilvl w:val="0"/>
          <w:numId w:val="80"/>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Les</w:t>
      </w:r>
      <w:r w:rsidR="00C139C8">
        <w:rPr>
          <w:rFonts w:ascii="Arial" w:eastAsia="Times New Roman" w:hAnsi="Arial" w:cs="Arial"/>
          <w:color w:val="000000"/>
          <w:sz w:val="24"/>
          <w:szCs w:val="24"/>
          <w:lang w:val="fr-FR"/>
        </w:rPr>
        <w:t xml:space="preserve"> </w:t>
      </w:r>
      <w:r w:rsidR="00C139C8" w:rsidRPr="00C139C8">
        <w:rPr>
          <w:rFonts w:ascii="Arial" w:eastAsia="Times New Roman" w:hAnsi="Arial" w:cs="Arial"/>
          <w:color w:val="000000"/>
          <w:sz w:val="24"/>
          <w:szCs w:val="24"/>
          <w:lang w:val="fr-FR"/>
        </w:rPr>
        <w:t>administrations</w:t>
      </w:r>
      <w:r w:rsidR="00203F8B" w:rsidRPr="00C139C8">
        <w:rPr>
          <w:rFonts w:ascii="Arial" w:eastAsia="Times New Roman" w:hAnsi="Arial" w:cs="Arial"/>
          <w:color w:val="000000"/>
          <w:sz w:val="24"/>
          <w:szCs w:val="24"/>
          <w:lang w:val="fr-FR"/>
        </w:rPr>
        <w:t xml:space="preserve"> et</w:t>
      </w:r>
      <w:r w:rsidR="006B7D54" w:rsidRPr="00C139C8">
        <w:rPr>
          <w:rFonts w:ascii="Arial" w:eastAsia="Times New Roman" w:hAnsi="Arial" w:cs="Arial"/>
          <w:color w:val="000000"/>
          <w:sz w:val="24"/>
          <w:szCs w:val="24"/>
          <w:lang w:val="fr-FR"/>
        </w:rPr>
        <w:t xml:space="preserve"> les structures</w:t>
      </w:r>
      <w:r w:rsidR="00203F8B" w:rsidRPr="00C139C8">
        <w:rPr>
          <w:rFonts w:ascii="Arial" w:eastAsia="Times New Roman" w:hAnsi="Arial" w:cs="Arial"/>
          <w:color w:val="000000"/>
          <w:sz w:val="24"/>
          <w:szCs w:val="24"/>
          <w:lang w:val="fr-FR"/>
        </w:rPr>
        <w:t xml:space="preserve"> </w:t>
      </w:r>
      <w:r w:rsidR="006B7D54" w:rsidRPr="00C139C8">
        <w:rPr>
          <w:rFonts w:ascii="Arial" w:eastAsia="Times New Roman" w:hAnsi="Arial" w:cs="Arial"/>
          <w:color w:val="000000"/>
          <w:sz w:val="24"/>
          <w:szCs w:val="24"/>
          <w:lang w:val="fr-FR"/>
        </w:rPr>
        <w:t xml:space="preserve">sanitaires </w:t>
      </w:r>
      <w:r w:rsidR="00C139C8">
        <w:rPr>
          <w:rFonts w:ascii="Arial" w:eastAsia="Times New Roman" w:hAnsi="Arial" w:cs="Arial"/>
          <w:color w:val="000000"/>
          <w:sz w:val="24"/>
          <w:szCs w:val="24"/>
          <w:lang w:val="fr-FR"/>
        </w:rPr>
        <w:t xml:space="preserve">bénéficiaires </w:t>
      </w:r>
      <w:r w:rsidR="006B7D54" w:rsidRPr="00C139C8">
        <w:rPr>
          <w:rFonts w:ascii="Arial" w:eastAsia="Times New Roman" w:hAnsi="Arial" w:cs="Arial"/>
          <w:color w:val="000000"/>
          <w:sz w:val="24"/>
          <w:szCs w:val="24"/>
          <w:lang w:val="fr-FR"/>
        </w:rPr>
        <w:t>dans la mise en œuvre</w:t>
      </w:r>
      <w:r w:rsidR="00C139C8">
        <w:rPr>
          <w:rFonts w:ascii="Arial" w:eastAsia="Times New Roman" w:hAnsi="Arial" w:cs="Arial"/>
          <w:color w:val="000000"/>
          <w:sz w:val="24"/>
          <w:szCs w:val="24"/>
          <w:lang w:val="fr-FR"/>
        </w:rPr>
        <w:t xml:space="preserve"> des projets</w:t>
      </w:r>
      <w:r>
        <w:rPr>
          <w:rFonts w:ascii="Arial" w:eastAsia="Times New Roman" w:hAnsi="Arial" w:cs="Arial"/>
          <w:color w:val="000000"/>
          <w:sz w:val="24"/>
          <w:szCs w:val="24"/>
          <w:lang w:val="fr-FR"/>
        </w:rPr>
        <w:t xml:space="preserve"> soient impliquées dans la mise en œuvre</w:t>
      </w:r>
      <w:r w:rsidR="00C139C8">
        <w:rPr>
          <w:rFonts w:ascii="Arial" w:eastAsia="Times New Roman" w:hAnsi="Arial" w:cs="Arial"/>
          <w:color w:val="000000"/>
          <w:sz w:val="24"/>
          <w:szCs w:val="24"/>
          <w:lang w:val="fr-FR"/>
        </w:rPr>
        <w:t>,</w:t>
      </w:r>
    </w:p>
    <w:p w14:paraId="14168C25" w14:textId="4F90DE67" w:rsidR="00203F8B" w:rsidRDefault="008B5740" w:rsidP="00234AB5">
      <w:pPr>
        <w:pStyle w:val="ListParagraph"/>
        <w:numPr>
          <w:ilvl w:val="0"/>
          <w:numId w:val="80"/>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Un</w:t>
      </w:r>
      <w:r w:rsidR="00203F8B" w:rsidRPr="00C139C8">
        <w:rPr>
          <w:rFonts w:ascii="Arial" w:eastAsia="Times New Roman" w:hAnsi="Arial" w:cs="Arial"/>
          <w:color w:val="000000"/>
          <w:sz w:val="24"/>
          <w:szCs w:val="24"/>
          <w:lang w:val="fr-FR"/>
        </w:rPr>
        <w:t xml:space="preserve"> comité de pilotage placé sous l’autorité direct du Ministre pour assurer la coordination et le suivi de la mise en œuvre</w:t>
      </w:r>
      <w:r>
        <w:rPr>
          <w:rFonts w:ascii="Arial" w:eastAsia="Times New Roman" w:hAnsi="Arial" w:cs="Arial"/>
          <w:color w:val="000000"/>
          <w:sz w:val="24"/>
          <w:szCs w:val="24"/>
          <w:lang w:val="fr-FR"/>
        </w:rPr>
        <w:t xml:space="preserve"> soit créer pour permettre de </w:t>
      </w:r>
      <w:r w:rsidRPr="00C139C8">
        <w:rPr>
          <w:rFonts w:ascii="Arial" w:eastAsia="Times New Roman" w:hAnsi="Arial" w:cs="Arial"/>
          <w:color w:val="000000"/>
          <w:sz w:val="24"/>
          <w:szCs w:val="24"/>
          <w:lang w:val="fr-FR"/>
        </w:rPr>
        <w:t>bien</w:t>
      </w:r>
      <w:r w:rsidR="00203F8B" w:rsidRPr="00C139C8">
        <w:rPr>
          <w:rFonts w:ascii="Arial" w:eastAsia="Times New Roman" w:hAnsi="Arial" w:cs="Arial"/>
          <w:color w:val="000000"/>
          <w:sz w:val="24"/>
          <w:szCs w:val="24"/>
          <w:lang w:val="fr-FR"/>
        </w:rPr>
        <w:t xml:space="preserve"> planifier la mise en œuvre et résoudre plus facilement les difficultés rencontrées.</w:t>
      </w:r>
    </w:p>
    <w:p w14:paraId="76184AFA" w14:textId="4C0234B0" w:rsidR="00C139C8" w:rsidRPr="00C139C8" w:rsidRDefault="008B5740" w:rsidP="00234AB5">
      <w:pPr>
        <w:pStyle w:val="ListParagraph"/>
        <w:numPr>
          <w:ilvl w:val="0"/>
          <w:numId w:val="80"/>
        </w:numPr>
        <w:spacing w:after="0"/>
        <w:jc w:val="both"/>
        <w:rPr>
          <w:rFonts w:ascii="Arial" w:eastAsia="Times New Roman" w:hAnsi="Arial" w:cs="Arial"/>
          <w:color w:val="000000"/>
          <w:sz w:val="24"/>
          <w:szCs w:val="24"/>
          <w:lang w:val="fr-FR"/>
        </w:rPr>
      </w:pPr>
      <w:r>
        <w:rPr>
          <w:rFonts w:ascii="Arial" w:eastAsia="Times New Roman" w:hAnsi="Arial" w:cs="Arial"/>
          <w:color w:val="000000"/>
          <w:sz w:val="24"/>
          <w:szCs w:val="24"/>
          <w:lang w:val="fr-FR"/>
        </w:rPr>
        <w:t>Un g</w:t>
      </w:r>
      <w:r w:rsidR="00C139C8">
        <w:rPr>
          <w:rFonts w:ascii="Arial" w:eastAsia="Times New Roman" w:hAnsi="Arial" w:cs="Arial"/>
          <w:color w:val="000000"/>
          <w:sz w:val="24"/>
          <w:szCs w:val="24"/>
          <w:lang w:val="fr-FR"/>
        </w:rPr>
        <w:t>roupe technique consultatif intersectoriel pour donner des avis techniques et opérationnels</w:t>
      </w:r>
      <w:r>
        <w:rPr>
          <w:rFonts w:ascii="Arial" w:eastAsia="Times New Roman" w:hAnsi="Arial" w:cs="Arial"/>
          <w:color w:val="000000"/>
          <w:sz w:val="24"/>
          <w:szCs w:val="24"/>
          <w:lang w:val="fr-FR"/>
        </w:rPr>
        <w:t xml:space="preserve"> soit créé</w:t>
      </w:r>
      <w:r w:rsidR="00C139C8">
        <w:rPr>
          <w:rFonts w:ascii="Arial" w:eastAsia="Times New Roman" w:hAnsi="Arial" w:cs="Arial"/>
          <w:color w:val="000000"/>
          <w:sz w:val="24"/>
          <w:szCs w:val="24"/>
          <w:lang w:val="fr-FR"/>
        </w:rPr>
        <w:t>.</w:t>
      </w:r>
    </w:p>
    <w:p w14:paraId="400B1D17" w14:textId="497297A1" w:rsidR="00203F8B" w:rsidRDefault="00203F8B" w:rsidP="00203F8B">
      <w:pPr>
        <w:spacing w:after="0"/>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La structure ci-dessous est préconisée.</w:t>
      </w:r>
    </w:p>
    <w:p w14:paraId="4C2FD6D3" w14:textId="77777777" w:rsidR="00C139C8" w:rsidRPr="00203F8B" w:rsidRDefault="00C139C8" w:rsidP="00203F8B">
      <w:pPr>
        <w:spacing w:after="0"/>
        <w:jc w:val="both"/>
        <w:rPr>
          <w:rFonts w:ascii="Arial" w:eastAsia="Times New Roman" w:hAnsi="Arial" w:cs="Arial"/>
          <w:color w:val="000000"/>
          <w:sz w:val="24"/>
          <w:szCs w:val="24"/>
          <w:lang w:val="fr-FR"/>
        </w:rPr>
      </w:pPr>
    </w:p>
    <w:p w14:paraId="0567D74C" w14:textId="0A7459D3" w:rsidR="00203F8B" w:rsidRPr="00203F8B" w:rsidRDefault="00837ADF" w:rsidP="00203F8B">
      <w:pPr>
        <w:tabs>
          <w:tab w:val="left" w:pos="720"/>
          <w:tab w:val="left" w:pos="3884"/>
        </w:tabs>
        <w:spacing w:after="0"/>
        <w:ind w:left="360"/>
        <w:jc w:val="both"/>
        <w:rPr>
          <w:rFonts w:ascii="Arial" w:eastAsia="Times New Roman" w:hAnsi="Arial" w:cs="Arial"/>
          <w:color w:val="000000"/>
          <w:sz w:val="24"/>
          <w:szCs w:val="24"/>
        </w:rPr>
      </w:pPr>
      <w:r>
        <w:rPr>
          <w:noProof/>
        </w:rPr>
        <w:pict w14:anchorId="03C728C9">
          <v:shape id="Flowchart: Multidocument 318" o:spid="_x0000_s1215" type="#_x0000_t115" style="position:absolute;left:0;text-align:left;margin-left:319.85pt;margin-top:41.65pt;width:114.5pt;height:11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" fillcolor="#4f81bd" strokecolor="#385d8a" strokeweight="2pt">
            <v:textbox style="mso-next-textbox:#Flowchart: Multidocument 318">
              <w:txbxContent>
                <w:p w14:paraId="24378968" w14:textId="6D369DC8" w:rsidR="00203F8B" w:rsidRPr="00C139C8" w:rsidRDefault="00C139C8" w:rsidP="00203F8B">
                  <w:pPr>
                    <w:jc w:val="center"/>
                    <w:rPr>
                      <w:b/>
                      <w:sz w:val="24"/>
                      <w:szCs w:val="24"/>
                      <w:lang w:val="fr-FR"/>
                    </w:rPr>
                  </w:pPr>
                  <w:r>
                    <w:rPr>
                      <w:b/>
                      <w:sz w:val="24"/>
                      <w:szCs w:val="24"/>
                      <w:lang w:val="fr-FR"/>
                    </w:rPr>
                    <w:t>Groupes consultatifs</w:t>
                  </w:r>
                </w:p>
              </w:txbxContent>
            </v:textbox>
          </v:shape>
        </w:pict>
      </w:r>
      <w:r>
        <w:rPr>
          <w:noProof/>
        </w:rPr>
        <w:pict w14:anchorId="5514B03B">
          <v:line id="Straight Connector 317" o:spid="_x0000_s1214" style="position:absolute;left:0;text-align:left;flip:y;z-index:251765760;visibility:visible;mso-wrap-style:square;mso-wrap-distance-left:9pt;mso-wrap-distance-top:0;mso-wrap-distance-right:9pt;mso-wrap-distance-bottom:0;mso-position-horizontal:absolute;mso-position-horizontal-relative:text;mso-position-vertical:absolute;mso-position-vertical-relative:text" from="235.25pt,125.7pt" to="325.35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" strokecolor="#4a7ebb" strokeweight="1.5pt"/>
        </w:pict>
      </w:r>
      <w:r w:rsidR="00203F8B" w:rsidRPr="00203F8B">
        <w:rPr>
          <w:rFonts w:ascii="Arial" w:hAnsi="Arial"/>
          <w:noProof/>
          <w:color w:val="000000"/>
          <w:sz w:val="24"/>
          <w:lang w:val="fr-FR" w:eastAsia="fr-FR"/>
        </w:rPr>
        <w:drawing>
          <wp:inline distT="0" distB="0" distL="0" distR="0" wp14:anchorId="5FAF5B9A" wp14:editId="3191F359">
            <wp:extent cx="5540991" cy="3193576"/>
            <wp:effectExtent l="0" t="0" r="79375" b="0"/>
            <wp:docPr id="319" name="Diagram 3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BBB2D36" w14:textId="77777777" w:rsidR="00203F8B" w:rsidRPr="00203F8B" w:rsidRDefault="00203F8B" w:rsidP="00203F8B">
      <w:pPr>
        <w:spacing w:line="240" w:lineRule="auto"/>
        <w:ind w:left="360"/>
        <w:rPr>
          <w:rFonts w:ascii="Arial" w:eastAsia="Times New Roman" w:hAnsi="Arial" w:cs="Arial"/>
          <w:b/>
          <w:bCs/>
          <w:i/>
          <w:iCs/>
          <w:color w:val="244061" w:themeColor="accent1" w:themeShade="80"/>
          <w:sz w:val="18"/>
          <w:szCs w:val="18"/>
          <w:lang w:val="fr-FR"/>
        </w:rPr>
      </w:pPr>
      <w:bookmarkStart w:id="268" w:name="_Toc532199845"/>
      <w:r w:rsidRPr="00203F8B">
        <w:rPr>
          <w:rFonts w:ascii="Arial" w:eastAsia="Times New Roman" w:hAnsi="Arial" w:cs="Arial"/>
          <w:b/>
          <w:bCs/>
          <w:i/>
          <w:iCs/>
          <w:color w:val="244061" w:themeColor="accent1" w:themeShade="80"/>
          <w:sz w:val="18"/>
          <w:szCs w:val="18"/>
          <w:lang w:val="fr-FR"/>
        </w:rPr>
        <w:t>Diagramme 5 : structure de pilotage et de mise en œuvre</w:t>
      </w:r>
      <w:bookmarkEnd w:id="268"/>
      <w:r w:rsidRPr="00203F8B">
        <w:rPr>
          <w:rFonts w:ascii="Arial" w:eastAsia="Times New Roman" w:hAnsi="Arial" w:cs="Arial"/>
          <w:b/>
          <w:bCs/>
          <w:i/>
          <w:iCs/>
          <w:color w:val="244061" w:themeColor="accent1" w:themeShade="80"/>
          <w:sz w:val="18"/>
          <w:szCs w:val="18"/>
          <w:lang w:val="fr-FR"/>
        </w:rPr>
        <w:t xml:space="preserve">  </w:t>
      </w:r>
    </w:p>
    <w:p w14:paraId="56C27012" w14:textId="77777777" w:rsidR="00203F8B" w:rsidRPr="00203F8B" w:rsidRDefault="00203F8B" w:rsidP="00203F8B">
      <w:pPr>
        <w:spacing w:after="160" w:line="259" w:lineRule="auto"/>
        <w:ind w:left="360"/>
        <w:contextualSpacing/>
        <w:jc w:val="both"/>
        <w:rPr>
          <w:rFonts w:ascii="Arial" w:eastAsia="Times New Roman" w:hAnsi="Arial" w:cs="Arial"/>
          <w:b/>
          <w:i/>
          <w:color w:val="000000"/>
          <w:sz w:val="24"/>
          <w:szCs w:val="24"/>
          <w:u w:val="single"/>
          <w:lang w:val="fr-FR"/>
        </w:rPr>
      </w:pPr>
    </w:p>
    <w:p w14:paraId="7C523B53" w14:textId="34E59653" w:rsidR="00203F8B" w:rsidRPr="00203F8B" w:rsidRDefault="00203F8B" w:rsidP="00203F8B">
      <w:pPr>
        <w:spacing w:after="160" w:line="259" w:lineRule="auto"/>
        <w:ind w:left="360"/>
        <w:contextualSpacing/>
        <w:jc w:val="both"/>
        <w:rPr>
          <w:rFonts w:ascii="Arial" w:eastAsia="Times New Roman" w:hAnsi="Arial" w:cs="Arial"/>
          <w:color w:val="000000"/>
          <w:sz w:val="24"/>
          <w:szCs w:val="24"/>
          <w:lang w:val="fr-FR"/>
        </w:rPr>
      </w:pPr>
      <w:r w:rsidRPr="00203F8B">
        <w:rPr>
          <w:rFonts w:ascii="Arial" w:eastAsia="Times New Roman" w:hAnsi="Arial" w:cs="Arial"/>
          <w:b/>
          <w:i/>
          <w:color w:val="000000"/>
          <w:sz w:val="24"/>
          <w:szCs w:val="24"/>
          <w:u w:val="single"/>
          <w:lang w:val="fr-FR"/>
        </w:rPr>
        <w:t>Le comité de pilotage</w:t>
      </w:r>
      <w:r w:rsidRPr="00203F8B">
        <w:rPr>
          <w:rFonts w:ascii="Arial" w:eastAsia="Times New Roman" w:hAnsi="Arial" w:cs="Arial"/>
          <w:b/>
          <w:color w:val="000000"/>
          <w:sz w:val="24"/>
          <w:szCs w:val="24"/>
          <w:u w:val="single"/>
          <w:lang w:val="fr-FR"/>
        </w:rPr>
        <w:t xml:space="preserve"> </w:t>
      </w:r>
      <w:r w:rsidRPr="00203F8B">
        <w:rPr>
          <w:rFonts w:ascii="Arial" w:eastAsia="Times New Roman" w:hAnsi="Arial" w:cs="Arial"/>
          <w:color w:val="000000"/>
          <w:sz w:val="24"/>
          <w:szCs w:val="24"/>
          <w:lang w:val="fr-FR"/>
        </w:rPr>
        <w:t xml:space="preserve">: Placé sous l’autorité directe du </w:t>
      </w:r>
      <w:proofErr w:type="gramStart"/>
      <w:r w:rsidRPr="00203F8B">
        <w:rPr>
          <w:rFonts w:ascii="Arial" w:eastAsia="Times New Roman" w:hAnsi="Arial" w:cs="Arial"/>
          <w:color w:val="000000"/>
          <w:sz w:val="24"/>
          <w:szCs w:val="24"/>
          <w:lang w:val="fr-FR"/>
        </w:rPr>
        <w:t>Ministre</w:t>
      </w:r>
      <w:proofErr w:type="gramEnd"/>
      <w:r w:rsidRPr="00203F8B">
        <w:rPr>
          <w:rFonts w:ascii="Arial" w:eastAsia="Times New Roman" w:hAnsi="Arial" w:cs="Arial"/>
          <w:color w:val="000000"/>
          <w:sz w:val="24"/>
          <w:szCs w:val="24"/>
          <w:lang w:val="fr-FR"/>
        </w:rPr>
        <w:t xml:space="preserve"> de la Santé, il sera chargé de superviser   toutes les activités de mise en œuvre et évaluer l’impact sur le système de santé </w:t>
      </w:r>
      <w:r>
        <w:rPr>
          <w:rFonts w:ascii="Arial" w:eastAsia="Times New Roman" w:hAnsi="Arial" w:cs="Arial"/>
          <w:color w:val="000000"/>
          <w:sz w:val="24"/>
          <w:szCs w:val="24"/>
          <w:lang w:val="fr-FR"/>
        </w:rPr>
        <w:t>Algérie</w:t>
      </w:r>
      <w:r w:rsidRPr="00203F8B">
        <w:rPr>
          <w:rFonts w:ascii="Arial" w:eastAsia="Times New Roman" w:hAnsi="Arial" w:cs="Arial"/>
          <w:color w:val="000000"/>
          <w:sz w:val="24"/>
          <w:szCs w:val="24"/>
          <w:lang w:val="fr-FR"/>
        </w:rPr>
        <w:t>n. A cet effet il sera chargé de :</w:t>
      </w:r>
    </w:p>
    <w:p w14:paraId="79BAE8B8" w14:textId="77777777" w:rsidR="00203F8B" w:rsidRPr="00203F8B" w:rsidRDefault="00203F8B" w:rsidP="00234AB5">
      <w:pPr>
        <w:numPr>
          <w:ilvl w:val="0"/>
          <w:numId w:val="43"/>
        </w:numPr>
        <w:spacing w:after="160" w:line="259" w:lineRule="auto"/>
        <w:contextualSpacing/>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Informer périodiquement le Ministre sur l’évolution de la mise en œuvre ainsi que les problèmes rencontrés et les solutions envisagées</w:t>
      </w:r>
    </w:p>
    <w:p w14:paraId="127EC791" w14:textId="66C4C73D" w:rsidR="00203F8B" w:rsidRPr="00203F8B" w:rsidRDefault="00203F8B" w:rsidP="00234AB5">
      <w:pPr>
        <w:numPr>
          <w:ilvl w:val="0"/>
          <w:numId w:val="43"/>
        </w:numPr>
        <w:spacing w:after="160" w:line="259" w:lineRule="auto"/>
        <w:contextualSpacing/>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Faire le plaidoyer auprès des autorités pour la mobilisation des ressources financières</w:t>
      </w:r>
    </w:p>
    <w:p w14:paraId="24BACEBC" w14:textId="77777777" w:rsidR="00203F8B" w:rsidRPr="00203F8B" w:rsidRDefault="00203F8B" w:rsidP="00234AB5">
      <w:pPr>
        <w:numPr>
          <w:ilvl w:val="0"/>
          <w:numId w:val="43"/>
        </w:numPr>
        <w:spacing w:after="160" w:line="259" w:lineRule="auto"/>
        <w:contextualSpacing/>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lastRenderedPageBreak/>
        <w:t xml:space="preserve">Arbitrer et valider les plans d’actions annuels en fonction des financements mobilisés et des priorités du ministère de la santé </w:t>
      </w:r>
    </w:p>
    <w:p w14:paraId="2D99B998" w14:textId="77777777" w:rsidR="00203F8B" w:rsidRPr="00203F8B" w:rsidRDefault="00203F8B" w:rsidP="00234AB5">
      <w:pPr>
        <w:numPr>
          <w:ilvl w:val="0"/>
          <w:numId w:val="43"/>
        </w:numPr>
        <w:spacing w:after="160" w:line="259" w:lineRule="auto"/>
        <w:contextualSpacing/>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Régler les problèmes administratifs liés à la mise en œuvre</w:t>
      </w:r>
    </w:p>
    <w:p w14:paraId="7D71D801" w14:textId="77777777" w:rsidR="00203F8B" w:rsidRPr="00203F8B" w:rsidRDefault="00203F8B" w:rsidP="00234AB5">
      <w:pPr>
        <w:numPr>
          <w:ilvl w:val="0"/>
          <w:numId w:val="43"/>
        </w:numPr>
        <w:spacing w:after="160" w:line="259" w:lineRule="auto"/>
        <w:contextualSpacing/>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Analyser périodiquement les rapports d’exécution ainsi que les retards dans la mise en œuvre et y apporter les solutions adéquates</w:t>
      </w:r>
    </w:p>
    <w:p w14:paraId="13788BC3" w14:textId="77777777" w:rsidR="00203F8B" w:rsidRPr="00203F8B" w:rsidRDefault="00203F8B" w:rsidP="00234AB5">
      <w:pPr>
        <w:numPr>
          <w:ilvl w:val="0"/>
          <w:numId w:val="43"/>
        </w:numPr>
        <w:spacing w:after="160" w:line="259" w:lineRule="auto"/>
        <w:contextualSpacing/>
        <w:jc w:val="both"/>
        <w:rPr>
          <w:rFonts w:ascii="Arial" w:eastAsia="Times New Roman" w:hAnsi="Arial" w:cs="Arial"/>
          <w:color w:val="000000"/>
          <w:sz w:val="24"/>
          <w:szCs w:val="24"/>
          <w:lang w:val="fr-FR"/>
        </w:rPr>
      </w:pPr>
      <w:r w:rsidRPr="00203F8B">
        <w:rPr>
          <w:rFonts w:ascii="Arial" w:eastAsia="Times New Roman" w:hAnsi="Arial" w:cs="Arial"/>
          <w:color w:val="000000"/>
          <w:sz w:val="24"/>
          <w:szCs w:val="24"/>
          <w:lang w:val="fr-FR"/>
        </w:rPr>
        <w:t>Examiner les rapports périodiques d’évaluation de l’impact de la santé numérique sur le système de santé et produire des recommandations et des directives</w:t>
      </w:r>
    </w:p>
    <w:p w14:paraId="129672D0" w14:textId="411A453D" w:rsidR="00203F8B" w:rsidRPr="00203F8B" w:rsidRDefault="00203F8B" w:rsidP="00234AB5">
      <w:pPr>
        <w:numPr>
          <w:ilvl w:val="0"/>
          <w:numId w:val="43"/>
        </w:numPr>
        <w:spacing w:after="160" w:line="259" w:lineRule="auto"/>
        <w:contextualSpacing/>
        <w:jc w:val="both"/>
        <w:rPr>
          <w:rFonts w:ascii="Arial" w:eastAsia="Times New Roman" w:hAnsi="Arial" w:cs="Arial"/>
          <w:color w:val="0D0D0D"/>
          <w:sz w:val="24"/>
          <w:szCs w:val="24"/>
          <w:lang w:val="fr-FR"/>
        </w:rPr>
      </w:pPr>
      <w:r w:rsidRPr="00203F8B">
        <w:rPr>
          <w:rFonts w:ascii="Arial" w:eastAsia="Times New Roman" w:hAnsi="Arial" w:cs="Arial"/>
          <w:color w:val="000000"/>
          <w:sz w:val="24"/>
          <w:szCs w:val="24"/>
          <w:lang w:val="fr-FR"/>
        </w:rPr>
        <w:t xml:space="preserve"> Suivre les relations avec les partenaires techniques, les administrations et le secteur privé </w:t>
      </w:r>
      <w:r w:rsidRPr="00203F8B">
        <w:rPr>
          <w:rFonts w:ascii="Arial" w:eastAsia="Times New Roman" w:hAnsi="Arial" w:cs="Arial"/>
          <w:color w:val="0D0D0D"/>
          <w:sz w:val="24"/>
          <w:szCs w:val="24"/>
          <w:lang w:val="fr-FR"/>
        </w:rPr>
        <w:t xml:space="preserve">partenaire (MPT, </w:t>
      </w:r>
      <w:r w:rsidR="00C139C8">
        <w:rPr>
          <w:rFonts w:ascii="Arial" w:eastAsia="Times New Roman" w:hAnsi="Arial" w:cs="Arial"/>
          <w:color w:val="0D0D0D"/>
          <w:sz w:val="24"/>
          <w:szCs w:val="24"/>
          <w:lang w:val="fr-FR"/>
        </w:rPr>
        <w:t>MNS, ARPCE</w:t>
      </w:r>
      <w:r w:rsidRPr="00203F8B">
        <w:rPr>
          <w:rFonts w:ascii="Arial" w:eastAsia="Times New Roman" w:hAnsi="Arial" w:cs="Arial"/>
          <w:color w:val="0D0D0D"/>
          <w:sz w:val="24"/>
          <w:szCs w:val="24"/>
          <w:lang w:val="fr-FR"/>
        </w:rPr>
        <w:t>, Opérateurs Télécoms, etc.).</w:t>
      </w:r>
    </w:p>
    <w:p w14:paraId="30BF472B" w14:textId="5D6DA16A" w:rsidR="00203F8B" w:rsidRPr="00203F8B" w:rsidRDefault="00203F8B" w:rsidP="00203F8B">
      <w:pPr>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Ce comité </w:t>
      </w:r>
      <w:r w:rsidR="008B5740">
        <w:rPr>
          <w:rFonts w:ascii="Arial" w:eastAsia="Times New Roman" w:hAnsi="Arial" w:cs="Arial"/>
          <w:sz w:val="24"/>
          <w:szCs w:val="24"/>
          <w:lang w:val="fr-FR"/>
        </w:rPr>
        <w:t xml:space="preserve">pourrait </w:t>
      </w:r>
      <w:r w:rsidR="008B5740" w:rsidRPr="00203F8B">
        <w:rPr>
          <w:rFonts w:ascii="Arial" w:eastAsia="Times New Roman" w:hAnsi="Arial" w:cs="Arial"/>
          <w:sz w:val="24"/>
          <w:szCs w:val="24"/>
          <w:lang w:val="fr-FR"/>
        </w:rPr>
        <w:t>être</w:t>
      </w:r>
      <w:r w:rsidRPr="00203F8B">
        <w:rPr>
          <w:rFonts w:ascii="Arial" w:eastAsia="Times New Roman" w:hAnsi="Arial" w:cs="Arial"/>
          <w:sz w:val="24"/>
          <w:szCs w:val="24"/>
          <w:lang w:val="fr-FR"/>
        </w:rPr>
        <w:t xml:space="preserve"> présidé par le Secrétaire Général du </w:t>
      </w:r>
      <w:r w:rsidR="00C139C8" w:rsidRPr="00203F8B">
        <w:rPr>
          <w:rFonts w:ascii="Arial" w:eastAsia="Times New Roman" w:hAnsi="Arial" w:cs="Arial"/>
          <w:sz w:val="24"/>
          <w:szCs w:val="24"/>
          <w:lang w:val="fr-FR"/>
        </w:rPr>
        <w:t>ministère</w:t>
      </w:r>
      <w:r w:rsidRPr="00203F8B">
        <w:rPr>
          <w:rFonts w:ascii="Arial" w:eastAsia="Times New Roman" w:hAnsi="Arial" w:cs="Arial"/>
          <w:sz w:val="24"/>
          <w:szCs w:val="24"/>
          <w:lang w:val="fr-FR"/>
        </w:rPr>
        <w:t xml:space="preserve"> de la Santé avec vice-président le représentant du MPT</w:t>
      </w:r>
      <w:r w:rsidR="00C139C8">
        <w:rPr>
          <w:rFonts w:ascii="Arial" w:eastAsia="Times New Roman" w:hAnsi="Arial" w:cs="Arial"/>
          <w:sz w:val="24"/>
          <w:szCs w:val="24"/>
          <w:lang w:val="fr-FR"/>
        </w:rPr>
        <w:t xml:space="preserve"> ou le MNS. La </w:t>
      </w:r>
      <w:r w:rsidR="00C139C8" w:rsidRPr="00203F8B">
        <w:rPr>
          <w:rFonts w:ascii="Arial" w:eastAsia="Times New Roman" w:hAnsi="Arial" w:cs="Arial"/>
          <w:sz w:val="24"/>
          <w:szCs w:val="24"/>
          <w:lang w:val="fr-FR"/>
        </w:rPr>
        <w:t>composition</w:t>
      </w:r>
      <w:r w:rsidRPr="00203F8B">
        <w:rPr>
          <w:rFonts w:ascii="Arial" w:eastAsia="Times New Roman" w:hAnsi="Arial" w:cs="Arial"/>
          <w:sz w:val="24"/>
          <w:szCs w:val="24"/>
          <w:lang w:val="fr-FR"/>
        </w:rPr>
        <w:t xml:space="preserve"> pourrait être à titre indicatif et non limitatif :</w:t>
      </w:r>
    </w:p>
    <w:p w14:paraId="3519F98A" w14:textId="7C2BDF4A" w:rsid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Les Directeurs nationaux</w:t>
      </w:r>
      <w:r w:rsidR="008B5740">
        <w:rPr>
          <w:rFonts w:ascii="Arial" w:eastAsia="Times New Roman" w:hAnsi="Arial" w:cs="Arial"/>
          <w:sz w:val="24"/>
          <w:szCs w:val="24"/>
          <w:lang w:val="fr-FR"/>
        </w:rPr>
        <w:t xml:space="preserve"> du MS</w:t>
      </w:r>
    </w:p>
    <w:p w14:paraId="128B258B" w14:textId="650E2882" w:rsidR="00C139C8" w:rsidRPr="00203F8B" w:rsidRDefault="00D06FD2" w:rsidP="00234AB5">
      <w:pPr>
        <w:numPr>
          <w:ilvl w:val="0"/>
          <w:numId w:val="44"/>
        </w:numPr>
        <w:spacing w:after="160" w:line="259" w:lineRule="auto"/>
        <w:contextualSpacing/>
        <w:jc w:val="both"/>
        <w:rPr>
          <w:rFonts w:ascii="Arial" w:eastAsia="Times New Roman" w:hAnsi="Arial" w:cs="Arial"/>
          <w:sz w:val="24"/>
          <w:szCs w:val="24"/>
          <w:lang w:val="fr-FR"/>
        </w:rPr>
      </w:pPr>
      <w:r>
        <w:rPr>
          <w:rFonts w:ascii="Arial" w:eastAsia="Times New Roman" w:hAnsi="Arial" w:cs="Arial"/>
          <w:sz w:val="24"/>
          <w:szCs w:val="24"/>
          <w:lang w:val="fr-FR"/>
        </w:rPr>
        <w:t>ANNS</w:t>
      </w:r>
    </w:p>
    <w:p w14:paraId="4086F076" w14:textId="77777777" w:rsidR="00203F8B" w:rsidRP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Un représentant des hôpitaux publics</w:t>
      </w:r>
    </w:p>
    <w:p w14:paraId="13C3A3BB" w14:textId="554A75AE" w:rsid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Un représentant du MPT</w:t>
      </w:r>
    </w:p>
    <w:p w14:paraId="2491723F" w14:textId="309C90C0" w:rsidR="00C139C8" w:rsidRDefault="00C139C8" w:rsidP="00234AB5">
      <w:pPr>
        <w:numPr>
          <w:ilvl w:val="0"/>
          <w:numId w:val="44"/>
        </w:numPr>
        <w:spacing w:after="160" w:line="259" w:lineRule="auto"/>
        <w:contextualSpacing/>
        <w:jc w:val="both"/>
        <w:rPr>
          <w:rFonts w:ascii="Arial" w:eastAsia="Times New Roman" w:hAnsi="Arial" w:cs="Arial"/>
          <w:sz w:val="24"/>
          <w:szCs w:val="24"/>
          <w:lang w:val="fr-FR"/>
        </w:rPr>
      </w:pPr>
      <w:r>
        <w:rPr>
          <w:rFonts w:ascii="Arial" w:eastAsia="Times New Roman" w:hAnsi="Arial" w:cs="Arial"/>
          <w:sz w:val="24"/>
          <w:szCs w:val="24"/>
          <w:lang w:val="fr-FR"/>
        </w:rPr>
        <w:t>Un représentant du MNS</w:t>
      </w:r>
    </w:p>
    <w:p w14:paraId="0169EADF" w14:textId="5B5C345F" w:rsidR="00C139C8" w:rsidRPr="00203F8B" w:rsidRDefault="00C139C8" w:rsidP="00234AB5">
      <w:pPr>
        <w:numPr>
          <w:ilvl w:val="0"/>
          <w:numId w:val="44"/>
        </w:numPr>
        <w:spacing w:after="160" w:line="259" w:lineRule="auto"/>
        <w:contextualSpacing/>
        <w:jc w:val="both"/>
        <w:rPr>
          <w:rFonts w:ascii="Arial" w:eastAsia="Times New Roman" w:hAnsi="Arial" w:cs="Arial"/>
          <w:sz w:val="24"/>
          <w:szCs w:val="24"/>
          <w:lang w:val="fr-FR"/>
        </w:rPr>
      </w:pPr>
      <w:r>
        <w:rPr>
          <w:rFonts w:ascii="Arial" w:eastAsia="Times New Roman" w:hAnsi="Arial" w:cs="Arial"/>
          <w:sz w:val="24"/>
          <w:szCs w:val="24"/>
          <w:lang w:val="fr-FR"/>
        </w:rPr>
        <w:t xml:space="preserve">Un représentant du ministère chargé des Startups </w:t>
      </w:r>
    </w:p>
    <w:p w14:paraId="14E5629B" w14:textId="77777777" w:rsidR="00203F8B" w:rsidRP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Un représentant du Ministère chargé des Finances</w:t>
      </w:r>
    </w:p>
    <w:p w14:paraId="2BA35E26" w14:textId="77777777" w:rsidR="00203F8B" w:rsidRP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Un représentant du secteur privé de la santé</w:t>
      </w:r>
    </w:p>
    <w:p w14:paraId="355FB2C5" w14:textId="77777777" w:rsidR="00203F8B" w:rsidRP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Un représentant du secteur privé (opérateurs télécom)</w:t>
      </w:r>
    </w:p>
    <w:p w14:paraId="3359F6AD" w14:textId="25DCA177" w:rsidR="00203F8B" w:rsidRPr="00203F8B" w:rsidRDefault="00203F8B" w:rsidP="00234AB5">
      <w:pPr>
        <w:numPr>
          <w:ilvl w:val="0"/>
          <w:numId w:val="44"/>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Un représentant </w:t>
      </w:r>
      <w:r w:rsidR="00A72AC6">
        <w:rPr>
          <w:rFonts w:ascii="Arial" w:eastAsia="Times New Roman" w:hAnsi="Arial" w:cs="Arial"/>
          <w:sz w:val="24"/>
          <w:szCs w:val="24"/>
          <w:lang w:val="fr-FR"/>
        </w:rPr>
        <w:t>du secteur académique</w:t>
      </w:r>
      <w:r w:rsidRPr="00203F8B">
        <w:rPr>
          <w:rFonts w:ascii="Arial" w:eastAsia="Times New Roman" w:hAnsi="Arial" w:cs="Arial"/>
          <w:sz w:val="24"/>
          <w:szCs w:val="24"/>
          <w:lang w:val="fr-FR"/>
        </w:rPr>
        <w:t xml:space="preserve"> </w:t>
      </w:r>
    </w:p>
    <w:p w14:paraId="1D590CC9" w14:textId="77777777" w:rsidR="00203F8B" w:rsidRPr="00203F8B" w:rsidRDefault="00203F8B" w:rsidP="00234AB5">
      <w:pPr>
        <w:numPr>
          <w:ilvl w:val="0"/>
          <w:numId w:val="44"/>
        </w:numPr>
        <w:spacing w:after="160" w:line="259" w:lineRule="auto"/>
        <w:contextualSpacing/>
        <w:jc w:val="both"/>
        <w:rPr>
          <w:rFonts w:ascii="Arial" w:eastAsia="Times New Roman" w:hAnsi="Arial" w:cs="Arial"/>
          <w:sz w:val="24"/>
          <w:szCs w:val="24"/>
        </w:rPr>
      </w:pPr>
      <w:r w:rsidRPr="00203F8B">
        <w:rPr>
          <w:rFonts w:ascii="Arial" w:eastAsia="Times New Roman" w:hAnsi="Arial" w:cs="Arial"/>
          <w:sz w:val="24"/>
          <w:szCs w:val="24"/>
        </w:rPr>
        <w:t xml:space="preserve">Un </w:t>
      </w:r>
      <w:r w:rsidRPr="00203F8B">
        <w:rPr>
          <w:rFonts w:ascii="Arial" w:eastAsia="Times New Roman" w:hAnsi="Arial" w:cs="Arial"/>
          <w:sz w:val="24"/>
          <w:szCs w:val="24"/>
          <w:lang w:val="fr-FR"/>
        </w:rPr>
        <w:t>représentant</w:t>
      </w:r>
      <w:r w:rsidRPr="00203F8B">
        <w:rPr>
          <w:rFonts w:ascii="Arial" w:eastAsia="Times New Roman" w:hAnsi="Arial" w:cs="Arial"/>
          <w:sz w:val="24"/>
          <w:szCs w:val="24"/>
        </w:rPr>
        <w:t xml:space="preserve"> des </w:t>
      </w:r>
      <w:r w:rsidRPr="00203F8B">
        <w:rPr>
          <w:rFonts w:ascii="Arial" w:eastAsia="Times New Roman" w:hAnsi="Arial" w:cs="Arial"/>
          <w:sz w:val="24"/>
          <w:szCs w:val="24"/>
          <w:lang w:val="fr-FR"/>
        </w:rPr>
        <w:t>usagers</w:t>
      </w:r>
    </w:p>
    <w:p w14:paraId="7C4C4EDC" w14:textId="77777777" w:rsidR="00203F8B" w:rsidRPr="00203F8B" w:rsidRDefault="00203F8B" w:rsidP="00234AB5">
      <w:pPr>
        <w:numPr>
          <w:ilvl w:val="0"/>
          <w:numId w:val="44"/>
        </w:numPr>
        <w:spacing w:after="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Un représentant des professionnels de la santé</w:t>
      </w:r>
    </w:p>
    <w:p w14:paraId="167A57F1" w14:textId="77777777" w:rsidR="00203F8B" w:rsidRPr="00203F8B" w:rsidRDefault="00203F8B" w:rsidP="00203F8B">
      <w:pPr>
        <w:spacing w:after="0"/>
        <w:jc w:val="both"/>
        <w:rPr>
          <w:rFonts w:ascii="Arial" w:eastAsia="Times New Roman" w:hAnsi="Arial" w:cs="Arial"/>
          <w:sz w:val="24"/>
          <w:szCs w:val="24"/>
          <w:lang w:val="fr-FR"/>
        </w:rPr>
      </w:pPr>
    </w:p>
    <w:p w14:paraId="6E8C8281" w14:textId="54062BD2" w:rsidR="00203F8B" w:rsidRPr="00203F8B" w:rsidRDefault="00203F8B" w:rsidP="00203F8B">
      <w:pPr>
        <w:spacing w:after="0"/>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Le comité se réunit une fois par trimestre avec au minimum deux réunions obligatoires dans l’année pour le budget et le suivi. La </w:t>
      </w:r>
      <w:r w:rsidR="00A72AC6">
        <w:rPr>
          <w:rFonts w:ascii="Arial" w:eastAsia="Times New Roman" w:hAnsi="Arial" w:cs="Arial"/>
          <w:sz w:val="24"/>
          <w:szCs w:val="24"/>
          <w:lang w:val="fr-FR"/>
        </w:rPr>
        <w:t xml:space="preserve">DSII </w:t>
      </w:r>
      <w:r w:rsidRPr="00203F8B">
        <w:rPr>
          <w:rFonts w:ascii="Arial" w:eastAsia="Times New Roman" w:hAnsi="Arial" w:cs="Arial"/>
          <w:sz w:val="24"/>
          <w:szCs w:val="24"/>
          <w:lang w:val="fr-FR"/>
        </w:rPr>
        <w:t xml:space="preserve">assurera le secrétariat du comité. Les attributions, le mode de fonctionnement et de financement du fonctionnement du comité seront précisés dans le document administratif créant la structure (arrêté ou décret).  </w:t>
      </w:r>
    </w:p>
    <w:p w14:paraId="1F77736B" w14:textId="678D15C6" w:rsidR="00203F8B" w:rsidRPr="00203F8B" w:rsidRDefault="00203F8B" w:rsidP="00203F8B">
      <w:p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b/>
          <w:i/>
          <w:sz w:val="24"/>
          <w:szCs w:val="24"/>
          <w:u w:val="single"/>
          <w:lang w:val="fr-FR"/>
        </w:rPr>
        <w:t>La coordination technique de la mise en œuvre</w:t>
      </w:r>
      <w:r w:rsidRPr="00203F8B">
        <w:rPr>
          <w:rFonts w:ascii="Arial" w:eastAsia="Times New Roman" w:hAnsi="Arial" w:cs="Arial"/>
          <w:sz w:val="24"/>
          <w:szCs w:val="24"/>
          <w:lang w:val="fr-FR"/>
        </w:rPr>
        <w:t xml:space="preserve"> : Cette coordination sera assurée par la </w:t>
      </w:r>
      <w:r w:rsidR="00A72AC6">
        <w:rPr>
          <w:rFonts w:ascii="Arial" w:eastAsia="Times New Roman" w:hAnsi="Arial" w:cs="Arial"/>
          <w:sz w:val="24"/>
          <w:szCs w:val="24"/>
          <w:lang w:val="fr-FR"/>
        </w:rPr>
        <w:t>DSII et l’</w:t>
      </w:r>
      <w:r w:rsidR="00D06FD2">
        <w:rPr>
          <w:rFonts w:ascii="Arial" w:eastAsia="Times New Roman" w:hAnsi="Arial" w:cs="Arial"/>
          <w:sz w:val="24"/>
          <w:szCs w:val="24"/>
          <w:lang w:val="fr-FR"/>
        </w:rPr>
        <w:t>ANNS</w:t>
      </w:r>
      <w:r w:rsidR="00A72AC6">
        <w:rPr>
          <w:rFonts w:ascii="Arial" w:eastAsia="Times New Roman" w:hAnsi="Arial" w:cs="Arial"/>
          <w:sz w:val="24"/>
          <w:szCs w:val="24"/>
          <w:lang w:val="fr-FR"/>
        </w:rPr>
        <w:t xml:space="preserve"> </w:t>
      </w:r>
      <w:r w:rsidRPr="00203F8B">
        <w:rPr>
          <w:rFonts w:ascii="Arial" w:eastAsia="Times New Roman" w:hAnsi="Arial" w:cs="Arial"/>
          <w:sz w:val="24"/>
          <w:szCs w:val="24"/>
          <w:lang w:val="fr-FR"/>
        </w:rPr>
        <w:t>et se réunira tous les deux mois. A cet effet elle sera chargée de :</w:t>
      </w:r>
    </w:p>
    <w:p w14:paraId="4493A0B8" w14:textId="77777777" w:rsidR="00203F8B" w:rsidRPr="00203F8B" w:rsidRDefault="00203F8B" w:rsidP="00234AB5">
      <w:pPr>
        <w:numPr>
          <w:ilvl w:val="0"/>
          <w:numId w:val="45"/>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De coordonner la réalisation   de toutes les études techniques requises ainsi que les cahiers de charges   et les Dossiers d’Appels d’offres des projets à mettre en œuvre en étroite collaboration avec les entités chargées de la mise en œuvre. </w:t>
      </w:r>
    </w:p>
    <w:p w14:paraId="6E898C4E" w14:textId="77777777" w:rsidR="00203F8B" w:rsidRPr="00203F8B" w:rsidRDefault="00203F8B" w:rsidP="00234AB5">
      <w:pPr>
        <w:numPr>
          <w:ilvl w:val="0"/>
          <w:numId w:val="45"/>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Suivre tous les aspects techniques des projets avec les directions concernées.</w:t>
      </w:r>
    </w:p>
    <w:p w14:paraId="2DD887E5" w14:textId="0B1D7420" w:rsidR="00203F8B" w:rsidRPr="00203F8B" w:rsidRDefault="00203F8B" w:rsidP="00234AB5">
      <w:pPr>
        <w:numPr>
          <w:ilvl w:val="0"/>
          <w:numId w:val="45"/>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Suivre les relations avec </w:t>
      </w:r>
      <w:r w:rsidR="00A72AC6">
        <w:rPr>
          <w:rFonts w:ascii="Arial" w:eastAsia="Times New Roman" w:hAnsi="Arial" w:cs="Arial"/>
          <w:sz w:val="24"/>
          <w:szCs w:val="24"/>
          <w:lang w:val="fr-FR"/>
        </w:rPr>
        <w:t>les partenaires extérieurs</w:t>
      </w:r>
      <w:r w:rsidRPr="00203F8B">
        <w:rPr>
          <w:rFonts w:ascii="Arial" w:eastAsia="Times New Roman" w:hAnsi="Arial" w:cs="Arial"/>
          <w:sz w:val="24"/>
          <w:szCs w:val="24"/>
          <w:lang w:val="fr-FR"/>
        </w:rPr>
        <w:t xml:space="preserve">  </w:t>
      </w:r>
    </w:p>
    <w:p w14:paraId="66E223E5" w14:textId="77777777" w:rsidR="00203F8B" w:rsidRPr="00203F8B" w:rsidRDefault="00203F8B" w:rsidP="00234AB5">
      <w:pPr>
        <w:numPr>
          <w:ilvl w:val="0"/>
          <w:numId w:val="45"/>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Assurer le secrétariat permanent du comité de pilotage en préparant ses réunions.</w:t>
      </w:r>
    </w:p>
    <w:p w14:paraId="0C8801E1" w14:textId="77777777" w:rsidR="00203F8B" w:rsidRPr="00203F8B" w:rsidRDefault="00203F8B" w:rsidP="00234AB5">
      <w:pPr>
        <w:numPr>
          <w:ilvl w:val="0"/>
          <w:numId w:val="45"/>
        </w:numPr>
        <w:spacing w:after="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lastRenderedPageBreak/>
        <w:t>Participer à tous les tests techniques résultant de l’exécution des projets.</w:t>
      </w:r>
    </w:p>
    <w:p w14:paraId="58BCC79D" w14:textId="77777777" w:rsidR="00203F8B" w:rsidRPr="00203F8B" w:rsidRDefault="00203F8B" w:rsidP="00203F8B">
      <w:pPr>
        <w:spacing w:after="0"/>
        <w:jc w:val="both"/>
        <w:rPr>
          <w:rFonts w:ascii="Arial" w:eastAsia="Times New Roman" w:hAnsi="Arial" w:cs="Arial"/>
          <w:sz w:val="24"/>
          <w:szCs w:val="24"/>
          <w:lang w:val="fr-FR"/>
        </w:rPr>
      </w:pPr>
      <w:r w:rsidRPr="00203F8B">
        <w:rPr>
          <w:rFonts w:ascii="Arial" w:eastAsia="Times New Roman" w:hAnsi="Arial" w:cs="Arial"/>
          <w:sz w:val="24"/>
          <w:szCs w:val="24"/>
          <w:lang w:val="fr-FR"/>
        </w:rPr>
        <w:t>Cette coordination technique sera matérialisée par une note de service signée par le Secrétaire Général du Ministère ou par le Président du comité de pilotage. Une ligne budgétaire incluse dans le budget du comité de pilotage pourrait être affectée à cette coordination.</w:t>
      </w:r>
    </w:p>
    <w:p w14:paraId="5D42B8AF" w14:textId="77777777" w:rsidR="00203F8B" w:rsidRPr="00203F8B" w:rsidRDefault="00203F8B" w:rsidP="00203F8B">
      <w:pPr>
        <w:spacing w:after="0"/>
        <w:jc w:val="both"/>
        <w:rPr>
          <w:rFonts w:ascii="Arial" w:eastAsia="Times New Roman" w:hAnsi="Arial" w:cs="Arial"/>
          <w:sz w:val="24"/>
          <w:szCs w:val="24"/>
          <w:lang w:val="fr-FR"/>
        </w:rPr>
      </w:pPr>
    </w:p>
    <w:p w14:paraId="63B40BEE" w14:textId="2F80382E" w:rsidR="00203F8B" w:rsidRDefault="00203F8B" w:rsidP="00203F8B">
      <w:p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b/>
          <w:sz w:val="24"/>
          <w:szCs w:val="24"/>
          <w:u w:val="single"/>
          <w:lang w:val="fr-FR"/>
        </w:rPr>
        <w:t>Gestion financière des projets</w:t>
      </w:r>
      <w:r w:rsidRPr="00203F8B">
        <w:rPr>
          <w:rFonts w:ascii="Arial" w:eastAsia="Times New Roman" w:hAnsi="Arial" w:cs="Arial"/>
          <w:sz w:val="24"/>
          <w:szCs w:val="24"/>
          <w:lang w:val="fr-FR"/>
        </w:rPr>
        <w:t xml:space="preserve"> : La gestion administrative et financière des projets sera suivie par la cellule administrative dont le fonctionnement sera précisé dans un manuel de procédures conformément aux règles de gestion </w:t>
      </w:r>
      <w:r w:rsidR="00A72AC6">
        <w:rPr>
          <w:rFonts w:ascii="Arial" w:eastAsia="Times New Roman" w:hAnsi="Arial" w:cs="Arial"/>
          <w:sz w:val="24"/>
          <w:szCs w:val="24"/>
          <w:lang w:val="fr-FR"/>
        </w:rPr>
        <w:t>des finances publiques.</w:t>
      </w:r>
    </w:p>
    <w:p w14:paraId="64F7FECC" w14:textId="77777777" w:rsidR="00A72AC6" w:rsidRPr="00203F8B" w:rsidRDefault="00A72AC6" w:rsidP="00203F8B">
      <w:pPr>
        <w:spacing w:after="160" w:line="259" w:lineRule="auto"/>
        <w:contextualSpacing/>
        <w:jc w:val="both"/>
        <w:rPr>
          <w:rFonts w:ascii="Arial" w:eastAsia="Times New Roman" w:hAnsi="Arial" w:cs="Arial"/>
          <w:sz w:val="24"/>
          <w:szCs w:val="24"/>
          <w:lang w:val="fr-FR"/>
        </w:rPr>
      </w:pPr>
    </w:p>
    <w:p w14:paraId="0D3A9B0E" w14:textId="296804D7" w:rsidR="00203F8B" w:rsidRPr="00203F8B" w:rsidRDefault="00203F8B" w:rsidP="00203F8B">
      <w:p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b/>
          <w:sz w:val="24"/>
          <w:szCs w:val="24"/>
          <w:u w:val="single"/>
          <w:lang w:val="fr-FR"/>
        </w:rPr>
        <w:t>Entités responsables de la mise en œuvre</w:t>
      </w:r>
      <w:r w:rsidRPr="00203F8B">
        <w:rPr>
          <w:rFonts w:ascii="Arial" w:eastAsia="Times New Roman" w:hAnsi="Arial" w:cs="Arial"/>
          <w:sz w:val="24"/>
          <w:szCs w:val="24"/>
          <w:lang w:val="fr-FR"/>
        </w:rPr>
        <w:t xml:space="preserve"> : La meilleure approche est d’impliquer les structures bénéficiaires des services issus des projets dans leur mise en œuvre. La </w:t>
      </w:r>
      <w:r w:rsidR="00A72AC6">
        <w:rPr>
          <w:rFonts w:ascii="Arial" w:eastAsia="Times New Roman" w:hAnsi="Arial" w:cs="Arial"/>
          <w:sz w:val="24"/>
          <w:szCs w:val="24"/>
          <w:lang w:val="fr-FR"/>
        </w:rPr>
        <w:t>DSII et l’</w:t>
      </w:r>
      <w:r w:rsidR="00D06FD2">
        <w:rPr>
          <w:rFonts w:ascii="Arial" w:eastAsia="Times New Roman" w:hAnsi="Arial" w:cs="Arial"/>
          <w:sz w:val="24"/>
          <w:szCs w:val="24"/>
          <w:lang w:val="fr-FR"/>
        </w:rPr>
        <w:t>ANNS</w:t>
      </w:r>
      <w:r w:rsidRPr="00203F8B">
        <w:rPr>
          <w:rFonts w:ascii="Arial" w:eastAsia="Times New Roman" w:hAnsi="Arial" w:cs="Arial"/>
          <w:sz w:val="24"/>
          <w:szCs w:val="24"/>
          <w:lang w:val="fr-FR"/>
        </w:rPr>
        <w:t xml:space="preserve"> étant </w:t>
      </w:r>
      <w:r w:rsidR="00A72AC6">
        <w:rPr>
          <w:rFonts w:ascii="Arial" w:eastAsia="Times New Roman" w:hAnsi="Arial" w:cs="Arial"/>
          <w:sz w:val="24"/>
          <w:szCs w:val="24"/>
          <w:lang w:val="fr-FR"/>
        </w:rPr>
        <w:t xml:space="preserve">les </w:t>
      </w:r>
      <w:r w:rsidR="008B5740">
        <w:rPr>
          <w:rFonts w:ascii="Arial" w:eastAsia="Times New Roman" w:hAnsi="Arial" w:cs="Arial"/>
          <w:sz w:val="24"/>
          <w:szCs w:val="24"/>
          <w:lang w:val="fr-FR"/>
        </w:rPr>
        <w:t xml:space="preserve">entités </w:t>
      </w:r>
      <w:r w:rsidR="008B5740" w:rsidRPr="00203F8B">
        <w:rPr>
          <w:rFonts w:ascii="Arial" w:eastAsia="Times New Roman" w:hAnsi="Arial" w:cs="Arial"/>
          <w:sz w:val="24"/>
          <w:szCs w:val="24"/>
          <w:lang w:val="fr-FR"/>
        </w:rPr>
        <w:t>chargées</w:t>
      </w:r>
      <w:r w:rsidRPr="00203F8B">
        <w:rPr>
          <w:rFonts w:ascii="Arial" w:eastAsia="Times New Roman" w:hAnsi="Arial" w:cs="Arial"/>
          <w:sz w:val="24"/>
          <w:szCs w:val="24"/>
          <w:lang w:val="fr-FR"/>
        </w:rPr>
        <w:t xml:space="preserve"> de la coordination technique du Ministère se </w:t>
      </w:r>
      <w:r w:rsidR="008B5740" w:rsidRPr="00203F8B">
        <w:rPr>
          <w:rFonts w:ascii="Arial" w:eastAsia="Times New Roman" w:hAnsi="Arial" w:cs="Arial"/>
          <w:sz w:val="24"/>
          <w:szCs w:val="24"/>
          <w:lang w:val="fr-FR"/>
        </w:rPr>
        <w:t>retrouver</w:t>
      </w:r>
      <w:r w:rsidR="008B5740">
        <w:rPr>
          <w:rFonts w:ascii="Arial" w:eastAsia="Times New Roman" w:hAnsi="Arial" w:cs="Arial"/>
          <w:sz w:val="24"/>
          <w:szCs w:val="24"/>
          <w:lang w:val="fr-FR"/>
        </w:rPr>
        <w:t xml:space="preserve">ont </w:t>
      </w:r>
      <w:r w:rsidR="008B5740" w:rsidRPr="00203F8B">
        <w:rPr>
          <w:rFonts w:ascii="Arial" w:eastAsia="Times New Roman" w:hAnsi="Arial" w:cs="Arial"/>
          <w:sz w:val="24"/>
          <w:szCs w:val="24"/>
          <w:lang w:val="fr-FR"/>
        </w:rPr>
        <w:t>souvent</w:t>
      </w:r>
      <w:r w:rsidRPr="00203F8B">
        <w:rPr>
          <w:rFonts w:ascii="Arial" w:eastAsia="Times New Roman" w:hAnsi="Arial" w:cs="Arial"/>
          <w:sz w:val="24"/>
          <w:szCs w:val="24"/>
          <w:lang w:val="fr-FR"/>
        </w:rPr>
        <w:t xml:space="preserve"> dans cette mise en œuvre.   A cet effet ces entités seront chargées de :</w:t>
      </w:r>
    </w:p>
    <w:p w14:paraId="1C5B29A7"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Participer aux arbitrages budgétaires du comité de pilotage  </w:t>
      </w:r>
    </w:p>
    <w:p w14:paraId="70599CAB"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Contribuer à l’élaboration et à la validation des cahiers de charges des projets à mettre en œuvre  </w:t>
      </w:r>
    </w:p>
    <w:p w14:paraId="38DC4462"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Contribuer à l’élaboration des dossiers d’appels d’offres pour les projets le nécessitant avec les directions concernées</w:t>
      </w:r>
    </w:p>
    <w:p w14:paraId="75382B9B"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 xml:space="preserve">Contribuer à l’élaboration des modèles économiques garantissant la pérennité des services </w:t>
      </w:r>
    </w:p>
    <w:p w14:paraId="06EDC882"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Amender et valider tous les indicateurs de mesure et d’impact attendus</w:t>
      </w:r>
    </w:p>
    <w:p w14:paraId="6B31C59E"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Suivre la mise en œuvre sur le terrain</w:t>
      </w:r>
    </w:p>
    <w:p w14:paraId="6F77268C"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Rédiger les rapports d’étapes pour le comité de pilotage</w:t>
      </w:r>
    </w:p>
    <w:p w14:paraId="490EB548"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Mettre en œuvre les recommandations et les directives du comité de pilotage</w:t>
      </w:r>
    </w:p>
    <w:p w14:paraId="544D5EB3"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Contribuer à l’élaboration des jeux d’essai pour la recette des projets</w:t>
      </w:r>
    </w:p>
    <w:p w14:paraId="3736E72C" w14:textId="77777777" w:rsidR="00203F8B" w:rsidRPr="00203F8B" w:rsidRDefault="00203F8B" w:rsidP="00234AB5">
      <w:pPr>
        <w:numPr>
          <w:ilvl w:val="0"/>
          <w:numId w:val="46"/>
        </w:num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sz w:val="24"/>
          <w:szCs w:val="24"/>
          <w:lang w:val="fr-FR"/>
        </w:rPr>
        <w:t>Participer à tous les tests techniques résultant de l’exécution des projets.</w:t>
      </w:r>
    </w:p>
    <w:p w14:paraId="504F5D46" w14:textId="77777777" w:rsidR="00203F8B" w:rsidRPr="00203F8B" w:rsidRDefault="00203F8B" w:rsidP="00203F8B">
      <w:pPr>
        <w:jc w:val="both"/>
        <w:rPr>
          <w:rFonts w:ascii="Arial" w:eastAsia="Times New Roman" w:hAnsi="Arial" w:cs="Arial"/>
          <w:sz w:val="24"/>
          <w:szCs w:val="24"/>
          <w:lang w:val="fr-FR"/>
        </w:rPr>
      </w:pPr>
      <w:r w:rsidRPr="00203F8B">
        <w:rPr>
          <w:rFonts w:ascii="Arial" w:eastAsia="Times New Roman" w:hAnsi="Arial" w:cs="Arial"/>
          <w:sz w:val="24"/>
          <w:szCs w:val="24"/>
          <w:lang w:val="fr-FR"/>
        </w:rPr>
        <w:t>Deux réunions annuelles de coordination et d’information entre toutes les entités chargées de la mise en œuvre seront prévues pour partager certaines informations et certaines meilleures pratiques.</w:t>
      </w:r>
    </w:p>
    <w:p w14:paraId="0FBA1B8D" w14:textId="77777777" w:rsidR="00203F8B" w:rsidRPr="00203F8B" w:rsidRDefault="00203F8B" w:rsidP="00203F8B">
      <w:pPr>
        <w:spacing w:after="160" w:line="259" w:lineRule="auto"/>
        <w:contextualSpacing/>
        <w:jc w:val="both"/>
        <w:rPr>
          <w:rFonts w:ascii="Arial" w:eastAsia="Times New Roman" w:hAnsi="Arial" w:cs="Arial"/>
          <w:sz w:val="24"/>
          <w:szCs w:val="24"/>
          <w:lang w:val="fr-FR"/>
        </w:rPr>
      </w:pPr>
      <w:r w:rsidRPr="00203F8B">
        <w:rPr>
          <w:rFonts w:ascii="Arial" w:eastAsia="Times New Roman" w:hAnsi="Arial" w:cs="Arial"/>
          <w:b/>
          <w:i/>
          <w:sz w:val="24"/>
          <w:szCs w:val="24"/>
          <w:u w:val="single"/>
          <w:lang w:val="fr-FR"/>
        </w:rPr>
        <w:t>Groupes Techniques Consultatifs</w:t>
      </w:r>
      <w:r w:rsidRPr="00203F8B">
        <w:rPr>
          <w:rFonts w:ascii="Arial" w:eastAsia="Times New Roman" w:hAnsi="Arial" w:cs="Arial"/>
          <w:sz w:val="24"/>
          <w:szCs w:val="24"/>
          <w:lang w:val="fr-FR"/>
        </w:rPr>
        <w:t xml:space="preserve"> : Sur proposition du Comité de coordination technique permanent ou des entités responsables de la mise en œuvre, le comité de coordination peut créer des groupes de travail sur des questions et thématiques spécifiques rentrant dans le cadre de la mise en œuvre des projets. Les membres de ces groupes techniques de travail seront choisis en fonction de leur compétence et expérience. </w:t>
      </w:r>
      <w:r w:rsidRPr="00A56B50">
        <w:rPr>
          <w:rFonts w:ascii="Arial" w:eastAsia="Times New Roman" w:hAnsi="Arial" w:cs="Arial"/>
          <w:sz w:val="24"/>
          <w:szCs w:val="24"/>
          <w:lang w:val="fr-FR"/>
        </w:rPr>
        <w:t>La liste des responsables de la mise en œuvre ainsi que le chronogramme de l’exécution des projets donnée dans le tableau ci-dessous est à titre indicatif.</w:t>
      </w:r>
    </w:p>
    <w:p w14:paraId="71BFB0E2" w14:textId="4ED49B53" w:rsidR="00203F8B" w:rsidRDefault="00203F8B" w:rsidP="00203F8B">
      <w:pPr>
        <w:spacing w:line="240" w:lineRule="auto"/>
        <w:ind w:left="2124"/>
        <w:rPr>
          <w:rFonts w:ascii="Arial" w:eastAsia="Times New Roman" w:hAnsi="Arial" w:cs="Arial"/>
          <w:bCs/>
          <w:color w:val="244061" w:themeColor="accent1" w:themeShade="80"/>
          <w:sz w:val="20"/>
          <w:szCs w:val="20"/>
          <w:lang w:val="fr-FR"/>
        </w:rPr>
      </w:pPr>
    </w:p>
    <w:p w14:paraId="4D579B17" w14:textId="77777777" w:rsidR="00C139C8" w:rsidRPr="00203F8B" w:rsidRDefault="00C139C8" w:rsidP="00203F8B">
      <w:pPr>
        <w:spacing w:line="240" w:lineRule="auto"/>
        <w:ind w:left="2124"/>
        <w:rPr>
          <w:rFonts w:ascii="Arial" w:eastAsia="Times New Roman" w:hAnsi="Arial" w:cs="Arial"/>
          <w:bCs/>
          <w:color w:val="244061" w:themeColor="accent1" w:themeShade="80"/>
          <w:sz w:val="20"/>
          <w:szCs w:val="20"/>
          <w:lang w:val="fr-FR"/>
        </w:rPr>
      </w:pPr>
    </w:p>
    <w:tbl>
      <w:tblPr>
        <w:tblW w:w="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2409"/>
        <w:gridCol w:w="567"/>
        <w:gridCol w:w="567"/>
        <w:gridCol w:w="567"/>
        <w:gridCol w:w="567"/>
        <w:gridCol w:w="567"/>
        <w:gridCol w:w="567"/>
        <w:gridCol w:w="567"/>
        <w:gridCol w:w="567"/>
        <w:gridCol w:w="567"/>
        <w:gridCol w:w="567"/>
        <w:gridCol w:w="945"/>
      </w:tblGrid>
      <w:tr w:rsidR="00203F8B" w:rsidRPr="00203F8B" w14:paraId="3B3BBC23" w14:textId="77777777" w:rsidTr="009507B5">
        <w:trPr>
          <w:cantSplit/>
          <w:trHeight w:val="144"/>
        </w:trPr>
        <w:tc>
          <w:tcPr>
            <w:tcW w:w="568" w:type="dxa"/>
            <w:vMerge w:val="restart"/>
            <w:shd w:val="clear" w:color="auto" w:fill="DBE5F1" w:themeFill="accent1" w:themeFillTint="33"/>
          </w:tcPr>
          <w:p w14:paraId="61F1C4F0" w14:textId="77777777" w:rsidR="00203F8B" w:rsidRPr="00203F8B" w:rsidRDefault="00203F8B" w:rsidP="00203F8B">
            <w:pPr>
              <w:rPr>
                <w:rFonts w:eastAsia="Calibri" w:cs="Times New Roman"/>
                <w:b/>
                <w:sz w:val="16"/>
                <w:szCs w:val="16"/>
                <w:lang w:val="fr-FR"/>
              </w:rPr>
            </w:pPr>
            <w:r w:rsidRPr="00203F8B">
              <w:rPr>
                <w:rFonts w:eastAsia="Calibri" w:cs="Times New Roman"/>
                <w:b/>
                <w:sz w:val="16"/>
                <w:szCs w:val="16"/>
                <w:lang w:val="fr-FR"/>
              </w:rPr>
              <w:lastRenderedPageBreak/>
              <w:t>N</w:t>
            </w:r>
          </w:p>
          <w:p w14:paraId="131D0854" w14:textId="77777777" w:rsidR="00203F8B" w:rsidRPr="00203F8B" w:rsidRDefault="00203F8B" w:rsidP="00203F8B">
            <w:pPr>
              <w:rPr>
                <w:rFonts w:eastAsia="Calibri" w:cs="Times New Roman"/>
                <w:b/>
                <w:sz w:val="16"/>
                <w:szCs w:val="16"/>
                <w:lang w:val="fr-FR"/>
              </w:rPr>
            </w:pPr>
            <w:r w:rsidRPr="00203F8B">
              <w:rPr>
                <w:rFonts w:eastAsia="Calibri" w:cs="Times New Roman"/>
                <w:sz w:val="16"/>
                <w:szCs w:val="16"/>
                <w:lang w:val="fr-FR"/>
              </w:rPr>
              <w:t xml:space="preserve"> </w:t>
            </w:r>
          </w:p>
        </w:tc>
        <w:tc>
          <w:tcPr>
            <w:tcW w:w="2409" w:type="dxa"/>
            <w:shd w:val="clear" w:color="auto" w:fill="DBE5F1" w:themeFill="accent1" w:themeFillTint="33"/>
          </w:tcPr>
          <w:p w14:paraId="5BD52986" w14:textId="77777777" w:rsidR="00203F8B" w:rsidRPr="00203F8B" w:rsidRDefault="00203F8B" w:rsidP="00203F8B">
            <w:pPr>
              <w:jc w:val="both"/>
              <w:rPr>
                <w:rFonts w:eastAsia="Calibri" w:cs="Times New Roman"/>
                <w:b/>
                <w:sz w:val="18"/>
                <w:szCs w:val="18"/>
                <w:lang w:val="fr-FR"/>
              </w:rPr>
            </w:pPr>
            <w:r w:rsidRPr="00203F8B">
              <w:rPr>
                <w:rFonts w:eastAsia="Calibri" w:cs="Times New Roman"/>
                <w:b/>
                <w:sz w:val="18"/>
                <w:szCs w:val="18"/>
                <w:lang w:val="fr-FR"/>
              </w:rPr>
              <w:t xml:space="preserve">Libellé du Projet  </w:t>
            </w:r>
          </w:p>
        </w:tc>
        <w:tc>
          <w:tcPr>
            <w:tcW w:w="1134" w:type="dxa"/>
            <w:gridSpan w:val="2"/>
            <w:shd w:val="clear" w:color="auto" w:fill="DBE5F1" w:themeFill="accent1" w:themeFillTint="33"/>
          </w:tcPr>
          <w:p w14:paraId="1BA6DD90" w14:textId="11B66788" w:rsidR="00203F8B" w:rsidRPr="00203F8B" w:rsidRDefault="00203F8B" w:rsidP="00203F8B">
            <w:pPr>
              <w:jc w:val="both"/>
              <w:rPr>
                <w:rFonts w:eastAsia="Calibri" w:cs="Times New Roman"/>
                <w:b/>
                <w:sz w:val="18"/>
                <w:szCs w:val="18"/>
                <w:lang w:val="fr-FR"/>
              </w:rPr>
            </w:pPr>
            <w:r w:rsidRPr="00203F8B">
              <w:rPr>
                <w:rFonts w:eastAsia="Calibri" w:cs="Times New Roman"/>
                <w:b/>
                <w:sz w:val="18"/>
                <w:szCs w:val="18"/>
                <w:lang w:val="fr-FR"/>
              </w:rPr>
              <w:t>202</w:t>
            </w:r>
            <w:r w:rsidR="00717A46">
              <w:rPr>
                <w:rFonts w:eastAsia="Calibri" w:cs="Times New Roman"/>
                <w:b/>
                <w:sz w:val="18"/>
                <w:szCs w:val="18"/>
                <w:lang w:val="fr-FR"/>
              </w:rPr>
              <w:t>3</w:t>
            </w:r>
          </w:p>
        </w:tc>
        <w:tc>
          <w:tcPr>
            <w:tcW w:w="1134" w:type="dxa"/>
            <w:gridSpan w:val="2"/>
            <w:shd w:val="clear" w:color="auto" w:fill="DBE5F1" w:themeFill="accent1" w:themeFillTint="33"/>
          </w:tcPr>
          <w:p w14:paraId="6B8E95A8" w14:textId="4D555147" w:rsidR="00203F8B" w:rsidRPr="00203F8B" w:rsidRDefault="00203F8B" w:rsidP="00203F8B">
            <w:pPr>
              <w:jc w:val="both"/>
              <w:rPr>
                <w:rFonts w:eastAsia="Calibri" w:cs="Times New Roman"/>
                <w:b/>
                <w:sz w:val="18"/>
                <w:szCs w:val="18"/>
                <w:lang w:val="fr-FR"/>
              </w:rPr>
            </w:pPr>
            <w:r w:rsidRPr="00203F8B">
              <w:rPr>
                <w:rFonts w:eastAsia="Calibri" w:cs="Times New Roman"/>
                <w:b/>
                <w:sz w:val="18"/>
                <w:szCs w:val="18"/>
                <w:lang w:val="fr-FR"/>
              </w:rPr>
              <w:t>202</w:t>
            </w:r>
            <w:r w:rsidR="00717A46">
              <w:rPr>
                <w:rFonts w:eastAsia="Calibri" w:cs="Times New Roman"/>
                <w:b/>
                <w:sz w:val="18"/>
                <w:szCs w:val="18"/>
                <w:lang w:val="fr-FR"/>
              </w:rPr>
              <w:t>4</w:t>
            </w:r>
          </w:p>
        </w:tc>
        <w:tc>
          <w:tcPr>
            <w:tcW w:w="1134" w:type="dxa"/>
            <w:gridSpan w:val="2"/>
            <w:shd w:val="clear" w:color="auto" w:fill="DBE5F1" w:themeFill="accent1" w:themeFillTint="33"/>
          </w:tcPr>
          <w:p w14:paraId="58103EA6" w14:textId="13F96F89" w:rsidR="00203F8B" w:rsidRPr="00203F8B" w:rsidRDefault="00203F8B" w:rsidP="00203F8B">
            <w:pPr>
              <w:jc w:val="both"/>
              <w:rPr>
                <w:rFonts w:eastAsia="Calibri" w:cs="Times New Roman"/>
                <w:b/>
                <w:sz w:val="18"/>
                <w:szCs w:val="18"/>
                <w:lang w:val="fr-FR"/>
              </w:rPr>
            </w:pPr>
            <w:r w:rsidRPr="00203F8B">
              <w:rPr>
                <w:rFonts w:eastAsia="Calibri" w:cs="Times New Roman"/>
                <w:b/>
                <w:sz w:val="18"/>
                <w:szCs w:val="18"/>
                <w:lang w:val="fr-FR"/>
              </w:rPr>
              <w:t>202</w:t>
            </w:r>
            <w:r w:rsidR="00717A46">
              <w:rPr>
                <w:rFonts w:eastAsia="Calibri" w:cs="Times New Roman"/>
                <w:b/>
                <w:sz w:val="18"/>
                <w:szCs w:val="18"/>
                <w:lang w:val="fr-FR"/>
              </w:rPr>
              <w:t>5</w:t>
            </w:r>
          </w:p>
        </w:tc>
        <w:tc>
          <w:tcPr>
            <w:tcW w:w="1134" w:type="dxa"/>
            <w:gridSpan w:val="2"/>
            <w:shd w:val="clear" w:color="auto" w:fill="DBE5F1" w:themeFill="accent1" w:themeFillTint="33"/>
          </w:tcPr>
          <w:p w14:paraId="02404073" w14:textId="0AE40201" w:rsidR="00203F8B" w:rsidRPr="00203F8B" w:rsidRDefault="00203F8B" w:rsidP="00203F8B">
            <w:pPr>
              <w:jc w:val="both"/>
              <w:rPr>
                <w:rFonts w:eastAsia="Calibri" w:cs="Times New Roman"/>
                <w:b/>
                <w:sz w:val="18"/>
                <w:szCs w:val="18"/>
                <w:lang w:val="fr-FR"/>
              </w:rPr>
            </w:pPr>
            <w:r w:rsidRPr="00203F8B">
              <w:rPr>
                <w:rFonts w:eastAsia="Calibri" w:cs="Times New Roman"/>
                <w:b/>
                <w:sz w:val="18"/>
                <w:szCs w:val="18"/>
                <w:lang w:val="fr-FR"/>
              </w:rPr>
              <w:t>202</w:t>
            </w:r>
            <w:r w:rsidR="00717A46">
              <w:rPr>
                <w:rFonts w:eastAsia="Calibri" w:cs="Times New Roman"/>
                <w:b/>
                <w:sz w:val="18"/>
                <w:szCs w:val="18"/>
                <w:lang w:val="fr-FR"/>
              </w:rPr>
              <w:t>6</w:t>
            </w:r>
          </w:p>
        </w:tc>
        <w:tc>
          <w:tcPr>
            <w:tcW w:w="1134" w:type="dxa"/>
            <w:gridSpan w:val="2"/>
            <w:shd w:val="clear" w:color="auto" w:fill="DBE5F1" w:themeFill="accent1" w:themeFillTint="33"/>
          </w:tcPr>
          <w:p w14:paraId="75F51C98" w14:textId="36935C08" w:rsidR="00203F8B" w:rsidRPr="00203F8B" w:rsidRDefault="00203F8B" w:rsidP="00203F8B">
            <w:pPr>
              <w:jc w:val="both"/>
              <w:rPr>
                <w:rFonts w:eastAsia="Calibri" w:cs="Times New Roman"/>
                <w:b/>
                <w:sz w:val="18"/>
                <w:szCs w:val="18"/>
                <w:lang w:val="fr-FR"/>
              </w:rPr>
            </w:pPr>
            <w:r w:rsidRPr="00203F8B">
              <w:rPr>
                <w:rFonts w:eastAsia="Calibri" w:cs="Times New Roman"/>
                <w:b/>
                <w:sz w:val="18"/>
                <w:szCs w:val="18"/>
                <w:lang w:val="fr-FR"/>
              </w:rPr>
              <w:t>202</w:t>
            </w:r>
            <w:r w:rsidR="00717A46">
              <w:rPr>
                <w:rFonts w:eastAsia="Calibri" w:cs="Times New Roman"/>
                <w:b/>
                <w:sz w:val="18"/>
                <w:szCs w:val="18"/>
                <w:lang w:val="fr-FR"/>
              </w:rPr>
              <w:t>7</w:t>
            </w:r>
          </w:p>
        </w:tc>
        <w:tc>
          <w:tcPr>
            <w:tcW w:w="945" w:type="dxa"/>
            <w:shd w:val="clear" w:color="auto" w:fill="DBE5F1" w:themeFill="accent1" w:themeFillTint="33"/>
          </w:tcPr>
          <w:p w14:paraId="5756E27D" w14:textId="77777777" w:rsidR="00203F8B" w:rsidRPr="00203F8B" w:rsidRDefault="00203F8B" w:rsidP="00203F8B">
            <w:pPr>
              <w:jc w:val="both"/>
              <w:rPr>
                <w:rFonts w:ascii="Cambria" w:eastAsia="Times New Roman" w:hAnsi="Cambria" w:cs="Times New Roman"/>
                <w:b/>
                <w:bCs/>
                <w:color w:val="4F81BD"/>
                <w:sz w:val="16"/>
                <w:szCs w:val="16"/>
                <w:lang w:val="fr-FR"/>
              </w:rPr>
            </w:pPr>
            <w:r w:rsidRPr="00203F8B">
              <w:rPr>
                <w:rFonts w:ascii="Cambria" w:eastAsia="Times New Roman" w:hAnsi="Cambria" w:cs="Times New Roman"/>
                <w:b/>
                <w:bCs/>
                <w:color w:val="000000"/>
                <w:sz w:val="16"/>
                <w:szCs w:val="16"/>
                <w:lang w:val="fr-FR"/>
              </w:rPr>
              <w:t>Resp. Mise en œuvre</w:t>
            </w:r>
          </w:p>
        </w:tc>
      </w:tr>
      <w:tr w:rsidR="00203F8B" w:rsidRPr="00203F8B" w14:paraId="6FBAA2BA" w14:textId="77777777" w:rsidTr="009507B5">
        <w:trPr>
          <w:cantSplit/>
          <w:trHeight w:val="144"/>
        </w:trPr>
        <w:tc>
          <w:tcPr>
            <w:tcW w:w="568" w:type="dxa"/>
            <w:vMerge/>
          </w:tcPr>
          <w:p w14:paraId="7DAD65AD" w14:textId="77777777" w:rsidR="00203F8B" w:rsidRPr="00203F8B" w:rsidRDefault="00203F8B" w:rsidP="00203F8B">
            <w:pPr>
              <w:rPr>
                <w:rFonts w:eastAsia="Calibri" w:cs="Times New Roman"/>
                <w:sz w:val="16"/>
                <w:szCs w:val="16"/>
                <w:lang w:val="fr-FR"/>
              </w:rPr>
            </w:pPr>
          </w:p>
        </w:tc>
        <w:tc>
          <w:tcPr>
            <w:tcW w:w="2409" w:type="dxa"/>
            <w:shd w:val="clear" w:color="auto" w:fill="DBE5F1" w:themeFill="accent1" w:themeFillTint="33"/>
          </w:tcPr>
          <w:p w14:paraId="00228B52" w14:textId="77777777" w:rsidR="00203F8B" w:rsidRPr="00203F8B" w:rsidRDefault="00203F8B" w:rsidP="00203F8B">
            <w:pPr>
              <w:jc w:val="both"/>
              <w:rPr>
                <w:rFonts w:eastAsia="Calibri" w:cs="Times New Roman"/>
                <w:b/>
                <w:sz w:val="16"/>
                <w:szCs w:val="16"/>
                <w:lang w:val="fr-FR"/>
              </w:rPr>
            </w:pPr>
            <w:r w:rsidRPr="00203F8B">
              <w:rPr>
                <w:rFonts w:eastAsia="Calibri" w:cs="Times New Roman"/>
                <w:b/>
                <w:sz w:val="16"/>
                <w:szCs w:val="16"/>
                <w:lang w:val="fr-FR"/>
              </w:rPr>
              <w:t>SEMESTRES</w:t>
            </w:r>
          </w:p>
        </w:tc>
        <w:tc>
          <w:tcPr>
            <w:tcW w:w="567" w:type="dxa"/>
          </w:tcPr>
          <w:p w14:paraId="48478ACD"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SM1</w:t>
            </w:r>
          </w:p>
        </w:tc>
        <w:tc>
          <w:tcPr>
            <w:tcW w:w="567" w:type="dxa"/>
          </w:tcPr>
          <w:p w14:paraId="7BA4B549"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SM2</w:t>
            </w:r>
          </w:p>
        </w:tc>
        <w:tc>
          <w:tcPr>
            <w:tcW w:w="567" w:type="dxa"/>
          </w:tcPr>
          <w:p w14:paraId="78CB9F70"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SM1</w:t>
            </w:r>
          </w:p>
        </w:tc>
        <w:tc>
          <w:tcPr>
            <w:tcW w:w="567" w:type="dxa"/>
          </w:tcPr>
          <w:p w14:paraId="36B07783"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SM2</w:t>
            </w:r>
          </w:p>
        </w:tc>
        <w:tc>
          <w:tcPr>
            <w:tcW w:w="567" w:type="dxa"/>
          </w:tcPr>
          <w:p w14:paraId="2AE59EC1" w14:textId="77777777" w:rsidR="00203F8B" w:rsidRPr="00203F8B" w:rsidRDefault="00203F8B" w:rsidP="00203F8B">
            <w:pPr>
              <w:jc w:val="both"/>
              <w:rPr>
                <w:rFonts w:eastAsia="Calibri" w:cs="Times New Roman"/>
                <w:sz w:val="14"/>
                <w:szCs w:val="14"/>
                <w:lang w:val="fr-FR"/>
              </w:rPr>
            </w:pPr>
            <w:r w:rsidRPr="00203F8B">
              <w:rPr>
                <w:rFonts w:eastAsia="Calibri" w:cs="Times New Roman"/>
                <w:sz w:val="14"/>
                <w:szCs w:val="14"/>
                <w:lang w:val="fr-FR"/>
              </w:rPr>
              <w:t>SM1</w:t>
            </w:r>
          </w:p>
        </w:tc>
        <w:tc>
          <w:tcPr>
            <w:tcW w:w="567" w:type="dxa"/>
          </w:tcPr>
          <w:p w14:paraId="46081480"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SM2</w:t>
            </w:r>
          </w:p>
        </w:tc>
        <w:tc>
          <w:tcPr>
            <w:tcW w:w="567" w:type="dxa"/>
          </w:tcPr>
          <w:p w14:paraId="3F0749CB"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SM1</w:t>
            </w:r>
          </w:p>
        </w:tc>
        <w:tc>
          <w:tcPr>
            <w:tcW w:w="567" w:type="dxa"/>
          </w:tcPr>
          <w:p w14:paraId="15A6BBAD"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SM2</w:t>
            </w:r>
          </w:p>
        </w:tc>
        <w:tc>
          <w:tcPr>
            <w:tcW w:w="567" w:type="dxa"/>
          </w:tcPr>
          <w:p w14:paraId="387AA7E7"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SM1</w:t>
            </w:r>
          </w:p>
        </w:tc>
        <w:tc>
          <w:tcPr>
            <w:tcW w:w="567" w:type="dxa"/>
          </w:tcPr>
          <w:p w14:paraId="54880A68" w14:textId="77777777" w:rsidR="00203F8B" w:rsidRPr="00203F8B" w:rsidRDefault="00203F8B" w:rsidP="00203F8B">
            <w:pPr>
              <w:jc w:val="both"/>
              <w:rPr>
                <w:rFonts w:eastAsia="Calibri" w:cs="Times New Roman"/>
                <w:b/>
                <w:sz w:val="14"/>
                <w:szCs w:val="14"/>
                <w:lang w:val="fr-FR"/>
              </w:rPr>
            </w:pPr>
            <w:r w:rsidRPr="00203F8B">
              <w:rPr>
                <w:rFonts w:eastAsia="Calibri" w:cs="Times New Roman"/>
                <w:b/>
                <w:sz w:val="14"/>
                <w:szCs w:val="14"/>
                <w:lang w:val="fr-FR"/>
              </w:rPr>
              <w:t>SM2</w:t>
            </w:r>
          </w:p>
        </w:tc>
        <w:tc>
          <w:tcPr>
            <w:tcW w:w="945" w:type="dxa"/>
          </w:tcPr>
          <w:p w14:paraId="0204082F" w14:textId="77777777" w:rsidR="00203F8B" w:rsidRPr="00203F8B" w:rsidRDefault="00203F8B" w:rsidP="00203F8B">
            <w:pPr>
              <w:jc w:val="both"/>
              <w:rPr>
                <w:rFonts w:eastAsia="Calibri" w:cs="Times New Roman"/>
                <w:sz w:val="16"/>
                <w:szCs w:val="16"/>
                <w:lang w:val="fr-FR"/>
              </w:rPr>
            </w:pPr>
          </w:p>
        </w:tc>
      </w:tr>
      <w:tr w:rsidR="00203F8B" w:rsidRPr="00203F8B" w14:paraId="7B8899DD" w14:textId="77777777" w:rsidTr="009507B5">
        <w:trPr>
          <w:cantSplit/>
          <w:trHeight w:val="144"/>
        </w:trPr>
        <w:tc>
          <w:tcPr>
            <w:tcW w:w="144" w:type="dxa"/>
          </w:tcPr>
          <w:p w14:paraId="6601A77E" w14:textId="45AF4511"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A56B50">
              <w:rPr>
                <w:rFonts w:eastAsia="Calibri" w:cs="Times New Roman"/>
                <w:sz w:val="16"/>
                <w:szCs w:val="16"/>
                <w:lang w:val="fr-FR"/>
              </w:rPr>
              <w:t>11</w:t>
            </w:r>
          </w:p>
        </w:tc>
        <w:tc>
          <w:tcPr>
            <w:tcW w:w="144" w:type="dxa"/>
            <w:shd w:val="clear" w:color="auto" w:fill="DBE5F1" w:themeFill="accent1" w:themeFillTint="33"/>
          </w:tcPr>
          <w:p w14:paraId="68836928" w14:textId="0D5C6545" w:rsidR="00203F8B" w:rsidRPr="00203F8B" w:rsidRDefault="00A56B50" w:rsidP="00203F8B">
            <w:pPr>
              <w:rPr>
                <w:rFonts w:eastAsia="Calibri" w:cs="Times New Roman"/>
                <w:sz w:val="16"/>
                <w:szCs w:val="16"/>
                <w:lang w:val="fr-FR"/>
              </w:rPr>
            </w:pPr>
            <w:r>
              <w:rPr>
                <w:rFonts w:eastAsia="Calibri" w:cs="Times New Roman"/>
                <w:sz w:val="16"/>
                <w:szCs w:val="16"/>
                <w:lang w:val="fr-FR"/>
              </w:rPr>
              <w:t>Connectivité structures sanitaires</w:t>
            </w:r>
          </w:p>
        </w:tc>
        <w:tc>
          <w:tcPr>
            <w:tcW w:w="144" w:type="dxa"/>
            <w:shd w:val="clear" w:color="auto" w:fill="943634" w:themeFill="accent2" w:themeFillShade="BF"/>
          </w:tcPr>
          <w:p w14:paraId="14662250" w14:textId="77777777" w:rsidR="00203F8B" w:rsidRPr="00717A46" w:rsidRDefault="00203F8B" w:rsidP="00203F8B">
            <w:pPr>
              <w:jc w:val="both"/>
              <w:rPr>
                <w:rFonts w:eastAsia="Calibri" w:cs="Times New Roman"/>
                <w:sz w:val="18"/>
                <w:szCs w:val="18"/>
                <w:highlight w:val="red"/>
                <w:lang w:val="fr-FR"/>
              </w:rPr>
            </w:pPr>
          </w:p>
          <w:p w14:paraId="2D3F176D"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68728B8F"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0D60DA6C"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57A8232C"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685A22D4"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64F702AB"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732E4A49"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51E4CF80"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51F93A70"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943634" w:themeFill="accent2" w:themeFillShade="BF"/>
          </w:tcPr>
          <w:p w14:paraId="6143CBD4" w14:textId="77777777" w:rsidR="00203F8B" w:rsidRPr="00717A46" w:rsidRDefault="00203F8B" w:rsidP="00203F8B">
            <w:pPr>
              <w:jc w:val="both"/>
              <w:rPr>
                <w:rFonts w:eastAsia="Calibri" w:cs="Times New Roman"/>
                <w:sz w:val="18"/>
                <w:szCs w:val="18"/>
                <w:highlight w:val="red"/>
                <w:lang w:val="fr-FR"/>
              </w:rPr>
            </w:pPr>
          </w:p>
        </w:tc>
        <w:tc>
          <w:tcPr>
            <w:tcW w:w="144" w:type="dxa"/>
            <w:shd w:val="clear" w:color="auto" w:fill="auto"/>
          </w:tcPr>
          <w:p w14:paraId="099437FC" w14:textId="77777777" w:rsidR="00203F8B" w:rsidRDefault="00203F8B" w:rsidP="00203F8B">
            <w:pPr>
              <w:jc w:val="both"/>
              <w:rPr>
                <w:rFonts w:eastAsia="Calibri" w:cs="Times New Roman"/>
                <w:sz w:val="16"/>
                <w:szCs w:val="16"/>
                <w:highlight w:val="red"/>
                <w:lang w:val="fr-FR"/>
              </w:rPr>
            </w:pPr>
          </w:p>
          <w:p w14:paraId="00EF6880" w14:textId="5AE6D32C" w:rsidR="00717A46" w:rsidRPr="00717A46" w:rsidRDefault="00717A46" w:rsidP="00203F8B">
            <w:pPr>
              <w:jc w:val="both"/>
              <w:rPr>
                <w:rFonts w:eastAsia="Calibri" w:cs="Times New Roman"/>
                <w:sz w:val="16"/>
                <w:szCs w:val="16"/>
                <w:highlight w:val="red"/>
                <w:lang w:val="fr-FR"/>
              </w:rPr>
            </w:pPr>
            <w:r w:rsidRPr="00717A46">
              <w:rPr>
                <w:rFonts w:eastAsia="Calibri" w:cs="Times New Roman"/>
                <w:sz w:val="16"/>
                <w:szCs w:val="16"/>
                <w:lang w:val="fr-FR"/>
              </w:rPr>
              <w:t>DSII</w:t>
            </w:r>
          </w:p>
        </w:tc>
      </w:tr>
      <w:tr w:rsidR="00203F8B" w:rsidRPr="00203F8B" w14:paraId="6C6751F9" w14:textId="77777777" w:rsidTr="009507B5">
        <w:trPr>
          <w:cantSplit/>
          <w:trHeight w:val="144"/>
        </w:trPr>
        <w:tc>
          <w:tcPr>
            <w:tcW w:w="144" w:type="dxa"/>
          </w:tcPr>
          <w:p w14:paraId="4283A94C" w14:textId="375AE53B"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P12</w:t>
            </w:r>
          </w:p>
        </w:tc>
        <w:tc>
          <w:tcPr>
            <w:tcW w:w="144" w:type="dxa"/>
            <w:shd w:val="clear" w:color="auto" w:fill="DBE5F1" w:themeFill="accent1" w:themeFillTint="33"/>
          </w:tcPr>
          <w:p w14:paraId="5002B149" w14:textId="080DBCF6"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CERT</w:t>
            </w:r>
          </w:p>
          <w:p w14:paraId="12580DD9" w14:textId="77777777" w:rsidR="00203F8B" w:rsidRPr="00203F8B" w:rsidRDefault="00203F8B" w:rsidP="00203F8B">
            <w:pPr>
              <w:jc w:val="both"/>
              <w:rPr>
                <w:rFonts w:eastAsia="Calibri" w:cs="Times New Roman"/>
                <w:sz w:val="16"/>
                <w:szCs w:val="16"/>
                <w:lang w:val="fr-FR"/>
              </w:rPr>
            </w:pPr>
          </w:p>
        </w:tc>
        <w:tc>
          <w:tcPr>
            <w:tcW w:w="144" w:type="dxa"/>
          </w:tcPr>
          <w:p w14:paraId="5717E684" w14:textId="77777777" w:rsidR="00203F8B" w:rsidRPr="00203F8B" w:rsidRDefault="00203F8B" w:rsidP="00203F8B">
            <w:pPr>
              <w:jc w:val="both"/>
              <w:rPr>
                <w:rFonts w:eastAsia="Calibri" w:cs="Times New Roman"/>
                <w:sz w:val="18"/>
                <w:szCs w:val="18"/>
                <w:lang w:val="fr-FR"/>
              </w:rPr>
            </w:pPr>
          </w:p>
        </w:tc>
        <w:tc>
          <w:tcPr>
            <w:tcW w:w="144" w:type="dxa"/>
            <w:shd w:val="clear" w:color="auto" w:fill="92D050"/>
          </w:tcPr>
          <w:p w14:paraId="4AF347FE" w14:textId="77777777" w:rsidR="00203F8B" w:rsidRPr="00203F8B" w:rsidRDefault="00203F8B" w:rsidP="00203F8B">
            <w:pPr>
              <w:jc w:val="both"/>
              <w:rPr>
                <w:rFonts w:eastAsia="Calibri" w:cs="Times New Roman"/>
                <w:sz w:val="18"/>
                <w:szCs w:val="18"/>
                <w:lang w:val="fr-FR"/>
              </w:rPr>
            </w:pPr>
          </w:p>
        </w:tc>
        <w:tc>
          <w:tcPr>
            <w:tcW w:w="144" w:type="dxa"/>
            <w:shd w:val="clear" w:color="auto" w:fill="92D050"/>
          </w:tcPr>
          <w:p w14:paraId="721DC6A5"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7B5A8CF1"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5BDDF40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CE8BCB0"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379B9297"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66537EFF"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2C3BFC2B"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1445B6F2" w14:textId="77777777" w:rsidR="00203F8B" w:rsidRPr="00203F8B" w:rsidRDefault="00203F8B" w:rsidP="00203F8B">
            <w:pPr>
              <w:jc w:val="both"/>
              <w:rPr>
                <w:rFonts w:eastAsia="Calibri" w:cs="Times New Roman"/>
                <w:sz w:val="18"/>
                <w:szCs w:val="18"/>
                <w:lang w:val="fr-FR"/>
              </w:rPr>
            </w:pPr>
          </w:p>
        </w:tc>
        <w:tc>
          <w:tcPr>
            <w:tcW w:w="144" w:type="dxa"/>
          </w:tcPr>
          <w:p w14:paraId="518813AA" w14:textId="492755D0"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DSII</w:t>
            </w:r>
          </w:p>
        </w:tc>
      </w:tr>
      <w:tr w:rsidR="00203F8B" w:rsidRPr="00203F8B" w14:paraId="2AA7288D" w14:textId="77777777" w:rsidTr="009507B5">
        <w:trPr>
          <w:cantSplit/>
          <w:trHeight w:val="144"/>
        </w:trPr>
        <w:tc>
          <w:tcPr>
            <w:tcW w:w="144" w:type="dxa"/>
          </w:tcPr>
          <w:p w14:paraId="52C0A8E7" w14:textId="34AB2E81"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717A46">
              <w:rPr>
                <w:rFonts w:eastAsia="Calibri" w:cs="Times New Roman"/>
                <w:sz w:val="16"/>
                <w:szCs w:val="16"/>
                <w:lang w:val="fr-FR"/>
              </w:rPr>
              <w:t>13</w:t>
            </w:r>
          </w:p>
        </w:tc>
        <w:tc>
          <w:tcPr>
            <w:tcW w:w="144" w:type="dxa"/>
            <w:shd w:val="clear" w:color="auto" w:fill="DBE5F1" w:themeFill="accent1" w:themeFillTint="33"/>
          </w:tcPr>
          <w:p w14:paraId="441C920A" w14:textId="4FBC47F0" w:rsidR="00203F8B" w:rsidRPr="00203F8B" w:rsidRDefault="00717A46" w:rsidP="00203F8B">
            <w:pPr>
              <w:rPr>
                <w:rFonts w:eastAsia="Calibri" w:cs="Times New Roman"/>
                <w:sz w:val="16"/>
                <w:szCs w:val="16"/>
                <w:lang w:val="fr-FR"/>
              </w:rPr>
            </w:pPr>
            <w:r>
              <w:rPr>
                <w:rFonts w:eastAsia="Calibri" w:cs="Times New Roman"/>
                <w:sz w:val="16"/>
                <w:szCs w:val="16"/>
                <w:lang w:val="fr-FR"/>
              </w:rPr>
              <w:t>Bases de Données Référentielles</w:t>
            </w:r>
          </w:p>
        </w:tc>
        <w:tc>
          <w:tcPr>
            <w:tcW w:w="144" w:type="dxa"/>
            <w:shd w:val="clear" w:color="auto" w:fill="auto"/>
          </w:tcPr>
          <w:p w14:paraId="171B6799" w14:textId="77777777" w:rsidR="00203F8B" w:rsidRPr="00203F8B" w:rsidRDefault="00203F8B" w:rsidP="00203F8B">
            <w:pPr>
              <w:jc w:val="both"/>
              <w:rPr>
                <w:rFonts w:eastAsia="Calibri" w:cs="Times New Roman"/>
                <w:sz w:val="18"/>
                <w:szCs w:val="18"/>
                <w:lang w:val="fr-FR"/>
              </w:rPr>
            </w:pPr>
          </w:p>
          <w:p w14:paraId="11620385"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782DBBDC"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0D8CF01E" w14:textId="77777777" w:rsidR="00203F8B" w:rsidRPr="00717A46" w:rsidRDefault="00203F8B" w:rsidP="00203F8B">
            <w:pPr>
              <w:jc w:val="both"/>
              <w:rPr>
                <w:rFonts w:eastAsia="Calibri" w:cs="Times New Roman"/>
                <w:sz w:val="18"/>
                <w:szCs w:val="18"/>
                <w:highlight w:val="darkGreen"/>
                <w:lang w:val="fr-FR"/>
              </w:rPr>
            </w:pPr>
          </w:p>
        </w:tc>
        <w:tc>
          <w:tcPr>
            <w:tcW w:w="144" w:type="dxa"/>
            <w:shd w:val="clear" w:color="auto" w:fill="4F6228" w:themeFill="accent3" w:themeFillShade="80"/>
          </w:tcPr>
          <w:p w14:paraId="72E478DA" w14:textId="77777777" w:rsidR="00203F8B" w:rsidRPr="00717A46"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41FD27C0" w14:textId="77777777" w:rsidR="00203F8B" w:rsidRPr="00717A46" w:rsidRDefault="00203F8B" w:rsidP="00203F8B">
            <w:pPr>
              <w:jc w:val="both"/>
              <w:rPr>
                <w:rFonts w:eastAsia="Calibri" w:cs="Times New Roman"/>
                <w:sz w:val="18"/>
                <w:szCs w:val="18"/>
                <w:lang w:val="fr-FR"/>
              </w:rPr>
            </w:pPr>
          </w:p>
        </w:tc>
        <w:tc>
          <w:tcPr>
            <w:tcW w:w="144" w:type="dxa"/>
            <w:shd w:val="clear" w:color="auto" w:fill="FFFFFF" w:themeFill="background1"/>
          </w:tcPr>
          <w:p w14:paraId="27EAC199" w14:textId="77777777" w:rsidR="00203F8B" w:rsidRPr="00717A46" w:rsidRDefault="00203F8B" w:rsidP="00203F8B">
            <w:pPr>
              <w:jc w:val="both"/>
              <w:rPr>
                <w:rFonts w:eastAsia="Calibri" w:cs="Times New Roman"/>
                <w:sz w:val="18"/>
                <w:szCs w:val="18"/>
                <w:lang w:val="fr-FR"/>
              </w:rPr>
            </w:pPr>
          </w:p>
        </w:tc>
        <w:tc>
          <w:tcPr>
            <w:tcW w:w="144" w:type="dxa"/>
            <w:shd w:val="clear" w:color="auto" w:fill="auto"/>
          </w:tcPr>
          <w:p w14:paraId="7411E40B" w14:textId="77777777" w:rsidR="00203F8B" w:rsidRPr="00717A46" w:rsidRDefault="00203F8B" w:rsidP="00203F8B">
            <w:pPr>
              <w:jc w:val="both"/>
              <w:rPr>
                <w:rFonts w:eastAsia="Calibri" w:cs="Times New Roman"/>
                <w:sz w:val="18"/>
                <w:szCs w:val="18"/>
                <w:lang w:val="fr-FR"/>
              </w:rPr>
            </w:pPr>
          </w:p>
        </w:tc>
        <w:tc>
          <w:tcPr>
            <w:tcW w:w="144" w:type="dxa"/>
            <w:shd w:val="clear" w:color="auto" w:fill="auto"/>
          </w:tcPr>
          <w:p w14:paraId="6D66758D"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0EB8904C"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598460A4" w14:textId="77777777" w:rsidR="00203F8B" w:rsidRPr="00203F8B" w:rsidRDefault="00203F8B" w:rsidP="00203F8B">
            <w:pPr>
              <w:jc w:val="both"/>
              <w:rPr>
                <w:rFonts w:eastAsia="Calibri" w:cs="Times New Roman"/>
                <w:sz w:val="18"/>
                <w:szCs w:val="18"/>
                <w:lang w:val="fr-FR"/>
              </w:rPr>
            </w:pPr>
          </w:p>
        </w:tc>
        <w:tc>
          <w:tcPr>
            <w:tcW w:w="144" w:type="dxa"/>
          </w:tcPr>
          <w:p w14:paraId="467C53C9" w14:textId="0B19C3EB"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ANNS</w:t>
            </w:r>
          </w:p>
        </w:tc>
      </w:tr>
      <w:tr w:rsidR="00203F8B" w:rsidRPr="00203F8B" w14:paraId="25BA996B" w14:textId="77777777" w:rsidTr="009507B5">
        <w:trPr>
          <w:cantSplit/>
          <w:trHeight w:val="144"/>
        </w:trPr>
        <w:tc>
          <w:tcPr>
            <w:tcW w:w="144" w:type="dxa"/>
          </w:tcPr>
          <w:p w14:paraId="69CB7D97" w14:textId="24941B05"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717A46">
              <w:rPr>
                <w:rFonts w:eastAsia="Calibri" w:cs="Times New Roman"/>
                <w:sz w:val="16"/>
                <w:szCs w:val="16"/>
                <w:lang w:val="fr-FR"/>
              </w:rPr>
              <w:t>21</w:t>
            </w:r>
          </w:p>
        </w:tc>
        <w:tc>
          <w:tcPr>
            <w:tcW w:w="144" w:type="dxa"/>
            <w:shd w:val="clear" w:color="auto" w:fill="DBE5F1" w:themeFill="accent1" w:themeFillTint="33"/>
          </w:tcPr>
          <w:p w14:paraId="3E9DF7ED" w14:textId="6E5A8DC1"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SNIS</w:t>
            </w:r>
            <w:r w:rsidR="00203F8B" w:rsidRPr="00203F8B">
              <w:rPr>
                <w:rFonts w:eastAsia="Calibri" w:cs="Times New Roman"/>
                <w:sz w:val="16"/>
                <w:szCs w:val="16"/>
                <w:lang w:val="fr-FR"/>
              </w:rPr>
              <w:t xml:space="preserve"> </w:t>
            </w:r>
          </w:p>
        </w:tc>
        <w:tc>
          <w:tcPr>
            <w:tcW w:w="144" w:type="dxa"/>
          </w:tcPr>
          <w:p w14:paraId="4D3D126B" w14:textId="77777777" w:rsidR="00203F8B" w:rsidRPr="00203F8B" w:rsidRDefault="00203F8B" w:rsidP="00203F8B">
            <w:pPr>
              <w:jc w:val="both"/>
              <w:rPr>
                <w:rFonts w:eastAsia="Calibri" w:cs="Times New Roman"/>
                <w:sz w:val="18"/>
                <w:szCs w:val="18"/>
                <w:lang w:val="fr-FR"/>
              </w:rPr>
            </w:pPr>
          </w:p>
          <w:p w14:paraId="3AF86C1C"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675854D2"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42BAF6A6"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19950989"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059B8E56"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3BB02A3F"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705184C8"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025FDAF4"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325F8481" w14:textId="77777777" w:rsidR="00203F8B" w:rsidRPr="00203F8B" w:rsidRDefault="00203F8B" w:rsidP="00203F8B">
            <w:pPr>
              <w:jc w:val="both"/>
              <w:rPr>
                <w:rFonts w:eastAsia="Calibri" w:cs="Times New Roman"/>
                <w:sz w:val="18"/>
                <w:szCs w:val="18"/>
                <w:lang w:val="fr-FR"/>
              </w:rPr>
            </w:pPr>
          </w:p>
        </w:tc>
        <w:tc>
          <w:tcPr>
            <w:tcW w:w="144" w:type="dxa"/>
            <w:shd w:val="clear" w:color="auto" w:fill="E36C0A" w:themeFill="accent6" w:themeFillShade="BF"/>
          </w:tcPr>
          <w:p w14:paraId="156B15BF" w14:textId="77777777" w:rsidR="00203F8B" w:rsidRPr="00203F8B" w:rsidRDefault="00203F8B" w:rsidP="00203F8B">
            <w:pPr>
              <w:jc w:val="both"/>
              <w:rPr>
                <w:rFonts w:eastAsia="Calibri" w:cs="Times New Roman"/>
                <w:sz w:val="18"/>
                <w:szCs w:val="18"/>
                <w:lang w:val="fr-FR"/>
              </w:rPr>
            </w:pPr>
          </w:p>
        </w:tc>
        <w:tc>
          <w:tcPr>
            <w:tcW w:w="144" w:type="dxa"/>
          </w:tcPr>
          <w:p w14:paraId="482DF270" w14:textId="4234A17C"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DSII/ANNS</w:t>
            </w:r>
          </w:p>
        </w:tc>
      </w:tr>
      <w:tr w:rsidR="00203F8B" w:rsidRPr="00203F8B" w14:paraId="2E39AE01" w14:textId="77777777" w:rsidTr="009507B5">
        <w:trPr>
          <w:cantSplit/>
          <w:trHeight w:val="144"/>
        </w:trPr>
        <w:tc>
          <w:tcPr>
            <w:tcW w:w="144" w:type="dxa"/>
          </w:tcPr>
          <w:p w14:paraId="029C527A" w14:textId="474227EB"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P22</w:t>
            </w:r>
            <w:r w:rsidR="00717A46">
              <w:rPr>
                <w:rFonts w:eastAsia="Calibri" w:cs="Times New Roman"/>
                <w:sz w:val="16"/>
                <w:szCs w:val="16"/>
                <w:lang w:val="fr-FR"/>
              </w:rPr>
              <w:t xml:space="preserve"> </w:t>
            </w:r>
          </w:p>
        </w:tc>
        <w:tc>
          <w:tcPr>
            <w:tcW w:w="144" w:type="dxa"/>
            <w:shd w:val="clear" w:color="auto" w:fill="DBE5F1" w:themeFill="accent1" w:themeFillTint="33"/>
          </w:tcPr>
          <w:p w14:paraId="4214B310" w14:textId="73ECB29C"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SIH</w:t>
            </w:r>
          </w:p>
        </w:tc>
        <w:tc>
          <w:tcPr>
            <w:tcW w:w="144" w:type="dxa"/>
          </w:tcPr>
          <w:p w14:paraId="2F26551E" w14:textId="77777777" w:rsidR="00203F8B" w:rsidRPr="00203F8B" w:rsidRDefault="00203F8B" w:rsidP="00203F8B">
            <w:pPr>
              <w:jc w:val="both"/>
              <w:rPr>
                <w:rFonts w:eastAsia="Calibri" w:cs="Times New Roman"/>
                <w:sz w:val="18"/>
                <w:szCs w:val="18"/>
                <w:lang w:val="fr-FR"/>
              </w:rPr>
            </w:pPr>
          </w:p>
          <w:p w14:paraId="6C9C2461"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3D2C9E31" w14:textId="77777777" w:rsidR="00203F8B" w:rsidRPr="00203F8B" w:rsidRDefault="00203F8B" w:rsidP="00203F8B">
            <w:pPr>
              <w:jc w:val="both"/>
              <w:rPr>
                <w:rFonts w:eastAsia="Calibri" w:cs="Times New Roman"/>
                <w:sz w:val="18"/>
                <w:szCs w:val="18"/>
                <w:lang w:val="fr-FR"/>
              </w:rPr>
            </w:pPr>
          </w:p>
        </w:tc>
        <w:tc>
          <w:tcPr>
            <w:tcW w:w="144" w:type="dxa"/>
            <w:shd w:val="clear" w:color="auto" w:fill="7030A0"/>
          </w:tcPr>
          <w:p w14:paraId="73BD8880"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492A9A60"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027122BB"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494E08D8"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51B6270E"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540513BC"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61D2F05B" w14:textId="77777777" w:rsidR="00203F8B" w:rsidRPr="00717A46" w:rsidRDefault="00203F8B" w:rsidP="00203F8B">
            <w:pPr>
              <w:jc w:val="both"/>
              <w:rPr>
                <w:rFonts w:eastAsia="Calibri" w:cs="Times New Roman"/>
                <w:sz w:val="18"/>
                <w:szCs w:val="18"/>
                <w:highlight w:val="magenta"/>
                <w:lang w:val="fr-FR"/>
              </w:rPr>
            </w:pPr>
          </w:p>
        </w:tc>
        <w:tc>
          <w:tcPr>
            <w:tcW w:w="144" w:type="dxa"/>
            <w:shd w:val="clear" w:color="auto" w:fill="7030A0"/>
          </w:tcPr>
          <w:p w14:paraId="745BC3D3" w14:textId="77777777" w:rsidR="00203F8B" w:rsidRPr="00717A46" w:rsidRDefault="00203F8B" w:rsidP="00203F8B">
            <w:pPr>
              <w:jc w:val="both"/>
              <w:rPr>
                <w:rFonts w:eastAsia="Calibri" w:cs="Times New Roman"/>
                <w:sz w:val="18"/>
                <w:szCs w:val="18"/>
                <w:highlight w:val="magenta"/>
                <w:lang w:val="fr-FR"/>
              </w:rPr>
            </w:pPr>
          </w:p>
        </w:tc>
        <w:tc>
          <w:tcPr>
            <w:tcW w:w="144" w:type="dxa"/>
          </w:tcPr>
          <w:p w14:paraId="7F745DA6" w14:textId="464E461A"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ANNS</w:t>
            </w:r>
          </w:p>
        </w:tc>
      </w:tr>
      <w:tr w:rsidR="00203F8B" w:rsidRPr="00203F8B" w14:paraId="5ECD2C2C" w14:textId="77777777" w:rsidTr="009507B5">
        <w:trPr>
          <w:cantSplit/>
          <w:trHeight w:val="144"/>
        </w:trPr>
        <w:tc>
          <w:tcPr>
            <w:tcW w:w="144" w:type="dxa"/>
          </w:tcPr>
          <w:p w14:paraId="75D52A36" w14:textId="79CB1B2E"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P23</w:t>
            </w:r>
          </w:p>
        </w:tc>
        <w:tc>
          <w:tcPr>
            <w:tcW w:w="144" w:type="dxa"/>
            <w:shd w:val="clear" w:color="auto" w:fill="DBE5F1" w:themeFill="accent1" w:themeFillTint="33"/>
          </w:tcPr>
          <w:p w14:paraId="0DC14F42" w14:textId="1D629C33"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 xml:space="preserve">Dossier Electronique National </w:t>
            </w:r>
          </w:p>
          <w:p w14:paraId="4C0A5158" w14:textId="77777777" w:rsidR="00203F8B" w:rsidRPr="00203F8B" w:rsidRDefault="00203F8B" w:rsidP="00203F8B">
            <w:pPr>
              <w:jc w:val="both"/>
              <w:rPr>
                <w:rFonts w:eastAsia="Calibri" w:cs="Times New Roman"/>
                <w:sz w:val="16"/>
                <w:szCs w:val="16"/>
                <w:lang w:val="fr-FR"/>
              </w:rPr>
            </w:pPr>
          </w:p>
        </w:tc>
        <w:tc>
          <w:tcPr>
            <w:tcW w:w="144" w:type="dxa"/>
            <w:shd w:val="clear" w:color="auto" w:fill="FFFFFF" w:themeFill="background1"/>
          </w:tcPr>
          <w:p w14:paraId="42DF89EA"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14BAB3E5"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59942285" w14:textId="77777777" w:rsidR="00203F8B" w:rsidRPr="00203F8B" w:rsidRDefault="00203F8B" w:rsidP="00203F8B">
            <w:pPr>
              <w:jc w:val="both"/>
              <w:rPr>
                <w:rFonts w:eastAsia="Calibri" w:cs="Times New Roman"/>
                <w:sz w:val="18"/>
                <w:szCs w:val="18"/>
                <w:lang w:val="fr-FR"/>
              </w:rPr>
            </w:pPr>
          </w:p>
        </w:tc>
        <w:tc>
          <w:tcPr>
            <w:tcW w:w="144" w:type="dxa"/>
            <w:shd w:val="clear" w:color="auto" w:fill="8DB3E2" w:themeFill="text2" w:themeFillTint="66"/>
          </w:tcPr>
          <w:p w14:paraId="22FD295A" w14:textId="77777777" w:rsidR="00203F8B" w:rsidRPr="00203F8B" w:rsidRDefault="00203F8B" w:rsidP="00203F8B">
            <w:pPr>
              <w:jc w:val="both"/>
              <w:rPr>
                <w:rFonts w:eastAsia="Calibri" w:cs="Times New Roman"/>
                <w:sz w:val="18"/>
                <w:szCs w:val="18"/>
                <w:lang w:val="fr-FR"/>
              </w:rPr>
            </w:pPr>
          </w:p>
        </w:tc>
        <w:tc>
          <w:tcPr>
            <w:tcW w:w="144" w:type="dxa"/>
            <w:shd w:val="clear" w:color="auto" w:fill="95B3D7" w:themeFill="accent1" w:themeFillTint="99"/>
          </w:tcPr>
          <w:p w14:paraId="65281DC9" w14:textId="77777777" w:rsidR="00203F8B" w:rsidRPr="00203F8B" w:rsidRDefault="00203F8B" w:rsidP="00203F8B">
            <w:pPr>
              <w:jc w:val="both"/>
              <w:rPr>
                <w:rFonts w:eastAsia="Calibri" w:cs="Times New Roman"/>
                <w:sz w:val="18"/>
                <w:szCs w:val="18"/>
                <w:lang w:val="fr-FR"/>
              </w:rPr>
            </w:pPr>
          </w:p>
        </w:tc>
        <w:tc>
          <w:tcPr>
            <w:tcW w:w="144" w:type="dxa"/>
            <w:shd w:val="clear" w:color="auto" w:fill="95B3D7" w:themeFill="accent1" w:themeFillTint="99"/>
          </w:tcPr>
          <w:p w14:paraId="4F0B9BC8" w14:textId="77777777" w:rsidR="00203F8B" w:rsidRPr="00203F8B" w:rsidRDefault="00203F8B" w:rsidP="00203F8B">
            <w:pPr>
              <w:jc w:val="both"/>
              <w:rPr>
                <w:rFonts w:eastAsia="Calibri" w:cs="Times New Roman"/>
                <w:sz w:val="18"/>
                <w:szCs w:val="18"/>
                <w:lang w:val="fr-FR"/>
              </w:rPr>
            </w:pPr>
          </w:p>
        </w:tc>
        <w:tc>
          <w:tcPr>
            <w:tcW w:w="144" w:type="dxa"/>
            <w:shd w:val="clear" w:color="auto" w:fill="95B3D7" w:themeFill="accent1" w:themeFillTint="99"/>
          </w:tcPr>
          <w:p w14:paraId="0B6439DA" w14:textId="77777777" w:rsidR="00203F8B" w:rsidRPr="00203F8B" w:rsidRDefault="00203F8B" w:rsidP="00203F8B">
            <w:pPr>
              <w:jc w:val="both"/>
              <w:rPr>
                <w:rFonts w:eastAsia="Calibri" w:cs="Times New Roman"/>
                <w:sz w:val="18"/>
                <w:szCs w:val="18"/>
                <w:lang w:val="fr-FR"/>
              </w:rPr>
            </w:pPr>
          </w:p>
        </w:tc>
        <w:tc>
          <w:tcPr>
            <w:tcW w:w="144" w:type="dxa"/>
            <w:shd w:val="clear" w:color="auto" w:fill="95B3D7" w:themeFill="accent1" w:themeFillTint="99"/>
          </w:tcPr>
          <w:p w14:paraId="1F0C0CC8"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2C530B0E"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08DBECFC" w14:textId="77777777" w:rsidR="00203F8B" w:rsidRPr="00203F8B" w:rsidRDefault="00203F8B" w:rsidP="00203F8B">
            <w:pPr>
              <w:jc w:val="both"/>
              <w:rPr>
                <w:rFonts w:eastAsia="Calibri" w:cs="Times New Roman"/>
                <w:sz w:val="18"/>
                <w:szCs w:val="18"/>
                <w:lang w:val="fr-FR"/>
              </w:rPr>
            </w:pPr>
          </w:p>
        </w:tc>
        <w:tc>
          <w:tcPr>
            <w:tcW w:w="144" w:type="dxa"/>
          </w:tcPr>
          <w:p w14:paraId="781F2B4D" w14:textId="598EAB22"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ANNS</w:t>
            </w:r>
          </w:p>
        </w:tc>
      </w:tr>
      <w:tr w:rsidR="00203F8B" w:rsidRPr="00203F8B" w14:paraId="36A944BA" w14:textId="77777777" w:rsidTr="009507B5">
        <w:trPr>
          <w:cantSplit/>
          <w:trHeight w:val="144"/>
        </w:trPr>
        <w:tc>
          <w:tcPr>
            <w:tcW w:w="144" w:type="dxa"/>
          </w:tcPr>
          <w:p w14:paraId="00246FED" w14:textId="2A02C895"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P2</w:t>
            </w:r>
            <w:r w:rsidR="00717A46">
              <w:rPr>
                <w:rFonts w:eastAsia="Calibri" w:cs="Times New Roman"/>
                <w:sz w:val="16"/>
                <w:szCs w:val="16"/>
                <w:lang w:val="fr-FR"/>
              </w:rPr>
              <w:t>4</w:t>
            </w:r>
          </w:p>
        </w:tc>
        <w:tc>
          <w:tcPr>
            <w:tcW w:w="144" w:type="dxa"/>
            <w:shd w:val="clear" w:color="auto" w:fill="DBE5F1" w:themeFill="accent1" w:themeFillTint="33"/>
          </w:tcPr>
          <w:p w14:paraId="10E685B5" w14:textId="632AC51B" w:rsidR="00203F8B" w:rsidRPr="00203F8B" w:rsidRDefault="00717A46" w:rsidP="00203F8B">
            <w:pPr>
              <w:jc w:val="both"/>
              <w:rPr>
                <w:rFonts w:eastAsia="Calibri" w:cs="Times New Roman"/>
                <w:sz w:val="16"/>
                <w:szCs w:val="16"/>
                <w:lang w:val="fr-FR"/>
              </w:rPr>
            </w:pPr>
            <w:r>
              <w:rPr>
                <w:rFonts w:eastAsia="Calibri" w:cs="Times New Roman"/>
                <w:sz w:val="16"/>
                <w:szCs w:val="16"/>
                <w:lang w:val="fr-FR"/>
              </w:rPr>
              <w:t xml:space="preserve">Télémédecine </w:t>
            </w:r>
          </w:p>
        </w:tc>
        <w:tc>
          <w:tcPr>
            <w:tcW w:w="144" w:type="dxa"/>
            <w:shd w:val="clear" w:color="auto" w:fill="D99594" w:themeFill="accent2" w:themeFillTint="99"/>
          </w:tcPr>
          <w:p w14:paraId="76A4237B" w14:textId="77777777" w:rsidR="00203F8B" w:rsidRPr="00203F8B" w:rsidRDefault="00203F8B" w:rsidP="00203F8B">
            <w:pPr>
              <w:jc w:val="both"/>
              <w:rPr>
                <w:rFonts w:eastAsia="Calibri" w:cs="Times New Roman"/>
                <w:sz w:val="18"/>
                <w:szCs w:val="18"/>
                <w:lang w:val="fr-FR"/>
              </w:rPr>
            </w:pPr>
          </w:p>
          <w:p w14:paraId="11F20CC5" w14:textId="77777777" w:rsidR="00203F8B" w:rsidRPr="00203F8B" w:rsidRDefault="00203F8B" w:rsidP="00203F8B">
            <w:pPr>
              <w:jc w:val="both"/>
              <w:rPr>
                <w:rFonts w:eastAsia="Calibri" w:cs="Times New Roman"/>
                <w:sz w:val="18"/>
                <w:szCs w:val="18"/>
                <w:lang w:val="fr-FR"/>
              </w:rPr>
            </w:pPr>
          </w:p>
        </w:tc>
        <w:tc>
          <w:tcPr>
            <w:tcW w:w="144" w:type="dxa"/>
            <w:shd w:val="clear" w:color="auto" w:fill="D99594" w:themeFill="accent2" w:themeFillTint="99"/>
          </w:tcPr>
          <w:p w14:paraId="0DE09A97" w14:textId="77777777" w:rsidR="00203F8B" w:rsidRPr="00203F8B" w:rsidRDefault="00203F8B" w:rsidP="00203F8B">
            <w:pPr>
              <w:jc w:val="both"/>
              <w:rPr>
                <w:rFonts w:eastAsia="Calibri" w:cs="Times New Roman"/>
                <w:sz w:val="18"/>
                <w:szCs w:val="18"/>
                <w:lang w:val="fr-FR"/>
              </w:rPr>
            </w:pPr>
          </w:p>
        </w:tc>
        <w:tc>
          <w:tcPr>
            <w:tcW w:w="144" w:type="dxa"/>
            <w:shd w:val="clear" w:color="auto" w:fill="D99594" w:themeFill="accent2" w:themeFillTint="99"/>
          </w:tcPr>
          <w:p w14:paraId="7C974F18" w14:textId="77777777" w:rsidR="00203F8B" w:rsidRPr="00203F8B" w:rsidRDefault="00203F8B" w:rsidP="00203F8B">
            <w:pPr>
              <w:jc w:val="both"/>
              <w:rPr>
                <w:rFonts w:eastAsia="Calibri" w:cs="Times New Roman"/>
                <w:sz w:val="18"/>
                <w:szCs w:val="18"/>
                <w:lang w:val="fr-FR"/>
              </w:rPr>
            </w:pPr>
          </w:p>
        </w:tc>
        <w:tc>
          <w:tcPr>
            <w:tcW w:w="144" w:type="dxa"/>
            <w:shd w:val="clear" w:color="auto" w:fill="D99594" w:themeFill="accent2" w:themeFillTint="99"/>
          </w:tcPr>
          <w:p w14:paraId="53C24D6B" w14:textId="77777777" w:rsidR="00203F8B" w:rsidRPr="00203F8B" w:rsidRDefault="00203F8B" w:rsidP="00203F8B">
            <w:pPr>
              <w:jc w:val="both"/>
              <w:rPr>
                <w:rFonts w:eastAsia="Calibri" w:cs="Times New Roman"/>
                <w:sz w:val="18"/>
                <w:szCs w:val="18"/>
                <w:lang w:val="fr-FR"/>
              </w:rPr>
            </w:pPr>
          </w:p>
        </w:tc>
        <w:tc>
          <w:tcPr>
            <w:tcW w:w="144" w:type="dxa"/>
            <w:shd w:val="clear" w:color="auto" w:fill="D99594" w:themeFill="accent2" w:themeFillTint="99"/>
          </w:tcPr>
          <w:p w14:paraId="6020EBE5" w14:textId="77777777" w:rsidR="00203F8B" w:rsidRPr="00203F8B" w:rsidRDefault="00203F8B" w:rsidP="00203F8B">
            <w:pPr>
              <w:jc w:val="both"/>
              <w:rPr>
                <w:rFonts w:eastAsia="Calibri" w:cs="Times New Roman"/>
                <w:sz w:val="18"/>
                <w:szCs w:val="18"/>
                <w:lang w:val="fr-FR"/>
              </w:rPr>
            </w:pPr>
          </w:p>
        </w:tc>
        <w:tc>
          <w:tcPr>
            <w:tcW w:w="144" w:type="dxa"/>
            <w:shd w:val="clear" w:color="auto" w:fill="D99594" w:themeFill="accent2" w:themeFillTint="99"/>
          </w:tcPr>
          <w:p w14:paraId="6A068ADA"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1809C529"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49DD61F4"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4D039FFD"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1F1D784A" w14:textId="77777777" w:rsidR="00203F8B" w:rsidRPr="00203F8B" w:rsidRDefault="00203F8B" w:rsidP="00203F8B">
            <w:pPr>
              <w:jc w:val="both"/>
              <w:rPr>
                <w:rFonts w:eastAsia="Calibri" w:cs="Times New Roman"/>
                <w:sz w:val="18"/>
                <w:szCs w:val="18"/>
                <w:lang w:val="fr-FR"/>
              </w:rPr>
            </w:pPr>
          </w:p>
        </w:tc>
        <w:tc>
          <w:tcPr>
            <w:tcW w:w="144" w:type="dxa"/>
          </w:tcPr>
          <w:p w14:paraId="489C7E62" w14:textId="166C3439" w:rsidR="00203F8B" w:rsidRPr="00203F8B" w:rsidRDefault="00767B69" w:rsidP="00203F8B">
            <w:pPr>
              <w:jc w:val="both"/>
              <w:rPr>
                <w:rFonts w:eastAsia="Calibri" w:cs="Times New Roman"/>
                <w:sz w:val="16"/>
                <w:szCs w:val="16"/>
                <w:lang w:val="fr-FR"/>
              </w:rPr>
            </w:pPr>
            <w:r>
              <w:rPr>
                <w:rFonts w:eastAsia="Calibri" w:cs="Times New Roman"/>
                <w:sz w:val="16"/>
                <w:szCs w:val="16"/>
                <w:lang w:val="fr-FR"/>
              </w:rPr>
              <w:t>ANNS</w:t>
            </w:r>
          </w:p>
        </w:tc>
      </w:tr>
      <w:tr w:rsidR="00203F8B" w:rsidRPr="00203F8B" w14:paraId="6CC29136" w14:textId="77777777" w:rsidTr="009507B5">
        <w:trPr>
          <w:cantSplit/>
          <w:trHeight w:val="144"/>
        </w:trPr>
        <w:tc>
          <w:tcPr>
            <w:tcW w:w="144" w:type="dxa"/>
          </w:tcPr>
          <w:p w14:paraId="16BE6638" w14:textId="2F53C9DA"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P2</w:t>
            </w:r>
            <w:r w:rsidR="00767B69">
              <w:rPr>
                <w:rFonts w:eastAsia="Calibri" w:cs="Times New Roman"/>
                <w:sz w:val="16"/>
                <w:szCs w:val="16"/>
                <w:lang w:val="fr-FR"/>
              </w:rPr>
              <w:t>5</w:t>
            </w:r>
          </w:p>
        </w:tc>
        <w:tc>
          <w:tcPr>
            <w:tcW w:w="144" w:type="dxa"/>
            <w:shd w:val="clear" w:color="auto" w:fill="DBE5F1" w:themeFill="accent1" w:themeFillTint="33"/>
          </w:tcPr>
          <w:p w14:paraId="2164333C" w14:textId="669C12F9" w:rsidR="00203F8B" w:rsidRPr="00203F8B" w:rsidRDefault="00767B69" w:rsidP="00203F8B">
            <w:pPr>
              <w:jc w:val="both"/>
              <w:rPr>
                <w:rFonts w:eastAsia="Calibri" w:cs="Times New Roman"/>
                <w:sz w:val="16"/>
                <w:szCs w:val="16"/>
                <w:lang w:val="fr-FR"/>
              </w:rPr>
            </w:pPr>
            <w:r>
              <w:rPr>
                <w:rFonts w:eastAsia="Calibri" w:cs="Times New Roman"/>
                <w:sz w:val="16"/>
                <w:szCs w:val="16"/>
                <w:lang w:val="fr-FR"/>
              </w:rPr>
              <w:t xml:space="preserve">Système de Gestion Intégré </w:t>
            </w:r>
          </w:p>
        </w:tc>
        <w:tc>
          <w:tcPr>
            <w:tcW w:w="144" w:type="dxa"/>
          </w:tcPr>
          <w:p w14:paraId="1C0E43D0" w14:textId="77777777" w:rsidR="00203F8B" w:rsidRPr="00203F8B" w:rsidRDefault="00203F8B" w:rsidP="00203F8B">
            <w:pPr>
              <w:jc w:val="both"/>
              <w:rPr>
                <w:rFonts w:eastAsia="Calibri" w:cs="Times New Roman"/>
                <w:sz w:val="18"/>
                <w:szCs w:val="18"/>
                <w:lang w:val="fr-FR"/>
              </w:rPr>
            </w:pPr>
          </w:p>
          <w:p w14:paraId="6A4C532F" w14:textId="77777777" w:rsidR="00203F8B" w:rsidRPr="00203F8B" w:rsidRDefault="00203F8B" w:rsidP="00203F8B">
            <w:pPr>
              <w:jc w:val="both"/>
              <w:rPr>
                <w:rFonts w:eastAsia="Calibri" w:cs="Times New Roman"/>
                <w:sz w:val="18"/>
                <w:szCs w:val="18"/>
                <w:lang w:val="fr-FR"/>
              </w:rPr>
            </w:pPr>
          </w:p>
        </w:tc>
        <w:tc>
          <w:tcPr>
            <w:tcW w:w="144" w:type="dxa"/>
            <w:shd w:val="clear" w:color="auto" w:fill="C4BC96" w:themeFill="background2" w:themeFillShade="BF"/>
          </w:tcPr>
          <w:p w14:paraId="0D201D00" w14:textId="77777777" w:rsidR="00203F8B" w:rsidRPr="00203F8B" w:rsidRDefault="00203F8B" w:rsidP="00203F8B">
            <w:pPr>
              <w:jc w:val="both"/>
              <w:rPr>
                <w:rFonts w:eastAsia="Calibri" w:cs="Times New Roman"/>
                <w:sz w:val="18"/>
                <w:szCs w:val="18"/>
                <w:lang w:val="fr-FR"/>
              </w:rPr>
            </w:pPr>
          </w:p>
        </w:tc>
        <w:tc>
          <w:tcPr>
            <w:tcW w:w="144" w:type="dxa"/>
            <w:shd w:val="clear" w:color="auto" w:fill="C4BC96" w:themeFill="background2" w:themeFillShade="BF"/>
          </w:tcPr>
          <w:p w14:paraId="24054432" w14:textId="77777777" w:rsidR="00203F8B" w:rsidRPr="00203F8B" w:rsidRDefault="00203F8B" w:rsidP="00203F8B">
            <w:pPr>
              <w:jc w:val="both"/>
              <w:rPr>
                <w:rFonts w:eastAsia="Calibri" w:cs="Times New Roman"/>
                <w:sz w:val="18"/>
                <w:szCs w:val="18"/>
                <w:lang w:val="fr-FR"/>
              </w:rPr>
            </w:pPr>
          </w:p>
        </w:tc>
        <w:tc>
          <w:tcPr>
            <w:tcW w:w="144" w:type="dxa"/>
            <w:shd w:val="clear" w:color="auto" w:fill="C4BC96" w:themeFill="background2" w:themeFillShade="BF"/>
          </w:tcPr>
          <w:p w14:paraId="7915F8AB"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5AF1B566"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05C8FED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0AE66B4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44AF7550"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1A346012"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6565C7E" w14:textId="77777777" w:rsidR="00203F8B" w:rsidRPr="00203F8B" w:rsidRDefault="00203F8B" w:rsidP="00203F8B">
            <w:pPr>
              <w:jc w:val="both"/>
              <w:rPr>
                <w:rFonts w:eastAsia="Calibri" w:cs="Times New Roman"/>
                <w:sz w:val="18"/>
                <w:szCs w:val="18"/>
                <w:lang w:val="fr-FR"/>
              </w:rPr>
            </w:pPr>
          </w:p>
        </w:tc>
        <w:tc>
          <w:tcPr>
            <w:tcW w:w="144" w:type="dxa"/>
          </w:tcPr>
          <w:p w14:paraId="1A273254" w14:textId="335E0F47" w:rsidR="00203F8B" w:rsidRPr="00203F8B" w:rsidRDefault="00767B69" w:rsidP="00203F8B">
            <w:pPr>
              <w:jc w:val="both"/>
              <w:rPr>
                <w:rFonts w:eastAsia="Calibri" w:cs="Times New Roman"/>
                <w:sz w:val="16"/>
                <w:szCs w:val="16"/>
                <w:lang w:val="fr-FR"/>
              </w:rPr>
            </w:pPr>
            <w:r>
              <w:rPr>
                <w:rFonts w:eastAsia="Calibri" w:cs="Times New Roman"/>
                <w:sz w:val="16"/>
                <w:szCs w:val="16"/>
                <w:lang w:val="fr-FR"/>
              </w:rPr>
              <w:t>DRH</w:t>
            </w:r>
          </w:p>
        </w:tc>
      </w:tr>
      <w:tr w:rsidR="00203F8B" w:rsidRPr="00203F8B" w14:paraId="2086413D" w14:textId="77777777" w:rsidTr="009507B5">
        <w:trPr>
          <w:cantSplit/>
          <w:trHeight w:val="144"/>
        </w:trPr>
        <w:tc>
          <w:tcPr>
            <w:tcW w:w="144" w:type="dxa"/>
          </w:tcPr>
          <w:p w14:paraId="7F49B681" w14:textId="0BEF829F"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P2</w:t>
            </w:r>
            <w:r w:rsidR="00767B69">
              <w:rPr>
                <w:rFonts w:eastAsia="Calibri" w:cs="Times New Roman"/>
                <w:sz w:val="16"/>
                <w:szCs w:val="16"/>
                <w:lang w:val="fr-FR"/>
              </w:rPr>
              <w:t>6</w:t>
            </w:r>
          </w:p>
        </w:tc>
        <w:tc>
          <w:tcPr>
            <w:tcW w:w="144" w:type="dxa"/>
            <w:shd w:val="clear" w:color="auto" w:fill="DBE5F1" w:themeFill="accent1" w:themeFillTint="33"/>
          </w:tcPr>
          <w:p w14:paraId="49EB76A9" w14:textId="78FB3FD3" w:rsidR="00203F8B" w:rsidRPr="00203F8B" w:rsidRDefault="00767B69" w:rsidP="00203F8B">
            <w:pPr>
              <w:jc w:val="both"/>
              <w:rPr>
                <w:rFonts w:eastAsia="Calibri" w:cs="Times New Roman"/>
                <w:sz w:val="16"/>
                <w:szCs w:val="16"/>
                <w:lang w:val="fr-FR"/>
              </w:rPr>
            </w:pPr>
            <w:r>
              <w:rPr>
                <w:rFonts w:eastAsia="Calibri" w:cs="Times New Roman"/>
                <w:sz w:val="16"/>
                <w:szCs w:val="16"/>
                <w:lang w:val="fr-FR"/>
              </w:rPr>
              <w:t>E-Présence</w:t>
            </w:r>
          </w:p>
        </w:tc>
        <w:tc>
          <w:tcPr>
            <w:tcW w:w="144" w:type="dxa"/>
          </w:tcPr>
          <w:p w14:paraId="69341EB6" w14:textId="77777777" w:rsidR="00203F8B" w:rsidRPr="00203F8B" w:rsidRDefault="00203F8B" w:rsidP="00203F8B">
            <w:pPr>
              <w:jc w:val="both"/>
              <w:rPr>
                <w:rFonts w:eastAsia="Calibri" w:cs="Times New Roman"/>
                <w:sz w:val="18"/>
                <w:szCs w:val="18"/>
                <w:lang w:val="fr-FR"/>
              </w:rPr>
            </w:pPr>
          </w:p>
          <w:p w14:paraId="0F8B2CD9" w14:textId="77777777" w:rsidR="00203F8B" w:rsidRPr="00203F8B" w:rsidRDefault="00203F8B" w:rsidP="00203F8B">
            <w:pPr>
              <w:jc w:val="both"/>
              <w:rPr>
                <w:rFonts w:eastAsia="Calibri" w:cs="Times New Roman"/>
                <w:sz w:val="18"/>
                <w:szCs w:val="18"/>
                <w:lang w:val="fr-FR"/>
              </w:rPr>
            </w:pPr>
          </w:p>
        </w:tc>
        <w:tc>
          <w:tcPr>
            <w:tcW w:w="144" w:type="dxa"/>
            <w:shd w:val="clear" w:color="auto" w:fill="C2D69B" w:themeFill="accent3" w:themeFillTint="99"/>
          </w:tcPr>
          <w:p w14:paraId="6944368E" w14:textId="77777777" w:rsidR="00203F8B" w:rsidRPr="00203F8B" w:rsidRDefault="00203F8B" w:rsidP="00203F8B">
            <w:pPr>
              <w:jc w:val="both"/>
              <w:rPr>
                <w:rFonts w:eastAsia="Calibri" w:cs="Times New Roman"/>
                <w:sz w:val="18"/>
                <w:szCs w:val="18"/>
                <w:lang w:val="fr-FR"/>
              </w:rPr>
            </w:pPr>
          </w:p>
        </w:tc>
        <w:tc>
          <w:tcPr>
            <w:tcW w:w="144" w:type="dxa"/>
            <w:shd w:val="clear" w:color="auto" w:fill="C2D69B" w:themeFill="accent3" w:themeFillTint="99"/>
          </w:tcPr>
          <w:p w14:paraId="78EDC87D" w14:textId="77777777" w:rsidR="00203F8B" w:rsidRPr="00203F8B" w:rsidRDefault="00203F8B" w:rsidP="00203F8B">
            <w:pPr>
              <w:jc w:val="both"/>
              <w:rPr>
                <w:rFonts w:eastAsia="Calibri" w:cs="Times New Roman"/>
                <w:sz w:val="18"/>
                <w:szCs w:val="18"/>
                <w:lang w:val="fr-FR"/>
              </w:rPr>
            </w:pPr>
          </w:p>
        </w:tc>
        <w:tc>
          <w:tcPr>
            <w:tcW w:w="144" w:type="dxa"/>
            <w:shd w:val="clear" w:color="auto" w:fill="C2D69B" w:themeFill="accent3" w:themeFillTint="99"/>
          </w:tcPr>
          <w:p w14:paraId="55315A9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16E5F4D"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24AE922"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EDEA739"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EC228CB"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29A3F3F3"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11D28307"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53F95D89" w14:textId="7448EABF" w:rsidR="00203F8B" w:rsidRPr="00203F8B" w:rsidRDefault="00767B69" w:rsidP="00203F8B">
            <w:pPr>
              <w:jc w:val="both"/>
              <w:rPr>
                <w:rFonts w:eastAsia="Calibri" w:cs="Times New Roman"/>
                <w:sz w:val="16"/>
                <w:szCs w:val="16"/>
                <w:lang w:val="fr-FR"/>
              </w:rPr>
            </w:pPr>
            <w:r>
              <w:rPr>
                <w:rFonts w:eastAsia="Calibri" w:cs="Times New Roman"/>
                <w:sz w:val="16"/>
                <w:szCs w:val="16"/>
                <w:lang w:val="fr-FR"/>
              </w:rPr>
              <w:t>DSII/ANNS</w:t>
            </w:r>
          </w:p>
        </w:tc>
      </w:tr>
      <w:tr w:rsidR="00203F8B" w:rsidRPr="00203F8B" w14:paraId="00B1F164" w14:textId="77777777" w:rsidTr="009507B5">
        <w:trPr>
          <w:cantSplit/>
          <w:trHeight w:val="144"/>
        </w:trPr>
        <w:tc>
          <w:tcPr>
            <w:tcW w:w="144" w:type="dxa"/>
          </w:tcPr>
          <w:p w14:paraId="59818D49" w14:textId="16EB961D"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DC28A6">
              <w:rPr>
                <w:rFonts w:eastAsia="Calibri" w:cs="Times New Roman"/>
                <w:sz w:val="16"/>
                <w:szCs w:val="16"/>
                <w:lang w:val="fr-FR"/>
              </w:rPr>
              <w:t>31</w:t>
            </w:r>
          </w:p>
        </w:tc>
        <w:tc>
          <w:tcPr>
            <w:tcW w:w="144" w:type="dxa"/>
            <w:shd w:val="clear" w:color="auto" w:fill="DBE5F1" w:themeFill="accent1" w:themeFillTint="33"/>
          </w:tcPr>
          <w:p w14:paraId="5A161856" w14:textId="5F144E24" w:rsidR="00203F8B" w:rsidRPr="00203F8B" w:rsidRDefault="00DC28A6" w:rsidP="00203F8B">
            <w:pPr>
              <w:jc w:val="both"/>
              <w:rPr>
                <w:rFonts w:eastAsia="Calibri" w:cs="Times New Roman"/>
                <w:sz w:val="16"/>
                <w:szCs w:val="16"/>
                <w:lang w:val="fr-FR"/>
              </w:rPr>
            </w:pPr>
            <w:r>
              <w:rPr>
                <w:rFonts w:eastAsia="Calibri" w:cs="Times New Roman"/>
                <w:sz w:val="16"/>
                <w:szCs w:val="16"/>
                <w:lang w:val="fr-FR"/>
              </w:rPr>
              <w:t>Cadre interopérabilité</w:t>
            </w:r>
            <w:r w:rsidR="00203F8B" w:rsidRPr="00203F8B">
              <w:rPr>
                <w:rFonts w:eastAsia="Calibri" w:cs="Times New Roman"/>
                <w:sz w:val="16"/>
                <w:szCs w:val="16"/>
                <w:lang w:val="fr-FR"/>
              </w:rPr>
              <w:t xml:space="preserve"> </w:t>
            </w:r>
          </w:p>
        </w:tc>
        <w:tc>
          <w:tcPr>
            <w:tcW w:w="144" w:type="dxa"/>
          </w:tcPr>
          <w:p w14:paraId="1CB08DE3" w14:textId="77777777" w:rsidR="00203F8B" w:rsidRPr="00203F8B" w:rsidRDefault="00203F8B" w:rsidP="00203F8B">
            <w:pPr>
              <w:jc w:val="both"/>
              <w:rPr>
                <w:rFonts w:eastAsia="Calibri" w:cs="Times New Roman"/>
                <w:sz w:val="18"/>
                <w:szCs w:val="18"/>
                <w:lang w:val="fr-FR"/>
              </w:rPr>
            </w:pPr>
          </w:p>
          <w:p w14:paraId="3C3FED7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7B86E52B" w14:textId="77777777" w:rsidR="00203F8B" w:rsidRPr="00203F8B" w:rsidRDefault="00203F8B" w:rsidP="00203F8B">
            <w:pPr>
              <w:jc w:val="both"/>
              <w:rPr>
                <w:rFonts w:eastAsia="Calibri" w:cs="Times New Roman"/>
                <w:sz w:val="18"/>
                <w:szCs w:val="18"/>
                <w:lang w:val="fr-FR"/>
              </w:rPr>
            </w:pPr>
          </w:p>
        </w:tc>
        <w:tc>
          <w:tcPr>
            <w:tcW w:w="144" w:type="dxa"/>
            <w:shd w:val="clear" w:color="auto" w:fill="FFFF00"/>
          </w:tcPr>
          <w:p w14:paraId="0112A021" w14:textId="77777777" w:rsidR="00203F8B" w:rsidRPr="00203F8B" w:rsidRDefault="00203F8B" w:rsidP="00203F8B">
            <w:pPr>
              <w:jc w:val="both"/>
              <w:rPr>
                <w:rFonts w:eastAsia="Calibri" w:cs="Times New Roman"/>
                <w:sz w:val="18"/>
                <w:szCs w:val="18"/>
                <w:lang w:val="fr-FR"/>
              </w:rPr>
            </w:pPr>
          </w:p>
        </w:tc>
        <w:tc>
          <w:tcPr>
            <w:tcW w:w="144" w:type="dxa"/>
            <w:shd w:val="clear" w:color="auto" w:fill="FFFF00"/>
          </w:tcPr>
          <w:p w14:paraId="4295CF0E" w14:textId="77777777" w:rsidR="00203F8B" w:rsidRPr="00203F8B" w:rsidRDefault="00203F8B" w:rsidP="00203F8B">
            <w:pPr>
              <w:jc w:val="both"/>
              <w:rPr>
                <w:rFonts w:eastAsia="Calibri" w:cs="Times New Roman"/>
                <w:sz w:val="18"/>
                <w:szCs w:val="18"/>
                <w:lang w:val="fr-FR"/>
              </w:rPr>
            </w:pPr>
          </w:p>
        </w:tc>
        <w:tc>
          <w:tcPr>
            <w:tcW w:w="144" w:type="dxa"/>
            <w:shd w:val="clear" w:color="auto" w:fill="FFFF00"/>
          </w:tcPr>
          <w:p w14:paraId="0835275A" w14:textId="77777777" w:rsidR="00203F8B" w:rsidRPr="00203F8B" w:rsidRDefault="00203F8B" w:rsidP="00203F8B">
            <w:pPr>
              <w:jc w:val="both"/>
              <w:rPr>
                <w:rFonts w:eastAsia="Calibri" w:cs="Times New Roman"/>
                <w:sz w:val="18"/>
                <w:szCs w:val="18"/>
                <w:lang w:val="fr-FR"/>
              </w:rPr>
            </w:pPr>
          </w:p>
        </w:tc>
        <w:tc>
          <w:tcPr>
            <w:tcW w:w="144" w:type="dxa"/>
            <w:shd w:val="clear" w:color="auto" w:fill="FFFF00"/>
          </w:tcPr>
          <w:p w14:paraId="7A336FC6"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2253F518"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09EE5E6E"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18A96B18"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367E35FC" w14:textId="77777777" w:rsidR="00203F8B" w:rsidRPr="00203F8B" w:rsidRDefault="00203F8B" w:rsidP="00203F8B">
            <w:pPr>
              <w:jc w:val="both"/>
              <w:rPr>
                <w:rFonts w:eastAsia="Calibri" w:cs="Times New Roman"/>
                <w:sz w:val="18"/>
                <w:szCs w:val="18"/>
                <w:lang w:val="fr-FR"/>
              </w:rPr>
            </w:pPr>
          </w:p>
        </w:tc>
        <w:tc>
          <w:tcPr>
            <w:tcW w:w="144" w:type="dxa"/>
          </w:tcPr>
          <w:p w14:paraId="22E9DC37" w14:textId="3C032014" w:rsidR="00203F8B" w:rsidRPr="00203F8B" w:rsidRDefault="00DC28A6" w:rsidP="00203F8B">
            <w:pPr>
              <w:jc w:val="both"/>
              <w:rPr>
                <w:rFonts w:eastAsia="Calibri" w:cs="Times New Roman"/>
                <w:sz w:val="16"/>
                <w:szCs w:val="16"/>
                <w:lang w:val="fr-FR"/>
              </w:rPr>
            </w:pPr>
            <w:r>
              <w:rPr>
                <w:rFonts w:eastAsia="Calibri" w:cs="Times New Roman"/>
                <w:sz w:val="16"/>
                <w:szCs w:val="16"/>
                <w:lang w:val="fr-FR"/>
              </w:rPr>
              <w:t>DSII</w:t>
            </w:r>
          </w:p>
        </w:tc>
      </w:tr>
      <w:tr w:rsidR="00203F8B" w:rsidRPr="00203F8B" w14:paraId="4ED5B299" w14:textId="77777777" w:rsidTr="009507B5">
        <w:trPr>
          <w:cantSplit/>
          <w:trHeight w:val="144"/>
        </w:trPr>
        <w:tc>
          <w:tcPr>
            <w:tcW w:w="144" w:type="dxa"/>
          </w:tcPr>
          <w:p w14:paraId="458640C6" w14:textId="76D1D34B"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DC28A6">
              <w:rPr>
                <w:rFonts w:eastAsia="Calibri" w:cs="Times New Roman"/>
                <w:sz w:val="16"/>
                <w:szCs w:val="16"/>
                <w:lang w:val="fr-FR"/>
              </w:rPr>
              <w:t>32</w:t>
            </w:r>
          </w:p>
        </w:tc>
        <w:tc>
          <w:tcPr>
            <w:tcW w:w="144" w:type="dxa"/>
            <w:shd w:val="clear" w:color="auto" w:fill="DBE5F1" w:themeFill="accent1" w:themeFillTint="33"/>
          </w:tcPr>
          <w:p w14:paraId="4A6FD5A8" w14:textId="3371EFBB" w:rsidR="00203F8B" w:rsidRPr="00203F8B" w:rsidRDefault="00DC28A6" w:rsidP="00203F8B">
            <w:pPr>
              <w:jc w:val="both"/>
              <w:rPr>
                <w:rFonts w:eastAsia="Calibri" w:cs="Times New Roman"/>
                <w:sz w:val="16"/>
                <w:szCs w:val="16"/>
                <w:lang w:val="fr-FR"/>
              </w:rPr>
            </w:pPr>
            <w:r>
              <w:rPr>
                <w:rFonts w:eastAsia="Calibri" w:cs="Times New Roman"/>
                <w:sz w:val="16"/>
                <w:szCs w:val="16"/>
                <w:lang w:val="fr-FR"/>
              </w:rPr>
              <w:t xml:space="preserve">Normes et Standards </w:t>
            </w:r>
          </w:p>
        </w:tc>
        <w:tc>
          <w:tcPr>
            <w:tcW w:w="144" w:type="dxa"/>
            <w:shd w:val="clear" w:color="auto" w:fill="CCC0D9" w:themeFill="accent4" w:themeFillTint="66"/>
          </w:tcPr>
          <w:p w14:paraId="3F645849" w14:textId="77777777" w:rsidR="00203F8B" w:rsidRPr="00203F8B" w:rsidRDefault="00203F8B" w:rsidP="00203F8B">
            <w:pPr>
              <w:jc w:val="both"/>
              <w:rPr>
                <w:rFonts w:eastAsia="Calibri" w:cs="Times New Roman"/>
                <w:sz w:val="18"/>
                <w:szCs w:val="18"/>
                <w:lang w:val="fr-FR"/>
              </w:rPr>
            </w:pPr>
          </w:p>
          <w:p w14:paraId="079BC296" w14:textId="77777777" w:rsidR="00203F8B" w:rsidRPr="00203F8B" w:rsidRDefault="00203F8B" w:rsidP="00203F8B">
            <w:pPr>
              <w:jc w:val="both"/>
              <w:rPr>
                <w:rFonts w:eastAsia="Calibri" w:cs="Times New Roman"/>
                <w:sz w:val="18"/>
                <w:szCs w:val="18"/>
                <w:lang w:val="fr-FR"/>
              </w:rPr>
            </w:pPr>
          </w:p>
        </w:tc>
        <w:tc>
          <w:tcPr>
            <w:tcW w:w="144" w:type="dxa"/>
            <w:shd w:val="clear" w:color="auto" w:fill="CCC0D9" w:themeFill="accent4" w:themeFillTint="66"/>
          </w:tcPr>
          <w:p w14:paraId="7D84B4B4"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71550C7"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37C8D802"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2F1385EA"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1B053CE6"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32FE03B2"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55E089B9"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221051AE"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671A4106" w14:textId="77777777" w:rsidR="00203F8B" w:rsidRPr="00203F8B" w:rsidRDefault="00203F8B" w:rsidP="00203F8B">
            <w:pPr>
              <w:jc w:val="both"/>
              <w:rPr>
                <w:rFonts w:eastAsia="Calibri" w:cs="Times New Roman"/>
                <w:sz w:val="18"/>
                <w:szCs w:val="18"/>
                <w:lang w:val="fr-FR"/>
              </w:rPr>
            </w:pPr>
          </w:p>
        </w:tc>
        <w:tc>
          <w:tcPr>
            <w:tcW w:w="144" w:type="dxa"/>
          </w:tcPr>
          <w:p w14:paraId="753D6196" w14:textId="783E31AE"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MPT/ MNS</w:t>
            </w:r>
          </w:p>
        </w:tc>
      </w:tr>
      <w:tr w:rsidR="00203F8B" w:rsidRPr="00203F8B" w14:paraId="7F17B007" w14:textId="77777777" w:rsidTr="009507B5">
        <w:trPr>
          <w:cantSplit/>
          <w:trHeight w:val="144"/>
        </w:trPr>
        <w:tc>
          <w:tcPr>
            <w:tcW w:w="144" w:type="dxa"/>
          </w:tcPr>
          <w:p w14:paraId="77318234" w14:textId="5C020FC8"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CC090E">
              <w:rPr>
                <w:rFonts w:eastAsia="Calibri" w:cs="Times New Roman"/>
                <w:sz w:val="16"/>
                <w:szCs w:val="16"/>
                <w:lang w:val="fr-FR"/>
              </w:rPr>
              <w:t>33</w:t>
            </w:r>
          </w:p>
        </w:tc>
        <w:tc>
          <w:tcPr>
            <w:tcW w:w="144" w:type="dxa"/>
            <w:shd w:val="clear" w:color="auto" w:fill="DBE5F1" w:themeFill="accent1" w:themeFillTint="33"/>
          </w:tcPr>
          <w:p w14:paraId="415CF0F0" w14:textId="70642C57"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 xml:space="preserve">Cadre juridique </w:t>
            </w:r>
            <w:r w:rsidR="00203F8B" w:rsidRPr="00203F8B">
              <w:rPr>
                <w:rFonts w:eastAsia="Calibri" w:cs="Times New Roman"/>
                <w:sz w:val="16"/>
                <w:szCs w:val="16"/>
                <w:lang w:val="fr-FR"/>
              </w:rPr>
              <w:t xml:space="preserve"> </w:t>
            </w:r>
          </w:p>
        </w:tc>
        <w:tc>
          <w:tcPr>
            <w:tcW w:w="144" w:type="dxa"/>
            <w:shd w:val="clear" w:color="auto" w:fill="002060"/>
          </w:tcPr>
          <w:p w14:paraId="2593FE55" w14:textId="77777777" w:rsidR="00203F8B" w:rsidRPr="00203F8B" w:rsidRDefault="00203F8B" w:rsidP="00203F8B">
            <w:pPr>
              <w:jc w:val="both"/>
              <w:rPr>
                <w:rFonts w:eastAsia="Calibri" w:cs="Times New Roman"/>
                <w:sz w:val="18"/>
                <w:szCs w:val="18"/>
                <w:lang w:val="fr-FR"/>
              </w:rPr>
            </w:pPr>
          </w:p>
          <w:p w14:paraId="3990BFDF" w14:textId="77777777" w:rsidR="00203F8B" w:rsidRPr="00203F8B" w:rsidRDefault="00203F8B" w:rsidP="00203F8B">
            <w:pPr>
              <w:jc w:val="both"/>
              <w:rPr>
                <w:rFonts w:eastAsia="Calibri" w:cs="Times New Roman"/>
                <w:sz w:val="18"/>
                <w:szCs w:val="18"/>
                <w:lang w:val="fr-FR"/>
              </w:rPr>
            </w:pPr>
          </w:p>
        </w:tc>
        <w:tc>
          <w:tcPr>
            <w:tcW w:w="144" w:type="dxa"/>
            <w:shd w:val="clear" w:color="auto" w:fill="002060"/>
          </w:tcPr>
          <w:p w14:paraId="011DA24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68E8716F"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3854AD21" w14:textId="77777777" w:rsidR="00203F8B" w:rsidRPr="00203F8B" w:rsidRDefault="00203F8B" w:rsidP="00203F8B">
            <w:pPr>
              <w:jc w:val="both"/>
              <w:rPr>
                <w:rFonts w:eastAsia="Calibri" w:cs="Times New Roman"/>
                <w:sz w:val="18"/>
                <w:szCs w:val="18"/>
                <w:lang w:val="fr-FR"/>
              </w:rPr>
            </w:pPr>
          </w:p>
        </w:tc>
        <w:tc>
          <w:tcPr>
            <w:tcW w:w="144" w:type="dxa"/>
            <w:shd w:val="clear" w:color="auto" w:fill="auto"/>
          </w:tcPr>
          <w:p w14:paraId="2382AF52"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678C9894"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17C66406"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30F7F021"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32C3F370"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225ED42D" w14:textId="77777777" w:rsidR="00203F8B" w:rsidRPr="00203F8B" w:rsidRDefault="00203F8B" w:rsidP="00203F8B">
            <w:pPr>
              <w:jc w:val="both"/>
              <w:rPr>
                <w:rFonts w:eastAsia="Calibri" w:cs="Times New Roman"/>
                <w:sz w:val="18"/>
                <w:szCs w:val="18"/>
                <w:lang w:val="fr-FR"/>
              </w:rPr>
            </w:pPr>
          </w:p>
        </w:tc>
        <w:tc>
          <w:tcPr>
            <w:tcW w:w="144" w:type="dxa"/>
          </w:tcPr>
          <w:p w14:paraId="2AFE7693" w14:textId="5B306C53"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DRCC</w:t>
            </w:r>
          </w:p>
        </w:tc>
      </w:tr>
      <w:tr w:rsidR="00203F8B" w:rsidRPr="00203F8B" w14:paraId="19AB534E" w14:textId="77777777" w:rsidTr="009507B5">
        <w:trPr>
          <w:cantSplit/>
          <w:trHeight w:val="144"/>
        </w:trPr>
        <w:tc>
          <w:tcPr>
            <w:tcW w:w="144" w:type="dxa"/>
          </w:tcPr>
          <w:p w14:paraId="4AC8F973" w14:textId="4BEA7FBC"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w:t>
            </w:r>
            <w:r w:rsidR="00CC090E">
              <w:rPr>
                <w:rFonts w:eastAsia="Calibri" w:cs="Times New Roman"/>
                <w:sz w:val="16"/>
                <w:szCs w:val="16"/>
                <w:lang w:val="fr-FR"/>
              </w:rPr>
              <w:t>34</w:t>
            </w:r>
          </w:p>
        </w:tc>
        <w:tc>
          <w:tcPr>
            <w:tcW w:w="144" w:type="dxa"/>
            <w:shd w:val="clear" w:color="auto" w:fill="DBE5F1" w:themeFill="accent1" w:themeFillTint="33"/>
          </w:tcPr>
          <w:p w14:paraId="1B1682D4" w14:textId="306B7C47"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Renforcement capacités DSII</w:t>
            </w:r>
            <w:r w:rsidR="00203F8B" w:rsidRPr="00203F8B">
              <w:rPr>
                <w:rFonts w:eastAsia="Calibri" w:cs="Times New Roman"/>
                <w:sz w:val="16"/>
                <w:szCs w:val="16"/>
                <w:lang w:val="fr-FR"/>
              </w:rPr>
              <w:t xml:space="preserve"> </w:t>
            </w:r>
          </w:p>
        </w:tc>
        <w:tc>
          <w:tcPr>
            <w:tcW w:w="144" w:type="dxa"/>
            <w:shd w:val="clear" w:color="auto" w:fill="4F6228" w:themeFill="accent3" w:themeFillShade="80"/>
          </w:tcPr>
          <w:p w14:paraId="49A5AE85" w14:textId="77777777" w:rsidR="00203F8B" w:rsidRPr="00203F8B" w:rsidRDefault="00203F8B" w:rsidP="00203F8B">
            <w:pPr>
              <w:jc w:val="both"/>
              <w:rPr>
                <w:rFonts w:eastAsia="Calibri" w:cs="Times New Roman"/>
                <w:sz w:val="18"/>
                <w:szCs w:val="18"/>
                <w:lang w:val="fr-FR"/>
              </w:rPr>
            </w:pPr>
          </w:p>
          <w:p w14:paraId="7425044C"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4B22CB99"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10E98D51"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6ADF2302"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0D4EE19D"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26320E71"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6960C6B0"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40B32C46"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34B64735" w14:textId="77777777" w:rsidR="00203F8B" w:rsidRPr="00203F8B" w:rsidRDefault="00203F8B" w:rsidP="00203F8B">
            <w:pPr>
              <w:jc w:val="both"/>
              <w:rPr>
                <w:rFonts w:eastAsia="Calibri" w:cs="Times New Roman"/>
                <w:sz w:val="18"/>
                <w:szCs w:val="18"/>
                <w:lang w:val="fr-FR"/>
              </w:rPr>
            </w:pPr>
          </w:p>
        </w:tc>
        <w:tc>
          <w:tcPr>
            <w:tcW w:w="144" w:type="dxa"/>
            <w:shd w:val="clear" w:color="auto" w:fill="4F6228" w:themeFill="accent3" w:themeFillShade="80"/>
          </w:tcPr>
          <w:p w14:paraId="4FD6848F" w14:textId="77777777" w:rsidR="00203F8B" w:rsidRPr="00203F8B" w:rsidRDefault="00203F8B" w:rsidP="00203F8B">
            <w:pPr>
              <w:jc w:val="both"/>
              <w:rPr>
                <w:rFonts w:eastAsia="Calibri" w:cs="Times New Roman"/>
                <w:sz w:val="18"/>
                <w:szCs w:val="18"/>
                <w:lang w:val="fr-FR"/>
              </w:rPr>
            </w:pPr>
          </w:p>
        </w:tc>
        <w:tc>
          <w:tcPr>
            <w:tcW w:w="144" w:type="dxa"/>
          </w:tcPr>
          <w:p w14:paraId="73A846A6" w14:textId="291B3E56"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DSII/DRH</w:t>
            </w:r>
          </w:p>
        </w:tc>
      </w:tr>
      <w:tr w:rsidR="00203F8B" w:rsidRPr="00203F8B" w14:paraId="4F421CBB" w14:textId="77777777" w:rsidTr="009507B5">
        <w:trPr>
          <w:cantSplit/>
          <w:trHeight w:val="144"/>
        </w:trPr>
        <w:tc>
          <w:tcPr>
            <w:tcW w:w="144" w:type="dxa"/>
          </w:tcPr>
          <w:p w14:paraId="5CA79AB2" w14:textId="4EE4E3AD"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lastRenderedPageBreak/>
              <w:t>P3</w:t>
            </w:r>
            <w:r w:rsidR="00CC090E">
              <w:rPr>
                <w:rFonts w:eastAsia="Calibri" w:cs="Times New Roman"/>
                <w:sz w:val="16"/>
                <w:szCs w:val="16"/>
                <w:lang w:val="fr-FR"/>
              </w:rPr>
              <w:t>5</w:t>
            </w:r>
          </w:p>
        </w:tc>
        <w:tc>
          <w:tcPr>
            <w:tcW w:w="144" w:type="dxa"/>
            <w:shd w:val="clear" w:color="auto" w:fill="DBE5F1" w:themeFill="accent1" w:themeFillTint="33"/>
          </w:tcPr>
          <w:p w14:paraId="24E683D2" w14:textId="7078B560"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 xml:space="preserve">Conduite changement </w:t>
            </w:r>
          </w:p>
        </w:tc>
        <w:tc>
          <w:tcPr>
            <w:tcW w:w="144" w:type="dxa"/>
          </w:tcPr>
          <w:p w14:paraId="3A5BCB02" w14:textId="77777777" w:rsidR="00203F8B" w:rsidRPr="00203F8B" w:rsidRDefault="00203F8B" w:rsidP="00203F8B">
            <w:pPr>
              <w:jc w:val="both"/>
              <w:rPr>
                <w:rFonts w:eastAsia="Calibri" w:cs="Times New Roman"/>
                <w:sz w:val="18"/>
                <w:szCs w:val="18"/>
                <w:lang w:val="fr-FR"/>
              </w:rPr>
            </w:pPr>
          </w:p>
          <w:p w14:paraId="6E87DCA6" w14:textId="77777777" w:rsidR="00203F8B" w:rsidRPr="00203F8B" w:rsidRDefault="00203F8B" w:rsidP="00203F8B">
            <w:pPr>
              <w:jc w:val="both"/>
              <w:rPr>
                <w:rFonts w:eastAsia="Calibri" w:cs="Times New Roman"/>
                <w:sz w:val="18"/>
                <w:szCs w:val="18"/>
                <w:lang w:val="fr-FR"/>
              </w:rPr>
            </w:pPr>
          </w:p>
        </w:tc>
        <w:tc>
          <w:tcPr>
            <w:tcW w:w="144" w:type="dxa"/>
            <w:shd w:val="clear" w:color="auto" w:fill="FFFFFF" w:themeFill="background1"/>
          </w:tcPr>
          <w:p w14:paraId="6D28ACBC"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4C779FCF"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243A9740"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76C93DED"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21599879"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053B18AD"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472E5999"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583017A0" w14:textId="77777777" w:rsidR="00203F8B" w:rsidRPr="00203F8B" w:rsidRDefault="00203F8B" w:rsidP="00203F8B">
            <w:pPr>
              <w:jc w:val="both"/>
              <w:rPr>
                <w:rFonts w:eastAsia="Calibri" w:cs="Times New Roman"/>
                <w:sz w:val="18"/>
                <w:szCs w:val="18"/>
                <w:lang w:val="fr-FR"/>
              </w:rPr>
            </w:pPr>
          </w:p>
        </w:tc>
        <w:tc>
          <w:tcPr>
            <w:tcW w:w="144" w:type="dxa"/>
            <w:shd w:val="clear" w:color="auto" w:fill="FF0000"/>
          </w:tcPr>
          <w:p w14:paraId="4807352F" w14:textId="77777777" w:rsidR="00203F8B" w:rsidRPr="00203F8B" w:rsidRDefault="00203F8B" w:rsidP="00203F8B">
            <w:pPr>
              <w:jc w:val="both"/>
              <w:rPr>
                <w:rFonts w:eastAsia="Calibri" w:cs="Times New Roman"/>
                <w:sz w:val="18"/>
                <w:szCs w:val="18"/>
                <w:lang w:val="fr-FR"/>
              </w:rPr>
            </w:pPr>
          </w:p>
        </w:tc>
        <w:tc>
          <w:tcPr>
            <w:tcW w:w="144" w:type="dxa"/>
          </w:tcPr>
          <w:p w14:paraId="579020AB" w14:textId="3D1E08A2"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DRH/DSII</w:t>
            </w:r>
          </w:p>
        </w:tc>
      </w:tr>
      <w:tr w:rsidR="00203F8B" w:rsidRPr="00203F8B" w14:paraId="0D248B2A" w14:textId="77777777" w:rsidTr="009507B5">
        <w:trPr>
          <w:cantSplit/>
          <w:trHeight w:val="144"/>
        </w:trPr>
        <w:tc>
          <w:tcPr>
            <w:tcW w:w="568" w:type="dxa"/>
          </w:tcPr>
          <w:p w14:paraId="36551F41" w14:textId="066C8B98" w:rsidR="00203F8B" w:rsidRPr="00203F8B" w:rsidRDefault="00203F8B" w:rsidP="00203F8B">
            <w:pPr>
              <w:rPr>
                <w:rFonts w:eastAsia="Calibri" w:cs="Times New Roman"/>
                <w:sz w:val="16"/>
                <w:szCs w:val="16"/>
                <w:lang w:val="fr-FR"/>
              </w:rPr>
            </w:pPr>
            <w:r w:rsidRPr="00203F8B">
              <w:rPr>
                <w:rFonts w:eastAsia="Calibri" w:cs="Times New Roman"/>
                <w:sz w:val="16"/>
                <w:szCs w:val="16"/>
                <w:lang w:val="fr-FR"/>
              </w:rPr>
              <w:t>P3</w:t>
            </w:r>
            <w:r w:rsidR="00CC090E">
              <w:rPr>
                <w:rFonts w:eastAsia="Calibri" w:cs="Times New Roman"/>
                <w:sz w:val="16"/>
                <w:szCs w:val="16"/>
                <w:lang w:val="fr-FR"/>
              </w:rPr>
              <w:t>6</w:t>
            </w:r>
          </w:p>
        </w:tc>
        <w:tc>
          <w:tcPr>
            <w:tcW w:w="2409" w:type="dxa"/>
            <w:shd w:val="clear" w:color="auto" w:fill="DBE5F1" w:themeFill="accent1" w:themeFillTint="33"/>
          </w:tcPr>
          <w:p w14:paraId="7A9CDAF9" w14:textId="516E264B"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Promotion services e-santé</w:t>
            </w:r>
            <w:r w:rsidR="00203F8B" w:rsidRPr="00203F8B">
              <w:rPr>
                <w:rFonts w:eastAsia="Calibri" w:cs="Times New Roman"/>
                <w:sz w:val="16"/>
                <w:szCs w:val="16"/>
                <w:lang w:val="fr-FR"/>
              </w:rPr>
              <w:t xml:space="preserve"> </w:t>
            </w:r>
          </w:p>
        </w:tc>
        <w:tc>
          <w:tcPr>
            <w:tcW w:w="567" w:type="dxa"/>
          </w:tcPr>
          <w:p w14:paraId="6E8984E8" w14:textId="77777777" w:rsidR="00203F8B" w:rsidRPr="00203F8B" w:rsidRDefault="00203F8B" w:rsidP="00203F8B">
            <w:pPr>
              <w:jc w:val="both"/>
              <w:rPr>
                <w:rFonts w:eastAsia="Calibri" w:cs="Times New Roman"/>
                <w:sz w:val="18"/>
                <w:szCs w:val="18"/>
                <w:lang w:val="fr-FR"/>
              </w:rPr>
            </w:pPr>
          </w:p>
        </w:tc>
        <w:tc>
          <w:tcPr>
            <w:tcW w:w="567" w:type="dxa"/>
            <w:shd w:val="clear" w:color="auto" w:fill="FFFFFF" w:themeFill="background1"/>
          </w:tcPr>
          <w:p w14:paraId="2CBC9B43"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5A9D313B"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5B7680BE"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6C35F0D5"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6C650639"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7AACB9CE"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4F6112D7"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5A1C9773" w14:textId="77777777" w:rsidR="00203F8B" w:rsidRPr="00203F8B" w:rsidRDefault="00203F8B" w:rsidP="00203F8B">
            <w:pPr>
              <w:jc w:val="both"/>
              <w:rPr>
                <w:rFonts w:eastAsia="Calibri" w:cs="Times New Roman"/>
                <w:sz w:val="18"/>
                <w:szCs w:val="18"/>
                <w:lang w:val="fr-FR"/>
              </w:rPr>
            </w:pPr>
          </w:p>
        </w:tc>
        <w:tc>
          <w:tcPr>
            <w:tcW w:w="567" w:type="dxa"/>
            <w:shd w:val="clear" w:color="auto" w:fill="B6DDE8" w:themeFill="accent5" w:themeFillTint="66"/>
          </w:tcPr>
          <w:p w14:paraId="15EAEC59" w14:textId="77777777" w:rsidR="00203F8B" w:rsidRPr="00203F8B" w:rsidRDefault="00203F8B" w:rsidP="00203F8B">
            <w:pPr>
              <w:jc w:val="both"/>
              <w:rPr>
                <w:rFonts w:eastAsia="Calibri" w:cs="Times New Roman"/>
                <w:sz w:val="18"/>
                <w:szCs w:val="18"/>
                <w:lang w:val="fr-FR"/>
              </w:rPr>
            </w:pPr>
          </w:p>
        </w:tc>
        <w:tc>
          <w:tcPr>
            <w:tcW w:w="945" w:type="dxa"/>
          </w:tcPr>
          <w:p w14:paraId="7079D670" w14:textId="41D40BB7" w:rsidR="00203F8B" w:rsidRPr="00203F8B" w:rsidRDefault="00CC090E" w:rsidP="00203F8B">
            <w:pPr>
              <w:jc w:val="both"/>
              <w:rPr>
                <w:rFonts w:eastAsia="Calibri" w:cs="Times New Roman"/>
                <w:sz w:val="16"/>
                <w:szCs w:val="16"/>
                <w:lang w:val="fr-FR"/>
              </w:rPr>
            </w:pPr>
            <w:r>
              <w:rPr>
                <w:rFonts w:eastAsia="Calibri" w:cs="Times New Roman"/>
                <w:sz w:val="16"/>
                <w:szCs w:val="16"/>
                <w:lang w:val="fr-FR"/>
              </w:rPr>
              <w:t>DGPPS</w:t>
            </w:r>
          </w:p>
        </w:tc>
      </w:tr>
    </w:tbl>
    <w:p w14:paraId="570566D0" w14:textId="1FFD9605" w:rsidR="00203F8B" w:rsidRPr="00203F8B" w:rsidRDefault="00203F8B" w:rsidP="00203F8B">
      <w:pPr>
        <w:jc w:val="both"/>
        <w:rPr>
          <w:rFonts w:ascii="Arial" w:eastAsia="Times New Roman" w:hAnsi="Arial" w:cs="Arial"/>
          <w:b/>
          <w:bCs/>
          <w:i/>
          <w:iCs/>
          <w:color w:val="244061" w:themeColor="accent1" w:themeShade="80"/>
          <w:sz w:val="18"/>
          <w:szCs w:val="18"/>
          <w:lang w:val="fr-FR"/>
        </w:rPr>
      </w:pPr>
      <w:bookmarkStart w:id="269" w:name="_Toc532199908"/>
      <w:r w:rsidRPr="00203F8B">
        <w:rPr>
          <w:rFonts w:ascii="Arial" w:hAnsi="Arial" w:cs="Arial"/>
          <w:b/>
          <w:bCs/>
          <w:i/>
          <w:iCs/>
          <w:color w:val="244061" w:themeColor="accent1" w:themeShade="80"/>
          <w:sz w:val="18"/>
          <w:szCs w:val="18"/>
          <w:lang w:val="fr-FR"/>
        </w:rPr>
        <w:t xml:space="preserve">Tableau </w:t>
      </w:r>
      <w:proofErr w:type="gramStart"/>
      <w:r w:rsidRPr="00203F8B">
        <w:rPr>
          <w:rFonts w:ascii="Arial" w:hAnsi="Arial" w:cs="Arial"/>
          <w:b/>
          <w:bCs/>
          <w:i/>
          <w:iCs/>
          <w:color w:val="244061" w:themeColor="accent1" w:themeShade="80"/>
          <w:sz w:val="18"/>
          <w:szCs w:val="18"/>
          <w:lang w:val="fr-FR"/>
        </w:rPr>
        <w:t>1</w:t>
      </w:r>
      <w:r w:rsidR="006D3842">
        <w:rPr>
          <w:rFonts w:ascii="Arial" w:hAnsi="Arial" w:cs="Arial"/>
          <w:b/>
          <w:bCs/>
          <w:i/>
          <w:iCs/>
          <w:color w:val="244061" w:themeColor="accent1" w:themeShade="80"/>
          <w:sz w:val="18"/>
          <w:szCs w:val="18"/>
          <w:lang w:val="fr-FR"/>
        </w:rPr>
        <w:t>3</w:t>
      </w:r>
      <w:r w:rsidRPr="00203F8B">
        <w:rPr>
          <w:rFonts w:ascii="Arial" w:hAnsi="Arial" w:cs="Arial"/>
          <w:b/>
          <w:bCs/>
          <w:i/>
          <w:iCs/>
          <w:color w:val="244061" w:themeColor="accent1" w:themeShade="80"/>
          <w:sz w:val="18"/>
          <w:szCs w:val="18"/>
          <w:lang w:val="fr-FR"/>
        </w:rPr>
        <w:t>:</w:t>
      </w:r>
      <w:proofErr w:type="gramEnd"/>
      <w:r w:rsidRPr="00203F8B">
        <w:rPr>
          <w:rFonts w:ascii="Arial" w:hAnsi="Arial" w:cs="Arial"/>
          <w:b/>
          <w:bCs/>
          <w:i/>
          <w:iCs/>
          <w:color w:val="244061" w:themeColor="accent1" w:themeShade="80"/>
          <w:sz w:val="18"/>
          <w:szCs w:val="18"/>
          <w:lang w:val="fr-FR"/>
        </w:rPr>
        <w:t xml:space="preserve"> Chronologie de mise en œuvre des projets</w:t>
      </w:r>
      <w:bookmarkEnd w:id="269"/>
    </w:p>
    <w:p w14:paraId="5E5696F6" w14:textId="77777777" w:rsidR="00203F8B" w:rsidRPr="00203F8B" w:rsidRDefault="00203F8B" w:rsidP="00F1312D">
      <w:pPr>
        <w:pStyle w:val="Heading2"/>
      </w:pPr>
      <w:bookmarkStart w:id="270" w:name="_Toc498160716"/>
      <w:bookmarkStart w:id="271" w:name="_Toc528066978"/>
      <w:bookmarkStart w:id="272" w:name="_Toc75365307"/>
      <w:bookmarkStart w:id="273" w:name="_Toc107495608"/>
      <w:r w:rsidRPr="00203F8B">
        <w:t>Suivi et évaluation</w:t>
      </w:r>
      <w:bookmarkEnd w:id="270"/>
      <w:bookmarkEnd w:id="271"/>
      <w:bookmarkEnd w:id="272"/>
      <w:bookmarkEnd w:id="273"/>
      <w:r w:rsidRPr="00203F8B">
        <w:t xml:space="preserve"> </w:t>
      </w:r>
    </w:p>
    <w:p w14:paraId="3AEA3B80" w14:textId="77777777" w:rsidR="00203F8B" w:rsidRPr="00203F8B" w:rsidRDefault="00203F8B" w:rsidP="00203F8B">
      <w:pPr>
        <w:spacing w:after="0"/>
        <w:jc w:val="both"/>
        <w:rPr>
          <w:rFonts w:ascii="Arial" w:eastAsia="Calibri" w:hAnsi="Arial" w:cs="Arial"/>
          <w:color w:val="000000"/>
          <w:sz w:val="24"/>
          <w:szCs w:val="24"/>
          <w:lang w:val="fr-FR"/>
        </w:rPr>
      </w:pPr>
      <w:r w:rsidRPr="00203F8B">
        <w:rPr>
          <w:rFonts w:ascii="Arial" w:eastAsia="Calibri" w:hAnsi="Arial" w:cs="Arial"/>
          <w:color w:val="000000"/>
          <w:sz w:val="24"/>
          <w:szCs w:val="24"/>
          <w:lang w:val="fr-FR"/>
        </w:rPr>
        <w:t xml:space="preserve">Les indicateurs de suivi et évaluation donnés dans les fiches de projets sont indicatifs. Les indicateurs de mesure serviront à suivre la réalisation des projets et les indicateurs d’effets à mesurer l’accroissement de l’utilisation des services de santé numérique Une évaluation de l’impact de ces projets sur le système de santé doit être effectuée à moyen et long terme.  </w:t>
      </w:r>
    </w:p>
    <w:p w14:paraId="47D61736" w14:textId="77777777" w:rsidR="00203F8B" w:rsidRPr="00203F8B" w:rsidRDefault="00203F8B" w:rsidP="00203F8B">
      <w:pPr>
        <w:spacing w:after="0"/>
        <w:jc w:val="both"/>
        <w:rPr>
          <w:rFonts w:ascii="Arial" w:eastAsia="Calibri" w:hAnsi="Arial" w:cs="Arial"/>
          <w:color w:val="000000"/>
          <w:sz w:val="24"/>
          <w:szCs w:val="24"/>
          <w:lang w:val="fr-FR"/>
        </w:rPr>
      </w:pPr>
      <w:r w:rsidRPr="00203F8B">
        <w:rPr>
          <w:rFonts w:ascii="Arial" w:eastAsia="Calibri" w:hAnsi="Arial" w:cs="Arial"/>
          <w:b/>
          <w:color w:val="000000"/>
          <w:sz w:val="24"/>
          <w:szCs w:val="24"/>
          <w:lang w:val="fr-FR"/>
        </w:rPr>
        <w:t>Indicateurs de suivi d’exécution des projets</w:t>
      </w:r>
      <w:r w:rsidRPr="00203F8B">
        <w:rPr>
          <w:rFonts w:ascii="Arial" w:eastAsia="Calibri" w:hAnsi="Arial" w:cs="Arial"/>
          <w:color w:val="000000"/>
          <w:sz w:val="24"/>
          <w:szCs w:val="24"/>
          <w:lang w:val="fr-FR"/>
        </w:rPr>
        <w:t xml:space="preserve"> : Ces indicateurs doivent être intégrés dans les cahiers de charges et faire partie des éléments du Dossier D’Appel d’Offres qui contribueront à la réception provisoire et définitive des projets. Ils doivent être quantifiables et véritables et mesurables dans le temps en fonction de l’exécution des projets. Le retard dans l’atteinte de ces indicateurs pourra entrainer des pénalités financières conformément aux clauses des marchés.  Les structures chargées de la mise en œuvre doivent élaborer des jeux d’essais en étroite collaboration avec les structures chargées de l’exécution des marchés. En fonction de la complexité de certains projets, il sera nécessaire de recourir à une expertise externe.   </w:t>
      </w:r>
    </w:p>
    <w:p w14:paraId="7B455764" w14:textId="77777777" w:rsidR="00203F8B" w:rsidRPr="00203F8B" w:rsidRDefault="00203F8B" w:rsidP="00203F8B">
      <w:pPr>
        <w:spacing w:after="0"/>
        <w:jc w:val="both"/>
        <w:rPr>
          <w:rFonts w:ascii="Arial" w:eastAsia="Calibri" w:hAnsi="Arial" w:cs="Arial"/>
          <w:color w:val="000000"/>
          <w:sz w:val="24"/>
          <w:szCs w:val="24"/>
          <w:lang w:val="fr-FR"/>
        </w:rPr>
      </w:pPr>
      <w:r w:rsidRPr="00203F8B">
        <w:rPr>
          <w:rFonts w:ascii="Arial" w:eastAsia="Calibri" w:hAnsi="Arial" w:cs="Arial"/>
          <w:b/>
          <w:color w:val="000000"/>
          <w:sz w:val="24"/>
          <w:szCs w:val="24"/>
          <w:lang w:val="fr-FR"/>
        </w:rPr>
        <w:t xml:space="preserve">Indicateurs d’effets : </w:t>
      </w:r>
      <w:r w:rsidRPr="00203F8B">
        <w:rPr>
          <w:rFonts w:ascii="Arial" w:eastAsia="Calibri" w:hAnsi="Arial" w:cs="Arial"/>
          <w:color w:val="000000"/>
          <w:sz w:val="24"/>
          <w:szCs w:val="24"/>
          <w:lang w:val="fr-FR"/>
        </w:rPr>
        <w:t>mesurent, une fois le projet réalisé, le taux d’utilisation des services du projet par les professionnels et les usagers du système de santé. La collecte, l’analyse de ces indicateurs doit se faire par une équipe indépendante sous la conduite du comité de pilotage. Sur la base de ces indicateurs, le comité de pilotage analyse les écarts constatés et décide des actions à mener pour remédier aux   écarts constatés. Les indicateurs validés par le comité de pilotage sont publiés et partagés par tous les acteurs et partenaires du système de santé.</w:t>
      </w:r>
    </w:p>
    <w:p w14:paraId="2E36A34C" w14:textId="36B5C1E6" w:rsidR="00203F8B" w:rsidRPr="00203F8B" w:rsidRDefault="00203F8B" w:rsidP="00203F8B">
      <w:pPr>
        <w:spacing w:after="0"/>
        <w:jc w:val="both"/>
        <w:rPr>
          <w:rFonts w:ascii="Arial" w:eastAsia="Calibri" w:hAnsi="Arial" w:cs="Arial"/>
          <w:color w:val="000000"/>
          <w:sz w:val="24"/>
          <w:szCs w:val="24"/>
          <w:lang w:val="fr-FR"/>
        </w:rPr>
      </w:pPr>
      <w:r w:rsidRPr="00203F8B">
        <w:rPr>
          <w:rFonts w:ascii="Arial" w:eastAsia="Calibri" w:hAnsi="Arial" w:cs="Arial"/>
          <w:b/>
          <w:color w:val="000000"/>
          <w:sz w:val="24"/>
          <w:szCs w:val="24"/>
          <w:lang w:val="fr-FR"/>
        </w:rPr>
        <w:t>Indicateurs d’impact sur le système de santé :</w:t>
      </w:r>
      <w:r w:rsidRPr="00203F8B">
        <w:rPr>
          <w:rFonts w:ascii="Arial" w:eastAsia="Calibri" w:hAnsi="Arial" w:cs="Arial"/>
          <w:color w:val="000000"/>
          <w:sz w:val="24"/>
          <w:szCs w:val="24"/>
          <w:lang w:val="fr-FR"/>
        </w:rPr>
        <w:t xml:space="preserve"> C’est la finalité de la stratégie à savoir contribuer au renforcement du système de santé. La mesure de l’impact se fera à travers des enquêtes sur le terrain auprès des usagers et des professionnels de la santé commandité par le comité de pilotage. Il est important que le ministère soit conseillé par un organisme habilité (entité chargée des statistiques au niveau national par exemple) pour l’élaboration et la mesure de ces indicateurs. La Direction en charge du SNIS doit être le maitre d’œuvre de ce processus en étroite collaboration avec </w:t>
      </w:r>
      <w:r w:rsidR="009507B5">
        <w:rPr>
          <w:rFonts w:ascii="Arial" w:eastAsia="Calibri" w:hAnsi="Arial" w:cs="Arial"/>
          <w:color w:val="000000"/>
          <w:sz w:val="24"/>
          <w:szCs w:val="24"/>
          <w:lang w:val="fr-FR"/>
        </w:rPr>
        <w:t>l’ANNS</w:t>
      </w:r>
      <w:r w:rsidRPr="00203F8B">
        <w:rPr>
          <w:rFonts w:ascii="Arial" w:eastAsia="Calibri" w:hAnsi="Arial" w:cs="Arial"/>
          <w:color w:val="000000"/>
          <w:sz w:val="24"/>
          <w:szCs w:val="24"/>
          <w:lang w:val="fr-FR"/>
        </w:rPr>
        <w:t>. A ce niveau il est important d’intégrer les indicateurs liés aux ODD et particulièrement à ceux liés à la santé de la mère et de l’enfant.</w:t>
      </w:r>
    </w:p>
    <w:p w14:paraId="5781DD20" w14:textId="4DFF4B58" w:rsidR="00203F8B" w:rsidRDefault="00203F8B" w:rsidP="00203F8B">
      <w:pPr>
        <w:spacing w:after="0"/>
        <w:ind w:left="360"/>
        <w:jc w:val="both"/>
        <w:rPr>
          <w:rFonts w:ascii="Calibri" w:eastAsia="Calibri" w:hAnsi="Calibri" w:cs="Times New Roman"/>
          <w:color w:val="000000"/>
          <w:sz w:val="24"/>
          <w:szCs w:val="24"/>
          <w:lang w:val="fr-FR"/>
        </w:rPr>
      </w:pPr>
    </w:p>
    <w:p w14:paraId="55FA479C" w14:textId="0ECA5C7A" w:rsidR="00FC3BBE" w:rsidRDefault="00FC3BBE" w:rsidP="00203F8B">
      <w:pPr>
        <w:spacing w:after="0"/>
        <w:ind w:left="360"/>
        <w:jc w:val="both"/>
        <w:rPr>
          <w:rFonts w:ascii="Calibri" w:eastAsia="Calibri" w:hAnsi="Calibri" w:cs="Times New Roman"/>
          <w:color w:val="000000"/>
          <w:sz w:val="24"/>
          <w:szCs w:val="24"/>
          <w:lang w:val="fr-FR"/>
        </w:rPr>
      </w:pPr>
    </w:p>
    <w:p w14:paraId="044A72AA" w14:textId="77777777" w:rsidR="00FC3BBE" w:rsidRPr="00203F8B" w:rsidRDefault="00FC3BBE" w:rsidP="00203F8B">
      <w:pPr>
        <w:spacing w:after="0"/>
        <w:ind w:left="360"/>
        <w:jc w:val="both"/>
        <w:rPr>
          <w:rFonts w:ascii="Calibri" w:eastAsia="Calibri" w:hAnsi="Calibri" w:cs="Times New Roman"/>
          <w:color w:val="000000"/>
          <w:sz w:val="24"/>
          <w:szCs w:val="24"/>
          <w:lang w:val="fr-FR"/>
        </w:rPr>
      </w:pPr>
    </w:p>
    <w:p w14:paraId="2C0CF270" w14:textId="77777777" w:rsidR="00203F8B" w:rsidRPr="00203F8B" w:rsidRDefault="00203F8B" w:rsidP="00F1312D">
      <w:pPr>
        <w:pStyle w:val="Heading2"/>
      </w:pPr>
      <w:bookmarkStart w:id="274" w:name="_Toc498160717"/>
      <w:bookmarkStart w:id="275" w:name="_Toc528066979"/>
      <w:bookmarkStart w:id="276" w:name="_Toc75365308"/>
      <w:bookmarkStart w:id="277" w:name="_Toc107495609"/>
      <w:r w:rsidRPr="00203F8B">
        <w:lastRenderedPageBreak/>
        <w:t>Risques liés à la mise en œuvre du PA</w:t>
      </w:r>
      <w:bookmarkEnd w:id="274"/>
      <w:bookmarkEnd w:id="275"/>
      <w:bookmarkEnd w:id="276"/>
      <w:bookmarkEnd w:id="277"/>
    </w:p>
    <w:p w14:paraId="07BD760D" w14:textId="77777777" w:rsidR="00203F8B" w:rsidRPr="00203F8B" w:rsidRDefault="00203F8B" w:rsidP="00203F8B">
      <w:pPr>
        <w:jc w:val="both"/>
        <w:rPr>
          <w:rFonts w:ascii="Arial" w:eastAsia="Calibri" w:hAnsi="Arial" w:cs="Arial"/>
          <w:color w:val="000000"/>
          <w:sz w:val="24"/>
          <w:szCs w:val="24"/>
          <w:lang w:val="fr-FR"/>
        </w:rPr>
      </w:pPr>
      <w:bookmarkStart w:id="278" w:name="_Toc527990211"/>
      <w:bookmarkStart w:id="279" w:name="_Toc528066980"/>
      <w:r w:rsidRPr="00203F8B">
        <w:rPr>
          <w:rFonts w:ascii="Arial" w:eastAsia="Calibri" w:hAnsi="Arial" w:cs="Arial"/>
          <w:sz w:val="24"/>
          <w:szCs w:val="24"/>
          <w:lang w:val="fr-FR"/>
        </w:rPr>
        <w:t>La mise en œuvre de la stratégie peut être confrontée à   plusieurs risques qu’il faudra évaluer et juguler pour minimiser leur impact sur la réalisation des projets. Le comité de pilotage doit périodiquement évaluer, réactualiser les risques et proposer des solutions à son niveau ou les soumettre au ministre dans le cas où cela dépasse ses compétences.</w:t>
      </w:r>
      <w:bookmarkEnd w:id="278"/>
      <w:bookmarkEnd w:id="279"/>
      <w:r w:rsidRPr="00203F8B">
        <w:rPr>
          <w:rFonts w:ascii="Arial" w:eastAsia="Calibri" w:hAnsi="Arial" w:cs="Arial"/>
          <w:sz w:val="24"/>
          <w:szCs w:val="24"/>
          <w:lang w:val="fr-FR"/>
        </w:rPr>
        <w:t xml:space="preserve"> </w:t>
      </w:r>
      <w:r w:rsidRPr="00203F8B">
        <w:rPr>
          <w:rFonts w:ascii="Arial" w:eastAsia="Calibri" w:hAnsi="Arial" w:cs="Arial"/>
          <w:color w:val="000000"/>
          <w:sz w:val="24"/>
          <w:szCs w:val="24"/>
          <w:lang w:val="fr-FR"/>
        </w:rPr>
        <w:t>Les principaux risques identifiables à ce stade sont :</w:t>
      </w:r>
    </w:p>
    <w:p w14:paraId="0A668F84" w14:textId="2705373B" w:rsidR="00203F8B" w:rsidRPr="00203F8B" w:rsidRDefault="00203F8B" w:rsidP="00234AB5">
      <w:pPr>
        <w:numPr>
          <w:ilvl w:val="0"/>
          <w:numId w:val="47"/>
        </w:numPr>
        <w:spacing w:after="120" w:line="240" w:lineRule="auto"/>
        <w:contextualSpacing/>
        <w:jc w:val="both"/>
        <w:rPr>
          <w:rFonts w:ascii="Arial" w:eastAsia="Calibri" w:hAnsi="Arial" w:cs="Arial"/>
          <w:b/>
          <w:color w:val="000000"/>
          <w:sz w:val="24"/>
          <w:szCs w:val="24"/>
          <w:lang w:val="fr-FR"/>
        </w:rPr>
      </w:pPr>
      <w:r w:rsidRPr="00203F8B">
        <w:rPr>
          <w:rFonts w:ascii="Arial" w:eastAsia="Calibri" w:hAnsi="Arial" w:cs="Arial"/>
          <w:b/>
          <w:color w:val="000000"/>
          <w:sz w:val="24"/>
          <w:szCs w:val="24"/>
          <w:lang w:val="fr-FR"/>
        </w:rPr>
        <w:t xml:space="preserve">Manque de financement : </w:t>
      </w:r>
      <w:r w:rsidRPr="00203F8B">
        <w:rPr>
          <w:rFonts w:ascii="Arial" w:eastAsia="Calibri" w:hAnsi="Arial" w:cs="Arial"/>
          <w:color w:val="000000"/>
          <w:sz w:val="24"/>
          <w:szCs w:val="24"/>
          <w:lang w:val="fr-FR"/>
        </w:rPr>
        <w:t xml:space="preserve">C’est un aspect important qui conditionne la réussite de tout le processus. Le comité de pilotage doit s’impliquer dans la mobilisation des ressources </w:t>
      </w:r>
      <w:r w:rsidR="009507B5">
        <w:rPr>
          <w:rFonts w:ascii="Arial" w:eastAsia="Calibri" w:hAnsi="Arial" w:cs="Arial"/>
          <w:color w:val="000000"/>
          <w:sz w:val="24"/>
          <w:szCs w:val="24"/>
          <w:lang w:val="fr-FR"/>
        </w:rPr>
        <w:t xml:space="preserve">lors des arbitrages budgétaires. </w:t>
      </w:r>
      <w:r w:rsidRPr="00203F8B">
        <w:rPr>
          <w:rFonts w:ascii="Arial" w:eastAsia="Calibri" w:hAnsi="Arial" w:cs="Arial"/>
          <w:color w:val="000000"/>
          <w:sz w:val="24"/>
          <w:szCs w:val="24"/>
          <w:lang w:val="fr-FR"/>
        </w:rPr>
        <w:t xml:space="preserve">  Le ministre doit être informé de tous les blocages dans ce domaine. Les Ministères de la Santé et de </w:t>
      </w:r>
      <w:r w:rsidR="009507B5">
        <w:rPr>
          <w:rFonts w:ascii="Arial" w:eastAsia="Calibri" w:hAnsi="Arial" w:cs="Arial"/>
          <w:color w:val="000000"/>
          <w:sz w:val="24"/>
          <w:szCs w:val="24"/>
          <w:lang w:val="fr-FR"/>
        </w:rPr>
        <w:t>la Numérisation</w:t>
      </w:r>
      <w:r w:rsidRPr="00203F8B">
        <w:rPr>
          <w:rFonts w:ascii="Arial" w:eastAsia="Calibri" w:hAnsi="Arial" w:cs="Arial"/>
          <w:color w:val="000000"/>
          <w:sz w:val="24"/>
          <w:szCs w:val="24"/>
          <w:lang w:val="fr-FR"/>
        </w:rPr>
        <w:t xml:space="preserve"> doivent aussi plaider pour l’implication des opérateurs télécoms dans le financement de la stratégie dans le cadre d’un partenariat PP.</w:t>
      </w:r>
    </w:p>
    <w:p w14:paraId="1B9C76AC" w14:textId="77777777" w:rsidR="00203F8B" w:rsidRPr="00203F8B" w:rsidRDefault="00203F8B" w:rsidP="00203F8B">
      <w:pPr>
        <w:spacing w:after="120" w:line="240" w:lineRule="auto"/>
        <w:ind w:left="180"/>
        <w:jc w:val="both"/>
        <w:rPr>
          <w:rFonts w:ascii="Arial" w:eastAsia="Calibri" w:hAnsi="Arial" w:cs="Arial"/>
          <w:b/>
          <w:color w:val="000000"/>
          <w:sz w:val="24"/>
          <w:szCs w:val="24"/>
          <w:lang w:val="fr-FR"/>
        </w:rPr>
      </w:pPr>
    </w:p>
    <w:p w14:paraId="5C817568" w14:textId="330B8B11" w:rsidR="00203F8B" w:rsidRPr="00203F8B" w:rsidRDefault="00203F8B" w:rsidP="00234AB5">
      <w:pPr>
        <w:numPr>
          <w:ilvl w:val="0"/>
          <w:numId w:val="47"/>
        </w:numPr>
        <w:spacing w:after="0" w:line="20" w:lineRule="atLeast"/>
        <w:contextualSpacing/>
        <w:jc w:val="both"/>
        <w:rPr>
          <w:rFonts w:ascii="Arial" w:eastAsia="Calibri" w:hAnsi="Arial" w:cs="Arial"/>
          <w:b/>
          <w:color w:val="000000"/>
          <w:sz w:val="24"/>
          <w:szCs w:val="24"/>
          <w:lang w:val="fr-FR"/>
        </w:rPr>
      </w:pPr>
      <w:r w:rsidRPr="00203F8B">
        <w:rPr>
          <w:rFonts w:ascii="Arial" w:eastAsia="Calibri" w:hAnsi="Arial" w:cs="Arial"/>
          <w:b/>
          <w:color w:val="000000"/>
          <w:sz w:val="24"/>
          <w:szCs w:val="24"/>
          <w:lang w:val="fr-FR"/>
        </w:rPr>
        <w:t xml:space="preserve">Faiblesse des ressources humaines techniques pour accompagner le processus : </w:t>
      </w:r>
      <w:r w:rsidRPr="00203F8B">
        <w:rPr>
          <w:rFonts w:ascii="Arial" w:eastAsia="Calibri" w:hAnsi="Arial" w:cs="Arial"/>
          <w:color w:val="000000"/>
          <w:sz w:val="24"/>
          <w:szCs w:val="24"/>
          <w:lang w:val="fr-FR"/>
        </w:rPr>
        <w:t xml:space="preserve">La complexité technique de la mise en œuvre et de l’exploitation de certains projets d’infrastructures et d’applications nécessite la disponibilité du personnel technique qualifié, expérimenté et motivé.  D’où l’importance d’engager le renforcement des capacités de l’équipe technique </w:t>
      </w:r>
      <w:r w:rsidR="009507B5">
        <w:rPr>
          <w:rFonts w:ascii="Arial" w:eastAsia="Calibri" w:hAnsi="Arial" w:cs="Arial"/>
          <w:color w:val="000000"/>
          <w:sz w:val="24"/>
          <w:szCs w:val="24"/>
          <w:lang w:val="fr-FR"/>
        </w:rPr>
        <w:t>de la DSII et de l’ANNS</w:t>
      </w:r>
      <w:r w:rsidRPr="00203F8B">
        <w:rPr>
          <w:rFonts w:ascii="Arial" w:eastAsia="Calibri" w:hAnsi="Arial" w:cs="Arial"/>
          <w:color w:val="000000"/>
          <w:sz w:val="24"/>
          <w:szCs w:val="24"/>
          <w:lang w:val="fr-FR"/>
        </w:rPr>
        <w:t xml:space="preserve"> avant le lancement du processus et de les mettre dans des bonnes conditions de travail. Il faudra éventuellement recruter des compétences techniques nouvelles pour </w:t>
      </w:r>
      <w:r w:rsidR="00FC3BBE">
        <w:rPr>
          <w:rFonts w:ascii="Arial" w:eastAsia="Calibri" w:hAnsi="Arial" w:cs="Arial"/>
          <w:color w:val="000000"/>
          <w:sz w:val="24"/>
          <w:szCs w:val="24"/>
          <w:lang w:val="fr-FR"/>
        </w:rPr>
        <w:t>certaines activités</w:t>
      </w:r>
      <w:r w:rsidRPr="00203F8B">
        <w:rPr>
          <w:rFonts w:ascii="Arial" w:eastAsia="Calibri" w:hAnsi="Arial" w:cs="Arial"/>
          <w:color w:val="000000"/>
          <w:sz w:val="24"/>
          <w:szCs w:val="24"/>
          <w:lang w:val="fr-FR"/>
        </w:rPr>
        <w:t xml:space="preserve">. </w:t>
      </w:r>
      <w:r w:rsidR="00FC3BBE">
        <w:rPr>
          <w:rFonts w:ascii="Arial" w:eastAsia="Calibri" w:hAnsi="Arial" w:cs="Arial"/>
          <w:color w:val="000000"/>
          <w:sz w:val="24"/>
          <w:szCs w:val="24"/>
          <w:lang w:val="fr-FR"/>
        </w:rPr>
        <w:t xml:space="preserve"> </w:t>
      </w:r>
    </w:p>
    <w:p w14:paraId="6D81F736" w14:textId="77777777" w:rsidR="00203F8B" w:rsidRPr="00203F8B" w:rsidRDefault="00203F8B" w:rsidP="00203F8B">
      <w:pPr>
        <w:spacing w:after="0" w:line="20" w:lineRule="atLeast"/>
        <w:ind w:left="180"/>
        <w:jc w:val="both"/>
        <w:rPr>
          <w:rFonts w:ascii="Arial" w:eastAsia="Calibri" w:hAnsi="Arial" w:cs="Arial"/>
          <w:b/>
          <w:color w:val="000000"/>
          <w:sz w:val="24"/>
          <w:szCs w:val="24"/>
          <w:lang w:val="fr-FR"/>
        </w:rPr>
      </w:pPr>
    </w:p>
    <w:p w14:paraId="2DF5CA0E" w14:textId="2A802B43" w:rsidR="00203F8B" w:rsidRPr="00203F8B" w:rsidRDefault="00203F8B" w:rsidP="00234AB5">
      <w:pPr>
        <w:numPr>
          <w:ilvl w:val="0"/>
          <w:numId w:val="47"/>
        </w:numPr>
        <w:spacing w:after="160" w:line="259" w:lineRule="auto"/>
        <w:contextualSpacing/>
        <w:jc w:val="both"/>
        <w:rPr>
          <w:rFonts w:ascii="Arial" w:eastAsia="Calibri" w:hAnsi="Arial" w:cs="Arial"/>
          <w:color w:val="000000"/>
          <w:sz w:val="24"/>
          <w:szCs w:val="24"/>
          <w:lang w:val="fr-FR"/>
        </w:rPr>
      </w:pPr>
      <w:r w:rsidRPr="00203F8B">
        <w:rPr>
          <w:rFonts w:ascii="Arial" w:eastAsia="Calibri" w:hAnsi="Arial" w:cs="Arial"/>
          <w:b/>
          <w:color w:val="000000"/>
          <w:sz w:val="24"/>
          <w:szCs w:val="24"/>
          <w:lang w:val="fr-FR"/>
        </w:rPr>
        <w:t xml:space="preserve">Retard dans la mise en jour de la règlementation : </w:t>
      </w:r>
      <w:r w:rsidRPr="00203F8B">
        <w:rPr>
          <w:rFonts w:ascii="Arial" w:eastAsia="Calibri" w:hAnsi="Arial" w:cs="Arial"/>
          <w:color w:val="000000"/>
          <w:sz w:val="24"/>
          <w:szCs w:val="24"/>
          <w:lang w:val="fr-FR"/>
        </w:rPr>
        <w:t>L</w:t>
      </w:r>
      <w:r w:rsidR="00FC3BBE">
        <w:rPr>
          <w:rFonts w:ascii="Arial" w:eastAsia="Calibri" w:hAnsi="Arial" w:cs="Arial"/>
          <w:color w:val="000000"/>
          <w:sz w:val="24"/>
          <w:szCs w:val="24"/>
          <w:lang w:val="fr-FR"/>
        </w:rPr>
        <w:t>’</w:t>
      </w:r>
      <w:r>
        <w:rPr>
          <w:rFonts w:ascii="Arial" w:eastAsia="Calibri" w:hAnsi="Arial" w:cs="Arial"/>
          <w:color w:val="000000"/>
          <w:sz w:val="24"/>
          <w:szCs w:val="24"/>
          <w:lang w:val="fr-FR"/>
        </w:rPr>
        <w:t>Algérie</w:t>
      </w:r>
      <w:r w:rsidRPr="00203F8B">
        <w:rPr>
          <w:rFonts w:ascii="Arial" w:eastAsia="Calibri" w:hAnsi="Arial" w:cs="Arial"/>
          <w:color w:val="000000"/>
          <w:sz w:val="24"/>
          <w:szCs w:val="24"/>
          <w:lang w:val="fr-FR"/>
        </w:rPr>
        <w:t xml:space="preserve"> dispose déjà d’une loi sur la protection des données personnelles mais plusieurs décrets d’application doivent être pris. Il faudra aussi que ces prestations effectuées à travers les réseaux Tics soient homologuées et reconnues dans le code de santé.  </w:t>
      </w:r>
    </w:p>
    <w:p w14:paraId="3E7095C3" w14:textId="77777777" w:rsidR="00203F8B" w:rsidRPr="00203F8B" w:rsidRDefault="00203F8B" w:rsidP="00203F8B">
      <w:pPr>
        <w:spacing w:after="120"/>
        <w:ind w:left="180"/>
        <w:contextualSpacing/>
        <w:jc w:val="both"/>
        <w:rPr>
          <w:rFonts w:ascii="Arial" w:eastAsia="Calibri" w:hAnsi="Arial" w:cs="Arial"/>
          <w:b/>
          <w:color w:val="000000"/>
          <w:sz w:val="24"/>
          <w:szCs w:val="24"/>
          <w:lang w:val="fr-FR"/>
        </w:rPr>
      </w:pPr>
      <w:r w:rsidRPr="00203F8B">
        <w:rPr>
          <w:rFonts w:ascii="Arial" w:eastAsia="Calibri" w:hAnsi="Arial" w:cs="Arial"/>
          <w:color w:val="000000"/>
          <w:sz w:val="24"/>
          <w:szCs w:val="24"/>
          <w:lang w:val="fr-FR"/>
        </w:rPr>
        <w:t xml:space="preserve">   </w:t>
      </w:r>
      <w:r w:rsidRPr="00203F8B">
        <w:rPr>
          <w:rFonts w:ascii="Arial" w:eastAsia="Calibri" w:hAnsi="Arial" w:cs="Arial"/>
          <w:b/>
          <w:color w:val="000000"/>
          <w:sz w:val="24"/>
          <w:szCs w:val="24"/>
          <w:lang w:val="fr-FR"/>
        </w:rPr>
        <w:t xml:space="preserve"> </w:t>
      </w:r>
    </w:p>
    <w:p w14:paraId="002E1C61" w14:textId="77777777" w:rsidR="00203F8B" w:rsidRPr="00203F8B" w:rsidRDefault="00203F8B" w:rsidP="00234AB5">
      <w:pPr>
        <w:numPr>
          <w:ilvl w:val="0"/>
          <w:numId w:val="47"/>
        </w:numPr>
        <w:spacing w:after="120" w:line="259" w:lineRule="auto"/>
        <w:contextualSpacing/>
        <w:jc w:val="both"/>
        <w:rPr>
          <w:rFonts w:ascii="Arial" w:eastAsia="Calibri" w:hAnsi="Arial" w:cs="Arial"/>
          <w:b/>
          <w:color w:val="000000"/>
          <w:sz w:val="24"/>
          <w:szCs w:val="24"/>
          <w:lang w:val="fr-FR"/>
        </w:rPr>
      </w:pPr>
      <w:r w:rsidRPr="00203F8B">
        <w:rPr>
          <w:rFonts w:ascii="Arial" w:eastAsia="Calibri" w:hAnsi="Arial" w:cs="Arial"/>
          <w:b/>
          <w:color w:val="000000"/>
          <w:sz w:val="24"/>
          <w:szCs w:val="24"/>
          <w:lang w:val="fr-FR"/>
        </w:rPr>
        <w:t xml:space="preserve">Pérennité des services fournis par la santé numérique : </w:t>
      </w:r>
      <w:r w:rsidRPr="00203F8B">
        <w:rPr>
          <w:rFonts w:ascii="Arial" w:eastAsia="Calibri" w:hAnsi="Arial" w:cs="Arial"/>
          <w:color w:val="000000"/>
          <w:sz w:val="24"/>
          <w:szCs w:val="24"/>
          <w:lang w:val="fr-FR"/>
        </w:rPr>
        <w:t xml:space="preserve">Pour pérenniser les services fournis par la santé numérique ; il est important que les charges liées à son exploitation et son utilisation soient bien identifiées et prises en charge par des institutions bien identifiées. </w:t>
      </w:r>
    </w:p>
    <w:p w14:paraId="0403741B" w14:textId="77777777" w:rsidR="00203F8B" w:rsidRPr="00203F8B" w:rsidRDefault="00203F8B" w:rsidP="00203F8B">
      <w:pPr>
        <w:spacing w:after="120"/>
        <w:ind w:left="180"/>
        <w:jc w:val="both"/>
        <w:rPr>
          <w:rFonts w:ascii="Arial" w:eastAsia="Calibri" w:hAnsi="Arial" w:cs="Arial"/>
          <w:b/>
          <w:color w:val="000000"/>
          <w:sz w:val="24"/>
          <w:szCs w:val="24"/>
          <w:lang w:val="fr-FR"/>
        </w:rPr>
      </w:pPr>
    </w:p>
    <w:p w14:paraId="1389F280" w14:textId="77777777" w:rsidR="00203F8B" w:rsidRPr="00203F8B" w:rsidRDefault="00203F8B" w:rsidP="00234AB5">
      <w:pPr>
        <w:numPr>
          <w:ilvl w:val="0"/>
          <w:numId w:val="47"/>
        </w:numPr>
        <w:spacing w:after="120" w:line="259" w:lineRule="auto"/>
        <w:contextualSpacing/>
        <w:jc w:val="both"/>
        <w:rPr>
          <w:rFonts w:ascii="Arial" w:eastAsia="Calibri" w:hAnsi="Arial" w:cs="Arial"/>
          <w:b/>
          <w:color w:val="000000"/>
          <w:sz w:val="24"/>
          <w:szCs w:val="24"/>
          <w:lang w:val="fr-FR"/>
        </w:rPr>
      </w:pPr>
      <w:r w:rsidRPr="00203F8B">
        <w:rPr>
          <w:rFonts w:ascii="Arial" w:eastAsia="Calibri" w:hAnsi="Arial" w:cs="Arial"/>
          <w:b/>
          <w:color w:val="000000"/>
          <w:sz w:val="24"/>
          <w:szCs w:val="24"/>
          <w:lang w:val="fr-FR"/>
        </w:rPr>
        <w:t xml:space="preserve">Manque d’intérêt des citoyens pour l’utilisation des services de la santé numérique : </w:t>
      </w:r>
      <w:r w:rsidRPr="00203F8B">
        <w:rPr>
          <w:rFonts w:ascii="Arial" w:eastAsia="Calibri" w:hAnsi="Arial" w:cs="Arial"/>
          <w:color w:val="000000"/>
          <w:sz w:val="24"/>
          <w:szCs w:val="24"/>
          <w:lang w:val="fr-FR"/>
        </w:rPr>
        <w:t>C’est un défi majeur pour amener les citoyens à utiliser ces services. Une campagne d’information et de sensibilisation et une meilleure accessibilité financière et géographique pourraient contribuer à amoindrir ces risques.</w:t>
      </w:r>
    </w:p>
    <w:p w14:paraId="2E28CD50" w14:textId="08160FFD" w:rsidR="00203F8B" w:rsidRDefault="00203F8B" w:rsidP="00203F8B">
      <w:pPr>
        <w:jc w:val="both"/>
        <w:rPr>
          <w:rFonts w:ascii="Arial" w:eastAsia="Calibri" w:hAnsi="Arial" w:cs="Arial"/>
          <w:b/>
          <w:color w:val="000000"/>
          <w:sz w:val="24"/>
          <w:szCs w:val="24"/>
          <w:lang w:val="fr-FR"/>
        </w:rPr>
      </w:pPr>
    </w:p>
    <w:p w14:paraId="51701CC0" w14:textId="77777777" w:rsidR="00FC3BBE" w:rsidRPr="00203F8B" w:rsidRDefault="00FC3BBE" w:rsidP="00203F8B">
      <w:pPr>
        <w:jc w:val="both"/>
        <w:rPr>
          <w:rFonts w:ascii="Arial" w:eastAsia="Calibri" w:hAnsi="Arial" w:cs="Arial"/>
          <w:b/>
          <w:color w:val="000000"/>
          <w:sz w:val="24"/>
          <w:szCs w:val="24"/>
          <w:lang w:val="fr-FR"/>
        </w:rPr>
      </w:pPr>
    </w:p>
    <w:p w14:paraId="6E593B2E" w14:textId="77777777" w:rsidR="00203F8B" w:rsidRPr="00203F8B" w:rsidRDefault="00203F8B" w:rsidP="005036F7">
      <w:pPr>
        <w:pStyle w:val="Heading1"/>
        <w:rPr>
          <w:rFonts w:eastAsia="Times New Roman"/>
          <w:lang w:val="fr-FR"/>
        </w:rPr>
      </w:pPr>
      <w:bookmarkStart w:id="280" w:name="_Toc528066981"/>
      <w:bookmarkStart w:id="281" w:name="_Toc75365309"/>
      <w:bookmarkStart w:id="282" w:name="_Toc107495610"/>
      <w:r w:rsidRPr="00203F8B">
        <w:rPr>
          <w:rFonts w:eastAsia="Times New Roman"/>
          <w:lang w:val="fr-FR"/>
        </w:rPr>
        <w:lastRenderedPageBreak/>
        <w:t>ANNEXES</w:t>
      </w:r>
      <w:bookmarkEnd w:id="280"/>
      <w:bookmarkEnd w:id="281"/>
      <w:bookmarkEnd w:id="282"/>
    </w:p>
    <w:p w14:paraId="70405659" w14:textId="507C0020" w:rsidR="00203F8B" w:rsidRPr="00203F8B" w:rsidRDefault="00203F8B" w:rsidP="00A85885">
      <w:pPr>
        <w:pStyle w:val="Heading1"/>
        <w:rPr>
          <w:rFonts w:eastAsia="Calibri"/>
          <w:lang w:val="fr-FR" w:eastAsia="fr-FR"/>
        </w:rPr>
      </w:pPr>
      <w:bookmarkStart w:id="283" w:name="_Toc75365310"/>
      <w:bookmarkStart w:id="284" w:name="_Toc107495611"/>
      <w:r w:rsidRPr="005036F7">
        <w:rPr>
          <w:rFonts w:eastAsia="Calibri"/>
          <w:u w:val="single"/>
          <w:lang w:val="fr-FR" w:eastAsia="fr-FR"/>
        </w:rPr>
        <w:t>Annexe1</w:t>
      </w:r>
      <w:r w:rsidRPr="00203F8B">
        <w:rPr>
          <w:rFonts w:eastAsia="Calibri"/>
          <w:lang w:val="fr-FR" w:eastAsia="fr-FR"/>
        </w:rPr>
        <w:t xml:space="preserve"> : </w:t>
      </w:r>
      <w:r w:rsidR="005036F7">
        <w:rPr>
          <w:rFonts w:eastAsia="Calibri"/>
          <w:lang w:val="fr-FR" w:eastAsia="fr-FR"/>
        </w:rPr>
        <w:t xml:space="preserve">CONFIGURATION RECOMMANDEE DU </w:t>
      </w:r>
      <w:r w:rsidRPr="00203F8B">
        <w:rPr>
          <w:rFonts w:eastAsia="Calibri"/>
          <w:lang w:val="fr-FR" w:eastAsia="fr-FR"/>
        </w:rPr>
        <w:t>Réseau National Numérique du MS</w:t>
      </w:r>
      <w:bookmarkEnd w:id="283"/>
      <w:bookmarkEnd w:id="284"/>
      <w:r w:rsidRPr="00203F8B">
        <w:rPr>
          <w:rFonts w:eastAsia="Calibri"/>
          <w:lang w:val="fr-FR" w:eastAsia="fr-FR"/>
        </w:rPr>
        <w:t xml:space="preserve"> </w:t>
      </w:r>
    </w:p>
    <w:p w14:paraId="6F3D7583" w14:textId="3E0F74FD"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5AC476D3">
          <v:oval id="Oval 916" o:spid="_x0000_s1212" style="position:absolute;left:0;text-align:left;margin-left:73.25pt;margin-top:4.6pt;width:62pt;height:37.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" fillcolor="window" strokecolor="#4f81bd" strokeweight="2pt">
            <v:textbox>
              <w:txbxContent>
                <w:p w14:paraId="3FB4EA85" w14:textId="032BBAAB" w:rsidR="00203F8B" w:rsidRPr="00C47EE2" w:rsidRDefault="00203F8B" w:rsidP="00203F8B">
                  <w:pPr>
                    <w:rPr>
                      <w:b/>
                      <w:lang w:val="fr-FR"/>
                    </w:rPr>
                  </w:pPr>
                  <w:r>
                    <w:rPr>
                      <w:b/>
                      <w:lang w:val="fr-FR"/>
                    </w:rPr>
                    <w:t>CHU</w:t>
                  </w:r>
                  <w:r w:rsidR="0089376D">
                    <w:rPr>
                      <w:b/>
                      <w:lang w:val="fr-FR"/>
                    </w:rPr>
                    <w:t>n</w:t>
                  </w:r>
                </w:p>
              </w:txbxContent>
            </v:textbox>
          </v:oval>
        </w:pict>
      </w:r>
    </w:p>
    <w:p w14:paraId="23D2130F" w14:textId="47565C12"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26AC9ED7">
          <v:oval id="Oval 915" o:spid="_x0000_s1211" style="position:absolute;left:0;text-align:left;margin-left:229.75pt;margin-top:3.3pt;width:71.35pt;height:44.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" fillcolor="window" strokecolor="#4f81bd" strokeweight="2pt">
            <v:textbox>
              <w:txbxContent>
                <w:p w14:paraId="7EFD97C3" w14:textId="4D78412A" w:rsidR="00203F8B" w:rsidRPr="00C47EE2" w:rsidRDefault="0089376D" w:rsidP="00203F8B">
                  <w:pPr>
                    <w:rPr>
                      <w:b/>
                      <w:lang w:val="fr-FR"/>
                    </w:rPr>
                  </w:pPr>
                  <w:r>
                    <w:rPr>
                      <w:b/>
                      <w:sz w:val="18"/>
                      <w:szCs w:val="18"/>
                      <w:lang w:val="fr-FR"/>
                    </w:rPr>
                    <w:t>EPHn</w:t>
                  </w:r>
                </w:p>
              </w:txbxContent>
            </v:textbox>
          </v:oval>
        </w:pict>
      </w:r>
    </w:p>
    <w:p w14:paraId="4D31F2A7" w14:textId="77B1A26B"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1E211F11">
          <v:oval id="Oval 913" o:spid="_x0000_s1210" style="position:absolute;left:0;text-align:left;margin-left:157.95pt;margin-top:-24.2pt;width:62.3pt;height:37.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" fillcolor="window" strokecolor="#4f81bd" strokeweight="2pt">
            <v:textbox>
              <w:txbxContent>
                <w:p w14:paraId="522FF5D0" w14:textId="04BD8675" w:rsidR="00203F8B" w:rsidRPr="00936867" w:rsidRDefault="0089376D" w:rsidP="00203F8B">
                  <w:pPr>
                    <w:rPr>
                      <w:lang w:val="fr-FR"/>
                    </w:rPr>
                  </w:pPr>
                  <w:r>
                    <w:rPr>
                      <w:b/>
                      <w:lang w:val="fr-FR"/>
                    </w:rPr>
                    <w:t>EPH1</w:t>
                  </w:r>
                </w:p>
              </w:txbxContent>
            </v:textbox>
          </v:oval>
        </w:pict>
      </w:r>
      <w:r>
        <w:rPr>
          <w:noProof/>
        </w:rPr>
        <w:pict w14:anchorId="6EC55B10">
          <v:oval id="Oval 914" o:spid="_x0000_s1209" style="position:absolute;left:0;text-align:left;margin-left:322.4pt;margin-top:12.9pt;width:72.5pt;height:46.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" fillcolor="window" strokecolor="#4f81bd" strokeweight="2pt">
            <v:textbox>
              <w:txbxContent>
                <w:p w14:paraId="3D0D12D7" w14:textId="2655F3EC" w:rsidR="00203F8B" w:rsidRPr="00C47EE2" w:rsidRDefault="0089376D" w:rsidP="00203F8B">
                  <w:pPr>
                    <w:rPr>
                      <w:b/>
                      <w:sz w:val="18"/>
                      <w:szCs w:val="18"/>
                      <w:lang w:val="fr-FR"/>
                    </w:rPr>
                  </w:pPr>
                  <w:r>
                    <w:rPr>
                      <w:b/>
                      <w:sz w:val="18"/>
                      <w:szCs w:val="18"/>
                      <w:lang w:val="fr-FR"/>
                    </w:rPr>
                    <w:t>EHS1</w:t>
                  </w:r>
                </w:p>
              </w:txbxContent>
            </v:textbox>
          </v:oval>
        </w:pict>
      </w:r>
      <w:r>
        <w:rPr>
          <w:noProof/>
        </w:rPr>
        <w:pict w14:anchorId="6C096BEF">
          <v:oval id="Oval 917" o:spid="_x0000_s1208" style="position:absolute;left:0;text-align:left;margin-left:-4.85pt;margin-top:-10.2pt;width:55.9pt;height:37.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" fillcolor="window" strokecolor="#4f81bd" strokeweight="2pt">
            <v:textbox>
              <w:txbxContent>
                <w:p w14:paraId="2F3BBDBC" w14:textId="77777777" w:rsidR="00203F8B" w:rsidRPr="00C47EE2" w:rsidRDefault="00203F8B" w:rsidP="00203F8B">
                  <w:pPr>
                    <w:rPr>
                      <w:b/>
                      <w:sz w:val="18"/>
                      <w:szCs w:val="18"/>
                      <w:lang w:val="fr-FR"/>
                    </w:rPr>
                  </w:pPr>
                  <w:r>
                    <w:rPr>
                      <w:b/>
                      <w:sz w:val="18"/>
                      <w:szCs w:val="18"/>
                      <w:lang w:val="fr-FR"/>
                    </w:rPr>
                    <w:t>CHU1</w:t>
                  </w:r>
                </w:p>
              </w:txbxContent>
            </v:textbox>
          </v:oval>
        </w:pict>
      </w:r>
    </w:p>
    <w:p w14:paraId="1036C018" w14:textId="488BB7DC"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421C08D5">
          <v:line id="Conexão recta 722" o:spid="_x0000_s1207"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9pt,.15pt" to="192.3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" strokecolor="#4a7ebb" strokeweight="1.5pt"/>
        </w:pict>
      </w:r>
      <w:r>
        <w:rPr>
          <w:noProof/>
        </w:rPr>
        <w:pict w14:anchorId="3B66C005">
          <v:line id="Conexão recta 721" o:spid="_x0000_s120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15pt" to="148.3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" strokecolor="#4a7ebb" strokeweight="1.5pt"/>
        </w:pict>
      </w:r>
      <w:r>
        <w:rPr>
          <w:noProof/>
        </w:rPr>
        <w:pict w14:anchorId="081F4535">
          <v:line id="Conexão recta 720" o:spid="_x0000_s1205" style="position:absolute;left:0;text-align:lef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5pt,9.85pt" to="114.4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" strokecolor="#4a7ebb" strokeweight="1.5pt"/>
        </w:pict>
      </w:r>
    </w:p>
    <w:p w14:paraId="1F7420E1" w14:textId="4663F02A"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0BAEA7B1">
          <v:line id="Conexão recta 723" o:spid="_x0000_s1204" style="position:absolute;left:0;text-align:lef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2.45pt" to="242.8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" strokecolor="#4a7ebb" strokeweight="1.5pt"/>
        </w:pict>
      </w:r>
    </w:p>
    <w:p w14:paraId="451E0824" w14:textId="336B175A"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473E12FC">
          <v:line id="Conexão recta 724" o:spid="_x0000_s1203"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8.55pt" to="325.6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" strokecolor="#4a7ebb" strokeweight="1.5pt"/>
        </w:pict>
      </w:r>
    </w:p>
    <w:p w14:paraId="2C2B33F5" w14:textId="75A6E1D9"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5C5CF81A">
          <v:oval id="Oval 923" o:spid="_x0000_s1202" style="position:absolute;left:0;text-align:left;margin-left:110.1pt;margin-top:12.45pt;width:129.45pt;height:75.7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" fillcolor="#769535" strokecolor="#98b954">
            <v:fill color2="#9cc746" rotate="t" angle="180" colors="0 #769535;52429f #9bc348;1 #9cc746" focus="100%" type="gradient">
              <o:fill v:ext="view" type="gradientUnscaled"/>
            </v:fill>
            <v:shadow on="t" color="black" opacity="22937f" origin=",.5" offset="0,.63889mm"/>
            <v:textbox>
              <w:txbxContent>
                <w:p w14:paraId="3F3FF213" w14:textId="14A7B6F5" w:rsidR="00203F8B" w:rsidRPr="005329C3" w:rsidRDefault="00FC3BBE" w:rsidP="00203F8B">
                  <w:pPr>
                    <w:jc w:val="center"/>
                    <w:rPr>
                      <w:b/>
                      <w:color w:val="000000" w:themeColor="text1"/>
                      <w:lang w:val="fr-FR"/>
                    </w:rPr>
                  </w:pPr>
                  <w:r>
                    <w:rPr>
                      <w:b/>
                      <w:color w:val="000000" w:themeColor="text1"/>
                      <w:lang w:val="fr-FR"/>
                    </w:rPr>
                    <w:t>Nœud Central Alger</w:t>
                  </w:r>
                </w:p>
              </w:txbxContent>
            </v:textbox>
          </v:oval>
        </w:pict>
      </w:r>
    </w:p>
    <w:p w14:paraId="1075008B" w14:textId="5515E110"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22EC0F5B">
          <v:oval id="Oval 924" o:spid="_x0000_s1201" style="position:absolute;left:0;text-align:left;margin-left:-14.3pt;margin-top:1.55pt;width:55.85pt;height:37.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" fillcolor="window" strokecolor="#4f81bd" strokeweight="2pt">
            <v:textbox>
              <w:txbxContent>
                <w:p w14:paraId="2FD1E616" w14:textId="65587DB9" w:rsidR="00203F8B" w:rsidRPr="00C47EE2" w:rsidRDefault="0089376D" w:rsidP="00203F8B">
                  <w:pPr>
                    <w:rPr>
                      <w:b/>
                      <w:lang w:val="fr-FR"/>
                    </w:rPr>
                  </w:pPr>
                  <w:r>
                    <w:rPr>
                      <w:b/>
                      <w:lang w:val="fr-FR"/>
                    </w:rPr>
                    <w:t>EH</w:t>
                  </w:r>
                </w:p>
              </w:txbxContent>
            </v:textbox>
          </v:oval>
        </w:pict>
      </w:r>
    </w:p>
    <w:p w14:paraId="73A2935C" w14:textId="45B82B28"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4D6563F2">
          <v:oval id="Oval 926" o:spid="_x0000_s1200" style="position:absolute;left:0;text-align:left;margin-left:339.35pt;margin-top:3.15pt;width:102.05pt;height:37.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" fillcolor="window" strokecolor="#4f81bd" strokeweight="2pt">
            <v:textbox>
              <w:txbxContent>
                <w:p w14:paraId="70D3732E" w14:textId="7BC111C9" w:rsidR="00203F8B" w:rsidRPr="00C47EE2" w:rsidRDefault="0089376D" w:rsidP="00203F8B">
                  <w:pPr>
                    <w:rPr>
                      <w:b/>
                      <w:lang w:val="fr-FR"/>
                    </w:rPr>
                  </w:pPr>
                  <w:r>
                    <w:rPr>
                      <w:b/>
                      <w:lang w:val="fr-FR"/>
                    </w:rPr>
                    <w:t>EHSn</w:t>
                  </w:r>
                </w:p>
              </w:txbxContent>
            </v:textbox>
          </v:oval>
        </w:pict>
      </w:r>
      <w:r>
        <w:rPr>
          <w:noProof/>
        </w:rPr>
        <w:pict w14:anchorId="5F6AE22E">
          <v:line id="Conexão recta 718" o:spid="_x0000_s1199" style="position:absolute;left:0;text-align:left;z-index:251777024;visibility:visible;mso-wrap-style:square;mso-wrap-distance-left:9pt;mso-wrap-distance-top:0;mso-wrap-distance-right:9pt;mso-wrap-distance-bottom:0;mso-position-horizontal:absolute;mso-position-horizontal-relative:text;mso-position-vertical:absolute;mso-position-vertical-relative:text" from="41.35pt,9.6pt" to="110.1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" strokecolor="#4a7ebb" strokeweight="1.5pt"/>
        </w:pict>
      </w:r>
    </w:p>
    <w:p w14:paraId="3EFC1979" w14:textId="5EBC2766"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1E708C1E">
          <v:line id="Conexão recta 725" o:spid="_x0000_s1198" style="position:absolute;left:0;text-align:lef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5pt,7.65pt" to="339.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" strokecolor="#4a7ebb" strokeweight="1.5pt"/>
        </w:pict>
      </w:r>
    </w:p>
    <w:p w14:paraId="686A03E8" w14:textId="0ED64CD5"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FB145FA">
          <v:line id="Conexão recta 726" o:spid="_x0000_s1197"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pt,8.9pt" to="347.1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" strokecolor="#4a7ebb" strokeweight="1.5pt"/>
        </w:pict>
      </w:r>
      <w:r>
        <w:rPr>
          <w:noProof/>
        </w:rPr>
        <w:pict w14:anchorId="2031BD1D">
          <v:line id="Conexão recta 719" o:spid="_x0000_s1196" style="position:absolute;left:0;text-align:lef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5pt,8.9pt" to="114.4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" strokecolor="#4a7ebb" strokeweight="1.5pt"/>
        </w:pict>
      </w:r>
      <w:r>
        <w:rPr>
          <w:noProof/>
        </w:rPr>
        <w:pict w14:anchorId="51B46F65">
          <v:oval id="Oval 930" o:spid="_x0000_s1195" style="position:absolute;left:0;text-align:left;margin-left:-4.65pt;margin-top:12.8pt;width:55.85pt;height:37.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" fillcolor="window" strokecolor="#4f81bd" strokeweight="2pt">
            <v:textbox>
              <w:txbxContent>
                <w:p w14:paraId="61A17F09" w14:textId="6B8E8BDB" w:rsidR="00203F8B" w:rsidRPr="00C47EE2" w:rsidRDefault="0089376D" w:rsidP="00203F8B">
                  <w:pPr>
                    <w:rPr>
                      <w:b/>
                      <w:lang w:val="fr-FR"/>
                    </w:rPr>
                  </w:pPr>
                  <w:r>
                    <w:rPr>
                      <w:b/>
                      <w:lang w:val="fr-FR"/>
                    </w:rPr>
                    <w:t>EPSP</w:t>
                  </w:r>
                </w:p>
              </w:txbxContent>
            </v:textbox>
          </v:oval>
        </w:pict>
      </w:r>
    </w:p>
    <w:p w14:paraId="4624CA06" w14:textId="0394FD7C"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525E37F1">
          <v:line id="Conexão recta 729" o:spid="_x0000_s1194" style="position:absolute;left:0;text-align:lef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1pt,4.3pt" to="131.7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" strokecolor="#c00000" strokeweight="3pt">
            <v:stroke linestyle="thinThick"/>
          </v:line>
        </w:pict>
      </w:r>
    </w:p>
    <w:p w14:paraId="0C6733DB" w14:textId="4E61C168"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6723402C">
          <v:line id="Conexão recta 728" o:spid="_x0000_s1193" style="position:absolute;left:0;text-align:lef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95pt,2.25pt" to="148.3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" strokecolor="#c00000" strokeweight="3pt">
            <v:stroke linestyle="thinThick"/>
          </v:line>
        </w:pict>
      </w:r>
      <w:r>
        <w:rPr>
          <w:noProof/>
        </w:rPr>
        <w:pict w14:anchorId="5C5AB560">
          <v:oval id="Oval 932" o:spid="_x0000_s1192" style="position:absolute;left:0;text-align:left;margin-left:347.1pt;margin-top:5.45pt;width:82.7pt;height:68.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" fillcolor="window" strokecolor="#4f81bd" strokeweight="2pt">
            <v:textbox>
              <w:txbxContent>
                <w:p w14:paraId="30832904" w14:textId="77777777" w:rsidR="00203F8B" w:rsidRPr="00936867" w:rsidRDefault="00203F8B" w:rsidP="00203F8B">
                  <w:pPr>
                    <w:rPr>
                      <w:lang w:val="fr-FR"/>
                    </w:rPr>
                  </w:pPr>
                  <w:r>
                    <w:rPr>
                      <w:sz w:val="18"/>
                      <w:szCs w:val="18"/>
                      <w:lang w:val="fr-FR"/>
                    </w:rPr>
                    <w:t xml:space="preserve">Autres </w:t>
                  </w:r>
                  <w:r w:rsidRPr="00CD4242">
                    <w:rPr>
                      <w:sz w:val="18"/>
                      <w:szCs w:val="18"/>
                      <w:lang w:val="fr-FR"/>
                    </w:rPr>
                    <w:t>Directio</w:t>
                  </w:r>
                  <w:r>
                    <w:rPr>
                      <w:lang w:val="fr-FR"/>
                    </w:rPr>
                    <w:t xml:space="preserve">ns MS </w:t>
                  </w:r>
                </w:p>
              </w:txbxContent>
            </v:textbox>
          </v:oval>
        </w:pict>
      </w:r>
    </w:p>
    <w:p w14:paraId="6E3D0CB5"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71D65C7" w14:textId="20ED959B"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FO principal </w:t>
      </w:r>
      <w:r w:rsidR="0089376D">
        <w:rPr>
          <w:rFonts w:ascii="Arial" w:eastAsia="Times New Roman" w:hAnsi="Arial" w:cs="Arial"/>
          <w:color w:val="000000"/>
          <w:sz w:val="24"/>
          <w:szCs w:val="24"/>
          <w:lang w:val="fr-FR" w:eastAsia="fr-FR"/>
        </w:rPr>
        <w:t>100</w:t>
      </w:r>
      <w:r w:rsidRPr="00203F8B">
        <w:rPr>
          <w:rFonts w:ascii="Arial" w:eastAsia="Times New Roman" w:hAnsi="Arial" w:cs="Arial"/>
          <w:color w:val="000000"/>
          <w:sz w:val="24"/>
          <w:szCs w:val="24"/>
          <w:lang w:val="fr-FR" w:eastAsia="fr-FR"/>
        </w:rPr>
        <w:t>-</w:t>
      </w:r>
      <w:r w:rsidR="0089376D">
        <w:rPr>
          <w:rFonts w:ascii="Arial" w:eastAsia="Times New Roman" w:hAnsi="Arial" w:cs="Arial"/>
          <w:color w:val="000000"/>
          <w:sz w:val="24"/>
          <w:szCs w:val="24"/>
          <w:lang w:val="fr-FR" w:eastAsia="fr-FR"/>
        </w:rPr>
        <w:t>5</w:t>
      </w:r>
      <w:r w:rsidRPr="00203F8B">
        <w:rPr>
          <w:rFonts w:ascii="Arial" w:eastAsia="Times New Roman" w:hAnsi="Arial" w:cs="Arial"/>
          <w:color w:val="000000"/>
          <w:sz w:val="24"/>
          <w:szCs w:val="24"/>
          <w:lang w:val="fr-FR" w:eastAsia="fr-FR"/>
        </w:rPr>
        <w:t>00 Mbps</w:t>
      </w:r>
    </w:p>
    <w:p w14:paraId="7DD65E07" w14:textId="55910DE2"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FO secourt 10</w:t>
      </w:r>
      <w:r w:rsidR="0089376D">
        <w:rPr>
          <w:rFonts w:ascii="Arial" w:eastAsia="Times New Roman" w:hAnsi="Arial" w:cs="Arial"/>
          <w:color w:val="000000"/>
          <w:sz w:val="24"/>
          <w:szCs w:val="24"/>
          <w:lang w:val="fr-FR" w:eastAsia="fr-FR"/>
        </w:rPr>
        <w:t>0</w:t>
      </w:r>
      <w:r w:rsidRPr="00203F8B">
        <w:rPr>
          <w:rFonts w:ascii="Arial" w:eastAsia="Times New Roman" w:hAnsi="Arial" w:cs="Arial"/>
          <w:color w:val="000000"/>
          <w:sz w:val="24"/>
          <w:szCs w:val="24"/>
          <w:lang w:val="fr-FR" w:eastAsia="fr-FR"/>
        </w:rPr>
        <w:t>Mbps</w:t>
      </w:r>
    </w:p>
    <w:p w14:paraId="23E23179"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790BD68"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46BF1F70" w14:textId="6D089B7C"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EC02999">
          <v:line id="Conexão recta 736" o:spid="_x0000_s1191" style="position:absolute;left:0;text-align:left;flip:x 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pt,124.15pt" to="344.95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" strokecolor="#c00000" strokeweight="2pt">
            <v:stroke linestyle="thinThick"/>
          </v:line>
        </w:pict>
      </w:r>
      <w:r>
        <w:rPr>
          <w:noProof/>
        </w:rPr>
        <w:pict w14:anchorId="601CA8BD">
          <v:line id="Conexão recta 737" o:spid="_x0000_s1190" style="position:absolute;left:0;text-align:lef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127.9pt" to="64.45pt,1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" strokecolor="#c00000" strokeweight="2pt">
            <v:stroke linestyle="thinThick"/>
          </v:line>
        </w:pict>
      </w:r>
      <w:r w:rsidR="00203F8B" w:rsidRPr="00203F8B">
        <w:rPr>
          <w:rFonts w:ascii="Arial" w:eastAsia="Times New Roman" w:hAnsi="Arial" w:cs="Arial"/>
          <w:noProof/>
          <w:color w:val="000000"/>
          <w:sz w:val="24"/>
          <w:szCs w:val="24"/>
          <w:lang w:val="fr-FR" w:eastAsia="fr-FR"/>
        </w:rPr>
        <w:drawing>
          <wp:inline distT="0" distB="0" distL="0" distR="0" wp14:anchorId="5C837521" wp14:editId="3A3158D1">
            <wp:extent cx="3643952" cy="2026692"/>
            <wp:effectExtent l="0" t="0" r="0" b="0"/>
            <wp:docPr id="1081" name="Imagem 769" descr="C:\Program Files\Microsoft Office\MEDIA\OFFICE14\AutoShap\BD18185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icrosoft Office\MEDIA\OFFICE14\AutoShap\BD18185_.wm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43952" cy="2026692"/>
                    </a:xfrm>
                    <a:prstGeom prst="rect">
                      <a:avLst/>
                    </a:prstGeom>
                    <a:noFill/>
                    <a:ln>
                      <a:noFill/>
                    </a:ln>
                  </pic:spPr>
                </pic:pic>
              </a:graphicData>
            </a:graphic>
          </wp:inline>
        </w:drawing>
      </w:r>
    </w:p>
    <w:p w14:paraId="2D25F1AB"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23B4E8C4" w14:textId="0619F5CD"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24E6F8B">
          <v:oval id="Oval 936" o:spid="_x0000_s1189" style="position:absolute;left:0;text-align:left;margin-left:128.25pt;margin-top:10.9pt;width:63.5pt;height:54.8pt;z-index:25179238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" fillcolor="window" strokecolor="#c0504d" strokeweight="2pt">
            <v:textbox>
              <w:txbxContent>
                <w:p w14:paraId="6DA3F113" w14:textId="3B1BFD96" w:rsidR="00203F8B" w:rsidRPr="00C47EE2" w:rsidRDefault="00123A7B" w:rsidP="00203F8B">
                  <w:pPr>
                    <w:rPr>
                      <w:b/>
                      <w:lang w:val="fr-FR"/>
                    </w:rPr>
                  </w:pPr>
                  <w:r>
                    <w:rPr>
                      <w:b/>
                      <w:sz w:val="18"/>
                      <w:szCs w:val="18"/>
                      <w:lang w:val="fr-FR"/>
                    </w:rPr>
                    <w:t>Polytechniques</w:t>
                  </w:r>
                </w:p>
              </w:txbxContent>
            </v:textbox>
          </v:oval>
        </w:pict>
      </w:r>
      <w:r>
        <w:rPr>
          <w:noProof/>
        </w:rPr>
        <w:pict w14:anchorId="1AB10A2C">
          <v:oval id="Oval 937" o:spid="_x0000_s1188" style="position:absolute;left:0;text-align:left;margin-left:322.6pt;margin-top:11.15pt;width:82.65pt;height:68.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" fillcolor="#769535" strokecolor="#98b954">
            <v:fill color2="#9cc746" rotate="t" angle="180" colors="0 #769535;52429f #9bc348;1 #9cc746" focus="100%" type="gradient">
              <o:fill v:ext="view" type="gradientUnscaled"/>
            </v:fill>
            <v:shadow on="t" color="black" opacity="22937f" origin=",.5" offset="0,.63889mm"/>
            <v:textbox>
              <w:txbxContent>
                <w:p w14:paraId="37B96B0A" w14:textId="664D9700" w:rsidR="00203F8B" w:rsidRPr="005329C3" w:rsidRDefault="00203F8B" w:rsidP="00203F8B">
                  <w:pPr>
                    <w:rPr>
                      <w:b/>
                      <w:color w:val="000000" w:themeColor="text1"/>
                      <w:sz w:val="36"/>
                      <w:szCs w:val="36"/>
                      <w:lang w:val="fr-FR"/>
                    </w:rPr>
                  </w:pPr>
                  <w:r w:rsidRPr="005329C3">
                    <w:rPr>
                      <w:b/>
                      <w:color w:val="000000" w:themeColor="text1"/>
                      <w:sz w:val="36"/>
                      <w:szCs w:val="36"/>
                      <w:lang w:val="fr-FR"/>
                    </w:rPr>
                    <w:t>DRS</w:t>
                  </w:r>
                  <w:r w:rsidR="0089376D">
                    <w:rPr>
                      <w:b/>
                      <w:color w:val="000000" w:themeColor="text1"/>
                      <w:sz w:val="36"/>
                      <w:szCs w:val="36"/>
                      <w:lang w:val="fr-FR"/>
                    </w:rPr>
                    <w:t>n</w:t>
                  </w:r>
                </w:p>
              </w:txbxContent>
            </v:textbox>
          </v:oval>
        </w:pict>
      </w:r>
    </w:p>
    <w:p w14:paraId="6E527128" w14:textId="4393DB16"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FCD571D">
          <v:oval id="Oval 938" o:spid="_x0000_s1187" style="position:absolute;left:0;text-align:left;margin-left:12.5pt;margin-top:4.85pt;width:82.65pt;height:68.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" fillcolor="#769535" strokecolor="#98b954">
            <v:fill color2="#9cc746" rotate="t" angle="180" colors="0 #769535;52429f #9bc348;1 #9cc746" focus="100%" type="gradient">
              <o:fill v:ext="view" type="gradientUnscaled"/>
            </v:fill>
            <v:shadow on="t" color="black" opacity="22937f" origin=",.5" offset="0,.63889mm"/>
            <v:textbox>
              <w:txbxContent>
                <w:p w14:paraId="08A0FCD5" w14:textId="77777777" w:rsidR="00203F8B" w:rsidRPr="005329C3" w:rsidRDefault="00203F8B" w:rsidP="00203F8B">
                  <w:pPr>
                    <w:rPr>
                      <w:b/>
                      <w:color w:val="000000" w:themeColor="text1"/>
                      <w:sz w:val="32"/>
                      <w:szCs w:val="32"/>
                      <w:lang w:val="fr-FR"/>
                    </w:rPr>
                  </w:pPr>
                  <w:r w:rsidRPr="005329C3">
                    <w:rPr>
                      <w:b/>
                      <w:color w:val="000000" w:themeColor="text1"/>
                      <w:sz w:val="32"/>
                      <w:szCs w:val="32"/>
                      <w:lang w:val="fr-FR"/>
                    </w:rPr>
                    <w:t>DRS1</w:t>
                  </w:r>
                </w:p>
              </w:txbxContent>
            </v:textbox>
          </v:oval>
        </w:pict>
      </w:r>
    </w:p>
    <w:p w14:paraId="6BCBF015"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09C64CD8" w14:textId="08649DB7"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027F812">
          <v:line id="Conexão recta 738" o:spid="_x0000_s1186" style="position:absolute;left:0;text-align:lef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pt,4pt" to="128.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" strokecolor="#4a7ebb" strokeweight="1.5pt"/>
        </w:pict>
      </w:r>
    </w:p>
    <w:p w14:paraId="177EADA6"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71D86F1A" w14:textId="3D632EEB"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114FCC74">
          <v:line id="Conexão recta 742" o:spid="_x0000_s1185"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9pt,13.55pt" to="95.1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" strokecolor="#4a7ebb" strokeweight="1.5pt"/>
        </w:pict>
      </w:r>
      <w:r>
        <w:rPr>
          <w:noProof/>
        </w:rPr>
        <w:pict w14:anchorId="6B1AF6DE">
          <v:oval id="Oval 941" o:spid="_x0000_s1184" style="position:absolute;left:0;text-align:left;margin-left:123pt;margin-top:1.7pt;width:51pt;height:46.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" fillcolor="window" strokecolor="#c0504d" strokeweight="2pt">
            <v:textbox>
              <w:txbxContent>
                <w:p w14:paraId="3FDE32FF" w14:textId="5FDABAF2" w:rsidR="00203F8B" w:rsidRPr="00C47EE2" w:rsidRDefault="00123A7B" w:rsidP="00203F8B">
                  <w:pPr>
                    <w:rPr>
                      <w:b/>
                      <w:lang w:val="fr-FR"/>
                    </w:rPr>
                  </w:pPr>
                  <w:r>
                    <w:rPr>
                      <w:b/>
                      <w:sz w:val="18"/>
                      <w:szCs w:val="18"/>
                      <w:lang w:val="fr-FR"/>
                    </w:rPr>
                    <w:t>EPSP</w:t>
                  </w:r>
                </w:p>
              </w:txbxContent>
            </v:textbox>
          </v:oval>
        </w:pict>
      </w:r>
      <w:r>
        <w:rPr>
          <w:noProof/>
        </w:rPr>
        <w:pict w14:anchorId="2B9C8BAB">
          <v:line id="Conexão recta 739" o:spid="_x0000_s1183"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pt,1.7pt" to="12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" strokecolor="#4a7ebb" strokeweight="1.5pt"/>
        </w:pict>
      </w:r>
    </w:p>
    <w:p w14:paraId="172B2252" w14:textId="4E92965B"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50A46A65">
          <v:line id="Conexão recta 741" o:spid="_x0000_s1182"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4.6pt" to="54.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" strokecolor="#4a7ebb" strokeweight="1.5pt"/>
        </w:pict>
      </w:r>
      <w:r>
        <w:rPr>
          <w:noProof/>
        </w:rPr>
        <w:pict w14:anchorId="253D778B">
          <v:line id="Conexão recta 740" o:spid="_x0000_s1181" style="position:absolute;left:0;text-align:lef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85pt" to="3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" strokecolor="#4a7ebb" strokeweight="1.5pt"/>
        </w:pict>
      </w:r>
      <w:r>
        <w:rPr>
          <w:noProof/>
        </w:rPr>
        <w:pict w14:anchorId="2719EA98">
          <v:oval id="Oval 945" o:spid="_x0000_s1180" style="position:absolute;left:0;text-align:left;margin-left:-23.1pt;margin-top:6.1pt;width:51pt;height:46.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" fillcolor="window" strokecolor="#c0504d" strokeweight="2pt">
            <v:textbox>
              <w:txbxContent>
                <w:p w14:paraId="0E825679" w14:textId="7874C805" w:rsidR="00203F8B" w:rsidRPr="00C47EE2" w:rsidRDefault="0089376D" w:rsidP="00203F8B">
                  <w:pPr>
                    <w:rPr>
                      <w:b/>
                      <w:lang w:val="fr-FR"/>
                    </w:rPr>
                  </w:pPr>
                  <w:r>
                    <w:rPr>
                      <w:b/>
                      <w:sz w:val="18"/>
                      <w:szCs w:val="18"/>
                      <w:lang w:val="fr-FR"/>
                    </w:rPr>
                    <w:t>CHU</w:t>
                  </w:r>
                </w:p>
              </w:txbxContent>
            </v:textbox>
          </v:oval>
        </w:pict>
      </w:r>
    </w:p>
    <w:p w14:paraId="6CD07097" w14:textId="384FA393"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0B7C3D7D">
          <v:oval id="Oval 946" o:spid="_x0000_s1179" style="position:absolute;left:0;text-align:left;margin-left:81.05pt;margin-top:10.05pt;width:51pt;height:45.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" fillcolor="window" strokecolor="#c0504d" strokeweight="2pt">
            <v:textbox>
              <w:txbxContent>
                <w:p w14:paraId="4EF94F8F" w14:textId="4A7EC164" w:rsidR="00203F8B" w:rsidRPr="00C47EE2" w:rsidRDefault="0089376D" w:rsidP="00203F8B">
                  <w:pPr>
                    <w:rPr>
                      <w:b/>
                      <w:lang w:val="fr-FR"/>
                    </w:rPr>
                  </w:pPr>
                  <w:r>
                    <w:rPr>
                      <w:b/>
                      <w:sz w:val="18"/>
                      <w:szCs w:val="18"/>
                      <w:lang w:val="fr-FR"/>
                    </w:rPr>
                    <w:t>EHS</w:t>
                  </w:r>
                </w:p>
              </w:txbxContent>
            </v:textbox>
          </v:oval>
        </w:pict>
      </w:r>
    </w:p>
    <w:p w14:paraId="137C31AA" w14:textId="2C098636"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6A3C72B5">
          <v:oval id="Oval 947" o:spid="_x0000_s1178" style="position:absolute;left:0;text-align:left;margin-left:12.9pt;margin-top:10.15pt;width:1in;height:47.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" fillcolor="window" strokecolor="#c0504d" strokeweight="2pt">
            <v:textbox>
              <w:txbxContent>
                <w:p w14:paraId="0F9F8488" w14:textId="461AFA5B" w:rsidR="00203F8B" w:rsidRPr="00C47EE2" w:rsidRDefault="0089376D" w:rsidP="00203F8B">
                  <w:pPr>
                    <w:rPr>
                      <w:b/>
                      <w:sz w:val="16"/>
                      <w:szCs w:val="16"/>
                      <w:lang w:val="fr-FR"/>
                    </w:rPr>
                  </w:pPr>
                  <w:r>
                    <w:rPr>
                      <w:b/>
                      <w:sz w:val="16"/>
                      <w:szCs w:val="16"/>
                      <w:lang w:val="fr-FR"/>
                    </w:rPr>
                    <w:t>EPH</w:t>
                  </w:r>
                </w:p>
              </w:txbxContent>
            </v:textbox>
          </v:oval>
        </w:pict>
      </w:r>
    </w:p>
    <w:p w14:paraId="1E8A1450"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239F477"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746443EE"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285FADBC" w14:textId="77777777" w:rsidR="005036F7"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5BF1FB10" w14:textId="1A92462E" w:rsidR="00203F8B" w:rsidRPr="00203F8B" w:rsidRDefault="00203F8B" w:rsidP="00A85885">
      <w:pPr>
        <w:pStyle w:val="Heading1"/>
        <w:rPr>
          <w:rFonts w:eastAsia="Calibri"/>
          <w:lang w:val="fr-FR" w:eastAsia="fr-FR"/>
        </w:rPr>
      </w:pPr>
      <w:bookmarkStart w:id="285" w:name="_Toc75365312"/>
      <w:bookmarkStart w:id="286" w:name="_Toc107495612"/>
      <w:r w:rsidRPr="005036F7">
        <w:rPr>
          <w:rFonts w:eastAsia="Calibri"/>
          <w:u w:val="single"/>
          <w:lang w:val="fr-FR" w:eastAsia="fr-FR"/>
        </w:rPr>
        <w:lastRenderedPageBreak/>
        <w:t xml:space="preserve">Annexe </w:t>
      </w:r>
      <w:r w:rsidR="005036F7" w:rsidRPr="005036F7">
        <w:rPr>
          <w:rFonts w:eastAsia="Calibri"/>
          <w:u w:val="single"/>
          <w:lang w:val="fr-FR" w:eastAsia="fr-FR"/>
        </w:rPr>
        <w:t>2</w:t>
      </w:r>
      <w:r w:rsidRPr="00203F8B">
        <w:rPr>
          <w:rFonts w:eastAsia="Calibri"/>
          <w:lang w:val="fr-FR" w:eastAsia="fr-FR"/>
        </w:rPr>
        <w:t> : Schéma</w:t>
      </w:r>
      <w:r w:rsidR="005036F7">
        <w:rPr>
          <w:rFonts w:eastAsia="Calibri"/>
          <w:lang w:val="fr-FR" w:eastAsia="fr-FR"/>
        </w:rPr>
        <w:t xml:space="preserve"> TYPE</w:t>
      </w:r>
      <w:r w:rsidRPr="00203F8B">
        <w:rPr>
          <w:rFonts w:eastAsia="Calibri"/>
          <w:lang w:val="fr-FR" w:eastAsia="fr-FR"/>
        </w:rPr>
        <w:t xml:space="preserve"> de configuration du réseau des </w:t>
      </w:r>
      <w:bookmarkEnd w:id="285"/>
      <w:r w:rsidR="005036F7">
        <w:rPr>
          <w:rFonts w:eastAsia="Calibri"/>
          <w:lang w:val="fr-FR" w:eastAsia="fr-FR"/>
        </w:rPr>
        <w:t>NOUVELLES STRUCTURES DE SANTE A CONNECTER</w:t>
      </w:r>
      <w:bookmarkEnd w:id="286"/>
    </w:p>
    <w:p w14:paraId="6D396AE7"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EC714CE"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6760A76" w14:textId="77777777" w:rsidR="00203F8B" w:rsidRPr="00203F8B" w:rsidRDefault="00203F8B" w:rsidP="00203F8B">
      <w:pPr>
        <w:spacing w:after="0" w:line="240" w:lineRule="auto"/>
        <w:ind w:left="360"/>
        <w:jc w:val="both"/>
        <w:rPr>
          <w:rFonts w:ascii="Arial" w:eastAsia="Times New Roman" w:hAnsi="Arial" w:cs="Arial"/>
          <w:noProof/>
          <w:color w:val="000000"/>
          <w:sz w:val="24"/>
          <w:szCs w:val="24"/>
          <w:lang w:val="fr-FR" w:eastAsia="fr-FR"/>
        </w:rPr>
      </w:pPr>
    </w:p>
    <w:p w14:paraId="397C32B9" w14:textId="61B684A4" w:rsidR="00203F8B" w:rsidRPr="00203F8B" w:rsidRDefault="00837ADF" w:rsidP="00203F8B">
      <w:pPr>
        <w:spacing w:after="0" w:line="240" w:lineRule="auto"/>
        <w:ind w:left="360"/>
        <w:jc w:val="both"/>
        <w:rPr>
          <w:rFonts w:ascii="Arial" w:eastAsia="Times New Roman" w:hAnsi="Arial" w:cs="Arial"/>
          <w:noProof/>
          <w:color w:val="000000"/>
          <w:sz w:val="24"/>
          <w:szCs w:val="24"/>
          <w:lang w:val="fr-FR" w:eastAsia="fr-FR"/>
        </w:rPr>
      </w:pPr>
      <w:r>
        <w:rPr>
          <w:noProof/>
        </w:rPr>
        <w:pict w14:anchorId="3BEBD77C">
          <v:oval id="Oval 981" o:spid="_x0000_s1151" style="position:absolute;left:0;text-align:left;margin-left:84.35pt;margin-top:4.95pt;width:55.85pt;height:37.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" fillcolor="window" strokecolor="#4f81bd" strokeweight="2pt">
            <v:textbox>
              <w:txbxContent>
                <w:p w14:paraId="652DE8A4" w14:textId="77777777" w:rsidR="00203F8B" w:rsidRPr="00C47EE2" w:rsidRDefault="00203F8B" w:rsidP="00203F8B">
                  <w:pPr>
                    <w:rPr>
                      <w:b/>
                      <w:lang w:val="fr-FR"/>
                    </w:rPr>
                  </w:pPr>
                  <w:r>
                    <w:rPr>
                      <w:b/>
                      <w:lang w:val="fr-FR"/>
                    </w:rPr>
                    <w:t>MS</w:t>
                  </w:r>
                </w:p>
              </w:txbxContent>
            </v:textbox>
          </v:oval>
        </w:pict>
      </w:r>
    </w:p>
    <w:p w14:paraId="6CB2C596" w14:textId="77777777" w:rsidR="00203F8B" w:rsidRPr="00203F8B" w:rsidRDefault="00203F8B" w:rsidP="00203F8B">
      <w:pPr>
        <w:spacing w:after="0" w:line="240" w:lineRule="auto"/>
        <w:ind w:left="360"/>
        <w:jc w:val="both"/>
        <w:rPr>
          <w:rFonts w:ascii="Arial" w:eastAsia="Times New Roman" w:hAnsi="Arial" w:cs="Arial"/>
          <w:noProof/>
          <w:color w:val="000000"/>
          <w:sz w:val="24"/>
          <w:szCs w:val="24"/>
          <w:lang w:val="fr-FR" w:eastAsia="fr-FR"/>
        </w:rPr>
      </w:pPr>
    </w:p>
    <w:p w14:paraId="2152F84A" w14:textId="77777777" w:rsidR="00203F8B" w:rsidRPr="00203F8B" w:rsidRDefault="00203F8B" w:rsidP="00203F8B">
      <w:pPr>
        <w:spacing w:after="0" w:line="240" w:lineRule="auto"/>
        <w:ind w:left="360"/>
        <w:jc w:val="both"/>
        <w:rPr>
          <w:rFonts w:ascii="Arial" w:eastAsia="Times New Roman" w:hAnsi="Arial" w:cs="Arial"/>
          <w:noProof/>
          <w:color w:val="000000"/>
          <w:sz w:val="24"/>
          <w:szCs w:val="24"/>
          <w:lang w:val="fr-FR" w:eastAsia="fr-FR"/>
        </w:rPr>
      </w:pPr>
    </w:p>
    <w:p w14:paraId="070BFED6" w14:textId="049BED82" w:rsidR="00203F8B" w:rsidRPr="00203F8B" w:rsidRDefault="00837ADF" w:rsidP="00203F8B">
      <w:pPr>
        <w:spacing w:after="0" w:line="240" w:lineRule="auto"/>
        <w:ind w:left="360"/>
        <w:jc w:val="both"/>
        <w:rPr>
          <w:rFonts w:ascii="Arial" w:eastAsia="Times New Roman" w:hAnsi="Arial" w:cs="Arial"/>
          <w:noProof/>
          <w:color w:val="000000"/>
          <w:sz w:val="24"/>
          <w:szCs w:val="24"/>
          <w:lang w:val="fr-FR" w:eastAsia="fr-FR"/>
        </w:rPr>
      </w:pPr>
      <w:r>
        <w:rPr>
          <w:noProof/>
        </w:rPr>
        <w:pict w14:anchorId="5C56AF9C">
          <v:line id="Conexão recta 819" o:spid="_x0000_s1150" style="position:absolute;left:0;text-align:lef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45pt" to="111.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" strokecolor="#4a7ebb" strokeweight="1.5pt"/>
        </w:pict>
      </w:r>
    </w:p>
    <w:p w14:paraId="723C03F2" w14:textId="77777777" w:rsidR="00203F8B" w:rsidRPr="00203F8B" w:rsidRDefault="00203F8B" w:rsidP="00203F8B">
      <w:pPr>
        <w:spacing w:after="0" w:line="240" w:lineRule="auto"/>
        <w:ind w:left="360"/>
        <w:jc w:val="both"/>
        <w:rPr>
          <w:rFonts w:ascii="Arial" w:eastAsia="Times New Roman" w:hAnsi="Arial" w:cs="Arial"/>
          <w:noProof/>
          <w:color w:val="000000"/>
          <w:sz w:val="24"/>
          <w:szCs w:val="24"/>
          <w:lang w:val="fr-FR" w:eastAsia="fr-FR"/>
        </w:rPr>
      </w:pPr>
    </w:p>
    <w:p w14:paraId="03706190" w14:textId="77777777" w:rsidR="00203F8B" w:rsidRPr="00203F8B" w:rsidRDefault="00203F8B" w:rsidP="00203F8B">
      <w:pPr>
        <w:spacing w:after="0" w:line="240" w:lineRule="auto"/>
        <w:ind w:left="360"/>
        <w:jc w:val="both"/>
        <w:rPr>
          <w:rFonts w:ascii="Arial" w:eastAsia="Times New Roman" w:hAnsi="Arial" w:cs="Arial"/>
          <w:noProof/>
          <w:color w:val="000000"/>
          <w:sz w:val="24"/>
          <w:szCs w:val="24"/>
          <w:lang w:val="fr-FR" w:eastAsia="fr-FR"/>
        </w:rPr>
      </w:pPr>
    </w:p>
    <w:p w14:paraId="095B9487" w14:textId="18A17FAE" w:rsidR="00203F8B" w:rsidRPr="00203F8B" w:rsidRDefault="00837ADF" w:rsidP="00203F8B">
      <w:pPr>
        <w:spacing w:after="0" w:line="240" w:lineRule="auto"/>
        <w:ind w:left="360"/>
        <w:jc w:val="both"/>
        <w:rPr>
          <w:rFonts w:ascii="Arial" w:eastAsia="Times New Roman" w:hAnsi="Arial" w:cs="Arial"/>
          <w:noProof/>
          <w:color w:val="000000"/>
          <w:sz w:val="24"/>
          <w:szCs w:val="24"/>
          <w:lang w:val="fr-FR" w:eastAsia="fr-FR"/>
        </w:rPr>
      </w:pPr>
      <w:r>
        <w:rPr>
          <w:noProof/>
        </w:rPr>
        <w:pict w14:anchorId="07DBDC5D">
          <v:line id="Conexão recta 821" o:spid="_x0000_s1149" style="position:absolute;left:0;text-align:lef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05pt,35.35pt" to="116.1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" strokecolor="#4a7ebb" strokeweight="1.5pt"/>
        </w:pict>
      </w:r>
      <w:r w:rsidR="00203F8B" w:rsidRPr="00203F8B">
        <w:rPr>
          <w:rFonts w:ascii="Arial" w:eastAsia="Times New Roman" w:hAnsi="Arial" w:cs="Arial"/>
          <w:noProof/>
          <w:color w:val="000000"/>
          <w:sz w:val="24"/>
          <w:szCs w:val="24"/>
          <w:lang w:val="fr-FR" w:eastAsia="fr-FR"/>
        </w:rPr>
        <w:t xml:space="preserve">                     </w:t>
      </w:r>
      <w:r w:rsidR="00203F8B" w:rsidRPr="00203F8B">
        <w:rPr>
          <w:rFonts w:ascii="Arial" w:eastAsia="Times New Roman" w:hAnsi="Arial" w:cs="Arial"/>
          <w:noProof/>
          <w:color w:val="000000"/>
          <w:sz w:val="24"/>
          <w:szCs w:val="24"/>
          <w:lang w:val="fr-FR" w:eastAsia="fr-FR"/>
        </w:rPr>
        <w:drawing>
          <wp:inline distT="0" distB="0" distL="0" distR="0" wp14:anchorId="2C0E1EF0" wp14:editId="34C594A3">
            <wp:extent cx="736979" cy="532263"/>
            <wp:effectExtent l="0" t="0" r="6350" b="1270"/>
            <wp:docPr id="1101" name="Imagem 870" descr="C:\Users\Ba Houseynou\Desktop\rou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 Houseynou\Desktop\routeu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6972" cy="532258"/>
                    </a:xfrm>
                    <a:prstGeom prst="rect">
                      <a:avLst/>
                    </a:prstGeom>
                    <a:noFill/>
                    <a:ln>
                      <a:noFill/>
                    </a:ln>
                  </pic:spPr>
                </pic:pic>
              </a:graphicData>
            </a:graphic>
          </wp:inline>
        </w:drawing>
      </w:r>
    </w:p>
    <w:p w14:paraId="195DAFE6"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3A31CE84" w14:textId="6ACDE6EA"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7955C75B">
          <v:line id="Conexão recta 874" o:spid="_x0000_s1148"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pt,50.1pt" to="237.1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" strokecolor="#17375e" strokeweight="2pt"/>
        </w:pict>
      </w:r>
      <w:r>
        <w:rPr>
          <w:noProof/>
        </w:rPr>
        <w:pict w14:anchorId="29A1B85B">
          <v:line id="Conexão recta 873" o:spid="_x0000_s1147" style="position:absolute;left:0;text-align:lef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0.75pt" to="11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" strokecolor="#17375e" strokeweight="2pt"/>
        </w:pict>
      </w:r>
      <w:r>
        <w:rPr>
          <w:noProof/>
        </w:rPr>
        <w:pict w14:anchorId="369683EE">
          <v:line id="Conexão recta 827" o:spid="_x0000_s1146" style="position:absolute;left:0;text-align:lef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50.45pt" to="212.8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" strokecolor="#17375e" strokeweight="2pt"/>
        </w:pict>
      </w:r>
      <w:r>
        <w:rPr>
          <w:noProof/>
        </w:rPr>
        <w:pict w14:anchorId="42502259">
          <v:line id="Conexão recta 828" o:spid="_x0000_s1145" style="position:absolute;left:0;text-align:lef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pt,50.45pt" to="177.3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" strokecolor="#17375e" strokeweight="2pt"/>
        </w:pict>
      </w:r>
      <w:r w:rsidR="00203F8B" w:rsidRPr="00203F8B">
        <w:rPr>
          <w:rFonts w:ascii="Arial" w:eastAsia="Times New Roman" w:hAnsi="Arial" w:cs="Arial"/>
          <w:color w:val="000000"/>
          <w:sz w:val="24"/>
          <w:szCs w:val="24"/>
          <w:lang w:val="fr-FR" w:eastAsia="fr-FR"/>
        </w:rPr>
        <w:t xml:space="preserve">                 </w:t>
      </w:r>
      <w:r w:rsidR="00203F8B" w:rsidRPr="00203F8B">
        <w:rPr>
          <w:noProof/>
          <w:lang w:val="fr-FR" w:eastAsia="fr-FR"/>
        </w:rPr>
        <w:drawing>
          <wp:inline distT="0" distB="0" distL="0" distR="0" wp14:anchorId="411C4CD3" wp14:editId="75BC1709">
            <wp:extent cx="955344" cy="612253"/>
            <wp:effectExtent l="0" t="0" r="0" b="0"/>
            <wp:docPr id="1102" name="Imagem 871" descr="RÃ©sultat de recherche d'images pour &quot;symbole  commutateur rÃ©seau informat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symbole  commutateur rÃ©seau informatique&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9112" cy="614668"/>
                    </a:xfrm>
                    <a:prstGeom prst="rect">
                      <a:avLst/>
                    </a:prstGeom>
                    <a:noFill/>
                    <a:ln>
                      <a:noFill/>
                    </a:ln>
                  </pic:spPr>
                </pic:pic>
              </a:graphicData>
            </a:graphic>
          </wp:inline>
        </w:drawing>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noProof/>
          <w:color w:val="000000"/>
          <w:sz w:val="24"/>
          <w:szCs w:val="24"/>
          <w:lang w:val="fr-FR" w:eastAsia="fr-FR"/>
        </w:rPr>
        <w:drawing>
          <wp:inline distT="0" distB="0" distL="0" distR="0" wp14:anchorId="4BCCB30C" wp14:editId="06FDBA17">
            <wp:extent cx="491319" cy="689212"/>
            <wp:effectExtent l="0" t="0" r="4445" b="0"/>
            <wp:docPr id="1103" name="Imagem 852" descr="C:\Program Files\Microsoft Office\MEDIA\OFFICE14\AutoShap\BD18219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Microsoft Office\MEDIA\OFFICE14\AutoShap\BD18219_.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243" cy="689106"/>
                    </a:xfrm>
                    <a:prstGeom prst="rect">
                      <a:avLst/>
                    </a:prstGeom>
                    <a:noFill/>
                    <a:ln>
                      <a:noFill/>
                    </a:ln>
                  </pic:spPr>
                </pic:pic>
              </a:graphicData>
            </a:graphic>
          </wp:inline>
        </w:drawing>
      </w:r>
      <w:r w:rsidR="00203F8B" w:rsidRPr="00203F8B">
        <w:rPr>
          <w:rFonts w:ascii="Arial" w:eastAsia="Times New Roman" w:hAnsi="Arial" w:cs="Arial"/>
          <w:noProof/>
          <w:color w:val="000000"/>
          <w:sz w:val="24"/>
          <w:szCs w:val="24"/>
          <w:lang w:val="fr-FR" w:eastAsia="fr-FR"/>
        </w:rPr>
        <w:drawing>
          <wp:inline distT="0" distB="0" distL="0" distR="0" wp14:anchorId="4ED8B8F4" wp14:editId="6B3C561C">
            <wp:extent cx="491319" cy="689212"/>
            <wp:effectExtent l="0" t="0" r="4445" b="0"/>
            <wp:docPr id="1104" name="Imagem 853" descr="C:\Program Files\Microsoft Office\MEDIA\OFFICE14\AutoShap\BD18219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Microsoft Office\MEDIA\OFFICE14\AutoShap\BD18219_.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243" cy="689106"/>
                    </a:xfrm>
                    <a:prstGeom prst="rect">
                      <a:avLst/>
                    </a:prstGeom>
                    <a:noFill/>
                    <a:ln>
                      <a:noFill/>
                    </a:ln>
                  </pic:spPr>
                </pic:pic>
              </a:graphicData>
            </a:graphic>
          </wp:inline>
        </w:drawing>
      </w:r>
      <w:r w:rsidR="00203F8B" w:rsidRPr="00203F8B">
        <w:rPr>
          <w:rFonts w:ascii="Arial" w:eastAsia="Times New Roman" w:hAnsi="Arial" w:cs="Arial"/>
          <w:noProof/>
          <w:color w:val="000000"/>
          <w:sz w:val="24"/>
          <w:szCs w:val="24"/>
          <w:lang w:val="fr-FR" w:eastAsia="fr-FR"/>
        </w:rPr>
        <w:drawing>
          <wp:inline distT="0" distB="0" distL="0" distR="0" wp14:anchorId="04C0587A" wp14:editId="620EEDCD">
            <wp:extent cx="491319" cy="689212"/>
            <wp:effectExtent l="0" t="0" r="4445" b="0"/>
            <wp:docPr id="1105" name="Imagem 854" descr="C:\Program Files\Microsoft Office\MEDIA\OFFICE14\AutoShap\BD18219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Microsoft Office\MEDIA\OFFICE14\AutoShap\BD18219_.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243" cy="689106"/>
                    </a:xfrm>
                    <a:prstGeom prst="rect">
                      <a:avLst/>
                    </a:prstGeom>
                    <a:noFill/>
                    <a:ln>
                      <a:noFill/>
                    </a:ln>
                  </pic:spPr>
                </pic:pic>
              </a:graphicData>
            </a:graphic>
          </wp:inline>
        </w:drawing>
      </w:r>
    </w:p>
    <w:p w14:paraId="23CC6E21" w14:textId="77777777" w:rsidR="00203F8B" w:rsidRPr="00203F8B" w:rsidRDefault="00203F8B" w:rsidP="00203F8B">
      <w:pPr>
        <w:spacing w:after="0" w:line="240" w:lineRule="auto"/>
        <w:ind w:left="360"/>
        <w:jc w:val="both"/>
        <w:rPr>
          <w:rFonts w:ascii="Arial" w:eastAsia="Times New Roman" w:hAnsi="Arial" w:cs="Arial"/>
          <w:b/>
          <w:color w:val="000000"/>
          <w:lang w:val="fr-FR" w:eastAsia="fr-FR"/>
        </w:rPr>
      </w:pPr>
      <w:r w:rsidRPr="00203F8B">
        <w:rPr>
          <w:rFonts w:ascii="Arial" w:eastAsia="Times New Roman" w:hAnsi="Arial" w:cs="Arial"/>
          <w:color w:val="000000"/>
          <w:sz w:val="24"/>
          <w:szCs w:val="24"/>
          <w:lang w:val="fr-FR" w:eastAsia="fr-FR"/>
        </w:rPr>
        <w:t xml:space="preserve">                                                                     </w:t>
      </w:r>
      <w:r w:rsidRPr="00203F8B">
        <w:rPr>
          <w:rFonts w:ascii="Arial" w:eastAsia="Times New Roman" w:hAnsi="Arial" w:cs="Arial"/>
          <w:b/>
          <w:color w:val="000000"/>
          <w:lang w:val="fr-FR" w:eastAsia="fr-FR"/>
        </w:rPr>
        <w:t>Serveurs applications spécifiques</w:t>
      </w:r>
    </w:p>
    <w:p w14:paraId="74A9A919" w14:textId="6451BD9F"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20B895A6">
          <v:line id="Conexão recta 836" o:spid="_x0000_s1144"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pt,7.2pt" to="179.95pt,3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" strokecolor="#17375e" strokeweight="2pt"/>
        </w:pict>
      </w:r>
      <w:r>
        <w:rPr>
          <w:noProof/>
        </w:rPr>
        <w:pict w14:anchorId="73E9424F">
          <v:line id="Conexão recta 831" o:spid="_x0000_s1143" style="position:absolute;left:0;text-align:lef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pt,6.65pt" to="258.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" strokecolor="#17375e" strokeweight="2pt"/>
        </w:pict>
      </w:r>
      <w:r w:rsidR="00203F8B" w:rsidRPr="00203F8B">
        <w:rPr>
          <w:rFonts w:ascii="Arial" w:eastAsia="Times New Roman" w:hAnsi="Arial" w:cs="Arial"/>
          <w:color w:val="000000"/>
          <w:sz w:val="24"/>
          <w:szCs w:val="24"/>
          <w:lang w:val="fr-FR" w:eastAsia="fr-FR"/>
        </w:rPr>
        <w:t xml:space="preserve">                                 </w:t>
      </w:r>
    </w:p>
    <w:p w14:paraId="2BC91E5E"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5D9EC068" w14:textId="24B4FE5D"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4491B40C">
          <v:roundrect id="Rectângulo arredondado 882" o:spid="_x0000_s1142" style="position:absolute;left:0;text-align:left;margin-left:218.15pt;margin-top:1.7pt;width:164.95pt;height:51.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" fillcolor="#9b2d2a" strokecolor="#be4b48">
            <v:fill color2="#ce3b37" rotate="t" angle="180" colors="0 #9b2d2a;52429f #cb3d3a;1 #ce3b37" focus="100%" type="gradient">
              <o:fill v:ext="view" type="gradientUnscaled"/>
            </v:fill>
            <v:shadow on="t" color="black" opacity="22937f" origin=",.5" offset="0,.63889mm"/>
            <v:textbox>
              <w:txbxContent>
                <w:p w14:paraId="75A37F9B" w14:textId="77777777" w:rsidR="00203F8B" w:rsidRPr="00D74375" w:rsidRDefault="00203F8B" w:rsidP="00203F8B">
                  <w:pPr>
                    <w:jc w:val="center"/>
                    <w:rPr>
                      <w:rFonts w:ascii="Arial" w:hAnsi="Arial" w:cs="Arial"/>
                      <w:b/>
                      <w:color w:val="000000" w:themeColor="text1"/>
                      <w:sz w:val="20"/>
                      <w:szCs w:val="20"/>
                      <w:lang w:val="fr-FR"/>
                    </w:rPr>
                  </w:pPr>
                  <w:r w:rsidRPr="00843BBD">
                    <w:rPr>
                      <w:rFonts w:ascii="Arial" w:hAnsi="Arial" w:cs="Arial"/>
                      <w:b/>
                      <w:color w:val="000000" w:themeColor="text1"/>
                      <w:lang w:val="fr-FR"/>
                    </w:rPr>
                    <w:t xml:space="preserve">Plateforme télémédecine </w:t>
                  </w:r>
                  <w:r w:rsidRPr="00D74375">
                    <w:rPr>
                      <w:rFonts w:ascii="Arial" w:hAnsi="Arial" w:cs="Arial"/>
                      <w:b/>
                      <w:color w:val="000000" w:themeColor="text1"/>
                      <w:sz w:val="20"/>
                      <w:szCs w:val="20"/>
                      <w:lang w:val="fr-FR"/>
                    </w:rPr>
                    <w:t>(uniquement pour structures sanitaires</w:t>
                  </w:r>
                  <w:r>
                    <w:rPr>
                      <w:rFonts w:ascii="Arial" w:hAnsi="Arial" w:cs="Arial"/>
                      <w:b/>
                      <w:color w:val="000000" w:themeColor="text1"/>
                      <w:sz w:val="20"/>
                      <w:szCs w:val="20"/>
                      <w:lang w:val="fr-FR"/>
                    </w:rPr>
                    <w:t>)</w:t>
                  </w:r>
                </w:p>
              </w:txbxContent>
            </v:textbox>
          </v:roundrect>
        </w:pict>
      </w:r>
      <w:r w:rsidR="00203F8B" w:rsidRPr="00203F8B">
        <w:rPr>
          <w:rFonts w:ascii="Arial" w:eastAsia="Times New Roman" w:hAnsi="Arial" w:cs="Arial"/>
          <w:color w:val="000000"/>
          <w:sz w:val="24"/>
          <w:szCs w:val="24"/>
          <w:lang w:val="fr-FR" w:eastAsia="fr-FR"/>
        </w:rPr>
        <w:t xml:space="preserve">                             </w:t>
      </w:r>
    </w:p>
    <w:p w14:paraId="2E4841D4"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25123902" w14:textId="0D4B1ED7" w:rsidR="00203F8B" w:rsidRPr="00203F8B" w:rsidRDefault="00837ADF" w:rsidP="00203F8B">
      <w:pPr>
        <w:spacing w:after="0" w:line="240" w:lineRule="auto"/>
        <w:jc w:val="both"/>
        <w:rPr>
          <w:rFonts w:ascii="Arial" w:eastAsia="Times New Roman" w:hAnsi="Arial" w:cs="Arial"/>
          <w:color w:val="000000"/>
          <w:sz w:val="24"/>
          <w:szCs w:val="24"/>
          <w:lang w:val="fr-FR" w:eastAsia="fr-FR"/>
        </w:rPr>
      </w:pPr>
      <w:r>
        <w:rPr>
          <w:noProof/>
        </w:rPr>
        <w:pict w14:anchorId="5D11C1F8">
          <v:line id="Conexão recta 884" o:spid="_x0000_s1141" style="position:absolute;left:0;text-align:lef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4.15pt" to="218.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" strokecolor="#17375e" strokeweight="2pt"/>
        </w:pict>
      </w:r>
      <w:r>
        <w:rPr>
          <w:noProof/>
        </w:rPr>
        <w:pict w14:anchorId="57084929">
          <v:line id="Conexão recta 876" o:spid="_x0000_s1140" style="position:absolute;left:0;text-align:lef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3.7pt" to="179.9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" strokecolor="#17375e" strokeweight="2pt"/>
        </w:pict>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b/>
          <w:color w:val="000000"/>
          <w:sz w:val="24"/>
          <w:szCs w:val="24"/>
          <w:lang w:val="fr-FR" w:eastAsia="fr-FR"/>
        </w:rPr>
        <w:t>Visio conférence</w:t>
      </w:r>
      <w:r w:rsidR="00203F8B" w:rsidRPr="00203F8B">
        <w:rPr>
          <w:noProof/>
          <w:lang w:val="fr-FR" w:eastAsia="fr-FR"/>
        </w:rPr>
        <w:drawing>
          <wp:inline distT="0" distB="0" distL="0" distR="0" wp14:anchorId="44B89EFD" wp14:editId="79B834D6">
            <wp:extent cx="1002893" cy="682388"/>
            <wp:effectExtent l="0" t="0" r="6985" b="3810"/>
            <wp:docPr id="1106" name="Imagem 864" descr="RÃ©sultat de recherche d'images pour &quot;schÃ©ma camÃ©ra visioconfÃ©r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chÃ©ma camÃ©ra visioconfÃ©rence&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2797" cy="682323"/>
                    </a:xfrm>
                    <a:prstGeom prst="rect">
                      <a:avLst/>
                    </a:prstGeom>
                    <a:noFill/>
                    <a:ln>
                      <a:noFill/>
                    </a:ln>
                  </pic:spPr>
                </pic:pic>
              </a:graphicData>
            </a:graphic>
          </wp:inline>
        </w:drawing>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b/>
          <w:color w:val="000000"/>
          <w:sz w:val="24"/>
          <w:szCs w:val="24"/>
          <w:lang w:val="fr-FR" w:eastAsia="fr-FR"/>
        </w:rPr>
        <w:t xml:space="preserve">Utilisateurs </w:t>
      </w:r>
      <w:r w:rsidR="00203F8B" w:rsidRPr="00203F8B">
        <w:rPr>
          <w:rFonts w:ascii="Arial" w:eastAsia="Times New Roman" w:hAnsi="Arial" w:cs="Arial"/>
          <w:color w:val="000000"/>
          <w:sz w:val="24"/>
          <w:szCs w:val="24"/>
          <w:lang w:val="fr-FR" w:eastAsia="fr-FR"/>
        </w:rPr>
        <w:t xml:space="preserve">                                                                        </w:t>
      </w:r>
    </w:p>
    <w:p w14:paraId="4721D725" w14:textId="6C4D35C8"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1C1853A2">
          <v:line id="Conexão recta 877" o:spid="_x0000_s1139" style="position:absolute;left:0;text-align:lef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45pt,33.15pt" to="231.0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" strokecolor="#17375e" strokeweight="2pt"/>
        </w:pict>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noProof/>
          <w:color w:val="000000"/>
          <w:sz w:val="24"/>
          <w:szCs w:val="24"/>
          <w:lang w:val="fr-FR" w:eastAsia="fr-FR"/>
        </w:rPr>
        <w:drawing>
          <wp:inline distT="0" distB="0" distL="0" distR="0" wp14:anchorId="68C82A19" wp14:editId="6203FAD7">
            <wp:extent cx="907576" cy="504967"/>
            <wp:effectExtent l="0" t="0" r="6985" b="9525"/>
            <wp:docPr id="1107" name="Imagem 867" descr="C:\Program Files\Microsoft Office\MEDIA\OFFICE14\AutoShap\BD18187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AutoShap\BD18187_.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7436" cy="504889"/>
                    </a:xfrm>
                    <a:prstGeom prst="rect">
                      <a:avLst/>
                    </a:prstGeom>
                    <a:noFill/>
                    <a:ln>
                      <a:noFill/>
                    </a:ln>
                  </pic:spPr>
                </pic:pic>
              </a:graphicData>
            </a:graphic>
          </wp:inline>
        </w:drawing>
      </w:r>
      <w:r w:rsidR="00203F8B" w:rsidRPr="00203F8B">
        <w:rPr>
          <w:rFonts w:ascii="Arial" w:eastAsia="Times New Roman" w:hAnsi="Arial" w:cs="Arial"/>
          <w:color w:val="000000"/>
          <w:sz w:val="24"/>
          <w:szCs w:val="24"/>
          <w:lang w:val="fr-FR" w:eastAsia="fr-FR"/>
        </w:rPr>
        <w:t xml:space="preserve">                                </w:t>
      </w:r>
    </w:p>
    <w:p w14:paraId="784782FA" w14:textId="48CBAB26"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1B593825">
          <v:line id="Conexão recta 878" o:spid="_x0000_s1138" style="position:absolute;left:0;text-align:lef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15pt,36.8pt" to="231.7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" strokecolor="#17375e" strokeweight="2pt"/>
        </w:pict>
      </w:r>
      <w:r>
        <w:rPr>
          <w:noProof/>
        </w:rPr>
        <w:pict w14:anchorId="1AB3A4F6">
          <v:shape id="_x0000_s1137" style="position:absolute;left:0;text-align:left;margin-left:75.4pt;margin-top:445.4pt;width:36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" adj="0,,0" path="m10692,21600r10908,l21600,10684,21600,,10190,,,,,10916,,21600r10692,xem3552,13565r,641l3409,14584r-359,437l2619,15429r-323,407l2045,16244r-143,320l1794,17001r36,465l2009,17932r251,379l2548,18718r502,408l3552,19533r790,204l5095,19737r754,l6351,19533r789,-407l7535,18747r359,-436l8145,17903r179,-495l8324,16942r-72,-349l8145,16244r-251,-408l7571,15429r-431,-408l6853,14613r-251,-407l6602,13565r,-5530l6602,7598r251,-611l7212,6579r431,-408l7894,5764r143,-233l8252,5153r108,-554l8288,4134,8145,3697,7894,3289,7499,2853,7033,2533,6387,2242,5849,2067,5095,1950r-861,88l3552,2271r-502,233l2548,2882r-323,349l1973,3697r-179,611l1794,4745r72,378l2045,5560r251,291l2548,6171r466,437l3301,6987r251,611l3552,8035r,5530xem10154,1863r8934,l19088,8238r-8934,l10154,1863t287,8238l10441,9461r8396,l18837,10101r-8396,m11374,11004r1256,l12630,12226r-1256,l11374,11004t2619,l15249,11004r,1222l13993,12226r,-1222m16649,11004r1255,l17904,12226r-1255,l16649,11004t-5275,1950l12630,12954r,1223l11374,14177r,-1223m13993,12954r1256,l15249,14177r-1256,l13993,12954t2656,l17904,12954r,1223l16649,14177r,-1223m11374,14905r1256,l12630,16127r-1256,l11374,14905t2619,l15249,14905r,1222l13993,16127r,-1222m16649,14905r1255,l17904,16127r-1255,l16649,14905t-5275,1950l12630,16855r,1223l11374,18078r,-1223m13993,16855r1256,l15249,18078r-1256,l13993,16855t2656,l17904,16855r,1223l16649,18078r,-1223e" fillcolor="#ffc">
            <v:stroke joinstyle="miter"/>
            <v:formulas/>
            <v:path o:extrusionok="f" o:connecttype="custom" o:connectlocs="0,0;228600,0;457200,0;457200,228600;457200,457200;228600,457200;0,457200;0,228600" o:connectangles="0,0,0,0,0,0,0,0" textboxrect="200,23516,21400,40485"/>
            <o:lock v:ext="edit" verticies="t"/>
          </v:shape>
        </w:pict>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noProof/>
          <w:color w:val="000000"/>
          <w:sz w:val="24"/>
          <w:szCs w:val="24"/>
          <w:lang w:val="fr-FR" w:eastAsia="fr-FR"/>
        </w:rPr>
        <w:drawing>
          <wp:inline distT="0" distB="0" distL="0" distR="0" wp14:anchorId="224647A3" wp14:editId="7D36EB16">
            <wp:extent cx="907576" cy="518615"/>
            <wp:effectExtent l="0" t="0" r="6985" b="0"/>
            <wp:docPr id="1108" name="Imagem 868" descr="C:\Program Files\Microsoft Office\MEDIA\OFFICE14\AutoShap\BD18187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AutoShap\BD18187_.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7436" cy="518535"/>
                    </a:xfrm>
                    <a:prstGeom prst="rect">
                      <a:avLst/>
                    </a:prstGeom>
                    <a:noFill/>
                    <a:ln>
                      <a:noFill/>
                    </a:ln>
                  </pic:spPr>
                </pic:pic>
              </a:graphicData>
            </a:graphic>
          </wp:inline>
        </w:drawing>
      </w:r>
      <w:r w:rsidR="00203F8B" w:rsidRPr="00203F8B">
        <w:rPr>
          <w:rFonts w:ascii="Arial" w:eastAsia="Times New Roman" w:hAnsi="Arial" w:cs="Arial"/>
          <w:color w:val="000000"/>
          <w:sz w:val="24"/>
          <w:szCs w:val="24"/>
          <w:lang w:val="fr-FR" w:eastAsia="fr-FR"/>
        </w:rPr>
        <w:t xml:space="preserve">                                             </w:t>
      </w:r>
    </w:p>
    <w:p w14:paraId="6A78972C" w14:textId="5E024B5A"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57D33E1A">
          <v:line id="Conexão recta 879" o:spid="_x0000_s113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6pt,36.85pt" to="231.1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" strokecolor="#17375e" strokeweight="2pt"/>
        </w:pict>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noProof/>
          <w:color w:val="000000"/>
          <w:sz w:val="24"/>
          <w:szCs w:val="24"/>
          <w:lang w:val="fr-FR" w:eastAsia="fr-FR"/>
        </w:rPr>
        <w:drawing>
          <wp:inline distT="0" distB="0" distL="0" distR="0" wp14:anchorId="24E85C2E" wp14:editId="01250A09">
            <wp:extent cx="907576" cy="518615"/>
            <wp:effectExtent l="0" t="0" r="6985" b="0"/>
            <wp:docPr id="1109" name="Imagem 875" descr="C:\Program Files\Microsoft Office\MEDIA\OFFICE14\AutoShap\BD18187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icrosoft Office\MEDIA\OFFICE14\AutoShap\BD18187_.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7436" cy="518535"/>
                    </a:xfrm>
                    <a:prstGeom prst="rect">
                      <a:avLst/>
                    </a:prstGeom>
                    <a:noFill/>
                    <a:ln>
                      <a:noFill/>
                    </a:ln>
                  </pic:spPr>
                </pic:pic>
              </a:graphicData>
            </a:graphic>
          </wp:inline>
        </w:drawing>
      </w:r>
    </w:p>
    <w:p w14:paraId="2F4C519F" w14:textId="2A6350D8"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6BA4BFE9">
          <v:line id="Conexão recta 880" o:spid="_x0000_s1135"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23.85pt" to="248.2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" strokecolor="#17375e" strokeweight="2pt"/>
        </w:pict>
      </w:r>
      <w:r w:rsidR="00203F8B" w:rsidRPr="00203F8B">
        <w:rPr>
          <w:rFonts w:ascii="Arial" w:eastAsia="Times New Roman" w:hAnsi="Arial" w:cs="Arial"/>
          <w:b/>
          <w:color w:val="000000"/>
          <w:sz w:val="24"/>
          <w:szCs w:val="24"/>
          <w:lang w:val="fr-FR" w:eastAsia="fr-FR"/>
        </w:rPr>
        <w:t xml:space="preserve">                                                                   </w:t>
      </w:r>
      <w:r w:rsidR="00203F8B" w:rsidRPr="00203F8B">
        <w:rPr>
          <w:noProof/>
          <w:lang w:val="fr-FR" w:eastAsia="fr-FR"/>
        </w:rPr>
        <w:drawing>
          <wp:inline distT="0" distB="0" distL="0" distR="0" wp14:anchorId="7BFC4BD9" wp14:editId="18F6B6DA">
            <wp:extent cx="736980" cy="559558"/>
            <wp:effectExtent l="0" t="0" r="6350" b="0"/>
            <wp:docPr id="1110" name="Imagem 866" descr="RÃ©sultat de recherche d'images pour &quot;schÃ©ma ordinateur port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chÃ©ma ordinateur portable&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6992" cy="559567"/>
                    </a:xfrm>
                    <a:prstGeom prst="rect">
                      <a:avLst/>
                    </a:prstGeom>
                    <a:noFill/>
                    <a:ln>
                      <a:noFill/>
                    </a:ln>
                  </pic:spPr>
                </pic:pic>
              </a:graphicData>
            </a:graphic>
          </wp:inline>
        </w:drawing>
      </w:r>
      <w:r w:rsidR="00203F8B" w:rsidRPr="00203F8B">
        <w:rPr>
          <w:rFonts w:ascii="Arial" w:eastAsia="Times New Roman" w:hAnsi="Arial" w:cs="Arial"/>
          <w:b/>
          <w:color w:val="000000"/>
          <w:sz w:val="24"/>
          <w:szCs w:val="24"/>
          <w:lang w:val="fr-FR" w:eastAsia="fr-FR"/>
        </w:rPr>
        <w:t xml:space="preserve">  </w:t>
      </w:r>
    </w:p>
    <w:p w14:paraId="1DE4040D" w14:textId="18BC25A2"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5C3FDADD">
          <v:line id="Conexão recta 881" o:spid="_x0000_s1134" style="position:absolute;left:0;text-align:lef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19.05pt" to="236.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" strokecolor="#17375e" strokeweight="2pt"/>
        </w:pict>
      </w:r>
      <w:r w:rsidR="00203F8B" w:rsidRPr="00203F8B">
        <w:rPr>
          <w:rFonts w:ascii="Arial" w:eastAsia="Times New Roman" w:hAnsi="Arial" w:cs="Arial"/>
          <w:color w:val="000000"/>
          <w:sz w:val="24"/>
          <w:szCs w:val="24"/>
          <w:lang w:val="fr-FR" w:eastAsia="fr-FR"/>
        </w:rPr>
        <w:t xml:space="preserve">                                                                 </w:t>
      </w:r>
      <w:r w:rsidR="00203F8B" w:rsidRPr="00203F8B">
        <w:rPr>
          <w:rFonts w:ascii="Arial" w:eastAsia="Times New Roman" w:hAnsi="Arial" w:cs="Arial"/>
          <w:noProof/>
          <w:color w:val="000000"/>
          <w:sz w:val="24"/>
          <w:szCs w:val="24"/>
          <w:lang w:val="fr-FR" w:eastAsia="fr-FR"/>
        </w:rPr>
        <w:drawing>
          <wp:inline distT="0" distB="0" distL="0" distR="0" wp14:anchorId="45605DFB" wp14:editId="1D02384F">
            <wp:extent cx="546100" cy="546100"/>
            <wp:effectExtent l="0" t="0" r="6350" b="6350"/>
            <wp:docPr id="1111" name="Imagem 869" descr="C:\Program Files\Microsoft Office\MEDIA\OFFICE14\AutoShap\BD18225_.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ogram Files\Microsoft Office\MEDIA\OFFICE14\AutoShap\BD18225_.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r w:rsidR="00203F8B" w:rsidRPr="00203F8B">
        <w:rPr>
          <w:rFonts w:ascii="Arial" w:eastAsia="Times New Roman" w:hAnsi="Arial" w:cs="Arial"/>
          <w:color w:val="000000"/>
          <w:sz w:val="24"/>
          <w:szCs w:val="24"/>
          <w:lang w:val="fr-FR" w:eastAsia="fr-FR"/>
        </w:rPr>
        <w:t xml:space="preserve">                                          </w:t>
      </w:r>
    </w:p>
    <w:p w14:paraId="4F7C1E8B" w14:textId="36BB2C35"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902AD32">
          <v:shape id="_x0000_s1133" style="position:absolute;left:0;text-align:left;margin-left:75.4pt;margin-top:486.8pt;width:142.5pt;height:1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" adj="0,,0" path="m21600,10885l21600,,10634,,,,,10885r,8844l1163,19729r,1871l10800,21600r9803,l20603,19729r997,l21600,10885xem1163,19729r3157,l16449,19729r4154,l1163,19729m1495,2381r665,l4985,2381r997,l1495,2381r,1021l2160,3402r2825,l5982,3402r-4487,l1495,4422r665,l4985,4422r997,l1495,4422r,1021l2160,5443r2825,l5982,5443r-4487,l1495,6463r665,l4985,6463r997,l1495,6463r,1020l2160,7483r2825,l5982,7483r-4487,l1495,8504r665,l4985,8504r997,l1495,8504r,1020l2160,9524r2825,l5982,9524r-4487,l1495,10545r665,l4985,10545r997,l1495,10545r,1020l2160,11565r2825,l5982,11565r-4487,l1495,12586r665,l4985,12586r997,l1495,12586r,1020l2160,13606r2825,l5982,13606r-4487,l1495,14627r665,l4985,14627r997,l1495,14627r,1020l2160,15647r2825,l5982,15647r-4487,l1495,16668r665,l4985,16668r997,l1495,16668r,1020l2160,17688r2825,l5982,17688r-4487,m1994,19729r,340l1994,21260r,340l1994,19729r664,l2658,20069r,1191l2658,21600r,-1871l3489,19729r,340l3489,21260r,340l3489,19729r831,l4320,20069r,1191l4320,21600r,-1871l5151,19729r,340l5151,21260r,340l5151,19729r831,l5982,20069r,1191l5982,21600r,-1871l6812,19729r,340l6812,21260r,340l6812,19729r831,l7643,20069r,1191l7643,21600r,-1871l8474,19729r,340l8474,21260r,340l8474,19729r831,l9305,20069r,1191l9305,21600r,-1871l10135,19729r,340l10135,21260r,340l10135,19729r831,l10966,20069r,1191l10966,21600r,-1871l11797,19729r,340l11797,21260r,340l11797,19729r665,l12462,20069r,1191l12462,21600r,-1871l13292,19729r,340l13292,21260r,340l13292,19729r831,l14123,20069r,1191l14123,21600r,-1871l14954,19729r,340l14954,21260r,340l14954,19729r831,l15785,20069r,1191l15785,21600r,-1871l16615,19729r,340l16615,21260r,340l16615,19729r831,l17446,20069r,1191l17446,21600r,-1871l18277,19729r,340l18277,21260r,340l18277,19729r831,l19108,20069r,1191l19108,21600r,-1871l19938,19729r,340l19938,21260r,340l19938,19729m1495,1531r4487,l5982,18539r-4487,l1495,1531t5816,l7975,1531r,6803l7311,8334r,-6803m7145,9865r997,l8142,10715r-997,l7145,9865m8972,1531r3490,l12462,5443r-3490,l8972,1531t4653,l20271,1531r,3912l13625,5443r,-3912m18609,6463r1828,l20437,10885r-1828,l18609,6463e" fillcolor="silver">
            <v:stroke joinstyle="miter"/>
            <v:formulas/>
            <v:path o:extrusionok="f" o:connecttype="custom" o:connectlocs="0,0;904875,0;1809750,0;1809750,904875;1726217,1809750;904875,1809750;97442,1809750;0,904875" o:connectangles="0,0,0,0,0,0,0,0" textboxrect="332,22174,21579,27914"/>
            <o:lock v:ext="edit" verticies="t"/>
          </v:shape>
        </w:pict>
      </w:r>
      <w:r>
        <w:rPr>
          <w:noProof/>
        </w:rPr>
        <w:pict w14:anchorId="74A3F5ED">
          <v:shape id="_x0000_s1132" style="position:absolute;left:0;text-align:left;margin-left:79.5pt;margin-top:490.9pt;width:3in;height:144.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" adj="0,,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formulas/>
            <v:path o:extrusionok="f" o:connecttype="custom" o:connectlocs="8509,919163;1371600,1836368;2740914,919163;1371600,105108" o:connectangles="0,0,0,0" textboxrect="2977,3262,17087,17337"/>
            <o:lock v:ext="edit" aspectratio="t" verticies="t"/>
          </v:shape>
        </w:pict>
      </w:r>
    </w:p>
    <w:p w14:paraId="67ACA0B2" w14:textId="789B00DD" w:rsidR="00203F8B" w:rsidRDefault="00203F8B" w:rsidP="00203F8B">
      <w:pPr>
        <w:spacing w:after="0" w:line="240" w:lineRule="auto"/>
        <w:ind w:left="360"/>
        <w:jc w:val="both"/>
        <w:rPr>
          <w:rFonts w:ascii="Arial" w:eastAsia="Times New Roman" w:hAnsi="Arial" w:cs="Arial"/>
          <w:color w:val="000000"/>
          <w:sz w:val="24"/>
          <w:szCs w:val="24"/>
          <w:lang w:val="fr-FR" w:eastAsia="fr-FR"/>
        </w:rPr>
      </w:pPr>
      <w:r w:rsidRPr="00203F8B">
        <w:rPr>
          <w:rFonts w:ascii="Arial" w:eastAsia="Times New Roman" w:hAnsi="Arial" w:cs="Arial"/>
          <w:color w:val="000000"/>
          <w:sz w:val="24"/>
          <w:szCs w:val="24"/>
          <w:lang w:val="fr-FR" w:eastAsia="fr-FR"/>
        </w:rPr>
        <w:t xml:space="preserve"> </w:t>
      </w:r>
    </w:p>
    <w:p w14:paraId="6D7D1A4A" w14:textId="73667A65" w:rsidR="005036F7" w:rsidRDefault="005036F7" w:rsidP="00203F8B">
      <w:pPr>
        <w:spacing w:after="0" w:line="240" w:lineRule="auto"/>
        <w:ind w:left="360"/>
        <w:jc w:val="both"/>
        <w:rPr>
          <w:rFonts w:ascii="Arial" w:eastAsia="Times New Roman" w:hAnsi="Arial" w:cs="Arial"/>
          <w:color w:val="000000"/>
          <w:sz w:val="24"/>
          <w:szCs w:val="24"/>
          <w:lang w:val="fr-FR" w:eastAsia="fr-FR"/>
        </w:rPr>
      </w:pPr>
    </w:p>
    <w:p w14:paraId="3D727C16" w14:textId="77777777" w:rsidR="005036F7" w:rsidRPr="00203F8B" w:rsidRDefault="005036F7" w:rsidP="00203F8B">
      <w:pPr>
        <w:spacing w:after="0" w:line="240" w:lineRule="auto"/>
        <w:ind w:left="360"/>
        <w:jc w:val="both"/>
        <w:rPr>
          <w:rFonts w:ascii="Arial" w:eastAsia="Times New Roman" w:hAnsi="Arial" w:cs="Arial"/>
          <w:color w:val="000000"/>
          <w:sz w:val="24"/>
          <w:szCs w:val="24"/>
          <w:lang w:val="fr-FR" w:eastAsia="fr-FR"/>
        </w:rPr>
      </w:pPr>
    </w:p>
    <w:p w14:paraId="70571B2D" w14:textId="77777777" w:rsidR="005036F7" w:rsidRDefault="005036F7" w:rsidP="005036F7">
      <w:pPr>
        <w:spacing w:after="0" w:line="240" w:lineRule="auto"/>
        <w:jc w:val="both"/>
        <w:rPr>
          <w:rFonts w:ascii="Arial" w:eastAsia="Times New Roman" w:hAnsi="Arial" w:cs="Arial"/>
          <w:color w:val="000000"/>
          <w:sz w:val="24"/>
          <w:szCs w:val="24"/>
          <w:lang w:val="fr-FR" w:eastAsia="fr-FR"/>
        </w:rPr>
      </w:pPr>
      <w:bookmarkStart w:id="287" w:name="_Toc75365313"/>
    </w:p>
    <w:p w14:paraId="3F52D2CB" w14:textId="5E90B405" w:rsidR="00203F8B" w:rsidRPr="00203F8B" w:rsidRDefault="00203F8B" w:rsidP="00A85885">
      <w:pPr>
        <w:pStyle w:val="Heading1"/>
        <w:rPr>
          <w:rFonts w:eastAsia="Calibri"/>
          <w:lang w:val="fr-FR" w:eastAsia="fr-FR"/>
        </w:rPr>
      </w:pPr>
      <w:bookmarkStart w:id="288" w:name="_Toc107495613"/>
      <w:r w:rsidRPr="005036F7">
        <w:rPr>
          <w:rFonts w:eastAsia="Calibri"/>
          <w:u w:val="single"/>
          <w:lang w:val="fr-FR" w:eastAsia="fr-FR"/>
        </w:rPr>
        <w:lastRenderedPageBreak/>
        <w:t xml:space="preserve">Annexe </w:t>
      </w:r>
      <w:r w:rsidR="005036F7" w:rsidRPr="005036F7">
        <w:rPr>
          <w:rFonts w:eastAsia="Calibri"/>
          <w:u w:val="single"/>
          <w:lang w:val="fr-FR" w:eastAsia="fr-FR"/>
        </w:rPr>
        <w:t>3</w:t>
      </w:r>
      <w:r w:rsidRPr="00203F8B">
        <w:rPr>
          <w:rFonts w:eastAsia="Calibri"/>
          <w:lang w:val="fr-FR" w:eastAsia="fr-FR"/>
        </w:rPr>
        <w:t> : Système de Gestion d’une structure sanitaire</w:t>
      </w:r>
      <w:bookmarkEnd w:id="287"/>
      <w:bookmarkEnd w:id="288"/>
      <w:r w:rsidRPr="00203F8B">
        <w:rPr>
          <w:rFonts w:eastAsia="Calibri"/>
          <w:lang w:val="fr-FR" w:eastAsia="fr-FR"/>
        </w:rPr>
        <w:t xml:space="preserve"> </w:t>
      </w:r>
    </w:p>
    <w:p w14:paraId="676D902F"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71413E20" w14:textId="5DDEB3A2"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3EC670B5">
          <v:roundrect id="Rounded Rectangle 1001" o:spid="_x0000_s1131" style="position:absolute;left:0;text-align:left;margin-left:435.6pt;margin-top:13.45pt;width:44.35pt;height:85.4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" fillcolor="#4bacc6" strokecolor="#357d91" strokeweight="2pt">
            <v:textbox>
              <w:txbxContent>
                <w:p w14:paraId="29CB0A90" w14:textId="77777777" w:rsidR="00203F8B" w:rsidRPr="001C7741" w:rsidRDefault="00203F8B" w:rsidP="00203F8B">
                  <w:pPr>
                    <w:jc w:val="center"/>
                    <w:rPr>
                      <w:color w:val="000000" w:themeColor="text1"/>
                      <w:sz w:val="14"/>
                      <w:szCs w:val="14"/>
                      <w:lang w:val="fr-FR"/>
                    </w:rPr>
                  </w:pPr>
                  <w:proofErr w:type="gramStart"/>
                  <w:r w:rsidRPr="001C7741">
                    <w:rPr>
                      <w:color w:val="000000" w:themeColor="text1"/>
                      <w:sz w:val="14"/>
                      <w:szCs w:val="14"/>
                      <w:lang w:val="fr-FR"/>
                    </w:rPr>
                    <w:t>Gestion  des</w:t>
                  </w:r>
                  <w:proofErr w:type="gramEnd"/>
                  <w:r w:rsidRPr="001C7741">
                    <w:rPr>
                      <w:color w:val="000000" w:themeColor="text1"/>
                      <w:sz w:val="14"/>
                      <w:szCs w:val="14"/>
                      <w:lang w:val="fr-FR"/>
                    </w:rPr>
                    <w:t xml:space="preserve"> RH</w:t>
                  </w:r>
                </w:p>
              </w:txbxContent>
            </v:textbox>
          </v:roundrect>
        </w:pict>
      </w:r>
      <w:r>
        <w:rPr>
          <w:noProof/>
        </w:rPr>
        <w:pict w14:anchorId="7C05A19A">
          <v:roundrect id="Rounded Rectangle 1002" o:spid="_x0000_s1130" style="position:absolute;left:0;text-align:left;margin-left:296.05pt;margin-top:8pt;width:134.3pt;height:48.8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" fillcolor="#c9b5e8" strokecolor="#7d60a0">
            <v:fill color2="#f0eaf9" rotate="t" angle="180" colors="0 #c9b5e8;22938f #d9cbee;1 #f0eaf9" focus="100%" type="gradient"/>
            <v:shadow on="t" color="black" opacity="24903f" origin=",.5" offset="0,.55556mm"/>
            <v:textbox>
              <w:txbxContent>
                <w:p w14:paraId="3FA15ABF" w14:textId="77777777" w:rsidR="00203F8B" w:rsidRPr="007C01D7" w:rsidRDefault="00203F8B" w:rsidP="00203F8B">
                  <w:pPr>
                    <w:jc w:val="center"/>
                    <w:rPr>
                      <w:b/>
                      <w:lang w:val="fr-FR"/>
                    </w:rPr>
                  </w:pPr>
                  <w:r w:rsidRPr="007C01D7">
                    <w:rPr>
                      <w:b/>
                      <w:lang w:val="fr-FR"/>
                    </w:rPr>
                    <w:t>Consultations spécialisées</w:t>
                  </w:r>
                </w:p>
              </w:txbxContent>
            </v:textbox>
          </v:roundrect>
        </w:pict>
      </w:r>
      <w:r>
        <w:rPr>
          <w:noProof/>
        </w:rPr>
        <w:pict w14:anchorId="4C014F52">
          <v:roundrect id="Rounded Rectangle 1003" o:spid="_x0000_s1129" style="position:absolute;left:0;text-align:left;margin-left:126.8pt;margin-top:8pt;width:109.6pt;height:48.8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" fillcolor="#9eeaff" strokecolor="#46aac5">
            <v:fill color2="#e4f9ff" rotate="t" angle="180" colors="0 #9eeaff;22938f #bbefff;1 #e4f9ff" focus="100%" type="gradient"/>
            <v:shadow on="t" color="black" opacity="24903f" origin=",.5" offset="0,.55556mm"/>
            <v:textbox>
              <w:txbxContent>
                <w:p w14:paraId="5AC2B2D0" w14:textId="77777777" w:rsidR="00203F8B" w:rsidRPr="007C01D7" w:rsidRDefault="00203F8B" w:rsidP="00203F8B">
                  <w:pPr>
                    <w:jc w:val="center"/>
                    <w:rPr>
                      <w:b/>
                      <w:lang w:val="fr-FR"/>
                    </w:rPr>
                  </w:pPr>
                  <w:r w:rsidRPr="007C01D7">
                    <w:rPr>
                      <w:b/>
                      <w:lang w:val="fr-FR"/>
                    </w:rPr>
                    <w:t>Accueil/ Enregistrement</w:t>
                  </w:r>
                </w:p>
              </w:txbxContent>
            </v:textbox>
          </v:roundrect>
        </w:pict>
      </w:r>
      <w:r>
        <w:rPr>
          <w:noProof/>
        </w:rPr>
        <w:pict w14:anchorId="4F203FD9">
          <v:roundrect id="Rounded Rectangle 1004" o:spid="_x0000_s1128" style="position:absolute;left:0;text-align:left;margin-left:-3.25pt;margin-top:13.4pt;width:106.9pt;height:48.8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" fillcolor="#c9b5e8" strokecolor="#7d60a0">
            <v:fill color2="#f0eaf9" rotate="t" angle="180" colors="0 #c9b5e8;22938f #d9cbee;1 #f0eaf9" focus="100%" type="gradient"/>
            <v:shadow on="t" color="black" opacity="24903f" origin=",.5" offset="0,.55556mm"/>
            <v:textbox>
              <w:txbxContent>
                <w:p w14:paraId="521708F8" w14:textId="77777777" w:rsidR="00203F8B" w:rsidRPr="007C01D7" w:rsidRDefault="00203F8B" w:rsidP="00203F8B">
                  <w:pPr>
                    <w:jc w:val="center"/>
                    <w:rPr>
                      <w:b/>
                      <w:color w:val="000000" w:themeColor="text1"/>
                      <w:lang w:val="fr-FR"/>
                    </w:rPr>
                  </w:pPr>
                  <w:r w:rsidRPr="007C01D7">
                    <w:rPr>
                      <w:b/>
                      <w:color w:val="000000" w:themeColor="text1"/>
                      <w:lang w:val="fr-FR"/>
                    </w:rPr>
                    <w:t>Maternité</w:t>
                  </w:r>
                </w:p>
              </w:txbxContent>
            </v:textbox>
          </v:roundrect>
        </w:pict>
      </w:r>
    </w:p>
    <w:p w14:paraId="6EF956C5"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6E82BB39" w14:textId="423DB92C"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4932F069">
          <v:shape id="Straight Arrow Connector 1005" o:spid="_x0000_s1127" type="#_x0000_t32" style="position:absolute;left:0;text-align:left;margin-left:99.4pt;margin-top:9.45pt;width:27.4pt;height:0;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" strokecolor="#b7dee8" strokeweight="2pt">
            <v:stroke endarrow="open"/>
          </v:shape>
        </w:pict>
      </w:r>
      <w:r>
        <w:rPr>
          <w:noProof/>
        </w:rPr>
        <w:pict w14:anchorId="6BA2C230">
          <v:shape id="Straight Arrow Connector 1006" o:spid="_x0000_s1126" type="#_x0000_t32" style="position:absolute;left:0;text-align:left;margin-left:236.4pt;margin-top:3.55pt;width:59.65pt;height:.5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" strokecolor="#b7dee8" strokeweight="2pt">
            <v:stroke endarrow="open"/>
          </v:shape>
        </w:pict>
      </w:r>
    </w:p>
    <w:p w14:paraId="28557D0F" w14:textId="6A8C2232"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26C18EB3">
          <v:shape id="Straight Arrow Connector 1008" o:spid="_x0000_s1125" type="#_x0000_t32" style="position:absolute;left:0;text-align:left;margin-left:400.3pt;margin-top:13.4pt;width:1.6pt;height:23.6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" strokecolor="#b7dee8" strokeweight="2pt">
            <v:stroke startarrow="open" endarrow="open"/>
          </v:shape>
        </w:pict>
      </w:r>
    </w:p>
    <w:p w14:paraId="72AB6BF5" w14:textId="287BD131"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43838B17">
          <v:shape id="Straight Arrow Connector 1007" o:spid="_x0000_s1124" type="#_x0000_t32" style="position:absolute;left:0;text-align:left;margin-left:422.3pt;margin-top:.2pt;width:2.65pt;height:379.85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" strokecolor="#b7dee8" strokeweight="2pt">
            <v:stroke endarrow="open"/>
          </v:shape>
        </w:pict>
      </w:r>
      <w:r>
        <w:rPr>
          <w:noProof/>
        </w:rPr>
        <w:pict w14:anchorId="4217F5A7">
          <v:line id="Straight Connector 1011" o:spid="_x0000_s1123" style="position:absolute;left:0;text-align:lef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75pt,1.85pt" to="414.8pt,3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" strokecolor="#b7dee8" strokeweight="2pt"/>
        </w:pict>
      </w:r>
      <w:r>
        <w:rPr>
          <w:noProof/>
        </w:rPr>
        <w:pict w14:anchorId="43CF2A46">
          <v:shape id="Straight Arrow Connector 1009" o:spid="_x0000_s1122" type="#_x0000_t32" style="position:absolute;left:0;text-align:left;margin-left:95.65pt;margin-top:6.05pt;width:0;height:95.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" strokecolor="#b7dee8" strokeweight="2pt">
            <v:stroke startarrow="open" endarrow="open"/>
          </v:shape>
        </w:pict>
      </w:r>
      <w:r>
        <w:rPr>
          <w:noProof/>
        </w:rPr>
        <w:pict w14:anchorId="37072929">
          <v:shape id="Straight Arrow Connector 1010" o:spid="_x0000_s1121" type="#_x0000_t32" style="position:absolute;left:0;text-align:left;margin-left:344.95pt;margin-top:6pt;width:0;height:88.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" strokecolor="#b7dee8" strokeweight="2pt">
            <v:stroke startarrow="open" endarrow="open"/>
          </v:shape>
        </w:pict>
      </w:r>
      <w:r>
        <w:rPr>
          <w:noProof/>
        </w:rPr>
        <w:pict w14:anchorId="3CC6F08C">
          <v:shape id="Straight Arrow Connector 1012" o:spid="_x0000_s1120" type="#_x0000_t32" style="position:absolute;left:0;text-align:left;margin-left:196.6pt;margin-top:1.6pt;width:0;height:18.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" strokecolor="#b7dee8" strokeweight="2pt">
            <v:stroke endarrow="open"/>
          </v:shape>
        </w:pict>
      </w:r>
      <w:r>
        <w:rPr>
          <w:noProof/>
        </w:rPr>
        <w:pict w14:anchorId="18FEFE40">
          <v:shape id="Straight Arrow Connector 1013" o:spid="_x0000_s1119" type="#_x0000_t32" style="position:absolute;left:0;text-align:left;margin-left:152.5pt;margin-top:1.75pt;width:0;height:89.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" strokecolor="#b7dee8" strokeweight="2pt">
            <v:stroke endarrow="open"/>
          </v:shape>
        </w:pict>
      </w:r>
      <w:r>
        <w:rPr>
          <w:noProof/>
        </w:rPr>
        <w:pict w14:anchorId="5EDAD565">
          <v:shape id="Straight Arrow Connector 1014" o:spid="_x0000_s1118" type="#_x0000_t32" style="position:absolute;left:0;text-align:left;margin-left:5.35pt;margin-top:9.8pt;width:0;height:249.3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" strokecolor="#b7dee8" strokeweight="2pt">
            <v:stroke endarrow="open"/>
          </v:shape>
        </w:pict>
      </w:r>
      <w:r>
        <w:rPr>
          <w:noProof/>
        </w:rPr>
        <w:pict w14:anchorId="1F0D40EB">
          <v:shape id="Straight Arrow Connector 1015" o:spid="_x0000_s1117" type="#_x0000_t32" style="position:absolute;left:0;text-align:left;margin-left:47.3pt;margin-top:7.05pt;width:1.6pt;height:26.3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" strokecolor="#b7dee8" strokeweight="2pt">
            <v:stroke startarrow="open" endarrow="open"/>
          </v:shape>
        </w:pict>
      </w:r>
    </w:p>
    <w:p w14:paraId="35598918" w14:textId="0B75F8A6"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3694F489">
          <v:roundrect id="Rounded Rectangle 1016" o:spid="_x0000_s1116" style="position:absolute;left:0;text-align:left;margin-left:348.2pt;margin-top:9.55pt;width:63.4pt;height:3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" fillcolor="#ffbe86" strokecolor="#f69240">
            <v:fill color2="#ffebdb" rotate="t" angle="180" colors="0 #ffbe86;22938f #ffd0aa;1 #ffebdb" focus="100%" type="gradient"/>
            <v:shadow on="t" color="black" opacity="24903f" origin=",.5" offset="0,.55556mm"/>
            <v:textbox>
              <w:txbxContent>
                <w:p w14:paraId="545B120D" w14:textId="77777777" w:rsidR="00203F8B" w:rsidRPr="00406AA8" w:rsidRDefault="00203F8B" w:rsidP="00203F8B">
                  <w:pPr>
                    <w:jc w:val="center"/>
                    <w:rPr>
                      <w:b/>
                      <w:color w:val="000000" w:themeColor="text1"/>
                      <w:sz w:val="20"/>
                      <w:szCs w:val="20"/>
                      <w:lang w:val="fr-FR"/>
                    </w:rPr>
                  </w:pPr>
                  <w:r w:rsidRPr="00406AA8">
                    <w:rPr>
                      <w:b/>
                      <w:color w:val="000000" w:themeColor="text1"/>
                      <w:sz w:val="20"/>
                      <w:szCs w:val="20"/>
                      <w:lang w:val="fr-FR"/>
                    </w:rPr>
                    <w:t>Diagnostic</w:t>
                  </w:r>
                </w:p>
              </w:txbxContent>
            </v:textbox>
          </v:roundrect>
        </w:pict>
      </w:r>
      <w:r>
        <w:rPr>
          <w:noProof/>
        </w:rPr>
        <w:pict w14:anchorId="531E6C4C">
          <v:roundrect id="Rounded Rectangle 1017" o:spid="_x0000_s1115" style="position:absolute;left:0;text-align:left;margin-left:262.7pt;margin-top:9.4pt;width:77.35pt;height:4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" fillcolor="#dafda7" strokecolor="#98b954">
            <v:fill color2="#f5ffe6" rotate="t" angle="180" colors="0 #dafda7;22938f #e4fdc2;1 #f5ffe6" focus="100%" type="gradient"/>
            <v:shadow on="t" color="black" opacity="24903f" origin=",.5" offset="0,.55556mm"/>
            <v:textbox>
              <w:txbxContent>
                <w:p w14:paraId="06147551" w14:textId="77777777" w:rsidR="00203F8B" w:rsidRPr="007C01D7" w:rsidRDefault="00203F8B" w:rsidP="00203F8B">
                  <w:pPr>
                    <w:jc w:val="center"/>
                    <w:rPr>
                      <w:b/>
                      <w:color w:val="000000" w:themeColor="text1"/>
                      <w:lang w:val="fr-FR"/>
                    </w:rPr>
                  </w:pPr>
                  <w:r>
                    <w:rPr>
                      <w:b/>
                      <w:color w:val="000000" w:themeColor="text1"/>
                      <w:lang w:val="fr-FR"/>
                    </w:rPr>
                    <w:t>Evacuation Externe</w:t>
                  </w:r>
                </w:p>
              </w:txbxContent>
            </v:textbox>
          </v:roundrect>
        </w:pict>
      </w:r>
      <w:r>
        <w:rPr>
          <w:noProof/>
        </w:rPr>
        <w:pict w14:anchorId="36030BBF">
          <v:roundrect id="Rounded Rectangle 1018" o:spid="_x0000_s1114" style="position:absolute;left:0;text-align:left;margin-left:161.7pt;margin-top:7.25pt;width:88.1pt;height:48.8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" fillcolor="#c9b5e8" strokecolor="#7d60a0">
            <v:fill color2="#f0eaf9" rotate="t" angle="180" colors="0 #c9b5e8;22938f #d9cbee;1 #f0eaf9" focus="100%" type="gradient"/>
            <v:shadow on="t" color="black" opacity="24903f" origin=",.5" offset="0,.55556mm"/>
            <v:textbox>
              <w:txbxContent>
                <w:p w14:paraId="509D713E" w14:textId="77777777" w:rsidR="00203F8B" w:rsidRPr="007C01D7" w:rsidRDefault="00203F8B" w:rsidP="00203F8B">
                  <w:pPr>
                    <w:jc w:val="center"/>
                    <w:rPr>
                      <w:b/>
                      <w:lang w:val="fr-FR"/>
                    </w:rPr>
                  </w:pPr>
                  <w:r>
                    <w:rPr>
                      <w:b/>
                      <w:lang w:val="fr-FR"/>
                    </w:rPr>
                    <w:t>Accidents/ urgences</w:t>
                  </w:r>
                </w:p>
              </w:txbxContent>
            </v:textbox>
          </v:roundrect>
        </w:pict>
      </w:r>
    </w:p>
    <w:p w14:paraId="46ED378F" w14:textId="4D804269"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60162B19">
          <v:roundrect id="Rounded Rectangle 1019" o:spid="_x0000_s1113" style="position:absolute;left:0;text-align:left;margin-left:12.9pt;margin-top:5.8pt;width:69.85pt;height:36.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1226D2DB" w14:textId="77777777" w:rsidR="00203F8B" w:rsidRPr="007C01D7" w:rsidRDefault="00203F8B" w:rsidP="00203F8B">
                  <w:pPr>
                    <w:jc w:val="center"/>
                    <w:rPr>
                      <w:b/>
                      <w:color w:val="000000" w:themeColor="text1"/>
                      <w:lang w:val="fr-FR"/>
                    </w:rPr>
                  </w:pPr>
                  <w:r>
                    <w:rPr>
                      <w:b/>
                      <w:color w:val="000000" w:themeColor="text1"/>
                      <w:lang w:val="fr-FR"/>
                    </w:rPr>
                    <w:t>Diagnostic</w:t>
                  </w:r>
                </w:p>
              </w:txbxContent>
            </v:textbox>
          </v:roundrect>
        </w:pict>
      </w:r>
    </w:p>
    <w:p w14:paraId="15793AA0" w14:textId="3028DF39"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7EE84841">
          <v:shape id="Straight Arrow Connector 1020" o:spid="_x0000_s1112" type="#_x0000_t32" style="position:absolute;left:0;text-align:left;margin-left:248.25pt;margin-top:3.3pt;width:17.2pt;height:.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" strokecolor="#b7dee8" strokeweight="2pt">
            <v:stroke endarrow="open"/>
          </v:shape>
        </w:pict>
      </w:r>
    </w:p>
    <w:p w14:paraId="66CABF26" w14:textId="17E9154A"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36CE002A">
          <v:roundrect id="Rounded Rectangle 1022" o:spid="_x0000_s1111" style="position:absolute;left:0;text-align:left;margin-left:430.2pt;margin-top:13.1pt;width:47.1pt;height:85.4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" fillcolor="#4bacc6" strokecolor="#357d91" strokeweight="2pt">
            <v:textbox>
              <w:txbxContent>
                <w:p w14:paraId="57893385" w14:textId="77777777" w:rsidR="00203F8B" w:rsidRPr="001C7741" w:rsidRDefault="00203F8B" w:rsidP="00203F8B">
                  <w:pPr>
                    <w:jc w:val="center"/>
                    <w:rPr>
                      <w:color w:val="000000" w:themeColor="text1"/>
                      <w:sz w:val="14"/>
                      <w:szCs w:val="14"/>
                      <w:lang w:val="fr-FR"/>
                    </w:rPr>
                  </w:pPr>
                  <w:r w:rsidRPr="001C7741">
                    <w:rPr>
                      <w:color w:val="000000" w:themeColor="text1"/>
                      <w:sz w:val="14"/>
                      <w:szCs w:val="14"/>
                      <w:lang w:val="fr-FR"/>
                    </w:rPr>
                    <w:t>Gestion Matériel</w:t>
                  </w:r>
                  <w:r>
                    <w:rPr>
                      <w:color w:val="000000" w:themeColor="text1"/>
                      <w:sz w:val="14"/>
                      <w:szCs w:val="14"/>
                      <w:lang w:val="fr-FR"/>
                    </w:rPr>
                    <w:t xml:space="preserve"> </w:t>
                  </w:r>
                </w:p>
              </w:txbxContent>
            </v:textbox>
          </v:roundrect>
        </w:pict>
      </w:r>
      <w:r>
        <w:rPr>
          <w:noProof/>
        </w:rPr>
        <w:pict w14:anchorId="5120FB2C">
          <v:line id="Straight Connector 1021" o:spid="_x0000_s1110" style="position:absolute;left:0;text-align:lef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65pt,4.5pt" to="405.65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" strokecolor="#b7dee8" strokeweight="2pt"/>
        </w:pict>
      </w:r>
      <w:r>
        <w:rPr>
          <w:noProof/>
        </w:rPr>
        <w:pict w14:anchorId="40600CFA">
          <v:shape id="Straight Arrow Connector 1023" o:spid="_x0000_s1109" type="#_x0000_t32" style="position:absolute;left:0;text-align:left;margin-left:184.4pt;margin-top:13.25pt;width:1.6pt;height:26.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" strokecolor="#b7dee8" strokeweight="2pt">
            <v:stroke startarrow="open" endarrow="open"/>
          </v:shape>
        </w:pict>
      </w:r>
    </w:p>
    <w:p w14:paraId="0B140966" w14:textId="06337D79"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71849420">
          <v:line id="Straight Connector 1024" o:spid="_x0000_s1108"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6pt,-.1pt" to="246.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" strokecolor="#b7dee8" strokeweight="2pt"/>
        </w:pict>
      </w:r>
      <w:r>
        <w:rPr>
          <w:noProof/>
        </w:rPr>
        <w:pict w14:anchorId="04EA0A45">
          <v:shape id="Straight Arrow Connector 1025" o:spid="_x0000_s1107" type="#_x0000_t32" style="position:absolute;left:0;text-align:left;margin-left:25.25pt;margin-top:.95pt;width:0;height:189.1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" strokecolor="#b7dee8" strokeweight="2pt">
            <v:stroke endarrow="open"/>
          </v:shape>
        </w:pict>
      </w:r>
    </w:p>
    <w:p w14:paraId="1AB93372" w14:textId="4EE468CC"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63E1220E">
          <v:roundrect id="Rounded Rectangle 1026" o:spid="_x0000_s1106" style="position:absolute;left:0;text-align:left;margin-left:333.15pt;margin-top:11.9pt;width:67.15pt;height: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" fillcolor="#4bacc6" strokecolor="#357d91" strokeweight="2pt">
            <v:textbox>
              <w:txbxContent>
                <w:p w14:paraId="6A66D106" w14:textId="77777777" w:rsidR="00203F8B" w:rsidRPr="006A470D" w:rsidRDefault="00203F8B" w:rsidP="00203F8B">
                  <w:pPr>
                    <w:jc w:val="center"/>
                    <w:rPr>
                      <w:b/>
                      <w:color w:val="000000" w:themeColor="text1"/>
                      <w:sz w:val="20"/>
                      <w:szCs w:val="20"/>
                      <w:lang w:val="fr-FR"/>
                    </w:rPr>
                  </w:pPr>
                  <w:r w:rsidRPr="006A470D">
                    <w:rPr>
                      <w:b/>
                      <w:color w:val="000000" w:themeColor="text1"/>
                      <w:sz w:val="20"/>
                      <w:szCs w:val="20"/>
                      <w:lang w:val="fr-FR"/>
                    </w:rPr>
                    <w:t>Pharmacie</w:t>
                  </w:r>
                </w:p>
              </w:txbxContent>
            </v:textbox>
          </v:roundrect>
        </w:pict>
      </w:r>
      <w:r>
        <w:rPr>
          <w:noProof/>
        </w:rPr>
        <w:pict w14:anchorId="7C1860FF">
          <v:roundrect id="Rounded Rectangle 1027" o:spid="_x0000_s1105" style="position:absolute;left:0;text-align:left;margin-left:259.1pt;margin-top:6.55pt;width:69.85pt;height:42.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" fillcolor="#bcbcbc">
            <v:fill color2="#ededed" rotate="t" angle="180" colors="0 #bcbcbc;22938f #d0d0d0;1 #ededed" focus="100%" type="gradient"/>
            <v:shadow on="t" color="black" opacity="24903f" origin=",.5" offset="0,.55556mm"/>
            <v:textbox>
              <w:txbxContent>
                <w:p w14:paraId="5D59960E" w14:textId="77777777" w:rsidR="00203F8B" w:rsidRPr="007C01D7" w:rsidRDefault="00203F8B" w:rsidP="00203F8B">
                  <w:pPr>
                    <w:jc w:val="center"/>
                    <w:rPr>
                      <w:b/>
                      <w:color w:val="000000" w:themeColor="text1"/>
                      <w:lang w:val="fr-FR"/>
                    </w:rPr>
                  </w:pPr>
                  <w:r>
                    <w:rPr>
                      <w:b/>
                      <w:color w:val="000000" w:themeColor="text1"/>
                      <w:lang w:val="fr-FR"/>
                    </w:rPr>
                    <w:t>Référence interne</w:t>
                  </w:r>
                </w:p>
              </w:txbxContent>
            </v:textbox>
          </v:roundrect>
        </w:pict>
      </w:r>
      <w:r>
        <w:rPr>
          <w:noProof/>
        </w:rPr>
        <w:pict w14:anchorId="1EBD8D15">
          <v:roundrect id="Rounded Rectangle 1028" o:spid="_x0000_s1104" style="position:absolute;left:0;text-align:left;margin-left:146.15pt;margin-top:8.1pt;width:96.7pt;height:48.8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" fillcolor="#c9b5e8" strokecolor="#7d60a0">
            <v:fill color2="#f0eaf9" rotate="t" angle="180" colors="0 #c9b5e8;22938f #d9cbee;1 #f0eaf9" focus="100%" type="gradient"/>
            <v:shadow on="t" color="black" opacity="24903f" origin=",.5" offset="0,.55556mm"/>
            <v:textbox>
              <w:txbxContent>
                <w:p w14:paraId="00B604BD" w14:textId="77777777" w:rsidR="00203F8B" w:rsidRPr="007C01D7" w:rsidRDefault="00203F8B" w:rsidP="00203F8B">
                  <w:pPr>
                    <w:jc w:val="center"/>
                    <w:rPr>
                      <w:b/>
                      <w:lang w:val="fr-FR"/>
                    </w:rPr>
                  </w:pPr>
                  <w:r>
                    <w:rPr>
                      <w:b/>
                      <w:lang w:val="fr-FR"/>
                    </w:rPr>
                    <w:t>Médecine Ambulatoire</w:t>
                  </w:r>
                </w:p>
              </w:txbxContent>
            </v:textbox>
          </v:roundrect>
        </w:pict>
      </w:r>
    </w:p>
    <w:p w14:paraId="4DF76864" w14:textId="445912DB"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5EC19AB6">
          <v:shape id="Straight Arrow Connector 1029" o:spid="_x0000_s1103" type="#_x0000_t32" style="position:absolute;left:0;text-align:left;margin-left:246.75pt;margin-top:5.2pt;width:16.1pt;height: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" strokecolor="#b7dee8" strokeweight="2pt">
            <v:stroke endarrow="open"/>
          </v:shape>
        </w:pict>
      </w:r>
      <w:r>
        <w:rPr>
          <w:noProof/>
        </w:rPr>
        <w:pict w14:anchorId="4EF636BC">
          <v:roundrect id="Rounded Rectangle 1030" o:spid="_x0000_s1102" style="position:absolute;left:0;text-align:left;margin-left:39.2pt;margin-top:4.95pt;width:84.85pt;height:3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" fillcolor="#4bacc6" strokecolor="#357d91" strokeweight="2pt">
            <v:textbox>
              <w:txbxContent>
                <w:p w14:paraId="7C7819D9" w14:textId="77777777" w:rsidR="00203F8B" w:rsidRPr="007C01D7" w:rsidRDefault="00203F8B" w:rsidP="00203F8B">
                  <w:pPr>
                    <w:jc w:val="center"/>
                    <w:rPr>
                      <w:b/>
                      <w:color w:val="000000" w:themeColor="text1"/>
                      <w:lang w:val="fr-FR"/>
                    </w:rPr>
                  </w:pPr>
                  <w:r>
                    <w:rPr>
                      <w:b/>
                      <w:color w:val="000000" w:themeColor="text1"/>
                      <w:lang w:val="fr-FR"/>
                    </w:rPr>
                    <w:t>Pharmacie</w:t>
                  </w:r>
                </w:p>
              </w:txbxContent>
            </v:textbox>
          </v:roundrect>
        </w:pict>
      </w:r>
    </w:p>
    <w:p w14:paraId="276CA536" w14:textId="772AAF0E"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071CCE80">
          <v:shape id="Straight Arrow Connector 1031" o:spid="_x0000_s1101" type="#_x0000_t32" style="position:absolute;left:0;text-align:left;margin-left:242.85pt;margin-top:5.8pt;width:16.1pt;height: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" strokecolor="#b7dee8" strokeweight="2pt">
            <v:stroke endarrow="open"/>
          </v:shape>
        </w:pict>
      </w:r>
      <w:r>
        <w:rPr>
          <w:noProof/>
        </w:rPr>
        <w:pict w14:anchorId="725863C2">
          <v:shape id="Straight Arrow Connector 1032" o:spid="_x0000_s1100" type="#_x0000_t32" style="position:absolute;left:0;text-align:left;margin-left:124.1pt;margin-top:7.4pt;width:22.05pt;height: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" strokecolor="#b7dee8" strokeweight="2pt">
            <v:stroke startarrow="open" endarrow="open"/>
          </v:shape>
        </w:pict>
      </w:r>
    </w:p>
    <w:p w14:paraId="0E0ADD24" w14:textId="50714279"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6F19EBA0">
          <v:line id="Straight Connector 1033" o:spid="_x0000_s1099" style="position:absolute;left:0;text-align:lef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7pt" to="372.9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" strokecolor="#b7dee8" strokeweight="2pt"/>
        </w:pict>
      </w:r>
      <w:r>
        <w:rPr>
          <w:noProof/>
        </w:rPr>
        <w:pict w14:anchorId="786565AA">
          <v:shape id="Straight Arrow Connector 1034" o:spid="_x0000_s1098" type="#_x0000_t32" style="position:absolute;left:0;text-align:left;margin-left:318.65pt;margin-top:7.55pt;width:0;height:119.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" strokecolor="#b7dee8" strokeweight="2pt">
            <v:stroke endarrow="open"/>
          </v:shape>
        </w:pict>
      </w:r>
    </w:p>
    <w:p w14:paraId="51D25D5B" w14:textId="68006F91"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20F4BCEC">
          <v:shape id="Straight Arrow Connector 1035" o:spid="_x0000_s1097" type="#_x0000_t32" style="position:absolute;left:0;text-align:left;margin-left:177.3pt;margin-top:3.4pt;width:0;height:38.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" strokecolor="#b7dee8" strokeweight="2pt">
            <v:stroke startarrow="open" endarrow="open"/>
          </v:shape>
        </w:pict>
      </w:r>
      <w:r>
        <w:rPr>
          <w:noProof/>
        </w:rPr>
        <w:pict w14:anchorId="646340D6">
          <v:line id="Straight Connector 1036" o:spid="_x0000_s1096" style="position:absolute;left:0;text-align:lef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8pt,3.45pt" to="156.8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" strokecolor="#b7dee8" strokeweight="2pt"/>
        </w:pict>
      </w:r>
      <w:r>
        <w:rPr>
          <w:noProof/>
        </w:rPr>
        <w:pict w14:anchorId="38F0E978">
          <v:shape id="Straight Arrow Connector 1037" o:spid="_x0000_s1095" type="#_x0000_t32" style="position:absolute;left:0;text-align:left;margin-left:51pt;margin-top:1.75pt;width:0;height:11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" strokecolor="#b7dee8" strokeweight="2pt">
            <v:stroke endarrow="open"/>
          </v:shape>
        </w:pict>
      </w:r>
    </w:p>
    <w:p w14:paraId="0E545D81" w14:textId="16D11A9C"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1CDE4A32">
          <v:shape id="Straight Arrow Connector 1038" o:spid="_x0000_s1094" type="#_x0000_t32" style="position:absolute;left:0;text-align:left;margin-left:82.7pt;margin-top:10.05pt;width:0;height:94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" strokecolor="#b7dee8" strokeweight="2pt">
            <v:stroke endarrow="open"/>
          </v:shape>
        </w:pict>
      </w:r>
      <w:r>
        <w:rPr>
          <w:noProof/>
        </w:rPr>
        <w:pict w14:anchorId="359A0D6A">
          <v:line id="Straight Connector 1039" o:spid="_x0000_s1093" style="position:absolute;left:0;text-align:lef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5pt,10.05pt" to="156.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" strokecolor="#b7dee8" strokeweight="2pt"/>
        </w:pict>
      </w:r>
    </w:p>
    <w:p w14:paraId="5593D17D" w14:textId="2A41DFA6"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51EDC8EC">
          <v:roundrect id="Rounded Rectangle 1040" o:spid="_x0000_s1092" style="position:absolute;left:0;text-align:left;margin-left:424.75pt;margin-top:7.75pt;width:52.5pt;height:85.4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" fillcolor="#4bacc6" strokecolor="#357d91" strokeweight="2pt">
            <v:textbox>
              <w:txbxContent>
                <w:p w14:paraId="49386FE1" w14:textId="77777777" w:rsidR="00203F8B" w:rsidRPr="001C7741" w:rsidRDefault="00203F8B" w:rsidP="00203F8B">
                  <w:pPr>
                    <w:jc w:val="center"/>
                    <w:rPr>
                      <w:color w:val="000000" w:themeColor="text1"/>
                      <w:sz w:val="14"/>
                      <w:szCs w:val="14"/>
                      <w:lang w:val="fr-FR"/>
                    </w:rPr>
                  </w:pPr>
                  <w:r w:rsidRPr="001C7741">
                    <w:rPr>
                      <w:color w:val="000000" w:themeColor="text1"/>
                      <w:sz w:val="14"/>
                      <w:szCs w:val="14"/>
                      <w:lang w:val="fr-FR"/>
                    </w:rPr>
                    <w:t>Gestion Financière</w:t>
                  </w:r>
                </w:p>
              </w:txbxContent>
            </v:textbox>
          </v:roundrect>
        </w:pict>
      </w:r>
    </w:p>
    <w:p w14:paraId="22D88805" w14:textId="458F1F85"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49AE7A1A">
          <v:roundrect id="Rounded Rectangle 1041" o:spid="_x0000_s1091" style="position:absolute;left:0;text-align:left;margin-left:213.85pt;margin-top:.2pt;width:84.85pt;height:3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" fillcolor="#c9b5e8" strokecolor="#7d60a0">
            <v:fill color2="#f0eaf9" rotate="t" angle="180" colors="0 #c9b5e8;22938f #d9cbee;1 #f0eaf9" focus="100%" type="gradient"/>
            <v:shadow on="t" color="black" opacity="24903f" origin=",.5" offset="0,.55556mm"/>
            <v:textbox>
              <w:txbxContent>
                <w:p w14:paraId="5DA1EA41" w14:textId="77777777" w:rsidR="00203F8B" w:rsidRPr="008441AC" w:rsidRDefault="00203F8B" w:rsidP="00203F8B">
                  <w:pPr>
                    <w:jc w:val="center"/>
                    <w:rPr>
                      <w:b/>
                      <w:sz w:val="20"/>
                      <w:szCs w:val="20"/>
                      <w:lang w:val="fr-FR"/>
                    </w:rPr>
                  </w:pPr>
                  <w:r w:rsidRPr="008441AC">
                    <w:rPr>
                      <w:b/>
                      <w:sz w:val="20"/>
                      <w:szCs w:val="20"/>
                      <w:lang w:val="fr-FR"/>
                    </w:rPr>
                    <w:t>Hospitalisation</w:t>
                  </w:r>
                </w:p>
              </w:txbxContent>
            </v:textbox>
          </v:roundrect>
        </w:pict>
      </w:r>
      <w:r>
        <w:rPr>
          <w:noProof/>
        </w:rPr>
        <w:pict w14:anchorId="09F386C0">
          <v:roundrect id="Rounded Rectangle 1042" o:spid="_x0000_s1090" style="position:absolute;left:0;text-align:left;margin-left:127.25pt;margin-top:.05pt;width:82.2pt;height:3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" fillcolor="#ffbe86" strokecolor="#f69240">
            <v:fill color2="#ffebdb" rotate="t" angle="180" colors="0 #ffbe86;22938f #ffd0aa;1 #ffebdb" focus="100%" type="gradient"/>
            <v:shadow on="t" color="black" opacity="24903f" origin=",.5" offset="0,.55556mm"/>
            <v:textbox>
              <w:txbxContent>
                <w:p w14:paraId="72B390E2" w14:textId="77777777" w:rsidR="00203F8B" w:rsidRPr="007C01D7" w:rsidRDefault="00203F8B" w:rsidP="00203F8B">
                  <w:pPr>
                    <w:jc w:val="center"/>
                    <w:rPr>
                      <w:b/>
                      <w:color w:val="000000" w:themeColor="text1"/>
                      <w:lang w:val="fr-FR"/>
                    </w:rPr>
                  </w:pPr>
                  <w:r>
                    <w:rPr>
                      <w:b/>
                      <w:color w:val="000000" w:themeColor="text1"/>
                      <w:lang w:val="fr-FR"/>
                    </w:rPr>
                    <w:t>Diagnostic</w:t>
                  </w:r>
                </w:p>
              </w:txbxContent>
            </v:textbox>
          </v:roundrect>
        </w:pict>
      </w:r>
    </w:p>
    <w:p w14:paraId="67E6F8F6" w14:textId="36899629"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0D2A9B04">
          <v:shape id="Straight Arrow Connector 1043" o:spid="_x0000_s1089" type="#_x0000_t32" style="position:absolute;left:0;text-align:left;margin-left:99.35pt;margin-top:7.85pt;width:0;height:57.9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" strokecolor="#b7dee8" strokeweight="2pt">
            <v:stroke endarrow="open"/>
          </v:shape>
        </w:pict>
      </w:r>
      <w:r>
        <w:rPr>
          <w:noProof/>
        </w:rPr>
        <w:pict w14:anchorId="3049F7B8">
          <v:line id="Straight Connector 1044" o:spid="_x0000_s1088" style="position:absolute;left:0;text-align:lef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4pt,7.85pt" to="126.7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" strokecolor="#b7dee8" strokeweight="2pt"/>
        </w:pict>
      </w:r>
      <w:r>
        <w:rPr>
          <w:noProof/>
        </w:rPr>
        <w:pict w14:anchorId="231D8FCD">
          <v:shape id="Straight Arrow Connector 1045" o:spid="_x0000_s1087" type="#_x0000_t32" style="position:absolute;left:0;text-align:left;margin-left:296.05pt;margin-top:8.95pt;width:22.55pt;height:0;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" strokecolor="#b7dee8" strokeweight="2pt">
            <v:stroke endarrow="open"/>
          </v:shape>
        </w:pict>
      </w:r>
    </w:p>
    <w:p w14:paraId="22E9EAB5" w14:textId="0C1202F1"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0961E81B">
          <v:shape id="Straight Arrow Connector 1046" o:spid="_x0000_s1086" type="#_x0000_t32" style="position:absolute;left:0;text-align:left;margin-left:190.7pt;margin-top:9.1pt;width:0;height:16.65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" strokecolor="#b7dee8" strokeweight="2pt">
            <v:stroke endarrow="open"/>
          </v:shape>
        </w:pict>
      </w:r>
      <w:r>
        <w:rPr>
          <w:noProof/>
        </w:rPr>
        <w:pict w14:anchorId="0485C3B7">
          <v:shape id="Straight Arrow Connector 1047" o:spid="_x0000_s1085" type="#_x0000_t32" style="position:absolute;left:0;text-align:left;margin-left:269.75pt;margin-top:5.4pt;width:0;height:38.6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" strokecolor="#b7dee8" strokeweight="2pt">
            <v:stroke startarrow="open" endarrow="open"/>
          </v:shape>
        </w:pict>
      </w:r>
    </w:p>
    <w:p w14:paraId="02DDE678" w14:textId="29822569"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5E5622CE">
          <v:line id="Straight Connector 1048" o:spid="_x0000_s1084" style="position:absolute;left:0;text-align:lef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75pt,10.95pt" to="269.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" strokecolor="#b7dee8" strokeweight="2pt"/>
        </w:pict>
      </w:r>
    </w:p>
    <w:p w14:paraId="15DF2C5D" w14:textId="1CD3A9C4"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73A85BB8">
          <v:line id="Straight Connector 1049" o:spid="_x0000_s1083" style="position:absolute;left:0;text-align:lef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75pt,1.95pt" to="270.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" strokecolor="#b7dee8" strokeweight="2pt"/>
        </w:pict>
      </w:r>
      <w:r>
        <w:rPr>
          <w:noProof/>
        </w:rPr>
        <w:pict w14:anchorId="797750FF">
          <v:shape id="Straight Arrow Connector 1050" o:spid="_x0000_s1082" type="#_x0000_t32" style="position:absolute;left:0;text-align:left;margin-left:140.75pt;margin-top:2.95pt;width:0;height:22.5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" strokecolor="#b7dee8" strokeweight="2pt">
            <v:stroke endarrow="open"/>
          </v:shape>
        </w:pict>
      </w:r>
    </w:p>
    <w:p w14:paraId="2DB5AA0E" w14:textId="124CB53C"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76B82ABE">
          <v:roundrect id="Rounded Rectangle 1051" o:spid="_x0000_s1081" style="position:absolute;left:0;text-align:left;margin-left:-8.1pt;margin-top:10.75pt;width:177.3pt;height:80.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" fillcolor="#c0504d" strokecolor="#8c3836" strokeweight="2pt">
            <v:textbox>
              <w:txbxContent>
                <w:p w14:paraId="0108D088" w14:textId="77777777" w:rsidR="00203F8B" w:rsidRPr="007C01D7" w:rsidRDefault="00203F8B" w:rsidP="00203F8B">
                  <w:pPr>
                    <w:jc w:val="center"/>
                    <w:rPr>
                      <w:b/>
                      <w:lang w:val="fr-FR"/>
                    </w:rPr>
                  </w:pPr>
                  <w:r>
                    <w:rPr>
                      <w:b/>
                      <w:lang w:val="fr-FR"/>
                    </w:rPr>
                    <w:t>Facturation</w:t>
                  </w:r>
                </w:p>
              </w:txbxContent>
            </v:textbox>
          </v:roundrect>
        </w:pict>
      </w:r>
      <w:r>
        <w:rPr>
          <w:noProof/>
        </w:rPr>
        <w:pict w14:anchorId="1F9FA738">
          <v:roundrect id="Rounded Rectangle 1052" o:spid="_x0000_s1080" style="position:absolute;left:0;text-align:left;margin-left:249.85pt;margin-top:0;width:110.65pt;height:37.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" fillcolor="#c9b5e8" strokecolor="#7d60a0">
            <v:fill color2="#f0eaf9" rotate="t" angle="180" colors="0 #c9b5e8;22938f #d9cbee;1 #f0eaf9" focus="100%" type="gradient"/>
            <v:shadow on="t" color="black" opacity="24903f" origin=",.5" offset="0,.55556mm"/>
            <v:textbox>
              <w:txbxContent>
                <w:p w14:paraId="60BD42BD" w14:textId="77777777" w:rsidR="00203F8B" w:rsidRPr="007C01D7" w:rsidRDefault="00203F8B" w:rsidP="00203F8B">
                  <w:pPr>
                    <w:jc w:val="center"/>
                    <w:rPr>
                      <w:b/>
                      <w:lang w:val="fr-FR"/>
                    </w:rPr>
                  </w:pPr>
                  <w:r>
                    <w:rPr>
                      <w:b/>
                      <w:lang w:val="fr-FR"/>
                    </w:rPr>
                    <w:t>Procédures simplifiées</w:t>
                  </w:r>
                </w:p>
              </w:txbxContent>
            </v:textbox>
          </v:roundrect>
        </w:pict>
      </w:r>
    </w:p>
    <w:p w14:paraId="2D49A365" w14:textId="5E562295" w:rsidR="00203F8B" w:rsidRPr="00203F8B" w:rsidRDefault="00837ADF" w:rsidP="00203F8B">
      <w:pPr>
        <w:spacing w:after="0" w:line="240" w:lineRule="auto"/>
        <w:ind w:left="360"/>
        <w:jc w:val="both"/>
        <w:rPr>
          <w:rFonts w:ascii="Arial" w:eastAsia="Times New Roman" w:hAnsi="Arial" w:cs="Arial"/>
          <w:b/>
          <w:color w:val="000000"/>
          <w:sz w:val="24"/>
          <w:szCs w:val="24"/>
          <w:lang w:val="fr-FR" w:eastAsia="fr-FR"/>
        </w:rPr>
      </w:pPr>
      <w:r>
        <w:rPr>
          <w:noProof/>
        </w:rPr>
        <w:pict w14:anchorId="45440A90">
          <v:roundrect id="Rounded Rectangle 1053" o:spid="_x0000_s1079" style="position:absolute;left:0;text-align:left;margin-left:430.2pt;margin-top:4.5pt;width:47.05pt;height:85.4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" fillcolor="#4bacc6" strokecolor="#357d91" strokeweight="2pt">
            <v:textbox>
              <w:txbxContent>
                <w:p w14:paraId="046551DA" w14:textId="77777777" w:rsidR="00203F8B" w:rsidRPr="001C7741" w:rsidRDefault="00203F8B" w:rsidP="00203F8B">
                  <w:pPr>
                    <w:jc w:val="center"/>
                    <w:rPr>
                      <w:color w:val="000000" w:themeColor="text1"/>
                      <w:sz w:val="14"/>
                      <w:szCs w:val="14"/>
                      <w:lang w:val="fr-FR"/>
                    </w:rPr>
                  </w:pPr>
                  <w:r w:rsidRPr="00406AA8">
                    <w:rPr>
                      <w:color w:val="000000" w:themeColor="text1"/>
                      <w:sz w:val="16"/>
                      <w:szCs w:val="16"/>
                      <w:lang w:val="fr-FR"/>
                    </w:rPr>
                    <w:t xml:space="preserve">Gestion </w:t>
                  </w:r>
                  <w:r w:rsidRPr="001C7741">
                    <w:rPr>
                      <w:color w:val="000000" w:themeColor="text1"/>
                      <w:sz w:val="14"/>
                      <w:szCs w:val="14"/>
                      <w:lang w:val="fr-FR"/>
                    </w:rPr>
                    <w:t>médicale</w:t>
                  </w:r>
                </w:p>
              </w:txbxContent>
            </v:textbox>
          </v:roundrect>
        </w:pict>
      </w:r>
      <w:r>
        <w:rPr>
          <w:noProof/>
        </w:rPr>
        <w:pict w14:anchorId="798F2995">
          <v:shape id="Straight Arrow Connector 1054" o:spid="_x0000_s1078" type="#_x0000_t32" style="position:absolute;left:0;text-align:left;margin-left:169.25pt;margin-top:9.3pt;width:80.55pt;height:0;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" strokecolor="#b7dee8" strokeweight="2pt">
            <v:stroke endarrow="open"/>
          </v:shape>
        </w:pict>
      </w:r>
    </w:p>
    <w:p w14:paraId="7D0E1807"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p>
    <w:p w14:paraId="20BCC98B" w14:textId="5F5BA6DC"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352B7606">
          <v:shape id="Straight Arrow Connector 1055" o:spid="_x0000_s1077" type="#_x0000_t32" style="position:absolute;left:0;text-align:left;margin-left:169.25pt;margin-top:9.65pt;width:203.6pt;height:2.7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" strokecolor="#b7dee8" strokeweight="2pt">
            <v:stroke endarrow="open"/>
          </v:shape>
        </w:pict>
      </w:r>
    </w:p>
    <w:p w14:paraId="058C9CDC" w14:textId="6E160E45"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24230225">
          <v:shape id="Straight Arrow Connector 1056" o:spid="_x0000_s1076" type="#_x0000_t32" style="position:absolute;left:0;text-align:left;margin-left:169.25pt;margin-top:4.9pt;width:236.4pt;height:2.15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" strokecolor="#b7dee8" strokeweight="2pt">
            <v:stroke endarrow="open"/>
          </v:shape>
        </w:pict>
      </w:r>
    </w:p>
    <w:p w14:paraId="7E6A62B5" w14:textId="7006EE2E"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66629BFC">
          <v:shape id="Straight Arrow Connector 1057" o:spid="_x0000_s1075" type="#_x0000_t32" style="position:absolute;left:0;text-align:left;margin-left:169.25pt;margin-top:.3pt;width:245.55pt;height:0;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" strokecolor="#b7dee8" strokeweight="2pt">
            <v:stroke endarrow="open"/>
          </v:shape>
        </w:pict>
      </w:r>
    </w:p>
    <w:p w14:paraId="5259C233" w14:textId="64361E18"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2A824FA4">
          <v:shape id="Straight Arrow Connector 1058" o:spid="_x0000_s1074" type="#_x0000_t32" style="position:absolute;left:0;text-align:left;margin-left:62.85pt;margin-top:8pt;width:0;height:19.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" strokecolor="#b7dee8" strokeweight="2pt">
            <v:stroke endarrow="open"/>
          </v:shape>
        </w:pict>
      </w:r>
    </w:p>
    <w:p w14:paraId="587BEF86"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25A0CF15" w14:textId="746DD0A9" w:rsidR="00203F8B" w:rsidRPr="00203F8B" w:rsidRDefault="00837ADF" w:rsidP="00203F8B">
      <w:pPr>
        <w:spacing w:after="0" w:line="240" w:lineRule="auto"/>
        <w:ind w:left="360"/>
        <w:jc w:val="both"/>
        <w:rPr>
          <w:rFonts w:ascii="Arial" w:eastAsia="Times New Roman" w:hAnsi="Arial" w:cs="Arial"/>
          <w:color w:val="000000"/>
          <w:sz w:val="24"/>
          <w:szCs w:val="24"/>
          <w:lang w:val="fr-FR" w:eastAsia="fr-FR"/>
        </w:rPr>
      </w:pPr>
      <w:r>
        <w:rPr>
          <w:noProof/>
        </w:rPr>
        <w:pict w14:anchorId="60BAAC38">
          <v:roundrect id="Rounded Rectangle 1059" o:spid="_x0000_s1073" style="position:absolute;left:0;text-align:left;margin-left:-3.2pt;margin-top:.3pt;width:164.95pt;height:48.8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" fillcolor="#dafda7" strokecolor="#98b954">
            <v:fill color2="#f5ffe6" rotate="t" angle="180" colors="0 #dafda7;22938f #e4fdc2;1 #f5ffe6" focus="100%" type="gradient"/>
            <v:shadow on="t" color="black" opacity="24903f" origin=",.5" offset="0,.55556mm"/>
            <v:textbox>
              <w:txbxContent>
                <w:p w14:paraId="68989881" w14:textId="77777777" w:rsidR="00203F8B" w:rsidRPr="007C01D7" w:rsidRDefault="00203F8B" w:rsidP="00203F8B">
                  <w:pPr>
                    <w:jc w:val="center"/>
                    <w:rPr>
                      <w:b/>
                      <w:lang w:val="fr-FR"/>
                    </w:rPr>
                  </w:pPr>
                  <w:r>
                    <w:rPr>
                      <w:b/>
                      <w:lang w:val="fr-FR"/>
                    </w:rPr>
                    <w:t>Paiement/sortie</w:t>
                  </w:r>
                </w:p>
              </w:txbxContent>
            </v:textbox>
          </v:roundrect>
        </w:pict>
      </w:r>
    </w:p>
    <w:p w14:paraId="25352595" w14:textId="021C362D" w:rsidR="00203F8B" w:rsidRPr="00203F8B" w:rsidRDefault="00837ADF" w:rsidP="00203F8B">
      <w:pPr>
        <w:tabs>
          <w:tab w:val="left" w:pos="5341"/>
        </w:tabs>
        <w:spacing w:after="0" w:line="240" w:lineRule="auto"/>
        <w:ind w:left="360"/>
        <w:jc w:val="both"/>
        <w:rPr>
          <w:rFonts w:ascii="Arial" w:eastAsia="Times New Roman" w:hAnsi="Arial" w:cs="Arial"/>
          <w:color w:val="000000"/>
          <w:sz w:val="24"/>
          <w:szCs w:val="24"/>
          <w:lang w:val="fr-FR" w:eastAsia="fr-FR"/>
        </w:rPr>
      </w:pPr>
      <w:r>
        <w:rPr>
          <w:noProof/>
        </w:rPr>
        <w:pict w14:anchorId="04F690C3">
          <v:shape id="Down Arrow 1060" o:spid="_x0000_s1072" type="#_x0000_t67" style="position:absolute;left:0;text-align:left;margin-left:422.3pt;margin-top:7.45pt;width:49.85pt;height:51.6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" adj="11159" fillcolor="#4f81bd" strokecolor="#385d8a" strokeweight="2pt"/>
        </w:pict>
      </w:r>
      <w:r>
        <w:rPr>
          <w:noProof/>
        </w:rPr>
        <w:pict w14:anchorId="0872E952">
          <v:line id="Straight Connector 1061" o:spid="_x0000_s1071" style="position:absolute;left:0;text-align:left;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75pt,6.9pt" to="4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" strokecolor="#b7dee8" strokeweight="2pt"/>
        </w:pict>
      </w:r>
      <w:r w:rsidR="00203F8B" w:rsidRPr="00203F8B">
        <w:rPr>
          <w:rFonts w:ascii="Arial" w:eastAsia="Times New Roman" w:hAnsi="Arial" w:cs="Arial"/>
          <w:color w:val="000000"/>
          <w:sz w:val="24"/>
          <w:szCs w:val="24"/>
          <w:lang w:val="fr-FR" w:eastAsia="fr-FR"/>
        </w:rPr>
        <w:tab/>
        <w:t xml:space="preserve">                   </w:t>
      </w:r>
    </w:p>
    <w:p w14:paraId="02EF8D84"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B149FE6"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21471513"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3F002E34"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04F9527E" w14:textId="77777777" w:rsidR="00203F8B" w:rsidRPr="00203F8B" w:rsidRDefault="00203F8B" w:rsidP="00203F8B">
      <w:pPr>
        <w:spacing w:after="0" w:line="240" w:lineRule="auto"/>
        <w:ind w:left="360"/>
        <w:jc w:val="both"/>
        <w:rPr>
          <w:rFonts w:ascii="Arial" w:eastAsia="Times New Roman" w:hAnsi="Arial" w:cs="Arial"/>
          <w:b/>
          <w:color w:val="000000"/>
          <w:sz w:val="24"/>
          <w:szCs w:val="24"/>
          <w:lang w:val="fr-FR" w:eastAsia="fr-FR"/>
        </w:rPr>
      </w:pPr>
      <w:r w:rsidRPr="00203F8B">
        <w:rPr>
          <w:rFonts w:ascii="Arial" w:eastAsia="Times New Roman" w:hAnsi="Arial" w:cs="Arial"/>
          <w:color w:val="000000"/>
          <w:sz w:val="24"/>
          <w:szCs w:val="24"/>
          <w:lang w:val="fr-FR" w:eastAsia="fr-FR"/>
        </w:rPr>
        <w:t xml:space="preserve">                                                                                                                         </w:t>
      </w:r>
      <w:r w:rsidRPr="00203F8B">
        <w:rPr>
          <w:rFonts w:ascii="Arial" w:eastAsia="Times New Roman" w:hAnsi="Arial" w:cs="Arial"/>
          <w:b/>
          <w:color w:val="000000"/>
          <w:sz w:val="24"/>
          <w:szCs w:val="24"/>
          <w:lang w:val="fr-FR" w:eastAsia="fr-FR"/>
        </w:rPr>
        <w:t>SNIS</w:t>
      </w:r>
    </w:p>
    <w:p w14:paraId="6BDE57D4"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BDC58BA"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5F44A306"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672EF3A5"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0F45F250"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096D93B9"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4BC8DD93"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73E9212C" w14:textId="77777777" w:rsidR="00203F8B" w:rsidRPr="00203F8B" w:rsidRDefault="00203F8B" w:rsidP="00203F8B">
      <w:pPr>
        <w:spacing w:after="0" w:line="240" w:lineRule="auto"/>
        <w:ind w:left="360"/>
        <w:jc w:val="both"/>
        <w:rPr>
          <w:rFonts w:ascii="Arial" w:eastAsia="Times New Roman" w:hAnsi="Arial" w:cs="Arial"/>
          <w:color w:val="000000"/>
          <w:sz w:val="24"/>
          <w:szCs w:val="24"/>
          <w:lang w:val="fr-FR" w:eastAsia="fr-FR"/>
        </w:rPr>
      </w:pPr>
    </w:p>
    <w:p w14:paraId="51AA8DD8" w14:textId="2F0A1CC8" w:rsidR="00203F8B" w:rsidRPr="00203F8B" w:rsidRDefault="00203F8B" w:rsidP="00A85885">
      <w:pPr>
        <w:pStyle w:val="Heading1"/>
        <w:rPr>
          <w:rFonts w:eastAsia="Calibri"/>
          <w:lang w:val="fr-FR" w:eastAsia="fr-FR"/>
        </w:rPr>
      </w:pPr>
      <w:bookmarkStart w:id="289" w:name="_Toc75365314"/>
      <w:bookmarkStart w:id="290" w:name="_Toc107495614"/>
      <w:r w:rsidRPr="005036F7">
        <w:rPr>
          <w:rFonts w:eastAsia="Calibri"/>
          <w:u w:val="single"/>
          <w:lang w:val="fr-FR" w:eastAsia="fr-FR"/>
        </w:rPr>
        <w:lastRenderedPageBreak/>
        <w:t xml:space="preserve">Annexe </w:t>
      </w:r>
      <w:r w:rsidR="005036F7" w:rsidRPr="005036F7">
        <w:rPr>
          <w:rFonts w:eastAsia="Calibri"/>
          <w:u w:val="single"/>
          <w:lang w:val="fr-FR" w:eastAsia="fr-FR"/>
        </w:rPr>
        <w:t>4</w:t>
      </w:r>
      <w:r w:rsidRPr="00203F8B">
        <w:rPr>
          <w:rFonts w:eastAsia="Calibri"/>
          <w:lang w:val="fr-FR" w:eastAsia="fr-FR"/>
        </w:rPr>
        <w:t> : Schéma Synoptique du SNIS</w:t>
      </w:r>
      <w:bookmarkEnd w:id="289"/>
      <w:bookmarkEnd w:id="290"/>
    </w:p>
    <w:p w14:paraId="171070DC" w14:textId="64FFB93C" w:rsidR="00203F8B" w:rsidRPr="00203F8B" w:rsidRDefault="00837ADF" w:rsidP="00203F8B">
      <w:pPr>
        <w:jc w:val="both"/>
        <w:rPr>
          <w:rFonts w:ascii="Arial" w:eastAsia="Calibri" w:hAnsi="Arial" w:cs="Arial"/>
          <w:b/>
          <w:color w:val="4F81BD" w:themeColor="accent1"/>
          <w:sz w:val="24"/>
          <w:szCs w:val="24"/>
          <w:lang w:val="fr-FR"/>
        </w:rPr>
      </w:pPr>
      <w:r>
        <w:rPr>
          <w:noProof/>
        </w:rPr>
        <w:pict w14:anchorId="2E49EC6C">
          <v:roundrect id="Rounded Rectangle 1120" o:spid="_x0000_s1070" style="position:absolute;left:0;text-align:left;margin-left:140.75pt;margin-top:23.9pt;width:91.85pt;height:41.9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" fillcolor="window" strokecolor="#c0504d" strokeweight="2pt">
            <v:textbox>
              <w:txbxContent>
                <w:p w14:paraId="6FBED603" w14:textId="77777777" w:rsidR="00203F8B" w:rsidRPr="00174D02" w:rsidRDefault="00203F8B" w:rsidP="00203F8B">
                  <w:pPr>
                    <w:jc w:val="center"/>
                    <w:rPr>
                      <w:b/>
                      <w:lang w:val="fr-FR"/>
                    </w:rPr>
                  </w:pPr>
                  <w:r w:rsidRPr="00174D02">
                    <w:rPr>
                      <w:b/>
                      <w:lang w:val="fr-FR"/>
                    </w:rPr>
                    <w:t>Enquêtes/ Recensement</w:t>
                  </w:r>
                </w:p>
              </w:txbxContent>
            </v:textbox>
          </v:roundrect>
        </w:pict>
      </w:r>
      <w:r w:rsidR="00203F8B" w:rsidRPr="00203F8B">
        <w:rPr>
          <w:rFonts w:ascii="Arial" w:eastAsia="Calibri" w:hAnsi="Arial" w:cs="Arial"/>
          <w:b/>
          <w:color w:val="000000"/>
          <w:sz w:val="24"/>
          <w:szCs w:val="24"/>
          <w:lang w:val="fr-FR"/>
        </w:rPr>
        <w:t xml:space="preserve">                                                                                                     </w:t>
      </w:r>
      <w:r w:rsidR="00203F8B" w:rsidRPr="00203F8B">
        <w:rPr>
          <w:rFonts w:ascii="Arial" w:eastAsia="Calibri" w:hAnsi="Arial" w:cs="Arial"/>
          <w:b/>
          <w:color w:val="4F81BD" w:themeColor="accent1"/>
          <w:sz w:val="24"/>
          <w:szCs w:val="24"/>
          <w:lang w:val="fr-FR"/>
        </w:rPr>
        <w:t>OBSERVATOIRES</w:t>
      </w:r>
    </w:p>
    <w:p w14:paraId="6CC67625" w14:textId="2FC8A27D" w:rsidR="00203F8B" w:rsidRPr="00203F8B" w:rsidRDefault="00837ADF" w:rsidP="00203F8B">
      <w:pPr>
        <w:jc w:val="both"/>
        <w:rPr>
          <w:rFonts w:ascii="Arial" w:eastAsia="Calibri" w:hAnsi="Arial" w:cs="Arial"/>
          <w:b/>
          <w:color w:val="000000"/>
          <w:sz w:val="24"/>
          <w:szCs w:val="24"/>
          <w:lang w:val="fr-FR"/>
        </w:rPr>
      </w:pPr>
      <w:r>
        <w:rPr>
          <w:noProof/>
        </w:rPr>
        <w:pict w14:anchorId="4B7DAFA8">
          <v:line id="Straight Connector 1127" o:spid="_x0000_s1069" style="position:absolute;left:0;text-align:lef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pt,18pt" to="132.7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" strokecolor="#376092" strokeweight="2pt"/>
        </w:pict>
      </w:r>
      <w:r>
        <w:rPr>
          <w:noProof/>
        </w:rPr>
        <w:pict w14:anchorId="1955F8A3">
          <v:roundrect id="Rounded Rectangle 1113" o:spid="_x0000_s1068" style="position:absolute;left:0;text-align:left;margin-left:10.7pt;margin-top:11.5pt;width:103.7pt;height:41.9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" fillcolor="window" strokecolor="#c0504d" strokeweight="2pt">
            <v:textbox>
              <w:txbxContent>
                <w:p w14:paraId="382BC411" w14:textId="77777777" w:rsidR="00203F8B" w:rsidRPr="00174D02" w:rsidRDefault="00203F8B" w:rsidP="00203F8B">
                  <w:pPr>
                    <w:jc w:val="center"/>
                    <w:rPr>
                      <w:b/>
                      <w:lang w:val="fr-FR"/>
                    </w:rPr>
                  </w:pPr>
                  <w:r w:rsidRPr="00174D02">
                    <w:rPr>
                      <w:b/>
                      <w:lang w:val="fr-FR"/>
                    </w:rPr>
                    <w:t>Gestion Hôpital</w:t>
                  </w:r>
                </w:p>
              </w:txbxContent>
            </v:textbox>
          </v:roundrect>
        </w:pict>
      </w:r>
      <w:r>
        <w:rPr>
          <w:noProof/>
        </w:rPr>
        <w:pict w14:anchorId="06252331">
          <v:roundrect id="Rounded Rectangle 1122" o:spid="_x0000_s1067" style="position:absolute;left:0;text-align:left;margin-left:240.2pt;margin-top:4.55pt;width:84.85pt;height:35.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" fillcolor="window" strokecolor="#c0504d" strokeweight="2pt">
            <v:textbox>
              <w:txbxContent>
                <w:p w14:paraId="5D730D4A" w14:textId="77777777" w:rsidR="00203F8B" w:rsidRPr="00174D02" w:rsidRDefault="00203F8B" w:rsidP="00203F8B">
                  <w:pPr>
                    <w:jc w:val="center"/>
                    <w:rPr>
                      <w:b/>
                      <w:lang w:val="fr-FR"/>
                    </w:rPr>
                  </w:pPr>
                  <w:r w:rsidRPr="00174D02">
                    <w:rPr>
                      <w:b/>
                      <w:lang w:val="fr-FR"/>
                    </w:rPr>
                    <w:t>Recherche</w:t>
                  </w:r>
                </w:p>
              </w:txbxContent>
            </v:textbox>
          </v:roundrect>
        </w:pict>
      </w:r>
    </w:p>
    <w:p w14:paraId="14AF5B8F" w14:textId="6590F3F7" w:rsidR="00203F8B" w:rsidRPr="00203F8B" w:rsidRDefault="00837ADF" w:rsidP="00203F8B">
      <w:pPr>
        <w:jc w:val="both"/>
        <w:rPr>
          <w:rFonts w:ascii="Arial" w:eastAsia="Calibri" w:hAnsi="Arial" w:cs="Arial"/>
          <w:b/>
          <w:color w:val="000000"/>
          <w:sz w:val="24"/>
          <w:szCs w:val="24"/>
          <w:lang w:val="fr-FR"/>
        </w:rPr>
      </w:pPr>
      <w:r>
        <w:rPr>
          <w:noProof/>
        </w:rPr>
        <w:pict w14:anchorId="4CAB600F">
          <v:roundrect id="Rounded Rectangle 1124" o:spid="_x0000_s1066" style="position:absolute;left:0;text-align:left;margin-left:351.9pt;margin-top:.3pt;width:92.4pt;height:54.8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" fillcolor="#9bbb59" strokecolor="#71893f" strokeweight="2pt">
            <v:textbox>
              <w:txbxContent>
                <w:p w14:paraId="05CD4B57" w14:textId="77777777" w:rsidR="00203F8B" w:rsidRPr="006E4F1E" w:rsidRDefault="00203F8B" w:rsidP="00203F8B">
                  <w:pPr>
                    <w:jc w:val="center"/>
                    <w:rPr>
                      <w:b/>
                      <w:color w:val="000000" w:themeColor="text1"/>
                      <w:sz w:val="28"/>
                      <w:szCs w:val="28"/>
                      <w:lang w:val="fr-FR"/>
                    </w:rPr>
                  </w:pPr>
                  <w:r w:rsidRPr="006E4F1E">
                    <w:rPr>
                      <w:b/>
                      <w:color w:val="000000" w:themeColor="text1"/>
                      <w:sz w:val="28"/>
                      <w:szCs w:val="28"/>
                      <w:lang w:val="fr-FR"/>
                    </w:rPr>
                    <w:t>Statistiques Sanitaires</w:t>
                  </w:r>
                </w:p>
              </w:txbxContent>
            </v:textbox>
          </v:roundrect>
        </w:pict>
      </w:r>
      <w:r>
        <w:rPr>
          <w:noProof/>
        </w:rPr>
        <w:pict w14:anchorId="7B563014">
          <v:line id="Straight Connector 1136" o:spid="_x0000_s1065" style="position:absolute;left:0;text-align:lef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9pt,4.45pt" to="336.9pt,2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" strokecolor="#376092" strokeweight="2pt"/>
        </w:pict>
      </w:r>
      <w:r>
        <w:rPr>
          <w:noProof/>
        </w:rPr>
        <w:pict w14:anchorId="5D03BF2F">
          <v:shape id="Straight Arrow Connector 1134" o:spid="_x0000_s1064" type="#_x0000_t32" style="position:absolute;left:0;text-align:left;margin-left:281.5pt;margin-top:14.1pt;width:0;height:47.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" strokecolor="#376092" strokeweight="2pt">
            <v:stroke endarrow="open"/>
          </v:shape>
        </w:pict>
      </w:r>
      <w:r>
        <w:rPr>
          <w:noProof/>
        </w:rPr>
        <w:pict w14:anchorId="4860D0CD">
          <v:shape id="Straight Arrow Connector 1133" o:spid="_x0000_s1063" type="#_x0000_t32" style="position:absolute;left:0;text-align:left;margin-left:202.55pt;margin-top:14.1pt;width:0;height:50.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" strokecolor="#376092" strokeweight="2pt">
            <v:stroke endarrow="open"/>
          </v:shape>
        </w:pict>
      </w:r>
      <w:r>
        <w:rPr>
          <w:noProof/>
        </w:rPr>
        <w:pict w14:anchorId="0DF9BC1A">
          <v:shape id="Straight Arrow Connector 1128" o:spid="_x0000_s1062" type="#_x0000_t32" style="position:absolute;left:0;text-align:left;margin-left:114.45pt;margin-top:14.1pt;width:18.25pt;height:0;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" strokecolor="#376092" strokeweight="2pt">
            <v:stroke endarrow="open"/>
          </v:shape>
        </w:pict>
      </w:r>
    </w:p>
    <w:p w14:paraId="26584901" w14:textId="5822BBFE" w:rsidR="00203F8B" w:rsidRPr="00203F8B" w:rsidRDefault="00837ADF" w:rsidP="00203F8B">
      <w:pPr>
        <w:jc w:val="both"/>
        <w:rPr>
          <w:rFonts w:ascii="Arial" w:eastAsia="Calibri" w:hAnsi="Arial" w:cs="Arial"/>
          <w:b/>
          <w:color w:val="000000"/>
          <w:sz w:val="24"/>
          <w:szCs w:val="24"/>
          <w:lang w:val="fr-FR"/>
        </w:rPr>
      </w:pPr>
      <w:r>
        <w:rPr>
          <w:noProof/>
        </w:rPr>
        <w:pict w14:anchorId="7B67CCA4">
          <v:shape id="Straight Arrow Connector 1138" o:spid="_x0000_s1061" type="#_x0000_t32" style="position:absolute;left:0;text-align:left;margin-left:337.45pt;margin-top:1.7pt;width:14.5pt;height: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" strokecolor="#376092" strokeweight="2pt">
            <v:stroke endarrow="open"/>
          </v:shape>
        </w:pict>
      </w:r>
      <w:r>
        <w:rPr>
          <w:noProof/>
        </w:rPr>
        <w:pict w14:anchorId="7370AD8E">
          <v:roundrect id="Rounded Rectangle 1116" o:spid="_x0000_s1060" style="position:absolute;left:0;text-align:left;margin-left:10.75pt;margin-top:20.5pt;width:106.4pt;height:41.9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" fillcolor="window" strokecolor="#c0504d" strokeweight="2pt">
            <v:textbox>
              <w:txbxContent>
                <w:p w14:paraId="5848CBD6" w14:textId="77777777" w:rsidR="00203F8B" w:rsidRPr="00174D02" w:rsidRDefault="00203F8B" w:rsidP="00203F8B">
                  <w:pPr>
                    <w:jc w:val="center"/>
                    <w:rPr>
                      <w:b/>
                      <w:lang w:val="fr-FR"/>
                    </w:rPr>
                  </w:pPr>
                  <w:r w:rsidRPr="00174D02">
                    <w:rPr>
                      <w:b/>
                      <w:lang w:val="fr-FR"/>
                    </w:rPr>
                    <w:t>Gestion Structure Sanitaire</w:t>
                  </w:r>
                </w:p>
              </w:txbxContent>
            </v:textbox>
          </v:roundrect>
        </w:pict>
      </w:r>
    </w:p>
    <w:p w14:paraId="23F56CDA" w14:textId="08C5AD4F" w:rsidR="00203F8B" w:rsidRPr="00203F8B" w:rsidRDefault="00837ADF" w:rsidP="00203F8B">
      <w:pPr>
        <w:jc w:val="both"/>
        <w:rPr>
          <w:rFonts w:ascii="Arial" w:eastAsia="Calibri" w:hAnsi="Arial" w:cs="Arial"/>
          <w:b/>
          <w:color w:val="000000"/>
          <w:sz w:val="24"/>
          <w:szCs w:val="24"/>
          <w:lang w:val="fr-FR"/>
        </w:rPr>
      </w:pPr>
      <w:r>
        <w:rPr>
          <w:noProof/>
        </w:rPr>
        <w:pict w14:anchorId="26FE6717">
          <v:roundrect id="Rounded Rectangle 1125" o:spid="_x0000_s1059" style="position:absolute;left:0;text-align:left;margin-left:344.4pt;margin-top:19pt;width:103.1pt;height:54.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" fillcolor="#9bbb59" strokecolor="#71893f" strokeweight="2pt">
            <v:textbox>
              <w:txbxContent>
                <w:p w14:paraId="29CFE2A1" w14:textId="77777777" w:rsidR="00203F8B" w:rsidRPr="006E4F1E" w:rsidRDefault="00203F8B" w:rsidP="00203F8B">
                  <w:pPr>
                    <w:jc w:val="center"/>
                    <w:rPr>
                      <w:b/>
                      <w:color w:val="000000" w:themeColor="text1"/>
                      <w:sz w:val="28"/>
                      <w:szCs w:val="28"/>
                      <w:lang w:val="fr-FR"/>
                    </w:rPr>
                  </w:pPr>
                  <w:r w:rsidRPr="006E4F1E">
                    <w:rPr>
                      <w:b/>
                      <w:color w:val="000000" w:themeColor="text1"/>
                      <w:sz w:val="28"/>
                      <w:szCs w:val="28"/>
                      <w:lang w:val="fr-FR"/>
                    </w:rPr>
                    <w:t>Informations Sanitaires</w:t>
                  </w:r>
                </w:p>
              </w:txbxContent>
            </v:textbox>
          </v:roundrect>
        </w:pict>
      </w:r>
      <w:r>
        <w:rPr>
          <w:noProof/>
        </w:rPr>
        <w:pict w14:anchorId="4DD935B4">
          <v:roundrect id="Rounded Rectangle 1112" o:spid="_x0000_s1058" style="position:absolute;left:0;text-align:left;margin-left:171.9pt;margin-top:9.6pt;width:132.15pt;height:76.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" fillcolor="#4bacc6" strokecolor="#357d91" strokeweight="2pt">
            <v:textbox>
              <w:txbxContent>
                <w:p w14:paraId="5EF6405C" w14:textId="77777777" w:rsidR="00203F8B" w:rsidRPr="00584B29" w:rsidRDefault="00203F8B" w:rsidP="00203F8B">
                  <w:pPr>
                    <w:jc w:val="center"/>
                    <w:rPr>
                      <w:b/>
                      <w:color w:val="000000" w:themeColor="text1"/>
                      <w:sz w:val="32"/>
                      <w:szCs w:val="32"/>
                      <w:lang w:val="fr-FR"/>
                    </w:rPr>
                  </w:pPr>
                  <w:r w:rsidRPr="00584B29">
                    <w:rPr>
                      <w:b/>
                      <w:color w:val="000000" w:themeColor="text1"/>
                      <w:sz w:val="32"/>
                      <w:szCs w:val="32"/>
                      <w:lang w:val="fr-FR"/>
                    </w:rPr>
                    <w:t>SNIS</w:t>
                  </w:r>
                </w:p>
              </w:txbxContent>
            </v:textbox>
          </v:roundrect>
        </w:pict>
      </w:r>
      <w:r>
        <w:rPr>
          <w:noProof/>
        </w:rPr>
        <w:pict w14:anchorId="2CFEFB4E">
          <v:shape id="Straight Arrow Connector 1129" o:spid="_x0000_s1057" type="#_x0000_t32" style="position:absolute;left:0;text-align:left;margin-left:117.2pt;margin-top:19.45pt;width:18.25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" strokecolor="#376092" strokeweight="2pt">
            <v:stroke endarrow="open"/>
          </v:shape>
        </w:pict>
      </w:r>
    </w:p>
    <w:p w14:paraId="195DB799" w14:textId="22516540" w:rsidR="00203F8B" w:rsidRPr="00203F8B" w:rsidRDefault="00837ADF" w:rsidP="00203F8B">
      <w:pPr>
        <w:jc w:val="both"/>
        <w:rPr>
          <w:rFonts w:ascii="Arial" w:eastAsia="Calibri" w:hAnsi="Arial" w:cs="Arial"/>
          <w:b/>
          <w:color w:val="000000"/>
          <w:sz w:val="24"/>
          <w:szCs w:val="24"/>
          <w:lang w:val="fr-FR"/>
        </w:rPr>
      </w:pPr>
      <w:r>
        <w:rPr>
          <w:noProof/>
        </w:rPr>
        <w:pict w14:anchorId="25680340">
          <v:shape id="Straight Arrow Connector 1139" o:spid="_x0000_s1056" type="#_x0000_t32" style="position:absolute;left:0;text-align:left;margin-left:336.9pt;margin-top:21pt;width:11.3pt;height:0;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" strokecolor="#376092" strokeweight="2pt">
            <v:stroke endarrow="open"/>
          </v:shape>
        </w:pict>
      </w:r>
      <w:r>
        <w:rPr>
          <w:noProof/>
        </w:rPr>
        <w:pict w14:anchorId="5135539C">
          <v:shape id="Straight Arrow Connector 1137" o:spid="_x0000_s1055" type="#_x0000_t32" style="position:absolute;left:0;text-align:left;margin-left:304.1pt;margin-top:21.4pt;width:32.8pt;height: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" strokecolor="#376092" strokeweight="2pt">
            <v:stroke endarrow="open"/>
          </v:shape>
        </w:pict>
      </w:r>
      <w:r>
        <w:rPr>
          <w:noProof/>
        </w:rPr>
        <w:pict w14:anchorId="59CB09E6">
          <v:shape id="Straight Arrow Connector 1132" o:spid="_x0000_s1054" type="#_x0000_t32" style="position:absolute;left:0;text-align:left;margin-left:133.25pt;margin-top:16pt;width:38.7pt;height:0;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" strokecolor="#376092" strokeweight="2pt">
            <v:stroke endarrow="open"/>
          </v:shape>
        </w:pict>
      </w:r>
    </w:p>
    <w:p w14:paraId="3B59183D" w14:textId="134E1C95" w:rsidR="00203F8B" w:rsidRPr="00203F8B" w:rsidRDefault="00837ADF" w:rsidP="00203F8B">
      <w:pPr>
        <w:jc w:val="both"/>
        <w:rPr>
          <w:rFonts w:ascii="Arial" w:eastAsia="Calibri" w:hAnsi="Arial" w:cs="Arial"/>
          <w:b/>
          <w:color w:val="000000"/>
          <w:sz w:val="24"/>
          <w:szCs w:val="24"/>
          <w:lang w:val="fr-FR"/>
        </w:rPr>
      </w:pPr>
      <w:r>
        <w:rPr>
          <w:noProof/>
        </w:rPr>
        <w:pict w14:anchorId="42DF8069">
          <v:roundrect id="Rounded Rectangle 1117" o:spid="_x0000_s1053" style="position:absolute;left:0;text-align:left;margin-left:3.75pt;margin-top:9.55pt;width:113.35pt;height:41.9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" fillcolor="window" strokecolor="#c0504d" strokeweight="2pt">
            <v:textbox>
              <w:txbxContent>
                <w:p w14:paraId="08D8619D" w14:textId="77777777" w:rsidR="00203F8B" w:rsidRPr="00174D02" w:rsidRDefault="00203F8B" w:rsidP="00203F8B">
                  <w:pPr>
                    <w:jc w:val="center"/>
                    <w:rPr>
                      <w:b/>
                      <w:lang w:val="fr-FR"/>
                    </w:rPr>
                  </w:pPr>
                  <w:r w:rsidRPr="00174D02">
                    <w:rPr>
                      <w:b/>
                      <w:lang w:val="fr-FR"/>
                    </w:rPr>
                    <w:t>Santé Communautaire</w:t>
                  </w:r>
                </w:p>
              </w:txbxContent>
            </v:textbox>
          </v:roundrect>
        </w:pict>
      </w:r>
    </w:p>
    <w:p w14:paraId="6403A3B7" w14:textId="68561C65" w:rsidR="00203F8B" w:rsidRPr="00203F8B" w:rsidRDefault="00837ADF" w:rsidP="00203F8B">
      <w:pPr>
        <w:jc w:val="both"/>
        <w:rPr>
          <w:rFonts w:ascii="Arial" w:eastAsia="Calibri" w:hAnsi="Arial" w:cs="Arial"/>
          <w:b/>
          <w:color w:val="000000"/>
          <w:sz w:val="24"/>
          <w:szCs w:val="24"/>
          <w:lang w:val="fr-FR"/>
        </w:rPr>
      </w:pPr>
      <w:r>
        <w:rPr>
          <w:noProof/>
        </w:rPr>
        <w:pict w14:anchorId="66C6812A">
          <v:shape id="Straight Arrow Connector 1135" o:spid="_x0000_s1052" type="#_x0000_t32" style="position:absolute;left:0;text-align:left;margin-left:236.4pt;margin-top:8.35pt;width:0;height:29.5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" strokecolor="#376092" strokeweight="2pt">
            <v:stroke endarrow="open"/>
          </v:shape>
        </w:pict>
      </w:r>
      <w:r>
        <w:rPr>
          <w:noProof/>
        </w:rPr>
        <w:pict w14:anchorId="203BFD24">
          <v:shape id="Straight Arrow Connector 1130" o:spid="_x0000_s1051" type="#_x0000_t32" style="position:absolute;left:0;text-align:left;margin-left:117.25pt;margin-top:5.25pt;width:18.25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" strokecolor="#376092" strokeweight="2pt">
            <v:stroke endarrow="open"/>
          </v:shape>
        </w:pict>
      </w:r>
    </w:p>
    <w:p w14:paraId="7AAC8F39" w14:textId="2BDF7587" w:rsidR="00203F8B" w:rsidRPr="00203F8B" w:rsidRDefault="00837ADF" w:rsidP="00203F8B">
      <w:pPr>
        <w:jc w:val="both"/>
        <w:rPr>
          <w:rFonts w:ascii="Arial" w:eastAsia="Calibri" w:hAnsi="Arial" w:cs="Arial"/>
          <w:b/>
          <w:color w:val="000000"/>
          <w:sz w:val="24"/>
          <w:szCs w:val="24"/>
          <w:lang w:val="fr-FR"/>
        </w:rPr>
      </w:pPr>
      <w:r>
        <w:rPr>
          <w:noProof/>
        </w:rPr>
        <w:pict w14:anchorId="3C08778F">
          <v:roundrect id="Rounded Rectangle 1126" o:spid="_x0000_s1050" style="position:absolute;left:0;text-align:left;margin-left:348.2pt;margin-top:2.55pt;width:108.45pt;height:54.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" fillcolor="#9bbb59" strokecolor="#71893f" strokeweight="2pt">
            <v:textbox>
              <w:txbxContent>
                <w:p w14:paraId="6821B15D" w14:textId="77777777" w:rsidR="00203F8B" w:rsidRPr="006E4F1E" w:rsidRDefault="00203F8B" w:rsidP="00203F8B">
                  <w:pPr>
                    <w:jc w:val="center"/>
                    <w:rPr>
                      <w:b/>
                      <w:color w:val="000000" w:themeColor="text1"/>
                      <w:sz w:val="28"/>
                      <w:szCs w:val="28"/>
                      <w:lang w:val="fr-FR"/>
                    </w:rPr>
                  </w:pPr>
                  <w:r w:rsidRPr="006E4F1E">
                    <w:rPr>
                      <w:b/>
                      <w:color w:val="000000" w:themeColor="text1"/>
                      <w:sz w:val="28"/>
                      <w:szCs w:val="28"/>
                      <w:lang w:val="fr-FR"/>
                    </w:rPr>
                    <w:t>Connaissances Sanitaires</w:t>
                  </w:r>
                </w:p>
              </w:txbxContent>
            </v:textbox>
          </v:roundrect>
        </w:pict>
      </w:r>
      <w:r>
        <w:rPr>
          <w:noProof/>
        </w:rPr>
        <w:pict w14:anchorId="329D93D0">
          <v:roundrect id="Rounded Rectangle 1118" o:spid="_x0000_s1049" style="position:absolute;left:0;text-align:left;margin-left:.5pt;margin-top:15.25pt;width:113.9pt;height:41.9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" fillcolor="window" strokecolor="#c0504d" strokeweight="2pt">
            <v:textbox>
              <w:txbxContent>
                <w:p w14:paraId="221E2409" w14:textId="77777777" w:rsidR="00203F8B" w:rsidRPr="00944D67" w:rsidRDefault="00203F8B" w:rsidP="00203F8B">
                  <w:pPr>
                    <w:jc w:val="center"/>
                    <w:rPr>
                      <w:b/>
                    </w:rPr>
                  </w:pPr>
                  <w:r w:rsidRPr="00174D02">
                    <w:rPr>
                      <w:b/>
                      <w:lang w:val="fr-FR"/>
                    </w:rPr>
                    <w:t>Gestion Admi et Financier MS</w:t>
                  </w:r>
                  <w:r>
                    <w:rPr>
                      <w:b/>
                      <w:lang w:val="fr-FR"/>
                    </w:rPr>
                    <w:t xml:space="preserve"> </w:t>
                  </w:r>
                </w:p>
              </w:txbxContent>
            </v:textbox>
          </v:roundrect>
        </w:pict>
      </w:r>
      <w:r>
        <w:rPr>
          <w:noProof/>
        </w:rPr>
        <w:pict w14:anchorId="750D144E">
          <v:roundrect id="Rounded Rectangle 1123" o:spid="_x0000_s1048" style="position:absolute;left:0;text-align:left;margin-left:167.7pt;margin-top:12.15pt;width:123pt;height:41.9pt;z-index:251919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" fillcolor="window" strokecolor="#c0504d" strokeweight="2pt">
            <v:textbox>
              <w:txbxContent>
                <w:p w14:paraId="6EE1E7AC" w14:textId="77777777" w:rsidR="00203F8B" w:rsidRPr="00174D02" w:rsidRDefault="00203F8B" w:rsidP="00203F8B">
                  <w:pPr>
                    <w:jc w:val="center"/>
                    <w:rPr>
                      <w:b/>
                      <w:lang w:val="fr-FR"/>
                    </w:rPr>
                  </w:pPr>
                  <w:r w:rsidRPr="00174D02">
                    <w:rPr>
                      <w:b/>
                      <w:lang w:val="fr-FR"/>
                    </w:rPr>
                    <w:t>Surveillance</w:t>
                  </w:r>
                </w:p>
              </w:txbxContent>
            </v:textbox>
          </v:roundrect>
        </w:pict>
      </w:r>
    </w:p>
    <w:p w14:paraId="48FF858D" w14:textId="1015884E" w:rsidR="00203F8B" w:rsidRPr="00203F8B" w:rsidRDefault="00837ADF" w:rsidP="00203F8B">
      <w:pPr>
        <w:jc w:val="both"/>
        <w:rPr>
          <w:rFonts w:ascii="Arial" w:eastAsia="Calibri" w:hAnsi="Arial" w:cs="Arial"/>
          <w:b/>
          <w:color w:val="000000"/>
          <w:sz w:val="24"/>
          <w:szCs w:val="24"/>
          <w:lang w:val="fr-FR"/>
        </w:rPr>
      </w:pPr>
      <w:r>
        <w:rPr>
          <w:noProof/>
        </w:rPr>
        <w:pict w14:anchorId="67CF2043">
          <v:shape id="Straight Arrow Connector 1140" o:spid="_x0000_s1047" type="#_x0000_t32" style="position:absolute;left:0;text-align:left;margin-left:337.4pt;margin-top:3pt;width:14.5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" strokecolor="#376092" strokeweight="2pt">
            <v:stroke endarrow="open"/>
          </v:shape>
        </w:pict>
      </w:r>
      <w:r>
        <w:rPr>
          <w:noProof/>
        </w:rPr>
        <w:pict w14:anchorId="56D7EA74">
          <v:shape id="Straight Arrow Connector 1131" o:spid="_x0000_s1046" type="#_x0000_t32" style="position:absolute;left:0;text-align:left;margin-left:115.05pt;margin-top:16.4pt;width:18.25pt;height:0;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" strokecolor="#376092" strokeweight="2pt">
            <v:stroke endarrow="open"/>
          </v:shape>
        </w:pict>
      </w:r>
    </w:p>
    <w:p w14:paraId="0DB35834" w14:textId="77777777" w:rsidR="00203F8B" w:rsidRPr="00203F8B" w:rsidRDefault="00203F8B" w:rsidP="00203F8B">
      <w:pPr>
        <w:jc w:val="both"/>
        <w:rPr>
          <w:rFonts w:ascii="Arial" w:eastAsia="Calibri" w:hAnsi="Arial" w:cs="Arial"/>
          <w:b/>
          <w:color w:val="000000"/>
          <w:sz w:val="24"/>
          <w:szCs w:val="24"/>
          <w:lang w:val="fr-FR"/>
        </w:rPr>
      </w:pPr>
    </w:p>
    <w:p w14:paraId="120C4AF7" w14:textId="6B6262E7" w:rsidR="00203F8B" w:rsidRDefault="00203F8B" w:rsidP="00203F8B">
      <w:pPr>
        <w:spacing w:after="160" w:line="259" w:lineRule="auto"/>
        <w:rPr>
          <w:lang w:val="fr-FR"/>
        </w:rPr>
      </w:pPr>
      <w:r>
        <w:rPr>
          <w:lang w:val="fr-FR"/>
        </w:rPr>
        <w:t xml:space="preserve"> </w:t>
      </w:r>
    </w:p>
    <w:p w14:paraId="387916C7" w14:textId="186BA8A3" w:rsidR="00E82C15" w:rsidRDefault="00E82C15" w:rsidP="00203F8B">
      <w:pPr>
        <w:spacing w:after="160" w:line="259" w:lineRule="auto"/>
        <w:rPr>
          <w:lang w:val="fr-FR"/>
        </w:rPr>
      </w:pPr>
    </w:p>
    <w:p w14:paraId="75312E9B" w14:textId="7AD5F5C1" w:rsidR="00E82C15" w:rsidRDefault="00E82C15" w:rsidP="00203F8B">
      <w:pPr>
        <w:spacing w:after="160" w:line="259" w:lineRule="auto"/>
        <w:rPr>
          <w:lang w:val="fr-FR"/>
        </w:rPr>
      </w:pPr>
    </w:p>
    <w:p w14:paraId="7D41DA48" w14:textId="625FEF05" w:rsidR="00E82C15" w:rsidRDefault="00E82C15" w:rsidP="00203F8B">
      <w:pPr>
        <w:spacing w:after="160" w:line="259" w:lineRule="auto"/>
        <w:rPr>
          <w:lang w:val="fr-FR"/>
        </w:rPr>
      </w:pPr>
    </w:p>
    <w:p w14:paraId="15617E31" w14:textId="5832DC71" w:rsidR="00E82C15" w:rsidRDefault="00E82C15" w:rsidP="00203F8B">
      <w:pPr>
        <w:spacing w:after="160" w:line="259" w:lineRule="auto"/>
        <w:rPr>
          <w:lang w:val="fr-FR"/>
        </w:rPr>
      </w:pPr>
    </w:p>
    <w:p w14:paraId="323FAF32" w14:textId="5030EA54" w:rsidR="00E82C15" w:rsidRDefault="00E82C15" w:rsidP="00203F8B">
      <w:pPr>
        <w:spacing w:after="160" w:line="259" w:lineRule="auto"/>
        <w:rPr>
          <w:lang w:val="fr-FR"/>
        </w:rPr>
      </w:pPr>
    </w:p>
    <w:p w14:paraId="7F9A7832" w14:textId="640214A4" w:rsidR="00E82C15" w:rsidRDefault="00E82C15" w:rsidP="00203F8B">
      <w:pPr>
        <w:spacing w:after="160" w:line="259" w:lineRule="auto"/>
        <w:rPr>
          <w:lang w:val="fr-FR"/>
        </w:rPr>
      </w:pPr>
    </w:p>
    <w:p w14:paraId="3EDEC8CC" w14:textId="03C9FF32" w:rsidR="00E82C15" w:rsidRDefault="00E82C15" w:rsidP="00203F8B">
      <w:pPr>
        <w:spacing w:after="160" w:line="259" w:lineRule="auto"/>
        <w:rPr>
          <w:lang w:val="fr-FR"/>
        </w:rPr>
      </w:pPr>
    </w:p>
    <w:p w14:paraId="774FE6C5" w14:textId="4F5509F4" w:rsidR="00E82C15" w:rsidRDefault="00E82C15" w:rsidP="00203F8B">
      <w:pPr>
        <w:spacing w:after="160" w:line="259" w:lineRule="auto"/>
        <w:rPr>
          <w:lang w:val="fr-FR"/>
        </w:rPr>
      </w:pPr>
    </w:p>
    <w:p w14:paraId="0C6BAF2F" w14:textId="1A2C53E0" w:rsidR="00E82C15" w:rsidRDefault="00E82C15" w:rsidP="00203F8B">
      <w:pPr>
        <w:spacing w:after="160" w:line="259" w:lineRule="auto"/>
        <w:rPr>
          <w:lang w:val="fr-FR"/>
        </w:rPr>
      </w:pPr>
    </w:p>
    <w:p w14:paraId="319A7BE3" w14:textId="0E8F8032" w:rsidR="00E82C15" w:rsidRDefault="00E82C15" w:rsidP="00203F8B">
      <w:pPr>
        <w:spacing w:after="160" w:line="259" w:lineRule="auto"/>
        <w:rPr>
          <w:lang w:val="fr-FR"/>
        </w:rPr>
      </w:pPr>
    </w:p>
    <w:p w14:paraId="3235B1A4" w14:textId="50ECB240" w:rsidR="00E82C15" w:rsidRDefault="00E82C15" w:rsidP="00203F8B">
      <w:pPr>
        <w:spacing w:after="160" w:line="259" w:lineRule="auto"/>
        <w:rPr>
          <w:lang w:val="fr-FR"/>
        </w:rPr>
      </w:pPr>
    </w:p>
    <w:p w14:paraId="237F1AA4" w14:textId="5E2DD3CD" w:rsidR="00E82C15" w:rsidRDefault="00E82C15" w:rsidP="00203F8B">
      <w:pPr>
        <w:spacing w:after="160" w:line="259" w:lineRule="auto"/>
        <w:rPr>
          <w:lang w:val="fr-FR"/>
        </w:rPr>
      </w:pPr>
    </w:p>
    <w:p w14:paraId="1F235197" w14:textId="28FDD9D6" w:rsidR="00E82C15" w:rsidRDefault="00E82C15" w:rsidP="00203F8B">
      <w:pPr>
        <w:spacing w:after="160" w:line="259" w:lineRule="auto"/>
        <w:rPr>
          <w:lang w:val="fr-FR"/>
        </w:rPr>
      </w:pPr>
    </w:p>
    <w:p w14:paraId="2D9AA143" w14:textId="20295BDC" w:rsidR="00E82C15" w:rsidRDefault="00E82C15" w:rsidP="00203F8B">
      <w:pPr>
        <w:spacing w:after="160" w:line="259" w:lineRule="auto"/>
        <w:rPr>
          <w:lang w:val="fr-FR"/>
        </w:rPr>
      </w:pPr>
    </w:p>
    <w:p w14:paraId="6DB5DC90" w14:textId="74DB71C0" w:rsidR="00E82C15" w:rsidRDefault="00E82C15" w:rsidP="00203F8B">
      <w:pPr>
        <w:spacing w:after="160" w:line="259" w:lineRule="auto"/>
        <w:rPr>
          <w:lang w:val="fr-FR"/>
        </w:rPr>
      </w:pPr>
    </w:p>
    <w:p w14:paraId="21A7D341" w14:textId="3E602BDF" w:rsidR="00E82C15" w:rsidRDefault="00E82C15" w:rsidP="00203F8B">
      <w:pPr>
        <w:spacing w:after="160" w:line="259" w:lineRule="auto"/>
        <w:rPr>
          <w:lang w:val="fr-FR"/>
        </w:rPr>
      </w:pPr>
    </w:p>
    <w:p w14:paraId="42B753E4" w14:textId="77777777" w:rsidR="00E82C15" w:rsidRPr="00E82C15" w:rsidRDefault="00E82C15" w:rsidP="00E82C15">
      <w:pPr>
        <w:jc w:val="both"/>
        <w:rPr>
          <w:rFonts w:ascii="Arial" w:hAnsi="Arial" w:cs="Arial"/>
          <w:sz w:val="24"/>
          <w:szCs w:val="24"/>
          <w:lang w:val="fr-FR"/>
        </w:rPr>
      </w:pPr>
    </w:p>
    <w:p w14:paraId="0E1A25AD" w14:textId="77777777" w:rsidR="00E82C15" w:rsidRPr="00E82C15" w:rsidRDefault="00E82C15" w:rsidP="00E82C15">
      <w:pPr>
        <w:pStyle w:val="Heading1"/>
        <w:rPr>
          <w:rFonts w:eastAsia="Times New Roman"/>
          <w:lang w:val="fr-FR"/>
        </w:rPr>
      </w:pPr>
      <w:bookmarkStart w:id="291" w:name="_Toc528066982"/>
      <w:bookmarkStart w:id="292" w:name="_Toc75415873"/>
      <w:bookmarkStart w:id="293" w:name="_Toc107495615"/>
      <w:r w:rsidRPr="00E82C15">
        <w:rPr>
          <w:rFonts w:eastAsia="Times New Roman"/>
          <w:lang w:val="fr-FR"/>
        </w:rPr>
        <w:t>Bibliographie</w:t>
      </w:r>
      <w:bookmarkEnd w:id="291"/>
      <w:bookmarkEnd w:id="292"/>
      <w:bookmarkEnd w:id="293"/>
    </w:p>
    <w:p w14:paraId="1C241B24" w14:textId="7777777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 xml:space="preserve">WHA58.28 </w:t>
      </w:r>
    </w:p>
    <w:p w14:paraId="3031FDE2" w14:textId="7777777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WHA66.26</w:t>
      </w:r>
    </w:p>
    <w:p w14:paraId="08E59DB9" w14:textId="5B4D1EC8" w:rsidR="00E82C15" w:rsidRPr="00E82C15" w:rsidRDefault="00E82C15" w:rsidP="00234AB5">
      <w:pPr>
        <w:numPr>
          <w:ilvl w:val="0"/>
          <w:numId w:val="86"/>
        </w:numPr>
        <w:contextualSpacing/>
        <w:rPr>
          <w:rFonts w:ascii="Arial" w:hAnsi="Arial" w:cs="Arial"/>
          <w:sz w:val="24"/>
          <w:lang w:val="fr-FR"/>
        </w:rPr>
      </w:pPr>
      <w:r>
        <w:rPr>
          <w:rFonts w:ascii="Arial" w:hAnsi="Arial" w:cs="Arial"/>
          <w:sz w:val="24"/>
          <w:lang w:val="fr-FR"/>
        </w:rPr>
        <w:t>Loi N°18-04 du 24 chaabane 1439</w:t>
      </w:r>
    </w:p>
    <w:p w14:paraId="6BE074C8" w14:textId="403FB025" w:rsidR="00E82C15" w:rsidRPr="00E82C15" w:rsidRDefault="00E82C15" w:rsidP="00234AB5">
      <w:pPr>
        <w:numPr>
          <w:ilvl w:val="0"/>
          <w:numId w:val="86"/>
        </w:numPr>
        <w:contextualSpacing/>
        <w:rPr>
          <w:rFonts w:ascii="Arial" w:hAnsi="Arial" w:cs="Arial"/>
          <w:sz w:val="24"/>
          <w:lang w:val="fr-FR"/>
        </w:rPr>
      </w:pPr>
      <w:r>
        <w:rPr>
          <w:rFonts w:ascii="Arial" w:hAnsi="Arial" w:cs="Arial"/>
          <w:sz w:val="24"/>
          <w:lang w:val="fr-FR"/>
        </w:rPr>
        <w:t>PAG</w:t>
      </w:r>
    </w:p>
    <w:p w14:paraId="1CED0DCD" w14:textId="4FF89AB7" w:rsidR="00E82C15" w:rsidRPr="00E82C15" w:rsidRDefault="00E82C15" w:rsidP="00234AB5">
      <w:pPr>
        <w:numPr>
          <w:ilvl w:val="0"/>
          <w:numId w:val="86"/>
        </w:numPr>
        <w:contextualSpacing/>
        <w:rPr>
          <w:rFonts w:ascii="Arial" w:hAnsi="Arial" w:cs="Arial"/>
          <w:sz w:val="24"/>
          <w:lang w:val="fr-FR"/>
        </w:rPr>
      </w:pPr>
      <w:r w:rsidRPr="00702BBC">
        <w:rPr>
          <w:rFonts w:ascii="Arial" w:hAnsi="Arial" w:cs="Arial"/>
          <w:sz w:val="24"/>
          <w:lang w:val="fr-FR"/>
        </w:rPr>
        <w:t>Decret N° 11-380 du 25 Dhou E</w:t>
      </w:r>
      <w:r w:rsidR="00702BBC" w:rsidRPr="00702BBC">
        <w:rPr>
          <w:rFonts w:ascii="Arial" w:hAnsi="Arial" w:cs="Arial"/>
          <w:sz w:val="24"/>
          <w:lang w:val="fr-FR"/>
        </w:rPr>
        <w:t>l</w:t>
      </w:r>
      <w:r w:rsidRPr="00702BBC">
        <w:rPr>
          <w:rFonts w:ascii="Arial" w:hAnsi="Arial" w:cs="Arial"/>
          <w:sz w:val="24"/>
          <w:lang w:val="fr-FR"/>
        </w:rPr>
        <w:t>hija</w:t>
      </w:r>
      <w:r w:rsidR="00702BBC" w:rsidRPr="00702BBC">
        <w:rPr>
          <w:rFonts w:ascii="Arial" w:hAnsi="Arial" w:cs="Arial"/>
          <w:sz w:val="24"/>
          <w:lang w:val="fr-FR"/>
        </w:rPr>
        <w:t xml:space="preserve"> 1432 portant organisation</w:t>
      </w:r>
      <w:r w:rsidR="00702BBC">
        <w:rPr>
          <w:rFonts w:ascii="Arial" w:hAnsi="Arial" w:cs="Arial"/>
          <w:sz w:val="24"/>
          <w:lang w:val="fr-FR"/>
        </w:rPr>
        <w:t xml:space="preserve"> du MS</w:t>
      </w:r>
    </w:p>
    <w:p w14:paraId="4D372FBD" w14:textId="5452B870" w:rsidR="00E82C15" w:rsidRPr="00E82C15" w:rsidRDefault="00702BBC" w:rsidP="00234AB5">
      <w:pPr>
        <w:numPr>
          <w:ilvl w:val="0"/>
          <w:numId w:val="86"/>
        </w:numPr>
        <w:contextualSpacing/>
        <w:rPr>
          <w:rFonts w:ascii="Arial" w:hAnsi="Arial" w:cs="Arial"/>
          <w:sz w:val="24"/>
          <w:lang w:val="fr-FR"/>
        </w:rPr>
      </w:pPr>
      <w:r>
        <w:rPr>
          <w:rFonts w:ascii="Arial" w:hAnsi="Arial" w:cs="Arial"/>
          <w:sz w:val="24"/>
          <w:lang w:val="fr-FR"/>
        </w:rPr>
        <w:t>Rapport ARPCE 2020</w:t>
      </w:r>
    </w:p>
    <w:p w14:paraId="592F3D53" w14:textId="3C6B5964" w:rsidR="00E82C15" w:rsidRPr="00E82C15" w:rsidRDefault="00702BBC" w:rsidP="00234AB5">
      <w:pPr>
        <w:numPr>
          <w:ilvl w:val="0"/>
          <w:numId w:val="86"/>
        </w:numPr>
        <w:contextualSpacing/>
        <w:rPr>
          <w:rFonts w:ascii="Arial" w:hAnsi="Arial" w:cs="Arial"/>
          <w:sz w:val="24"/>
          <w:lang w:val="fr-FR"/>
        </w:rPr>
      </w:pPr>
      <w:r>
        <w:rPr>
          <w:rFonts w:ascii="Arial" w:hAnsi="Arial" w:cs="Arial"/>
          <w:sz w:val="24"/>
          <w:lang w:val="fr-FR"/>
        </w:rPr>
        <w:t>Rapport évaluation SNIS 2011 (INSP)</w:t>
      </w:r>
    </w:p>
    <w:p w14:paraId="045086ED" w14:textId="61937EB4" w:rsidR="00E82C15" w:rsidRDefault="00702BBC" w:rsidP="00234AB5">
      <w:pPr>
        <w:numPr>
          <w:ilvl w:val="0"/>
          <w:numId w:val="86"/>
        </w:numPr>
        <w:contextualSpacing/>
        <w:rPr>
          <w:rFonts w:ascii="Arial" w:hAnsi="Arial" w:cs="Arial"/>
          <w:sz w:val="24"/>
          <w:lang w:val="fr-FR"/>
        </w:rPr>
      </w:pPr>
      <w:r>
        <w:rPr>
          <w:rFonts w:ascii="Arial" w:hAnsi="Arial" w:cs="Arial"/>
          <w:sz w:val="24"/>
          <w:lang w:val="fr-FR"/>
        </w:rPr>
        <w:t xml:space="preserve">Rapport sur la réforme hospitalière : cadre conceptuel et démarche opérationnelle </w:t>
      </w:r>
    </w:p>
    <w:p w14:paraId="7270A6F0" w14:textId="52DB9633" w:rsidR="002025A4" w:rsidRPr="00E82C15" w:rsidRDefault="002025A4" w:rsidP="00234AB5">
      <w:pPr>
        <w:numPr>
          <w:ilvl w:val="0"/>
          <w:numId w:val="86"/>
        </w:numPr>
        <w:contextualSpacing/>
        <w:rPr>
          <w:rFonts w:ascii="Arial" w:hAnsi="Arial" w:cs="Arial"/>
          <w:sz w:val="24"/>
          <w:lang w:val="fr-FR"/>
        </w:rPr>
      </w:pPr>
      <w:r>
        <w:rPr>
          <w:rFonts w:ascii="Arial" w:hAnsi="Arial" w:cs="Arial"/>
          <w:sz w:val="24"/>
          <w:lang w:val="fr-FR"/>
        </w:rPr>
        <w:t>Enquête OMS AFRO sur la santé numérique 2022</w:t>
      </w:r>
    </w:p>
    <w:p w14:paraId="74906338" w14:textId="7A88A640"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Bases de données Banque Mondiale</w:t>
      </w:r>
    </w:p>
    <w:p w14:paraId="623B407F" w14:textId="7777777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Observatoire Africain de la Santé de l’OMS Afrique</w:t>
      </w:r>
    </w:p>
    <w:p w14:paraId="16262A5F" w14:textId="7777777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Guide pratique de l’OMS et l’UIT pour l’élaboration des stratégies de santé numérique</w:t>
      </w:r>
    </w:p>
    <w:p w14:paraId="51343702" w14:textId="7777777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BeHe@lthy-Bemobile de l’OMS et UIT</w:t>
      </w:r>
    </w:p>
    <w:p w14:paraId="5B2F1FEA" w14:textId="7777777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Classification des interventions en santé numérique (OMS)</w:t>
      </w:r>
    </w:p>
    <w:p w14:paraId="39E84C32" w14:textId="77777777" w:rsidR="00E82C15" w:rsidRPr="00E82C15" w:rsidRDefault="00837ADF" w:rsidP="00234AB5">
      <w:pPr>
        <w:numPr>
          <w:ilvl w:val="0"/>
          <w:numId w:val="86"/>
        </w:numPr>
        <w:contextualSpacing/>
        <w:rPr>
          <w:rFonts w:ascii="Arial" w:hAnsi="Arial" w:cs="Arial"/>
          <w:sz w:val="24"/>
          <w:lang w:val="fr-FR"/>
        </w:rPr>
      </w:pPr>
      <w:hyperlink r:id="rId39" w:history="1">
        <w:r w:rsidR="00E82C15" w:rsidRPr="00E82C15">
          <w:rPr>
            <w:rFonts w:ascii="Arial" w:hAnsi="Arial" w:cs="Arial"/>
            <w:color w:val="0000FF" w:themeColor="hyperlink"/>
            <w:sz w:val="24"/>
            <w:u w:val="single"/>
            <w:lang w:val="fr-FR"/>
          </w:rPr>
          <w:t>https://itu.int</w:t>
        </w:r>
      </w:hyperlink>
      <w:r w:rsidR="00E82C15" w:rsidRPr="00E82C15">
        <w:rPr>
          <w:rFonts w:ascii="Arial" w:hAnsi="Arial" w:cs="Arial"/>
          <w:sz w:val="24"/>
          <w:lang w:val="fr-FR"/>
        </w:rPr>
        <w:t xml:space="preserve"> </w:t>
      </w:r>
    </w:p>
    <w:p w14:paraId="1FBFDB21" w14:textId="77777777" w:rsidR="00E82C15" w:rsidRPr="00E82C15" w:rsidRDefault="00837ADF" w:rsidP="00234AB5">
      <w:pPr>
        <w:numPr>
          <w:ilvl w:val="0"/>
          <w:numId w:val="86"/>
        </w:numPr>
        <w:contextualSpacing/>
        <w:rPr>
          <w:rFonts w:ascii="Arial" w:hAnsi="Arial" w:cs="Arial"/>
          <w:sz w:val="24"/>
          <w:lang w:val="fr-FR"/>
        </w:rPr>
      </w:pPr>
      <w:hyperlink r:id="rId40" w:history="1">
        <w:r w:rsidR="00E82C15" w:rsidRPr="00E82C15">
          <w:rPr>
            <w:rFonts w:ascii="Arial" w:hAnsi="Arial" w:cs="Arial"/>
            <w:color w:val="0000FF" w:themeColor="hyperlink"/>
            <w:sz w:val="24"/>
            <w:u w:val="single"/>
            <w:lang w:val="fr-FR"/>
          </w:rPr>
          <w:t>https://who.int</w:t>
        </w:r>
      </w:hyperlink>
      <w:r w:rsidR="00E82C15" w:rsidRPr="00E82C15">
        <w:rPr>
          <w:rFonts w:ascii="Arial" w:hAnsi="Arial" w:cs="Arial"/>
          <w:sz w:val="24"/>
          <w:lang w:val="fr-FR"/>
        </w:rPr>
        <w:t xml:space="preserve"> </w:t>
      </w:r>
    </w:p>
    <w:p w14:paraId="1E4646F9" w14:textId="6FA11784"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color w:val="0000FF" w:themeColor="hyperlink"/>
          <w:sz w:val="24"/>
          <w:u w:val="single"/>
          <w:lang w:val="fr-FR"/>
        </w:rPr>
        <w:t>https://</w:t>
      </w:r>
      <w:r w:rsidR="00702BBC">
        <w:rPr>
          <w:rFonts w:ascii="Arial" w:hAnsi="Arial" w:cs="Arial"/>
          <w:color w:val="0000FF" w:themeColor="hyperlink"/>
          <w:sz w:val="24"/>
          <w:u w:val="single"/>
          <w:lang w:val="fr-FR"/>
        </w:rPr>
        <w:t>premier-ministre.gov.d</w:t>
      </w:r>
      <w:r w:rsidR="0099652C">
        <w:rPr>
          <w:rFonts w:ascii="Arial" w:hAnsi="Arial" w:cs="Arial"/>
          <w:color w:val="0000FF" w:themeColor="hyperlink"/>
          <w:sz w:val="24"/>
          <w:u w:val="single"/>
          <w:lang w:val="fr-FR"/>
        </w:rPr>
        <w:t>z</w:t>
      </w:r>
      <w:r w:rsidRPr="00E82C15">
        <w:rPr>
          <w:rFonts w:ascii="Arial" w:hAnsi="Arial" w:cs="Arial"/>
          <w:sz w:val="24"/>
          <w:lang w:val="fr-FR"/>
        </w:rPr>
        <w:t xml:space="preserve"> </w:t>
      </w:r>
    </w:p>
    <w:p w14:paraId="091D8AF6" w14:textId="498D33E0" w:rsidR="00E82C15" w:rsidRPr="00E82C15" w:rsidRDefault="00837ADF" w:rsidP="00234AB5">
      <w:pPr>
        <w:numPr>
          <w:ilvl w:val="0"/>
          <w:numId w:val="86"/>
        </w:numPr>
        <w:contextualSpacing/>
        <w:rPr>
          <w:rFonts w:ascii="Arial" w:hAnsi="Arial" w:cs="Arial"/>
          <w:sz w:val="24"/>
          <w:lang w:val="fr-FR"/>
        </w:rPr>
      </w:pPr>
      <w:hyperlink r:id="rId41" w:history="1">
        <w:r w:rsidR="0099652C" w:rsidRPr="00E82C15">
          <w:rPr>
            <w:rStyle w:val="Hyperlink"/>
            <w:rFonts w:ascii="Arial" w:hAnsi="Arial" w:cs="Arial"/>
            <w:sz w:val="24"/>
            <w:lang w:val="fr-FR"/>
          </w:rPr>
          <w:t>https://</w:t>
        </w:r>
        <w:r w:rsidR="0099652C" w:rsidRPr="00FE7ABA">
          <w:rPr>
            <w:rStyle w:val="Hyperlink"/>
            <w:rFonts w:ascii="Arial" w:hAnsi="Arial" w:cs="Arial"/>
            <w:sz w:val="24"/>
            <w:lang w:val="fr-FR"/>
          </w:rPr>
          <w:t>mpt.dz</w:t>
        </w:r>
      </w:hyperlink>
      <w:r w:rsidR="00E82C15" w:rsidRPr="00E82C15">
        <w:rPr>
          <w:rFonts w:ascii="Arial" w:hAnsi="Arial" w:cs="Arial"/>
          <w:sz w:val="24"/>
          <w:lang w:val="fr-FR"/>
        </w:rPr>
        <w:t xml:space="preserve"> </w:t>
      </w:r>
    </w:p>
    <w:p w14:paraId="4D68C44D" w14:textId="307A9FC1" w:rsidR="00E82C15" w:rsidRPr="00E82C15" w:rsidRDefault="00837ADF" w:rsidP="00234AB5">
      <w:pPr>
        <w:numPr>
          <w:ilvl w:val="0"/>
          <w:numId w:val="86"/>
        </w:numPr>
        <w:contextualSpacing/>
        <w:rPr>
          <w:rFonts w:ascii="Arial" w:hAnsi="Arial" w:cs="Arial"/>
          <w:sz w:val="24"/>
          <w:lang w:val="fr-FR"/>
        </w:rPr>
      </w:pPr>
      <w:hyperlink r:id="rId42" w:history="1">
        <w:r w:rsidR="0099652C" w:rsidRPr="00E82C15">
          <w:rPr>
            <w:rStyle w:val="Hyperlink"/>
            <w:rFonts w:ascii="Arial" w:hAnsi="Arial" w:cs="Arial"/>
            <w:sz w:val="24"/>
            <w:lang w:val="fr-FR"/>
          </w:rPr>
          <w:t>https://</w:t>
        </w:r>
        <w:r w:rsidR="0099652C" w:rsidRPr="00FE7ABA">
          <w:rPr>
            <w:rStyle w:val="Hyperlink"/>
            <w:rFonts w:ascii="Arial" w:hAnsi="Arial" w:cs="Arial"/>
            <w:sz w:val="24"/>
            <w:lang w:val="fr-FR"/>
          </w:rPr>
          <w:t>sante.gov.dz</w:t>
        </w:r>
      </w:hyperlink>
      <w:r w:rsidR="00E82C15" w:rsidRPr="00E82C15">
        <w:rPr>
          <w:rFonts w:ascii="Arial" w:hAnsi="Arial" w:cs="Arial"/>
          <w:sz w:val="24"/>
          <w:lang w:val="fr-FR"/>
        </w:rPr>
        <w:t xml:space="preserve"> </w:t>
      </w:r>
    </w:p>
    <w:p w14:paraId="52021F38" w14:textId="3ED071FF" w:rsidR="0099652C" w:rsidRPr="0099652C" w:rsidRDefault="00837ADF" w:rsidP="00234AB5">
      <w:pPr>
        <w:numPr>
          <w:ilvl w:val="0"/>
          <w:numId w:val="86"/>
        </w:numPr>
        <w:contextualSpacing/>
        <w:rPr>
          <w:rFonts w:ascii="Arial" w:hAnsi="Arial" w:cs="Arial"/>
          <w:sz w:val="24"/>
          <w:lang w:val="fr-FR"/>
        </w:rPr>
      </w:pPr>
      <w:hyperlink r:id="rId43" w:history="1">
        <w:r w:rsidR="0099652C" w:rsidRPr="00E82C15">
          <w:rPr>
            <w:rStyle w:val="Hyperlink"/>
            <w:rFonts w:ascii="Arial" w:hAnsi="Arial" w:cs="Arial"/>
            <w:sz w:val="24"/>
            <w:lang w:val="fr-FR"/>
          </w:rPr>
          <w:t>https://</w:t>
        </w:r>
        <w:r w:rsidR="0099652C" w:rsidRPr="00FE7ABA">
          <w:rPr>
            <w:rStyle w:val="Hyperlink"/>
            <w:rFonts w:ascii="Arial" w:hAnsi="Arial" w:cs="Arial"/>
            <w:sz w:val="24"/>
            <w:lang w:val="fr-FR"/>
          </w:rPr>
          <w:t>arpce.dz</w:t>
        </w:r>
      </w:hyperlink>
    </w:p>
    <w:p w14:paraId="473F9C02" w14:textId="3D577DA7" w:rsidR="00E82C15" w:rsidRPr="00E82C15" w:rsidRDefault="00E82C15" w:rsidP="00234AB5">
      <w:pPr>
        <w:numPr>
          <w:ilvl w:val="0"/>
          <w:numId w:val="86"/>
        </w:numPr>
        <w:contextualSpacing/>
        <w:rPr>
          <w:rFonts w:ascii="Arial" w:hAnsi="Arial" w:cs="Arial"/>
          <w:sz w:val="24"/>
          <w:lang w:val="fr-FR"/>
        </w:rPr>
      </w:pPr>
      <w:r w:rsidRPr="00E82C15">
        <w:rPr>
          <w:rFonts w:ascii="Arial" w:hAnsi="Arial" w:cs="Arial"/>
          <w:sz w:val="24"/>
          <w:lang w:val="fr-FR"/>
        </w:rPr>
        <w:t xml:space="preserve"> </w:t>
      </w:r>
      <w:hyperlink r:id="rId44" w:history="1">
        <w:r w:rsidR="0099652C" w:rsidRPr="00FE7ABA">
          <w:rPr>
            <w:rStyle w:val="Hyperlink"/>
            <w:rFonts w:ascii="Arial" w:hAnsi="Arial" w:cs="Arial"/>
            <w:sz w:val="24"/>
            <w:lang w:val="fr-FR"/>
          </w:rPr>
          <w:t>https:</w:t>
        </w:r>
        <w:r w:rsidR="0099652C" w:rsidRPr="00FE7ABA">
          <w:rPr>
            <w:rStyle w:val="Hyperlink"/>
            <w:rFonts w:ascii="Arial" w:hAnsi="Arial" w:cs="Arial"/>
            <w:sz w:val="24"/>
          </w:rPr>
          <w:t>//aps.dz</w:t>
        </w:r>
      </w:hyperlink>
      <w:r w:rsidR="0099652C">
        <w:rPr>
          <w:rFonts w:ascii="Arial" w:hAnsi="Arial" w:cs="Arial"/>
          <w:sz w:val="24"/>
        </w:rPr>
        <w:t xml:space="preserve">   </w:t>
      </w:r>
    </w:p>
    <w:sectPr w:rsidR="00E82C15" w:rsidRPr="00E82C15" w:rsidSect="000A5D78">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F290A" w14:textId="77777777" w:rsidR="00837ADF" w:rsidRDefault="00837ADF" w:rsidP="004F4D14">
      <w:pPr>
        <w:spacing w:after="0" w:line="240" w:lineRule="auto"/>
      </w:pPr>
      <w:r>
        <w:separator/>
      </w:r>
    </w:p>
  </w:endnote>
  <w:endnote w:type="continuationSeparator" w:id="0">
    <w:p w14:paraId="558225B6" w14:textId="77777777" w:rsidR="00837ADF" w:rsidRDefault="00837ADF" w:rsidP="004F4D14">
      <w:pPr>
        <w:spacing w:after="0" w:line="240" w:lineRule="auto"/>
      </w:pPr>
      <w:r>
        <w:continuationSeparator/>
      </w:r>
    </w:p>
  </w:endnote>
  <w:endnote w:type="continuationNotice" w:id="1">
    <w:p w14:paraId="436E3B31" w14:textId="77777777" w:rsidR="00837ADF" w:rsidRDefault="00837A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Arial"/>
    <w:panose1 w:val="00000000000000000000"/>
    <w:charset w:val="00"/>
    <w:family w:val="swiss"/>
    <w:notTrueType/>
    <w:pitch w:val="default"/>
    <w:sig w:usb0="00000003" w:usb1="00000000" w:usb2="00000000" w:usb3="00000000" w:csb0="00000001" w:csb1="00000000"/>
  </w:font>
  <w:font w:name="Lohit Devanagari">
    <w:altName w:val="Times New Roman"/>
    <w:panose1 w:val="00000000000000000000"/>
    <w:charset w:val="00"/>
    <w:family w:val="roman"/>
    <w:notTrueType/>
    <w:pitch w:val="default"/>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0B52C3" w:rsidRPr="00A3477C" w14:paraId="2C0C5AE7" w14:textId="77777777" w:rsidTr="00413906">
      <w:tc>
        <w:tcPr>
          <w:tcW w:w="500" w:type="pct"/>
          <w:tcBorders>
            <w:top w:val="single" w:sz="4" w:space="0" w:color="943634" w:themeColor="accent2" w:themeShade="BF"/>
          </w:tcBorders>
          <w:shd w:val="clear" w:color="auto" w:fill="943634" w:themeFill="accent2" w:themeFillShade="BF"/>
        </w:tcPr>
        <w:p w14:paraId="0114160C" w14:textId="77777777" w:rsidR="000B52C3" w:rsidRDefault="000B52C3">
          <w:pPr>
            <w:pStyle w:val="Footer"/>
            <w:jc w:val="right"/>
            <w:rPr>
              <w:b/>
              <w:bCs/>
              <w:color w:val="FFFFFF" w:themeColor="background1"/>
            </w:rPr>
          </w:pPr>
          <w:r>
            <w:fldChar w:fldCharType="begin"/>
          </w:r>
          <w:r>
            <w:instrText xml:space="preserve"> PAGE   \* MERGEFORMAT </w:instrText>
          </w:r>
          <w:r>
            <w:fldChar w:fldCharType="separate"/>
          </w:r>
          <w:r w:rsidRPr="00BD4F99">
            <w:rPr>
              <w:noProof/>
              <w:color w:val="FFFFFF" w:themeColor="background1"/>
            </w:rPr>
            <w:t>34</w:t>
          </w:r>
          <w:r>
            <w:rPr>
              <w:noProof/>
              <w:color w:val="FFFFFF" w:themeColor="background1"/>
            </w:rPr>
            <w:fldChar w:fldCharType="end"/>
          </w:r>
        </w:p>
      </w:tc>
      <w:tc>
        <w:tcPr>
          <w:tcW w:w="4500" w:type="pct"/>
          <w:tcBorders>
            <w:top w:val="single" w:sz="4" w:space="0" w:color="auto"/>
          </w:tcBorders>
        </w:tcPr>
        <w:p w14:paraId="7A9E7571" w14:textId="6E23AED2" w:rsidR="000B52C3" w:rsidRPr="000A5D78" w:rsidRDefault="000B52C3">
          <w:pPr>
            <w:pStyle w:val="Footer"/>
            <w:rPr>
              <w:lang w:val="fr-FR"/>
            </w:rPr>
          </w:pPr>
          <w:r>
            <w:rPr>
              <w:b/>
              <w:lang w:val="fr-FR"/>
            </w:rPr>
            <w:t>ALGERIE</w:t>
          </w:r>
          <w:r w:rsidRPr="000A5D78">
            <w:rPr>
              <w:b/>
              <w:lang w:val="fr-FR"/>
            </w:rPr>
            <w:t xml:space="preserve"> :</w:t>
          </w:r>
          <w:r w:rsidRPr="000A5D78">
            <w:rPr>
              <w:lang w:val="fr-FR"/>
            </w:rPr>
            <w:t xml:space="preserve"> </w:t>
          </w:r>
          <w:r w:rsidRPr="000A5D78">
            <w:rPr>
              <w:i/>
              <w:lang w:val="fr-FR"/>
            </w:rPr>
            <w:t xml:space="preserve">Stratégie Nationale </w:t>
          </w:r>
          <w:r>
            <w:rPr>
              <w:i/>
              <w:lang w:val="fr-FR"/>
            </w:rPr>
            <w:t xml:space="preserve">Santé Numérique </w:t>
          </w:r>
          <w:r w:rsidRPr="000A5D78">
            <w:rPr>
              <w:i/>
              <w:lang w:val="fr-FR"/>
            </w:rPr>
            <w:t>202</w:t>
          </w:r>
          <w:r w:rsidR="007D196D">
            <w:rPr>
              <w:i/>
              <w:lang w:val="fr-FR"/>
            </w:rPr>
            <w:t>3</w:t>
          </w:r>
          <w:r w:rsidRPr="000A5D78">
            <w:rPr>
              <w:i/>
              <w:lang w:val="fr-FR"/>
            </w:rPr>
            <w:t>-202</w:t>
          </w:r>
          <w:r w:rsidR="007D196D">
            <w:rPr>
              <w:i/>
              <w:lang w:val="fr-FR"/>
            </w:rPr>
            <w:t>7</w:t>
          </w:r>
        </w:p>
      </w:tc>
    </w:tr>
  </w:tbl>
  <w:p w14:paraId="71080FAE" w14:textId="77777777" w:rsidR="000B52C3" w:rsidRPr="000A5D78" w:rsidRDefault="000B52C3">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7F41C" w14:textId="77777777" w:rsidR="00837ADF" w:rsidRDefault="00837ADF" w:rsidP="004F4D14">
      <w:pPr>
        <w:spacing w:after="0" w:line="240" w:lineRule="auto"/>
      </w:pPr>
      <w:r>
        <w:separator/>
      </w:r>
    </w:p>
  </w:footnote>
  <w:footnote w:type="continuationSeparator" w:id="0">
    <w:p w14:paraId="0F9A03EA" w14:textId="77777777" w:rsidR="00837ADF" w:rsidRDefault="00837ADF" w:rsidP="004F4D14">
      <w:pPr>
        <w:spacing w:after="0" w:line="240" w:lineRule="auto"/>
      </w:pPr>
      <w:r>
        <w:continuationSeparator/>
      </w:r>
    </w:p>
  </w:footnote>
  <w:footnote w:type="continuationNotice" w:id="1">
    <w:p w14:paraId="42284791" w14:textId="77777777" w:rsidR="00837ADF" w:rsidRDefault="00837ADF">
      <w:pPr>
        <w:spacing w:after="0" w:line="240" w:lineRule="auto"/>
      </w:pPr>
    </w:p>
  </w:footnote>
  <w:footnote w:id="2">
    <w:p w14:paraId="73245591" w14:textId="77777777" w:rsidR="000B52C3" w:rsidRPr="001407A8" w:rsidRDefault="000B52C3">
      <w:pPr>
        <w:pStyle w:val="FootnoteText"/>
        <w:rPr>
          <w:lang w:val="fr-FR"/>
        </w:rPr>
      </w:pPr>
      <w:r>
        <w:rPr>
          <w:rStyle w:val="FootnoteReference"/>
        </w:rPr>
        <w:footnoteRef/>
      </w:r>
      <w:r w:rsidRPr="001407A8">
        <w:rPr>
          <w:lang w:val="fr-FR"/>
        </w:rPr>
        <w:t xml:space="preserve"> </w:t>
      </w:r>
      <w:hyperlink r:id="rId1" w:history="1">
        <w:r w:rsidRPr="00003FAE">
          <w:rPr>
            <w:rStyle w:val="Hyperlink"/>
            <w:lang w:val="fr-FR"/>
          </w:rPr>
          <w:t>https://www.algerie-eco.com/2020/11/17/repartions-de-budget-dans-le-plf-2021-aucun-changement-de-priorite-pour-letat/</w:t>
        </w:r>
      </w:hyperlink>
      <w:r>
        <w:rPr>
          <w:lang w:val="fr-FR"/>
        </w:rPr>
        <w:t xml:space="preserve"> </w:t>
      </w:r>
    </w:p>
  </w:footnote>
  <w:footnote w:id="3">
    <w:p w14:paraId="53F38373" w14:textId="77777777" w:rsidR="000B52C3" w:rsidRPr="001407A8" w:rsidRDefault="000B52C3" w:rsidP="0070204B">
      <w:pPr>
        <w:pStyle w:val="FootnoteText"/>
        <w:rPr>
          <w:lang w:val="fr-FR"/>
        </w:rPr>
      </w:pPr>
      <w:r>
        <w:rPr>
          <w:rStyle w:val="FootnoteReference"/>
        </w:rPr>
        <w:footnoteRef/>
      </w:r>
      <w:r w:rsidRPr="001407A8">
        <w:rPr>
          <w:lang w:val="fr-FR"/>
        </w:rPr>
        <w:t xml:space="preserve"> WHA58.28 et WHA66.26</w:t>
      </w:r>
    </w:p>
  </w:footnote>
  <w:footnote w:id="4">
    <w:p w14:paraId="4006C2A5" w14:textId="77777777" w:rsidR="000B52C3" w:rsidRPr="004013A0" w:rsidRDefault="000B52C3">
      <w:pPr>
        <w:pStyle w:val="FootnoteText"/>
        <w:rPr>
          <w:lang w:val="fr-FR"/>
        </w:rPr>
      </w:pPr>
      <w:r>
        <w:rPr>
          <w:rStyle w:val="FootnoteReference"/>
        </w:rPr>
        <w:footnoteRef/>
      </w:r>
      <w:r w:rsidRPr="004013A0">
        <w:rPr>
          <w:lang w:val="fr-FR"/>
        </w:rPr>
        <w:t xml:space="preserve"> </w:t>
      </w:r>
      <w:hyperlink r:id="rId2" w:history="1">
        <w:r w:rsidRPr="007F3D1D">
          <w:rPr>
            <w:rStyle w:val="Hyperlink"/>
            <w:lang w:val="fr-FR"/>
          </w:rPr>
          <w:t>https://www.ons.dz/IMG/pdf/Demographie2020.pdf</w:t>
        </w:r>
      </w:hyperlink>
      <w:r>
        <w:rPr>
          <w:lang w:val="fr-FR"/>
        </w:rPr>
        <w:t xml:space="preserve"> </w:t>
      </w:r>
    </w:p>
  </w:footnote>
  <w:footnote w:id="5">
    <w:p w14:paraId="5E66150C" w14:textId="77777777" w:rsidR="000B52C3" w:rsidRPr="009E2F2A" w:rsidRDefault="000B52C3">
      <w:pPr>
        <w:pStyle w:val="FootnoteText"/>
        <w:rPr>
          <w:lang w:val="fr-FR"/>
        </w:rPr>
      </w:pPr>
      <w:r>
        <w:rPr>
          <w:rStyle w:val="FootnoteReference"/>
        </w:rPr>
        <w:footnoteRef/>
      </w:r>
      <w:r w:rsidRPr="009E2F2A">
        <w:rPr>
          <w:lang w:val="fr-FR"/>
        </w:rPr>
        <w:t xml:space="preserve"> </w:t>
      </w:r>
      <w:r>
        <w:rPr>
          <w:lang w:val="fr-FR"/>
        </w:rPr>
        <w:t>Source Office National des Statistiques de l’Algérie</w:t>
      </w:r>
    </w:p>
  </w:footnote>
  <w:footnote w:id="6">
    <w:p w14:paraId="0D4256C9" w14:textId="77777777" w:rsidR="000B52C3" w:rsidRPr="00057039" w:rsidRDefault="000B52C3">
      <w:pPr>
        <w:pStyle w:val="FootnoteText"/>
        <w:rPr>
          <w:lang w:val="fr-FR"/>
        </w:rPr>
      </w:pPr>
      <w:r>
        <w:rPr>
          <w:rStyle w:val="FootnoteReference"/>
        </w:rPr>
        <w:footnoteRef/>
      </w:r>
      <w:r w:rsidRPr="00057039">
        <w:rPr>
          <w:lang w:val="fr-FR"/>
        </w:rPr>
        <w:t xml:space="preserve"> </w:t>
      </w:r>
      <w:r>
        <w:rPr>
          <w:lang w:val="fr-FR"/>
        </w:rPr>
        <w:t>Source UNDP</w:t>
      </w:r>
    </w:p>
  </w:footnote>
  <w:footnote w:id="7">
    <w:p w14:paraId="4508264D" w14:textId="77777777" w:rsidR="000B52C3" w:rsidRPr="0040577F" w:rsidRDefault="000B52C3">
      <w:pPr>
        <w:pStyle w:val="FootnoteText"/>
        <w:rPr>
          <w:lang w:val="fr-FR"/>
        </w:rPr>
      </w:pPr>
      <w:r>
        <w:rPr>
          <w:rStyle w:val="FootnoteReference"/>
        </w:rPr>
        <w:footnoteRef/>
      </w:r>
      <w:r w:rsidRPr="0040577F">
        <w:rPr>
          <w:lang w:val="fr-FR"/>
        </w:rPr>
        <w:t xml:space="preserve"> Rapport Steps Algérie 2019- Banque mondiale, 2017. En termes de PIB nominal, en dollars des États-Unis</w:t>
      </w:r>
      <w:r>
        <w:rPr>
          <w:lang w:val="fr-FR"/>
        </w:rPr>
        <w:t xml:space="preserve"> </w:t>
      </w:r>
    </w:p>
  </w:footnote>
  <w:footnote w:id="8">
    <w:p w14:paraId="64B2242C" w14:textId="77777777" w:rsidR="000B52C3" w:rsidRPr="0040577F" w:rsidRDefault="000B52C3">
      <w:pPr>
        <w:pStyle w:val="FootnoteText"/>
        <w:rPr>
          <w:lang w:val="fr-FR"/>
        </w:rPr>
      </w:pPr>
      <w:r>
        <w:rPr>
          <w:rStyle w:val="FootnoteReference"/>
        </w:rPr>
        <w:footnoteRef/>
      </w:r>
      <w:r w:rsidRPr="0040577F">
        <w:rPr>
          <w:lang w:val="fr-FR"/>
        </w:rPr>
        <w:t xml:space="preserve"> </w:t>
      </w:r>
      <w:hyperlink r:id="rId3" w:history="1">
        <w:r w:rsidRPr="0040577F">
          <w:rPr>
            <w:rStyle w:val="Hyperlink"/>
            <w:lang w:val="fr-FR"/>
          </w:rPr>
          <w:t>http://documents1.worldbank.org/curated/en/496761499968921052/pdf/117451- FRENCH-WP-Algeria-Eco-Monitoring-pub-6-22-17web.pdf</w:t>
        </w:r>
      </w:hyperlink>
      <w:r w:rsidRPr="0040577F">
        <w:rPr>
          <w:lang w:val="fr-FR"/>
        </w:rPr>
        <w:t xml:space="preserve"> </w:t>
      </w:r>
    </w:p>
  </w:footnote>
  <w:footnote w:id="9">
    <w:p w14:paraId="2122A1C6" w14:textId="77777777" w:rsidR="000B52C3" w:rsidRPr="00676E80" w:rsidRDefault="000B52C3">
      <w:pPr>
        <w:pStyle w:val="FootnoteText"/>
        <w:rPr>
          <w:lang w:val="fr-FR"/>
        </w:rPr>
      </w:pPr>
      <w:r>
        <w:rPr>
          <w:rStyle w:val="FootnoteReference"/>
        </w:rPr>
        <w:footnoteRef/>
      </w:r>
      <w:r w:rsidRPr="00676E80">
        <w:rPr>
          <w:lang w:val="fr-FR"/>
        </w:rPr>
        <w:t xml:space="preserve"> </w:t>
      </w:r>
      <w:hyperlink r:id="rId4" w:history="1">
        <w:r w:rsidRPr="009D42A3">
          <w:rPr>
            <w:rStyle w:val="Hyperlink"/>
            <w:lang w:val="fr-FR"/>
          </w:rPr>
          <w:t>https://unctad.org/system/files/non-official-document/ciclp18th_cont_Algerie.pdf</w:t>
        </w:r>
      </w:hyperlink>
      <w:r>
        <w:rPr>
          <w:lang w:val="fr-FR"/>
        </w:rPr>
        <w:t xml:space="preserve"> </w:t>
      </w:r>
    </w:p>
  </w:footnote>
  <w:footnote w:id="10">
    <w:p w14:paraId="48A4F116" w14:textId="77777777" w:rsidR="000B52C3" w:rsidRPr="00B75774" w:rsidRDefault="000B52C3">
      <w:pPr>
        <w:pStyle w:val="FootnoteText"/>
        <w:rPr>
          <w:lang w:val="fr-FR"/>
        </w:rPr>
      </w:pPr>
      <w:r>
        <w:rPr>
          <w:rStyle w:val="FootnoteReference"/>
        </w:rPr>
        <w:footnoteRef/>
      </w:r>
      <w:r w:rsidRPr="00B75774">
        <w:rPr>
          <w:lang w:val="fr-FR"/>
        </w:rPr>
        <w:t xml:space="preserve"> </w:t>
      </w:r>
      <w:hyperlink r:id="rId5" w:history="1">
        <w:r w:rsidRPr="009D42A3">
          <w:rPr>
            <w:rStyle w:val="Hyperlink"/>
            <w:lang w:val="fr-FR"/>
          </w:rPr>
          <w:t>https://www.aps.dz/sante-science-technologie/78074-e-gouvernement-les-efforts-de-l-algerie-soulignes-dans-un-rapport-de-l-onu</w:t>
        </w:r>
      </w:hyperlink>
      <w:r>
        <w:rPr>
          <w:lang w:val="fr-FR"/>
        </w:rPr>
        <w:t xml:space="preserve"> </w:t>
      </w:r>
    </w:p>
  </w:footnote>
  <w:footnote w:id="11">
    <w:p w14:paraId="7AC1AFC2" w14:textId="77777777" w:rsidR="000B52C3" w:rsidRPr="00C12D45" w:rsidRDefault="000B52C3">
      <w:pPr>
        <w:pStyle w:val="FootnoteText"/>
        <w:rPr>
          <w:lang w:val="fr-FR"/>
        </w:rPr>
      </w:pPr>
      <w:r>
        <w:rPr>
          <w:rStyle w:val="FootnoteReference"/>
        </w:rPr>
        <w:footnoteRef/>
      </w:r>
      <w:r w:rsidRPr="00C12D45">
        <w:rPr>
          <w:lang w:val="fr-FR"/>
        </w:rPr>
        <w:t xml:space="preserve"> </w:t>
      </w:r>
      <w:r>
        <w:rPr>
          <w:lang w:val="fr-FR"/>
        </w:rPr>
        <w:t>Sources ARPCE et MPTTN</w:t>
      </w:r>
    </w:p>
  </w:footnote>
  <w:footnote w:id="12">
    <w:p w14:paraId="73808C5A" w14:textId="77777777" w:rsidR="000B52C3" w:rsidRPr="00971637" w:rsidRDefault="000B52C3">
      <w:pPr>
        <w:pStyle w:val="FootnoteText"/>
        <w:rPr>
          <w:lang w:val="fr-FR"/>
        </w:rPr>
      </w:pPr>
      <w:r>
        <w:rPr>
          <w:rStyle w:val="FootnoteReference"/>
        </w:rPr>
        <w:footnoteRef/>
      </w:r>
      <w:r w:rsidRPr="00971637">
        <w:rPr>
          <w:lang w:val="fr-FR"/>
        </w:rPr>
        <w:t xml:space="preserve"> </w:t>
      </w:r>
      <w:hyperlink r:id="rId6" w:history="1">
        <w:r w:rsidRPr="000338F9">
          <w:rPr>
            <w:rStyle w:val="Hyperlink"/>
            <w:lang w:val="fr-FR"/>
          </w:rPr>
          <w:t>https://publicadministration.un.org/egovkb/en-us/data-center</w:t>
        </w:r>
      </w:hyperlink>
      <w:r>
        <w:rPr>
          <w:lang w:val="fr-FR"/>
        </w:rPr>
        <w:t xml:space="preserve"> </w:t>
      </w:r>
    </w:p>
  </w:footnote>
  <w:footnote w:id="13">
    <w:p w14:paraId="259541AC" w14:textId="77777777" w:rsidR="000B52C3" w:rsidRPr="003D79EE" w:rsidRDefault="000B52C3">
      <w:pPr>
        <w:pStyle w:val="FootnoteText"/>
      </w:pPr>
      <w:r>
        <w:rPr>
          <w:rStyle w:val="FootnoteReference"/>
        </w:rPr>
        <w:footnoteRef/>
      </w:r>
      <w:r>
        <w:t xml:space="preserve"> </w:t>
      </w:r>
      <w:r w:rsidRPr="003D79EE">
        <w:t>Source: ITU, Wor​ld Telecommun​ic​ation/ICT Indicators Database​​, August 2021</w:t>
      </w:r>
      <w:r>
        <w:t xml:space="preserve"> </w:t>
      </w:r>
    </w:p>
  </w:footnote>
  <w:footnote w:id="14">
    <w:p w14:paraId="6A052964" w14:textId="77777777" w:rsidR="000B52C3" w:rsidRPr="00B169B7" w:rsidRDefault="000B52C3">
      <w:pPr>
        <w:pStyle w:val="FootnoteText"/>
      </w:pPr>
      <w:r>
        <w:rPr>
          <w:rStyle w:val="FootnoteReference"/>
        </w:rPr>
        <w:footnoteRef/>
      </w:r>
      <w:r w:rsidRPr="00B169B7">
        <w:t xml:space="preserve"> </w:t>
      </w:r>
      <w:r w:rsidRPr="00B169B7">
        <w:rPr>
          <w:rFonts w:ascii="Arial" w:hAnsi="Arial" w:cs="Arial"/>
          <w:sz w:val="24"/>
          <w:szCs w:val="24"/>
        </w:rPr>
        <w:t xml:space="preserve"> </w:t>
      </w:r>
      <w:hyperlink r:id="rId7" w:history="1">
        <w:r w:rsidRPr="00B169B7">
          <w:rPr>
            <w:rStyle w:val="Hyperlink"/>
            <w:rFonts w:ascii="Arial" w:hAnsi="Arial" w:cs="Arial"/>
          </w:rPr>
          <w:t>https://infos-algerie.com/2021/04/29/science-tech/algerie-connexion-internet-moins-chere-afrique/</w:t>
        </w:r>
      </w:hyperlink>
      <w:r w:rsidRPr="00B169B7">
        <w:rPr>
          <w:rStyle w:val="Hyperlink"/>
          <w:rFonts w:ascii="Arial" w:hAnsi="Arial" w:cs="Arial"/>
        </w:rPr>
        <w:t xml:space="preserve"> </w:t>
      </w:r>
    </w:p>
  </w:footnote>
  <w:footnote w:id="15">
    <w:p w14:paraId="6311CD39" w14:textId="77777777" w:rsidR="000B52C3" w:rsidRPr="006F33F8" w:rsidRDefault="000B52C3">
      <w:pPr>
        <w:pStyle w:val="FootnoteText"/>
      </w:pPr>
      <w:r>
        <w:rPr>
          <w:rStyle w:val="FootnoteReference"/>
        </w:rPr>
        <w:footnoteRef/>
      </w:r>
      <w:r w:rsidRPr="006F33F8">
        <w:t xml:space="preserve">  </w:t>
      </w:r>
      <w:hyperlink r:id="rId8" w:history="1">
        <w:r w:rsidRPr="006F33F8">
          <w:rPr>
            <w:rStyle w:val="Hyperlink"/>
          </w:rPr>
          <w:t>https://donnees.banquemondiale.org/indicator/NY.GNP.PCAP.CD</w:t>
        </w:r>
      </w:hyperlink>
      <w:r w:rsidRPr="006F33F8">
        <w:t xml:space="preserve"> </w:t>
      </w:r>
    </w:p>
  </w:footnote>
  <w:footnote w:id="16">
    <w:p w14:paraId="3CFAF320" w14:textId="77777777" w:rsidR="000B52C3" w:rsidRPr="005B5BEC" w:rsidRDefault="000B52C3">
      <w:pPr>
        <w:pStyle w:val="FootnoteText"/>
        <w:rPr>
          <w:lang w:val="fr-FR"/>
        </w:rPr>
      </w:pPr>
      <w:r>
        <w:rPr>
          <w:rStyle w:val="FootnoteReference"/>
        </w:rPr>
        <w:footnoteRef/>
      </w:r>
      <w:r w:rsidRPr="005B5BEC">
        <w:rPr>
          <w:lang w:val="fr-FR"/>
        </w:rPr>
        <w:t xml:space="preserve"> </w:t>
      </w:r>
      <w:r>
        <w:rPr>
          <w:lang w:val="fr-FR"/>
        </w:rPr>
        <w:t xml:space="preserve">Source : </w:t>
      </w:r>
      <w:hyperlink r:id="rId9" w:history="1">
        <w:r w:rsidRPr="00546910">
          <w:rPr>
            <w:rStyle w:val="Hyperlink"/>
            <w:lang w:val="fr-FR"/>
          </w:rPr>
          <w:t>https://donnees.banquemondiale.org/indicateur/SE.ADT.LITR.ZS?view=chart&amp;locations=GN-CI-SN-BJ-ML</w:t>
        </w:r>
      </w:hyperlink>
      <w:r>
        <w:rPr>
          <w:lang w:val="fr-FR"/>
        </w:rPr>
        <w:t xml:space="preserve"> </w:t>
      </w:r>
    </w:p>
  </w:footnote>
  <w:footnote w:id="17">
    <w:p w14:paraId="024DF04A" w14:textId="77777777" w:rsidR="000B52C3" w:rsidRPr="00A5546B" w:rsidRDefault="000B52C3">
      <w:pPr>
        <w:pStyle w:val="FootnoteText"/>
        <w:rPr>
          <w:lang w:val="fr-FR"/>
        </w:rPr>
      </w:pPr>
      <w:r>
        <w:rPr>
          <w:rStyle w:val="FootnoteReference"/>
        </w:rPr>
        <w:footnoteRef/>
      </w:r>
      <w:r w:rsidRPr="00A5546B">
        <w:rPr>
          <w:lang w:val="fr-FR"/>
        </w:rPr>
        <w:t xml:space="preserve"> </w:t>
      </w:r>
      <w:proofErr w:type="gramStart"/>
      <w:r w:rsidRPr="00A5546B">
        <w:rPr>
          <w:lang w:val="fr-FR"/>
        </w:rPr>
        <w:t>Source:</w:t>
      </w:r>
      <w:proofErr w:type="gramEnd"/>
      <w:r w:rsidRPr="00A5546B">
        <w:rPr>
          <w:lang w:val="fr-FR"/>
        </w:rPr>
        <w:t xml:space="preserve"> </w:t>
      </w:r>
      <w:hyperlink r:id="rId10" w:history="1">
        <w:r w:rsidRPr="00546910">
          <w:rPr>
            <w:rStyle w:val="Hyperlink"/>
            <w:lang w:val="fr-FR"/>
          </w:rPr>
          <w:t>https://donnees.banquemondiale.org/indicator/EG.ELC.ACCS.ZS</w:t>
        </w:r>
      </w:hyperlink>
      <w:r>
        <w:rPr>
          <w:lang w:val="fr-FR"/>
        </w:rPr>
        <w:t xml:space="preserve"> </w:t>
      </w:r>
    </w:p>
  </w:footnote>
  <w:footnote w:id="18">
    <w:p w14:paraId="0307FC50" w14:textId="77777777" w:rsidR="000B52C3" w:rsidRPr="005E009B" w:rsidRDefault="000B52C3">
      <w:pPr>
        <w:pStyle w:val="FootnoteText"/>
        <w:rPr>
          <w:lang w:val="fr-FR"/>
        </w:rPr>
      </w:pPr>
      <w:r>
        <w:rPr>
          <w:rStyle w:val="FootnoteReference"/>
        </w:rPr>
        <w:footnoteRef/>
      </w:r>
      <w:r w:rsidRPr="005E009B">
        <w:rPr>
          <w:lang w:val="fr-FR"/>
        </w:rPr>
        <w:t xml:space="preserve"> </w:t>
      </w:r>
      <w:r>
        <w:rPr>
          <w:lang w:val="fr-FR"/>
        </w:rPr>
        <w:t>Source ARPCE 2020</w:t>
      </w:r>
    </w:p>
  </w:footnote>
  <w:footnote w:id="19">
    <w:p w14:paraId="646729BB" w14:textId="77777777" w:rsidR="000B52C3" w:rsidRPr="001A7F8D" w:rsidRDefault="000B52C3">
      <w:pPr>
        <w:pStyle w:val="FootnoteText"/>
        <w:rPr>
          <w:lang w:val="fr-FR"/>
        </w:rPr>
      </w:pPr>
      <w:r>
        <w:rPr>
          <w:rStyle w:val="FootnoteReference"/>
        </w:rPr>
        <w:footnoteRef/>
      </w:r>
      <w:r w:rsidRPr="001A7F8D">
        <w:rPr>
          <w:lang w:val="fr-FR"/>
        </w:rPr>
        <w:t xml:space="preserve"> </w:t>
      </w:r>
      <w:r>
        <w:rPr>
          <w:lang w:val="fr-FR"/>
        </w:rPr>
        <w:t>Source Ministère chargé de la santé janvier 2022 (questionnaire)</w:t>
      </w:r>
    </w:p>
  </w:footnote>
  <w:footnote w:id="20">
    <w:p w14:paraId="64B8E343" w14:textId="77777777" w:rsidR="000B52C3" w:rsidRPr="00515351" w:rsidRDefault="000B52C3">
      <w:pPr>
        <w:pStyle w:val="FootnoteText"/>
        <w:rPr>
          <w:lang w:val="fr-FR"/>
        </w:rPr>
      </w:pPr>
      <w:r>
        <w:rPr>
          <w:rStyle w:val="FootnoteReference"/>
        </w:rPr>
        <w:footnoteRef/>
      </w:r>
      <w:r w:rsidRPr="00515351">
        <w:rPr>
          <w:lang w:val="fr-FR"/>
        </w:rPr>
        <w:t xml:space="preserve"> Médecins, Pharmaciens, Biologistes, TTS, Biomédicales, T</w:t>
      </w:r>
      <w:r>
        <w:rPr>
          <w:lang w:val="fr-FR"/>
        </w:rPr>
        <w:t xml:space="preserve">echniciens labo, Sages-femmes ; Infirmiers, </w:t>
      </w:r>
    </w:p>
  </w:footnote>
  <w:footnote w:id="21">
    <w:p w14:paraId="23F36EF6" w14:textId="77777777" w:rsidR="000B52C3" w:rsidRPr="009A581D" w:rsidRDefault="000B52C3">
      <w:pPr>
        <w:pStyle w:val="FootnoteText"/>
        <w:rPr>
          <w:lang w:val="fr-FR"/>
        </w:rPr>
      </w:pPr>
      <w:r>
        <w:rPr>
          <w:rStyle w:val="FootnoteReference"/>
        </w:rPr>
        <w:footnoteRef/>
      </w:r>
      <w:r w:rsidRPr="009A581D">
        <w:rPr>
          <w:lang w:val="fr-FR"/>
        </w:rPr>
        <w:t xml:space="preserve"> </w:t>
      </w:r>
      <w:r>
        <w:rPr>
          <w:lang w:val="fr-FR"/>
        </w:rPr>
        <w:t>Source ministère chargé de la santé</w:t>
      </w:r>
    </w:p>
  </w:footnote>
  <w:footnote w:id="22">
    <w:p w14:paraId="4CF4A33E" w14:textId="77777777" w:rsidR="000B52C3" w:rsidRPr="003A24D9" w:rsidRDefault="000B52C3">
      <w:pPr>
        <w:pStyle w:val="FootnoteText"/>
        <w:rPr>
          <w:lang w:val="fr-FR"/>
        </w:rPr>
      </w:pPr>
      <w:r>
        <w:rPr>
          <w:rStyle w:val="FootnoteReference"/>
        </w:rPr>
        <w:footnoteRef/>
      </w:r>
      <w:r w:rsidRPr="003A24D9">
        <w:rPr>
          <w:lang w:val="fr-FR"/>
        </w:rPr>
        <w:t xml:space="preserve"> </w:t>
      </w:r>
      <w:r>
        <w:rPr>
          <w:lang w:val="fr-FR"/>
        </w:rPr>
        <w:t>Rapport OMS sur la CSU en 2021</w:t>
      </w:r>
    </w:p>
  </w:footnote>
  <w:footnote w:id="23">
    <w:p w14:paraId="60274D20" w14:textId="77777777" w:rsidR="000B52C3" w:rsidRPr="00CA0C35" w:rsidRDefault="000B52C3">
      <w:pPr>
        <w:pStyle w:val="FootnoteText"/>
        <w:rPr>
          <w:lang w:val="fr-FR"/>
        </w:rPr>
      </w:pPr>
      <w:r>
        <w:rPr>
          <w:rStyle w:val="FootnoteReference"/>
        </w:rPr>
        <w:footnoteRef/>
      </w:r>
      <w:r w:rsidRPr="007C7420">
        <w:rPr>
          <w:lang w:val="fr-FR"/>
        </w:rPr>
        <w:t xml:space="preserve"> </w:t>
      </w:r>
      <w:hyperlink r:id="rId11" w:history="1">
        <w:r w:rsidRPr="007C7420">
          <w:rPr>
            <w:rStyle w:val="Hyperlink"/>
            <w:lang w:val="fr-FR"/>
          </w:rPr>
          <w:t>https://www.unicef.org/algeria/media/1441/file/Enqu%C3%AAte%20par%20Grappes%20%C3%A0%20Indicateurs%20Multiples%20(MICS6)%202019.pdf</w:t>
        </w:r>
      </w:hyperlink>
      <w:r w:rsidRPr="007C7420">
        <w:rPr>
          <w:lang w:val="fr-FR"/>
        </w:rPr>
        <w:t xml:space="preserve"> </w:t>
      </w:r>
    </w:p>
  </w:footnote>
  <w:footnote w:id="24">
    <w:p w14:paraId="5EC6A907" w14:textId="77777777" w:rsidR="000B52C3" w:rsidRPr="007C7420" w:rsidRDefault="000B52C3">
      <w:pPr>
        <w:pStyle w:val="FootnoteText"/>
        <w:rPr>
          <w:lang w:val="fr-FR"/>
        </w:rPr>
      </w:pPr>
      <w:r>
        <w:rPr>
          <w:rStyle w:val="FootnoteReference"/>
        </w:rPr>
        <w:footnoteRef/>
      </w:r>
      <w:r w:rsidRPr="007C7420">
        <w:rPr>
          <w:lang w:val="fr-FR"/>
        </w:rPr>
        <w:t xml:space="preserve"> </w:t>
      </w:r>
      <w:r>
        <w:rPr>
          <w:lang w:val="fr-FR"/>
        </w:rPr>
        <w:t>Source OMS</w:t>
      </w:r>
    </w:p>
  </w:footnote>
  <w:footnote w:id="25">
    <w:p w14:paraId="064F5AAC" w14:textId="77777777" w:rsidR="000B52C3" w:rsidRPr="007D46C4" w:rsidRDefault="000B52C3">
      <w:pPr>
        <w:pStyle w:val="FootnoteText"/>
        <w:rPr>
          <w:lang w:val="fr-FR"/>
        </w:rPr>
      </w:pPr>
      <w:r>
        <w:rPr>
          <w:rStyle w:val="FootnoteReference"/>
        </w:rPr>
        <w:footnoteRef/>
      </w:r>
      <w:r w:rsidRPr="007D46C4">
        <w:rPr>
          <w:lang w:val="fr-FR"/>
        </w:rPr>
        <w:t xml:space="preserve"> </w:t>
      </w:r>
      <w:r>
        <w:rPr>
          <w:lang w:val="fr-FR"/>
        </w:rPr>
        <w:t xml:space="preserve">Source Banque Mondiale </w:t>
      </w:r>
    </w:p>
  </w:footnote>
  <w:footnote w:id="26">
    <w:p w14:paraId="2D5625E4" w14:textId="77777777" w:rsidR="000B52C3" w:rsidRPr="006C395E" w:rsidRDefault="000B52C3">
      <w:pPr>
        <w:pStyle w:val="FootnoteText"/>
        <w:rPr>
          <w:lang w:val="fr-FR"/>
        </w:rPr>
      </w:pPr>
      <w:r>
        <w:rPr>
          <w:rStyle w:val="FootnoteReference"/>
        </w:rPr>
        <w:footnoteRef/>
      </w:r>
      <w:r w:rsidRPr="006C395E">
        <w:rPr>
          <w:lang w:val="fr-FR"/>
        </w:rPr>
        <w:t xml:space="preserve"> </w:t>
      </w:r>
      <w:r>
        <w:rPr>
          <w:lang w:val="fr-FR"/>
        </w:rPr>
        <w:t xml:space="preserve">Source </w:t>
      </w:r>
      <w:r w:rsidRPr="006C395E">
        <w:rPr>
          <w:lang w:val="fr-FR"/>
        </w:rPr>
        <w:t>Pr S. Belamri de l’Institut national de Santé Publique</w:t>
      </w:r>
    </w:p>
  </w:footnote>
  <w:footnote w:id="27">
    <w:p w14:paraId="5CF87883" w14:textId="77777777" w:rsidR="000B52C3" w:rsidRPr="0014257A" w:rsidRDefault="000B52C3">
      <w:pPr>
        <w:pStyle w:val="FootnoteText"/>
        <w:rPr>
          <w:lang w:val="fr-FR"/>
        </w:rPr>
      </w:pPr>
      <w:r>
        <w:rPr>
          <w:rStyle w:val="FootnoteReference"/>
        </w:rPr>
        <w:footnoteRef/>
      </w:r>
      <w:r w:rsidRPr="0014257A">
        <w:rPr>
          <w:lang w:val="fr-FR"/>
        </w:rPr>
        <w:t xml:space="preserve"> Source </w:t>
      </w:r>
      <w:proofErr w:type="gramStart"/>
      <w:r w:rsidRPr="0014257A">
        <w:rPr>
          <w:lang w:val="fr-FR"/>
        </w:rPr>
        <w:t>Ministère d</w:t>
      </w:r>
      <w:r>
        <w:rPr>
          <w:lang w:val="fr-FR"/>
        </w:rPr>
        <w:t>e la santé</w:t>
      </w:r>
      <w:proofErr w:type="gramEnd"/>
    </w:p>
  </w:footnote>
  <w:footnote w:id="28">
    <w:p w14:paraId="5455E94E" w14:textId="2C19ECD2" w:rsidR="00F12DE4" w:rsidRPr="00F12DE4" w:rsidRDefault="00F12DE4">
      <w:pPr>
        <w:pStyle w:val="FootnoteText"/>
        <w:rPr>
          <w:lang w:val="fr-FR"/>
        </w:rPr>
      </w:pPr>
      <w:r>
        <w:rPr>
          <w:rStyle w:val="FootnoteReference"/>
        </w:rPr>
        <w:footnoteRef/>
      </w:r>
      <w:r w:rsidRPr="00F12DE4">
        <w:rPr>
          <w:lang w:val="fr-FR"/>
        </w:rPr>
        <w:t xml:space="preserve"> </w:t>
      </w:r>
      <w:hyperlink r:id="rId12" w:history="1">
        <w:r w:rsidRPr="00FE7ABA">
          <w:rPr>
            <w:rStyle w:val="Hyperlink"/>
            <w:lang w:val="fr-FR"/>
          </w:rPr>
          <w:t>https://www.itu.int/dms_pub/itu-d/opb/str/D-STR-E_HEALTH.05-2012-P1-PDF-F.pdf</w:t>
        </w:r>
      </w:hyperlink>
      <w:r>
        <w:rPr>
          <w:lang w:val="fr-FR"/>
        </w:rPr>
        <w:t xml:space="preserve"> </w:t>
      </w:r>
    </w:p>
  </w:footnote>
  <w:footnote w:id="29">
    <w:p w14:paraId="2A0FED33" w14:textId="67D3924A" w:rsidR="00203F8B" w:rsidRPr="009C00EF" w:rsidRDefault="00203F8B" w:rsidP="00203F8B">
      <w:pPr>
        <w:pStyle w:val="FootnoteText"/>
        <w:rPr>
          <w:lang w:val="fr-FR"/>
        </w:rPr>
      </w:pPr>
      <w:r>
        <w:rPr>
          <w:rStyle w:val="FootnoteReference"/>
        </w:rPr>
        <w:footnoteRef/>
      </w:r>
      <w:r w:rsidRPr="00EF1341">
        <w:rPr>
          <w:lang w:val="fr-FR"/>
        </w:rPr>
        <w:t xml:space="preserve"> </w:t>
      </w:r>
      <w:r>
        <w:rPr>
          <w:lang w:val="fr-FR"/>
        </w:rPr>
        <w:t xml:space="preserve">I USD = </w:t>
      </w:r>
      <w:r w:rsidR="003024BF">
        <w:rPr>
          <w:lang w:val="fr-FR"/>
        </w:rPr>
        <w:t>145,8 DA</w:t>
      </w:r>
      <w:r>
        <w:rPr>
          <w:lang w:val="fr-FR"/>
        </w:rPr>
        <w:t xml:space="preserve"> cours</w:t>
      </w:r>
      <w:r w:rsidR="003024BF">
        <w:rPr>
          <w:lang w:val="fr-FR"/>
        </w:rPr>
        <w:t xml:space="preserve"> officiel du</w:t>
      </w:r>
      <w:r>
        <w:rPr>
          <w:lang w:val="fr-FR"/>
        </w:rPr>
        <w:t xml:space="preserve"> 2</w:t>
      </w:r>
      <w:r w:rsidR="003024BF">
        <w:rPr>
          <w:lang w:val="fr-FR"/>
        </w:rPr>
        <w:t>8</w:t>
      </w:r>
      <w:r>
        <w:rPr>
          <w:lang w:val="fr-FR"/>
        </w:rPr>
        <w:t>/0</w:t>
      </w:r>
      <w:r w:rsidR="003024BF">
        <w:rPr>
          <w:lang w:val="fr-FR"/>
        </w:rPr>
        <w:t>6</w:t>
      </w:r>
      <w:r>
        <w:rPr>
          <w:lang w:val="fr-FR"/>
        </w:rPr>
        <w:t>/202</w:t>
      </w:r>
      <w:r w:rsidR="003024BF">
        <w:rPr>
          <w:lang w:val="fr-FR"/>
        </w:rPr>
        <w:t>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E97"/>
    <w:multiLevelType w:val="multilevel"/>
    <w:tmpl w:val="DBD86D1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28B3AA5"/>
    <w:multiLevelType w:val="multilevel"/>
    <w:tmpl w:val="1598CA14"/>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2" w15:restartNumberingAfterBreak="0">
    <w:nsid w:val="035172C9"/>
    <w:multiLevelType w:val="hybridMultilevel"/>
    <w:tmpl w:val="B83088A4"/>
    <w:lvl w:ilvl="0" w:tplc="0409000F">
      <w:start w:val="1"/>
      <w:numFmt w:val="decimal"/>
      <w:lvlText w:val="%1."/>
      <w:lvlJc w:val="lef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377223D"/>
    <w:multiLevelType w:val="hybridMultilevel"/>
    <w:tmpl w:val="539A9926"/>
    <w:lvl w:ilvl="0" w:tplc="85B630BC">
      <w:start w:val="2"/>
      <w:numFmt w:val="decimal"/>
      <w:lvlText w:val="%1."/>
      <w:lvlJc w:val="left"/>
      <w:pPr>
        <w:ind w:left="360" w:hanging="360"/>
      </w:pPr>
      <w:rPr>
        <w:rFonts w:hint="default"/>
      </w:rPr>
    </w:lvl>
    <w:lvl w:ilvl="1" w:tplc="04090019" w:tentative="1">
      <w:start w:val="1"/>
      <w:numFmt w:val="lowerLetter"/>
      <w:lvlText w:val="%2."/>
      <w:lvlJc w:val="left"/>
      <w:pPr>
        <w:ind w:left="660" w:hanging="360"/>
      </w:pPr>
    </w:lvl>
    <w:lvl w:ilvl="2" w:tplc="0409001B" w:tentative="1">
      <w:start w:val="1"/>
      <w:numFmt w:val="lowerRoman"/>
      <w:lvlText w:val="%3."/>
      <w:lvlJc w:val="right"/>
      <w:pPr>
        <w:ind w:left="1380" w:hanging="180"/>
      </w:pPr>
    </w:lvl>
    <w:lvl w:ilvl="3" w:tplc="0409000F" w:tentative="1">
      <w:start w:val="1"/>
      <w:numFmt w:val="decimal"/>
      <w:lvlText w:val="%4."/>
      <w:lvlJc w:val="left"/>
      <w:pPr>
        <w:ind w:left="2100" w:hanging="360"/>
      </w:pPr>
    </w:lvl>
    <w:lvl w:ilvl="4" w:tplc="04090019" w:tentative="1">
      <w:start w:val="1"/>
      <w:numFmt w:val="lowerLetter"/>
      <w:lvlText w:val="%5."/>
      <w:lvlJc w:val="left"/>
      <w:pPr>
        <w:ind w:left="2820" w:hanging="360"/>
      </w:pPr>
    </w:lvl>
    <w:lvl w:ilvl="5" w:tplc="0409001B" w:tentative="1">
      <w:start w:val="1"/>
      <w:numFmt w:val="lowerRoman"/>
      <w:lvlText w:val="%6."/>
      <w:lvlJc w:val="right"/>
      <w:pPr>
        <w:ind w:left="3540" w:hanging="180"/>
      </w:pPr>
    </w:lvl>
    <w:lvl w:ilvl="6" w:tplc="0409000F" w:tentative="1">
      <w:start w:val="1"/>
      <w:numFmt w:val="decimal"/>
      <w:lvlText w:val="%7."/>
      <w:lvlJc w:val="left"/>
      <w:pPr>
        <w:ind w:left="4260" w:hanging="360"/>
      </w:pPr>
    </w:lvl>
    <w:lvl w:ilvl="7" w:tplc="04090019" w:tentative="1">
      <w:start w:val="1"/>
      <w:numFmt w:val="lowerLetter"/>
      <w:lvlText w:val="%8."/>
      <w:lvlJc w:val="left"/>
      <w:pPr>
        <w:ind w:left="4980" w:hanging="360"/>
      </w:pPr>
    </w:lvl>
    <w:lvl w:ilvl="8" w:tplc="0409001B" w:tentative="1">
      <w:start w:val="1"/>
      <w:numFmt w:val="lowerRoman"/>
      <w:lvlText w:val="%9."/>
      <w:lvlJc w:val="right"/>
      <w:pPr>
        <w:ind w:left="5700" w:hanging="180"/>
      </w:pPr>
    </w:lvl>
  </w:abstractNum>
  <w:abstractNum w:abstractNumId="4" w15:restartNumberingAfterBreak="0">
    <w:nsid w:val="06B16B14"/>
    <w:multiLevelType w:val="hybridMultilevel"/>
    <w:tmpl w:val="38BA8DFC"/>
    <w:lvl w:ilvl="0" w:tplc="0BAAE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38301E"/>
    <w:multiLevelType w:val="hybridMultilevel"/>
    <w:tmpl w:val="725E1A0C"/>
    <w:lvl w:ilvl="0" w:tplc="FC0CF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433FCC"/>
    <w:multiLevelType w:val="hybridMultilevel"/>
    <w:tmpl w:val="8314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83D9A"/>
    <w:multiLevelType w:val="hybridMultilevel"/>
    <w:tmpl w:val="FDF8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3589E"/>
    <w:multiLevelType w:val="hybridMultilevel"/>
    <w:tmpl w:val="D4B0E582"/>
    <w:lvl w:ilvl="0" w:tplc="334A1F70">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160B5A12"/>
    <w:multiLevelType w:val="hybridMultilevel"/>
    <w:tmpl w:val="801C23E0"/>
    <w:lvl w:ilvl="0" w:tplc="334A1F7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4E1C72"/>
    <w:multiLevelType w:val="hybridMultilevel"/>
    <w:tmpl w:val="D1C4EF2C"/>
    <w:lvl w:ilvl="0" w:tplc="0510828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ED02D3"/>
    <w:multiLevelType w:val="hybridMultilevel"/>
    <w:tmpl w:val="3D66F972"/>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12" w15:restartNumberingAfterBreak="0">
    <w:nsid w:val="190B6D2F"/>
    <w:multiLevelType w:val="hybridMultilevel"/>
    <w:tmpl w:val="89226436"/>
    <w:lvl w:ilvl="0" w:tplc="269C8880">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B6F4A"/>
    <w:multiLevelType w:val="hybridMultilevel"/>
    <w:tmpl w:val="7660C748"/>
    <w:lvl w:ilvl="0" w:tplc="334A1F70">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CC036CC"/>
    <w:multiLevelType w:val="hybridMultilevel"/>
    <w:tmpl w:val="BDC6F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9637AA"/>
    <w:multiLevelType w:val="hybridMultilevel"/>
    <w:tmpl w:val="9D9E46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BB16EC"/>
    <w:multiLevelType w:val="hybridMultilevel"/>
    <w:tmpl w:val="C512D4FA"/>
    <w:lvl w:ilvl="0" w:tplc="334A1F70">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210C06B2"/>
    <w:multiLevelType w:val="hybridMultilevel"/>
    <w:tmpl w:val="03DC7E2A"/>
    <w:lvl w:ilvl="0" w:tplc="813C3C42">
      <w:start w:val="1"/>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913A5"/>
    <w:multiLevelType w:val="hybridMultilevel"/>
    <w:tmpl w:val="83CCD170"/>
    <w:lvl w:ilvl="0" w:tplc="B45479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DA6610"/>
    <w:multiLevelType w:val="hybridMultilevel"/>
    <w:tmpl w:val="F9EA4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E9112F"/>
    <w:multiLevelType w:val="hybridMultilevel"/>
    <w:tmpl w:val="D22676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26D97A88"/>
    <w:multiLevelType w:val="hybridMultilevel"/>
    <w:tmpl w:val="FE0EED56"/>
    <w:lvl w:ilvl="0" w:tplc="21C4E3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6FB1D94"/>
    <w:multiLevelType w:val="hybridMultilevel"/>
    <w:tmpl w:val="BFE657EC"/>
    <w:lvl w:ilvl="0" w:tplc="15CA5422">
      <w:numFmt w:val="bullet"/>
      <w:lvlText w:val="•"/>
      <w:lvlJc w:val="left"/>
      <w:pPr>
        <w:ind w:left="1776" w:hanging="360"/>
      </w:pPr>
      <w:rPr>
        <w:rFonts w:ascii="Arial" w:hAnsi="Arial" w:hint="default"/>
        <w:strike w:val="0"/>
        <w:dstrike w:val="0"/>
        <w:vertAlign w:val="baseline"/>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3" w15:restartNumberingAfterBreak="0">
    <w:nsid w:val="28881753"/>
    <w:multiLevelType w:val="hybridMultilevel"/>
    <w:tmpl w:val="12B27460"/>
    <w:lvl w:ilvl="0" w:tplc="E2D469FC">
      <w:start w:val="1"/>
      <w:numFmt w:val="lowerLetter"/>
      <w:pStyle w:val="Heading6"/>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8BC7166"/>
    <w:multiLevelType w:val="multilevel"/>
    <w:tmpl w:val="4AAAB9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2A6F26AD"/>
    <w:multiLevelType w:val="hybridMultilevel"/>
    <w:tmpl w:val="F508C6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A721D62"/>
    <w:multiLevelType w:val="hybridMultilevel"/>
    <w:tmpl w:val="C0C03ACE"/>
    <w:lvl w:ilvl="0" w:tplc="2B6411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AA94BB7"/>
    <w:multiLevelType w:val="multilevel"/>
    <w:tmpl w:val="FB3826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2BC0252B"/>
    <w:multiLevelType w:val="hybridMultilevel"/>
    <w:tmpl w:val="3B3863F2"/>
    <w:lvl w:ilvl="0" w:tplc="96583CF0">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2C365295"/>
    <w:multiLevelType w:val="hybridMultilevel"/>
    <w:tmpl w:val="DEDAEE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6C4D03"/>
    <w:multiLevelType w:val="hybridMultilevel"/>
    <w:tmpl w:val="6508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AD505C"/>
    <w:multiLevelType w:val="hybridMultilevel"/>
    <w:tmpl w:val="345E8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6B633C3"/>
    <w:multiLevelType w:val="multilevel"/>
    <w:tmpl w:val="F1CA8F0E"/>
    <w:lvl w:ilvl="0">
      <w:start w:val="1"/>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3" w15:restartNumberingAfterBreak="0">
    <w:nsid w:val="377957E9"/>
    <w:multiLevelType w:val="hybridMultilevel"/>
    <w:tmpl w:val="FFEC8C00"/>
    <w:lvl w:ilvl="0" w:tplc="5D807300">
      <w:start w:val="1"/>
      <w:numFmt w:val="lowerLetter"/>
      <w:pStyle w:val="Heading3"/>
      <w:lvlText w:val="%1."/>
      <w:lvlJc w:val="left"/>
      <w:pPr>
        <w:ind w:left="720" w:hanging="360"/>
      </w:pPr>
      <w:rPr>
        <w:rFonts w:hint="default"/>
        <w:color w:val="76923C" w:themeColor="accent3"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85B29CC"/>
    <w:multiLevelType w:val="hybridMultilevel"/>
    <w:tmpl w:val="639844B8"/>
    <w:lvl w:ilvl="0" w:tplc="334A1F7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93033A1"/>
    <w:multiLevelType w:val="hybridMultilevel"/>
    <w:tmpl w:val="E1DA0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60B8B"/>
    <w:multiLevelType w:val="hybridMultilevel"/>
    <w:tmpl w:val="722C6FA6"/>
    <w:lvl w:ilvl="0" w:tplc="334A1F7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C3F0EE5"/>
    <w:multiLevelType w:val="hybridMultilevel"/>
    <w:tmpl w:val="09FA2316"/>
    <w:lvl w:ilvl="0" w:tplc="7A405F4C">
      <w:start w:val="1"/>
      <w:numFmt w:val="lowerLetter"/>
      <w:pStyle w:val="Heading5"/>
      <w:lvlText w:val="%1."/>
      <w:lvlJc w:val="left"/>
      <w:pPr>
        <w:ind w:left="1428" w:hanging="360"/>
      </w:pPr>
      <w:rPr>
        <w:color w:val="C00000"/>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3E5F0B23"/>
    <w:multiLevelType w:val="hybridMultilevel"/>
    <w:tmpl w:val="86085AB8"/>
    <w:lvl w:ilvl="0" w:tplc="9B7E97B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161779D"/>
    <w:multiLevelType w:val="hybridMultilevel"/>
    <w:tmpl w:val="4A0AD7C2"/>
    <w:lvl w:ilvl="0" w:tplc="15CA5422">
      <w:numFmt w:val="bullet"/>
      <w:lvlText w:val="•"/>
      <w:lvlJc w:val="left"/>
      <w:pPr>
        <w:ind w:left="720" w:hanging="360"/>
      </w:pPr>
      <w:rPr>
        <w:rFonts w:ascii="Arial" w:hAnsi="Arial" w:hint="default"/>
        <w:strike w:val="0"/>
        <w:dstrike w:val="0"/>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04309"/>
    <w:multiLevelType w:val="multilevel"/>
    <w:tmpl w:val="FAB4902E"/>
    <w:lvl w:ilvl="0">
      <w:start w:val="1"/>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1" w15:restartNumberingAfterBreak="0">
    <w:nsid w:val="433A4360"/>
    <w:multiLevelType w:val="multilevel"/>
    <w:tmpl w:val="F29E1EA2"/>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44E3034A"/>
    <w:multiLevelType w:val="multilevel"/>
    <w:tmpl w:val="CBDAF7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44EB32D6"/>
    <w:multiLevelType w:val="hybridMultilevel"/>
    <w:tmpl w:val="F004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B3644C"/>
    <w:multiLevelType w:val="hybridMultilevel"/>
    <w:tmpl w:val="751AFB44"/>
    <w:lvl w:ilvl="0" w:tplc="04090001">
      <w:start w:val="1"/>
      <w:numFmt w:val="bullet"/>
      <w:lvlText w:val=""/>
      <w:lvlJc w:val="left"/>
      <w:pPr>
        <w:ind w:left="720" w:hanging="360"/>
      </w:pPr>
      <w:rPr>
        <w:rFonts w:ascii="Symbol" w:hAnsi="Symbol" w:hint="default"/>
        <w:strike w:val="0"/>
        <w:d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0D53D9"/>
    <w:multiLevelType w:val="hybridMultilevel"/>
    <w:tmpl w:val="D81AF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A77082"/>
    <w:multiLevelType w:val="multilevel"/>
    <w:tmpl w:val="D5DA8B98"/>
    <w:lvl w:ilvl="0">
      <w:numFmt w:val="bullet"/>
      <w:lvlText w:val="-"/>
      <w:lvlJc w:val="left"/>
      <w:pPr>
        <w:tabs>
          <w:tab w:val="num" w:pos="0"/>
        </w:tabs>
        <w:ind w:left="720" w:hanging="360"/>
      </w:pPr>
      <w:rPr>
        <w:rFonts w:ascii="Calibri" w:hAnsi="Calibri" w:cs="Calibri" w:hint="default"/>
      </w:rPr>
    </w:lvl>
    <w:lvl w:ilvl="1">
      <w:start w:val="1"/>
      <w:numFmt w:val="lowerLetter"/>
      <w:lvlText w:val="%2."/>
      <w:lvlJc w:val="left"/>
      <w:pPr>
        <w:tabs>
          <w:tab w:val="num" w:pos="0"/>
        </w:tabs>
        <w:ind w:left="1440" w:hanging="360"/>
      </w:pPr>
    </w:lvl>
    <w:lvl w:ilvl="2">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4CC26792"/>
    <w:multiLevelType w:val="hybridMultilevel"/>
    <w:tmpl w:val="AAA03E86"/>
    <w:lvl w:ilvl="0" w:tplc="41106D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F445B2"/>
    <w:multiLevelType w:val="multilevel"/>
    <w:tmpl w:val="4530D10E"/>
    <w:lvl w:ilvl="0">
      <w:start w:val="1"/>
      <w:numFmt w:val="decimal"/>
      <w:lvlText w:val="%1."/>
      <w:lvlJc w:val="left"/>
      <w:pPr>
        <w:ind w:left="360" w:hanging="360"/>
      </w:pPr>
      <w:rPr>
        <w:rFonts w:hint="default"/>
      </w:r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4EF85928"/>
    <w:multiLevelType w:val="hybridMultilevel"/>
    <w:tmpl w:val="687001F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FA36918"/>
    <w:multiLevelType w:val="multilevel"/>
    <w:tmpl w:val="3ADEBE5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15:restartNumberingAfterBreak="0">
    <w:nsid w:val="54E05544"/>
    <w:multiLevelType w:val="hybridMultilevel"/>
    <w:tmpl w:val="923EE892"/>
    <w:lvl w:ilvl="0" w:tplc="2098C72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6B40F74"/>
    <w:multiLevelType w:val="multilevel"/>
    <w:tmpl w:val="FEE8CEB6"/>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3" w15:restartNumberingAfterBreak="0">
    <w:nsid w:val="57B86A97"/>
    <w:multiLevelType w:val="hybridMultilevel"/>
    <w:tmpl w:val="FD9000C6"/>
    <w:lvl w:ilvl="0" w:tplc="334A1F70">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4" w15:restartNumberingAfterBreak="0">
    <w:nsid w:val="58382EED"/>
    <w:multiLevelType w:val="hybridMultilevel"/>
    <w:tmpl w:val="0B0AE972"/>
    <w:lvl w:ilvl="0" w:tplc="4F7E15D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B22452"/>
    <w:multiLevelType w:val="hybridMultilevel"/>
    <w:tmpl w:val="A6CC7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94799C"/>
    <w:multiLevelType w:val="hybridMultilevel"/>
    <w:tmpl w:val="61E2AADE"/>
    <w:lvl w:ilvl="0" w:tplc="57B89E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15D77D5"/>
    <w:multiLevelType w:val="hybridMultilevel"/>
    <w:tmpl w:val="7DE4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6D6E11"/>
    <w:multiLevelType w:val="multilevel"/>
    <w:tmpl w:val="FAB4902E"/>
    <w:lvl w:ilvl="0">
      <w:start w:val="1"/>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9" w15:restartNumberingAfterBreak="0">
    <w:nsid w:val="61AF4A45"/>
    <w:multiLevelType w:val="multilevel"/>
    <w:tmpl w:val="FD9AC584"/>
    <w:lvl w:ilvl="0">
      <w:start w:val="3"/>
      <w:numFmt w:val="decimal"/>
      <w:lvlText w:val="%1."/>
      <w:lvlJc w:val="left"/>
      <w:pPr>
        <w:tabs>
          <w:tab w:val="num" w:pos="0"/>
        </w:tabs>
        <w:ind w:left="1068" w:hanging="360"/>
      </w:pPr>
    </w:lvl>
    <w:lvl w:ilvl="1">
      <w:start w:val="1"/>
      <w:numFmt w:val="lowerLetter"/>
      <w:lvlText w:val="%2."/>
      <w:lvlJc w:val="left"/>
      <w:pPr>
        <w:tabs>
          <w:tab w:val="num" w:pos="0"/>
        </w:tabs>
        <w:ind w:left="1068" w:hanging="360"/>
      </w:pPr>
    </w:lvl>
    <w:lvl w:ilvl="2">
      <w:start w:val="1"/>
      <w:numFmt w:val="lowerRoman"/>
      <w:lvlText w:val="%3."/>
      <w:lvlJc w:val="right"/>
      <w:pPr>
        <w:tabs>
          <w:tab w:val="num" w:pos="0"/>
        </w:tabs>
        <w:ind w:left="1788" w:hanging="180"/>
      </w:pPr>
    </w:lvl>
    <w:lvl w:ilvl="3">
      <w:start w:val="1"/>
      <w:numFmt w:val="decimal"/>
      <w:lvlText w:val="%4."/>
      <w:lvlJc w:val="left"/>
      <w:pPr>
        <w:tabs>
          <w:tab w:val="num" w:pos="0"/>
        </w:tabs>
        <w:ind w:left="2508" w:hanging="360"/>
      </w:pPr>
    </w:lvl>
    <w:lvl w:ilvl="4">
      <w:start w:val="1"/>
      <w:numFmt w:val="lowerLetter"/>
      <w:lvlText w:val="%5."/>
      <w:lvlJc w:val="left"/>
      <w:pPr>
        <w:tabs>
          <w:tab w:val="num" w:pos="0"/>
        </w:tabs>
        <w:ind w:left="3228" w:hanging="360"/>
      </w:pPr>
    </w:lvl>
    <w:lvl w:ilvl="5">
      <w:start w:val="1"/>
      <w:numFmt w:val="lowerRoman"/>
      <w:lvlText w:val="%6."/>
      <w:lvlJc w:val="right"/>
      <w:pPr>
        <w:tabs>
          <w:tab w:val="num" w:pos="0"/>
        </w:tabs>
        <w:ind w:left="3948" w:hanging="180"/>
      </w:pPr>
    </w:lvl>
    <w:lvl w:ilvl="6">
      <w:start w:val="1"/>
      <w:numFmt w:val="decimal"/>
      <w:lvlText w:val="%7."/>
      <w:lvlJc w:val="left"/>
      <w:pPr>
        <w:tabs>
          <w:tab w:val="num" w:pos="0"/>
        </w:tabs>
        <w:ind w:left="4668" w:hanging="360"/>
      </w:pPr>
    </w:lvl>
    <w:lvl w:ilvl="7">
      <w:start w:val="1"/>
      <w:numFmt w:val="lowerLetter"/>
      <w:lvlText w:val="%8."/>
      <w:lvlJc w:val="left"/>
      <w:pPr>
        <w:tabs>
          <w:tab w:val="num" w:pos="0"/>
        </w:tabs>
        <w:ind w:left="5388" w:hanging="360"/>
      </w:pPr>
    </w:lvl>
    <w:lvl w:ilvl="8">
      <w:start w:val="1"/>
      <w:numFmt w:val="lowerRoman"/>
      <w:lvlText w:val="%9."/>
      <w:lvlJc w:val="right"/>
      <w:pPr>
        <w:tabs>
          <w:tab w:val="num" w:pos="0"/>
        </w:tabs>
        <w:ind w:left="6108" w:hanging="180"/>
      </w:pPr>
    </w:lvl>
  </w:abstractNum>
  <w:abstractNum w:abstractNumId="60" w15:restartNumberingAfterBreak="0">
    <w:nsid w:val="63A861F1"/>
    <w:multiLevelType w:val="multilevel"/>
    <w:tmpl w:val="55503632"/>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1" w15:restartNumberingAfterBreak="0">
    <w:nsid w:val="649B68F6"/>
    <w:multiLevelType w:val="multilevel"/>
    <w:tmpl w:val="0B8663A6"/>
    <w:lvl w:ilvl="0">
      <w:numFmt w:val="bullet"/>
      <w:lvlText w:val="-"/>
      <w:lvlJc w:val="left"/>
      <w:pPr>
        <w:tabs>
          <w:tab w:val="num" w:pos="0"/>
        </w:tabs>
        <w:ind w:left="1428" w:hanging="360"/>
      </w:pPr>
      <w:rPr>
        <w:rFonts w:ascii="Calibri" w:hAnsi="Calibri" w:cs="Calibri"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2" w15:restartNumberingAfterBreak="0">
    <w:nsid w:val="663717C5"/>
    <w:multiLevelType w:val="hybridMultilevel"/>
    <w:tmpl w:val="108AFB3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3" w15:restartNumberingAfterBreak="0">
    <w:nsid w:val="663F570A"/>
    <w:multiLevelType w:val="hybridMultilevel"/>
    <w:tmpl w:val="E1CE4A2C"/>
    <w:lvl w:ilvl="0" w:tplc="E27E93E2">
      <w:start w:val="1"/>
      <w:numFmt w:val="lowerRoman"/>
      <w:lvlText w:val="(%1)"/>
      <w:lvlJc w:val="left"/>
      <w:pPr>
        <w:ind w:left="36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64" w15:restartNumberingAfterBreak="0">
    <w:nsid w:val="66A338E5"/>
    <w:multiLevelType w:val="hybridMultilevel"/>
    <w:tmpl w:val="C9C62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6E94CEB"/>
    <w:multiLevelType w:val="hybridMultilevel"/>
    <w:tmpl w:val="4214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5163ED"/>
    <w:multiLevelType w:val="multilevel"/>
    <w:tmpl w:val="7C00A30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67" w15:restartNumberingAfterBreak="0">
    <w:nsid w:val="688E64C4"/>
    <w:multiLevelType w:val="hybridMultilevel"/>
    <w:tmpl w:val="F8E05E34"/>
    <w:lvl w:ilvl="0" w:tplc="DC8C66CC">
      <w:start w:val="1"/>
      <w:numFmt w:val="bullet"/>
      <w:lvlText w:val=""/>
      <w:lvlJc w:val="left"/>
      <w:pPr>
        <w:ind w:left="720" w:hanging="360"/>
      </w:pPr>
      <w:rPr>
        <w:rFonts w:ascii="Symbol" w:hAnsi="Symbol" w:hint="default"/>
        <w:strike w:val="0"/>
        <w:dstrike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A60E0D"/>
    <w:multiLevelType w:val="hybridMultilevel"/>
    <w:tmpl w:val="0D1098BC"/>
    <w:lvl w:ilvl="0" w:tplc="0CA6791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9139DA"/>
    <w:multiLevelType w:val="hybridMultilevel"/>
    <w:tmpl w:val="98F464CE"/>
    <w:lvl w:ilvl="0" w:tplc="41106D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280FE5"/>
    <w:multiLevelType w:val="hybridMultilevel"/>
    <w:tmpl w:val="71FC51F4"/>
    <w:lvl w:ilvl="0" w:tplc="BD5E39CE">
      <w:start w:val="1"/>
      <w:numFmt w:val="decimal"/>
      <w:lvlText w:val="%1."/>
      <w:lvlJc w:val="left"/>
      <w:pPr>
        <w:ind w:left="360" w:hanging="360"/>
      </w:pPr>
      <w:rPr>
        <w:rFonts w:hint="default"/>
      </w:rPr>
    </w:lvl>
    <w:lvl w:ilvl="1" w:tplc="040C0019" w:tentative="1">
      <w:start w:val="1"/>
      <w:numFmt w:val="lowerLetter"/>
      <w:lvlText w:val="%2."/>
      <w:lvlJc w:val="left"/>
      <w:pPr>
        <w:ind w:left="732" w:hanging="360"/>
      </w:pPr>
    </w:lvl>
    <w:lvl w:ilvl="2" w:tplc="040C001B" w:tentative="1">
      <w:start w:val="1"/>
      <w:numFmt w:val="lowerRoman"/>
      <w:lvlText w:val="%3."/>
      <w:lvlJc w:val="right"/>
      <w:pPr>
        <w:ind w:left="1452" w:hanging="180"/>
      </w:pPr>
    </w:lvl>
    <w:lvl w:ilvl="3" w:tplc="040C000F" w:tentative="1">
      <w:start w:val="1"/>
      <w:numFmt w:val="decimal"/>
      <w:lvlText w:val="%4."/>
      <w:lvlJc w:val="left"/>
      <w:pPr>
        <w:ind w:left="2172" w:hanging="360"/>
      </w:pPr>
    </w:lvl>
    <w:lvl w:ilvl="4" w:tplc="040C0019" w:tentative="1">
      <w:start w:val="1"/>
      <w:numFmt w:val="lowerLetter"/>
      <w:lvlText w:val="%5."/>
      <w:lvlJc w:val="left"/>
      <w:pPr>
        <w:ind w:left="2892" w:hanging="360"/>
      </w:pPr>
    </w:lvl>
    <w:lvl w:ilvl="5" w:tplc="040C001B" w:tentative="1">
      <w:start w:val="1"/>
      <w:numFmt w:val="lowerRoman"/>
      <w:lvlText w:val="%6."/>
      <w:lvlJc w:val="right"/>
      <w:pPr>
        <w:ind w:left="3612" w:hanging="180"/>
      </w:pPr>
    </w:lvl>
    <w:lvl w:ilvl="6" w:tplc="040C000F" w:tentative="1">
      <w:start w:val="1"/>
      <w:numFmt w:val="decimal"/>
      <w:lvlText w:val="%7."/>
      <w:lvlJc w:val="left"/>
      <w:pPr>
        <w:ind w:left="4332" w:hanging="360"/>
      </w:pPr>
    </w:lvl>
    <w:lvl w:ilvl="7" w:tplc="040C0019" w:tentative="1">
      <w:start w:val="1"/>
      <w:numFmt w:val="lowerLetter"/>
      <w:lvlText w:val="%8."/>
      <w:lvlJc w:val="left"/>
      <w:pPr>
        <w:ind w:left="5052" w:hanging="360"/>
      </w:pPr>
    </w:lvl>
    <w:lvl w:ilvl="8" w:tplc="040C001B" w:tentative="1">
      <w:start w:val="1"/>
      <w:numFmt w:val="lowerRoman"/>
      <w:lvlText w:val="%9."/>
      <w:lvlJc w:val="right"/>
      <w:pPr>
        <w:ind w:left="5772" w:hanging="180"/>
      </w:pPr>
    </w:lvl>
  </w:abstractNum>
  <w:abstractNum w:abstractNumId="71" w15:restartNumberingAfterBreak="0">
    <w:nsid w:val="707E7233"/>
    <w:multiLevelType w:val="hybridMultilevel"/>
    <w:tmpl w:val="7D94F9B4"/>
    <w:lvl w:ilvl="0" w:tplc="74DEE1B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5F2E1C"/>
    <w:multiLevelType w:val="hybridMultilevel"/>
    <w:tmpl w:val="54FE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D44B57"/>
    <w:multiLevelType w:val="hybridMultilevel"/>
    <w:tmpl w:val="B3CC44F4"/>
    <w:lvl w:ilvl="0" w:tplc="73F02A6A">
      <w:start w:val="1"/>
      <w:numFmt w:val="lowerRoman"/>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6A72643"/>
    <w:multiLevelType w:val="multilevel"/>
    <w:tmpl w:val="1AF8F242"/>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5" w15:restartNumberingAfterBreak="0">
    <w:nsid w:val="788A2212"/>
    <w:multiLevelType w:val="multilevel"/>
    <w:tmpl w:val="1FEC0270"/>
    <w:lvl w:ilvl="0">
      <w:start w:val="3"/>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76" w15:restartNumberingAfterBreak="0">
    <w:nsid w:val="79BC79E7"/>
    <w:multiLevelType w:val="hybridMultilevel"/>
    <w:tmpl w:val="5CF82AE2"/>
    <w:lvl w:ilvl="0" w:tplc="A8E4C42C">
      <w:start w:val="1"/>
      <w:numFmt w:val="decimal"/>
      <w:pStyle w:val="Heading2"/>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7" w15:restartNumberingAfterBreak="0">
    <w:nsid w:val="7AC403D7"/>
    <w:multiLevelType w:val="hybridMultilevel"/>
    <w:tmpl w:val="5FF6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F5649F"/>
    <w:multiLevelType w:val="multilevel"/>
    <w:tmpl w:val="F0D6DF68"/>
    <w:lvl w:ilvl="0">
      <w:start w:val="1"/>
      <w:numFmt w:val="lowerLetter"/>
      <w:lvlText w:val="%1."/>
      <w:lvlJc w:val="left"/>
      <w:pPr>
        <w:tabs>
          <w:tab w:val="num" w:pos="0"/>
        </w:tabs>
        <w:ind w:left="1068"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15:restartNumberingAfterBreak="0">
    <w:nsid w:val="7D22436D"/>
    <w:multiLevelType w:val="hybridMultilevel"/>
    <w:tmpl w:val="E16471AE"/>
    <w:lvl w:ilvl="0" w:tplc="E6F84AA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D5B6FDD"/>
    <w:multiLevelType w:val="hybridMultilevel"/>
    <w:tmpl w:val="A6FA5AC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81" w15:restartNumberingAfterBreak="0">
    <w:nsid w:val="7FB92106"/>
    <w:multiLevelType w:val="hybridMultilevel"/>
    <w:tmpl w:val="272AD75C"/>
    <w:lvl w:ilvl="0" w:tplc="3D52FA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FB92A99"/>
    <w:multiLevelType w:val="hybridMultilevel"/>
    <w:tmpl w:val="07940598"/>
    <w:lvl w:ilvl="0" w:tplc="D8D899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49"/>
  </w:num>
  <w:num w:numId="3">
    <w:abstractNumId w:val="2"/>
  </w:num>
  <w:num w:numId="4">
    <w:abstractNumId w:val="17"/>
  </w:num>
  <w:num w:numId="5">
    <w:abstractNumId w:val="12"/>
  </w:num>
  <w:num w:numId="6">
    <w:abstractNumId w:val="11"/>
  </w:num>
  <w:num w:numId="7">
    <w:abstractNumId w:val="33"/>
  </w:num>
  <w:num w:numId="8">
    <w:abstractNumId w:val="37"/>
  </w:num>
  <w:num w:numId="9">
    <w:abstractNumId w:val="23"/>
  </w:num>
  <w:num w:numId="10">
    <w:abstractNumId w:val="20"/>
  </w:num>
  <w:num w:numId="11">
    <w:abstractNumId w:val="30"/>
  </w:num>
  <w:num w:numId="12">
    <w:abstractNumId w:val="80"/>
  </w:num>
  <w:num w:numId="13">
    <w:abstractNumId w:val="31"/>
  </w:num>
  <w:num w:numId="14">
    <w:abstractNumId w:val="6"/>
  </w:num>
  <w:num w:numId="15">
    <w:abstractNumId w:val="19"/>
  </w:num>
  <w:num w:numId="16">
    <w:abstractNumId w:val="62"/>
  </w:num>
  <w:num w:numId="17">
    <w:abstractNumId w:val="7"/>
  </w:num>
  <w:num w:numId="18">
    <w:abstractNumId w:val="14"/>
  </w:num>
  <w:num w:numId="19">
    <w:abstractNumId w:val="72"/>
  </w:num>
  <w:num w:numId="20">
    <w:abstractNumId w:val="55"/>
  </w:num>
  <w:num w:numId="21">
    <w:abstractNumId w:val="67"/>
  </w:num>
  <w:num w:numId="22">
    <w:abstractNumId w:val="44"/>
  </w:num>
  <w:num w:numId="23">
    <w:abstractNumId w:val="69"/>
  </w:num>
  <w:num w:numId="24">
    <w:abstractNumId w:val="47"/>
  </w:num>
  <w:num w:numId="25">
    <w:abstractNumId w:val="22"/>
  </w:num>
  <w:num w:numId="26">
    <w:abstractNumId w:val="43"/>
  </w:num>
  <w:num w:numId="27">
    <w:abstractNumId w:val="39"/>
  </w:num>
  <w:num w:numId="28">
    <w:abstractNumId w:val="68"/>
  </w:num>
  <w:num w:numId="29">
    <w:abstractNumId w:val="64"/>
  </w:num>
  <w:num w:numId="30">
    <w:abstractNumId w:val="45"/>
  </w:num>
  <w:num w:numId="31">
    <w:abstractNumId w:val="48"/>
  </w:num>
  <w:num w:numId="32">
    <w:abstractNumId w:val="70"/>
  </w:num>
  <w:num w:numId="33">
    <w:abstractNumId w:val="26"/>
  </w:num>
  <w:num w:numId="34">
    <w:abstractNumId w:val="38"/>
  </w:num>
  <w:num w:numId="35">
    <w:abstractNumId w:val="18"/>
  </w:num>
  <w:num w:numId="36">
    <w:abstractNumId w:val="79"/>
  </w:num>
  <w:num w:numId="37">
    <w:abstractNumId w:val="53"/>
  </w:num>
  <w:num w:numId="38">
    <w:abstractNumId w:val="16"/>
  </w:num>
  <w:num w:numId="39">
    <w:abstractNumId w:val="81"/>
  </w:num>
  <w:num w:numId="40">
    <w:abstractNumId w:val="10"/>
  </w:num>
  <w:num w:numId="41">
    <w:abstractNumId w:val="8"/>
  </w:num>
  <w:num w:numId="42">
    <w:abstractNumId w:val="21"/>
  </w:num>
  <w:num w:numId="43">
    <w:abstractNumId w:val="34"/>
  </w:num>
  <w:num w:numId="44">
    <w:abstractNumId w:val="13"/>
  </w:num>
  <w:num w:numId="45">
    <w:abstractNumId w:val="9"/>
  </w:num>
  <w:num w:numId="46">
    <w:abstractNumId w:val="36"/>
  </w:num>
  <w:num w:numId="47">
    <w:abstractNumId w:val="63"/>
  </w:num>
  <w:num w:numId="48">
    <w:abstractNumId w:val="29"/>
  </w:num>
  <w:num w:numId="49">
    <w:abstractNumId w:val="65"/>
  </w:num>
  <w:num w:numId="50">
    <w:abstractNumId w:val="28"/>
  </w:num>
  <w:num w:numId="51">
    <w:abstractNumId w:val="25"/>
  </w:num>
  <w:num w:numId="52">
    <w:abstractNumId w:val="54"/>
  </w:num>
  <w:num w:numId="53">
    <w:abstractNumId w:val="73"/>
  </w:num>
  <w:num w:numId="54">
    <w:abstractNumId w:val="60"/>
  </w:num>
  <w:num w:numId="55">
    <w:abstractNumId w:val="50"/>
  </w:num>
  <w:num w:numId="56">
    <w:abstractNumId w:val="1"/>
  </w:num>
  <w:num w:numId="57">
    <w:abstractNumId w:val="74"/>
  </w:num>
  <w:num w:numId="58">
    <w:abstractNumId w:val="42"/>
  </w:num>
  <w:num w:numId="59">
    <w:abstractNumId w:val="27"/>
  </w:num>
  <w:num w:numId="60">
    <w:abstractNumId w:val="78"/>
  </w:num>
  <w:num w:numId="61">
    <w:abstractNumId w:val="61"/>
  </w:num>
  <w:num w:numId="62">
    <w:abstractNumId w:val="24"/>
  </w:num>
  <w:num w:numId="63">
    <w:abstractNumId w:val="52"/>
  </w:num>
  <w:num w:numId="64">
    <w:abstractNumId w:val="46"/>
  </w:num>
  <w:num w:numId="65">
    <w:abstractNumId w:val="59"/>
  </w:num>
  <w:num w:numId="66">
    <w:abstractNumId w:val="0"/>
  </w:num>
  <w:num w:numId="67">
    <w:abstractNumId w:val="41"/>
  </w:num>
  <w:num w:numId="68">
    <w:abstractNumId w:val="33"/>
    <w:lvlOverride w:ilvl="0">
      <w:startOverride w:val="1"/>
    </w:lvlOverride>
  </w:num>
  <w:num w:numId="69">
    <w:abstractNumId w:val="33"/>
    <w:lvlOverride w:ilvl="0">
      <w:startOverride w:val="1"/>
    </w:lvlOverride>
  </w:num>
  <w:num w:numId="70">
    <w:abstractNumId w:val="33"/>
    <w:lvlOverride w:ilvl="0">
      <w:startOverride w:val="1"/>
    </w:lvlOverride>
  </w:num>
  <w:num w:numId="71">
    <w:abstractNumId w:val="76"/>
    <w:lvlOverride w:ilvl="0">
      <w:startOverride w:val="2"/>
    </w:lvlOverride>
  </w:num>
  <w:num w:numId="72">
    <w:abstractNumId w:val="76"/>
  </w:num>
  <w:num w:numId="73">
    <w:abstractNumId w:val="57"/>
  </w:num>
  <w:num w:numId="74">
    <w:abstractNumId w:val="76"/>
    <w:lvlOverride w:ilvl="0">
      <w:startOverride w:val="1"/>
    </w:lvlOverride>
  </w:num>
  <w:num w:numId="75">
    <w:abstractNumId w:val="82"/>
    <w:lvlOverride w:ilvl="0">
      <w:startOverride w:val="2"/>
    </w:lvlOverride>
  </w:num>
  <w:num w:numId="76">
    <w:abstractNumId w:val="35"/>
  </w:num>
  <w:num w:numId="77">
    <w:abstractNumId w:val="3"/>
  </w:num>
  <w:num w:numId="78">
    <w:abstractNumId w:val="75"/>
  </w:num>
  <w:num w:numId="79">
    <w:abstractNumId w:val="82"/>
    <w:lvlOverride w:ilvl="0">
      <w:startOverride w:val="1"/>
    </w:lvlOverride>
  </w:num>
  <w:num w:numId="80">
    <w:abstractNumId w:val="15"/>
  </w:num>
  <w:num w:numId="81">
    <w:abstractNumId w:val="77"/>
  </w:num>
  <w:num w:numId="82">
    <w:abstractNumId w:val="82"/>
    <w:lvlOverride w:ilvl="0">
      <w:startOverride w:val="1"/>
    </w:lvlOverride>
  </w:num>
  <w:num w:numId="83">
    <w:abstractNumId w:val="82"/>
    <w:lvlOverride w:ilvl="0">
      <w:startOverride w:val="3"/>
    </w:lvlOverride>
  </w:num>
  <w:num w:numId="84">
    <w:abstractNumId w:val="76"/>
    <w:lvlOverride w:ilvl="0">
      <w:startOverride w:val="1"/>
    </w:lvlOverride>
  </w:num>
  <w:num w:numId="85">
    <w:abstractNumId w:val="33"/>
    <w:lvlOverride w:ilvl="0">
      <w:startOverride w:val="2"/>
    </w:lvlOverride>
  </w:num>
  <w:num w:numId="86">
    <w:abstractNumId w:val="56"/>
  </w:num>
  <w:num w:numId="87">
    <w:abstractNumId w:val="58"/>
  </w:num>
  <w:num w:numId="88">
    <w:abstractNumId w:val="40"/>
  </w:num>
  <w:num w:numId="89">
    <w:abstractNumId w:val="66"/>
  </w:num>
  <w:num w:numId="90">
    <w:abstractNumId w:val="32"/>
  </w:num>
  <w:num w:numId="91">
    <w:abstractNumId w:val="4"/>
  </w:num>
  <w:num w:numId="92">
    <w:abstractNumId w:val="51"/>
  </w:num>
  <w:num w:numId="93">
    <w:abstractNumId w:val="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673B"/>
    <w:rsid w:val="00000DC9"/>
    <w:rsid w:val="000022B2"/>
    <w:rsid w:val="0000439E"/>
    <w:rsid w:val="00004D3C"/>
    <w:rsid w:val="0000547A"/>
    <w:rsid w:val="00005C13"/>
    <w:rsid w:val="00006159"/>
    <w:rsid w:val="00006BFB"/>
    <w:rsid w:val="00007333"/>
    <w:rsid w:val="0000788F"/>
    <w:rsid w:val="00007E6A"/>
    <w:rsid w:val="00011BD5"/>
    <w:rsid w:val="00012C9B"/>
    <w:rsid w:val="000141FB"/>
    <w:rsid w:val="00016357"/>
    <w:rsid w:val="00020771"/>
    <w:rsid w:val="0002101B"/>
    <w:rsid w:val="00021334"/>
    <w:rsid w:val="00024041"/>
    <w:rsid w:val="00027BA3"/>
    <w:rsid w:val="00035120"/>
    <w:rsid w:val="00035F9F"/>
    <w:rsid w:val="00036186"/>
    <w:rsid w:val="0003667A"/>
    <w:rsid w:val="00040677"/>
    <w:rsid w:val="00040A96"/>
    <w:rsid w:val="000410AE"/>
    <w:rsid w:val="000439E2"/>
    <w:rsid w:val="0004572D"/>
    <w:rsid w:val="00047790"/>
    <w:rsid w:val="0005007E"/>
    <w:rsid w:val="00050B48"/>
    <w:rsid w:val="00051A09"/>
    <w:rsid w:val="00052388"/>
    <w:rsid w:val="00052B0C"/>
    <w:rsid w:val="00052F62"/>
    <w:rsid w:val="000566D7"/>
    <w:rsid w:val="00057039"/>
    <w:rsid w:val="00057BA7"/>
    <w:rsid w:val="00062174"/>
    <w:rsid w:val="00063EDB"/>
    <w:rsid w:val="00064B83"/>
    <w:rsid w:val="00065BF0"/>
    <w:rsid w:val="00066DE1"/>
    <w:rsid w:val="00071AF1"/>
    <w:rsid w:val="00072203"/>
    <w:rsid w:val="00072D3B"/>
    <w:rsid w:val="0007484D"/>
    <w:rsid w:val="00074EA8"/>
    <w:rsid w:val="000750D8"/>
    <w:rsid w:val="000757B8"/>
    <w:rsid w:val="00083400"/>
    <w:rsid w:val="00085824"/>
    <w:rsid w:val="00085F38"/>
    <w:rsid w:val="00085FC2"/>
    <w:rsid w:val="00086E11"/>
    <w:rsid w:val="00087AB1"/>
    <w:rsid w:val="0009111F"/>
    <w:rsid w:val="000916A0"/>
    <w:rsid w:val="00091777"/>
    <w:rsid w:val="00092033"/>
    <w:rsid w:val="00094C81"/>
    <w:rsid w:val="00094E52"/>
    <w:rsid w:val="00095132"/>
    <w:rsid w:val="00095D1F"/>
    <w:rsid w:val="00095FEF"/>
    <w:rsid w:val="000972E0"/>
    <w:rsid w:val="00097569"/>
    <w:rsid w:val="000A3189"/>
    <w:rsid w:val="000A4588"/>
    <w:rsid w:val="000A47EC"/>
    <w:rsid w:val="000A531E"/>
    <w:rsid w:val="000A5D78"/>
    <w:rsid w:val="000A7455"/>
    <w:rsid w:val="000A79BB"/>
    <w:rsid w:val="000B2DF0"/>
    <w:rsid w:val="000B3157"/>
    <w:rsid w:val="000B4334"/>
    <w:rsid w:val="000B52C3"/>
    <w:rsid w:val="000B5840"/>
    <w:rsid w:val="000B5EDD"/>
    <w:rsid w:val="000B6B00"/>
    <w:rsid w:val="000C26B4"/>
    <w:rsid w:val="000C3319"/>
    <w:rsid w:val="000C7EFA"/>
    <w:rsid w:val="000D31BB"/>
    <w:rsid w:val="000D4722"/>
    <w:rsid w:val="000E1E3D"/>
    <w:rsid w:val="000E3691"/>
    <w:rsid w:val="000E6189"/>
    <w:rsid w:val="000E6916"/>
    <w:rsid w:val="000E759B"/>
    <w:rsid w:val="000F003E"/>
    <w:rsid w:val="000F3C37"/>
    <w:rsid w:val="000F46DE"/>
    <w:rsid w:val="000F544E"/>
    <w:rsid w:val="000F7017"/>
    <w:rsid w:val="000F7CF6"/>
    <w:rsid w:val="00101072"/>
    <w:rsid w:val="00102FE2"/>
    <w:rsid w:val="00104571"/>
    <w:rsid w:val="001064DA"/>
    <w:rsid w:val="00113952"/>
    <w:rsid w:val="00115B12"/>
    <w:rsid w:val="0011617F"/>
    <w:rsid w:val="001164F6"/>
    <w:rsid w:val="00117D27"/>
    <w:rsid w:val="001202B7"/>
    <w:rsid w:val="00122F9A"/>
    <w:rsid w:val="001233AB"/>
    <w:rsid w:val="00123A7B"/>
    <w:rsid w:val="00124360"/>
    <w:rsid w:val="00124C4B"/>
    <w:rsid w:val="001252CD"/>
    <w:rsid w:val="001257E9"/>
    <w:rsid w:val="00130DE6"/>
    <w:rsid w:val="00132E82"/>
    <w:rsid w:val="00134E25"/>
    <w:rsid w:val="00137B96"/>
    <w:rsid w:val="001407A8"/>
    <w:rsid w:val="00141BF6"/>
    <w:rsid w:val="0014257A"/>
    <w:rsid w:val="00143DB8"/>
    <w:rsid w:val="00144943"/>
    <w:rsid w:val="00146EFC"/>
    <w:rsid w:val="001514B3"/>
    <w:rsid w:val="001514B5"/>
    <w:rsid w:val="00153123"/>
    <w:rsid w:val="0015335C"/>
    <w:rsid w:val="00156E86"/>
    <w:rsid w:val="00157F5B"/>
    <w:rsid w:val="00160D6F"/>
    <w:rsid w:val="0016156F"/>
    <w:rsid w:val="0016415D"/>
    <w:rsid w:val="00167476"/>
    <w:rsid w:val="00170B54"/>
    <w:rsid w:val="0017239F"/>
    <w:rsid w:val="001726AD"/>
    <w:rsid w:val="00172831"/>
    <w:rsid w:val="00172DB8"/>
    <w:rsid w:val="001736E0"/>
    <w:rsid w:val="0017395F"/>
    <w:rsid w:val="00173CFF"/>
    <w:rsid w:val="00173DF4"/>
    <w:rsid w:val="00174065"/>
    <w:rsid w:val="00174544"/>
    <w:rsid w:val="00174EF8"/>
    <w:rsid w:val="00180128"/>
    <w:rsid w:val="00181BC4"/>
    <w:rsid w:val="00181BCC"/>
    <w:rsid w:val="00181EB5"/>
    <w:rsid w:val="001824A1"/>
    <w:rsid w:val="001838E1"/>
    <w:rsid w:val="00184FCC"/>
    <w:rsid w:val="00185572"/>
    <w:rsid w:val="00185694"/>
    <w:rsid w:val="00186D7A"/>
    <w:rsid w:val="001870E3"/>
    <w:rsid w:val="001873AA"/>
    <w:rsid w:val="001873F4"/>
    <w:rsid w:val="00187DA0"/>
    <w:rsid w:val="0019270C"/>
    <w:rsid w:val="00192D6A"/>
    <w:rsid w:val="00194E05"/>
    <w:rsid w:val="00195811"/>
    <w:rsid w:val="001972F8"/>
    <w:rsid w:val="001A02CA"/>
    <w:rsid w:val="001A163D"/>
    <w:rsid w:val="001A3284"/>
    <w:rsid w:val="001A5477"/>
    <w:rsid w:val="001A64EF"/>
    <w:rsid w:val="001A7F8D"/>
    <w:rsid w:val="001B1415"/>
    <w:rsid w:val="001B2A83"/>
    <w:rsid w:val="001B2DEF"/>
    <w:rsid w:val="001B3AE1"/>
    <w:rsid w:val="001B43DE"/>
    <w:rsid w:val="001B475A"/>
    <w:rsid w:val="001C038F"/>
    <w:rsid w:val="001C0EB3"/>
    <w:rsid w:val="001C38DD"/>
    <w:rsid w:val="001C3D29"/>
    <w:rsid w:val="001C3F90"/>
    <w:rsid w:val="001C4E65"/>
    <w:rsid w:val="001C577A"/>
    <w:rsid w:val="001D1780"/>
    <w:rsid w:val="001D1898"/>
    <w:rsid w:val="001D1D47"/>
    <w:rsid w:val="001D28AB"/>
    <w:rsid w:val="001D3FEE"/>
    <w:rsid w:val="001D40B3"/>
    <w:rsid w:val="001D4194"/>
    <w:rsid w:val="001D4D21"/>
    <w:rsid w:val="001D5198"/>
    <w:rsid w:val="001D5343"/>
    <w:rsid w:val="001D62EA"/>
    <w:rsid w:val="001D69E1"/>
    <w:rsid w:val="001D6DF5"/>
    <w:rsid w:val="001D71C9"/>
    <w:rsid w:val="001D7EA7"/>
    <w:rsid w:val="001D7F86"/>
    <w:rsid w:val="001E06D8"/>
    <w:rsid w:val="001E140A"/>
    <w:rsid w:val="001E20EE"/>
    <w:rsid w:val="001E43B9"/>
    <w:rsid w:val="001E4959"/>
    <w:rsid w:val="001E5E87"/>
    <w:rsid w:val="001F2596"/>
    <w:rsid w:val="001F26F0"/>
    <w:rsid w:val="001F2CE5"/>
    <w:rsid w:val="001F2F47"/>
    <w:rsid w:val="001F34FE"/>
    <w:rsid w:val="001F3938"/>
    <w:rsid w:val="001F7B23"/>
    <w:rsid w:val="002025A4"/>
    <w:rsid w:val="00203F8B"/>
    <w:rsid w:val="00204885"/>
    <w:rsid w:val="00205644"/>
    <w:rsid w:val="0020575F"/>
    <w:rsid w:val="0020659E"/>
    <w:rsid w:val="0021020E"/>
    <w:rsid w:val="00210705"/>
    <w:rsid w:val="00210BFB"/>
    <w:rsid w:val="00210E22"/>
    <w:rsid w:val="00211E0C"/>
    <w:rsid w:val="002130D1"/>
    <w:rsid w:val="002134C6"/>
    <w:rsid w:val="00214DDB"/>
    <w:rsid w:val="00214FE0"/>
    <w:rsid w:val="00216CB8"/>
    <w:rsid w:val="00217292"/>
    <w:rsid w:val="002175A2"/>
    <w:rsid w:val="00217851"/>
    <w:rsid w:val="002200FE"/>
    <w:rsid w:val="002215B5"/>
    <w:rsid w:val="002250E9"/>
    <w:rsid w:val="00225286"/>
    <w:rsid w:val="002257C3"/>
    <w:rsid w:val="00225B52"/>
    <w:rsid w:val="0023308B"/>
    <w:rsid w:val="00233CEF"/>
    <w:rsid w:val="00234578"/>
    <w:rsid w:val="00234AB5"/>
    <w:rsid w:val="00236082"/>
    <w:rsid w:val="00236188"/>
    <w:rsid w:val="00240C16"/>
    <w:rsid w:val="00242D51"/>
    <w:rsid w:val="002434B1"/>
    <w:rsid w:val="0024486A"/>
    <w:rsid w:val="00244CBD"/>
    <w:rsid w:val="00244E5A"/>
    <w:rsid w:val="00246ADF"/>
    <w:rsid w:val="00247DAE"/>
    <w:rsid w:val="00247F83"/>
    <w:rsid w:val="002507AB"/>
    <w:rsid w:val="00252C3D"/>
    <w:rsid w:val="0025323D"/>
    <w:rsid w:val="002542A3"/>
    <w:rsid w:val="002553B3"/>
    <w:rsid w:val="0025556C"/>
    <w:rsid w:val="002555E9"/>
    <w:rsid w:val="00260B6B"/>
    <w:rsid w:val="00261643"/>
    <w:rsid w:val="0026593E"/>
    <w:rsid w:val="00265D23"/>
    <w:rsid w:val="002670A9"/>
    <w:rsid w:val="002673DE"/>
    <w:rsid w:val="0027037C"/>
    <w:rsid w:val="00270536"/>
    <w:rsid w:val="00270CD7"/>
    <w:rsid w:val="00271309"/>
    <w:rsid w:val="002729AD"/>
    <w:rsid w:val="00273B31"/>
    <w:rsid w:val="00274232"/>
    <w:rsid w:val="00275E11"/>
    <w:rsid w:val="00276926"/>
    <w:rsid w:val="00280981"/>
    <w:rsid w:val="002823E5"/>
    <w:rsid w:val="00282C39"/>
    <w:rsid w:val="00284AA5"/>
    <w:rsid w:val="00284F2C"/>
    <w:rsid w:val="00285310"/>
    <w:rsid w:val="0028564D"/>
    <w:rsid w:val="00285B84"/>
    <w:rsid w:val="00286732"/>
    <w:rsid w:val="00287002"/>
    <w:rsid w:val="002919B4"/>
    <w:rsid w:val="00293817"/>
    <w:rsid w:val="00293FED"/>
    <w:rsid w:val="00294F38"/>
    <w:rsid w:val="00295D97"/>
    <w:rsid w:val="002A2C8B"/>
    <w:rsid w:val="002A2CFB"/>
    <w:rsid w:val="002A426C"/>
    <w:rsid w:val="002A7404"/>
    <w:rsid w:val="002A769F"/>
    <w:rsid w:val="002A7E0D"/>
    <w:rsid w:val="002B0A2E"/>
    <w:rsid w:val="002B158E"/>
    <w:rsid w:val="002B171E"/>
    <w:rsid w:val="002B1DB7"/>
    <w:rsid w:val="002B215E"/>
    <w:rsid w:val="002B4BC2"/>
    <w:rsid w:val="002C084C"/>
    <w:rsid w:val="002C2597"/>
    <w:rsid w:val="002C2C72"/>
    <w:rsid w:val="002C2CD8"/>
    <w:rsid w:val="002C47D4"/>
    <w:rsid w:val="002C553E"/>
    <w:rsid w:val="002C611A"/>
    <w:rsid w:val="002C6296"/>
    <w:rsid w:val="002C70E7"/>
    <w:rsid w:val="002C76A5"/>
    <w:rsid w:val="002D04C0"/>
    <w:rsid w:val="002D04EC"/>
    <w:rsid w:val="002D08C2"/>
    <w:rsid w:val="002D40FF"/>
    <w:rsid w:val="002D4643"/>
    <w:rsid w:val="002D4EA0"/>
    <w:rsid w:val="002D558F"/>
    <w:rsid w:val="002D7AF9"/>
    <w:rsid w:val="002D7DA0"/>
    <w:rsid w:val="002D7DF6"/>
    <w:rsid w:val="002E0C49"/>
    <w:rsid w:val="002E2344"/>
    <w:rsid w:val="002E2670"/>
    <w:rsid w:val="002E2FA4"/>
    <w:rsid w:val="002E33CB"/>
    <w:rsid w:val="002E3BB1"/>
    <w:rsid w:val="002E4644"/>
    <w:rsid w:val="002E4FAA"/>
    <w:rsid w:val="002E5592"/>
    <w:rsid w:val="002E621F"/>
    <w:rsid w:val="002E673B"/>
    <w:rsid w:val="002E6D04"/>
    <w:rsid w:val="002F5948"/>
    <w:rsid w:val="002F614C"/>
    <w:rsid w:val="002F706D"/>
    <w:rsid w:val="00300AFC"/>
    <w:rsid w:val="00300DB3"/>
    <w:rsid w:val="00301E4F"/>
    <w:rsid w:val="003024BF"/>
    <w:rsid w:val="003027B3"/>
    <w:rsid w:val="00302AB8"/>
    <w:rsid w:val="00303031"/>
    <w:rsid w:val="0030349D"/>
    <w:rsid w:val="00304695"/>
    <w:rsid w:val="00304968"/>
    <w:rsid w:val="00305D01"/>
    <w:rsid w:val="0030652A"/>
    <w:rsid w:val="00307762"/>
    <w:rsid w:val="00310325"/>
    <w:rsid w:val="003118D4"/>
    <w:rsid w:val="0031550B"/>
    <w:rsid w:val="00315EA1"/>
    <w:rsid w:val="003172FE"/>
    <w:rsid w:val="00320263"/>
    <w:rsid w:val="003216B7"/>
    <w:rsid w:val="00322A3D"/>
    <w:rsid w:val="00323D9B"/>
    <w:rsid w:val="00325B86"/>
    <w:rsid w:val="00331A50"/>
    <w:rsid w:val="003331BE"/>
    <w:rsid w:val="003367D7"/>
    <w:rsid w:val="003412B6"/>
    <w:rsid w:val="0034346F"/>
    <w:rsid w:val="003439D5"/>
    <w:rsid w:val="00343A9A"/>
    <w:rsid w:val="00344001"/>
    <w:rsid w:val="003440AA"/>
    <w:rsid w:val="003452D0"/>
    <w:rsid w:val="0034561C"/>
    <w:rsid w:val="00346BEC"/>
    <w:rsid w:val="0035143B"/>
    <w:rsid w:val="0035341D"/>
    <w:rsid w:val="00353BDF"/>
    <w:rsid w:val="00354330"/>
    <w:rsid w:val="00356F5A"/>
    <w:rsid w:val="00361665"/>
    <w:rsid w:val="00362EBC"/>
    <w:rsid w:val="00363904"/>
    <w:rsid w:val="003660C2"/>
    <w:rsid w:val="00366BAD"/>
    <w:rsid w:val="00367822"/>
    <w:rsid w:val="00370B5D"/>
    <w:rsid w:val="003720F0"/>
    <w:rsid w:val="0037231C"/>
    <w:rsid w:val="00372D69"/>
    <w:rsid w:val="00375046"/>
    <w:rsid w:val="0037587F"/>
    <w:rsid w:val="003774E2"/>
    <w:rsid w:val="0038046B"/>
    <w:rsid w:val="00384ACF"/>
    <w:rsid w:val="0038509E"/>
    <w:rsid w:val="003873C6"/>
    <w:rsid w:val="00390EA8"/>
    <w:rsid w:val="003935A5"/>
    <w:rsid w:val="003947D9"/>
    <w:rsid w:val="003973D1"/>
    <w:rsid w:val="003A24D9"/>
    <w:rsid w:val="003A3E46"/>
    <w:rsid w:val="003A46A4"/>
    <w:rsid w:val="003A4B7E"/>
    <w:rsid w:val="003A73D7"/>
    <w:rsid w:val="003B004F"/>
    <w:rsid w:val="003B0850"/>
    <w:rsid w:val="003B17DB"/>
    <w:rsid w:val="003B1C5F"/>
    <w:rsid w:val="003B7724"/>
    <w:rsid w:val="003C01F6"/>
    <w:rsid w:val="003C2543"/>
    <w:rsid w:val="003C31E2"/>
    <w:rsid w:val="003C38C7"/>
    <w:rsid w:val="003C38C8"/>
    <w:rsid w:val="003C4202"/>
    <w:rsid w:val="003C559B"/>
    <w:rsid w:val="003D069C"/>
    <w:rsid w:val="003D0DE5"/>
    <w:rsid w:val="003D1A79"/>
    <w:rsid w:val="003D22F6"/>
    <w:rsid w:val="003D49EE"/>
    <w:rsid w:val="003D5ADC"/>
    <w:rsid w:val="003D6356"/>
    <w:rsid w:val="003D79D6"/>
    <w:rsid w:val="003D79EE"/>
    <w:rsid w:val="003E076A"/>
    <w:rsid w:val="003E1736"/>
    <w:rsid w:val="003E263D"/>
    <w:rsid w:val="003E2AD2"/>
    <w:rsid w:val="003E2B2E"/>
    <w:rsid w:val="003E2C7D"/>
    <w:rsid w:val="003E302E"/>
    <w:rsid w:val="003E4D4C"/>
    <w:rsid w:val="003E4FE9"/>
    <w:rsid w:val="003E510B"/>
    <w:rsid w:val="003E5457"/>
    <w:rsid w:val="003F131A"/>
    <w:rsid w:val="003F1AF8"/>
    <w:rsid w:val="003F29FA"/>
    <w:rsid w:val="003F2EE2"/>
    <w:rsid w:val="003F2FAD"/>
    <w:rsid w:val="003F6043"/>
    <w:rsid w:val="003F6046"/>
    <w:rsid w:val="00400534"/>
    <w:rsid w:val="004008B7"/>
    <w:rsid w:val="004013A0"/>
    <w:rsid w:val="0040446B"/>
    <w:rsid w:val="0040577F"/>
    <w:rsid w:val="004060B0"/>
    <w:rsid w:val="00406E6E"/>
    <w:rsid w:val="004074CD"/>
    <w:rsid w:val="0041045D"/>
    <w:rsid w:val="00411432"/>
    <w:rsid w:val="00411A58"/>
    <w:rsid w:val="00411AB2"/>
    <w:rsid w:val="004132A2"/>
    <w:rsid w:val="00413906"/>
    <w:rsid w:val="004159E9"/>
    <w:rsid w:val="004160A3"/>
    <w:rsid w:val="00417A5A"/>
    <w:rsid w:val="00421755"/>
    <w:rsid w:val="004219D2"/>
    <w:rsid w:val="00422904"/>
    <w:rsid w:val="00423EC1"/>
    <w:rsid w:val="004254D3"/>
    <w:rsid w:val="004261BF"/>
    <w:rsid w:val="00427B4F"/>
    <w:rsid w:val="004325BE"/>
    <w:rsid w:val="00432904"/>
    <w:rsid w:val="0043393C"/>
    <w:rsid w:val="004345DE"/>
    <w:rsid w:val="0043527F"/>
    <w:rsid w:val="00435A67"/>
    <w:rsid w:val="00435C74"/>
    <w:rsid w:val="00436986"/>
    <w:rsid w:val="00436ACD"/>
    <w:rsid w:val="00437AAB"/>
    <w:rsid w:val="00443373"/>
    <w:rsid w:val="004440D2"/>
    <w:rsid w:val="00444628"/>
    <w:rsid w:val="004452B1"/>
    <w:rsid w:val="004454E2"/>
    <w:rsid w:val="00446938"/>
    <w:rsid w:val="00446ED7"/>
    <w:rsid w:val="00447F9E"/>
    <w:rsid w:val="004501E5"/>
    <w:rsid w:val="00450697"/>
    <w:rsid w:val="0045099C"/>
    <w:rsid w:val="00451395"/>
    <w:rsid w:val="00452A06"/>
    <w:rsid w:val="0045431A"/>
    <w:rsid w:val="00455D3A"/>
    <w:rsid w:val="00456A1B"/>
    <w:rsid w:val="00457BE7"/>
    <w:rsid w:val="00460D5D"/>
    <w:rsid w:val="004622BF"/>
    <w:rsid w:val="0046340E"/>
    <w:rsid w:val="00463DAC"/>
    <w:rsid w:val="004647A6"/>
    <w:rsid w:val="00465D28"/>
    <w:rsid w:val="0046772F"/>
    <w:rsid w:val="00471E1B"/>
    <w:rsid w:val="00474BEF"/>
    <w:rsid w:val="004771FE"/>
    <w:rsid w:val="00477470"/>
    <w:rsid w:val="0048041C"/>
    <w:rsid w:val="00481A17"/>
    <w:rsid w:val="0048204C"/>
    <w:rsid w:val="0048242D"/>
    <w:rsid w:val="00482B37"/>
    <w:rsid w:val="00482C07"/>
    <w:rsid w:val="004831D2"/>
    <w:rsid w:val="00485B58"/>
    <w:rsid w:val="00485F7A"/>
    <w:rsid w:val="004861FB"/>
    <w:rsid w:val="00486381"/>
    <w:rsid w:val="004902E1"/>
    <w:rsid w:val="004906D0"/>
    <w:rsid w:val="0049180B"/>
    <w:rsid w:val="004928AA"/>
    <w:rsid w:val="00493D63"/>
    <w:rsid w:val="00494137"/>
    <w:rsid w:val="00494B77"/>
    <w:rsid w:val="00495830"/>
    <w:rsid w:val="00495A89"/>
    <w:rsid w:val="004A0C40"/>
    <w:rsid w:val="004A13A6"/>
    <w:rsid w:val="004A1649"/>
    <w:rsid w:val="004A3DDE"/>
    <w:rsid w:val="004A3F84"/>
    <w:rsid w:val="004A40DF"/>
    <w:rsid w:val="004A6BA4"/>
    <w:rsid w:val="004A72F4"/>
    <w:rsid w:val="004A7D85"/>
    <w:rsid w:val="004B0C10"/>
    <w:rsid w:val="004B1621"/>
    <w:rsid w:val="004B20C9"/>
    <w:rsid w:val="004B440B"/>
    <w:rsid w:val="004B4E9D"/>
    <w:rsid w:val="004B6372"/>
    <w:rsid w:val="004B7B5C"/>
    <w:rsid w:val="004C0773"/>
    <w:rsid w:val="004C0BD9"/>
    <w:rsid w:val="004C453B"/>
    <w:rsid w:val="004C47C3"/>
    <w:rsid w:val="004C534A"/>
    <w:rsid w:val="004C54F5"/>
    <w:rsid w:val="004C6794"/>
    <w:rsid w:val="004C763E"/>
    <w:rsid w:val="004C7AA4"/>
    <w:rsid w:val="004C7E63"/>
    <w:rsid w:val="004D0308"/>
    <w:rsid w:val="004D04D4"/>
    <w:rsid w:val="004E0884"/>
    <w:rsid w:val="004E16E1"/>
    <w:rsid w:val="004E17AA"/>
    <w:rsid w:val="004E1C26"/>
    <w:rsid w:val="004E2D6A"/>
    <w:rsid w:val="004E330E"/>
    <w:rsid w:val="004E3782"/>
    <w:rsid w:val="004E6177"/>
    <w:rsid w:val="004E703A"/>
    <w:rsid w:val="004E742E"/>
    <w:rsid w:val="004F08E4"/>
    <w:rsid w:val="004F4D14"/>
    <w:rsid w:val="004F7A53"/>
    <w:rsid w:val="0050001E"/>
    <w:rsid w:val="00501ED3"/>
    <w:rsid w:val="0050284B"/>
    <w:rsid w:val="00502AC2"/>
    <w:rsid w:val="005036F7"/>
    <w:rsid w:val="00503AF2"/>
    <w:rsid w:val="00504F23"/>
    <w:rsid w:val="00506016"/>
    <w:rsid w:val="00506B3B"/>
    <w:rsid w:val="005078DD"/>
    <w:rsid w:val="00507B6C"/>
    <w:rsid w:val="00510124"/>
    <w:rsid w:val="00510ABB"/>
    <w:rsid w:val="00510EEE"/>
    <w:rsid w:val="00510FF4"/>
    <w:rsid w:val="00511AAF"/>
    <w:rsid w:val="00515351"/>
    <w:rsid w:val="00525AA5"/>
    <w:rsid w:val="00527859"/>
    <w:rsid w:val="00532CA3"/>
    <w:rsid w:val="005349F0"/>
    <w:rsid w:val="00540F9E"/>
    <w:rsid w:val="00541193"/>
    <w:rsid w:val="00541823"/>
    <w:rsid w:val="00542915"/>
    <w:rsid w:val="00542C3D"/>
    <w:rsid w:val="00543B45"/>
    <w:rsid w:val="005440F0"/>
    <w:rsid w:val="0054442F"/>
    <w:rsid w:val="00546BC9"/>
    <w:rsid w:val="00547C9B"/>
    <w:rsid w:val="005514D6"/>
    <w:rsid w:val="00551A31"/>
    <w:rsid w:val="005524DF"/>
    <w:rsid w:val="0055261F"/>
    <w:rsid w:val="00553EFB"/>
    <w:rsid w:val="005542C0"/>
    <w:rsid w:val="005555F4"/>
    <w:rsid w:val="005631C1"/>
    <w:rsid w:val="00563D01"/>
    <w:rsid w:val="005641F2"/>
    <w:rsid w:val="00564393"/>
    <w:rsid w:val="00564C06"/>
    <w:rsid w:val="00565859"/>
    <w:rsid w:val="00565C72"/>
    <w:rsid w:val="00565D29"/>
    <w:rsid w:val="0056612B"/>
    <w:rsid w:val="005671A5"/>
    <w:rsid w:val="00567236"/>
    <w:rsid w:val="0057006F"/>
    <w:rsid w:val="005707E1"/>
    <w:rsid w:val="005711D1"/>
    <w:rsid w:val="00571F8B"/>
    <w:rsid w:val="0057227F"/>
    <w:rsid w:val="00573E8B"/>
    <w:rsid w:val="00574DF6"/>
    <w:rsid w:val="005756C9"/>
    <w:rsid w:val="005779FC"/>
    <w:rsid w:val="00580E2F"/>
    <w:rsid w:val="00583FEC"/>
    <w:rsid w:val="005845D0"/>
    <w:rsid w:val="00584661"/>
    <w:rsid w:val="005852F8"/>
    <w:rsid w:val="0058549B"/>
    <w:rsid w:val="00585C56"/>
    <w:rsid w:val="00586AAF"/>
    <w:rsid w:val="005879B2"/>
    <w:rsid w:val="00592412"/>
    <w:rsid w:val="00592B60"/>
    <w:rsid w:val="005949CA"/>
    <w:rsid w:val="0059690C"/>
    <w:rsid w:val="005A15C3"/>
    <w:rsid w:val="005A1F94"/>
    <w:rsid w:val="005A34FE"/>
    <w:rsid w:val="005A56AD"/>
    <w:rsid w:val="005A5A81"/>
    <w:rsid w:val="005A5BFA"/>
    <w:rsid w:val="005A6D90"/>
    <w:rsid w:val="005B0AA8"/>
    <w:rsid w:val="005B437A"/>
    <w:rsid w:val="005B5BEC"/>
    <w:rsid w:val="005C11FC"/>
    <w:rsid w:val="005C3957"/>
    <w:rsid w:val="005C79CD"/>
    <w:rsid w:val="005D0CC9"/>
    <w:rsid w:val="005D100C"/>
    <w:rsid w:val="005D1C21"/>
    <w:rsid w:val="005D34A8"/>
    <w:rsid w:val="005D5927"/>
    <w:rsid w:val="005D7248"/>
    <w:rsid w:val="005D75F3"/>
    <w:rsid w:val="005D7EC4"/>
    <w:rsid w:val="005E009B"/>
    <w:rsid w:val="005E0B8E"/>
    <w:rsid w:val="005E0C1E"/>
    <w:rsid w:val="005E0C79"/>
    <w:rsid w:val="005E12F5"/>
    <w:rsid w:val="005E21B6"/>
    <w:rsid w:val="005E25DE"/>
    <w:rsid w:val="005F1DF3"/>
    <w:rsid w:val="005F24FA"/>
    <w:rsid w:val="005F6737"/>
    <w:rsid w:val="006006C4"/>
    <w:rsid w:val="00601974"/>
    <w:rsid w:val="00601C5A"/>
    <w:rsid w:val="006054BA"/>
    <w:rsid w:val="00605E48"/>
    <w:rsid w:val="006066DD"/>
    <w:rsid w:val="0060720F"/>
    <w:rsid w:val="006077C8"/>
    <w:rsid w:val="00607B11"/>
    <w:rsid w:val="006113AA"/>
    <w:rsid w:val="00611AA4"/>
    <w:rsid w:val="00611F7E"/>
    <w:rsid w:val="0061346B"/>
    <w:rsid w:val="006151FC"/>
    <w:rsid w:val="00616BD4"/>
    <w:rsid w:val="00617D99"/>
    <w:rsid w:val="006218DB"/>
    <w:rsid w:val="006225C3"/>
    <w:rsid w:val="00623629"/>
    <w:rsid w:val="00624179"/>
    <w:rsid w:val="006254BF"/>
    <w:rsid w:val="00625563"/>
    <w:rsid w:val="0062592F"/>
    <w:rsid w:val="006260B2"/>
    <w:rsid w:val="0062655B"/>
    <w:rsid w:val="00626EB6"/>
    <w:rsid w:val="006320DF"/>
    <w:rsid w:val="00632657"/>
    <w:rsid w:val="006364E5"/>
    <w:rsid w:val="00636F41"/>
    <w:rsid w:val="00640730"/>
    <w:rsid w:val="00640EBA"/>
    <w:rsid w:val="00640F3B"/>
    <w:rsid w:val="00641EC0"/>
    <w:rsid w:val="006427B7"/>
    <w:rsid w:val="00642A1C"/>
    <w:rsid w:val="00642BAF"/>
    <w:rsid w:val="006433A7"/>
    <w:rsid w:val="00643427"/>
    <w:rsid w:val="00643B19"/>
    <w:rsid w:val="006443F7"/>
    <w:rsid w:val="006453BA"/>
    <w:rsid w:val="0064641E"/>
    <w:rsid w:val="00646E4A"/>
    <w:rsid w:val="0065052F"/>
    <w:rsid w:val="00651091"/>
    <w:rsid w:val="006511C4"/>
    <w:rsid w:val="00653485"/>
    <w:rsid w:val="0065367A"/>
    <w:rsid w:val="00656D57"/>
    <w:rsid w:val="00657ABE"/>
    <w:rsid w:val="00657CBD"/>
    <w:rsid w:val="00660052"/>
    <w:rsid w:val="006604AC"/>
    <w:rsid w:val="00662B84"/>
    <w:rsid w:val="00663BB9"/>
    <w:rsid w:val="0067037E"/>
    <w:rsid w:val="006705A9"/>
    <w:rsid w:val="00670739"/>
    <w:rsid w:val="00670D0E"/>
    <w:rsid w:val="0067141F"/>
    <w:rsid w:val="00672AF5"/>
    <w:rsid w:val="006763A8"/>
    <w:rsid w:val="0067683B"/>
    <w:rsid w:val="00676E80"/>
    <w:rsid w:val="00677824"/>
    <w:rsid w:val="00682F79"/>
    <w:rsid w:val="00683591"/>
    <w:rsid w:val="00684568"/>
    <w:rsid w:val="00685FB2"/>
    <w:rsid w:val="00685FEC"/>
    <w:rsid w:val="006861CF"/>
    <w:rsid w:val="00686CA2"/>
    <w:rsid w:val="00687531"/>
    <w:rsid w:val="00687645"/>
    <w:rsid w:val="00691917"/>
    <w:rsid w:val="00691C8C"/>
    <w:rsid w:val="006934FC"/>
    <w:rsid w:val="0069373A"/>
    <w:rsid w:val="00694187"/>
    <w:rsid w:val="0069470C"/>
    <w:rsid w:val="006951BF"/>
    <w:rsid w:val="0069521A"/>
    <w:rsid w:val="00696411"/>
    <w:rsid w:val="006A2938"/>
    <w:rsid w:val="006A2DA2"/>
    <w:rsid w:val="006A3634"/>
    <w:rsid w:val="006A51AC"/>
    <w:rsid w:val="006A5954"/>
    <w:rsid w:val="006A7DEA"/>
    <w:rsid w:val="006B0285"/>
    <w:rsid w:val="006B0695"/>
    <w:rsid w:val="006B07EC"/>
    <w:rsid w:val="006B0D02"/>
    <w:rsid w:val="006B0E84"/>
    <w:rsid w:val="006B1673"/>
    <w:rsid w:val="006B1E14"/>
    <w:rsid w:val="006B55A0"/>
    <w:rsid w:val="006B5FDE"/>
    <w:rsid w:val="006B657D"/>
    <w:rsid w:val="006B6D8F"/>
    <w:rsid w:val="006B7BF1"/>
    <w:rsid w:val="006B7D54"/>
    <w:rsid w:val="006C0B1A"/>
    <w:rsid w:val="006C10F6"/>
    <w:rsid w:val="006C1D05"/>
    <w:rsid w:val="006C25FB"/>
    <w:rsid w:val="006C32B0"/>
    <w:rsid w:val="006C395E"/>
    <w:rsid w:val="006C45A5"/>
    <w:rsid w:val="006C7247"/>
    <w:rsid w:val="006D0B55"/>
    <w:rsid w:val="006D0D63"/>
    <w:rsid w:val="006D3842"/>
    <w:rsid w:val="006D6205"/>
    <w:rsid w:val="006E342F"/>
    <w:rsid w:val="006E36B1"/>
    <w:rsid w:val="006E5C54"/>
    <w:rsid w:val="006E6771"/>
    <w:rsid w:val="006F183D"/>
    <w:rsid w:val="006F1A5E"/>
    <w:rsid w:val="006F2289"/>
    <w:rsid w:val="006F2A71"/>
    <w:rsid w:val="006F33F8"/>
    <w:rsid w:val="006F4FB8"/>
    <w:rsid w:val="006F609B"/>
    <w:rsid w:val="006F67B7"/>
    <w:rsid w:val="00701C01"/>
    <w:rsid w:val="0070204B"/>
    <w:rsid w:val="00702A61"/>
    <w:rsid w:val="00702BBC"/>
    <w:rsid w:val="00707D4B"/>
    <w:rsid w:val="00712069"/>
    <w:rsid w:val="007126B0"/>
    <w:rsid w:val="007139D9"/>
    <w:rsid w:val="007140AE"/>
    <w:rsid w:val="0071659E"/>
    <w:rsid w:val="00717946"/>
    <w:rsid w:val="00717A46"/>
    <w:rsid w:val="00717ACD"/>
    <w:rsid w:val="00722A28"/>
    <w:rsid w:val="00724700"/>
    <w:rsid w:val="007259F2"/>
    <w:rsid w:val="0072707F"/>
    <w:rsid w:val="00731D60"/>
    <w:rsid w:val="007329EE"/>
    <w:rsid w:val="00737C7C"/>
    <w:rsid w:val="007421F2"/>
    <w:rsid w:val="00742B87"/>
    <w:rsid w:val="007441B1"/>
    <w:rsid w:val="007442E0"/>
    <w:rsid w:val="00747FFA"/>
    <w:rsid w:val="00750921"/>
    <w:rsid w:val="00750CE6"/>
    <w:rsid w:val="0075354A"/>
    <w:rsid w:val="00754529"/>
    <w:rsid w:val="00757CFA"/>
    <w:rsid w:val="007626E1"/>
    <w:rsid w:val="00765634"/>
    <w:rsid w:val="007660AD"/>
    <w:rsid w:val="0076725A"/>
    <w:rsid w:val="00767B69"/>
    <w:rsid w:val="007718CA"/>
    <w:rsid w:val="00771C1C"/>
    <w:rsid w:val="00771D9A"/>
    <w:rsid w:val="007734D8"/>
    <w:rsid w:val="007764E6"/>
    <w:rsid w:val="00776986"/>
    <w:rsid w:val="00777C50"/>
    <w:rsid w:val="00783EB6"/>
    <w:rsid w:val="00787B98"/>
    <w:rsid w:val="00790189"/>
    <w:rsid w:val="00790C7F"/>
    <w:rsid w:val="00790EBD"/>
    <w:rsid w:val="007910B6"/>
    <w:rsid w:val="0079306E"/>
    <w:rsid w:val="00797316"/>
    <w:rsid w:val="007974CC"/>
    <w:rsid w:val="007A006D"/>
    <w:rsid w:val="007A194F"/>
    <w:rsid w:val="007A28E6"/>
    <w:rsid w:val="007A2E30"/>
    <w:rsid w:val="007A3D4D"/>
    <w:rsid w:val="007A4609"/>
    <w:rsid w:val="007A4D25"/>
    <w:rsid w:val="007A75C7"/>
    <w:rsid w:val="007B040B"/>
    <w:rsid w:val="007B3152"/>
    <w:rsid w:val="007B325C"/>
    <w:rsid w:val="007B43CE"/>
    <w:rsid w:val="007B66A0"/>
    <w:rsid w:val="007B7769"/>
    <w:rsid w:val="007C2E21"/>
    <w:rsid w:val="007C4384"/>
    <w:rsid w:val="007C510D"/>
    <w:rsid w:val="007C657F"/>
    <w:rsid w:val="007C6AA7"/>
    <w:rsid w:val="007C7344"/>
    <w:rsid w:val="007C7420"/>
    <w:rsid w:val="007C7D5A"/>
    <w:rsid w:val="007D028B"/>
    <w:rsid w:val="007D07C6"/>
    <w:rsid w:val="007D14AB"/>
    <w:rsid w:val="007D196D"/>
    <w:rsid w:val="007D46C4"/>
    <w:rsid w:val="007D4DA1"/>
    <w:rsid w:val="007D5416"/>
    <w:rsid w:val="007D6AB4"/>
    <w:rsid w:val="007E004A"/>
    <w:rsid w:val="007E3D98"/>
    <w:rsid w:val="007E4701"/>
    <w:rsid w:val="007E4F9C"/>
    <w:rsid w:val="007E5E25"/>
    <w:rsid w:val="007E6E66"/>
    <w:rsid w:val="007F05A5"/>
    <w:rsid w:val="007F0C41"/>
    <w:rsid w:val="007F1280"/>
    <w:rsid w:val="007F24D0"/>
    <w:rsid w:val="007F3638"/>
    <w:rsid w:val="007F5D06"/>
    <w:rsid w:val="007F66E3"/>
    <w:rsid w:val="007F70F1"/>
    <w:rsid w:val="00800764"/>
    <w:rsid w:val="00800C48"/>
    <w:rsid w:val="00801ABF"/>
    <w:rsid w:val="00801D10"/>
    <w:rsid w:val="00801E55"/>
    <w:rsid w:val="00802F12"/>
    <w:rsid w:val="0080307B"/>
    <w:rsid w:val="00804062"/>
    <w:rsid w:val="0080527F"/>
    <w:rsid w:val="00805AB8"/>
    <w:rsid w:val="008066B6"/>
    <w:rsid w:val="00810B3B"/>
    <w:rsid w:val="0081174C"/>
    <w:rsid w:val="00811FB7"/>
    <w:rsid w:val="00815C87"/>
    <w:rsid w:val="00816342"/>
    <w:rsid w:val="008169B4"/>
    <w:rsid w:val="00816DE3"/>
    <w:rsid w:val="00817966"/>
    <w:rsid w:val="00820916"/>
    <w:rsid w:val="008215B7"/>
    <w:rsid w:val="00822E48"/>
    <w:rsid w:val="00823967"/>
    <w:rsid w:val="00824F2F"/>
    <w:rsid w:val="008253A1"/>
    <w:rsid w:val="00826677"/>
    <w:rsid w:val="00830AD5"/>
    <w:rsid w:val="00832989"/>
    <w:rsid w:val="00832A02"/>
    <w:rsid w:val="00834FDE"/>
    <w:rsid w:val="00836A53"/>
    <w:rsid w:val="00836E9B"/>
    <w:rsid w:val="00837ADF"/>
    <w:rsid w:val="0084001F"/>
    <w:rsid w:val="00841144"/>
    <w:rsid w:val="008413B6"/>
    <w:rsid w:val="00843053"/>
    <w:rsid w:val="00845040"/>
    <w:rsid w:val="00845562"/>
    <w:rsid w:val="008455BC"/>
    <w:rsid w:val="00846A33"/>
    <w:rsid w:val="00850688"/>
    <w:rsid w:val="00851031"/>
    <w:rsid w:val="00852088"/>
    <w:rsid w:val="008563B3"/>
    <w:rsid w:val="00857A0F"/>
    <w:rsid w:val="008601CF"/>
    <w:rsid w:val="008619DE"/>
    <w:rsid w:val="008627DE"/>
    <w:rsid w:val="00866153"/>
    <w:rsid w:val="00876663"/>
    <w:rsid w:val="008768DD"/>
    <w:rsid w:val="008775B5"/>
    <w:rsid w:val="00880496"/>
    <w:rsid w:val="00880853"/>
    <w:rsid w:val="00881344"/>
    <w:rsid w:val="00882036"/>
    <w:rsid w:val="00883FCE"/>
    <w:rsid w:val="00884118"/>
    <w:rsid w:val="008913DB"/>
    <w:rsid w:val="00892F7D"/>
    <w:rsid w:val="00893298"/>
    <w:rsid w:val="0089376D"/>
    <w:rsid w:val="008976BA"/>
    <w:rsid w:val="008A0125"/>
    <w:rsid w:val="008A0249"/>
    <w:rsid w:val="008A03D6"/>
    <w:rsid w:val="008A09B1"/>
    <w:rsid w:val="008A2299"/>
    <w:rsid w:val="008A2902"/>
    <w:rsid w:val="008A2E4B"/>
    <w:rsid w:val="008A375E"/>
    <w:rsid w:val="008A4045"/>
    <w:rsid w:val="008A6214"/>
    <w:rsid w:val="008A6533"/>
    <w:rsid w:val="008B0EB0"/>
    <w:rsid w:val="008B1F06"/>
    <w:rsid w:val="008B36C7"/>
    <w:rsid w:val="008B433F"/>
    <w:rsid w:val="008B5740"/>
    <w:rsid w:val="008B5A2B"/>
    <w:rsid w:val="008C0188"/>
    <w:rsid w:val="008C3125"/>
    <w:rsid w:val="008C54B6"/>
    <w:rsid w:val="008C7439"/>
    <w:rsid w:val="008C78E8"/>
    <w:rsid w:val="008C7E8E"/>
    <w:rsid w:val="008D2116"/>
    <w:rsid w:val="008D3127"/>
    <w:rsid w:val="008D6233"/>
    <w:rsid w:val="008D681F"/>
    <w:rsid w:val="008E12B6"/>
    <w:rsid w:val="008E142F"/>
    <w:rsid w:val="008E14CD"/>
    <w:rsid w:val="008E1AD4"/>
    <w:rsid w:val="008E328F"/>
    <w:rsid w:val="008E354A"/>
    <w:rsid w:val="008E590B"/>
    <w:rsid w:val="008E7372"/>
    <w:rsid w:val="008E73BE"/>
    <w:rsid w:val="008F1234"/>
    <w:rsid w:val="008F3A65"/>
    <w:rsid w:val="008F53F8"/>
    <w:rsid w:val="008F58B7"/>
    <w:rsid w:val="008F7927"/>
    <w:rsid w:val="0090039B"/>
    <w:rsid w:val="009008B8"/>
    <w:rsid w:val="00900C91"/>
    <w:rsid w:val="00900FC1"/>
    <w:rsid w:val="0090140C"/>
    <w:rsid w:val="00903D3C"/>
    <w:rsid w:val="009042D9"/>
    <w:rsid w:val="00910428"/>
    <w:rsid w:val="00911E21"/>
    <w:rsid w:val="0091462A"/>
    <w:rsid w:val="00914EA2"/>
    <w:rsid w:val="00916A21"/>
    <w:rsid w:val="00917331"/>
    <w:rsid w:val="009221F2"/>
    <w:rsid w:val="00924105"/>
    <w:rsid w:val="0092541C"/>
    <w:rsid w:val="009264FD"/>
    <w:rsid w:val="00926BA5"/>
    <w:rsid w:val="00926BB9"/>
    <w:rsid w:val="00931060"/>
    <w:rsid w:val="0093540F"/>
    <w:rsid w:val="00935B0C"/>
    <w:rsid w:val="009405EC"/>
    <w:rsid w:val="00941ED8"/>
    <w:rsid w:val="009427CA"/>
    <w:rsid w:val="009461FC"/>
    <w:rsid w:val="00950622"/>
    <w:rsid w:val="009507B5"/>
    <w:rsid w:val="00951E19"/>
    <w:rsid w:val="00952BDC"/>
    <w:rsid w:val="009536C7"/>
    <w:rsid w:val="00953985"/>
    <w:rsid w:val="00956D7D"/>
    <w:rsid w:val="00957A0E"/>
    <w:rsid w:val="00960DD4"/>
    <w:rsid w:val="009612AC"/>
    <w:rsid w:val="00961406"/>
    <w:rsid w:val="00962A46"/>
    <w:rsid w:val="00963EF2"/>
    <w:rsid w:val="009645AF"/>
    <w:rsid w:val="009662FB"/>
    <w:rsid w:val="00970D6D"/>
    <w:rsid w:val="00971637"/>
    <w:rsid w:val="009724C7"/>
    <w:rsid w:val="00975E89"/>
    <w:rsid w:val="00975EB5"/>
    <w:rsid w:val="0098448B"/>
    <w:rsid w:val="00987CAB"/>
    <w:rsid w:val="00990FBE"/>
    <w:rsid w:val="0099652C"/>
    <w:rsid w:val="00996DE4"/>
    <w:rsid w:val="009971E0"/>
    <w:rsid w:val="0099782E"/>
    <w:rsid w:val="00997EC1"/>
    <w:rsid w:val="009A2B15"/>
    <w:rsid w:val="009A4D5C"/>
    <w:rsid w:val="009A581D"/>
    <w:rsid w:val="009A74CD"/>
    <w:rsid w:val="009B1F6C"/>
    <w:rsid w:val="009B237E"/>
    <w:rsid w:val="009B298A"/>
    <w:rsid w:val="009B52A1"/>
    <w:rsid w:val="009B7B6B"/>
    <w:rsid w:val="009C1756"/>
    <w:rsid w:val="009C50DE"/>
    <w:rsid w:val="009C5F89"/>
    <w:rsid w:val="009C6C98"/>
    <w:rsid w:val="009D11C4"/>
    <w:rsid w:val="009D3753"/>
    <w:rsid w:val="009D3E7B"/>
    <w:rsid w:val="009D463D"/>
    <w:rsid w:val="009D4EBD"/>
    <w:rsid w:val="009D5608"/>
    <w:rsid w:val="009D683B"/>
    <w:rsid w:val="009D6860"/>
    <w:rsid w:val="009D7155"/>
    <w:rsid w:val="009D7327"/>
    <w:rsid w:val="009D73B3"/>
    <w:rsid w:val="009D77B4"/>
    <w:rsid w:val="009E07F5"/>
    <w:rsid w:val="009E2A11"/>
    <w:rsid w:val="009E2F2A"/>
    <w:rsid w:val="009E71B9"/>
    <w:rsid w:val="009E7FDF"/>
    <w:rsid w:val="009F2F99"/>
    <w:rsid w:val="009F65F7"/>
    <w:rsid w:val="009F66C3"/>
    <w:rsid w:val="009F680A"/>
    <w:rsid w:val="009F68E8"/>
    <w:rsid w:val="009F6950"/>
    <w:rsid w:val="00A00DFA"/>
    <w:rsid w:val="00A06594"/>
    <w:rsid w:val="00A067BD"/>
    <w:rsid w:val="00A06B8F"/>
    <w:rsid w:val="00A06F33"/>
    <w:rsid w:val="00A10BFC"/>
    <w:rsid w:val="00A10C26"/>
    <w:rsid w:val="00A11E05"/>
    <w:rsid w:val="00A1201C"/>
    <w:rsid w:val="00A12DB3"/>
    <w:rsid w:val="00A15117"/>
    <w:rsid w:val="00A15A61"/>
    <w:rsid w:val="00A17317"/>
    <w:rsid w:val="00A176F0"/>
    <w:rsid w:val="00A20265"/>
    <w:rsid w:val="00A20E37"/>
    <w:rsid w:val="00A225CB"/>
    <w:rsid w:val="00A23380"/>
    <w:rsid w:val="00A2654A"/>
    <w:rsid w:val="00A2683B"/>
    <w:rsid w:val="00A27208"/>
    <w:rsid w:val="00A2750C"/>
    <w:rsid w:val="00A275C5"/>
    <w:rsid w:val="00A277B4"/>
    <w:rsid w:val="00A27D26"/>
    <w:rsid w:val="00A31CBE"/>
    <w:rsid w:val="00A33647"/>
    <w:rsid w:val="00A341AA"/>
    <w:rsid w:val="00A3477C"/>
    <w:rsid w:val="00A349EB"/>
    <w:rsid w:val="00A35144"/>
    <w:rsid w:val="00A40715"/>
    <w:rsid w:val="00A41676"/>
    <w:rsid w:val="00A41BE1"/>
    <w:rsid w:val="00A42995"/>
    <w:rsid w:val="00A43318"/>
    <w:rsid w:val="00A43CED"/>
    <w:rsid w:val="00A45F2D"/>
    <w:rsid w:val="00A46A04"/>
    <w:rsid w:val="00A47C87"/>
    <w:rsid w:val="00A5129A"/>
    <w:rsid w:val="00A5193F"/>
    <w:rsid w:val="00A51DDA"/>
    <w:rsid w:val="00A52915"/>
    <w:rsid w:val="00A52EC4"/>
    <w:rsid w:val="00A5546B"/>
    <w:rsid w:val="00A56B50"/>
    <w:rsid w:val="00A57603"/>
    <w:rsid w:val="00A577B5"/>
    <w:rsid w:val="00A60CFC"/>
    <w:rsid w:val="00A61B3C"/>
    <w:rsid w:val="00A61E34"/>
    <w:rsid w:val="00A6211B"/>
    <w:rsid w:val="00A624CA"/>
    <w:rsid w:val="00A6298A"/>
    <w:rsid w:val="00A64182"/>
    <w:rsid w:val="00A7082C"/>
    <w:rsid w:val="00A72AC6"/>
    <w:rsid w:val="00A73D60"/>
    <w:rsid w:val="00A76056"/>
    <w:rsid w:val="00A80852"/>
    <w:rsid w:val="00A81C6D"/>
    <w:rsid w:val="00A81EF6"/>
    <w:rsid w:val="00A82395"/>
    <w:rsid w:val="00A82468"/>
    <w:rsid w:val="00A825CE"/>
    <w:rsid w:val="00A848E0"/>
    <w:rsid w:val="00A84D20"/>
    <w:rsid w:val="00A85885"/>
    <w:rsid w:val="00A859DF"/>
    <w:rsid w:val="00A901DF"/>
    <w:rsid w:val="00A91EA6"/>
    <w:rsid w:val="00A920ED"/>
    <w:rsid w:val="00A9239E"/>
    <w:rsid w:val="00A92C42"/>
    <w:rsid w:val="00A976F7"/>
    <w:rsid w:val="00A97768"/>
    <w:rsid w:val="00AA0164"/>
    <w:rsid w:val="00AA044B"/>
    <w:rsid w:val="00AA0F73"/>
    <w:rsid w:val="00AA0FCE"/>
    <w:rsid w:val="00AA31A2"/>
    <w:rsid w:val="00AA39A0"/>
    <w:rsid w:val="00AA3B1D"/>
    <w:rsid w:val="00AA694E"/>
    <w:rsid w:val="00AA72CB"/>
    <w:rsid w:val="00AB00C3"/>
    <w:rsid w:val="00AB03CC"/>
    <w:rsid w:val="00AB501C"/>
    <w:rsid w:val="00AB5CAB"/>
    <w:rsid w:val="00AB6947"/>
    <w:rsid w:val="00AB7102"/>
    <w:rsid w:val="00AC01A7"/>
    <w:rsid w:val="00AC0256"/>
    <w:rsid w:val="00AC0727"/>
    <w:rsid w:val="00AC0A02"/>
    <w:rsid w:val="00AC412E"/>
    <w:rsid w:val="00AC54AB"/>
    <w:rsid w:val="00AC69A8"/>
    <w:rsid w:val="00AC719B"/>
    <w:rsid w:val="00AC7B91"/>
    <w:rsid w:val="00AC7E89"/>
    <w:rsid w:val="00AD19BA"/>
    <w:rsid w:val="00AD1D7F"/>
    <w:rsid w:val="00AD3DF5"/>
    <w:rsid w:val="00AD3E35"/>
    <w:rsid w:val="00AD41D1"/>
    <w:rsid w:val="00AD451C"/>
    <w:rsid w:val="00AD5127"/>
    <w:rsid w:val="00AD5CA1"/>
    <w:rsid w:val="00AE0052"/>
    <w:rsid w:val="00AE00A5"/>
    <w:rsid w:val="00AE0413"/>
    <w:rsid w:val="00AE14EA"/>
    <w:rsid w:val="00AE3083"/>
    <w:rsid w:val="00AE3882"/>
    <w:rsid w:val="00AE3B35"/>
    <w:rsid w:val="00AE3CF7"/>
    <w:rsid w:val="00AE569D"/>
    <w:rsid w:val="00AE7615"/>
    <w:rsid w:val="00AF0D1B"/>
    <w:rsid w:val="00AF1B4D"/>
    <w:rsid w:val="00AF1F5E"/>
    <w:rsid w:val="00AF2A11"/>
    <w:rsid w:val="00AF2D9B"/>
    <w:rsid w:val="00AF2DE9"/>
    <w:rsid w:val="00AF2FF8"/>
    <w:rsid w:val="00AF3966"/>
    <w:rsid w:val="00AF3DC6"/>
    <w:rsid w:val="00B05013"/>
    <w:rsid w:val="00B0672F"/>
    <w:rsid w:val="00B07213"/>
    <w:rsid w:val="00B07BDF"/>
    <w:rsid w:val="00B10B6D"/>
    <w:rsid w:val="00B112B7"/>
    <w:rsid w:val="00B16269"/>
    <w:rsid w:val="00B169B7"/>
    <w:rsid w:val="00B226B4"/>
    <w:rsid w:val="00B258E5"/>
    <w:rsid w:val="00B25FC1"/>
    <w:rsid w:val="00B2670F"/>
    <w:rsid w:val="00B26B04"/>
    <w:rsid w:val="00B30006"/>
    <w:rsid w:val="00B306B7"/>
    <w:rsid w:val="00B30BE8"/>
    <w:rsid w:val="00B320BB"/>
    <w:rsid w:val="00B32497"/>
    <w:rsid w:val="00B34AE7"/>
    <w:rsid w:val="00B37B6F"/>
    <w:rsid w:val="00B402B7"/>
    <w:rsid w:val="00B40B73"/>
    <w:rsid w:val="00B40E49"/>
    <w:rsid w:val="00B42972"/>
    <w:rsid w:val="00B4331C"/>
    <w:rsid w:val="00B436FF"/>
    <w:rsid w:val="00B45F7A"/>
    <w:rsid w:val="00B4683E"/>
    <w:rsid w:val="00B50CBA"/>
    <w:rsid w:val="00B54378"/>
    <w:rsid w:val="00B54975"/>
    <w:rsid w:val="00B55EDD"/>
    <w:rsid w:val="00B566C9"/>
    <w:rsid w:val="00B5684D"/>
    <w:rsid w:val="00B613A2"/>
    <w:rsid w:val="00B6170F"/>
    <w:rsid w:val="00B62129"/>
    <w:rsid w:val="00B62433"/>
    <w:rsid w:val="00B62E26"/>
    <w:rsid w:val="00B64730"/>
    <w:rsid w:val="00B65EF1"/>
    <w:rsid w:val="00B66113"/>
    <w:rsid w:val="00B66965"/>
    <w:rsid w:val="00B702FA"/>
    <w:rsid w:val="00B70CCF"/>
    <w:rsid w:val="00B7324A"/>
    <w:rsid w:val="00B75032"/>
    <w:rsid w:val="00B75462"/>
    <w:rsid w:val="00B75774"/>
    <w:rsid w:val="00B7580B"/>
    <w:rsid w:val="00B81980"/>
    <w:rsid w:val="00B83590"/>
    <w:rsid w:val="00B851AA"/>
    <w:rsid w:val="00B90E35"/>
    <w:rsid w:val="00B90F32"/>
    <w:rsid w:val="00B91E28"/>
    <w:rsid w:val="00B91E35"/>
    <w:rsid w:val="00B92005"/>
    <w:rsid w:val="00B92301"/>
    <w:rsid w:val="00B92BD0"/>
    <w:rsid w:val="00B95162"/>
    <w:rsid w:val="00B97981"/>
    <w:rsid w:val="00BA00E7"/>
    <w:rsid w:val="00BA0AB6"/>
    <w:rsid w:val="00BA15FD"/>
    <w:rsid w:val="00BA2637"/>
    <w:rsid w:val="00BA27DF"/>
    <w:rsid w:val="00BA4549"/>
    <w:rsid w:val="00BA463C"/>
    <w:rsid w:val="00BA6146"/>
    <w:rsid w:val="00BB0C72"/>
    <w:rsid w:val="00BB1986"/>
    <w:rsid w:val="00BC23B0"/>
    <w:rsid w:val="00BC2674"/>
    <w:rsid w:val="00BC3AE3"/>
    <w:rsid w:val="00BC3BA6"/>
    <w:rsid w:val="00BC4054"/>
    <w:rsid w:val="00BC5B4A"/>
    <w:rsid w:val="00BC67A6"/>
    <w:rsid w:val="00BC6B77"/>
    <w:rsid w:val="00BC6CDD"/>
    <w:rsid w:val="00BC70E9"/>
    <w:rsid w:val="00BC7DAC"/>
    <w:rsid w:val="00BC7E2C"/>
    <w:rsid w:val="00BD0CCD"/>
    <w:rsid w:val="00BD0F1C"/>
    <w:rsid w:val="00BD2815"/>
    <w:rsid w:val="00BD4F99"/>
    <w:rsid w:val="00BD5E57"/>
    <w:rsid w:val="00BD74CE"/>
    <w:rsid w:val="00BD7727"/>
    <w:rsid w:val="00BD7C03"/>
    <w:rsid w:val="00BD7D4B"/>
    <w:rsid w:val="00BE0A50"/>
    <w:rsid w:val="00BE2D92"/>
    <w:rsid w:val="00BE3366"/>
    <w:rsid w:val="00BE6CA5"/>
    <w:rsid w:val="00BF000D"/>
    <w:rsid w:val="00BF0054"/>
    <w:rsid w:val="00BF16DF"/>
    <w:rsid w:val="00BF17DF"/>
    <w:rsid w:val="00BF3808"/>
    <w:rsid w:val="00BF42FA"/>
    <w:rsid w:val="00BF5C9D"/>
    <w:rsid w:val="00BF7C94"/>
    <w:rsid w:val="00C009D6"/>
    <w:rsid w:val="00C0233D"/>
    <w:rsid w:val="00C0387A"/>
    <w:rsid w:val="00C04DA6"/>
    <w:rsid w:val="00C068AD"/>
    <w:rsid w:val="00C069F1"/>
    <w:rsid w:val="00C06C13"/>
    <w:rsid w:val="00C116B4"/>
    <w:rsid w:val="00C12D45"/>
    <w:rsid w:val="00C139C8"/>
    <w:rsid w:val="00C14539"/>
    <w:rsid w:val="00C1559A"/>
    <w:rsid w:val="00C1599A"/>
    <w:rsid w:val="00C15BD5"/>
    <w:rsid w:val="00C1656F"/>
    <w:rsid w:val="00C170F2"/>
    <w:rsid w:val="00C21714"/>
    <w:rsid w:val="00C223E7"/>
    <w:rsid w:val="00C22BD4"/>
    <w:rsid w:val="00C22E31"/>
    <w:rsid w:val="00C23F9D"/>
    <w:rsid w:val="00C24F12"/>
    <w:rsid w:val="00C3582F"/>
    <w:rsid w:val="00C360B2"/>
    <w:rsid w:val="00C424DE"/>
    <w:rsid w:val="00C44BF3"/>
    <w:rsid w:val="00C4501C"/>
    <w:rsid w:val="00C47138"/>
    <w:rsid w:val="00C5033B"/>
    <w:rsid w:val="00C51767"/>
    <w:rsid w:val="00C53251"/>
    <w:rsid w:val="00C53B1B"/>
    <w:rsid w:val="00C53C6A"/>
    <w:rsid w:val="00C541F5"/>
    <w:rsid w:val="00C54978"/>
    <w:rsid w:val="00C55C98"/>
    <w:rsid w:val="00C55E4F"/>
    <w:rsid w:val="00C60A23"/>
    <w:rsid w:val="00C60B3A"/>
    <w:rsid w:val="00C6161B"/>
    <w:rsid w:val="00C638F3"/>
    <w:rsid w:val="00C64BB8"/>
    <w:rsid w:val="00C70B53"/>
    <w:rsid w:val="00C72092"/>
    <w:rsid w:val="00C750BE"/>
    <w:rsid w:val="00C75830"/>
    <w:rsid w:val="00C80C20"/>
    <w:rsid w:val="00C81105"/>
    <w:rsid w:val="00C8520B"/>
    <w:rsid w:val="00C85436"/>
    <w:rsid w:val="00C8599A"/>
    <w:rsid w:val="00C859AE"/>
    <w:rsid w:val="00C86BB0"/>
    <w:rsid w:val="00C87F3E"/>
    <w:rsid w:val="00C90BC1"/>
    <w:rsid w:val="00C9106F"/>
    <w:rsid w:val="00C94341"/>
    <w:rsid w:val="00C94C82"/>
    <w:rsid w:val="00C94DAE"/>
    <w:rsid w:val="00C95513"/>
    <w:rsid w:val="00C95DD7"/>
    <w:rsid w:val="00C969CF"/>
    <w:rsid w:val="00CA0C35"/>
    <w:rsid w:val="00CA60B1"/>
    <w:rsid w:val="00CB12E5"/>
    <w:rsid w:val="00CB139E"/>
    <w:rsid w:val="00CB2505"/>
    <w:rsid w:val="00CB3341"/>
    <w:rsid w:val="00CB3342"/>
    <w:rsid w:val="00CB512A"/>
    <w:rsid w:val="00CC010D"/>
    <w:rsid w:val="00CC090E"/>
    <w:rsid w:val="00CC2257"/>
    <w:rsid w:val="00CC236F"/>
    <w:rsid w:val="00CC36F7"/>
    <w:rsid w:val="00CC4C9D"/>
    <w:rsid w:val="00CC7350"/>
    <w:rsid w:val="00CC7B7D"/>
    <w:rsid w:val="00CD0225"/>
    <w:rsid w:val="00CD0DE7"/>
    <w:rsid w:val="00CD113B"/>
    <w:rsid w:val="00CD396E"/>
    <w:rsid w:val="00CD39B7"/>
    <w:rsid w:val="00CD637C"/>
    <w:rsid w:val="00CD6635"/>
    <w:rsid w:val="00CD69FB"/>
    <w:rsid w:val="00CD6F6C"/>
    <w:rsid w:val="00CD76C7"/>
    <w:rsid w:val="00CE15A8"/>
    <w:rsid w:val="00CE2042"/>
    <w:rsid w:val="00CE36B0"/>
    <w:rsid w:val="00CE63FF"/>
    <w:rsid w:val="00CE6AD9"/>
    <w:rsid w:val="00CE780D"/>
    <w:rsid w:val="00CF0AA3"/>
    <w:rsid w:val="00CF29C4"/>
    <w:rsid w:val="00CF2A52"/>
    <w:rsid w:val="00CF52F6"/>
    <w:rsid w:val="00CF60E9"/>
    <w:rsid w:val="00CF6FB1"/>
    <w:rsid w:val="00D000DF"/>
    <w:rsid w:val="00D015B0"/>
    <w:rsid w:val="00D0230E"/>
    <w:rsid w:val="00D055B4"/>
    <w:rsid w:val="00D06FD2"/>
    <w:rsid w:val="00D070D3"/>
    <w:rsid w:val="00D074DA"/>
    <w:rsid w:val="00D075A3"/>
    <w:rsid w:val="00D07885"/>
    <w:rsid w:val="00D1536C"/>
    <w:rsid w:val="00D16486"/>
    <w:rsid w:val="00D16DAB"/>
    <w:rsid w:val="00D1740F"/>
    <w:rsid w:val="00D17D66"/>
    <w:rsid w:val="00D2221F"/>
    <w:rsid w:val="00D230E4"/>
    <w:rsid w:val="00D255B6"/>
    <w:rsid w:val="00D266B3"/>
    <w:rsid w:val="00D300D8"/>
    <w:rsid w:val="00D3067D"/>
    <w:rsid w:val="00D30EBD"/>
    <w:rsid w:val="00D31253"/>
    <w:rsid w:val="00D31AD0"/>
    <w:rsid w:val="00D33C5F"/>
    <w:rsid w:val="00D347D9"/>
    <w:rsid w:val="00D34C9D"/>
    <w:rsid w:val="00D3510B"/>
    <w:rsid w:val="00D430E9"/>
    <w:rsid w:val="00D46C26"/>
    <w:rsid w:val="00D4751B"/>
    <w:rsid w:val="00D47A64"/>
    <w:rsid w:val="00D47C7B"/>
    <w:rsid w:val="00D47DA0"/>
    <w:rsid w:val="00D50190"/>
    <w:rsid w:val="00D505EE"/>
    <w:rsid w:val="00D50BE2"/>
    <w:rsid w:val="00D52CC5"/>
    <w:rsid w:val="00D53712"/>
    <w:rsid w:val="00D53A7D"/>
    <w:rsid w:val="00D54888"/>
    <w:rsid w:val="00D54EA6"/>
    <w:rsid w:val="00D568BA"/>
    <w:rsid w:val="00D6088F"/>
    <w:rsid w:val="00D60941"/>
    <w:rsid w:val="00D60C7D"/>
    <w:rsid w:val="00D62DB4"/>
    <w:rsid w:val="00D64404"/>
    <w:rsid w:val="00D6459D"/>
    <w:rsid w:val="00D671C2"/>
    <w:rsid w:val="00D6761A"/>
    <w:rsid w:val="00D702EB"/>
    <w:rsid w:val="00D70929"/>
    <w:rsid w:val="00D72897"/>
    <w:rsid w:val="00D73472"/>
    <w:rsid w:val="00D7648A"/>
    <w:rsid w:val="00D81889"/>
    <w:rsid w:val="00D873F5"/>
    <w:rsid w:val="00D903D3"/>
    <w:rsid w:val="00D91E79"/>
    <w:rsid w:val="00DA0769"/>
    <w:rsid w:val="00DA0796"/>
    <w:rsid w:val="00DA1B13"/>
    <w:rsid w:val="00DA3FFD"/>
    <w:rsid w:val="00DA45BA"/>
    <w:rsid w:val="00DA792F"/>
    <w:rsid w:val="00DB0E1E"/>
    <w:rsid w:val="00DB1944"/>
    <w:rsid w:val="00DB4FDD"/>
    <w:rsid w:val="00DB5086"/>
    <w:rsid w:val="00DB70E5"/>
    <w:rsid w:val="00DC14BF"/>
    <w:rsid w:val="00DC28A6"/>
    <w:rsid w:val="00DC46A8"/>
    <w:rsid w:val="00DC7A4A"/>
    <w:rsid w:val="00DC7D33"/>
    <w:rsid w:val="00DD059D"/>
    <w:rsid w:val="00DD0A1E"/>
    <w:rsid w:val="00DD41F1"/>
    <w:rsid w:val="00DD4256"/>
    <w:rsid w:val="00DE0039"/>
    <w:rsid w:val="00DE03E1"/>
    <w:rsid w:val="00DE0EA4"/>
    <w:rsid w:val="00DE3795"/>
    <w:rsid w:val="00DE3DDA"/>
    <w:rsid w:val="00DE45BD"/>
    <w:rsid w:val="00DE556B"/>
    <w:rsid w:val="00DE5FF5"/>
    <w:rsid w:val="00DE6450"/>
    <w:rsid w:val="00DE72F3"/>
    <w:rsid w:val="00DE7CBE"/>
    <w:rsid w:val="00DF0B32"/>
    <w:rsid w:val="00DF26C3"/>
    <w:rsid w:val="00DF3BB9"/>
    <w:rsid w:val="00DF4554"/>
    <w:rsid w:val="00DF7632"/>
    <w:rsid w:val="00DF7BDE"/>
    <w:rsid w:val="00E00608"/>
    <w:rsid w:val="00E05141"/>
    <w:rsid w:val="00E06248"/>
    <w:rsid w:val="00E07587"/>
    <w:rsid w:val="00E100B9"/>
    <w:rsid w:val="00E1034C"/>
    <w:rsid w:val="00E129F3"/>
    <w:rsid w:val="00E1343A"/>
    <w:rsid w:val="00E156FE"/>
    <w:rsid w:val="00E1595D"/>
    <w:rsid w:val="00E17FC3"/>
    <w:rsid w:val="00E206BF"/>
    <w:rsid w:val="00E20FA9"/>
    <w:rsid w:val="00E2136E"/>
    <w:rsid w:val="00E21EC4"/>
    <w:rsid w:val="00E225D9"/>
    <w:rsid w:val="00E23BEC"/>
    <w:rsid w:val="00E24A1E"/>
    <w:rsid w:val="00E24E16"/>
    <w:rsid w:val="00E25D79"/>
    <w:rsid w:val="00E264F3"/>
    <w:rsid w:val="00E2784A"/>
    <w:rsid w:val="00E34AEA"/>
    <w:rsid w:val="00E36231"/>
    <w:rsid w:val="00E42C1B"/>
    <w:rsid w:val="00E45B20"/>
    <w:rsid w:val="00E45F4F"/>
    <w:rsid w:val="00E4700D"/>
    <w:rsid w:val="00E503E3"/>
    <w:rsid w:val="00E50FAD"/>
    <w:rsid w:val="00E52C51"/>
    <w:rsid w:val="00E54FAD"/>
    <w:rsid w:val="00E554F8"/>
    <w:rsid w:val="00E55F55"/>
    <w:rsid w:val="00E57D93"/>
    <w:rsid w:val="00E625B8"/>
    <w:rsid w:val="00E62CE5"/>
    <w:rsid w:val="00E63138"/>
    <w:rsid w:val="00E637DD"/>
    <w:rsid w:val="00E7077D"/>
    <w:rsid w:val="00E715B1"/>
    <w:rsid w:val="00E731BB"/>
    <w:rsid w:val="00E7389C"/>
    <w:rsid w:val="00E73921"/>
    <w:rsid w:val="00E75B9A"/>
    <w:rsid w:val="00E75C76"/>
    <w:rsid w:val="00E772C4"/>
    <w:rsid w:val="00E80146"/>
    <w:rsid w:val="00E80888"/>
    <w:rsid w:val="00E81459"/>
    <w:rsid w:val="00E81B12"/>
    <w:rsid w:val="00E8291E"/>
    <w:rsid w:val="00E82C15"/>
    <w:rsid w:val="00E83559"/>
    <w:rsid w:val="00E83C20"/>
    <w:rsid w:val="00E8702C"/>
    <w:rsid w:val="00E90887"/>
    <w:rsid w:val="00E90A5B"/>
    <w:rsid w:val="00E90D9E"/>
    <w:rsid w:val="00E90E84"/>
    <w:rsid w:val="00E91564"/>
    <w:rsid w:val="00E9182C"/>
    <w:rsid w:val="00E91908"/>
    <w:rsid w:val="00E91CD2"/>
    <w:rsid w:val="00E91FA6"/>
    <w:rsid w:val="00E938D1"/>
    <w:rsid w:val="00E94FC3"/>
    <w:rsid w:val="00E9702D"/>
    <w:rsid w:val="00E970AD"/>
    <w:rsid w:val="00EA4115"/>
    <w:rsid w:val="00EA499B"/>
    <w:rsid w:val="00EA4C1A"/>
    <w:rsid w:val="00EA65E8"/>
    <w:rsid w:val="00EA7C12"/>
    <w:rsid w:val="00EB01FF"/>
    <w:rsid w:val="00EB0266"/>
    <w:rsid w:val="00EB0907"/>
    <w:rsid w:val="00EB1FF0"/>
    <w:rsid w:val="00EB3105"/>
    <w:rsid w:val="00EB3CD6"/>
    <w:rsid w:val="00EB4082"/>
    <w:rsid w:val="00EB4A8B"/>
    <w:rsid w:val="00EB4F61"/>
    <w:rsid w:val="00EB5E79"/>
    <w:rsid w:val="00EC1A75"/>
    <w:rsid w:val="00EC1ACC"/>
    <w:rsid w:val="00EC241D"/>
    <w:rsid w:val="00EC43F0"/>
    <w:rsid w:val="00EC458F"/>
    <w:rsid w:val="00EC4CA2"/>
    <w:rsid w:val="00EC7111"/>
    <w:rsid w:val="00ED0DC9"/>
    <w:rsid w:val="00ED3D09"/>
    <w:rsid w:val="00ED536D"/>
    <w:rsid w:val="00ED5CEC"/>
    <w:rsid w:val="00ED6BB1"/>
    <w:rsid w:val="00ED78CD"/>
    <w:rsid w:val="00EE0858"/>
    <w:rsid w:val="00EE09DC"/>
    <w:rsid w:val="00EE0C40"/>
    <w:rsid w:val="00EE2D39"/>
    <w:rsid w:val="00EE397D"/>
    <w:rsid w:val="00EE408A"/>
    <w:rsid w:val="00EE48F6"/>
    <w:rsid w:val="00EE4D30"/>
    <w:rsid w:val="00EE59C2"/>
    <w:rsid w:val="00EF1045"/>
    <w:rsid w:val="00EF10D1"/>
    <w:rsid w:val="00EF24B6"/>
    <w:rsid w:val="00EF254C"/>
    <w:rsid w:val="00EF3616"/>
    <w:rsid w:val="00EF5160"/>
    <w:rsid w:val="00EF5768"/>
    <w:rsid w:val="00EF5D93"/>
    <w:rsid w:val="00EF683E"/>
    <w:rsid w:val="00F00A2F"/>
    <w:rsid w:val="00F01EB6"/>
    <w:rsid w:val="00F0202B"/>
    <w:rsid w:val="00F0345F"/>
    <w:rsid w:val="00F05FC4"/>
    <w:rsid w:val="00F07C23"/>
    <w:rsid w:val="00F1099F"/>
    <w:rsid w:val="00F10F92"/>
    <w:rsid w:val="00F11620"/>
    <w:rsid w:val="00F12173"/>
    <w:rsid w:val="00F12DE4"/>
    <w:rsid w:val="00F1312D"/>
    <w:rsid w:val="00F1330D"/>
    <w:rsid w:val="00F157AE"/>
    <w:rsid w:val="00F166AA"/>
    <w:rsid w:val="00F17CBE"/>
    <w:rsid w:val="00F21E4B"/>
    <w:rsid w:val="00F220A6"/>
    <w:rsid w:val="00F23AEC"/>
    <w:rsid w:val="00F24CA8"/>
    <w:rsid w:val="00F257DC"/>
    <w:rsid w:val="00F30CB9"/>
    <w:rsid w:val="00F31289"/>
    <w:rsid w:val="00F31E6F"/>
    <w:rsid w:val="00F326B3"/>
    <w:rsid w:val="00F35051"/>
    <w:rsid w:val="00F3615C"/>
    <w:rsid w:val="00F37DDD"/>
    <w:rsid w:val="00F40611"/>
    <w:rsid w:val="00F40EA8"/>
    <w:rsid w:val="00F4160C"/>
    <w:rsid w:val="00F41E12"/>
    <w:rsid w:val="00F43500"/>
    <w:rsid w:val="00F45483"/>
    <w:rsid w:val="00F457E2"/>
    <w:rsid w:val="00F45AEB"/>
    <w:rsid w:val="00F47382"/>
    <w:rsid w:val="00F47D05"/>
    <w:rsid w:val="00F50627"/>
    <w:rsid w:val="00F52CC2"/>
    <w:rsid w:val="00F53094"/>
    <w:rsid w:val="00F55D2F"/>
    <w:rsid w:val="00F561D8"/>
    <w:rsid w:val="00F56C8E"/>
    <w:rsid w:val="00F602FB"/>
    <w:rsid w:val="00F604BE"/>
    <w:rsid w:val="00F60BC9"/>
    <w:rsid w:val="00F64100"/>
    <w:rsid w:val="00F6428E"/>
    <w:rsid w:val="00F64BF5"/>
    <w:rsid w:val="00F661CF"/>
    <w:rsid w:val="00F665BF"/>
    <w:rsid w:val="00F7169C"/>
    <w:rsid w:val="00F74F0B"/>
    <w:rsid w:val="00F76F5D"/>
    <w:rsid w:val="00F854E5"/>
    <w:rsid w:val="00F8564A"/>
    <w:rsid w:val="00F863D4"/>
    <w:rsid w:val="00F92C54"/>
    <w:rsid w:val="00F93869"/>
    <w:rsid w:val="00F93D04"/>
    <w:rsid w:val="00F94523"/>
    <w:rsid w:val="00F95065"/>
    <w:rsid w:val="00F95D63"/>
    <w:rsid w:val="00FA1844"/>
    <w:rsid w:val="00FA22C1"/>
    <w:rsid w:val="00FA2E3B"/>
    <w:rsid w:val="00FA3751"/>
    <w:rsid w:val="00FA3D51"/>
    <w:rsid w:val="00FA528A"/>
    <w:rsid w:val="00FA5483"/>
    <w:rsid w:val="00FB1024"/>
    <w:rsid w:val="00FB1ED9"/>
    <w:rsid w:val="00FB6A38"/>
    <w:rsid w:val="00FC22A1"/>
    <w:rsid w:val="00FC3BBE"/>
    <w:rsid w:val="00FC3DE6"/>
    <w:rsid w:val="00FC48EB"/>
    <w:rsid w:val="00FC56BC"/>
    <w:rsid w:val="00FC78A8"/>
    <w:rsid w:val="00FC7F90"/>
    <w:rsid w:val="00FD092E"/>
    <w:rsid w:val="00FD353E"/>
    <w:rsid w:val="00FD43CB"/>
    <w:rsid w:val="00FD5835"/>
    <w:rsid w:val="00FE6C24"/>
    <w:rsid w:val="00FF257C"/>
    <w:rsid w:val="00FF3A57"/>
    <w:rsid w:val="00FF5CB6"/>
    <w:rsid w:val="00FF7806"/>
    <w:rsid w:val="00FF7FF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313"/>
    <o:shapelayout v:ext="edit">
      <o:idmap v:ext="edit" data="1"/>
      <o:rules v:ext="edit">
        <o:r id="V:Rule1" type="connector" idref="#Straight Arrow Connector 1135"/>
        <o:r id="V:Rule2" type="connector" idref="#Straight Arrow Connector 1055"/>
        <o:r id="V:Rule3" type="connector" idref="#Straight Arrow Connector 1007"/>
        <o:r id="V:Rule4" type="connector" idref="#Straight Arrow Connector 1132"/>
        <o:r id="V:Rule5" type="connector" idref="#Straight Arrow Connector 2"/>
        <o:r id="V:Rule6" type="connector" idref="#Straight Arrow Connector 1139"/>
        <o:r id="V:Rule7" type="connector" idref="#Straight Arrow Connector 110"/>
        <o:r id="V:Rule8" type="connector" idref="#Straight Arrow Connector 1129"/>
        <o:r id="V:Rule9" type="connector" idref="#Straight Arrow Connector 1005"/>
        <o:r id="V:Rule10" type="connector" idref="#Straight Arrow Connector 700"/>
        <o:r id="V:Rule11" type="connector" idref="#Straight Arrow Connector 1010"/>
        <o:r id="V:Rule12" type="connector" idref="#Straight Arrow Connector 1058"/>
        <o:r id="V:Rule13" type="connector" idref="#Straight Arrow Connector 703"/>
        <o:r id="V:Rule14" type="connector" idref="#Straight Arrow Connector 1009"/>
        <o:r id="V:Rule15" type="connector" idref="#Straight Arrow Connector 39"/>
        <o:r id="V:Rule16" type="connector" idref="#Straight Arrow Connector 42"/>
        <o:r id="V:Rule17" type="connector" idref="#Straight Arrow Connector 1128"/>
        <o:r id="V:Rule18" type="connector" idref="#Straight Arrow Connector 1043"/>
        <o:r id="V:Rule19" type="connector" idref="#Straight Arrow Connector 54"/>
        <o:r id="V:Rule20" type="connector" idref="#Straight Arrow Connector 1140"/>
        <o:r id="V:Rule21" type="connector" idref="#Straight Arrow Connector 1008"/>
        <o:r id="V:Rule22" type="connector" idref="#Straight Arrow Connector 1015"/>
        <o:r id="V:Rule23" type="connector" idref="#Straight Arrow Connector 1038"/>
        <o:r id="V:Rule24" type="connector" idref="#Straight Arrow Connector 1014"/>
        <o:r id="V:Rule25" type="connector" idref="#Straight Arrow Connector 1057"/>
        <o:r id="V:Rule26" type="connector" idref="#Straight Arrow Connector 1034"/>
        <o:r id="V:Rule27" type="connector" idref="#Straight Arrow Connector 1130"/>
        <o:r id="V:Rule28" type="connector" idref="#Straight Arrow Connector 1056"/>
        <o:r id="V:Rule29" type="connector" idref="#Straight Arrow Connector 1020"/>
        <o:r id="V:Rule30" type="connector" idref="#Straight Arrow Connector 1037"/>
        <o:r id="V:Rule31" type="connector" idref="#Straight Arrow Connector 1046"/>
        <o:r id="V:Rule32" type="connector" idref="#Straight Arrow Connector 1006"/>
        <o:r id="V:Rule33" type="connector" idref="#Straight Arrow Connector 1035"/>
        <o:r id="V:Rule34" type="connector" idref="#Straight Arrow Connector 120"/>
        <o:r id="V:Rule35" type="connector" idref="#Straight Arrow Connector 701"/>
        <o:r id="V:Rule36" type="connector" idref="#Straight Arrow Connector 1054"/>
        <o:r id="V:Rule37" type="connector" idref="#Straight Arrow Connector 1029"/>
        <o:r id="V:Rule38" type="connector" idref="#Straight Arrow Connector 1023"/>
        <o:r id="V:Rule39" type="connector" idref="#Straight Arrow Connector 109"/>
        <o:r id="V:Rule40" type="connector" idref="#Straight Arrow Connector 1047"/>
        <o:r id="V:Rule41" type="connector" idref="#Straight Arrow Connector 17"/>
        <o:r id="V:Rule42" type="connector" idref="#Straight Arrow Connector 1133"/>
        <o:r id="V:Rule43" type="connector" idref="#Straight Arrow Connector 40"/>
        <o:r id="V:Rule44" type="connector" idref="#Straight Arrow Connector 1012"/>
        <o:r id="V:Rule45" type="connector" idref="#Straight Arrow Connector 1137"/>
        <o:r id="V:Rule46" type="connector" idref="#Straight Arrow Connector 1032"/>
        <o:r id="V:Rule47" type="connector" idref="#Straight Arrow Connector 43"/>
        <o:r id="V:Rule48" type="connector" idref="#Straight Arrow Connector 1045"/>
        <o:r id="V:Rule49" type="connector" idref="#Straight Arrow Connector 1050"/>
        <o:r id="V:Rule50" type="connector" idref="#Straight Arrow Connector 108"/>
        <o:r id="V:Rule51" type="connector" idref="#Straight Arrow Connector 1134"/>
        <o:r id="V:Rule52" type="connector" idref="#Straight Arrow Connector 1013"/>
        <o:r id="V:Rule53" type="connector" idref="#Straight Arrow Connector 1025"/>
        <o:r id="V:Rule54" type="connector" idref="#Straight Arrow Connector 1138"/>
        <o:r id="V:Rule55" type="connector" idref="#Straight Arrow Connector 953"/>
        <o:r id="V:Rule56" type="connector" idref="#Straight Arrow Connector 28"/>
        <o:r id="V:Rule57" type="connector" idref="#Straight Arrow Connector 1031"/>
        <o:r id="V:Rule58" type="connector" idref="#Straight Arrow Connector 111"/>
        <o:r id="V:Rule59" type="connector" idref="#Straight Arrow Connector 1131"/>
      </o:rules>
    </o:shapelayout>
  </w:shapeDefaults>
  <w:decimalSymbol w:val="."/>
  <w:listSeparator w:val=","/>
  <w14:docId w14:val="30352726"/>
  <w15:docId w15:val="{563155FC-8F8A-42C4-827A-3F7020A3C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111"/>
    <w:rPr>
      <w:rFonts w:eastAsiaTheme="minorEastAsia"/>
      <w:lang w:val="en-US"/>
    </w:rPr>
  </w:style>
  <w:style w:type="paragraph" w:styleId="Heading1">
    <w:name w:val="heading 1"/>
    <w:basedOn w:val="Title"/>
    <w:next w:val="Title"/>
    <w:link w:val="Heading1Char"/>
    <w:uiPriority w:val="9"/>
    <w:qFormat/>
    <w:rsid w:val="006427B7"/>
    <w:pPr>
      <w:keepNext/>
      <w:keepLines/>
      <w:spacing w:before="480" w:after="0"/>
      <w:outlineLvl w:val="0"/>
    </w:pPr>
    <w:rPr>
      <w:b/>
      <w:bCs/>
      <w:caps/>
      <w:color w:val="984806" w:themeColor="accent6" w:themeShade="80"/>
      <w:sz w:val="32"/>
      <w:szCs w:val="28"/>
    </w:rPr>
  </w:style>
  <w:style w:type="paragraph" w:styleId="Heading2">
    <w:name w:val="heading 2"/>
    <w:basedOn w:val="Normal"/>
    <w:next w:val="Normal"/>
    <w:link w:val="Heading2Char"/>
    <w:autoRedefine/>
    <w:uiPriority w:val="9"/>
    <w:unhideWhenUsed/>
    <w:qFormat/>
    <w:rsid w:val="00F1312D"/>
    <w:pPr>
      <w:keepNext/>
      <w:keepLines/>
      <w:numPr>
        <w:numId w:val="72"/>
      </w:numPr>
      <w:spacing w:after="0"/>
      <w:ind w:left="900"/>
      <w:outlineLvl w:val="1"/>
    </w:pPr>
    <w:rPr>
      <w:rFonts w:ascii="Arial" w:eastAsia="Calibri" w:hAnsi="Arial" w:cstheme="majorBidi"/>
      <w:b/>
      <w:bCs/>
      <w:caps/>
      <w:color w:val="17365D" w:themeColor="text2" w:themeShade="BF"/>
      <w:sz w:val="28"/>
      <w:szCs w:val="26"/>
      <w:lang w:val="fr-FR" w:eastAsia="fr-FR"/>
    </w:rPr>
  </w:style>
  <w:style w:type="paragraph" w:styleId="Heading3">
    <w:name w:val="heading 3"/>
    <w:basedOn w:val="Normal"/>
    <w:next w:val="Normal"/>
    <w:link w:val="Heading3Char"/>
    <w:autoRedefine/>
    <w:uiPriority w:val="9"/>
    <w:unhideWhenUsed/>
    <w:qFormat/>
    <w:rsid w:val="00A76056"/>
    <w:pPr>
      <w:keepNext/>
      <w:keepLines/>
      <w:numPr>
        <w:numId w:val="7"/>
      </w:numPr>
      <w:spacing w:before="200" w:after="0"/>
      <w:outlineLvl w:val="2"/>
    </w:pPr>
    <w:rPr>
      <w:rFonts w:ascii="Arial" w:eastAsia="Times New Roman" w:hAnsi="Arial" w:cstheme="majorBidi"/>
      <w:b/>
      <w:bCs/>
      <w:color w:val="76923C" w:themeColor="accent3" w:themeShade="BF"/>
      <w:sz w:val="24"/>
      <w:lang w:val="fr-FR"/>
    </w:rPr>
  </w:style>
  <w:style w:type="paragraph" w:styleId="Heading4">
    <w:name w:val="heading 4"/>
    <w:basedOn w:val="TOC1"/>
    <w:next w:val="Normal"/>
    <w:link w:val="Heading4Char"/>
    <w:uiPriority w:val="9"/>
    <w:unhideWhenUsed/>
    <w:qFormat/>
    <w:rsid w:val="00C24F12"/>
    <w:pPr>
      <w:tabs>
        <w:tab w:val="left" w:pos="440"/>
        <w:tab w:val="right" w:leader="dot" w:pos="9016"/>
      </w:tabs>
      <w:outlineLvl w:val="3"/>
    </w:pPr>
    <w:rPr>
      <w:rFonts w:ascii="Arial" w:eastAsia="Times New Roman" w:hAnsi="Arial"/>
      <w:noProof/>
      <w:color w:val="C00000"/>
      <w:sz w:val="24"/>
    </w:rPr>
  </w:style>
  <w:style w:type="paragraph" w:styleId="Heading5">
    <w:name w:val="heading 5"/>
    <w:basedOn w:val="Normal"/>
    <w:next w:val="Normal"/>
    <w:link w:val="Heading5Char"/>
    <w:uiPriority w:val="9"/>
    <w:unhideWhenUsed/>
    <w:qFormat/>
    <w:rsid w:val="00E637DD"/>
    <w:pPr>
      <w:keepNext/>
      <w:keepLines/>
      <w:numPr>
        <w:numId w:val="8"/>
      </w:numPr>
      <w:spacing w:before="200" w:after="0"/>
      <w:outlineLvl w:val="4"/>
    </w:pPr>
    <w:rPr>
      <w:rFonts w:ascii="Arial" w:eastAsiaTheme="majorEastAsia" w:hAnsi="Arial" w:cstheme="majorBidi"/>
      <w:b/>
      <w:color w:val="C00000"/>
      <w:sz w:val="24"/>
      <w:lang w:val="fr-FR"/>
    </w:rPr>
  </w:style>
  <w:style w:type="paragraph" w:styleId="Heading6">
    <w:name w:val="heading 6"/>
    <w:basedOn w:val="Normal"/>
    <w:next w:val="Normal"/>
    <w:link w:val="Heading6Char"/>
    <w:uiPriority w:val="9"/>
    <w:unhideWhenUsed/>
    <w:qFormat/>
    <w:rsid w:val="001838E1"/>
    <w:pPr>
      <w:keepNext/>
      <w:keepLines/>
      <w:numPr>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03F8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673B"/>
    <w:pPr>
      <w:spacing w:after="0" w:line="240" w:lineRule="auto"/>
    </w:pPr>
    <w:rPr>
      <w:rFonts w:ascii="Calibri" w:eastAsia="Times New Roman" w:hAnsi="Calibri" w:cs="Arial"/>
      <w:lang w:val="en-US"/>
    </w:rPr>
  </w:style>
  <w:style w:type="character" w:customStyle="1" w:styleId="NoSpacingChar">
    <w:name w:val="No Spacing Char"/>
    <w:basedOn w:val="DefaultParagraphFont"/>
    <w:link w:val="NoSpacing"/>
    <w:uiPriority w:val="1"/>
    <w:qFormat/>
    <w:rsid w:val="002E673B"/>
    <w:rPr>
      <w:rFonts w:ascii="Calibri" w:eastAsia="Times New Roman" w:hAnsi="Calibri" w:cs="Arial"/>
      <w:lang w:val="en-US"/>
    </w:rPr>
  </w:style>
  <w:style w:type="paragraph" w:styleId="BalloonText">
    <w:name w:val="Balloon Text"/>
    <w:basedOn w:val="Normal"/>
    <w:link w:val="BalloonTextChar"/>
    <w:uiPriority w:val="99"/>
    <w:semiHidden/>
    <w:unhideWhenUsed/>
    <w:qFormat/>
    <w:rsid w:val="002E67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E673B"/>
    <w:rPr>
      <w:rFonts w:ascii="Tahoma" w:eastAsiaTheme="minorEastAsia" w:hAnsi="Tahoma" w:cs="Tahoma"/>
      <w:sz w:val="16"/>
      <w:szCs w:val="16"/>
      <w:lang w:val="en-US"/>
    </w:rPr>
  </w:style>
  <w:style w:type="table" w:styleId="TableGrid">
    <w:name w:val="Table Grid"/>
    <w:basedOn w:val="TableNormal"/>
    <w:uiPriority w:val="39"/>
    <w:rsid w:val="004F4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F4D14"/>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semiHidden/>
    <w:qFormat/>
    <w:rsid w:val="004F4D14"/>
    <w:rPr>
      <w:rFonts w:eastAsia="Times New Roman"/>
      <w:sz w:val="20"/>
      <w:szCs w:val="20"/>
      <w:lang w:val="en-US"/>
    </w:rPr>
  </w:style>
  <w:style w:type="character" w:styleId="FootnoteReference">
    <w:name w:val="footnote reference"/>
    <w:basedOn w:val="DefaultParagraphFont"/>
    <w:uiPriority w:val="99"/>
    <w:semiHidden/>
    <w:unhideWhenUsed/>
    <w:rsid w:val="004F4D14"/>
    <w:rPr>
      <w:vertAlign w:val="superscript"/>
    </w:rPr>
  </w:style>
  <w:style w:type="paragraph" w:styleId="ListParagraph">
    <w:name w:val="List Paragraph"/>
    <w:aliases w:val="References,MCHIP_list paragraph,List Paragraph1,Recommendation,Bullet List,FooterText,Bioforce zListePuce,Bullets,Numbered List Paragraph,ReferencesCxSpLast,List Paragraph (numbered (a)),List Paragraph nowy,Liste 1,List_Paragraph,lp1"/>
    <w:basedOn w:val="Normal"/>
    <w:link w:val="ListParagraphChar"/>
    <w:uiPriority w:val="34"/>
    <w:qFormat/>
    <w:rsid w:val="0070204B"/>
    <w:pPr>
      <w:ind w:left="720"/>
      <w:contextualSpacing/>
    </w:pPr>
  </w:style>
  <w:style w:type="character" w:styleId="Hyperlink">
    <w:name w:val="Hyperlink"/>
    <w:basedOn w:val="DefaultParagraphFont"/>
    <w:uiPriority w:val="99"/>
    <w:unhideWhenUsed/>
    <w:rsid w:val="00305D01"/>
    <w:rPr>
      <w:color w:val="0000FF" w:themeColor="hyperlink"/>
      <w:u w:val="single"/>
    </w:rPr>
  </w:style>
  <w:style w:type="paragraph" w:customStyle="1" w:styleId="Default">
    <w:name w:val="Default"/>
    <w:qFormat/>
    <w:rsid w:val="003C01F6"/>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6">
    <w:name w:val="Light Shading Accent 6"/>
    <w:basedOn w:val="TableNormal"/>
    <w:uiPriority w:val="60"/>
    <w:rsid w:val="00662B84"/>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5">
    <w:name w:val="Light List Accent 5"/>
    <w:basedOn w:val="TableNormal"/>
    <w:uiPriority w:val="61"/>
    <w:rsid w:val="00662B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2">
    <w:name w:val="Medium Shading 2 Accent 2"/>
    <w:basedOn w:val="TableNormal"/>
    <w:uiPriority w:val="64"/>
    <w:rsid w:val="00662B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662B8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1233A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3">
    <w:name w:val="Light Grid Accent 3"/>
    <w:basedOn w:val="TableNormal"/>
    <w:uiPriority w:val="62"/>
    <w:rsid w:val="003D1A79"/>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TOC2">
    <w:name w:val="toc 2"/>
    <w:basedOn w:val="Normal"/>
    <w:next w:val="Normal"/>
    <w:autoRedefine/>
    <w:uiPriority w:val="39"/>
    <w:unhideWhenUsed/>
    <w:qFormat/>
    <w:rsid w:val="00E83C20"/>
    <w:pPr>
      <w:spacing w:after="100"/>
      <w:ind w:left="220"/>
    </w:pPr>
  </w:style>
  <w:style w:type="paragraph" w:styleId="TOC3">
    <w:name w:val="toc 3"/>
    <w:basedOn w:val="Normal"/>
    <w:next w:val="Normal"/>
    <w:autoRedefine/>
    <w:uiPriority w:val="39"/>
    <w:unhideWhenUsed/>
    <w:qFormat/>
    <w:rsid w:val="00E83C20"/>
    <w:pPr>
      <w:spacing w:after="100"/>
      <w:ind w:left="440"/>
    </w:pPr>
  </w:style>
  <w:style w:type="character" w:customStyle="1" w:styleId="Heading1Char">
    <w:name w:val="Heading 1 Char"/>
    <w:basedOn w:val="DefaultParagraphFont"/>
    <w:link w:val="Heading1"/>
    <w:uiPriority w:val="9"/>
    <w:qFormat/>
    <w:rsid w:val="006427B7"/>
    <w:rPr>
      <w:rFonts w:asciiTheme="majorHAnsi" w:eastAsiaTheme="majorEastAsia" w:hAnsiTheme="majorHAnsi" w:cstheme="majorBidi"/>
      <w:b/>
      <w:bCs/>
      <w:caps/>
      <w:color w:val="984806" w:themeColor="accent6" w:themeShade="80"/>
      <w:spacing w:val="5"/>
      <w:kern w:val="28"/>
      <w:sz w:val="32"/>
      <w:szCs w:val="28"/>
      <w:lang w:val="en-US"/>
    </w:rPr>
  </w:style>
  <w:style w:type="paragraph" w:styleId="TOCHeading">
    <w:name w:val="TOC Heading"/>
    <w:basedOn w:val="Heading1"/>
    <w:next w:val="Normal"/>
    <w:uiPriority w:val="39"/>
    <w:unhideWhenUsed/>
    <w:qFormat/>
    <w:rsid w:val="00E83C20"/>
    <w:pPr>
      <w:outlineLvl w:val="9"/>
    </w:pPr>
    <w:rPr>
      <w:lang w:eastAsia="ja-JP"/>
    </w:rPr>
  </w:style>
  <w:style w:type="paragraph" w:styleId="TOC1">
    <w:name w:val="toc 1"/>
    <w:basedOn w:val="Normal"/>
    <w:next w:val="Normal"/>
    <w:autoRedefine/>
    <w:uiPriority w:val="39"/>
    <w:unhideWhenUsed/>
    <w:qFormat/>
    <w:rsid w:val="00C859AE"/>
    <w:pPr>
      <w:spacing w:after="100"/>
    </w:pPr>
    <w:rPr>
      <w:lang w:eastAsia="ja-JP"/>
    </w:rPr>
  </w:style>
  <w:style w:type="character" w:customStyle="1" w:styleId="Heading2Char">
    <w:name w:val="Heading 2 Char"/>
    <w:basedOn w:val="DefaultParagraphFont"/>
    <w:link w:val="Heading2"/>
    <w:uiPriority w:val="9"/>
    <w:qFormat/>
    <w:rsid w:val="00F1312D"/>
    <w:rPr>
      <w:rFonts w:ascii="Arial" w:eastAsia="Calibri" w:hAnsi="Arial" w:cstheme="majorBidi"/>
      <w:b/>
      <w:bCs/>
      <w:caps/>
      <w:color w:val="17365D" w:themeColor="text2" w:themeShade="BF"/>
      <w:sz w:val="28"/>
      <w:szCs w:val="26"/>
      <w:lang w:eastAsia="fr-FR"/>
    </w:rPr>
  </w:style>
  <w:style w:type="character" w:customStyle="1" w:styleId="Heading3Char">
    <w:name w:val="Heading 3 Char"/>
    <w:basedOn w:val="DefaultParagraphFont"/>
    <w:link w:val="Heading3"/>
    <w:uiPriority w:val="9"/>
    <w:qFormat/>
    <w:rsid w:val="00A76056"/>
    <w:rPr>
      <w:rFonts w:ascii="Arial" w:eastAsia="Times New Roman" w:hAnsi="Arial" w:cstheme="majorBidi"/>
      <w:b/>
      <w:bCs/>
      <w:color w:val="76923C" w:themeColor="accent3" w:themeShade="BF"/>
      <w:sz w:val="24"/>
    </w:rPr>
  </w:style>
  <w:style w:type="character" w:customStyle="1" w:styleId="Heading4Char">
    <w:name w:val="Heading 4 Char"/>
    <w:basedOn w:val="DefaultParagraphFont"/>
    <w:link w:val="Heading4"/>
    <w:uiPriority w:val="9"/>
    <w:qFormat/>
    <w:rsid w:val="00C24F12"/>
    <w:rPr>
      <w:rFonts w:ascii="Arial" w:eastAsia="Times New Roman" w:hAnsi="Arial"/>
      <w:noProof/>
      <w:color w:val="C00000"/>
      <w:sz w:val="24"/>
      <w:lang w:val="en-US" w:eastAsia="ja-JP"/>
    </w:rPr>
  </w:style>
  <w:style w:type="character" w:customStyle="1" w:styleId="Heading5Char">
    <w:name w:val="Heading 5 Char"/>
    <w:basedOn w:val="DefaultParagraphFont"/>
    <w:link w:val="Heading5"/>
    <w:uiPriority w:val="9"/>
    <w:qFormat/>
    <w:rsid w:val="00E637DD"/>
    <w:rPr>
      <w:rFonts w:ascii="Arial" w:eastAsiaTheme="majorEastAsia" w:hAnsi="Arial" w:cstheme="majorBidi"/>
      <w:b/>
      <w:color w:val="C00000"/>
      <w:sz w:val="24"/>
    </w:rPr>
  </w:style>
  <w:style w:type="character" w:customStyle="1" w:styleId="Heading6Char">
    <w:name w:val="Heading 6 Char"/>
    <w:basedOn w:val="DefaultParagraphFont"/>
    <w:link w:val="Heading6"/>
    <w:uiPriority w:val="9"/>
    <w:qFormat/>
    <w:rsid w:val="001838E1"/>
    <w:rPr>
      <w:rFonts w:asciiTheme="majorHAnsi" w:eastAsiaTheme="majorEastAsia" w:hAnsiTheme="majorHAnsi" w:cstheme="majorBidi"/>
      <w:i/>
      <w:iCs/>
      <w:color w:val="243F60" w:themeColor="accent1" w:themeShade="7F"/>
      <w:lang w:val="en-US"/>
    </w:rPr>
  </w:style>
  <w:style w:type="table" w:customStyle="1" w:styleId="TableGrid1">
    <w:name w:val="Table Grid1"/>
    <w:basedOn w:val="TableNormal"/>
    <w:next w:val="TableGrid"/>
    <w:uiPriority w:val="59"/>
    <w:rsid w:val="005F673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F67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qFormat/>
    <w:rsid w:val="005F6737"/>
    <w:rPr>
      <w:rFonts w:asciiTheme="majorHAnsi" w:eastAsiaTheme="majorEastAsia" w:hAnsiTheme="majorHAnsi" w:cstheme="majorBidi"/>
      <w:color w:val="17365D" w:themeColor="text2" w:themeShade="BF"/>
      <w:spacing w:val="5"/>
      <w:kern w:val="28"/>
      <w:sz w:val="52"/>
      <w:szCs w:val="52"/>
      <w:lang w:val="en-US"/>
    </w:rPr>
  </w:style>
  <w:style w:type="paragraph" w:styleId="Header">
    <w:name w:val="header"/>
    <w:basedOn w:val="Normal"/>
    <w:link w:val="HeaderChar"/>
    <w:uiPriority w:val="99"/>
    <w:unhideWhenUsed/>
    <w:rsid w:val="000A5D78"/>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0A5D78"/>
    <w:rPr>
      <w:rFonts w:eastAsiaTheme="minorEastAsia"/>
      <w:lang w:val="en-US"/>
    </w:rPr>
  </w:style>
  <w:style w:type="paragraph" w:styleId="Footer">
    <w:name w:val="footer"/>
    <w:basedOn w:val="Normal"/>
    <w:link w:val="FooterChar"/>
    <w:uiPriority w:val="99"/>
    <w:unhideWhenUsed/>
    <w:rsid w:val="000A5D78"/>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0A5D78"/>
    <w:rPr>
      <w:rFonts w:eastAsiaTheme="minorEastAsia"/>
      <w:lang w:val="en-US"/>
    </w:rPr>
  </w:style>
  <w:style w:type="table" w:styleId="LightGrid-Accent2">
    <w:name w:val="Light Grid Accent 2"/>
    <w:basedOn w:val="TableNormal"/>
    <w:uiPriority w:val="62"/>
    <w:rsid w:val="006B5FD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C750B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Grid1-Accent2">
    <w:name w:val="Medium Grid 1 Accent 2"/>
    <w:basedOn w:val="TableNormal"/>
    <w:uiPriority w:val="67"/>
    <w:rsid w:val="000972E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Caption">
    <w:name w:val="caption"/>
    <w:basedOn w:val="Normal"/>
    <w:next w:val="Normal"/>
    <w:uiPriority w:val="35"/>
    <w:unhideWhenUsed/>
    <w:qFormat/>
    <w:rsid w:val="00B4683E"/>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sid w:val="00051A09"/>
    <w:rPr>
      <w:sz w:val="16"/>
      <w:szCs w:val="16"/>
    </w:rPr>
  </w:style>
  <w:style w:type="paragraph" w:styleId="CommentText">
    <w:name w:val="annotation text"/>
    <w:basedOn w:val="Normal"/>
    <w:link w:val="CommentTextChar"/>
    <w:uiPriority w:val="99"/>
    <w:semiHidden/>
    <w:unhideWhenUsed/>
    <w:qFormat/>
    <w:rsid w:val="00051A09"/>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051A09"/>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qFormat/>
    <w:rsid w:val="00051A09"/>
    <w:rPr>
      <w:b/>
      <w:bCs/>
    </w:rPr>
  </w:style>
  <w:style w:type="character" w:customStyle="1" w:styleId="CommentSubjectChar">
    <w:name w:val="Comment Subject Char"/>
    <w:basedOn w:val="CommentTextChar"/>
    <w:link w:val="CommentSubject"/>
    <w:uiPriority w:val="99"/>
    <w:semiHidden/>
    <w:qFormat/>
    <w:rsid w:val="00051A09"/>
    <w:rPr>
      <w:rFonts w:eastAsiaTheme="minorEastAsia"/>
      <w:b/>
      <w:bCs/>
      <w:sz w:val="20"/>
      <w:szCs w:val="20"/>
      <w:lang w:val="en-US"/>
    </w:rPr>
  </w:style>
  <w:style w:type="paragraph" w:styleId="TableofFigures">
    <w:name w:val="table of figures"/>
    <w:basedOn w:val="Normal"/>
    <w:next w:val="Normal"/>
    <w:uiPriority w:val="99"/>
    <w:unhideWhenUsed/>
    <w:qFormat/>
    <w:rsid w:val="004254D3"/>
    <w:pPr>
      <w:spacing w:after="0"/>
    </w:pPr>
  </w:style>
  <w:style w:type="paragraph" w:customStyle="1" w:styleId="Pa13">
    <w:name w:val="Pa13"/>
    <w:basedOn w:val="Default"/>
    <w:next w:val="Default"/>
    <w:uiPriority w:val="99"/>
    <w:qFormat/>
    <w:rsid w:val="00DD41F1"/>
    <w:pPr>
      <w:spacing w:line="241" w:lineRule="atLeast"/>
    </w:pPr>
    <w:rPr>
      <w:rFonts w:ascii="Helvetica Neue" w:hAnsi="Helvetica Neue" w:cstheme="minorBidi"/>
      <w:color w:val="auto"/>
      <w:lang w:val="en-US"/>
    </w:rPr>
  </w:style>
  <w:style w:type="character" w:customStyle="1" w:styleId="A9">
    <w:name w:val="A9"/>
    <w:uiPriority w:val="99"/>
    <w:qFormat/>
    <w:rsid w:val="00DD41F1"/>
    <w:rPr>
      <w:rFonts w:cs="Helvetica Neue"/>
      <w:color w:val="000000"/>
      <w:sz w:val="21"/>
      <w:szCs w:val="21"/>
    </w:rPr>
  </w:style>
  <w:style w:type="character" w:styleId="FollowedHyperlink">
    <w:name w:val="FollowedHyperlink"/>
    <w:basedOn w:val="DefaultParagraphFont"/>
    <w:uiPriority w:val="99"/>
    <w:semiHidden/>
    <w:unhideWhenUsed/>
    <w:rsid w:val="00FA528A"/>
    <w:rPr>
      <w:color w:val="800080" w:themeColor="followedHyperlink"/>
      <w:u w:val="single"/>
    </w:rPr>
  </w:style>
  <w:style w:type="character" w:customStyle="1" w:styleId="UnresolvedMention1">
    <w:name w:val="Unresolved Mention1"/>
    <w:basedOn w:val="DefaultParagraphFont"/>
    <w:uiPriority w:val="99"/>
    <w:semiHidden/>
    <w:unhideWhenUsed/>
    <w:qFormat/>
    <w:rsid w:val="00657CBD"/>
    <w:rPr>
      <w:color w:val="605E5C"/>
      <w:shd w:val="clear" w:color="auto" w:fill="E1DFDD"/>
    </w:rPr>
  </w:style>
  <w:style w:type="character" w:customStyle="1" w:styleId="Mentionnonrsolue1">
    <w:name w:val="Mention non résolue1"/>
    <w:basedOn w:val="DefaultParagraphFont"/>
    <w:uiPriority w:val="99"/>
    <w:semiHidden/>
    <w:unhideWhenUsed/>
    <w:qFormat/>
    <w:rsid w:val="00DF4554"/>
    <w:rPr>
      <w:color w:val="605E5C"/>
      <w:shd w:val="clear" w:color="auto" w:fill="E1DFDD"/>
    </w:rPr>
  </w:style>
  <w:style w:type="paragraph" w:styleId="EndnoteText">
    <w:name w:val="endnote text"/>
    <w:basedOn w:val="Normal"/>
    <w:link w:val="EndnoteTextChar"/>
    <w:uiPriority w:val="99"/>
    <w:semiHidden/>
    <w:unhideWhenUsed/>
    <w:rsid w:val="00C811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1105"/>
    <w:rPr>
      <w:rFonts w:eastAsiaTheme="minorEastAsia"/>
      <w:sz w:val="20"/>
      <w:szCs w:val="20"/>
      <w:lang w:val="en-US"/>
    </w:rPr>
  </w:style>
  <w:style w:type="character" w:styleId="EndnoteReference">
    <w:name w:val="endnote reference"/>
    <w:basedOn w:val="DefaultParagraphFont"/>
    <w:uiPriority w:val="99"/>
    <w:semiHidden/>
    <w:unhideWhenUsed/>
    <w:rsid w:val="00C81105"/>
    <w:rPr>
      <w:vertAlign w:val="superscript"/>
    </w:rPr>
  </w:style>
  <w:style w:type="character" w:styleId="UnresolvedMention">
    <w:name w:val="Unresolved Mention"/>
    <w:basedOn w:val="DefaultParagraphFont"/>
    <w:uiPriority w:val="99"/>
    <w:semiHidden/>
    <w:unhideWhenUsed/>
    <w:rsid w:val="00D000DF"/>
    <w:rPr>
      <w:color w:val="605E5C"/>
      <w:shd w:val="clear" w:color="auto" w:fill="E1DFDD"/>
    </w:rPr>
  </w:style>
  <w:style w:type="paragraph" w:styleId="Revision">
    <w:name w:val="Revision"/>
    <w:hidden/>
    <w:uiPriority w:val="99"/>
    <w:semiHidden/>
    <w:qFormat/>
    <w:rsid w:val="00D000DF"/>
    <w:pPr>
      <w:spacing w:after="0" w:line="240" w:lineRule="auto"/>
    </w:pPr>
    <w:rPr>
      <w:rFonts w:eastAsiaTheme="minorEastAsia"/>
      <w:lang w:val="en-US"/>
    </w:rPr>
  </w:style>
  <w:style w:type="character" w:customStyle="1" w:styleId="Heading7Char">
    <w:name w:val="Heading 7 Char"/>
    <w:basedOn w:val="DefaultParagraphFont"/>
    <w:link w:val="Heading7"/>
    <w:uiPriority w:val="9"/>
    <w:qFormat/>
    <w:rsid w:val="00203F8B"/>
    <w:rPr>
      <w:rFonts w:asciiTheme="majorHAnsi" w:eastAsiaTheme="majorEastAsia" w:hAnsiTheme="majorHAnsi" w:cstheme="majorBidi"/>
      <w:i/>
      <w:iCs/>
      <w:color w:val="243F60" w:themeColor="accent1" w:themeShade="7F"/>
      <w:lang w:val="en-US"/>
    </w:rPr>
  </w:style>
  <w:style w:type="paragraph" w:styleId="NormalWeb">
    <w:name w:val="Normal (Web)"/>
    <w:basedOn w:val="Normal"/>
    <w:uiPriority w:val="99"/>
    <w:semiHidden/>
    <w:unhideWhenUsed/>
    <w:qFormat/>
    <w:rsid w:val="00203F8B"/>
    <w:rPr>
      <w:rFonts w:ascii="Times New Roman" w:hAnsi="Times New Roman" w:cs="Times New Roman"/>
      <w:sz w:val="24"/>
      <w:szCs w:val="24"/>
    </w:rPr>
  </w:style>
  <w:style w:type="table" w:customStyle="1" w:styleId="TableGrid2">
    <w:name w:val="Table Grid2"/>
    <w:basedOn w:val="TableNormal"/>
    <w:next w:val="TableGrid"/>
    <w:uiPriority w:val="59"/>
    <w:rsid w:val="00203F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03F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3">
    <w:name w:val="Medium List 2 Accent 3"/>
    <w:basedOn w:val="TableNormal"/>
    <w:uiPriority w:val="66"/>
    <w:rsid w:val="00203F8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4">
    <w:name w:val="Table Grid4"/>
    <w:basedOn w:val="TableNormal"/>
    <w:next w:val="TableGrid"/>
    <w:uiPriority w:val="59"/>
    <w:rsid w:val="00203F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1">
    <w:name w:val="Medium List 1 Accent 1"/>
    <w:basedOn w:val="TableNormal"/>
    <w:uiPriority w:val="65"/>
    <w:rsid w:val="00203F8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Subtitle">
    <w:name w:val="Subtitle"/>
    <w:basedOn w:val="Normal"/>
    <w:next w:val="Normal"/>
    <w:link w:val="SubtitleChar"/>
    <w:uiPriority w:val="11"/>
    <w:qFormat/>
    <w:rsid w:val="00203F8B"/>
    <w:pPr>
      <w:numPr>
        <w:ilvl w:val="1"/>
      </w:numPr>
    </w:pPr>
    <w:rPr>
      <w:rFonts w:asciiTheme="majorHAnsi" w:eastAsiaTheme="majorEastAsia" w:hAnsiTheme="majorHAnsi" w:cstheme="majorBidi"/>
      <w:b/>
      <w:i/>
      <w:iCs/>
      <w:color w:val="17365D" w:themeColor="text2" w:themeShade="BF"/>
      <w:spacing w:val="15"/>
      <w:sz w:val="24"/>
      <w:szCs w:val="24"/>
    </w:rPr>
  </w:style>
  <w:style w:type="character" w:customStyle="1" w:styleId="SubtitleChar">
    <w:name w:val="Subtitle Char"/>
    <w:basedOn w:val="DefaultParagraphFont"/>
    <w:link w:val="Subtitle"/>
    <w:uiPriority w:val="11"/>
    <w:qFormat/>
    <w:rsid w:val="00203F8B"/>
    <w:rPr>
      <w:rFonts w:asciiTheme="majorHAnsi" w:eastAsiaTheme="majorEastAsia" w:hAnsiTheme="majorHAnsi" w:cstheme="majorBidi"/>
      <w:b/>
      <w:i/>
      <w:iCs/>
      <w:color w:val="17365D" w:themeColor="text2" w:themeShade="BF"/>
      <w:spacing w:val="15"/>
      <w:sz w:val="24"/>
      <w:szCs w:val="24"/>
      <w:lang w:val="en-US"/>
    </w:rPr>
  </w:style>
  <w:style w:type="table" w:customStyle="1" w:styleId="TableGrid5">
    <w:name w:val="Table Grid5"/>
    <w:basedOn w:val="TableNormal"/>
    <w:next w:val="TableGrid"/>
    <w:uiPriority w:val="59"/>
    <w:rsid w:val="0020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03F8B"/>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03F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203F8B"/>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203F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next w:val="ListTable6Colorful"/>
    <w:uiPriority w:val="51"/>
    <w:rsid w:val="00203F8B"/>
    <w:pPr>
      <w:spacing w:after="0" w:line="240" w:lineRule="auto"/>
    </w:pPr>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
    <w:name w:val="List Table 6 Colorful"/>
    <w:basedOn w:val="TableNormal"/>
    <w:uiPriority w:val="51"/>
    <w:rsid w:val="00203F8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aliases w:val="References Char,MCHIP_list paragraph Char,List Paragraph1 Char,Recommendation Char,Bullet List Char,FooterText Char,Bioforce zListePuce Char,Bullets Char,Numbered List Paragraph Char,ReferencesCxSpLast Char,List Paragraph nowy Char"/>
    <w:link w:val="ListParagraph"/>
    <w:uiPriority w:val="34"/>
    <w:qFormat/>
    <w:locked/>
    <w:rsid w:val="00203F8B"/>
    <w:rPr>
      <w:rFonts w:eastAsiaTheme="minorEastAsia"/>
      <w:lang w:val="en-US"/>
    </w:rPr>
  </w:style>
  <w:style w:type="character" w:customStyle="1" w:styleId="UnresolvedMention2">
    <w:name w:val="Unresolved Mention2"/>
    <w:basedOn w:val="DefaultParagraphFont"/>
    <w:uiPriority w:val="99"/>
    <w:semiHidden/>
    <w:unhideWhenUsed/>
    <w:rsid w:val="00203F8B"/>
    <w:rPr>
      <w:color w:val="605E5C"/>
      <w:shd w:val="clear" w:color="auto" w:fill="E1DFDD"/>
    </w:rPr>
  </w:style>
  <w:style w:type="table" w:customStyle="1" w:styleId="TableauListe6Couleur1">
    <w:name w:val="Tableau Liste 6 Couleur1"/>
    <w:basedOn w:val="TableNormal"/>
    <w:uiPriority w:val="51"/>
    <w:rsid w:val="00203F8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Aucuneliste1">
    <w:name w:val="Aucune liste1"/>
    <w:next w:val="NoList"/>
    <w:uiPriority w:val="99"/>
    <w:semiHidden/>
    <w:unhideWhenUsed/>
    <w:rsid w:val="00203F8B"/>
  </w:style>
  <w:style w:type="character" w:customStyle="1" w:styleId="Ancredenotedebasdepage">
    <w:name w:val="Ancre de note de bas de page"/>
    <w:rsid w:val="00203F8B"/>
    <w:rPr>
      <w:vertAlign w:val="superscript"/>
    </w:rPr>
  </w:style>
  <w:style w:type="character" w:customStyle="1" w:styleId="FootnoteCharacters">
    <w:name w:val="Footnote Characters"/>
    <w:basedOn w:val="DefaultParagraphFont"/>
    <w:uiPriority w:val="99"/>
    <w:semiHidden/>
    <w:unhideWhenUsed/>
    <w:qFormat/>
    <w:rsid w:val="00203F8B"/>
    <w:rPr>
      <w:vertAlign w:val="superscript"/>
    </w:rPr>
  </w:style>
  <w:style w:type="character" w:customStyle="1" w:styleId="LienInternet">
    <w:name w:val="Lien Internet"/>
    <w:basedOn w:val="DefaultParagraphFont"/>
    <w:uiPriority w:val="99"/>
    <w:unhideWhenUsed/>
    <w:rsid w:val="00203F8B"/>
    <w:rPr>
      <w:color w:val="0000FF" w:themeColor="hyperlink"/>
      <w:u w:val="single"/>
    </w:rPr>
  </w:style>
  <w:style w:type="character" w:customStyle="1" w:styleId="LienInternetvisit">
    <w:name w:val="Lien Internet visité"/>
    <w:basedOn w:val="DefaultParagraphFont"/>
    <w:uiPriority w:val="99"/>
    <w:semiHidden/>
    <w:unhideWhenUsed/>
    <w:rsid w:val="00203F8B"/>
    <w:rPr>
      <w:color w:val="800080" w:themeColor="followedHyperlink"/>
      <w:u w:val="single"/>
    </w:rPr>
  </w:style>
  <w:style w:type="character" w:customStyle="1" w:styleId="Mentionnonrsolue2">
    <w:name w:val="Mention non résolue2"/>
    <w:basedOn w:val="DefaultParagraphFont"/>
    <w:uiPriority w:val="99"/>
    <w:semiHidden/>
    <w:unhideWhenUsed/>
    <w:qFormat/>
    <w:rsid w:val="00203F8B"/>
    <w:rPr>
      <w:color w:val="605E5C"/>
      <w:shd w:val="clear" w:color="auto" w:fill="E1DFDD"/>
    </w:rPr>
  </w:style>
  <w:style w:type="character" w:customStyle="1" w:styleId="Sautdindex">
    <w:name w:val="Saut d'index"/>
    <w:qFormat/>
    <w:rsid w:val="00203F8B"/>
  </w:style>
  <w:style w:type="character" w:customStyle="1" w:styleId="Caractresdenotedebasdepage">
    <w:name w:val="Caractères de note de bas de page"/>
    <w:qFormat/>
    <w:rsid w:val="00203F8B"/>
  </w:style>
  <w:style w:type="character" w:customStyle="1" w:styleId="Ancredenotedefin">
    <w:name w:val="Ancre de note de fin"/>
    <w:rsid w:val="00203F8B"/>
    <w:rPr>
      <w:vertAlign w:val="superscript"/>
    </w:rPr>
  </w:style>
  <w:style w:type="character" w:customStyle="1" w:styleId="Caractresdenotedefin">
    <w:name w:val="Caractères de note de fin"/>
    <w:qFormat/>
    <w:rsid w:val="00203F8B"/>
  </w:style>
  <w:style w:type="paragraph" w:styleId="BodyText">
    <w:name w:val="Body Text"/>
    <w:basedOn w:val="Normal"/>
    <w:link w:val="BodyTextChar"/>
    <w:rsid w:val="00203F8B"/>
    <w:pPr>
      <w:suppressAutoHyphens/>
      <w:spacing w:after="140"/>
    </w:pPr>
    <w:rPr>
      <w:rFonts w:ascii="Calibri" w:hAnsi="Calibri"/>
    </w:rPr>
  </w:style>
  <w:style w:type="character" w:customStyle="1" w:styleId="BodyTextChar">
    <w:name w:val="Body Text Char"/>
    <w:basedOn w:val="DefaultParagraphFont"/>
    <w:link w:val="BodyText"/>
    <w:rsid w:val="00203F8B"/>
    <w:rPr>
      <w:rFonts w:ascii="Calibri" w:eastAsiaTheme="minorEastAsia" w:hAnsi="Calibri"/>
      <w:lang w:val="en-US"/>
    </w:rPr>
  </w:style>
  <w:style w:type="paragraph" w:styleId="List">
    <w:name w:val="List"/>
    <w:basedOn w:val="BodyText"/>
    <w:rsid w:val="00203F8B"/>
    <w:rPr>
      <w:rFonts w:cs="Lohit Devanagari"/>
    </w:rPr>
  </w:style>
  <w:style w:type="paragraph" w:customStyle="1" w:styleId="Index">
    <w:name w:val="Index"/>
    <w:basedOn w:val="Normal"/>
    <w:qFormat/>
    <w:rsid w:val="00203F8B"/>
    <w:pPr>
      <w:suppressLineNumbers/>
      <w:suppressAutoHyphens/>
    </w:pPr>
    <w:rPr>
      <w:rFonts w:ascii="Calibri" w:hAnsi="Calibri" w:cs="Lohit Devanagari"/>
    </w:rPr>
  </w:style>
  <w:style w:type="paragraph" w:customStyle="1" w:styleId="En-tteetpieddepage">
    <w:name w:val="En-tête et pied de page"/>
    <w:basedOn w:val="Normal"/>
    <w:qFormat/>
    <w:rsid w:val="00203F8B"/>
    <w:pPr>
      <w:suppressAutoHyphens/>
    </w:pPr>
    <w:rPr>
      <w:rFonts w:ascii="Calibri" w:hAnsi="Calibri"/>
    </w:rPr>
  </w:style>
  <w:style w:type="paragraph" w:customStyle="1" w:styleId="Contenudecadre">
    <w:name w:val="Contenu de cadre"/>
    <w:basedOn w:val="Normal"/>
    <w:qFormat/>
    <w:rsid w:val="00203F8B"/>
    <w:pPr>
      <w:suppressAutoHyphens/>
    </w:pPr>
    <w:rPr>
      <w:rFonts w:ascii="Calibri" w:hAnsi="Calibri"/>
    </w:rPr>
  </w:style>
  <w:style w:type="table" w:customStyle="1" w:styleId="Grilledutableau1">
    <w:name w:val="Grille du tableau1"/>
    <w:basedOn w:val="TableNormal"/>
    <w:next w:val="TableGrid"/>
    <w:uiPriority w:val="59"/>
    <w:rsid w:val="00203F8B"/>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claire-Accent61">
    <w:name w:val="Trame claire - Accent 61"/>
    <w:basedOn w:val="TableNormal"/>
    <w:next w:val="LightShading-Accent6"/>
    <w:uiPriority w:val="60"/>
    <w:rsid w:val="00203F8B"/>
    <w:pPr>
      <w:suppressAutoHyphens/>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steclaire-Accent51">
    <w:name w:val="Liste claire - Accent 51"/>
    <w:basedOn w:val="TableNormal"/>
    <w:next w:val="LightList-Accent5"/>
    <w:uiPriority w:val="61"/>
    <w:rsid w:val="00203F8B"/>
    <w:pPr>
      <w:suppressAutoHyphens/>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Tramemoyenne2-Accent21">
    <w:name w:val="Trame moyenne 2 - Accent 21"/>
    <w:basedOn w:val="TableNormal"/>
    <w:next w:val="MediumShading2-Accent2"/>
    <w:uiPriority w:val="64"/>
    <w:rsid w:val="00203F8B"/>
    <w:pPr>
      <w:suppressAutoHyphens/>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lleclaire-Accent11">
    <w:name w:val="Grille claire - Accent 11"/>
    <w:basedOn w:val="TableNormal"/>
    <w:next w:val="LightGrid-Accent1"/>
    <w:uiPriority w:val="62"/>
    <w:rsid w:val="00203F8B"/>
    <w:pPr>
      <w:suppressAutoHyphens/>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eclaire-Accent61">
    <w:name w:val="Liste claire - Accent 61"/>
    <w:basedOn w:val="TableNormal"/>
    <w:next w:val="LightList-Accent6"/>
    <w:uiPriority w:val="61"/>
    <w:rsid w:val="00203F8B"/>
    <w:pPr>
      <w:suppressAutoHyphens/>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Grilleclaire-Accent31">
    <w:name w:val="Grille claire - Accent 31"/>
    <w:basedOn w:val="TableNormal"/>
    <w:next w:val="LightGrid-Accent3"/>
    <w:uiPriority w:val="62"/>
    <w:rsid w:val="00203F8B"/>
    <w:pPr>
      <w:suppressAutoHyphens/>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TableGrid11">
    <w:name w:val="Table Grid11"/>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claire-Accent21">
    <w:name w:val="Grille claire - Accent 21"/>
    <w:basedOn w:val="TableNormal"/>
    <w:next w:val="LightGrid-Accent2"/>
    <w:uiPriority w:val="62"/>
    <w:rsid w:val="00203F8B"/>
    <w:pPr>
      <w:suppressAutoHyphens/>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Grilleclaire-Accent51">
    <w:name w:val="Grille claire - Accent 51"/>
    <w:basedOn w:val="TableNormal"/>
    <w:next w:val="LightGrid-Accent5"/>
    <w:uiPriority w:val="62"/>
    <w:rsid w:val="00203F8B"/>
    <w:pPr>
      <w:suppressAutoHyphens/>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llemoyenne1-Accent21">
    <w:name w:val="Grille moyenne 1 - Accent 21"/>
    <w:basedOn w:val="TableNormal"/>
    <w:next w:val="MediumGrid1-Accent2"/>
    <w:uiPriority w:val="67"/>
    <w:rsid w:val="00203F8B"/>
    <w:pPr>
      <w:suppressAutoHyphens/>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customStyle="1" w:styleId="TableGrid21">
    <w:name w:val="Table Grid21"/>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emoyenne2-Accent31">
    <w:name w:val="Liste moyenne 2 - Accent 31"/>
    <w:basedOn w:val="TableNormal"/>
    <w:next w:val="MediumList2-Accent3"/>
    <w:uiPriority w:val="66"/>
    <w:rsid w:val="00203F8B"/>
    <w:pPr>
      <w:suppressAutoHyphens/>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43">
    <w:name w:val="Table Grid43"/>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emoyenne1-Accent11">
    <w:name w:val="Liste moyenne 1 - Accent 11"/>
    <w:basedOn w:val="TableNormal"/>
    <w:next w:val="MediumList1-Accent1"/>
    <w:uiPriority w:val="65"/>
    <w:rsid w:val="00203F8B"/>
    <w:pPr>
      <w:suppressAutoHyphens/>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TableGrid51">
    <w:name w:val="Table Grid51"/>
    <w:basedOn w:val="TableNormal"/>
    <w:uiPriority w:val="59"/>
    <w:rsid w:val="00203F8B"/>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uiPriority w:val="59"/>
    <w:rsid w:val="00203F8B"/>
    <w:pPr>
      <w:suppressAutoHyphens/>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uiPriority w:val="59"/>
    <w:rsid w:val="00203F8B"/>
    <w:pPr>
      <w:suppressAutoHyphens/>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1">
    <w:name w:val="List Table 6 Colorful11"/>
    <w:basedOn w:val="TableNormal"/>
    <w:uiPriority w:val="51"/>
    <w:rsid w:val="00203F8B"/>
    <w:pPr>
      <w:suppressAutoHyphens/>
      <w:spacing w:after="0" w:line="240" w:lineRule="auto"/>
    </w:pPr>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auListe6Couleur2">
    <w:name w:val="Tableau Liste 6 Couleur2"/>
    <w:basedOn w:val="TableNormal"/>
    <w:next w:val="ListTable6Colorful"/>
    <w:uiPriority w:val="51"/>
    <w:rsid w:val="00203F8B"/>
    <w:pPr>
      <w:suppressAutoHyphens/>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Aucuneliste2">
    <w:name w:val="Aucune liste2"/>
    <w:next w:val="NoList"/>
    <w:uiPriority w:val="99"/>
    <w:semiHidden/>
    <w:unhideWhenUsed/>
    <w:rsid w:val="00203F8B"/>
  </w:style>
  <w:style w:type="table" w:customStyle="1" w:styleId="Grilledutableau2">
    <w:name w:val="Grille du tableau2"/>
    <w:basedOn w:val="TableNormal"/>
    <w:next w:val="TableGrid"/>
    <w:uiPriority w:val="59"/>
    <w:rsid w:val="00203F8B"/>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claire-Accent62">
    <w:name w:val="Trame claire - Accent 62"/>
    <w:basedOn w:val="TableNormal"/>
    <w:next w:val="LightShading-Accent6"/>
    <w:uiPriority w:val="60"/>
    <w:rsid w:val="00203F8B"/>
    <w:pPr>
      <w:suppressAutoHyphens/>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steclaire-Accent52">
    <w:name w:val="Liste claire - Accent 52"/>
    <w:basedOn w:val="TableNormal"/>
    <w:next w:val="LightList-Accent5"/>
    <w:uiPriority w:val="61"/>
    <w:rsid w:val="00203F8B"/>
    <w:pPr>
      <w:suppressAutoHyphens/>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Tramemoyenne2-Accent22">
    <w:name w:val="Trame moyenne 2 - Accent 22"/>
    <w:basedOn w:val="TableNormal"/>
    <w:next w:val="MediumShading2-Accent2"/>
    <w:uiPriority w:val="64"/>
    <w:rsid w:val="00203F8B"/>
    <w:pPr>
      <w:suppressAutoHyphens/>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lleclaire-Accent12">
    <w:name w:val="Grille claire - Accent 12"/>
    <w:basedOn w:val="TableNormal"/>
    <w:next w:val="LightGrid-Accent1"/>
    <w:uiPriority w:val="62"/>
    <w:rsid w:val="00203F8B"/>
    <w:pPr>
      <w:suppressAutoHyphens/>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eclaire-Accent62">
    <w:name w:val="Liste claire - Accent 62"/>
    <w:basedOn w:val="TableNormal"/>
    <w:next w:val="LightList-Accent6"/>
    <w:uiPriority w:val="61"/>
    <w:rsid w:val="00203F8B"/>
    <w:pPr>
      <w:suppressAutoHyphens/>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Grilleclaire-Accent32">
    <w:name w:val="Grille claire - Accent 32"/>
    <w:basedOn w:val="TableNormal"/>
    <w:next w:val="LightGrid-Accent3"/>
    <w:uiPriority w:val="62"/>
    <w:rsid w:val="00203F8B"/>
    <w:pPr>
      <w:suppressAutoHyphens/>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TableGrid12">
    <w:name w:val="Table Grid12"/>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claire-Accent22">
    <w:name w:val="Grille claire - Accent 22"/>
    <w:basedOn w:val="TableNormal"/>
    <w:next w:val="LightGrid-Accent2"/>
    <w:uiPriority w:val="62"/>
    <w:rsid w:val="00203F8B"/>
    <w:pPr>
      <w:suppressAutoHyphens/>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Grilleclaire-Accent52">
    <w:name w:val="Grille claire - Accent 52"/>
    <w:basedOn w:val="TableNormal"/>
    <w:next w:val="LightGrid-Accent5"/>
    <w:uiPriority w:val="62"/>
    <w:rsid w:val="00203F8B"/>
    <w:pPr>
      <w:suppressAutoHyphens/>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Grillemoyenne1-Accent22">
    <w:name w:val="Grille moyenne 1 - Accent 22"/>
    <w:basedOn w:val="TableNormal"/>
    <w:next w:val="MediumGrid1-Accent2"/>
    <w:uiPriority w:val="67"/>
    <w:rsid w:val="00203F8B"/>
    <w:pPr>
      <w:suppressAutoHyphens/>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customStyle="1" w:styleId="TableGrid22">
    <w:name w:val="Table Grid22"/>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emoyenne2-Accent32">
    <w:name w:val="Liste moyenne 2 - Accent 32"/>
    <w:basedOn w:val="TableNormal"/>
    <w:next w:val="MediumList2-Accent3"/>
    <w:uiPriority w:val="66"/>
    <w:rsid w:val="00203F8B"/>
    <w:pPr>
      <w:suppressAutoHyphens/>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44">
    <w:name w:val="Table Grid44"/>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emoyenne1-Accent12">
    <w:name w:val="Liste moyenne 1 - Accent 12"/>
    <w:basedOn w:val="TableNormal"/>
    <w:next w:val="MediumList1-Accent1"/>
    <w:uiPriority w:val="65"/>
    <w:rsid w:val="00203F8B"/>
    <w:pPr>
      <w:suppressAutoHyphens/>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TableGrid52">
    <w:name w:val="Table Grid52"/>
    <w:basedOn w:val="TableNormal"/>
    <w:uiPriority w:val="59"/>
    <w:rsid w:val="00203F8B"/>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uiPriority w:val="59"/>
    <w:rsid w:val="00203F8B"/>
    <w:pPr>
      <w:suppressAutoHyphens/>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uiPriority w:val="59"/>
    <w:rsid w:val="00203F8B"/>
    <w:pPr>
      <w:suppressAutoHyphens/>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uiPriority w:val="59"/>
    <w:rsid w:val="00203F8B"/>
    <w:pPr>
      <w:suppressAutoHyphens/>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2">
    <w:name w:val="List Table 6 Colorful12"/>
    <w:basedOn w:val="TableNormal"/>
    <w:uiPriority w:val="51"/>
    <w:rsid w:val="00203F8B"/>
    <w:pPr>
      <w:suppressAutoHyphens/>
      <w:spacing w:after="0" w:line="240" w:lineRule="auto"/>
    </w:pPr>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auListe6Couleur3">
    <w:name w:val="Tableau Liste 6 Couleur3"/>
    <w:basedOn w:val="TableNormal"/>
    <w:next w:val="ListTable6Colorful"/>
    <w:uiPriority w:val="51"/>
    <w:rsid w:val="00203F8B"/>
    <w:pPr>
      <w:suppressAutoHyphens/>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300">
      <w:bodyDiv w:val="1"/>
      <w:marLeft w:val="0"/>
      <w:marRight w:val="0"/>
      <w:marTop w:val="0"/>
      <w:marBottom w:val="0"/>
      <w:divBdr>
        <w:top w:val="none" w:sz="0" w:space="0" w:color="auto"/>
        <w:left w:val="none" w:sz="0" w:space="0" w:color="auto"/>
        <w:bottom w:val="none" w:sz="0" w:space="0" w:color="auto"/>
        <w:right w:val="none" w:sz="0" w:space="0" w:color="auto"/>
      </w:divBdr>
    </w:div>
    <w:div w:id="329413329">
      <w:bodyDiv w:val="1"/>
      <w:marLeft w:val="0"/>
      <w:marRight w:val="0"/>
      <w:marTop w:val="0"/>
      <w:marBottom w:val="0"/>
      <w:divBdr>
        <w:top w:val="none" w:sz="0" w:space="0" w:color="auto"/>
        <w:left w:val="none" w:sz="0" w:space="0" w:color="auto"/>
        <w:bottom w:val="none" w:sz="0" w:space="0" w:color="auto"/>
        <w:right w:val="none" w:sz="0" w:space="0" w:color="auto"/>
      </w:divBdr>
    </w:div>
    <w:div w:id="385767000">
      <w:bodyDiv w:val="1"/>
      <w:marLeft w:val="0"/>
      <w:marRight w:val="0"/>
      <w:marTop w:val="0"/>
      <w:marBottom w:val="0"/>
      <w:divBdr>
        <w:top w:val="none" w:sz="0" w:space="0" w:color="auto"/>
        <w:left w:val="none" w:sz="0" w:space="0" w:color="auto"/>
        <w:bottom w:val="none" w:sz="0" w:space="0" w:color="auto"/>
        <w:right w:val="none" w:sz="0" w:space="0" w:color="auto"/>
      </w:divBdr>
    </w:div>
    <w:div w:id="427770740">
      <w:bodyDiv w:val="1"/>
      <w:marLeft w:val="0"/>
      <w:marRight w:val="0"/>
      <w:marTop w:val="0"/>
      <w:marBottom w:val="0"/>
      <w:divBdr>
        <w:top w:val="none" w:sz="0" w:space="0" w:color="auto"/>
        <w:left w:val="none" w:sz="0" w:space="0" w:color="auto"/>
        <w:bottom w:val="none" w:sz="0" w:space="0" w:color="auto"/>
        <w:right w:val="none" w:sz="0" w:space="0" w:color="auto"/>
      </w:divBdr>
    </w:div>
    <w:div w:id="569802679">
      <w:bodyDiv w:val="1"/>
      <w:marLeft w:val="0"/>
      <w:marRight w:val="0"/>
      <w:marTop w:val="0"/>
      <w:marBottom w:val="0"/>
      <w:divBdr>
        <w:top w:val="none" w:sz="0" w:space="0" w:color="auto"/>
        <w:left w:val="none" w:sz="0" w:space="0" w:color="auto"/>
        <w:bottom w:val="none" w:sz="0" w:space="0" w:color="auto"/>
        <w:right w:val="none" w:sz="0" w:space="0" w:color="auto"/>
      </w:divBdr>
    </w:div>
    <w:div w:id="788157942">
      <w:bodyDiv w:val="1"/>
      <w:marLeft w:val="0"/>
      <w:marRight w:val="0"/>
      <w:marTop w:val="0"/>
      <w:marBottom w:val="0"/>
      <w:divBdr>
        <w:top w:val="none" w:sz="0" w:space="0" w:color="auto"/>
        <w:left w:val="none" w:sz="0" w:space="0" w:color="auto"/>
        <w:bottom w:val="none" w:sz="0" w:space="0" w:color="auto"/>
        <w:right w:val="none" w:sz="0" w:space="0" w:color="auto"/>
      </w:divBdr>
    </w:div>
    <w:div w:id="876551450">
      <w:bodyDiv w:val="1"/>
      <w:marLeft w:val="0"/>
      <w:marRight w:val="0"/>
      <w:marTop w:val="0"/>
      <w:marBottom w:val="0"/>
      <w:divBdr>
        <w:top w:val="none" w:sz="0" w:space="0" w:color="auto"/>
        <w:left w:val="none" w:sz="0" w:space="0" w:color="auto"/>
        <w:bottom w:val="none" w:sz="0" w:space="0" w:color="auto"/>
        <w:right w:val="none" w:sz="0" w:space="0" w:color="auto"/>
      </w:divBdr>
    </w:div>
    <w:div w:id="903368002">
      <w:bodyDiv w:val="1"/>
      <w:marLeft w:val="0"/>
      <w:marRight w:val="0"/>
      <w:marTop w:val="0"/>
      <w:marBottom w:val="0"/>
      <w:divBdr>
        <w:top w:val="none" w:sz="0" w:space="0" w:color="auto"/>
        <w:left w:val="none" w:sz="0" w:space="0" w:color="auto"/>
        <w:bottom w:val="none" w:sz="0" w:space="0" w:color="auto"/>
        <w:right w:val="none" w:sz="0" w:space="0" w:color="auto"/>
      </w:divBdr>
    </w:div>
    <w:div w:id="1032343348">
      <w:bodyDiv w:val="1"/>
      <w:marLeft w:val="0"/>
      <w:marRight w:val="0"/>
      <w:marTop w:val="0"/>
      <w:marBottom w:val="0"/>
      <w:divBdr>
        <w:top w:val="none" w:sz="0" w:space="0" w:color="auto"/>
        <w:left w:val="none" w:sz="0" w:space="0" w:color="auto"/>
        <w:bottom w:val="none" w:sz="0" w:space="0" w:color="auto"/>
        <w:right w:val="none" w:sz="0" w:space="0" w:color="auto"/>
      </w:divBdr>
    </w:div>
    <w:div w:id="1433015252">
      <w:bodyDiv w:val="1"/>
      <w:marLeft w:val="0"/>
      <w:marRight w:val="0"/>
      <w:marTop w:val="0"/>
      <w:marBottom w:val="0"/>
      <w:divBdr>
        <w:top w:val="none" w:sz="0" w:space="0" w:color="auto"/>
        <w:left w:val="none" w:sz="0" w:space="0" w:color="auto"/>
        <w:bottom w:val="none" w:sz="0" w:space="0" w:color="auto"/>
        <w:right w:val="none" w:sz="0" w:space="0" w:color="auto"/>
      </w:divBdr>
    </w:div>
    <w:div w:id="1637953015">
      <w:bodyDiv w:val="1"/>
      <w:marLeft w:val="0"/>
      <w:marRight w:val="0"/>
      <w:marTop w:val="0"/>
      <w:marBottom w:val="0"/>
      <w:divBdr>
        <w:top w:val="none" w:sz="0" w:space="0" w:color="auto"/>
        <w:left w:val="none" w:sz="0" w:space="0" w:color="auto"/>
        <w:bottom w:val="none" w:sz="0" w:space="0" w:color="auto"/>
        <w:right w:val="none" w:sz="0" w:space="0" w:color="auto"/>
      </w:divBdr>
    </w:div>
    <w:div w:id="1648513015">
      <w:bodyDiv w:val="1"/>
      <w:marLeft w:val="0"/>
      <w:marRight w:val="0"/>
      <w:marTop w:val="0"/>
      <w:marBottom w:val="0"/>
      <w:divBdr>
        <w:top w:val="none" w:sz="0" w:space="0" w:color="auto"/>
        <w:left w:val="none" w:sz="0" w:space="0" w:color="auto"/>
        <w:bottom w:val="none" w:sz="0" w:space="0" w:color="auto"/>
        <w:right w:val="none" w:sz="0" w:space="0" w:color="auto"/>
      </w:divBdr>
    </w:div>
    <w:div w:id="1872718543">
      <w:bodyDiv w:val="1"/>
      <w:marLeft w:val="0"/>
      <w:marRight w:val="0"/>
      <w:marTop w:val="0"/>
      <w:marBottom w:val="0"/>
      <w:divBdr>
        <w:top w:val="none" w:sz="0" w:space="0" w:color="auto"/>
        <w:left w:val="none" w:sz="0" w:space="0" w:color="auto"/>
        <w:bottom w:val="none" w:sz="0" w:space="0" w:color="auto"/>
        <w:right w:val="none" w:sz="0" w:space="0" w:color="auto"/>
      </w:divBdr>
    </w:div>
    <w:div w:id="1959870658">
      <w:bodyDiv w:val="1"/>
      <w:marLeft w:val="0"/>
      <w:marRight w:val="0"/>
      <w:marTop w:val="0"/>
      <w:marBottom w:val="0"/>
      <w:divBdr>
        <w:top w:val="none" w:sz="0" w:space="0" w:color="auto"/>
        <w:left w:val="none" w:sz="0" w:space="0" w:color="auto"/>
        <w:bottom w:val="none" w:sz="0" w:space="0" w:color="auto"/>
        <w:right w:val="none" w:sz="0" w:space="0" w:color="auto"/>
      </w:divBdr>
    </w:div>
    <w:div w:id="205974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sante.gov.dz" TargetMode="External"/><Relationship Id="rId26" Type="http://schemas.openxmlformats.org/officeDocument/2006/relationships/diagramData" Target="diagrams/data1.xml"/><Relationship Id="rId39" Type="http://schemas.openxmlformats.org/officeDocument/2006/relationships/hyperlink" Target="https://itu.int" TargetMode="External"/><Relationship Id="rId3" Type="http://schemas.openxmlformats.org/officeDocument/2006/relationships/styles" Target="styles.xml"/><Relationship Id="rId21" Type="http://schemas.openxmlformats.org/officeDocument/2006/relationships/hyperlink" Target="http://www.sba-medecine.com" TargetMode="External"/><Relationship Id="rId34" Type="http://schemas.openxmlformats.org/officeDocument/2006/relationships/image" Target="media/image16.wmf"/><Relationship Id="rId42" Type="http://schemas.openxmlformats.org/officeDocument/2006/relationships/hyperlink" Target="https://sante.gov.dz"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package" Target="embeddings/Microsoft_Excel_Worksheet.xlsx"/><Relationship Id="rId33" Type="http://schemas.openxmlformats.org/officeDocument/2006/relationships/image" Target="media/image15.png"/><Relationship Id="rId38" Type="http://schemas.openxmlformats.org/officeDocument/2006/relationships/image" Target="media/image20.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tabib.dz" TargetMode="External"/><Relationship Id="rId29" Type="http://schemas.openxmlformats.org/officeDocument/2006/relationships/diagramColors" Target="diagrams/colors1.xml"/><Relationship Id="rId41" Type="http://schemas.openxmlformats.org/officeDocument/2006/relationships/hyperlink" Target="https://mpt.d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who.in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diagramQuickStyle" Target="diagrams/quickStyle1.xml"/><Relationship Id="rId36" Type="http://schemas.openxmlformats.org/officeDocument/2006/relationships/image" Target="media/image18.wmf"/><Relationship Id="rId10" Type="http://schemas.openxmlformats.org/officeDocument/2006/relationships/image" Target="media/image3.png"/><Relationship Id="rId19" Type="http://schemas.openxmlformats.org/officeDocument/2006/relationships/hyperlink" Target="http://www.sihatidz.com" TargetMode="External"/><Relationship Id="rId31" Type="http://schemas.openxmlformats.org/officeDocument/2006/relationships/image" Target="media/image13.wmf"/><Relationship Id="rId44" Type="http://schemas.openxmlformats.org/officeDocument/2006/relationships/hyperlink" Target="https://aps.dz"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twitter.com/sante_gouv_dz"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jpeg"/><Relationship Id="rId43" Type="http://schemas.openxmlformats.org/officeDocument/2006/relationships/hyperlink" Target="https://arpce.dz"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nnees.banquemondiale.org/indicator/NY.GNP.PCAP.CD" TargetMode="External"/><Relationship Id="rId3" Type="http://schemas.openxmlformats.org/officeDocument/2006/relationships/hyperlink" Target="http://documents1.worldbank.org/curated/en/496761499968921052/pdf/117451-%20FRENCH-WP-Algeria-Eco-Monitoring-pub-6-22-17web.pdf" TargetMode="External"/><Relationship Id="rId7" Type="http://schemas.openxmlformats.org/officeDocument/2006/relationships/hyperlink" Target="https://infos-algerie.com/2021/04/29/science-tech/algerie-connexion-internet-moins-chere-afrique/" TargetMode="External"/><Relationship Id="rId12" Type="http://schemas.openxmlformats.org/officeDocument/2006/relationships/hyperlink" Target="https://www.itu.int/dms_pub/itu-d/opb/str/D-STR-E_HEALTH.05-2012-P1-PDF-F.pdf" TargetMode="External"/><Relationship Id="rId2" Type="http://schemas.openxmlformats.org/officeDocument/2006/relationships/hyperlink" Target="https://www.ons.dz/IMG/pdf/Demographie2020.pdf" TargetMode="External"/><Relationship Id="rId1" Type="http://schemas.openxmlformats.org/officeDocument/2006/relationships/hyperlink" Target="https://www.algerie-eco.com/2020/11/17/repartions-de-budget-dans-le-plf-2021-aucun-changement-de-priorite-pour-letat/" TargetMode="External"/><Relationship Id="rId6" Type="http://schemas.openxmlformats.org/officeDocument/2006/relationships/hyperlink" Target="https://publicadministration.un.org/egovkb/en-us/data-center" TargetMode="External"/><Relationship Id="rId11" Type="http://schemas.openxmlformats.org/officeDocument/2006/relationships/hyperlink" Target="https://www.unicef.org/algeria/media/1441/file/Enqu%C3%AAte%20par%20Grappes%20%C3%A0%20Indicateurs%20Multiples%20(MICS6)%202019.pdf" TargetMode="External"/><Relationship Id="rId5" Type="http://schemas.openxmlformats.org/officeDocument/2006/relationships/hyperlink" Target="https://www.aps.dz/sante-science-technologie/78074-e-gouvernement-les-efforts-de-l-algerie-soulignes-dans-un-rapport-de-l-onu" TargetMode="External"/><Relationship Id="rId10" Type="http://schemas.openxmlformats.org/officeDocument/2006/relationships/hyperlink" Target="https://donnees.banquemondiale.org/indicator/EG.ELC.ACCS.ZS" TargetMode="External"/><Relationship Id="rId4" Type="http://schemas.openxmlformats.org/officeDocument/2006/relationships/hyperlink" Target="https://unctad.org/system/files/non-official-document/ciclp18th_cont_Algerie.pdf" TargetMode="External"/><Relationship Id="rId9" Type="http://schemas.openxmlformats.org/officeDocument/2006/relationships/hyperlink" Target="https://donnees.banquemondiale.org/indicateur/SE.ADT.LITR.ZS?view=chart&amp;locations=GN-CI-SN-BJ-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8232B5-6828-49F6-99AA-EDC210223F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0EB6D74-C7CE-48D3-8E25-D0D6AC377A43}">
      <dgm:prSet phldrT="[Text]" custT="1"/>
      <dgm:spPr>
        <a:xfrm>
          <a:off x="1960517" y="41630"/>
          <a:ext cx="1619955" cy="809977"/>
        </a:xfrm>
        <a:prstGeom prst="rect">
          <a:avLst/>
        </a:prstGeom>
        <a:solidFill>
          <a:srgbClr val="F79646">
            <a:lumMod val="7500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400" b="1">
              <a:solidFill>
                <a:sysClr val="window" lastClr="FFFFFF"/>
              </a:solidFill>
              <a:latin typeface="Arial" pitchFamily="34" charset="0"/>
              <a:ea typeface="+mn-ea"/>
              <a:cs typeface="Arial" pitchFamily="34" charset="0"/>
            </a:rPr>
            <a:t>Ministre</a:t>
          </a:r>
        </a:p>
      </dgm:t>
    </dgm:pt>
    <dgm:pt modelId="{0D1C7C81-8200-4D33-B131-86F453368A8E}" type="parTrans" cxnId="{90B685E3-22C4-4330-9600-4E14D94C1058}">
      <dgm:prSet/>
      <dgm:spPr/>
      <dgm:t>
        <a:bodyPr/>
        <a:lstStyle/>
        <a:p>
          <a:endParaRPr lang="en-US"/>
        </a:p>
      </dgm:t>
    </dgm:pt>
    <dgm:pt modelId="{3F19DE77-1A28-4370-A3B8-2C68AC0B9771}" type="sibTrans" cxnId="{90B685E3-22C4-4330-9600-4E14D94C1058}">
      <dgm:prSet/>
      <dgm:spPr/>
      <dgm:t>
        <a:bodyPr/>
        <a:lstStyle/>
        <a:p>
          <a:endParaRPr lang="en-US"/>
        </a:p>
      </dgm:t>
    </dgm:pt>
    <dgm:pt modelId="{B95537AF-F326-4663-8383-86522865B76B}" type="asst">
      <dgm:prSet phldrT="[Text]" custT="1"/>
      <dgm:spPr>
        <a:xfrm>
          <a:off x="868165" y="1191799"/>
          <a:ext cx="1780006" cy="809977"/>
        </a:xfrm>
        <a:prstGeom prst="rect">
          <a:avLst/>
        </a:prstGeom>
        <a:solidFill>
          <a:srgbClr val="8064A2">
            <a:lumMod val="7500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400" b="1">
              <a:solidFill>
                <a:sysClr val="window" lastClr="FFFFFF"/>
              </a:solidFill>
              <a:latin typeface="Arial" pitchFamily="34" charset="0"/>
              <a:ea typeface="+mn-ea"/>
              <a:cs typeface="Arial" pitchFamily="34" charset="0"/>
            </a:rPr>
            <a:t>Comité de Pilotage</a:t>
          </a:r>
        </a:p>
      </dgm:t>
    </dgm:pt>
    <dgm:pt modelId="{D75235B0-07C1-44FC-9044-3A2D7D26C062}" type="parTrans" cxnId="{EC69C675-FCB4-4A9E-8331-303C0FF7F8DA}">
      <dgm:prSet/>
      <dgm:spPr>
        <a:xfrm>
          <a:off x="2648172" y="851608"/>
          <a:ext cx="122322" cy="745179"/>
        </a:xfrm>
        <a:custGeom>
          <a:avLst/>
          <a:gdLst/>
          <a:ahLst/>
          <a:cxnLst/>
          <a:rect l="0" t="0" r="0" b="0"/>
          <a:pathLst>
            <a:path>
              <a:moveTo>
                <a:pt x="169966" y="0"/>
              </a:moveTo>
              <a:lnTo>
                <a:pt x="169966" y="744615"/>
              </a:lnTo>
              <a:lnTo>
                <a:pt x="0" y="744615"/>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en-US"/>
        </a:p>
      </dgm:t>
    </dgm:pt>
    <dgm:pt modelId="{2DF32453-AB9E-4A5D-A42A-1205A8D4580C}" type="sibTrans" cxnId="{EC69C675-FCB4-4A9E-8331-303C0FF7F8DA}">
      <dgm:prSet/>
      <dgm:spPr/>
      <dgm:t>
        <a:bodyPr/>
        <a:lstStyle/>
        <a:p>
          <a:endParaRPr lang="en-US"/>
        </a:p>
      </dgm:t>
    </dgm:pt>
    <dgm:pt modelId="{3A171947-6E53-4EE8-9B39-096F9AAF8C13}">
      <dgm:prSet phldrT="[Text]" custT="1"/>
      <dgm:spPr>
        <a:xfrm>
          <a:off x="1960517" y="2341967"/>
          <a:ext cx="1619955" cy="809977"/>
        </a:xfrm>
        <a:prstGeom prst="rect">
          <a:avLst/>
        </a:prstGeom>
        <a:solidFill>
          <a:srgbClr val="9BBB59">
            <a:lumMod val="5000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400" b="1">
              <a:solidFill>
                <a:sysClr val="window" lastClr="FFFFFF"/>
              </a:solidFill>
              <a:latin typeface="Calibri"/>
              <a:ea typeface="+mn-ea"/>
              <a:cs typeface="+mn-cs"/>
            </a:rPr>
            <a:t>Secrétariat</a:t>
          </a:r>
        </a:p>
        <a:p>
          <a:pPr>
            <a:buNone/>
          </a:pPr>
          <a:r>
            <a:rPr lang="en-US" sz="1400" b="1">
              <a:solidFill>
                <a:sysClr val="window" lastClr="FFFFFF"/>
              </a:solidFill>
              <a:latin typeface="Calibri"/>
              <a:ea typeface="+mn-ea"/>
              <a:cs typeface="+mn-cs"/>
            </a:rPr>
            <a:t>Technique Permanent(DSII, ANNS)</a:t>
          </a:r>
        </a:p>
      </dgm:t>
    </dgm:pt>
    <dgm:pt modelId="{3BD3ED98-9A9D-4106-A872-5F2E2AA42D77}" type="parTrans" cxnId="{9E7F3D47-48F7-461A-BD5E-2A6147CDCF37}">
      <dgm:prSet/>
      <dgm:spPr>
        <a:xfrm>
          <a:off x="2724775" y="851608"/>
          <a:ext cx="91440" cy="1490358"/>
        </a:xfrm>
        <a:custGeom>
          <a:avLst/>
          <a:gdLst/>
          <a:ahLst/>
          <a:cxnLst/>
          <a:rect l="0" t="0" r="0" b="0"/>
          <a:pathLst>
            <a:path>
              <a:moveTo>
                <a:pt x="45720" y="0"/>
              </a:moveTo>
              <a:lnTo>
                <a:pt x="45720" y="148923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en-US"/>
        </a:p>
      </dgm:t>
    </dgm:pt>
    <dgm:pt modelId="{B36A5482-B8D0-4177-B373-59BF1FC78E18}" type="sibTrans" cxnId="{9E7F3D47-48F7-461A-BD5E-2A6147CDCF37}">
      <dgm:prSet/>
      <dgm:spPr/>
      <dgm:t>
        <a:bodyPr/>
        <a:lstStyle/>
        <a:p>
          <a:endParaRPr lang="en-US"/>
        </a:p>
      </dgm:t>
    </dgm:pt>
    <dgm:pt modelId="{36BA6B14-EB32-482D-9BC7-4ADB93AA4C75}">
      <dgm:prSet phldrT="[Text]" custT="1"/>
      <dgm:spPr>
        <a:xfrm>
          <a:off x="3920663" y="2341967"/>
          <a:ext cx="1619955" cy="809977"/>
        </a:xfrm>
        <a:prstGeom prst="rect">
          <a:avLst/>
        </a:prstGeom>
        <a:solidFill>
          <a:srgbClr val="9BBB59">
            <a:lumMod val="5000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400" b="1">
              <a:solidFill>
                <a:sysClr val="window" lastClr="FFFFFF"/>
              </a:solidFill>
              <a:latin typeface="Calibri"/>
              <a:ea typeface="+mn-ea"/>
              <a:cs typeface="+mn-cs"/>
            </a:rPr>
            <a:t>Structures chargées mise en oeuvre par projet</a:t>
          </a:r>
        </a:p>
      </dgm:t>
    </dgm:pt>
    <dgm:pt modelId="{74A23705-0C42-43CF-A460-AC7C500C5FB8}" type="parTrans" cxnId="{BE78789D-ED20-41BA-BA35-6667504B95D2}">
      <dgm:prSet/>
      <dgm:spPr>
        <a:xfrm>
          <a:off x="2770495" y="851608"/>
          <a:ext cx="1960145" cy="1490358"/>
        </a:xfrm>
        <a:custGeom>
          <a:avLst/>
          <a:gdLst/>
          <a:ahLst/>
          <a:cxnLst/>
          <a:rect l="0" t="0" r="0" b="0"/>
          <a:pathLst>
            <a:path>
              <a:moveTo>
                <a:pt x="0" y="0"/>
              </a:moveTo>
              <a:lnTo>
                <a:pt x="0" y="1319264"/>
              </a:lnTo>
              <a:lnTo>
                <a:pt x="1958663" y="1319264"/>
              </a:lnTo>
              <a:lnTo>
                <a:pt x="1958663" y="148923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en-US"/>
        </a:p>
      </dgm:t>
    </dgm:pt>
    <dgm:pt modelId="{8A6C083C-6B5A-48CC-9A4C-D2AF1B65E117}" type="sibTrans" cxnId="{BE78789D-ED20-41BA-BA35-6667504B95D2}">
      <dgm:prSet/>
      <dgm:spPr/>
      <dgm:t>
        <a:bodyPr/>
        <a:lstStyle/>
        <a:p>
          <a:endParaRPr lang="en-US"/>
        </a:p>
      </dgm:t>
    </dgm:pt>
    <dgm:pt modelId="{9692380A-8F7D-47ED-A733-132266DAC903}">
      <dgm:prSet phldrT="[Text]" custT="1"/>
      <dgm:spPr>
        <a:xfrm>
          <a:off x="372" y="2341967"/>
          <a:ext cx="1619955" cy="809977"/>
        </a:xfrm>
        <a:prstGeom prst="rect">
          <a:avLst/>
        </a:prstGeom>
        <a:solidFill>
          <a:srgbClr val="9BBB59">
            <a:lumMod val="50000"/>
          </a:srgbClr>
        </a:solidFill>
        <a:ln w="25400" cap="flat" cmpd="sng" algn="ctr">
          <a:solidFill>
            <a:sysClr val="window" lastClr="FFFFFF">
              <a:hueOff val="0"/>
              <a:satOff val="0"/>
              <a:lumOff val="0"/>
              <a:alphaOff val="0"/>
            </a:sysClr>
          </a:solidFill>
          <a:prstDash val="solid"/>
          <a:miter lim="800000"/>
        </a:ln>
        <a:effectLst/>
      </dgm:spPr>
      <dgm:t>
        <a:bodyPr/>
        <a:lstStyle/>
        <a:p>
          <a:pPr>
            <a:buNone/>
          </a:pPr>
          <a:r>
            <a:rPr lang="en-US" sz="1200" b="1">
              <a:solidFill>
                <a:sysClr val="window" lastClr="FFFFFF"/>
              </a:solidFill>
              <a:latin typeface="Calibri"/>
              <a:ea typeface="+mn-ea"/>
              <a:cs typeface="+mn-cs"/>
            </a:rPr>
            <a:t>Cellule administratif d'appui</a:t>
          </a:r>
        </a:p>
      </dgm:t>
    </dgm:pt>
    <dgm:pt modelId="{46320E11-AC93-4D4D-8FF1-2A8A2A53D057}" type="sibTrans" cxnId="{C781652E-9FA1-4BDD-8901-CEBC14DD3DC1}">
      <dgm:prSet/>
      <dgm:spPr/>
      <dgm:t>
        <a:bodyPr/>
        <a:lstStyle/>
        <a:p>
          <a:endParaRPr lang="en-US"/>
        </a:p>
      </dgm:t>
    </dgm:pt>
    <dgm:pt modelId="{B0599F7B-406B-410D-96F2-CDA97725784C}" type="parTrans" cxnId="{C781652E-9FA1-4BDD-8901-CEBC14DD3DC1}">
      <dgm:prSet/>
      <dgm:spPr>
        <a:xfrm>
          <a:off x="810349" y="851608"/>
          <a:ext cx="1960145" cy="1490358"/>
        </a:xfrm>
        <a:custGeom>
          <a:avLst/>
          <a:gdLst/>
          <a:ahLst/>
          <a:cxnLst/>
          <a:rect l="0" t="0" r="0" b="0"/>
          <a:pathLst>
            <a:path>
              <a:moveTo>
                <a:pt x="1958663" y="0"/>
              </a:moveTo>
              <a:lnTo>
                <a:pt x="1958663" y="1319264"/>
              </a:lnTo>
              <a:lnTo>
                <a:pt x="0" y="1319264"/>
              </a:lnTo>
              <a:lnTo>
                <a:pt x="0" y="1489231"/>
              </a:lnTo>
            </a:path>
          </a:pathLst>
        </a:custGeom>
        <a:noFill/>
        <a:ln w="25400" cap="flat" cmpd="sng" algn="ctr">
          <a:solidFill>
            <a:srgbClr val="4F81BD">
              <a:shade val="60000"/>
              <a:hueOff val="0"/>
              <a:satOff val="0"/>
              <a:lumOff val="0"/>
              <a:alphaOff val="0"/>
            </a:srgbClr>
          </a:solidFill>
          <a:prstDash val="solid"/>
          <a:miter lim="800000"/>
        </a:ln>
        <a:effectLst/>
      </dgm:spPr>
      <dgm:t>
        <a:bodyPr/>
        <a:lstStyle/>
        <a:p>
          <a:endParaRPr lang="en-US"/>
        </a:p>
      </dgm:t>
    </dgm:pt>
    <dgm:pt modelId="{79DF5491-339D-4206-A82E-D148DA2535AC}" type="pres">
      <dgm:prSet presAssocID="{A98232B5-6828-49F6-99AA-EDC210223F51}" presName="hierChild1" presStyleCnt="0">
        <dgm:presLayoutVars>
          <dgm:orgChart val="1"/>
          <dgm:chPref val="1"/>
          <dgm:dir/>
          <dgm:animOne val="branch"/>
          <dgm:animLvl val="lvl"/>
          <dgm:resizeHandles/>
        </dgm:presLayoutVars>
      </dgm:prSet>
      <dgm:spPr/>
    </dgm:pt>
    <dgm:pt modelId="{E3BEE3DC-73E3-4275-9FDC-B5DFB935B1D3}" type="pres">
      <dgm:prSet presAssocID="{A0EB6D74-C7CE-48D3-8E25-D0D6AC377A43}" presName="hierRoot1" presStyleCnt="0">
        <dgm:presLayoutVars>
          <dgm:hierBranch val="init"/>
        </dgm:presLayoutVars>
      </dgm:prSet>
      <dgm:spPr/>
    </dgm:pt>
    <dgm:pt modelId="{3715E437-E595-4B55-9EE8-3AB1CEDAAC71}" type="pres">
      <dgm:prSet presAssocID="{A0EB6D74-C7CE-48D3-8E25-D0D6AC377A43}" presName="rootComposite1" presStyleCnt="0"/>
      <dgm:spPr/>
    </dgm:pt>
    <dgm:pt modelId="{777F914D-D2AB-4FC3-9C94-EDB3FE8B4837}" type="pres">
      <dgm:prSet presAssocID="{A0EB6D74-C7CE-48D3-8E25-D0D6AC377A43}" presName="rootText1" presStyleLbl="node0" presStyleIdx="0" presStyleCnt="1">
        <dgm:presLayoutVars>
          <dgm:chPref val="3"/>
        </dgm:presLayoutVars>
      </dgm:prSet>
      <dgm:spPr>
        <a:prstGeom prst="rect">
          <a:avLst/>
        </a:prstGeom>
      </dgm:spPr>
    </dgm:pt>
    <dgm:pt modelId="{18F59947-02E4-46CC-84A9-C44A798D9BC9}" type="pres">
      <dgm:prSet presAssocID="{A0EB6D74-C7CE-48D3-8E25-D0D6AC377A43}" presName="rootConnector1" presStyleLbl="node1" presStyleIdx="0" presStyleCnt="0"/>
      <dgm:spPr/>
    </dgm:pt>
    <dgm:pt modelId="{FC61FDF0-A777-41F2-8B98-FD071E068A02}" type="pres">
      <dgm:prSet presAssocID="{A0EB6D74-C7CE-48D3-8E25-D0D6AC377A43}" presName="hierChild2" presStyleCnt="0"/>
      <dgm:spPr/>
    </dgm:pt>
    <dgm:pt modelId="{152D3931-9947-45DD-A26A-2C656B4F7A27}" type="pres">
      <dgm:prSet presAssocID="{B0599F7B-406B-410D-96F2-CDA97725784C}" presName="Name37" presStyleLbl="parChTrans1D2" presStyleIdx="0" presStyleCnt="4"/>
      <dgm:spPr>
        <a:custGeom>
          <a:avLst/>
          <a:gdLst/>
          <a:ahLst/>
          <a:cxnLst/>
          <a:rect l="0" t="0" r="0" b="0"/>
          <a:pathLst>
            <a:path>
              <a:moveTo>
                <a:pt x="1958663" y="0"/>
              </a:moveTo>
              <a:lnTo>
                <a:pt x="1958663" y="1319264"/>
              </a:lnTo>
              <a:lnTo>
                <a:pt x="0" y="1319264"/>
              </a:lnTo>
              <a:lnTo>
                <a:pt x="0" y="1489231"/>
              </a:lnTo>
            </a:path>
          </a:pathLst>
        </a:custGeom>
      </dgm:spPr>
    </dgm:pt>
    <dgm:pt modelId="{09BBDCE7-B7C2-4D27-AA36-5C73EAE62E08}" type="pres">
      <dgm:prSet presAssocID="{9692380A-8F7D-47ED-A733-132266DAC903}" presName="hierRoot2" presStyleCnt="0">
        <dgm:presLayoutVars>
          <dgm:hierBranch val="init"/>
        </dgm:presLayoutVars>
      </dgm:prSet>
      <dgm:spPr/>
    </dgm:pt>
    <dgm:pt modelId="{98C9D91A-80A7-4CAC-829E-80E1880E763E}" type="pres">
      <dgm:prSet presAssocID="{9692380A-8F7D-47ED-A733-132266DAC903}" presName="rootComposite" presStyleCnt="0"/>
      <dgm:spPr/>
    </dgm:pt>
    <dgm:pt modelId="{AFD1D1F4-DA0F-4CF0-8C3A-A31C24C9A15C}" type="pres">
      <dgm:prSet presAssocID="{9692380A-8F7D-47ED-A733-132266DAC903}" presName="rootText" presStyleLbl="node2" presStyleIdx="0" presStyleCnt="3">
        <dgm:presLayoutVars>
          <dgm:chPref val="3"/>
        </dgm:presLayoutVars>
      </dgm:prSet>
      <dgm:spPr>
        <a:prstGeom prst="rect">
          <a:avLst/>
        </a:prstGeom>
      </dgm:spPr>
    </dgm:pt>
    <dgm:pt modelId="{3FBDA543-074E-46E5-B2C1-9F64C554E614}" type="pres">
      <dgm:prSet presAssocID="{9692380A-8F7D-47ED-A733-132266DAC903}" presName="rootConnector" presStyleLbl="node2" presStyleIdx="0" presStyleCnt="3"/>
      <dgm:spPr/>
    </dgm:pt>
    <dgm:pt modelId="{6698064D-F17B-4B92-8624-BC1DE07753BB}" type="pres">
      <dgm:prSet presAssocID="{9692380A-8F7D-47ED-A733-132266DAC903}" presName="hierChild4" presStyleCnt="0"/>
      <dgm:spPr/>
    </dgm:pt>
    <dgm:pt modelId="{68B6DF96-C911-44F7-AB43-1BDC0541C1B0}" type="pres">
      <dgm:prSet presAssocID="{9692380A-8F7D-47ED-A733-132266DAC903}" presName="hierChild5" presStyleCnt="0"/>
      <dgm:spPr/>
    </dgm:pt>
    <dgm:pt modelId="{2DAEFB22-33B7-442E-B5CC-EB29712A7B75}" type="pres">
      <dgm:prSet presAssocID="{3BD3ED98-9A9D-4106-A872-5F2E2AA42D77}" presName="Name37" presStyleLbl="parChTrans1D2" presStyleIdx="1" presStyleCnt="4"/>
      <dgm:spPr>
        <a:custGeom>
          <a:avLst/>
          <a:gdLst/>
          <a:ahLst/>
          <a:cxnLst/>
          <a:rect l="0" t="0" r="0" b="0"/>
          <a:pathLst>
            <a:path>
              <a:moveTo>
                <a:pt x="45720" y="0"/>
              </a:moveTo>
              <a:lnTo>
                <a:pt x="45720" y="1489231"/>
              </a:lnTo>
            </a:path>
          </a:pathLst>
        </a:custGeom>
      </dgm:spPr>
    </dgm:pt>
    <dgm:pt modelId="{C87001C3-0C23-4438-93EB-0D7533C58CCA}" type="pres">
      <dgm:prSet presAssocID="{3A171947-6E53-4EE8-9B39-096F9AAF8C13}" presName="hierRoot2" presStyleCnt="0">
        <dgm:presLayoutVars>
          <dgm:hierBranch val="init"/>
        </dgm:presLayoutVars>
      </dgm:prSet>
      <dgm:spPr/>
    </dgm:pt>
    <dgm:pt modelId="{5869AA0B-4296-45F5-B764-BD4A75A957DD}" type="pres">
      <dgm:prSet presAssocID="{3A171947-6E53-4EE8-9B39-096F9AAF8C13}" presName="rootComposite" presStyleCnt="0"/>
      <dgm:spPr/>
    </dgm:pt>
    <dgm:pt modelId="{B272A00F-FAFD-4690-8093-C57E47A2DFFF}" type="pres">
      <dgm:prSet presAssocID="{3A171947-6E53-4EE8-9B39-096F9AAF8C13}" presName="rootText" presStyleLbl="node2" presStyleIdx="1" presStyleCnt="3" custScaleX="118946">
        <dgm:presLayoutVars>
          <dgm:chPref val="3"/>
        </dgm:presLayoutVars>
      </dgm:prSet>
      <dgm:spPr>
        <a:prstGeom prst="rect">
          <a:avLst/>
        </a:prstGeom>
      </dgm:spPr>
    </dgm:pt>
    <dgm:pt modelId="{0820C97F-43D8-462D-9FCB-414EFBA6812A}" type="pres">
      <dgm:prSet presAssocID="{3A171947-6E53-4EE8-9B39-096F9AAF8C13}" presName="rootConnector" presStyleLbl="node2" presStyleIdx="1" presStyleCnt="3"/>
      <dgm:spPr/>
    </dgm:pt>
    <dgm:pt modelId="{41419184-AC56-4E52-A5D1-B39F04CD4FC1}" type="pres">
      <dgm:prSet presAssocID="{3A171947-6E53-4EE8-9B39-096F9AAF8C13}" presName="hierChild4" presStyleCnt="0"/>
      <dgm:spPr/>
    </dgm:pt>
    <dgm:pt modelId="{50D38506-C035-4262-A7DB-D920B28235C6}" type="pres">
      <dgm:prSet presAssocID="{3A171947-6E53-4EE8-9B39-096F9AAF8C13}" presName="hierChild5" presStyleCnt="0"/>
      <dgm:spPr/>
    </dgm:pt>
    <dgm:pt modelId="{CEC818D9-D6B7-487B-AE6D-CA94A00FE2A0}" type="pres">
      <dgm:prSet presAssocID="{74A23705-0C42-43CF-A460-AC7C500C5FB8}" presName="Name37" presStyleLbl="parChTrans1D2" presStyleIdx="2" presStyleCnt="4"/>
      <dgm:spPr>
        <a:custGeom>
          <a:avLst/>
          <a:gdLst/>
          <a:ahLst/>
          <a:cxnLst/>
          <a:rect l="0" t="0" r="0" b="0"/>
          <a:pathLst>
            <a:path>
              <a:moveTo>
                <a:pt x="0" y="0"/>
              </a:moveTo>
              <a:lnTo>
                <a:pt x="0" y="1319264"/>
              </a:lnTo>
              <a:lnTo>
                <a:pt x="1958663" y="1319264"/>
              </a:lnTo>
              <a:lnTo>
                <a:pt x="1958663" y="1489231"/>
              </a:lnTo>
            </a:path>
          </a:pathLst>
        </a:custGeom>
      </dgm:spPr>
    </dgm:pt>
    <dgm:pt modelId="{CD94B0E3-C616-48B6-8DFB-F2749F32FA4E}" type="pres">
      <dgm:prSet presAssocID="{36BA6B14-EB32-482D-9BC7-4ADB93AA4C75}" presName="hierRoot2" presStyleCnt="0">
        <dgm:presLayoutVars>
          <dgm:hierBranch val="init"/>
        </dgm:presLayoutVars>
      </dgm:prSet>
      <dgm:spPr/>
    </dgm:pt>
    <dgm:pt modelId="{4C6E91A1-578F-40B6-8D78-6E6302A7A9A7}" type="pres">
      <dgm:prSet presAssocID="{36BA6B14-EB32-482D-9BC7-4ADB93AA4C75}" presName="rootComposite" presStyleCnt="0"/>
      <dgm:spPr/>
    </dgm:pt>
    <dgm:pt modelId="{3270E1F3-A873-48FF-9FA7-4CA90305F3DE}" type="pres">
      <dgm:prSet presAssocID="{36BA6B14-EB32-482D-9BC7-4ADB93AA4C75}" presName="rootText" presStyleLbl="node2" presStyleIdx="2" presStyleCnt="3">
        <dgm:presLayoutVars>
          <dgm:chPref val="3"/>
        </dgm:presLayoutVars>
      </dgm:prSet>
      <dgm:spPr>
        <a:prstGeom prst="rect">
          <a:avLst/>
        </a:prstGeom>
      </dgm:spPr>
    </dgm:pt>
    <dgm:pt modelId="{9A2B4AFD-6C68-4450-83D3-0B1A0FC43FEF}" type="pres">
      <dgm:prSet presAssocID="{36BA6B14-EB32-482D-9BC7-4ADB93AA4C75}" presName="rootConnector" presStyleLbl="node2" presStyleIdx="2" presStyleCnt="3"/>
      <dgm:spPr/>
    </dgm:pt>
    <dgm:pt modelId="{1127CAF1-E3E7-4C56-B556-260285A42287}" type="pres">
      <dgm:prSet presAssocID="{36BA6B14-EB32-482D-9BC7-4ADB93AA4C75}" presName="hierChild4" presStyleCnt="0"/>
      <dgm:spPr/>
    </dgm:pt>
    <dgm:pt modelId="{C39F015A-07E5-4AA0-9E02-436C4E673F2D}" type="pres">
      <dgm:prSet presAssocID="{36BA6B14-EB32-482D-9BC7-4ADB93AA4C75}" presName="hierChild5" presStyleCnt="0"/>
      <dgm:spPr/>
    </dgm:pt>
    <dgm:pt modelId="{A07DE5CC-FD65-41B4-A04E-F5CA416C22FF}" type="pres">
      <dgm:prSet presAssocID="{A0EB6D74-C7CE-48D3-8E25-D0D6AC377A43}" presName="hierChild3" presStyleCnt="0"/>
      <dgm:spPr/>
    </dgm:pt>
    <dgm:pt modelId="{EDD82539-D56A-4C8D-9688-292F10B901C9}" type="pres">
      <dgm:prSet presAssocID="{D75235B0-07C1-44FC-9044-3A2D7D26C062}" presName="Name111" presStyleLbl="parChTrans1D2" presStyleIdx="3" presStyleCnt="4"/>
      <dgm:spPr>
        <a:custGeom>
          <a:avLst/>
          <a:gdLst/>
          <a:ahLst/>
          <a:cxnLst/>
          <a:rect l="0" t="0" r="0" b="0"/>
          <a:pathLst>
            <a:path>
              <a:moveTo>
                <a:pt x="169966" y="0"/>
              </a:moveTo>
              <a:lnTo>
                <a:pt x="169966" y="744615"/>
              </a:lnTo>
              <a:lnTo>
                <a:pt x="0" y="744615"/>
              </a:lnTo>
            </a:path>
          </a:pathLst>
        </a:custGeom>
      </dgm:spPr>
    </dgm:pt>
    <dgm:pt modelId="{C0BC2264-0F03-40C5-8163-A05E969BD0CE}" type="pres">
      <dgm:prSet presAssocID="{B95537AF-F326-4663-8383-86522865B76B}" presName="hierRoot3" presStyleCnt="0">
        <dgm:presLayoutVars>
          <dgm:hierBranch val="init"/>
        </dgm:presLayoutVars>
      </dgm:prSet>
      <dgm:spPr/>
    </dgm:pt>
    <dgm:pt modelId="{0545A0A4-ACFE-47C0-AD57-45E76875CE30}" type="pres">
      <dgm:prSet presAssocID="{B95537AF-F326-4663-8383-86522865B76B}" presName="rootComposite3" presStyleCnt="0"/>
      <dgm:spPr/>
    </dgm:pt>
    <dgm:pt modelId="{BF17AA02-8007-43FE-B4AB-16729F9A8861}" type="pres">
      <dgm:prSet presAssocID="{B95537AF-F326-4663-8383-86522865B76B}" presName="rootText3" presStyleLbl="asst1" presStyleIdx="0" presStyleCnt="1" custScaleX="109880" custLinFactNeighborX="2949">
        <dgm:presLayoutVars>
          <dgm:chPref val="3"/>
        </dgm:presLayoutVars>
      </dgm:prSet>
      <dgm:spPr>
        <a:prstGeom prst="rect">
          <a:avLst/>
        </a:prstGeom>
      </dgm:spPr>
    </dgm:pt>
    <dgm:pt modelId="{962D1371-6B6E-4274-830B-BA899A19D75B}" type="pres">
      <dgm:prSet presAssocID="{B95537AF-F326-4663-8383-86522865B76B}" presName="rootConnector3" presStyleLbl="asst1" presStyleIdx="0" presStyleCnt="1"/>
      <dgm:spPr/>
    </dgm:pt>
    <dgm:pt modelId="{FDD53D2B-4C7C-4582-B017-676D72FFF391}" type="pres">
      <dgm:prSet presAssocID="{B95537AF-F326-4663-8383-86522865B76B}" presName="hierChild6" presStyleCnt="0"/>
      <dgm:spPr/>
    </dgm:pt>
    <dgm:pt modelId="{7417060A-C696-4666-8344-F49A34DA6EE1}" type="pres">
      <dgm:prSet presAssocID="{B95537AF-F326-4663-8383-86522865B76B}" presName="hierChild7" presStyleCnt="0"/>
      <dgm:spPr/>
    </dgm:pt>
  </dgm:ptLst>
  <dgm:cxnLst>
    <dgm:cxn modelId="{D8599E0E-F180-486B-ABA8-2B603E034CD9}" type="presOf" srcId="{A0EB6D74-C7CE-48D3-8E25-D0D6AC377A43}" destId="{777F914D-D2AB-4FC3-9C94-EDB3FE8B4837}" srcOrd="0" destOrd="0" presId="urn:microsoft.com/office/officeart/2005/8/layout/orgChart1"/>
    <dgm:cxn modelId="{905CD90E-F084-4919-98F2-44DB53B30F0E}" type="presOf" srcId="{3A171947-6E53-4EE8-9B39-096F9AAF8C13}" destId="{0820C97F-43D8-462D-9FCB-414EFBA6812A}" srcOrd="1" destOrd="0" presId="urn:microsoft.com/office/officeart/2005/8/layout/orgChart1"/>
    <dgm:cxn modelId="{32809B16-729C-4677-B336-0CD175ABD439}" type="presOf" srcId="{A98232B5-6828-49F6-99AA-EDC210223F51}" destId="{79DF5491-339D-4206-A82E-D148DA2535AC}" srcOrd="0" destOrd="0" presId="urn:microsoft.com/office/officeart/2005/8/layout/orgChart1"/>
    <dgm:cxn modelId="{0BE41C1A-BB54-4E63-BFF7-1CED8277E3D4}" type="presOf" srcId="{A0EB6D74-C7CE-48D3-8E25-D0D6AC377A43}" destId="{18F59947-02E4-46CC-84A9-C44A798D9BC9}" srcOrd="1" destOrd="0" presId="urn:microsoft.com/office/officeart/2005/8/layout/orgChart1"/>
    <dgm:cxn modelId="{8DF7CD1A-734A-47BA-A4B9-1F4C6F70D01F}" type="presOf" srcId="{36BA6B14-EB32-482D-9BC7-4ADB93AA4C75}" destId="{9A2B4AFD-6C68-4450-83D3-0B1A0FC43FEF}" srcOrd="1" destOrd="0" presId="urn:microsoft.com/office/officeart/2005/8/layout/orgChart1"/>
    <dgm:cxn modelId="{C781652E-9FA1-4BDD-8901-CEBC14DD3DC1}" srcId="{A0EB6D74-C7CE-48D3-8E25-D0D6AC377A43}" destId="{9692380A-8F7D-47ED-A733-132266DAC903}" srcOrd="1" destOrd="0" parTransId="{B0599F7B-406B-410D-96F2-CDA97725784C}" sibTransId="{46320E11-AC93-4D4D-8FF1-2A8A2A53D057}"/>
    <dgm:cxn modelId="{9E7F3D47-48F7-461A-BD5E-2A6147CDCF37}" srcId="{A0EB6D74-C7CE-48D3-8E25-D0D6AC377A43}" destId="{3A171947-6E53-4EE8-9B39-096F9AAF8C13}" srcOrd="2" destOrd="0" parTransId="{3BD3ED98-9A9D-4106-A872-5F2E2AA42D77}" sibTransId="{B36A5482-B8D0-4177-B373-59BF1FC78E18}"/>
    <dgm:cxn modelId="{53B8026A-591B-49AF-9CCC-D242299D4268}" type="presOf" srcId="{9692380A-8F7D-47ED-A733-132266DAC903}" destId="{3FBDA543-074E-46E5-B2C1-9F64C554E614}" srcOrd="1" destOrd="0" presId="urn:microsoft.com/office/officeart/2005/8/layout/orgChart1"/>
    <dgm:cxn modelId="{991A3571-2F6F-4604-83B7-9622D307EFE2}" type="presOf" srcId="{3A171947-6E53-4EE8-9B39-096F9AAF8C13}" destId="{B272A00F-FAFD-4690-8093-C57E47A2DFFF}" srcOrd="0" destOrd="0" presId="urn:microsoft.com/office/officeart/2005/8/layout/orgChart1"/>
    <dgm:cxn modelId="{EC69C675-FCB4-4A9E-8331-303C0FF7F8DA}" srcId="{A0EB6D74-C7CE-48D3-8E25-D0D6AC377A43}" destId="{B95537AF-F326-4663-8383-86522865B76B}" srcOrd="0" destOrd="0" parTransId="{D75235B0-07C1-44FC-9044-3A2D7D26C062}" sibTransId="{2DF32453-AB9E-4A5D-A42A-1205A8D4580C}"/>
    <dgm:cxn modelId="{4B38297E-C9C0-4DAD-9147-852EA3D33DC4}" type="presOf" srcId="{D75235B0-07C1-44FC-9044-3A2D7D26C062}" destId="{EDD82539-D56A-4C8D-9688-292F10B901C9}" srcOrd="0" destOrd="0" presId="urn:microsoft.com/office/officeart/2005/8/layout/orgChart1"/>
    <dgm:cxn modelId="{243AC18A-F375-45E5-8361-48F24A368BC7}" type="presOf" srcId="{9692380A-8F7D-47ED-A733-132266DAC903}" destId="{AFD1D1F4-DA0F-4CF0-8C3A-A31C24C9A15C}" srcOrd="0" destOrd="0" presId="urn:microsoft.com/office/officeart/2005/8/layout/orgChart1"/>
    <dgm:cxn modelId="{BE78789D-ED20-41BA-BA35-6667504B95D2}" srcId="{A0EB6D74-C7CE-48D3-8E25-D0D6AC377A43}" destId="{36BA6B14-EB32-482D-9BC7-4ADB93AA4C75}" srcOrd="3" destOrd="0" parTransId="{74A23705-0C42-43CF-A460-AC7C500C5FB8}" sibTransId="{8A6C083C-6B5A-48CC-9A4C-D2AF1B65E117}"/>
    <dgm:cxn modelId="{C613DAA2-DA78-4B4E-9D22-B8C6CD6CA8F0}" type="presOf" srcId="{B95537AF-F326-4663-8383-86522865B76B}" destId="{962D1371-6B6E-4274-830B-BA899A19D75B}" srcOrd="1" destOrd="0" presId="urn:microsoft.com/office/officeart/2005/8/layout/orgChart1"/>
    <dgm:cxn modelId="{7AB3A9C1-B450-4C83-AEFB-C938323A8870}" type="presOf" srcId="{36BA6B14-EB32-482D-9BC7-4ADB93AA4C75}" destId="{3270E1F3-A873-48FF-9FA7-4CA90305F3DE}" srcOrd="0" destOrd="0" presId="urn:microsoft.com/office/officeart/2005/8/layout/orgChart1"/>
    <dgm:cxn modelId="{E032D2E1-9D51-4E9E-866B-48431EEBDBFC}" type="presOf" srcId="{B95537AF-F326-4663-8383-86522865B76B}" destId="{BF17AA02-8007-43FE-B4AB-16729F9A8861}" srcOrd="0" destOrd="0" presId="urn:microsoft.com/office/officeart/2005/8/layout/orgChart1"/>
    <dgm:cxn modelId="{90B685E3-22C4-4330-9600-4E14D94C1058}" srcId="{A98232B5-6828-49F6-99AA-EDC210223F51}" destId="{A0EB6D74-C7CE-48D3-8E25-D0D6AC377A43}" srcOrd="0" destOrd="0" parTransId="{0D1C7C81-8200-4D33-B131-86F453368A8E}" sibTransId="{3F19DE77-1A28-4370-A3B8-2C68AC0B9771}"/>
    <dgm:cxn modelId="{65CD68E8-3020-4456-8D8C-495B1DC08A66}" type="presOf" srcId="{74A23705-0C42-43CF-A460-AC7C500C5FB8}" destId="{CEC818D9-D6B7-487B-AE6D-CA94A00FE2A0}" srcOrd="0" destOrd="0" presId="urn:microsoft.com/office/officeart/2005/8/layout/orgChart1"/>
    <dgm:cxn modelId="{406FF6F4-23B9-4794-A9AA-D78B05EA4CEB}" type="presOf" srcId="{B0599F7B-406B-410D-96F2-CDA97725784C}" destId="{152D3931-9947-45DD-A26A-2C656B4F7A27}" srcOrd="0" destOrd="0" presId="urn:microsoft.com/office/officeart/2005/8/layout/orgChart1"/>
    <dgm:cxn modelId="{74172BF6-6A38-43E2-8EE2-16FB26FB923C}" type="presOf" srcId="{3BD3ED98-9A9D-4106-A872-5F2E2AA42D77}" destId="{2DAEFB22-33B7-442E-B5CC-EB29712A7B75}" srcOrd="0" destOrd="0" presId="urn:microsoft.com/office/officeart/2005/8/layout/orgChart1"/>
    <dgm:cxn modelId="{920DEDA5-A1B5-43CA-8423-AFC670B475F7}" type="presParOf" srcId="{79DF5491-339D-4206-A82E-D148DA2535AC}" destId="{E3BEE3DC-73E3-4275-9FDC-B5DFB935B1D3}" srcOrd="0" destOrd="0" presId="urn:microsoft.com/office/officeart/2005/8/layout/orgChart1"/>
    <dgm:cxn modelId="{B0AD4E12-8743-450B-8976-4925DAD03E36}" type="presParOf" srcId="{E3BEE3DC-73E3-4275-9FDC-B5DFB935B1D3}" destId="{3715E437-E595-4B55-9EE8-3AB1CEDAAC71}" srcOrd="0" destOrd="0" presId="urn:microsoft.com/office/officeart/2005/8/layout/orgChart1"/>
    <dgm:cxn modelId="{0D64AF81-F353-4D1A-BCFB-0F24D3B39C8A}" type="presParOf" srcId="{3715E437-E595-4B55-9EE8-3AB1CEDAAC71}" destId="{777F914D-D2AB-4FC3-9C94-EDB3FE8B4837}" srcOrd="0" destOrd="0" presId="urn:microsoft.com/office/officeart/2005/8/layout/orgChart1"/>
    <dgm:cxn modelId="{F2CD3BDF-80AD-455C-B470-35E2FE719D07}" type="presParOf" srcId="{3715E437-E595-4B55-9EE8-3AB1CEDAAC71}" destId="{18F59947-02E4-46CC-84A9-C44A798D9BC9}" srcOrd="1" destOrd="0" presId="urn:microsoft.com/office/officeart/2005/8/layout/orgChart1"/>
    <dgm:cxn modelId="{F8735176-2BCA-404A-B450-86DE377AAB58}" type="presParOf" srcId="{E3BEE3DC-73E3-4275-9FDC-B5DFB935B1D3}" destId="{FC61FDF0-A777-41F2-8B98-FD071E068A02}" srcOrd="1" destOrd="0" presId="urn:microsoft.com/office/officeart/2005/8/layout/orgChart1"/>
    <dgm:cxn modelId="{7AC6F42A-A2B7-449F-8A51-D242FAE669B1}" type="presParOf" srcId="{FC61FDF0-A777-41F2-8B98-FD071E068A02}" destId="{152D3931-9947-45DD-A26A-2C656B4F7A27}" srcOrd="0" destOrd="0" presId="urn:microsoft.com/office/officeart/2005/8/layout/orgChart1"/>
    <dgm:cxn modelId="{407CD4A3-E6F9-4C9B-87EC-95CC6DE62483}" type="presParOf" srcId="{FC61FDF0-A777-41F2-8B98-FD071E068A02}" destId="{09BBDCE7-B7C2-4D27-AA36-5C73EAE62E08}" srcOrd="1" destOrd="0" presId="urn:microsoft.com/office/officeart/2005/8/layout/orgChart1"/>
    <dgm:cxn modelId="{93AF412B-E47B-4469-BF01-D3315491695B}" type="presParOf" srcId="{09BBDCE7-B7C2-4D27-AA36-5C73EAE62E08}" destId="{98C9D91A-80A7-4CAC-829E-80E1880E763E}" srcOrd="0" destOrd="0" presId="urn:microsoft.com/office/officeart/2005/8/layout/orgChart1"/>
    <dgm:cxn modelId="{F88CAE85-293C-4346-8BCB-6CEA273B14B2}" type="presParOf" srcId="{98C9D91A-80A7-4CAC-829E-80E1880E763E}" destId="{AFD1D1F4-DA0F-4CF0-8C3A-A31C24C9A15C}" srcOrd="0" destOrd="0" presId="urn:microsoft.com/office/officeart/2005/8/layout/orgChart1"/>
    <dgm:cxn modelId="{46D3977D-5660-46B1-BCD4-F5471D623F33}" type="presParOf" srcId="{98C9D91A-80A7-4CAC-829E-80E1880E763E}" destId="{3FBDA543-074E-46E5-B2C1-9F64C554E614}" srcOrd="1" destOrd="0" presId="urn:microsoft.com/office/officeart/2005/8/layout/orgChart1"/>
    <dgm:cxn modelId="{9C0A0BB2-9B18-49B4-9065-2B85DD0591CD}" type="presParOf" srcId="{09BBDCE7-B7C2-4D27-AA36-5C73EAE62E08}" destId="{6698064D-F17B-4B92-8624-BC1DE07753BB}" srcOrd="1" destOrd="0" presId="urn:microsoft.com/office/officeart/2005/8/layout/orgChart1"/>
    <dgm:cxn modelId="{C48E1DBC-38A6-4770-97AA-3C5557B81ED7}" type="presParOf" srcId="{09BBDCE7-B7C2-4D27-AA36-5C73EAE62E08}" destId="{68B6DF96-C911-44F7-AB43-1BDC0541C1B0}" srcOrd="2" destOrd="0" presId="urn:microsoft.com/office/officeart/2005/8/layout/orgChart1"/>
    <dgm:cxn modelId="{7CCE4FD3-A4FA-436B-AB5A-25E2331924DF}" type="presParOf" srcId="{FC61FDF0-A777-41F2-8B98-FD071E068A02}" destId="{2DAEFB22-33B7-442E-B5CC-EB29712A7B75}" srcOrd="2" destOrd="0" presId="urn:microsoft.com/office/officeart/2005/8/layout/orgChart1"/>
    <dgm:cxn modelId="{6E922B09-6B94-419F-9306-4BE6DE0B9B2E}" type="presParOf" srcId="{FC61FDF0-A777-41F2-8B98-FD071E068A02}" destId="{C87001C3-0C23-4438-93EB-0D7533C58CCA}" srcOrd="3" destOrd="0" presId="urn:microsoft.com/office/officeart/2005/8/layout/orgChart1"/>
    <dgm:cxn modelId="{F177A75A-B443-4BC3-8167-645499CB258B}" type="presParOf" srcId="{C87001C3-0C23-4438-93EB-0D7533C58CCA}" destId="{5869AA0B-4296-45F5-B764-BD4A75A957DD}" srcOrd="0" destOrd="0" presId="urn:microsoft.com/office/officeart/2005/8/layout/orgChart1"/>
    <dgm:cxn modelId="{80AC7ECA-F332-4342-950E-05F0DB88EF58}" type="presParOf" srcId="{5869AA0B-4296-45F5-B764-BD4A75A957DD}" destId="{B272A00F-FAFD-4690-8093-C57E47A2DFFF}" srcOrd="0" destOrd="0" presId="urn:microsoft.com/office/officeart/2005/8/layout/orgChart1"/>
    <dgm:cxn modelId="{6FDE9412-678B-4B30-A518-C1168A57CEFF}" type="presParOf" srcId="{5869AA0B-4296-45F5-B764-BD4A75A957DD}" destId="{0820C97F-43D8-462D-9FCB-414EFBA6812A}" srcOrd="1" destOrd="0" presId="urn:microsoft.com/office/officeart/2005/8/layout/orgChart1"/>
    <dgm:cxn modelId="{B81C72D1-133F-4C44-8F73-C012E739DDE1}" type="presParOf" srcId="{C87001C3-0C23-4438-93EB-0D7533C58CCA}" destId="{41419184-AC56-4E52-A5D1-B39F04CD4FC1}" srcOrd="1" destOrd="0" presId="urn:microsoft.com/office/officeart/2005/8/layout/orgChart1"/>
    <dgm:cxn modelId="{8C285651-EF93-48A3-9F20-8B12AC91CA23}" type="presParOf" srcId="{C87001C3-0C23-4438-93EB-0D7533C58CCA}" destId="{50D38506-C035-4262-A7DB-D920B28235C6}" srcOrd="2" destOrd="0" presId="urn:microsoft.com/office/officeart/2005/8/layout/orgChart1"/>
    <dgm:cxn modelId="{5149CA35-4E4D-40F4-B640-C4F4D79FE429}" type="presParOf" srcId="{FC61FDF0-A777-41F2-8B98-FD071E068A02}" destId="{CEC818D9-D6B7-487B-AE6D-CA94A00FE2A0}" srcOrd="4" destOrd="0" presId="urn:microsoft.com/office/officeart/2005/8/layout/orgChart1"/>
    <dgm:cxn modelId="{9D1D01F9-A03B-473E-BB71-BCC1F5B8645A}" type="presParOf" srcId="{FC61FDF0-A777-41F2-8B98-FD071E068A02}" destId="{CD94B0E3-C616-48B6-8DFB-F2749F32FA4E}" srcOrd="5" destOrd="0" presId="urn:microsoft.com/office/officeart/2005/8/layout/orgChart1"/>
    <dgm:cxn modelId="{940EAF9F-ED85-492B-A6AD-229D2CA73056}" type="presParOf" srcId="{CD94B0E3-C616-48B6-8DFB-F2749F32FA4E}" destId="{4C6E91A1-578F-40B6-8D78-6E6302A7A9A7}" srcOrd="0" destOrd="0" presId="urn:microsoft.com/office/officeart/2005/8/layout/orgChart1"/>
    <dgm:cxn modelId="{72FE7CA2-3B7B-419E-AB96-F6A26A2B66A7}" type="presParOf" srcId="{4C6E91A1-578F-40B6-8D78-6E6302A7A9A7}" destId="{3270E1F3-A873-48FF-9FA7-4CA90305F3DE}" srcOrd="0" destOrd="0" presId="urn:microsoft.com/office/officeart/2005/8/layout/orgChart1"/>
    <dgm:cxn modelId="{A4734FDE-1AC1-4DBC-AB49-F4C2A45752B3}" type="presParOf" srcId="{4C6E91A1-578F-40B6-8D78-6E6302A7A9A7}" destId="{9A2B4AFD-6C68-4450-83D3-0B1A0FC43FEF}" srcOrd="1" destOrd="0" presId="urn:microsoft.com/office/officeart/2005/8/layout/orgChart1"/>
    <dgm:cxn modelId="{194FF7BA-F210-4690-B3BE-80CEF87675F2}" type="presParOf" srcId="{CD94B0E3-C616-48B6-8DFB-F2749F32FA4E}" destId="{1127CAF1-E3E7-4C56-B556-260285A42287}" srcOrd="1" destOrd="0" presId="urn:microsoft.com/office/officeart/2005/8/layout/orgChart1"/>
    <dgm:cxn modelId="{89AD9647-309E-4ACC-81B3-FACEFB4D953D}" type="presParOf" srcId="{CD94B0E3-C616-48B6-8DFB-F2749F32FA4E}" destId="{C39F015A-07E5-4AA0-9E02-436C4E673F2D}" srcOrd="2" destOrd="0" presId="urn:microsoft.com/office/officeart/2005/8/layout/orgChart1"/>
    <dgm:cxn modelId="{7604A85D-5504-4BCC-914F-5165F63DDE2B}" type="presParOf" srcId="{E3BEE3DC-73E3-4275-9FDC-B5DFB935B1D3}" destId="{A07DE5CC-FD65-41B4-A04E-F5CA416C22FF}" srcOrd="2" destOrd="0" presId="urn:microsoft.com/office/officeart/2005/8/layout/orgChart1"/>
    <dgm:cxn modelId="{6B206E32-3302-4FE4-9205-6D06BDFD8D8E}" type="presParOf" srcId="{A07DE5CC-FD65-41B4-A04E-F5CA416C22FF}" destId="{EDD82539-D56A-4C8D-9688-292F10B901C9}" srcOrd="0" destOrd="0" presId="urn:microsoft.com/office/officeart/2005/8/layout/orgChart1"/>
    <dgm:cxn modelId="{E938CD13-73B9-4E49-A9D1-E44F519CDA3F}" type="presParOf" srcId="{A07DE5CC-FD65-41B4-A04E-F5CA416C22FF}" destId="{C0BC2264-0F03-40C5-8163-A05E969BD0CE}" srcOrd="1" destOrd="0" presId="urn:microsoft.com/office/officeart/2005/8/layout/orgChart1"/>
    <dgm:cxn modelId="{5CEF1DBC-3D58-4B42-BC2B-7F5CCFCBF0B3}" type="presParOf" srcId="{C0BC2264-0F03-40C5-8163-A05E969BD0CE}" destId="{0545A0A4-ACFE-47C0-AD57-45E76875CE30}" srcOrd="0" destOrd="0" presId="urn:microsoft.com/office/officeart/2005/8/layout/orgChart1"/>
    <dgm:cxn modelId="{319DD860-4678-4A54-8200-AD1DD9F23DE3}" type="presParOf" srcId="{0545A0A4-ACFE-47C0-AD57-45E76875CE30}" destId="{BF17AA02-8007-43FE-B4AB-16729F9A8861}" srcOrd="0" destOrd="0" presId="urn:microsoft.com/office/officeart/2005/8/layout/orgChart1"/>
    <dgm:cxn modelId="{144C6AED-51ED-41AC-90FF-81C22E84E23B}" type="presParOf" srcId="{0545A0A4-ACFE-47C0-AD57-45E76875CE30}" destId="{962D1371-6B6E-4274-830B-BA899A19D75B}" srcOrd="1" destOrd="0" presId="urn:microsoft.com/office/officeart/2005/8/layout/orgChart1"/>
    <dgm:cxn modelId="{D0727945-2F03-45FA-B325-AFE945C5FDEC}" type="presParOf" srcId="{C0BC2264-0F03-40C5-8163-A05E969BD0CE}" destId="{FDD53D2B-4C7C-4582-B017-676D72FFF391}" srcOrd="1" destOrd="0" presId="urn:microsoft.com/office/officeart/2005/8/layout/orgChart1"/>
    <dgm:cxn modelId="{04BF623C-FB4C-40D3-A18D-7C8F83671676}" type="presParOf" srcId="{C0BC2264-0F03-40C5-8163-A05E969BD0CE}" destId="{7417060A-C696-4666-8344-F49A34DA6EE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D82539-D56A-4C8D-9688-292F10B901C9}">
      <dsp:nvSpPr>
        <dsp:cNvPr id="0" name=""/>
        <dsp:cNvSpPr/>
      </dsp:nvSpPr>
      <dsp:spPr>
        <a:xfrm>
          <a:off x="2654684" y="891278"/>
          <a:ext cx="115810" cy="705509"/>
        </a:xfrm>
        <a:custGeom>
          <a:avLst/>
          <a:gdLst/>
          <a:ahLst/>
          <a:cxnLst/>
          <a:rect l="0" t="0" r="0" b="0"/>
          <a:pathLst>
            <a:path>
              <a:moveTo>
                <a:pt x="169966" y="0"/>
              </a:moveTo>
              <a:lnTo>
                <a:pt x="169966" y="744615"/>
              </a:lnTo>
              <a:lnTo>
                <a:pt x="0" y="74461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EC818D9-D6B7-487B-AE6D-CA94A00FE2A0}">
      <dsp:nvSpPr>
        <dsp:cNvPr id="0" name=""/>
        <dsp:cNvSpPr/>
      </dsp:nvSpPr>
      <dsp:spPr>
        <a:xfrm>
          <a:off x="2770495" y="891278"/>
          <a:ext cx="2001084" cy="1411018"/>
        </a:xfrm>
        <a:custGeom>
          <a:avLst/>
          <a:gdLst/>
          <a:ahLst/>
          <a:cxnLst/>
          <a:rect l="0" t="0" r="0" b="0"/>
          <a:pathLst>
            <a:path>
              <a:moveTo>
                <a:pt x="0" y="0"/>
              </a:moveTo>
              <a:lnTo>
                <a:pt x="0" y="1319264"/>
              </a:lnTo>
              <a:lnTo>
                <a:pt x="1958663" y="1319264"/>
              </a:lnTo>
              <a:lnTo>
                <a:pt x="1958663" y="148923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DAEFB22-33B7-442E-B5CC-EB29712A7B75}">
      <dsp:nvSpPr>
        <dsp:cNvPr id="0" name=""/>
        <dsp:cNvSpPr/>
      </dsp:nvSpPr>
      <dsp:spPr>
        <a:xfrm>
          <a:off x="2724775" y="891278"/>
          <a:ext cx="91440" cy="1411018"/>
        </a:xfrm>
        <a:custGeom>
          <a:avLst/>
          <a:gdLst/>
          <a:ahLst/>
          <a:cxnLst/>
          <a:rect l="0" t="0" r="0" b="0"/>
          <a:pathLst>
            <a:path>
              <a:moveTo>
                <a:pt x="45720" y="0"/>
              </a:moveTo>
              <a:lnTo>
                <a:pt x="45720" y="148923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2D3931-9947-45DD-A26A-2C656B4F7A27}">
      <dsp:nvSpPr>
        <dsp:cNvPr id="0" name=""/>
        <dsp:cNvSpPr/>
      </dsp:nvSpPr>
      <dsp:spPr>
        <a:xfrm>
          <a:off x="769410" y="891278"/>
          <a:ext cx="2001084" cy="1411018"/>
        </a:xfrm>
        <a:custGeom>
          <a:avLst/>
          <a:gdLst/>
          <a:ahLst/>
          <a:cxnLst/>
          <a:rect l="0" t="0" r="0" b="0"/>
          <a:pathLst>
            <a:path>
              <a:moveTo>
                <a:pt x="1958663" y="0"/>
              </a:moveTo>
              <a:lnTo>
                <a:pt x="1958663" y="1319264"/>
              </a:lnTo>
              <a:lnTo>
                <a:pt x="0" y="1319264"/>
              </a:lnTo>
              <a:lnTo>
                <a:pt x="0" y="1489231"/>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7F914D-D2AB-4FC3-9C94-EDB3FE8B4837}">
      <dsp:nvSpPr>
        <dsp:cNvPr id="0" name=""/>
        <dsp:cNvSpPr/>
      </dsp:nvSpPr>
      <dsp:spPr>
        <a:xfrm>
          <a:off x="2003637" y="124421"/>
          <a:ext cx="1533715" cy="766857"/>
        </a:xfrm>
        <a:prstGeom prst="rect">
          <a:avLst/>
        </a:prstGeom>
        <a:solidFill>
          <a:srgbClr val="F79646">
            <a:lumMod val="75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 lastClr="FFFFFF"/>
              </a:solidFill>
              <a:latin typeface="Arial" pitchFamily="34" charset="0"/>
              <a:ea typeface="+mn-ea"/>
              <a:cs typeface="Arial" pitchFamily="34" charset="0"/>
            </a:rPr>
            <a:t>Ministre</a:t>
          </a:r>
        </a:p>
      </dsp:txBody>
      <dsp:txXfrm>
        <a:off x="2003637" y="124421"/>
        <a:ext cx="1533715" cy="766857"/>
      </dsp:txXfrm>
    </dsp:sp>
    <dsp:sp modelId="{AFD1D1F4-DA0F-4CF0-8C3A-A31C24C9A15C}">
      <dsp:nvSpPr>
        <dsp:cNvPr id="0" name=""/>
        <dsp:cNvSpPr/>
      </dsp:nvSpPr>
      <dsp:spPr>
        <a:xfrm>
          <a:off x="2553" y="2302297"/>
          <a:ext cx="1533715" cy="766857"/>
        </a:xfrm>
        <a:prstGeom prst="rect">
          <a:avLst/>
        </a:prstGeom>
        <a:solidFill>
          <a:srgbClr val="9BBB59">
            <a:lumMod val="5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 lastClr="FFFFFF"/>
              </a:solidFill>
              <a:latin typeface="Calibri"/>
              <a:ea typeface="+mn-ea"/>
              <a:cs typeface="+mn-cs"/>
            </a:rPr>
            <a:t>Cellule administratif d'appui</a:t>
          </a:r>
        </a:p>
      </dsp:txBody>
      <dsp:txXfrm>
        <a:off x="2553" y="2302297"/>
        <a:ext cx="1533715" cy="766857"/>
      </dsp:txXfrm>
    </dsp:sp>
    <dsp:sp modelId="{B272A00F-FAFD-4690-8093-C57E47A2DFFF}">
      <dsp:nvSpPr>
        <dsp:cNvPr id="0" name=""/>
        <dsp:cNvSpPr/>
      </dsp:nvSpPr>
      <dsp:spPr>
        <a:xfrm>
          <a:off x="1858348" y="2302297"/>
          <a:ext cx="1824293" cy="766857"/>
        </a:xfrm>
        <a:prstGeom prst="rect">
          <a:avLst/>
        </a:prstGeom>
        <a:solidFill>
          <a:srgbClr val="9BBB59">
            <a:lumMod val="5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 lastClr="FFFFFF"/>
              </a:solidFill>
              <a:latin typeface="Calibri"/>
              <a:ea typeface="+mn-ea"/>
              <a:cs typeface="+mn-cs"/>
            </a:rPr>
            <a:t>Secrétariat</a:t>
          </a:r>
        </a:p>
        <a:p>
          <a:pPr marL="0" lvl="0" indent="0" algn="ctr" defTabSz="622300">
            <a:lnSpc>
              <a:spcPct val="90000"/>
            </a:lnSpc>
            <a:spcBef>
              <a:spcPct val="0"/>
            </a:spcBef>
            <a:spcAft>
              <a:spcPct val="35000"/>
            </a:spcAft>
            <a:buNone/>
          </a:pPr>
          <a:r>
            <a:rPr lang="en-US" sz="1400" b="1" kern="1200">
              <a:solidFill>
                <a:sysClr val="window" lastClr="FFFFFF"/>
              </a:solidFill>
              <a:latin typeface="Calibri"/>
              <a:ea typeface="+mn-ea"/>
              <a:cs typeface="+mn-cs"/>
            </a:rPr>
            <a:t>Technique Permanent(DSII, ANNS)</a:t>
          </a:r>
        </a:p>
      </dsp:txBody>
      <dsp:txXfrm>
        <a:off x="1858348" y="2302297"/>
        <a:ext cx="1824293" cy="766857"/>
      </dsp:txXfrm>
    </dsp:sp>
    <dsp:sp modelId="{3270E1F3-A873-48FF-9FA7-4CA90305F3DE}">
      <dsp:nvSpPr>
        <dsp:cNvPr id="0" name=""/>
        <dsp:cNvSpPr/>
      </dsp:nvSpPr>
      <dsp:spPr>
        <a:xfrm>
          <a:off x="4004722" y="2302297"/>
          <a:ext cx="1533715" cy="766857"/>
        </a:xfrm>
        <a:prstGeom prst="rect">
          <a:avLst/>
        </a:prstGeom>
        <a:solidFill>
          <a:srgbClr val="9BBB59">
            <a:lumMod val="50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 lastClr="FFFFFF"/>
              </a:solidFill>
              <a:latin typeface="Calibri"/>
              <a:ea typeface="+mn-ea"/>
              <a:cs typeface="+mn-cs"/>
            </a:rPr>
            <a:t>Structures chargées mise en oeuvre par projet</a:t>
          </a:r>
        </a:p>
      </dsp:txBody>
      <dsp:txXfrm>
        <a:off x="4004722" y="2302297"/>
        <a:ext cx="1533715" cy="766857"/>
      </dsp:txXfrm>
    </dsp:sp>
    <dsp:sp modelId="{BF17AA02-8007-43FE-B4AB-16729F9A8861}">
      <dsp:nvSpPr>
        <dsp:cNvPr id="0" name=""/>
        <dsp:cNvSpPr/>
      </dsp:nvSpPr>
      <dsp:spPr>
        <a:xfrm>
          <a:off x="969438" y="1213359"/>
          <a:ext cx="1685246" cy="766857"/>
        </a:xfrm>
        <a:prstGeom prst="rect">
          <a:avLst/>
        </a:prstGeom>
        <a:solidFill>
          <a:srgbClr val="8064A2">
            <a:lumMod val="7500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a:solidFill>
                <a:sysClr val="window" lastClr="FFFFFF"/>
              </a:solidFill>
              <a:latin typeface="Arial" pitchFamily="34" charset="0"/>
              <a:ea typeface="+mn-ea"/>
              <a:cs typeface="Arial" pitchFamily="34" charset="0"/>
            </a:rPr>
            <a:t>Comité de Pilotage</a:t>
          </a:r>
        </a:p>
      </dsp:txBody>
      <dsp:txXfrm>
        <a:off x="969438" y="1213359"/>
        <a:ext cx="1685246" cy="7668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B38FC-D498-46A0-8E2C-35A7856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91</Pages>
  <Words>25605</Words>
  <Characters>145955</Characters>
  <Application>Microsoft Office Word</Application>
  <DocSecurity>0</DocSecurity>
  <Lines>1216</Lines>
  <Paragraphs>342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World Health Organization</Company>
  <LinksUpToDate>false</LinksUpToDate>
  <CharactersWithSpaces>171218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 Housseynou</dc:creator>
  <cp:lastModifiedBy>BA, Housseynou</cp:lastModifiedBy>
  <cp:revision>203</cp:revision>
  <dcterms:created xsi:type="dcterms:W3CDTF">2022-04-24T16:22:00Z</dcterms:created>
  <dcterms:modified xsi:type="dcterms:W3CDTF">2022-07-01T10:44:00Z</dcterms:modified>
</cp:coreProperties>
</file>