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3B104" w14:textId="77777777" w:rsidR="00160CC1" w:rsidRDefault="00000000">
      <w:pPr>
        <w:spacing w:before="1400" w:after="100"/>
        <w:jc w:val="center"/>
      </w:pPr>
      <w:r>
        <w:rPr>
          <w:b/>
          <w:bCs/>
          <w:color w:val="0B6E3A"/>
          <w:sz w:val="22"/>
          <w:szCs w:val="22"/>
        </w:rPr>
        <w:t>RÉPUBLIQUE ISLAMIQUE DE MAURITANIE</w:t>
      </w:r>
    </w:p>
    <w:p w14:paraId="3073B105" w14:textId="77777777" w:rsidR="00160CC1" w:rsidRDefault="00000000">
      <w:pPr>
        <w:spacing w:after="40"/>
        <w:jc w:val="center"/>
      </w:pPr>
      <w:r>
        <w:rPr>
          <w:color w:val="6B7280"/>
        </w:rPr>
        <w:t>Honneur — Fraternité — Justice</w:t>
      </w:r>
    </w:p>
    <w:p w14:paraId="3073B106" w14:textId="77777777" w:rsidR="00160CC1" w:rsidRDefault="00000000">
      <w:pPr>
        <w:spacing w:after="600"/>
        <w:jc w:val="center"/>
      </w:pPr>
      <w:r>
        <w:rPr>
          <w:color w:val="6B7280"/>
        </w:rPr>
        <w:t>Ministère de la Justice</w:t>
      </w:r>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10C" w14:textId="77777777">
        <w:tblPrEx>
          <w:tblCellMar>
            <w:top w:w="0" w:type="dxa"/>
            <w:bottom w:w="0" w:type="dxa"/>
          </w:tblCellMar>
        </w:tblPrEx>
        <w:tc>
          <w:tcPr>
            <w:tcW w:w="0" w:type="auto"/>
            <w:tcBorders>
              <w:top w:val="single" w:sz="4" w:space="0" w:color="0B6E3A"/>
              <w:left w:val="single" w:sz="36" w:space="0" w:color="0B6E3A"/>
              <w:bottom w:val="single" w:sz="4" w:space="0" w:color="0B6E3A"/>
              <w:right w:val="single" w:sz="4" w:space="0" w:color="0B6E3A"/>
            </w:tcBorders>
            <w:shd w:val="clear" w:color="auto" w:fill="EAF4EE"/>
            <w:tcMar>
              <w:top w:w="400" w:type="dxa"/>
              <w:left w:w="400" w:type="dxa"/>
              <w:bottom w:w="400" w:type="dxa"/>
              <w:right w:w="400" w:type="dxa"/>
            </w:tcMar>
          </w:tcPr>
          <w:p w14:paraId="3073B107" w14:textId="77777777" w:rsidR="00160CC1" w:rsidRDefault="00000000">
            <w:pPr>
              <w:spacing w:after="120"/>
              <w:jc w:val="center"/>
            </w:pPr>
            <w:r>
              <w:rPr>
                <w:b/>
                <w:bCs/>
                <w:color w:val="0B6E3A"/>
                <w:sz w:val="48"/>
                <w:szCs w:val="48"/>
              </w:rPr>
              <w:t>RCSM</w:t>
            </w:r>
          </w:p>
          <w:p w14:paraId="3073B108" w14:textId="77777777" w:rsidR="00160CC1" w:rsidRDefault="00000000">
            <w:pPr>
              <w:spacing w:after="120"/>
              <w:jc w:val="center"/>
            </w:pPr>
            <w:r>
              <w:rPr>
                <w:b/>
                <w:bCs/>
                <w:sz w:val="28"/>
                <w:szCs w:val="28"/>
              </w:rPr>
              <w:t>Registre du Commerce et du Secteur de la Mobilisation</w:t>
            </w:r>
          </w:p>
          <w:p w14:paraId="3073B109" w14:textId="77777777" w:rsidR="00160CC1" w:rsidRDefault="00000000">
            <w:pPr>
              <w:spacing w:before="80"/>
              <w:jc w:val="center"/>
            </w:pPr>
            <w:r>
              <w:rPr>
                <w:color w:val="C9A227"/>
              </w:rPr>
              <w:t>─────────────────────────────────</w:t>
            </w:r>
          </w:p>
          <w:p w14:paraId="3073B10A" w14:textId="77777777" w:rsidR="00160CC1" w:rsidRDefault="00000000">
            <w:pPr>
              <w:spacing w:before="80"/>
              <w:jc w:val="center"/>
            </w:pPr>
            <w:r>
              <w:rPr>
                <w:b/>
                <w:bCs/>
                <w:sz w:val="32"/>
                <w:szCs w:val="32"/>
              </w:rPr>
              <w:t>SPÉCIFICATIONS FONCTIONNELLES DÉTAILLÉES</w:t>
            </w:r>
          </w:p>
          <w:p w14:paraId="3073B10B" w14:textId="77777777" w:rsidR="00160CC1" w:rsidRDefault="00000000">
            <w:pPr>
              <w:spacing w:before="80"/>
              <w:jc w:val="center"/>
            </w:pPr>
            <w:r>
              <w:rPr>
                <w:b/>
                <w:bCs/>
                <w:color w:val="6B7280"/>
                <w:sz w:val="24"/>
                <w:szCs w:val="24"/>
              </w:rPr>
              <w:t>SFD — Version 1.0</w:t>
            </w:r>
          </w:p>
        </w:tc>
      </w:tr>
    </w:tbl>
    <w:p w14:paraId="3073B10D" w14:textId="77777777" w:rsidR="00160CC1" w:rsidRDefault="00000000">
      <w:pPr>
        <w:spacing w:before="400" w:after="60"/>
        <w:jc w:val="center"/>
      </w:pPr>
      <w:r>
        <w:rPr>
          <w:color w:val="6B7280"/>
        </w:rPr>
        <w:t>Date : 13 avril 2026</w:t>
      </w:r>
    </w:p>
    <w:p w14:paraId="3073B10E" w14:textId="77777777" w:rsidR="00160CC1" w:rsidRDefault="00000000">
      <w:pPr>
        <w:spacing w:after="60"/>
        <w:jc w:val="center"/>
      </w:pPr>
      <w:r>
        <w:rPr>
          <w:color w:val="6B7280"/>
        </w:rPr>
        <w:t>Confidentialité : Document officiel — usage interne</w:t>
      </w:r>
    </w:p>
    <w:p w14:paraId="3073B10F" w14:textId="77777777" w:rsidR="00160CC1" w:rsidRDefault="00000000">
      <w:pPr>
        <w:jc w:val="center"/>
      </w:pPr>
      <w:r>
        <w:rPr>
          <w:color w:val="0B6E3A"/>
        </w:rPr>
        <w:t>Statut : En vigueur</w:t>
      </w:r>
    </w:p>
    <w:p w14:paraId="3073B110" w14:textId="77777777" w:rsidR="00160CC1" w:rsidRDefault="00000000">
      <w:r>
        <w:br w:type="page"/>
      </w:r>
    </w:p>
    <w:p w14:paraId="3073B111" w14:textId="77777777" w:rsidR="00160CC1" w:rsidRDefault="00000000">
      <w:pPr>
        <w:pStyle w:val="Titre1"/>
        <w:spacing w:after="240"/>
      </w:pPr>
      <w:bookmarkStart w:id="0" w:name="_Toc227016623"/>
      <w:r>
        <w:lastRenderedPageBreak/>
        <w:t>Table des matières</w:t>
      </w:r>
      <w:bookmarkEnd w:id="0"/>
    </w:p>
    <w:sdt>
      <w:sdtPr>
        <w:alias w:val="Table des matières"/>
        <w:id w:val="-119542702"/>
      </w:sdtPr>
      <w:sdtContent>
        <w:p w14:paraId="6CA8C5DB" w14:textId="639B0157" w:rsidR="00BD34DA" w:rsidRDefault="00000000">
          <w:pPr>
            <w:pStyle w:val="TM1"/>
            <w:tabs>
              <w:tab w:val="right" w:leader="dot" w:pos="9628"/>
            </w:tabs>
            <w:rPr>
              <w:noProof/>
            </w:rPr>
          </w:pPr>
          <w:r>
            <w:fldChar w:fldCharType="begin"/>
          </w:r>
          <w:r>
            <w:instrText>TOC \h \o "1-3"</w:instrText>
          </w:r>
          <w:r>
            <w:fldChar w:fldCharType="separate"/>
          </w:r>
          <w:hyperlink w:anchor="_Toc227016623" w:history="1">
            <w:r w:rsidR="00BD34DA" w:rsidRPr="00CE56CA">
              <w:rPr>
                <w:rStyle w:val="Lienhypertexte"/>
                <w:noProof/>
              </w:rPr>
              <w:t>Table des matières</w:t>
            </w:r>
            <w:r w:rsidR="00BD34DA">
              <w:rPr>
                <w:noProof/>
              </w:rPr>
              <w:tab/>
            </w:r>
            <w:r w:rsidR="00BD34DA">
              <w:rPr>
                <w:noProof/>
              </w:rPr>
              <w:fldChar w:fldCharType="begin"/>
            </w:r>
            <w:r w:rsidR="00BD34DA">
              <w:rPr>
                <w:noProof/>
              </w:rPr>
              <w:instrText xml:space="preserve"> PAGEREF _Toc227016623 \h </w:instrText>
            </w:r>
            <w:r w:rsidR="00BD34DA">
              <w:rPr>
                <w:noProof/>
              </w:rPr>
            </w:r>
            <w:r w:rsidR="00BD34DA">
              <w:rPr>
                <w:noProof/>
              </w:rPr>
              <w:fldChar w:fldCharType="separate"/>
            </w:r>
            <w:r w:rsidR="00BD34DA">
              <w:rPr>
                <w:noProof/>
              </w:rPr>
              <w:t>1</w:t>
            </w:r>
            <w:r w:rsidR="00BD34DA">
              <w:rPr>
                <w:noProof/>
              </w:rPr>
              <w:fldChar w:fldCharType="end"/>
            </w:r>
          </w:hyperlink>
        </w:p>
        <w:p w14:paraId="21BB4E3C" w14:textId="30C1AEE7" w:rsidR="00BD34DA" w:rsidRDefault="00BD34DA">
          <w:pPr>
            <w:pStyle w:val="TM1"/>
            <w:tabs>
              <w:tab w:val="right" w:leader="dot" w:pos="9628"/>
            </w:tabs>
            <w:rPr>
              <w:noProof/>
            </w:rPr>
          </w:pPr>
          <w:hyperlink w:anchor="_Toc227016624" w:history="1">
            <w:r w:rsidRPr="00CE56CA">
              <w:rPr>
                <w:rStyle w:val="Lienhypertexte"/>
                <w:noProof/>
              </w:rPr>
              <w:t>0. Fiche de contrôle du document</w:t>
            </w:r>
            <w:r>
              <w:rPr>
                <w:noProof/>
              </w:rPr>
              <w:tab/>
            </w:r>
            <w:r>
              <w:rPr>
                <w:noProof/>
              </w:rPr>
              <w:fldChar w:fldCharType="begin"/>
            </w:r>
            <w:r>
              <w:rPr>
                <w:noProof/>
              </w:rPr>
              <w:instrText xml:space="preserve"> PAGEREF _Toc227016624 \h </w:instrText>
            </w:r>
            <w:r>
              <w:rPr>
                <w:noProof/>
              </w:rPr>
            </w:r>
            <w:r>
              <w:rPr>
                <w:noProof/>
              </w:rPr>
              <w:fldChar w:fldCharType="separate"/>
            </w:r>
            <w:r>
              <w:rPr>
                <w:noProof/>
              </w:rPr>
              <w:t>1</w:t>
            </w:r>
            <w:r>
              <w:rPr>
                <w:noProof/>
              </w:rPr>
              <w:fldChar w:fldCharType="end"/>
            </w:r>
          </w:hyperlink>
        </w:p>
        <w:p w14:paraId="29B50806" w14:textId="1E0723BF" w:rsidR="00BD34DA" w:rsidRDefault="00BD34DA">
          <w:pPr>
            <w:pStyle w:val="TM2"/>
            <w:tabs>
              <w:tab w:val="right" w:leader="dot" w:pos="9628"/>
            </w:tabs>
            <w:rPr>
              <w:noProof/>
            </w:rPr>
          </w:pPr>
          <w:hyperlink w:anchor="_Toc227016625" w:history="1">
            <w:r w:rsidRPr="00CE56CA">
              <w:rPr>
                <w:rStyle w:val="Lienhypertexte"/>
                <w:noProof/>
              </w:rPr>
              <w:t>Historique des révisions</w:t>
            </w:r>
            <w:r>
              <w:rPr>
                <w:noProof/>
              </w:rPr>
              <w:tab/>
            </w:r>
            <w:r>
              <w:rPr>
                <w:noProof/>
              </w:rPr>
              <w:fldChar w:fldCharType="begin"/>
            </w:r>
            <w:r>
              <w:rPr>
                <w:noProof/>
              </w:rPr>
              <w:instrText xml:space="preserve"> PAGEREF _Toc227016625 \h </w:instrText>
            </w:r>
            <w:r>
              <w:rPr>
                <w:noProof/>
              </w:rPr>
            </w:r>
            <w:r>
              <w:rPr>
                <w:noProof/>
              </w:rPr>
              <w:fldChar w:fldCharType="separate"/>
            </w:r>
            <w:r>
              <w:rPr>
                <w:noProof/>
              </w:rPr>
              <w:t>1</w:t>
            </w:r>
            <w:r>
              <w:rPr>
                <w:noProof/>
              </w:rPr>
              <w:fldChar w:fldCharType="end"/>
            </w:r>
          </w:hyperlink>
        </w:p>
        <w:p w14:paraId="210198CF" w14:textId="137D360D" w:rsidR="00BD34DA" w:rsidRDefault="00BD34DA">
          <w:pPr>
            <w:pStyle w:val="TM1"/>
            <w:tabs>
              <w:tab w:val="right" w:leader="dot" w:pos="9628"/>
            </w:tabs>
            <w:rPr>
              <w:noProof/>
            </w:rPr>
          </w:pPr>
          <w:hyperlink w:anchor="_Toc227016626" w:history="1">
            <w:r w:rsidRPr="00CE56CA">
              <w:rPr>
                <w:rStyle w:val="Lienhypertexte"/>
                <w:noProof/>
              </w:rPr>
              <w:t>1. Contexte et objectifs</w:t>
            </w:r>
            <w:r>
              <w:rPr>
                <w:noProof/>
              </w:rPr>
              <w:tab/>
            </w:r>
            <w:r>
              <w:rPr>
                <w:noProof/>
              </w:rPr>
              <w:fldChar w:fldCharType="begin"/>
            </w:r>
            <w:r>
              <w:rPr>
                <w:noProof/>
              </w:rPr>
              <w:instrText xml:space="preserve"> PAGEREF _Toc227016626 \h </w:instrText>
            </w:r>
            <w:r>
              <w:rPr>
                <w:noProof/>
              </w:rPr>
            </w:r>
            <w:r>
              <w:rPr>
                <w:noProof/>
              </w:rPr>
              <w:fldChar w:fldCharType="separate"/>
            </w:r>
            <w:r>
              <w:rPr>
                <w:noProof/>
              </w:rPr>
              <w:t>1</w:t>
            </w:r>
            <w:r>
              <w:rPr>
                <w:noProof/>
              </w:rPr>
              <w:fldChar w:fldCharType="end"/>
            </w:r>
          </w:hyperlink>
        </w:p>
        <w:p w14:paraId="555013BE" w14:textId="2606F561" w:rsidR="00BD34DA" w:rsidRDefault="00BD34DA">
          <w:pPr>
            <w:pStyle w:val="TM2"/>
            <w:tabs>
              <w:tab w:val="right" w:leader="dot" w:pos="9628"/>
            </w:tabs>
            <w:rPr>
              <w:noProof/>
            </w:rPr>
          </w:pPr>
          <w:hyperlink w:anchor="_Toc227016627" w:history="1">
            <w:r w:rsidRPr="00CE56CA">
              <w:rPr>
                <w:rStyle w:val="Lienhypertexte"/>
                <w:noProof/>
              </w:rPr>
              <w:t>1.1 Présentation du système</w:t>
            </w:r>
            <w:r>
              <w:rPr>
                <w:noProof/>
              </w:rPr>
              <w:tab/>
            </w:r>
            <w:r>
              <w:rPr>
                <w:noProof/>
              </w:rPr>
              <w:fldChar w:fldCharType="begin"/>
            </w:r>
            <w:r>
              <w:rPr>
                <w:noProof/>
              </w:rPr>
              <w:instrText xml:space="preserve"> PAGEREF _Toc227016627 \h </w:instrText>
            </w:r>
            <w:r>
              <w:rPr>
                <w:noProof/>
              </w:rPr>
            </w:r>
            <w:r>
              <w:rPr>
                <w:noProof/>
              </w:rPr>
              <w:fldChar w:fldCharType="separate"/>
            </w:r>
            <w:r>
              <w:rPr>
                <w:noProof/>
              </w:rPr>
              <w:t>1</w:t>
            </w:r>
            <w:r>
              <w:rPr>
                <w:noProof/>
              </w:rPr>
              <w:fldChar w:fldCharType="end"/>
            </w:r>
          </w:hyperlink>
        </w:p>
        <w:p w14:paraId="7C1231FE" w14:textId="4C48D93E" w:rsidR="00BD34DA" w:rsidRDefault="00BD34DA">
          <w:pPr>
            <w:pStyle w:val="TM2"/>
            <w:tabs>
              <w:tab w:val="right" w:leader="dot" w:pos="9628"/>
            </w:tabs>
            <w:rPr>
              <w:noProof/>
            </w:rPr>
          </w:pPr>
          <w:hyperlink w:anchor="_Toc227016628" w:history="1">
            <w:r w:rsidRPr="00CE56CA">
              <w:rPr>
                <w:rStyle w:val="Lienhypertexte"/>
                <w:noProof/>
              </w:rPr>
              <w:t>1.2 Objectifs fonctionnels</w:t>
            </w:r>
            <w:r>
              <w:rPr>
                <w:noProof/>
              </w:rPr>
              <w:tab/>
            </w:r>
            <w:r>
              <w:rPr>
                <w:noProof/>
              </w:rPr>
              <w:fldChar w:fldCharType="begin"/>
            </w:r>
            <w:r>
              <w:rPr>
                <w:noProof/>
              </w:rPr>
              <w:instrText xml:space="preserve"> PAGEREF _Toc227016628 \h </w:instrText>
            </w:r>
            <w:r>
              <w:rPr>
                <w:noProof/>
              </w:rPr>
            </w:r>
            <w:r>
              <w:rPr>
                <w:noProof/>
              </w:rPr>
              <w:fldChar w:fldCharType="separate"/>
            </w:r>
            <w:r>
              <w:rPr>
                <w:noProof/>
              </w:rPr>
              <w:t>1</w:t>
            </w:r>
            <w:r>
              <w:rPr>
                <w:noProof/>
              </w:rPr>
              <w:fldChar w:fldCharType="end"/>
            </w:r>
          </w:hyperlink>
        </w:p>
        <w:p w14:paraId="6114D289" w14:textId="4F108007" w:rsidR="00BD34DA" w:rsidRDefault="00BD34DA">
          <w:pPr>
            <w:pStyle w:val="TM2"/>
            <w:tabs>
              <w:tab w:val="right" w:leader="dot" w:pos="9628"/>
            </w:tabs>
            <w:rPr>
              <w:noProof/>
            </w:rPr>
          </w:pPr>
          <w:hyperlink w:anchor="_Toc227016629" w:history="1">
            <w:r w:rsidRPr="00CE56CA">
              <w:rPr>
                <w:rStyle w:val="Lienhypertexte"/>
                <w:noProof/>
              </w:rPr>
              <w:t>1.3 Cadre juridique de référence</w:t>
            </w:r>
            <w:r>
              <w:rPr>
                <w:noProof/>
              </w:rPr>
              <w:tab/>
            </w:r>
            <w:r>
              <w:rPr>
                <w:noProof/>
              </w:rPr>
              <w:fldChar w:fldCharType="begin"/>
            </w:r>
            <w:r>
              <w:rPr>
                <w:noProof/>
              </w:rPr>
              <w:instrText xml:space="preserve"> PAGEREF _Toc227016629 \h </w:instrText>
            </w:r>
            <w:r>
              <w:rPr>
                <w:noProof/>
              </w:rPr>
            </w:r>
            <w:r>
              <w:rPr>
                <w:noProof/>
              </w:rPr>
              <w:fldChar w:fldCharType="separate"/>
            </w:r>
            <w:r>
              <w:rPr>
                <w:noProof/>
              </w:rPr>
              <w:t>1</w:t>
            </w:r>
            <w:r>
              <w:rPr>
                <w:noProof/>
              </w:rPr>
              <w:fldChar w:fldCharType="end"/>
            </w:r>
          </w:hyperlink>
        </w:p>
        <w:p w14:paraId="76DDB5F2" w14:textId="41649369" w:rsidR="00BD34DA" w:rsidRDefault="00BD34DA">
          <w:pPr>
            <w:pStyle w:val="TM1"/>
            <w:tabs>
              <w:tab w:val="right" w:leader="dot" w:pos="9628"/>
            </w:tabs>
            <w:rPr>
              <w:noProof/>
            </w:rPr>
          </w:pPr>
          <w:hyperlink w:anchor="_Toc227016630" w:history="1">
            <w:r w:rsidRPr="00CE56CA">
              <w:rPr>
                <w:rStyle w:val="Lienhypertexte"/>
                <w:noProof/>
              </w:rPr>
              <w:t>2. Glossaire</w:t>
            </w:r>
            <w:r>
              <w:rPr>
                <w:noProof/>
              </w:rPr>
              <w:tab/>
            </w:r>
            <w:r>
              <w:rPr>
                <w:noProof/>
              </w:rPr>
              <w:fldChar w:fldCharType="begin"/>
            </w:r>
            <w:r>
              <w:rPr>
                <w:noProof/>
              </w:rPr>
              <w:instrText xml:space="preserve"> PAGEREF _Toc227016630 \h </w:instrText>
            </w:r>
            <w:r>
              <w:rPr>
                <w:noProof/>
              </w:rPr>
            </w:r>
            <w:r>
              <w:rPr>
                <w:noProof/>
              </w:rPr>
              <w:fldChar w:fldCharType="separate"/>
            </w:r>
            <w:r>
              <w:rPr>
                <w:noProof/>
              </w:rPr>
              <w:t>1</w:t>
            </w:r>
            <w:r>
              <w:rPr>
                <w:noProof/>
              </w:rPr>
              <w:fldChar w:fldCharType="end"/>
            </w:r>
          </w:hyperlink>
        </w:p>
        <w:p w14:paraId="3299FF7F" w14:textId="7AA3C506" w:rsidR="00BD34DA" w:rsidRDefault="00BD34DA">
          <w:pPr>
            <w:pStyle w:val="TM1"/>
            <w:tabs>
              <w:tab w:val="right" w:leader="dot" w:pos="9628"/>
            </w:tabs>
            <w:rPr>
              <w:noProof/>
            </w:rPr>
          </w:pPr>
          <w:hyperlink w:anchor="_Toc227016631" w:history="1">
            <w:r w:rsidRPr="00CE56CA">
              <w:rPr>
                <w:rStyle w:val="Lienhypertexte"/>
                <w:noProof/>
              </w:rPr>
              <w:t>3. Rôles et droits d'accès</w:t>
            </w:r>
            <w:r>
              <w:rPr>
                <w:noProof/>
              </w:rPr>
              <w:tab/>
            </w:r>
            <w:r>
              <w:rPr>
                <w:noProof/>
              </w:rPr>
              <w:fldChar w:fldCharType="begin"/>
            </w:r>
            <w:r>
              <w:rPr>
                <w:noProof/>
              </w:rPr>
              <w:instrText xml:space="preserve"> PAGEREF _Toc227016631 \h </w:instrText>
            </w:r>
            <w:r>
              <w:rPr>
                <w:noProof/>
              </w:rPr>
            </w:r>
            <w:r>
              <w:rPr>
                <w:noProof/>
              </w:rPr>
              <w:fldChar w:fldCharType="separate"/>
            </w:r>
            <w:r>
              <w:rPr>
                <w:noProof/>
              </w:rPr>
              <w:t>1</w:t>
            </w:r>
            <w:r>
              <w:rPr>
                <w:noProof/>
              </w:rPr>
              <w:fldChar w:fldCharType="end"/>
            </w:r>
          </w:hyperlink>
        </w:p>
        <w:p w14:paraId="58EB8B45" w14:textId="2ADA58CD" w:rsidR="00BD34DA" w:rsidRDefault="00BD34DA">
          <w:pPr>
            <w:pStyle w:val="TM2"/>
            <w:tabs>
              <w:tab w:val="right" w:leader="dot" w:pos="9628"/>
            </w:tabs>
            <w:rPr>
              <w:noProof/>
            </w:rPr>
          </w:pPr>
          <w:hyperlink w:anchor="_Toc227016632" w:history="1">
            <w:r w:rsidRPr="00CE56CA">
              <w:rPr>
                <w:rStyle w:val="Lienhypertexte"/>
                <w:noProof/>
              </w:rPr>
              <w:t>3.1 Matrice des rôles</w:t>
            </w:r>
            <w:r>
              <w:rPr>
                <w:noProof/>
              </w:rPr>
              <w:tab/>
            </w:r>
            <w:r>
              <w:rPr>
                <w:noProof/>
              </w:rPr>
              <w:fldChar w:fldCharType="begin"/>
            </w:r>
            <w:r>
              <w:rPr>
                <w:noProof/>
              </w:rPr>
              <w:instrText xml:space="preserve"> PAGEREF _Toc227016632 \h </w:instrText>
            </w:r>
            <w:r>
              <w:rPr>
                <w:noProof/>
              </w:rPr>
            </w:r>
            <w:r>
              <w:rPr>
                <w:noProof/>
              </w:rPr>
              <w:fldChar w:fldCharType="separate"/>
            </w:r>
            <w:r>
              <w:rPr>
                <w:noProof/>
              </w:rPr>
              <w:t>1</w:t>
            </w:r>
            <w:r>
              <w:rPr>
                <w:noProof/>
              </w:rPr>
              <w:fldChar w:fldCharType="end"/>
            </w:r>
          </w:hyperlink>
        </w:p>
        <w:p w14:paraId="5F4AB1A1" w14:textId="70E07DAA" w:rsidR="00BD34DA" w:rsidRDefault="00BD34DA">
          <w:pPr>
            <w:pStyle w:val="TM2"/>
            <w:tabs>
              <w:tab w:val="right" w:leader="dot" w:pos="9628"/>
            </w:tabs>
            <w:rPr>
              <w:noProof/>
            </w:rPr>
          </w:pPr>
          <w:hyperlink w:anchor="_Toc227016633" w:history="1">
            <w:r w:rsidRPr="00CE56CA">
              <w:rPr>
                <w:rStyle w:val="Lienhypertexte"/>
                <w:noProof/>
              </w:rPr>
              <w:t>3.2 Actions par workflow et rôle habilité</w:t>
            </w:r>
            <w:r>
              <w:rPr>
                <w:noProof/>
              </w:rPr>
              <w:tab/>
            </w:r>
            <w:r>
              <w:rPr>
                <w:noProof/>
              </w:rPr>
              <w:fldChar w:fldCharType="begin"/>
            </w:r>
            <w:r>
              <w:rPr>
                <w:noProof/>
              </w:rPr>
              <w:instrText xml:space="preserve"> PAGEREF _Toc227016633 \h </w:instrText>
            </w:r>
            <w:r>
              <w:rPr>
                <w:noProof/>
              </w:rPr>
            </w:r>
            <w:r>
              <w:rPr>
                <w:noProof/>
              </w:rPr>
              <w:fldChar w:fldCharType="separate"/>
            </w:r>
            <w:r>
              <w:rPr>
                <w:noProof/>
              </w:rPr>
              <w:t>1</w:t>
            </w:r>
            <w:r>
              <w:rPr>
                <w:noProof/>
              </w:rPr>
              <w:fldChar w:fldCharType="end"/>
            </w:r>
          </w:hyperlink>
        </w:p>
        <w:p w14:paraId="4F8D45FA" w14:textId="4C201AF6" w:rsidR="00BD34DA" w:rsidRDefault="00BD34DA">
          <w:pPr>
            <w:pStyle w:val="TM2"/>
            <w:tabs>
              <w:tab w:val="right" w:leader="dot" w:pos="9628"/>
            </w:tabs>
            <w:rPr>
              <w:noProof/>
            </w:rPr>
          </w:pPr>
          <w:hyperlink w:anchor="_Toc227016634" w:history="1">
            <w:r w:rsidRPr="00CE56CA">
              <w:rPr>
                <w:rStyle w:val="Lienhypertexte"/>
                <w:noProof/>
              </w:rPr>
              <w:t>3.3 Règle de filtrage des données</w:t>
            </w:r>
            <w:r>
              <w:rPr>
                <w:noProof/>
              </w:rPr>
              <w:tab/>
            </w:r>
            <w:r>
              <w:rPr>
                <w:noProof/>
              </w:rPr>
              <w:fldChar w:fldCharType="begin"/>
            </w:r>
            <w:r>
              <w:rPr>
                <w:noProof/>
              </w:rPr>
              <w:instrText xml:space="preserve"> PAGEREF _Toc227016634 \h </w:instrText>
            </w:r>
            <w:r>
              <w:rPr>
                <w:noProof/>
              </w:rPr>
            </w:r>
            <w:r>
              <w:rPr>
                <w:noProof/>
              </w:rPr>
              <w:fldChar w:fldCharType="separate"/>
            </w:r>
            <w:r>
              <w:rPr>
                <w:noProof/>
              </w:rPr>
              <w:t>1</w:t>
            </w:r>
            <w:r>
              <w:rPr>
                <w:noProof/>
              </w:rPr>
              <w:fldChar w:fldCharType="end"/>
            </w:r>
          </w:hyperlink>
        </w:p>
        <w:p w14:paraId="79C27583" w14:textId="3BAEE82F" w:rsidR="00BD34DA" w:rsidRDefault="00BD34DA">
          <w:pPr>
            <w:pStyle w:val="TM1"/>
            <w:tabs>
              <w:tab w:val="right" w:leader="dot" w:pos="9628"/>
            </w:tabs>
            <w:rPr>
              <w:noProof/>
            </w:rPr>
          </w:pPr>
          <w:hyperlink w:anchor="_Toc227016635" w:history="1">
            <w:r w:rsidRPr="00CE56CA">
              <w:rPr>
                <w:rStyle w:val="Lienhypertexte"/>
                <w:noProof/>
              </w:rPr>
              <w:t>4. Architecture des registres</w:t>
            </w:r>
            <w:r>
              <w:rPr>
                <w:noProof/>
              </w:rPr>
              <w:tab/>
            </w:r>
            <w:r>
              <w:rPr>
                <w:noProof/>
              </w:rPr>
              <w:fldChar w:fldCharType="begin"/>
            </w:r>
            <w:r>
              <w:rPr>
                <w:noProof/>
              </w:rPr>
              <w:instrText xml:space="preserve"> PAGEREF _Toc227016635 \h </w:instrText>
            </w:r>
            <w:r>
              <w:rPr>
                <w:noProof/>
              </w:rPr>
            </w:r>
            <w:r>
              <w:rPr>
                <w:noProof/>
              </w:rPr>
              <w:fldChar w:fldCharType="separate"/>
            </w:r>
            <w:r>
              <w:rPr>
                <w:noProof/>
              </w:rPr>
              <w:t>1</w:t>
            </w:r>
            <w:r>
              <w:rPr>
                <w:noProof/>
              </w:rPr>
              <w:fldChar w:fldCharType="end"/>
            </w:r>
          </w:hyperlink>
        </w:p>
        <w:p w14:paraId="34231FCC" w14:textId="7C08D13A" w:rsidR="00BD34DA" w:rsidRDefault="00BD34DA">
          <w:pPr>
            <w:pStyle w:val="TM2"/>
            <w:tabs>
              <w:tab w:val="right" w:leader="dot" w:pos="9628"/>
            </w:tabs>
            <w:rPr>
              <w:noProof/>
            </w:rPr>
          </w:pPr>
          <w:hyperlink w:anchor="_Toc227016636" w:history="1">
            <w:r w:rsidRPr="00CE56CA">
              <w:rPr>
                <w:rStyle w:val="Lienhypertexte"/>
                <w:noProof/>
              </w:rPr>
              <w:t>4.1 Registre Chronologique (RC)</w:t>
            </w:r>
            <w:r>
              <w:rPr>
                <w:noProof/>
              </w:rPr>
              <w:tab/>
            </w:r>
            <w:r>
              <w:rPr>
                <w:noProof/>
              </w:rPr>
              <w:fldChar w:fldCharType="begin"/>
            </w:r>
            <w:r>
              <w:rPr>
                <w:noProof/>
              </w:rPr>
              <w:instrText xml:space="preserve"> PAGEREF _Toc227016636 \h </w:instrText>
            </w:r>
            <w:r>
              <w:rPr>
                <w:noProof/>
              </w:rPr>
            </w:r>
            <w:r>
              <w:rPr>
                <w:noProof/>
              </w:rPr>
              <w:fldChar w:fldCharType="separate"/>
            </w:r>
            <w:r>
              <w:rPr>
                <w:noProof/>
              </w:rPr>
              <w:t>1</w:t>
            </w:r>
            <w:r>
              <w:rPr>
                <w:noProof/>
              </w:rPr>
              <w:fldChar w:fldCharType="end"/>
            </w:r>
          </w:hyperlink>
        </w:p>
        <w:p w14:paraId="42879CAB" w14:textId="7D698154" w:rsidR="00BD34DA" w:rsidRDefault="00BD34DA">
          <w:pPr>
            <w:pStyle w:val="TM2"/>
            <w:tabs>
              <w:tab w:val="right" w:leader="dot" w:pos="9628"/>
            </w:tabs>
            <w:rPr>
              <w:noProof/>
            </w:rPr>
          </w:pPr>
          <w:hyperlink w:anchor="_Toc227016637" w:history="1">
            <w:r w:rsidRPr="00CE56CA">
              <w:rPr>
                <w:rStyle w:val="Lienhypertexte"/>
                <w:noProof/>
              </w:rPr>
              <w:t>4.2 Registre Analytique (RA)</w:t>
            </w:r>
            <w:r>
              <w:rPr>
                <w:noProof/>
              </w:rPr>
              <w:tab/>
            </w:r>
            <w:r>
              <w:rPr>
                <w:noProof/>
              </w:rPr>
              <w:fldChar w:fldCharType="begin"/>
            </w:r>
            <w:r>
              <w:rPr>
                <w:noProof/>
              </w:rPr>
              <w:instrText xml:space="preserve"> PAGEREF _Toc227016637 \h </w:instrText>
            </w:r>
            <w:r>
              <w:rPr>
                <w:noProof/>
              </w:rPr>
            </w:r>
            <w:r>
              <w:rPr>
                <w:noProof/>
              </w:rPr>
              <w:fldChar w:fldCharType="separate"/>
            </w:r>
            <w:r>
              <w:rPr>
                <w:noProof/>
              </w:rPr>
              <w:t>1</w:t>
            </w:r>
            <w:r>
              <w:rPr>
                <w:noProof/>
              </w:rPr>
              <w:fldChar w:fldCharType="end"/>
            </w:r>
          </w:hyperlink>
        </w:p>
        <w:p w14:paraId="67921181" w14:textId="5C57D9BE" w:rsidR="00BD34DA" w:rsidRDefault="00BD34DA">
          <w:pPr>
            <w:pStyle w:val="TM2"/>
            <w:tabs>
              <w:tab w:val="right" w:leader="dot" w:pos="9628"/>
            </w:tabs>
            <w:rPr>
              <w:noProof/>
            </w:rPr>
          </w:pPr>
          <w:hyperlink w:anchor="_Toc227016638" w:history="1">
            <w:r w:rsidRPr="00CE56CA">
              <w:rPr>
                <w:rStyle w:val="Lienhypertexte"/>
                <w:noProof/>
              </w:rPr>
              <w:t>4.3 Entités commerciales</w:t>
            </w:r>
            <w:r>
              <w:rPr>
                <w:noProof/>
              </w:rPr>
              <w:tab/>
            </w:r>
            <w:r>
              <w:rPr>
                <w:noProof/>
              </w:rPr>
              <w:fldChar w:fldCharType="begin"/>
            </w:r>
            <w:r>
              <w:rPr>
                <w:noProof/>
              </w:rPr>
              <w:instrText xml:space="preserve"> PAGEREF _Toc227016638 \h </w:instrText>
            </w:r>
            <w:r>
              <w:rPr>
                <w:noProof/>
              </w:rPr>
            </w:r>
            <w:r>
              <w:rPr>
                <w:noProof/>
              </w:rPr>
              <w:fldChar w:fldCharType="separate"/>
            </w:r>
            <w:r>
              <w:rPr>
                <w:noProof/>
              </w:rPr>
              <w:t>1</w:t>
            </w:r>
            <w:r>
              <w:rPr>
                <w:noProof/>
              </w:rPr>
              <w:fldChar w:fldCharType="end"/>
            </w:r>
          </w:hyperlink>
        </w:p>
        <w:p w14:paraId="69B66358" w14:textId="6087E411" w:rsidR="00BD34DA" w:rsidRDefault="00BD34DA">
          <w:pPr>
            <w:pStyle w:val="TM1"/>
            <w:tabs>
              <w:tab w:val="right" w:leader="dot" w:pos="9628"/>
            </w:tabs>
            <w:rPr>
              <w:noProof/>
            </w:rPr>
          </w:pPr>
          <w:hyperlink w:anchor="_Toc227016639" w:history="1">
            <w:r w:rsidRPr="00CE56CA">
              <w:rPr>
                <w:rStyle w:val="Lienhypertexte"/>
                <w:noProof/>
              </w:rPr>
              <w:t>5. Workflow — Immatriculation nouvelle</w:t>
            </w:r>
            <w:r>
              <w:rPr>
                <w:noProof/>
              </w:rPr>
              <w:tab/>
            </w:r>
            <w:r>
              <w:rPr>
                <w:noProof/>
              </w:rPr>
              <w:fldChar w:fldCharType="begin"/>
            </w:r>
            <w:r>
              <w:rPr>
                <w:noProof/>
              </w:rPr>
              <w:instrText xml:space="preserve"> PAGEREF _Toc227016639 \h </w:instrText>
            </w:r>
            <w:r>
              <w:rPr>
                <w:noProof/>
              </w:rPr>
            </w:r>
            <w:r>
              <w:rPr>
                <w:noProof/>
              </w:rPr>
              <w:fldChar w:fldCharType="separate"/>
            </w:r>
            <w:r>
              <w:rPr>
                <w:noProof/>
              </w:rPr>
              <w:t>1</w:t>
            </w:r>
            <w:r>
              <w:rPr>
                <w:noProof/>
              </w:rPr>
              <w:fldChar w:fldCharType="end"/>
            </w:r>
          </w:hyperlink>
        </w:p>
        <w:p w14:paraId="150E0CE0" w14:textId="72AA1ECE" w:rsidR="00BD34DA" w:rsidRDefault="00BD34DA">
          <w:pPr>
            <w:pStyle w:val="TM2"/>
            <w:tabs>
              <w:tab w:val="right" w:leader="dot" w:pos="9628"/>
            </w:tabs>
            <w:rPr>
              <w:noProof/>
            </w:rPr>
          </w:pPr>
          <w:hyperlink w:anchor="_Toc227016640" w:history="1">
            <w:r w:rsidRPr="00CE56CA">
              <w:rPr>
                <w:rStyle w:val="Lienhypertexte"/>
                <w:noProof/>
              </w:rPr>
              <w:t>5.1 Principes généraux</w:t>
            </w:r>
            <w:r>
              <w:rPr>
                <w:noProof/>
              </w:rPr>
              <w:tab/>
            </w:r>
            <w:r>
              <w:rPr>
                <w:noProof/>
              </w:rPr>
              <w:fldChar w:fldCharType="begin"/>
            </w:r>
            <w:r>
              <w:rPr>
                <w:noProof/>
              </w:rPr>
              <w:instrText xml:space="preserve"> PAGEREF _Toc227016640 \h </w:instrText>
            </w:r>
            <w:r>
              <w:rPr>
                <w:noProof/>
              </w:rPr>
            </w:r>
            <w:r>
              <w:rPr>
                <w:noProof/>
              </w:rPr>
              <w:fldChar w:fldCharType="separate"/>
            </w:r>
            <w:r>
              <w:rPr>
                <w:noProof/>
              </w:rPr>
              <w:t>1</w:t>
            </w:r>
            <w:r>
              <w:rPr>
                <w:noProof/>
              </w:rPr>
              <w:fldChar w:fldCharType="end"/>
            </w:r>
          </w:hyperlink>
        </w:p>
        <w:p w14:paraId="5710A20C" w14:textId="7B466B0A" w:rsidR="00BD34DA" w:rsidRDefault="00BD34DA">
          <w:pPr>
            <w:pStyle w:val="TM2"/>
            <w:tabs>
              <w:tab w:val="right" w:leader="dot" w:pos="9628"/>
            </w:tabs>
            <w:rPr>
              <w:noProof/>
            </w:rPr>
          </w:pPr>
          <w:hyperlink w:anchor="_Toc227016641" w:history="1">
            <w:r w:rsidRPr="00CE56CA">
              <w:rPr>
                <w:rStyle w:val="Lienhypertexte"/>
                <w:noProof/>
              </w:rPr>
              <w:t>5.2 Étapes du workflow</w:t>
            </w:r>
            <w:r>
              <w:rPr>
                <w:noProof/>
              </w:rPr>
              <w:tab/>
            </w:r>
            <w:r>
              <w:rPr>
                <w:noProof/>
              </w:rPr>
              <w:fldChar w:fldCharType="begin"/>
            </w:r>
            <w:r>
              <w:rPr>
                <w:noProof/>
              </w:rPr>
              <w:instrText xml:space="preserve"> PAGEREF _Toc227016641 \h </w:instrText>
            </w:r>
            <w:r>
              <w:rPr>
                <w:noProof/>
              </w:rPr>
            </w:r>
            <w:r>
              <w:rPr>
                <w:noProof/>
              </w:rPr>
              <w:fldChar w:fldCharType="separate"/>
            </w:r>
            <w:r>
              <w:rPr>
                <w:noProof/>
              </w:rPr>
              <w:t>1</w:t>
            </w:r>
            <w:r>
              <w:rPr>
                <w:noProof/>
              </w:rPr>
              <w:fldChar w:fldCharType="end"/>
            </w:r>
          </w:hyperlink>
        </w:p>
        <w:p w14:paraId="34259ACD" w14:textId="31943513" w:rsidR="00BD34DA" w:rsidRDefault="00BD34DA">
          <w:pPr>
            <w:pStyle w:val="TM2"/>
            <w:tabs>
              <w:tab w:val="right" w:leader="dot" w:pos="9628"/>
            </w:tabs>
            <w:rPr>
              <w:noProof/>
            </w:rPr>
          </w:pPr>
          <w:hyperlink w:anchor="_Toc227016642" w:history="1">
            <w:r w:rsidRPr="00CE56CA">
              <w:rPr>
                <w:rStyle w:val="Lienhypertexte"/>
                <w:noProof/>
              </w:rPr>
              <w:t>5.3 Règles de validation spécifiques par type d'entité</w:t>
            </w:r>
            <w:r>
              <w:rPr>
                <w:noProof/>
              </w:rPr>
              <w:tab/>
            </w:r>
            <w:r>
              <w:rPr>
                <w:noProof/>
              </w:rPr>
              <w:fldChar w:fldCharType="begin"/>
            </w:r>
            <w:r>
              <w:rPr>
                <w:noProof/>
              </w:rPr>
              <w:instrText xml:space="preserve"> PAGEREF _Toc227016642 \h </w:instrText>
            </w:r>
            <w:r>
              <w:rPr>
                <w:noProof/>
              </w:rPr>
            </w:r>
            <w:r>
              <w:rPr>
                <w:noProof/>
              </w:rPr>
              <w:fldChar w:fldCharType="separate"/>
            </w:r>
            <w:r>
              <w:rPr>
                <w:noProof/>
              </w:rPr>
              <w:t>1</w:t>
            </w:r>
            <w:r>
              <w:rPr>
                <w:noProof/>
              </w:rPr>
              <w:fldChar w:fldCharType="end"/>
            </w:r>
          </w:hyperlink>
        </w:p>
        <w:p w14:paraId="21B0684A" w14:textId="27463784" w:rsidR="00BD34DA" w:rsidRDefault="00BD34DA">
          <w:pPr>
            <w:pStyle w:val="TM3"/>
            <w:tabs>
              <w:tab w:val="right" w:leader="dot" w:pos="9628"/>
            </w:tabs>
            <w:rPr>
              <w:noProof/>
            </w:rPr>
          </w:pPr>
          <w:hyperlink w:anchor="_Toc227016643" w:history="1">
            <w:r w:rsidRPr="00CE56CA">
              <w:rPr>
                <w:rStyle w:val="Lienhypertexte"/>
                <w:noProof/>
              </w:rPr>
              <w:t>5.3.1 Personne Physique (PH)</w:t>
            </w:r>
            <w:r>
              <w:rPr>
                <w:noProof/>
              </w:rPr>
              <w:tab/>
            </w:r>
            <w:r>
              <w:rPr>
                <w:noProof/>
              </w:rPr>
              <w:fldChar w:fldCharType="begin"/>
            </w:r>
            <w:r>
              <w:rPr>
                <w:noProof/>
              </w:rPr>
              <w:instrText xml:space="preserve"> PAGEREF _Toc227016643 \h </w:instrText>
            </w:r>
            <w:r>
              <w:rPr>
                <w:noProof/>
              </w:rPr>
            </w:r>
            <w:r>
              <w:rPr>
                <w:noProof/>
              </w:rPr>
              <w:fldChar w:fldCharType="separate"/>
            </w:r>
            <w:r>
              <w:rPr>
                <w:noProof/>
              </w:rPr>
              <w:t>1</w:t>
            </w:r>
            <w:r>
              <w:rPr>
                <w:noProof/>
              </w:rPr>
              <w:fldChar w:fldCharType="end"/>
            </w:r>
          </w:hyperlink>
        </w:p>
        <w:p w14:paraId="079DB31B" w14:textId="02A25531" w:rsidR="00BD34DA" w:rsidRDefault="00BD34DA">
          <w:pPr>
            <w:pStyle w:val="TM3"/>
            <w:tabs>
              <w:tab w:val="right" w:leader="dot" w:pos="9628"/>
            </w:tabs>
            <w:rPr>
              <w:noProof/>
            </w:rPr>
          </w:pPr>
          <w:hyperlink w:anchor="_Toc227016644" w:history="1">
            <w:r w:rsidRPr="00CE56CA">
              <w:rPr>
                <w:rStyle w:val="Lienhypertexte"/>
                <w:noProof/>
              </w:rPr>
              <w:t>5.3.2 Personne Morale (PM)</w:t>
            </w:r>
            <w:r>
              <w:rPr>
                <w:noProof/>
              </w:rPr>
              <w:tab/>
            </w:r>
            <w:r>
              <w:rPr>
                <w:noProof/>
              </w:rPr>
              <w:fldChar w:fldCharType="begin"/>
            </w:r>
            <w:r>
              <w:rPr>
                <w:noProof/>
              </w:rPr>
              <w:instrText xml:space="preserve"> PAGEREF _Toc227016644 \h </w:instrText>
            </w:r>
            <w:r>
              <w:rPr>
                <w:noProof/>
              </w:rPr>
            </w:r>
            <w:r>
              <w:rPr>
                <w:noProof/>
              </w:rPr>
              <w:fldChar w:fldCharType="separate"/>
            </w:r>
            <w:r>
              <w:rPr>
                <w:noProof/>
              </w:rPr>
              <w:t>1</w:t>
            </w:r>
            <w:r>
              <w:rPr>
                <w:noProof/>
              </w:rPr>
              <w:fldChar w:fldCharType="end"/>
            </w:r>
          </w:hyperlink>
        </w:p>
        <w:p w14:paraId="47ECCC94" w14:textId="3EDB611E" w:rsidR="00BD34DA" w:rsidRDefault="00BD34DA">
          <w:pPr>
            <w:pStyle w:val="TM3"/>
            <w:tabs>
              <w:tab w:val="right" w:leader="dot" w:pos="9628"/>
            </w:tabs>
            <w:rPr>
              <w:noProof/>
            </w:rPr>
          </w:pPr>
          <w:hyperlink w:anchor="_Toc227016645" w:history="1">
            <w:r w:rsidRPr="00CE56CA">
              <w:rPr>
                <w:rStyle w:val="Lienhypertexte"/>
                <w:noProof/>
              </w:rPr>
              <w:t>5.3.3 Succursale (SC)</w:t>
            </w:r>
            <w:r>
              <w:rPr>
                <w:noProof/>
              </w:rPr>
              <w:tab/>
            </w:r>
            <w:r>
              <w:rPr>
                <w:noProof/>
              </w:rPr>
              <w:fldChar w:fldCharType="begin"/>
            </w:r>
            <w:r>
              <w:rPr>
                <w:noProof/>
              </w:rPr>
              <w:instrText xml:space="preserve"> PAGEREF _Toc227016645 \h </w:instrText>
            </w:r>
            <w:r>
              <w:rPr>
                <w:noProof/>
              </w:rPr>
            </w:r>
            <w:r>
              <w:rPr>
                <w:noProof/>
              </w:rPr>
              <w:fldChar w:fldCharType="separate"/>
            </w:r>
            <w:r>
              <w:rPr>
                <w:noProof/>
              </w:rPr>
              <w:t>1</w:t>
            </w:r>
            <w:r>
              <w:rPr>
                <w:noProof/>
              </w:rPr>
              <w:fldChar w:fldCharType="end"/>
            </w:r>
          </w:hyperlink>
        </w:p>
        <w:p w14:paraId="62712554" w14:textId="3100E0C0" w:rsidR="00BD34DA" w:rsidRDefault="00BD34DA">
          <w:pPr>
            <w:pStyle w:val="TM2"/>
            <w:tabs>
              <w:tab w:val="right" w:leader="dot" w:pos="9628"/>
            </w:tabs>
            <w:rPr>
              <w:noProof/>
            </w:rPr>
          </w:pPr>
          <w:hyperlink w:anchor="_Toc227016646" w:history="1">
            <w:r w:rsidRPr="00CE56CA">
              <w:rPr>
                <w:rStyle w:val="Lienhypertexte"/>
                <w:noProof/>
              </w:rPr>
              <w:t>5.4 Règles d'affichage des noms de personnes physiques</w:t>
            </w:r>
            <w:r>
              <w:rPr>
                <w:noProof/>
              </w:rPr>
              <w:tab/>
            </w:r>
            <w:r>
              <w:rPr>
                <w:noProof/>
              </w:rPr>
              <w:fldChar w:fldCharType="begin"/>
            </w:r>
            <w:r>
              <w:rPr>
                <w:noProof/>
              </w:rPr>
              <w:instrText xml:space="preserve"> PAGEREF _Toc227016646 \h </w:instrText>
            </w:r>
            <w:r>
              <w:rPr>
                <w:noProof/>
              </w:rPr>
            </w:r>
            <w:r>
              <w:rPr>
                <w:noProof/>
              </w:rPr>
              <w:fldChar w:fldCharType="separate"/>
            </w:r>
            <w:r>
              <w:rPr>
                <w:noProof/>
              </w:rPr>
              <w:t>1</w:t>
            </w:r>
            <w:r>
              <w:rPr>
                <w:noProof/>
              </w:rPr>
              <w:fldChar w:fldCharType="end"/>
            </w:r>
          </w:hyperlink>
        </w:p>
        <w:p w14:paraId="29B1E002" w14:textId="648D70CE" w:rsidR="00BD34DA" w:rsidRDefault="00BD34DA">
          <w:pPr>
            <w:pStyle w:val="TM1"/>
            <w:tabs>
              <w:tab w:val="right" w:leader="dot" w:pos="9628"/>
            </w:tabs>
            <w:rPr>
              <w:noProof/>
            </w:rPr>
          </w:pPr>
          <w:hyperlink w:anchor="_Toc227016647" w:history="1">
            <w:r w:rsidRPr="00CE56CA">
              <w:rPr>
                <w:rStyle w:val="Lienhypertexte"/>
                <w:noProof/>
              </w:rPr>
              <w:t>6. Workflow — Immatriculation historique</w:t>
            </w:r>
            <w:r>
              <w:rPr>
                <w:noProof/>
              </w:rPr>
              <w:tab/>
            </w:r>
            <w:r>
              <w:rPr>
                <w:noProof/>
              </w:rPr>
              <w:fldChar w:fldCharType="begin"/>
            </w:r>
            <w:r>
              <w:rPr>
                <w:noProof/>
              </w:rPr>
              <w:instrText xml:space="preserve"> PAGEREF _Toc227016647 \h </w:instrText>
            </w:r>
            <w:r>
              <w:rPr>
                <w:noProof/>
              </w:rPr>
            </w:r>
            <w:r>
              <w:rPr>
                <w:noProof/>
              </w:rPr>
              <w:fldChar w:fldCharType="separate"/>
            </w:r>
            <w:r>
              <w:rPr>
                <w:noProof/>
              </w:rPr>
              <w:t>1</w:t>
            </w:r>
            <w:r>
              <w:rPr>
                <w:noProof/>
              </w:rPr>
              <w:fldChar w:fldCharType="end"/>
            </w:r>
          </w:hyperlink>
        </w:p>
        <w:p w14:paraId="27EB740F" w14:textId="68D17710" w:rsidR="00BD34DA" w:rsidRDefault="00BD34DA">
          <w:pPr>
            <w:pStyle w:val="TM2"/>
            <w:tabs>
              <w:tab w:val="right" w:leader="dot" w:pos="9628"/>
            </w:tabs>
            <w:rPr>
              <w:noProof/>
            </w:rPr>
          </w:pPr>
          <w:hyperlink w:anchor="_Toc227016648" w:history="1">
            <w:r w:rsidRPr="00CE56CA">
              <w:rPr>
                <w:rStyle w:val="Lienhypertexte"/>
                <w:noProof/>
              </w:rPr>
              <w:t>6.1 Définition et périmètre</w:t>
            </w:r>
            <w:r>
              <w:rPr>
                <w:noProof/>
              </w:rPr>
              <w:tab/>
            </w:r>
            <w:r>
              <w:rPr>
                <w:noProof/>
              </w:rPr>
              <w:fldChar w:fldCharType="begin"/>
            </w:r>
            <w:r>
              <w:rPr>
                <w:noProof/>
              </w:rPr>
              <w:instrText xml:space="preserve"> PAGEREF _Toc227016648 \h </w:instrText>
            </w:r>
            <w:r>
              <w:rPr>
                <w:noProof/>
              </w:rPr>
            </w:r>
            <w:r>
              <w:rPr>
                <w:noProof/>
              </w:rPr>
              <w:fldChar w:fldCharType="separate"/>
            </w:r>
            <w:r>
              <w:rPr>
                <w:noProof/>
              </w:rPr>
              <w:t>1</w:t>
            </w:r>
            <w:r>
              <w:rPr>
                <w:noProof/>
              </w:rPr>
              <w:fldChar w:fldCharType="end"/>
            </w:r>
          </w:hyperlink>
        </w:p>
        <w:p w14:paraId="0ED03A4B" w14:textId="72A7ED4C" w:rsidR="00BD34DA" w:rsidRDefault="00BD34DA">
          <w:pPr>
            <w:pStyle w:val="TM2"/>
            <w:tabs>
              <w:tab w:val="right" w:leader="dot" w:pos="9628"/>
            </w:tabs>
            <w:rPr>
              <w:noProof/>
            </w:rPr>
          </w:pPr>
          <w:hyperlink w:anchor="_Toc227016649" w:history="1">
            <w:r w:rsidRPr="00CE56CA">
              <w:rPr>
                <w:rStyle w:val="Lienhypertexte"/>
                <w:noProof/>
              </w:rPr>
              <w:t>6.2 Spécificités</w:t>
            </w:r>
            <w:r>
              <w:rPr>
                <w:noProof/>
              </w:rPr>
              <w:tab/>
            </w:r>
            <w:r>
              <w:rPr>
                <w:noProof/>
              </w:rPr>
              <w:fldChar w:fldCharType="begin"/>
            </w:r>
            <w:r>
              <w:rPr>
                <w:noProof/>
              </w:rPr>
              <w:instrText xml:space="preserve"> PAGEREF _Toc227016649 \h </w:instrText>
            </w:r>
            <w:r>
              <w:rPr>
                <w:noProof/>
              </w:rPr>
            </w:r>
            <w:r>
              <w:rPr>
                <w:noProof/>
              </w:rPr>
              <w:fldChar w:fldCharType="separate"/>
            </w:r>
            <w:r>
              <w:rPr>
                <w:noProof/>
              </w:rPr>
              <w:t>1</w:t>
            </w:r>
            <w:r>
              <w:rPr>
                <w:noProof/>
              </w:rPr>
              <w:fldChar w:fldCharType="end"/>
            </w:r>
          </w:hyperlink>
        </w:p>
        <w:p w14:paraId="655916BA" w14:textId="606FF8A4" w:rsidR="00BD34DA" w:rsidRDefault="00BD34DA">
          <w:pPr>
            <w:pStyle w:val="TM1"/>
            <w:tabs>
              <w:tab w:val="right" w:leader="dot" w:pos="9628"/>
            </w:tabs>
            <w:rPr>
              <w:noProof/>
            </w:rPr>
          </w:pPr>
          <w:hyperlink w:anchor="_Toc227016650" w:history="1">
            <w:r w:rsidRPr="00CE56CA">
              <w:rPr>
                <w:rStyle w:val="Lienhypertexte"/>
                <w:noProof/>
              </w:rPr>
              <w:t>7. Workflow — Modification</w:t>
            </w:r>
            <w:r>
              <w:rPr>
                <w:noProof/>
              </w:rPr>
              <w:tab/>
            </w:r>
            <w:r>
              <w:rPr>
                <w:noProof/>
              </w:rPr>
              <w:fldChar w:fldCharType="begin"/>
            </w:r>
            <w:r>
              <w:rPr>
                <w:noProof/>
              </w:rPr>
              <w:instrText xml:space="preserve"> PAGEREF _Toc227016650 \h </w:instrText>
            </w:r>
            <w:r>
              <w:rPr>
                <w:noProof/>
              </w:rPr>
            </w:r>
            <w:r>
              <w:rPr>
                <w:noProof/>
              </w:rPr>
              <w:fldChar w:fldCharType="separate"/>
            </w:r>
            <w:r>
              <w:rPr>
                <w:noProof/>
              </w:rPr>
              <w:t>1</w:t>
            </w:r>
            <w:r>
              <w:rPr>
                <w:noProof/>
              </w:rPr>
              <w:fldChar w:fldCharType="end"/>
            </w:r>
          </w:hyperlink>
        </w:p>
        <w:p w14:paraId="25C9C25A" w14:textId="72B0EB57" w:rsidR="00BD34DA" w:rsidRDefault="00BD34DA">
          <w:pPr>
            <w:pStyle w:val="TM2"/>
            <w:tabs>
              <w:tab w:val="right" w:leader="dot" w:pos="9628"/>
            </w:tabs>
            <w:rPr>
              <w:noProof/>
            </w:rPr>
          </w:pPr>
          <w:hyperlink w:anchor="_Toc227016651" w:history="1">
            <w:r w:rsidRPr="00CE56CA">
              <w:rPr>
                <w:rStyle w:val="Lienhypertexte"/>
                <w:noProof/>
              </w:rPr>
              <w:t>7.1 Périmètre</w:t>
            </w:r>
            <w:r>
              <w:rPr>
                <w:noProof/>
              </w:rPr>
              <w:tab/>
            </w:r>
            <w:r>
              <w:rPr>
                <w:noProof/>
              </w:rPr>
              <w:fldChar w:fldCharType="begin"/>
            </w:r>
            <w:r>
              <w:rPr>
                <w:noProof/>
              </w:rPr>
              <w:instrText xml:space="preserve"> PAGEREF _Toc227016651 \h </w:instrText>
            </w:r>
            <w:r>
              <w:rPr>
                <w:noProof/>
              </w:rPr>
            </w:r>
            <w:r>
              <w:rPr>
                <w:noProof/>
              </w:rPr>
              <w:fldChar w:fldCharType="separate"/>
            </w:r>
            <w:r>
              <w:rPr>
                <w:noProof/>
              </w:rPr>
              <w:t>1</w:t>
            </w:r>
            <w:r>
              <w:rPr>
                <w:noProof/>
              </w:rPr>
              <w:fldChar w:fldCharType="end"/>
            </w:r>
          </w:hyperlink>
        </w:p>
        <w:p w14:paraId="4831B5EF" w14:textId="4C007154" w:rsidR="00BD34DA" w:rsidRDefault="00BD34DA">
          <w:pPr>
            <w:pStyle w:val="TM2"/>
            <w:tabs>
              <w:tab w:val="right" w:leader="dot" w:pos="9628"/>
            </w:tabs>
            <w:rPr>
              <w:noProof/>
            </w:rPr>
          </w:pPr>
          <w:hyperlink w:anchor="_Toc227016652" w:history="1">
            <w:r w:rsidRPr="00CE56CA">
              <w:rPr>
                <w:rStyle w:val="Lienhypertexte"/>
                <w:noProof/>
              </w:rPr>
              <w:t>7.2 Étapes du workflow</w:t>
            </w:r>
            <w:r>
              <w:rPr>
                <w:noProof/>
              </w:rPr>
              <w:tab/>
            </w:r>
            <w:r>
              <w:rPr>
                <w:noProof/>
              </w:rPr>
              <w:fldChar w:fldCharType="begin"/>
            </w:r>
            <w:r>
              <w:rPr>
                <w:noProof/>
              </w:rPr>
              <w:instrText xml:space="preserve"> PAGEREF _Toc227016652 \h </w:instrText>
            </w:r>
            <w:r>
              <w:rPr>
                <w:noProof/>
              </w:rPr>
            </w:r>
            <w:r>
              <w:rPr>
                <w:noProof/>
              </w:rPr>
              <w:fldChar w:fldCharType="separate"/>
            </w:r>
            <w:r>
              <w:rPr>
                <w:noProof/>
              </w:rPr>
              <w:t>1</w:t>
            </w:r>
            <w:r>
              <w:rPr>
                <w:noProof/>
              </w:rPr>
              <w:fldChar w:fldCharType="end"/>
            </w:r>
          </w:hyperlink>
        </w:p>
        <w:p w14:paraId="361D775A" w14:textId="0989F48D" w:rsidR="00BD34DA" w:rsidRDefault="00BD34DA">
          <w:pPr>
            <w:pStyle w:val="TM2"/>
            <w:tabs>
              <w:tab w:val="right" w:leader="dot" w:pos="9628"/>
            </w:tabs>
            <w:rPr>
              <w:noProof/>
            </w:rPr>
          </w:pPr>
          <w:hyperlink w:anchor="_Toc227016653" w:history="1">
            <w:r w:rsidRPr="00CE56CA">
              <w:rPr>
                <w:rStyle w:val="Lienhypertexte"/>
                <w:noProof/>
              </w:rPr>
              <w:t>7.3 Règles spécifiques</w:t>
            </w:r>
            <w:r>
              <w:rPr>
                <w:noProof/>
              </w:rPr>
              <w:tab/>
            </w:r>
            <w:r>
              <w:rPr>
                <w:noProof/>
              </w:rPr>
              <w:fldChar w:fldCharType="begin"/>
            </w:r>
            <w:r>
              <w:rPr>
                <w:noProof/>
              </w:rPr>
              <w:instrText xml:space="preserve"> PAGEREF _Toc227016653 \h </w:instrText>
            </w:r>
            <w:r>
              <w:rPr>
                <w:noProof/>
              </w:rPr>
            </w:r>
            <w:r>
              <w:rPr>
                <w:noProof/>
              </w:rPr>
              <w:fldChar w:fldCharType="separate"/>
            </w:r>
            <w:r>
              <w:rPr>
                <w:noProof/>
              </w:rPr>
              <w:t>1</w:t>
            </w:r>
            <w:r>
              <w:rPr>
                <w:noProof/>
              </w:rPr>
              <w:fldChar w:fldCharType="end"/>
            </w:r>
          </w:hyperlink>
        </w:p>
        <w:p w14:paraId="23789642" w14:textId="607204C6" w:rsidR="00BD34DA" w:rsidRDefault="00BD34DA">
          <w:pPr>
            <w:pStyle w:val="TM1"/>
            <w:tabs>
              <w:tab w:val="right" w:leader="dot" w:pos="9628"/>
            </w:tabs>
            <w:rPr>
              <w:noProof/>
            </w:rPr>
          </w:pPr>
          <w:hyperlink w:anchor="_Toc227016654" w:history="1">
            <w:r w:rsidRPr="00CE56CA">
              <w:rPr>
                <w:rStyle w:val="Lienhypertexte"/>
                <w:noProof/>
              </w:rPr>
              <w:t>8. Workflow — Cession de parts sociales</w:t>
            </w:r>
            <w:r>
              <w:rPr>
                <w:noProof/>
              </w:rPr>
              <w:tab/>
            </w:r>
            <w:r>
              <w:rPr>
                <w:noProof/>
              </w:rPr>
              <w:fldChar w:fldCharType="begin"/>
            </w:r>
            <w:r>
              <w:rPr>
                <w:noProof/>
              </w:rPr>
              <w:instrText xml:space="preserve"> PAGEREF _Toc227016654 \h </w:instrText>
            </w:r>
            <w:r>
              <w:rPr>
                <w:noProof/>
              </w:rPr>
            </w:r>
            <w:r>
              <w:rPr>
                <w:noProof/>
              </w:rPr>
              <w:fldChar w:fldCharType="separate"/>
            </w:r>
            <w:r>
              <w:rPr>
                <w:noProof/>
              </w:rPr>
              <w:t>1</w:t>
            </w:r>
            <w:r>
              <w:rPr>
                <w:noProof/>
              </w:rPr>
              <w:fldChar w:fldCharType="end"/>
            </w:r>
          </w:hyperlink>
        </w:p>
        <w:p w14:paraId="64291E4B" w14:textId="2C7D649C" w:rsidR="00BD34DA" w:rsidRDefault="00BD34DA">
          <w:pPr>
            <w:pStyle w:val="TM2"/>
            <w:tabs>
              <w:tab w:val="right" w:leader="dot" w:pos="9628"/>
            </w:tabs>
            <w:rPr>
              <w:noProof/>
            </w:rPr>
          </w:pPr>
          <w:hyperlink w:anchor="_Toc227016655" w:history="1">
            <w:r w:rsidRPr="00CE56CA">
              <w:rPr>
                <w:rStyle w:val="Lienhypertexte"/>
                <w:noProof/>
              </w:rPr>
              <w:t>8.1 Périmètre</w:t>
            </w:r>
            <w:r>
              <w:rPr>
                <w:noProof/>
              </w:rPr>
              <w:tab/>
            </w:r>
            <w:r>
              <w:rPr>
                <w:noProof/>
              </w:rPr>
              <w:fldChar w:fldCharType="begin"/>
            </w:r>
            <w:r>
              <w:rPr>
                <w:noProof/>
              </w:rPr>
              <w:instrText xml:space="preserve"> PAGEREF _Toc227016655 \h </w:instrText>
            </w:r>
            <w:r>
              <w:rPr>
                <w:noProof/>
              </w:rPr>
            </w:r>
            <w:r>
              <w:rPr>
                <w:noProof/>
              </w:rPr>
              <w:fldChar w:fldCharType="separate"/>
            </w:r>
            <w:r>
              <w:rPr>
                <w:noProof/>
              </w:rPr>
              <w:t>1</w:t>
            </w:r>
            <w:r>
              <w:rPr>
                <w:noProof/>
              </w:rPr>
              <w:fldChar w:fldCharType="end"/>
            </w:r>
          </w:hyperlink>
        </w:p>
        <w:p w14:paraId="187C058E" w14:textId="732A8069" w:rsidR="00BD34DA" w:rsidRDefault="00BD34DA">
          <w:pPr>
            <w:pStyle w:val="TM2"/>
            <w:tabs>
              <w:tab w:val="right" w:leader="dot" w:pos="9628"/>
            </w:tabs>
            <w:rPr>
              <w:noProof/>
            </w:rPr>
          </w:pPr>
          <w:hyperlink w:anchor="_Toc227016656" w:history="1">
            <w:r w:rsidRPr="00CE56CA">
              <w:rPr>
                <w:rStyle w:val="Lienhypertexte"/>
                <w:noProof/>
              </w:rPr>
              <w:t>8.2 Étapes du workflow</w:t>
            </w:r>
            <w:r>
              <w:rPr>
                <w:noProof/>
              </w:rPr>
              <w:tab/>
            </w:r>
            <w:r>
              <w:rPr>
                <w:noProof/>
              </w:rPr>
              <w:fldChar w:fldCharType="begin"/>
            </w:r>
            <w:r>
              <w:rPr>
                <w:noProof/>
              </w:rPr>
              <w:instrText xml:space="preserve"> PAGEREF _Toc227016656 \h </w:instrText>
            </w:r>
            <w:r>
              <w:rPr>
                <w:noProof/>
              </w:rPr>
            </w:r>
            <w:r>
              <w:rPr>
                <w:noProof/>
              </w:rPr>
              <w:fldChar w:fldCharType="separate"/>
            </w:r>
            <w:r>
              <w:rPr>
                <w:noProof/>
              </w:rPr>
              <w:t>1</w:t>
            </w:r>
            <w:r>
              <w:rPr>
                <w:noProof/>
              </w:rPr>
              <w:fldChar w:fldCharType="end"/>
            </w:r>
          </w:hyperlink>
        </w:p>
        <w:p w14:paraId="68EDD80C" w14:textId="00D04805" w:rsidR="00BD34DA" w:rsidRDefault="00BD34DA">
          <w:pPr>
            <w:pStyle w:val="TM1"/>
            <w:tabs>
              <w:tab w:val="right" w:leader="dot" w:pos="9628"/>
            </w:tabs>
            <w:rPr>
              <w:noProof/>
            </w:rPr>
          </w:pPr>
          <w:hyperlink w:anchor="_Toc227016657" w:history="1">
            <w:r w:rsidRPr="00CE56CA">
              <w:rPr>
                <w:rStyle w:val="Lienhypertexte"/>
                <w:noProof/>
              </w:rPr>
              <w:t>9. Workflow — Radiation</w:t>
            </w:r>
            <w:r>
              <w:rPr>
                <w:noProof/>
              </w:rPr>
              <w:tab/>
            </w:r>
            <w:r>
              <w:rPr>
                <w:noProof/>
              </w:rPr>
              <w:fldChar w:fldCharType="begin"/>
            </w:r>
            <w:r>
              <w:rPr>
                <w:noProof/>
              </w:rPr>
              <w:instrText xml:space="preserve"> PAGEREF _Toc227016657 \h </w:instrText>
            </w:r>
            <w:r>
              <w:rPr>
                <w:noProof/>
              </w:rPr>
            </w:r>
            <w:r>
              <w:rPr>
                <w:noProof/>
              </w:rPr>
              <w:fldChar w:fldCharType="separate"/>
            </w:r>
            <w:r>
              <w:rPr>
                <w:noProof/>
              </w:rPr>
              <w:t>1</w:t>
            </w:r>
            <w:r>
              <w:rPr>
                <w:noProof/>
              </w:rPr>
              <w:fldChar w:fldCharType="end"/>
            </w:r>
          </w:hyperlink>
        </w:p>
        <w:p w14:paraId="07863ECC" w14:textId="0B7323D1" w:rsidR="00BD34DA" w:rsidRDefault="00BD34DA">
          <w:pPr>
            <w:pStyle w:val="TM2"/>
            <w:tabs>
              <w:tab w:val="right" w:leader="dot" w:pos="9628"/>
            </w:tabs>
            <w:rPr>
              <w:noProof/>
            </w:rPr>
          </w:pPr>
          <w:hyperlink w:anchor="_Toc227016658" w:history="1">
            <w:r w:rsidRPr="00CE56CA">
              <w:rPr>
                <w:rStyle w:val="Lienhypertexte"/>
                <w:noProof/>
              </w:rPr>
              <w:t>9.1 Définition</w:t>
            </w:r>
            <w:r>
              <w:rPr>
                <w:noProof/>
              </w:rPr>
              <w:tab/>
            </w:r>
            <w:r>
              <w:rPr>
                <w:noProof/>
              </w:rPr>
              <w:fldChar w:fldCharType="begin"/>
            </w:r>
            <w:r>
              <w:rPr>
                <w:noProof/>
              </w:rPr>
              <w:instrText xml:space="preserve"> PAGEREF _Toc227016658 \h </w:instrText>
            </w:r>
            <w:r>
              <w:rPr>
                <w:noProof/>
              </w:rPr>
            </w:r>
            <w:r>
              <w:rPr>
                <w:noProof/>
              </w:rPr>
              <w:fldChar w:fldCharType="separate"/>
            </w:r>
            <w:r>
              <w:rPr>
                <w:noProof/>
              </w:rPr>
              <w:t>1</w:t>
            </w:r>
            <w:r>
              <w:rPr>
                <w:noProof/>
              </w:rPr>
              <w:fldChar w:fldCharType="end"/>
            </w:r>
          </w:hyperlink>
        </w:p>
        <w:p w14:paraId="4423C3F1" w14:textId="1CB6DCDF" w:rsidR="00BD34DA" w:rsidRDefault="00BD34DA">
          <w:pPr>
            <w:pStyle w:val="TM2"/>
            <w:tabs>
              <w:tab w:val="right" w:leader="dot" w:pos="9628"/>
            </w:tabs>
            <w:rPr>
              <w:noProof/>
            </w:rPr>
          </w:pPr>
          <w:hyperlink w:anchor="_Toc227016659" w:history="1">
            <w:r w:rsidRPr="00CE56CA">
              <w:rPr>
                <w:rStyle w:val="Lienhypertexte"/>
                <w:noProof/>
              </w:rPr>
              <w:t>9.2 Motifs de radiation</w:t>
            </w:r>
            <w:r>
              <w:rPr>
                <w:noProof/>
              </w:rPr>
              <w:tab/>
            </w:r>
            <w:r>
              <w:rPr>
                <w:noProof/>
              </w:rPr>
              <w:fldChar w:fldCharType="begin"/>
            </w:r>
            <w:r>
              <w:rPr>
                <w:noProof/>
              </w:rPr>
              <w:instrText xml:space="preserve"> PAGEREF _Toc227016659 \h </w:instrText>
            </w:r>
            <w:r>
              <w:rPr>
                <w:noProof/>
              </w:rPr>
            </w:r>
            <w:r>
              <w:rPr>
                <w:noProof/>
              </w:rPr>
              <w:fldChar w:fldCharType="separate"/>
            </w:r>
            <w:r>
              <w:rPr>
                <w:noProof/>
              </w:rPr>
              <w:t>1</w:t>
            </w:r>
            <w:r>
              <w:rPr>
                <w:noProof/>
              </w:rPr>
              <w:fldChar w:fldCharType="end"/>
            </w:r>
          </w:hyperlink>
        </w:p>
        <w:p w14:paraId="2B20D85B" w14:textId="03DD28E1" w:rsidR="00BD34DA" w:rsidRDefault="00BD34DA">
          <w:pPr>
            <w:pStyle w:val="TM2"/>
            <w:tabs>
              <w:tab w:val="right" w:leader="dot" w:pos="9628"/>
            </w:tabs>
            <w:rPr>
              <w:noProof/>
            </w:rPr>
          </w:pPr>
          <w:hyperlink w:anchor="_Toc227016660" w:history="1">
            <w:r w:rsidRPr="00CE56CA">
              <w:rPr>
                <w:rStyle w:val="Lienhypertexte"/>
                <w:noProof/>
              </w:rPr>
              <w:t>9.3 Étapes du workflow</w:t>
            </w:r>
            <w:r>
              <w:rPr>
                <w:noProof/>
              </w:rPr>
              <w:tab/>
            </w:r>
            <w:r>
              <w:rPr>
                <w:noProof/>
              </w:rPr>
              <w:fldChar w:fldCharType="begin"/>
            </w:r>
            <w:r>
              <w:rPr>
                <w:noProof/>
              </w:rPr>
              <w:instrText xml:space="preserve"> PAGEREF _Toc227016660 \h </w:instrText>
            </w:r>
            <w:r>
              <w:rPr>
                <w:noProof/>
              </w:rPr>
            </w:r>
            <w:r>
              <w:rPr>
                <w:noProof/>
              </w:rPr>
              <w:fldChar w:fldCharType="separate"/>
            </w:r>
            <w:r>
              <w:rPr>
                <w:noProof/>
              </w:rPr>
              <w:t>1</w:t>
            </w:r>
            <w:r>
              <w:rPr>
                <w:noProof/>
              </w:rPr>
              <w:fldChar w:fldCharType="end"/>
            </w:r>
          </w:hyperlink>
        </w:p>
        <w:p w14:paraId="2618F2CD" w14:textId="050921C7" w:rsidR="00BD34DA" w:rsidRDefault="00BD34DA">
          <w:pPr>
            <w:pStyle w:val="TM2"/>
            <w:tabs>
              <w:tab w:val="right" w:leader="dot" w:pos="9628"/>
            </w:tabs>
            <w:rPr>
              <w:noProof/>
            </w:rPr>
          </w:pPr>
          <w:hyperlink w:anchor="_Toc227016661" w:history="1">
            <w:r w:rsidRPr="00CE56CA">
              <w:rPr>
                <w:rStyle w:val="Lienhypertexte"/>
                <w:noProof/>
              </w:rPr>
              <w:t>9.4 Règles impératives</w:t>
            </w:r>
            <w:r>
              <w:rPr>
                <w:noProof/>
              </w:rPr>
              <w:tab/>
            </w:r>
            <w:r>
              <w:rPr>
                <w:noProof/>
              </w:rPr>
              <w:fldChar w:fldCharType="begin"/>
            </w:r>
            <w:r>
              <w:rPr>
                <w:noProof/>
              </w:rPr>
              <w:instrText xml:space="preserve"> PAGEREF _Toc227016661 \h </w:instrText>
            </w:r>
            <w:r>
              <w:rPr>
                <w:noProof/>
              </w:rPr>
            </w:r>
            <w:r>
              <w:rPr>
                <w:noProof/>
              </w:rPr>
              <w:fldChar w:fldCharType="separate"/>
            </w:r>
            <w:r>
              <w:rPr>
                <w:noProof/>
              </w:rPr>
              <w:t>1</w:t>
            </w:r>
            <w:r>
              <w:rPr>
                <w:noProof/>
              </w:rPr>
              <w:fldChar w:fldCharType="end"/>
            </w:r>
          </w:hyperlink>
        </w:p>
        <w:p w14:paraId="262770D9" w14:textId="1B30023D" w:rsidR="00BD34DA" w:rsidRDefault="00BD34DA">
          <w:pPr>
            <w:pStyle w:val="TM1"/>
            <w:tabs>
              <w:tab w:val="right" w:leader="dot" w:pos="9628"/>
            </w:tabs>
            <w:rPr>
              <w:noProof/>
            </w:rPr>
          </w:pPr>
          <w:hyperlink w:anchor="_Toc227016662" w:history="1">
            <w:r w:rsidRPr="00CE56CA">
              <w:rPr>
                <w:rStyle w:val="Lienhypertexte"/>
                <w:noProof/>
              </w:rPr>
              <w:t>10. Registre des Bénéficiaires Effectifs (RBE)</w:t>
            </w:r>
            <w:r>
              <w:rPr>
                <w:noProof/>
              </w:rPr>
              <w:tab/>
            </w:r>
            <w:r>
              <w:rPr>
                <w:noProof/>
              </w:rPr>
              <w:fldChar w:fldCharType="begin"/>
            </w:r>
            <w:r>
              <w:rPr>
                <w:noProof/>
              </w:rPr>
              <w:instrText xml:space="preserve"> PAGEREF _Toc227016662 \h </w:instrText>
            </w:r>
            <w:r>
              <w:rPr>
                <w:noProof/>
              </w:rPr>
            </w:r>
            <w:r>
              <w:rPr>
                <w:noProof/>
              </w:rPr>
              <w:fldChar w:fldCharType="separate"/>
            </w:r>
            <w:r>
              <w:rPr>
                <w:noProof/>
              </w:rPr>
              <w:t>1</w:t>
            </w:r>
            <w:r>
              <w:rPr>
                <w:noProof/>
              </w:rPr>
              <w:fldChar w:fldCharType="end"/>
            </w:r>
          </w:hyperlink>
        </w:p>
        <w:p w14:paraId="52210E85" w14:textId="7B3208F7" w:rsidR="00BD34DA" w:rsidRDefault="00BD34DA">
          <w:pPr>
            <w:pStyle w:val="TM2"/>
            <w:tabs>
              <w:tab w:val="right" w:leader="dot" w:pos="9628"/>
            </w:tabs>
            <w:rPr>
              <w:noProof/>
            </w:rPr>
          </w:pPr>
          <w:hyperlink w:anchor="_Toc227016663" w:history="1">
            <w:r w:rsidRPr="00CE56CA">
              <w:rPr>
                <w:rStyle w:val="Lienhypertexte"/>
                <w:noProof/>
              </w:rPr>
              <w:t>10.1 Objectif</w:t>
            </w:r>
            <w:r>
              <w:rPr>
                <w:noProof/>
              </w:rPr>
              <w:tab/>
            </w:r>
            <w:r>
              <w:rPr>
                <w:noProof/>
              </w:rPr>
              <w:fldChar w:fldCharType="begin"/>
            </w:r>
            <w:r>
              <w:rPr>
                <w:noProof/>
              </w:rPr>
              <w:instrText xml:space="preserve"> PAGEREF _Toc227016663 \h </w:instrText>
            </w:r>
            <w:r>
              <w:rPr>
                <w:noProof/>
              </w:rPr>
            </w:r>
            <w:r>
              <w:rPr>
                <w:noProof/>
              </w:rPr>
              <w:fldChar w:fldCharType="separate"/>
            </w:r>
            <w:r>
              <w:rPr>
                <w:noProof/>
              </w:rPr>
              <w:t>1</w:t>
            </w:r>
            <w:r>
              <w:rPr>
                <w:noProof/>
              </w:rPr>
              <w:fldChar w:fldCharType="end"/>
            </w:r>
          </w:hyperlink>
        </w:p>
        <w:p w14:paraId="5936EE6A" w14:textId="0AE7029C" w:rsidR="00BD34DA" w:rsidRDefault="00BD34DA">
          <w:pPr>
            <w:pStyle w:val="TM2"/>
            <w:tabs>
              <w:tab w:val="right" w:leader="dot" w:pos="9628"/>
            </w:tabs>
            <w:rPr>
              <w:noProof/>
            </w:rPr>
          </w:pPr>
          <w:hyperlink w:anchor="_Toc227016664" w:history="1">
            <w:r w:rsidRPr="00CE56CA">
              <w:rPr>
                <w:rStyle w:val="Lienhypertexte"/>
                <w:noProof/>
              </w:rPr>
              <w:t>10.2 Seuil de déclaration</w:t>
            </w:r>
            <w:r>
              <w:rPr>
                <w:noProof/>
              </w:rPr>
              <w:tab/>
            </w:r>
            <w:r>
              <w:rPr>
                <w:noProof/>
              </w:rPr>
              <w:fldChar w:fldCharType="begin"/>
            </w:r>
            <w:r>
              <w:rPr>
                <w:noProof/>
              </w:rPr>
              <w:instrText xml:space="preserve"> PAGEREF _Toc227016664 \h </w:instrText>
            </w:r>
            <w:r>
              <w:rPr>
                <w:noProof/>
              </w:rPr>
            </w:r>
            <w:r>
              <w:rPr>
                <w:noProof/>
              </w:rPr>
              <w:fldChar w:fldCharType="separate"/>
            </w:r>
            <w:r>
              <w:rPr>
                <w:noProof/>
              </w:rPr>
              <w:t>1</w:t>
            </w:r>
            <w:r>
              <w:rPr>
                <w:noProof/>
              </w:rPr>
              <w:fldChar w:fldCharType="end"/>
            </w:r>
          </w:hyperlink>
        </w:p>
        <w:p w14:paraId="2B653A24" w14:textId="6C2B7789" w:rsidR="00BD34DA" w:rsidRDefault="00BD34DA">
          <w:pPr>
            <w:pStyle w:val="TM2"/>
            <w:tabs>
              <w:tab w:val="right" w:leader="dot" w:pos="9628"/>
            </w:tabs>
            <w:rPr>
              <w:noProof/>
            </w:rPr>
          </w:pPr>
          <w:hyperlink w:anchor="_Toc227016665" w:history="1">
            <w:r w:rsidRPr="00CE56CA">
              <w:rPr>
                <w:rStyle w:val="Lienhypertexte"/>
                <w:noProof/>
              </w:rPr>
              <w:t>10.3 Délais de déclaration</w:t>
            </w:r>
            <w:r>
              <w:rPr>
                <w:noProof/>
              </w:rPr>
              <w:tab/>
            </w:r>
            <w:r>
              <w:rPr>
                <w:noProof/>
              </w:rPr>
              <w:fldChar w:fldCharType="begin"/>
            </w:r>
            <w:r>
              <w:rPr>
                <w:noProof/>
              </w:rPr>
              <w:instrText xml:space="preserve"> PAGEREF _Toc227016665 \h </w:instrText>
            </w:r>
            <w:r>
              <w:rPr>
                <w:noProof/>
              </w:rPr>
            </w:r>
            <w:r>
              <w:rPr>
                <w:noProof/>
              </w:rPr>
              <w:fldChar w:fldCharType="separate"/>
            </w:r>
            <w:r>
              <w:rPr>
                <w:noProof/>
              </w:rPr>
              <w:t>1</w:t>
            </w:r>
            <w:r>
              <w:rPr>
                <w:noProof/>
              </w:rPr>
              <w:fldChar w:fldCharType="end"/>
            </w:r>
          </w:hyperlink>
        </w:p>
        <w:p w14:paraId="6574448D" w14:textId="3AD0A562" w:rsidR="00BD34DA" w:rsidRDefault="00BD34DA">
          <w:pPr>
            <w:pStyle w:val="TM2"/>
            <w:tabs>
              <w:tab w:val="right" w:leader="dot" w:pos="9628"/>
            </w:tabs>
            <w:rPr>
              <w:noProof/>
            </w:rPr>
          </w:pPr>
          <w:hyperlink w:anchor="_Toc227016666" w:history="1">
            <w:r w:rsidRPr="00CE56CA">
              <w:rPr>
                <w:rStyle w:val="Lienhypertexte"/>
                <w:noProof/>
              </w:rPr>
              <w:t>10.4 Informations collectées sur chaque bénéficiaire</w:t>
            </w:r>
            <w:r>
              <w:rPr>
                <w:noProof/>
              </w:rPr>
              <w:tab/>
            </w:r>
            <w:r>
              <w:rPr>
                <w:noProof/>
              </w:rPr>
              <w:fldChar w:fldCharType="begin"/>
            </w:r>
            <w:r>
              <w:rPr>
                <w:noProof/>
              </w:rPr>
              <w:instrText xml:space="preserve"> PAGEREF _Toc227016666 \h </w:instrText>
            </w:r>
            <w:r>
              <w:rPr>
                <w:noProof/>
              </w:rPr>
            </w:r>
            <w:r>
              <w:rPr>
                <w:noProof/>
              </w:rPr>
              <w:fldChar w:fldCharType="separate"/>
            </w:r>
            <w:r>
              <w:rPr>
                <w:noProof/>
              </w:rPr>
              <w:t>1</w:t>
            </w:r>
            <w:r>
              <w:rPr>
                <w:noProof/>
              </w:rPr>
              <w:fldChar w:fldCharType="end"/>
            </w:r>
          </w:hyperlink>
        </w:p>
        <w:p w14:paraId="3876CE62" w14:textId="5E8FA1C8" w:rsidR="00BD34DA" w:rsidRDefault="00BD34DA">
          <w:pPr>
            <w:pStyle w:val="TM1"/>
            <w:tabs>
              <w:tab w:val="right" w:leader="dot" w:pos="9628"/>
            </w:tabs>
            <w:rPr>
              <w:noProof/>
            </w:rPr>
          </w:pPr>
          <w:hyperlink w:anchor="_Toc227016667" w:history="1">
            <w:r w:rsidRPr="00CE56CA">
              <w:rPr>
                <w:rStyle w:val="Lienhypertexte"/>
                <w:noProof/>
              </w:rPr>
              <w:t>11. Règles de bilinguisme FR / AR</w:t>
            </w:r>
            <w:r>
              <w:rPr>
                <w:noProof/>
              </w:rPr>
              <w:tab/>
            </w:r>
            <w:r>
              <w:rPr>
                <w:noProof/>
              </w:rPr>
              <w:fldChar w:fldCharType="begin"/>
            </w:r>
            <w:r>
              <w:rPr>
                <w:noProof/>
              </w:rPr>
              <w:instrText xml:space="preserve"> PAGEREF _Toc227016667 \h </w:instrText>
            </w:r>
            <w:r>
              <w:rPr>
                <w:noProof/>
              </w:rPr>
            </w:r>
            <w:r>
              <w:rPr>
                <w:noProof/>
              </w:rPr>
              <w:fldChar w:fldCharType="separate"/>
            </w:r>
            <w:r>
              <w:rPr>
                <w:noProof/>
              </w:rPr>
              <w:t>1</w:t>
            </w:r>
            <w:r>
              <w:rPr>
                <w:noProof/>
              </w:rPr>
              <w:fldChar w:fldCharType="end"/>
            </w:r>
          </w:hyperlink>
        </w:p>
        <w:p w14:paraId="40D8546D" w14:textId="3C03D23E" w:rsidR="00BD34DA" w:rsidRDefault="00BD34DA">
          <w:pPr>
            <w:pStyle w:val="TM2"/>
            <w:tabs>
              <w:tab w:val="right" w:leader="dot" w:pos="9628"/>
            </w:tabs>
            <w:rPr>
              <w:noProof/>
            </w:rPr>
          </w:pPr>
          <w:hyperlink w:anchor="_Toc227016668" w:history="1">
            <w:r w:rsidRPr="00CE56CA">
              <w:rPr>
                <w:rStyle w:val="Lienhypertexte"/>
                <w:noProof/>
              </w:rPr>
              <w:t>11.1 Principe fondamental</w:t>
            </w:r>
            <w:r>
              <w:rPr>
                <w:noProof/>
              </w:rPr>
              <w:tab/>
            </w:r>
            <w:r>
              <w:rPr>
                <w:noProof/>
              </w:rPr>
              <w:fldChar w:fldCharType="begin"/>
            </w:r>
            <w:r>
              <w:rPr>
                <w:noProof/>
              </w:rPr>
              <w:instrText xml:space="preserve"> PAGEREF _Toc227016668 \h </w:instrText>
            </w:r>
            <w:r>
              <w:rPr>
                <w:noProof/>
              </w:rPr>
            </w:r>
            <w:r>
              <w:rPr>
                <w:noProof/>
              </w:rPr>
              <w:fldChar w:fldCharType="separate"/>
            </w:r>
            <w:r>
              <w:rPr>
                <w:noProof/>
              </w:rPr>
              <w:t>1</w:t>
            </w:r>
            <w:r>
              <w:rPr>
                <w:noProof/>
              </w:rPr>
              <w:fldChar w:fldCharType="end"/>
            </w:r>
          </w:hyperlink>
        </w:p>
        <w:p w14:paraId="462BB6BC" w14:textId="57A7D890" w:rsidR="00BD34DA" w:rsidRDefault="00BD34DA">
          <w:pPr>
            <w:pStyle w:val="TM2"/>
            <w:tabs>
              <w:tab w:val="right" w:leader="dot" w:pos="9628"/>
            </w:tabs>
            <w:rPr>
              <w:noProof/>
            </w:rPr>
          </w:pPr>
          <w:hyperlink w:anchor="_Toc227016669" w:history="1">
            <w:r w:rsidRPr="00CE56CA">
              <w:rPr>
                <w:rStyle w:val="Lienhypertexte"/>
                <w:noProof/>
              </w:rPr>
              <w:t>11.2 Langue de l'interface vs langue de l'acte</w:t>
            </w:r>
            <w:r>
              <w:rPr>
                <w:noProof/>
              </w:rPr>
              <w:tab/>
            </w:r>
            <w:r>
              <w:rPr>
                <w:noProof/>
              </w:rPr>
              <w:fldChar w:fldCharType="begin"/>
            </w:r>
            <w:r>
              <w:rPr>
                <w:noProof/>
              </w:rPr>
              <w:instrText xml:space="preserve"> PAGEREF _Toc227016669 \h </w:instrText>
            </w:r>
            <w:r>
              <w:rPr>
                <w:noProof/>
              </w:rPr>
            </w:r>
            <w:r>
              <w:rPr>
                <w:noProof/>
              </w:rPr>
              <w:fldChar w:fldCharType="separate"/>
            </w:r>
            <w:r>
              <w:rPr>
                <w:noProof/>
              </w:rPr>
              <w:t>1</w:t>
            </w:r>
            <w:r>
              <w:rPr>
                <w:noProof/>
              </w:rPr>
              <w:fldChar w:fldCharType="end"/>
            </w:r>
          </w:hyperlink>
        </w:p>
        <w:p w14:paraId="160E1BAC" w14:textId="7AFD973F" w:rsidR="00BD34DA" w:rsidRDefault="00BD34DA">
          <w:pPr>
            <w:pStyle w:val="TM2"/>
            <w:tabs>
              <w:tab w:val="right" w:leader="dot" w:pos="9628"/>
            </w:tabs>
            <w:rPr>
              <w:noProof/>
            </w:rPr>
          </w:pPr>
          <w:hyperlink w:anchor="_Toc227016670" w:history="1">
            <w:r w:rsidRPr="00CE56CA">
              <w:rPr>
                <w:rStyle w:val="Lienhypertexte"/>
                <w:noProof/>
              </w:rPr>
              <w:t>11.3 Règles d'affichage</w:t>
            </w:r>
            <w:r>
              <w:rPr>
                <w:noProof/>
              </w:rPr>
              <w:tab/>
            </w:r>
            <w:r>
              <w:rPr>
                <w:noProof/>
              </w:rPr>
              <w:fldChar w:fldCharType="begin"/>
            </w:r>
            <w:r>
              <w:rPr>
                <w:noProof/>
              </w:rPr>
              <w:instrText xml:space="preserve"> PAGEREF _Toc227016670 \h </w:instrText>
            </w:r>
            <w:r>
              <w:rPr>
                <w:noProof/>
              </w:rPr>
            </w:r>
            <w:r>
              <w:rPr>
                <w:noProof/>
              </w:rPr>
              <w:fldChar w:fldCharType="separate"/>
            </w:r>
            <w:r>
              <w:rPr>
                <w:noProof/>
              </w:rPr>
              <w:t>1</w:t>
            </w:r>
            <w:r>
              <w:rPr>
                <w:noProof/>
              </w:rPr>
              <w:fldChar w:fldCharType="end"/>
            </w:r>
          </w:hyperlink>
        </w:p>
        <w:p w14:paraId="36485300" w14:textId="391B2589" w:rsidR="00BD34DA" w:rsidRDefault="00BD34DA">
          <w:pPr>
            <w:pStyle w:val="TM2"/>
            <w:tabs>
              <w:tab w:val="right" w:leader="dot" w:pos="9628"/>
            </w:tabs>
            <w:rPr>
              <w:noProof/>
            </w:rPr>
          </w:pPr>
          <w:hyperlink w:anchor="_Toc227016671" w:history="1">
            <w:r w:rsidRPr="00CE56CA">
              <w:rPr>
                <w:rStyle w:val="Lienhypertexte"/>
                <w:noProof/>
              </w:rPr>
              <w:t>11.4 Charte graphique RCCM — couleurs officielles</w:t>
            </w:r>
            <w:r>
              <w:rPr>
                <w:noProof/>
              </w:rPr>
              <w:tab/>
            </w:r>
            <w:r>
              <w:rPr>
                <w:noProof/>
              </w:rPr>
              <w:fldChar w:fldCharType="begin"/>
            </w:r>
            <w:r>
              <w:rPr>
                <w:noProof/>
              </w:rPr>
              <w:instrText xml:space="preserve"> PAGEREF _Toc227016671 \h </w:instrText>
            </w:r>
            <w:r>
              <w:rPr>
                <w:noProof/>
              </w:rPr>
            </w:r>
            <w:r>
              <w:rPr>
                <w:noProof/>
              </w:rPr>
              <w:fldChar w:fldCharType="separate"/>
            </w:r>
            <w:r>
              <w:rPr>
                <w:noProof/>
              </w:rPr>
              <w:t>1</w:t>
            </w:r>
            <w:r>
              <w:rPr>
                <w:noProof/>
              </w:rPr>
              <w:fldChar w:fldCharType="end"/>
            </w:r>
          </w:hyperlink>
        </w:p>
        <w:p w14:paraId="0FA505B6" w14:textId="6479D14B" w:rsidR="00BD34DA" w:rsidRDefault="00BD34DA">
          <w:pPr>
            <w:pStyle w:val="TM1"/>
            <w:tabs>
              <w:tab w:val="right" w:leader="dot" w:pos="9628"/>
            </w:tabs>
            <w:rPr>
              <w:noProof/>
            </w:rPr>
          </w:pPr>
          <w:hyperlink w:anchor="_Toc227016672" w:history="1">
            <w:r w:rsidRPr="00CE56CA">
              <w:rPr>
                <w:rStyle w:val="Lienhypertexte"/>
                <w:noProof/>
              </w:rPr>
              <w:t>12. Règles d'horodatage</w:t>
            </w:r>
            <w:r>
              <w:rPr>
                <w:noProof/>
              </w:rPr>
              <w:tab/>
            </w:r>
            <w:r>
              <w:rPr>
                <w:noProof/>
              </w:rPr>
              <w:fldChar w:fldCharType="begin"/>
            </w:r>
            <w:r>
              <w:rPr>
                <w:noProof/>
              </w:rPr>
              <w:instrText xml:space="preserve"> PAGEREF _Toc227016672 \h </w:instrText>
            </w:r>
            <w:r>
              <w:rPr>
                <w:noProof/>
              </w:rPr>
            </w:r>
            <w:r>
              <w:rPr>
                <w:noProof/>
              </w:rPr>
              <w:fldChar w:fldCharType="separate"/>
            </w:r>
            <w:r>
              <w:rPr>
                <w:noProof/>
              </w:rPr>
              <w:t>1</w:t>
            </w:r>
            <w:r>
              <w:rPr>
                <w:noProof/>
              </w:rPr>
              <w:fldChar w:fldCharType="end"/>
            </w:r>
          </w:hyperlink>
        </w:p>
        <w:p w14:paraId="48D8E15F" w14:textId="4A6B77CC" w:rsidR="00BD34DA" w:rsidRDefault="00BD34DA">
          <w:pPr>
            <w:pStyle w:val="TM2"/>
            <w:tabs>
              <w:tab w:val="right" w:leader="dot" w:pos="9628"/>
            </w:tabs>
            <w:rPr>
              <w:noProof/>
            </w:rPr>
          </w:pPr>
          <w:hyperlink w:anchor="_Toc227016673" w:history="1">
            <w:r w:rsidRPr="00CE56CA">
              <w:rPr>
                <w:rStyle w:val="Lienhypertexte"/>
                <w:noProof/>
              </w:rPr>
              <w:t>12.1 Principes généraux</w:t>
            </w:r>
            <w:r>
              <w:rPr>
                <w:noProof/>
              </w:rPr>
              <w:tab/>
            </w:r>
            <w:r>
              <w:rPr>
                <w:noProof/>
              </w:rPr>
              <w:fldChar w:fldCharType="begin"/>
            </w:r>
            <w:r>
              <w:rPr>
                <w:noProof/>
              </w:rPr>
              <w:instrText xml:space="preserve"> PAGEREF _Toc227016673 \h </w:instrText>
            </w:r>
            <w:r>
              <w:rPr>
                <w:noProof/>
              </w:rPr>
            </w:r>
            <w:r>
              <w:rPr>
                <w:noProof/>
              </w:rPr>
              <w:fldChar w:fldCharType="separate"/>
            </w:r>
            <w:r>
              <w:rPr>
                <w:noProof/>
              </w:rPr>
              <w:t>1</w:t>
            </w:r>
            <w:r>
              <w:rPr>
                <w:noProof/>
              </w:rPr>
              <w:fldChar w:fldCharType="end"/>
            </w:r>
          </w:hyperlink>
        </w:p>
        <w:p w14:paraId="434AD393" w14:textId="7CFA2894" w:rsidR="00BD34DA" w:rsidRDefault="00BD34DA">
          <w:pPr>
            <w:pStyle w:val="TM2"/>
            <w:tabs>
              <w:tab w:val="right" w:leader="dot" w:pos="9628"/>
            </w:tabs>
            <w:rPr>
              <w:noProof/>
            </w:rPr>
          </w:pPr>
          <w:hyperlink w:anchor="_Toc227016674" w:history="1">
            <w:r w:rsidRPr="00CE56CA">
              <w:rPr>
                <w:rStyle w:val="Lienhypertexte"/>
                <w:noProof/>
              </w:rPr>
              <w:t>12.2 Champs horodatés</w:t>
            </w:r>
            <w:r>
              <w:rPr>
                <w:noProof/>
              </w:rPr>
              <w:tab/>
            </w:r>
            <w:r>
              <w:rPr>
                <w:noProof/>
              </w:rPr>
              <w:fldChar w:fldCharType="begin"/>
            </w:r>
            <w:r>
              <w:rPr>
                <w:noProof/>
              </w:rPr>
              <w:instrText xml:space="preserve"> PAGEREF _Toc227016674 \h </w:instrText>
            </w:r>
            <w:r>
              <w:rPr>
                <w:noProof/>
              </w:rPr>
            </w:r>
            <w:r>
              <w:rPr>
                <w:noProof/>
              </w:rPr>
              <w:fldChar w:fldCharType="separate"/>
            </w:r>
            <w:r>
              <w:rPr>
                <w:noProof/>
              </w:rPr>
              <w:t>1</w:t>
            </w:r>
            <w:r>
              <w:rPr>
                <w:noProof/>
              </w:rPr>
              <w:fldChar w:fldCharType="end"/>
            </w:r>
          </w:hyperlink>
        </w:p>
        <w:p w14:paraId="28A394FB" w14:textId="592B2ABC" w:rsidR="00BD34DA" w:rsidRDefault="00BD34DA">
          <w:pPr>
            <w:pStyle w:val="TM2"/>
            <w:tabs>
              <w:tab w:val="right" w:leader="dot" w:pos="9628"/>
            </w:tabs>
            <w:rPr>
              <w:noProof/>
            </w:rPr>
          </w:pPr>
          <w:hyperlink w:anchor="_Toc227016675" w:history="1">
            <w:r w:rsidRPr="00CE56CA">
              <w:rPr>
                <w:rStyle w:val="Lienhypertexte"/>
                <w:noProof/>
              </w:rPr>
              <w:t>12.3 Affichage des dates</w:t>
            </w:r>
            <w:r>
              <w:rPr>
                <w:noProof/>
              </w:rPr>
              <w:tab/>
            </w:r>
            <w:r>
              <w:rPr>
                <w:noProof/>
              </w:rPr>
              <w:fldChar w:fldCharType="begin"/>
            </w:r>
            <w:r>
              <w:rPr>
                <w:noProof/>
              </w:rPr>
              <w:instrText xml:space="preserve"> PAGEREF _Toc227016675 \h </w:instrText>
            </w:r>
            <w:r>
              <w:rPr>
                <w:noProof/>
              </w:rPr>
            </w:r>
            <w:r>
              <w:rPr>
                <w:noProof/>
              </w:rPr>
              <w:fldChar w:fldCharType="separate"/>
            </w:r>
            <w:r>
              <w:rPr>
                <w:noProof/>
              </w:rPr>
              <w:t>1</w:t>
            </w:r>
            <w:r>
              <w:rPr>
                <w:noProof/>
              </w:rPr>
              <w:fldChar w:fldCharType="end"/>
            </w:r>
          </w:hyperlink>
        </w:p>
        <w:p w14:paraId="26972E36" w14:textId="4783CFB9" w:rsidR="00BD34DA" w:rsidRDefault="00BD34DA">
          <w:pPr>
            <w:pStyle w:val="TM1"/>
            <w:tabs>
              <w:tab w:val="right" w:leader="dot" w:pos="9628"/>
            </w:tabs>
            <w:rPr>
              <w:noProof/>
            </w:rPr>
          </w:pPr>
          <w:hyperlink w:anchor="_Toc227016676" w:history="1">
            <w:r w:rsidRPr="00CE56CA">
              <w:rPr>
                <w:rStyle w:val="Lienhypertexte"/>
                <w:noProof/>
              </w:rPr>
              <w:t>13. Documents officiels</w:t>
            </w:r>
            <w:r>
              <w:rPr>
                <w:noProof/>
              </w:rPr>
              <w:tab/>
            </w:r>
            <w:r>
              <w:rPr>
                <w:noProof/>
              </w:rPr>
              <w:fldChar w:fldCharType="begin"/>
            </w:r>
            <w:r>
              <w:rPr>
                <w:noProof/>
              </w:rPr>
              <w:instrText xml:space="preserve"> PAGEREF _Toc227016676 \h </w:instrText>
            </w:r>
            <w:r>
              <w:rPr>
                <w:noProof/>
              </w:rPr>
            </w:r>
            <w:r>
              <w:rPr>
                <w:noProof/>
              </w:rPr>
              <w:fldChar w:fldCharType="separate"/>
            </w:r>
            <w:r>
              <w:rPr>
                <w:noProof/>
              </w:rPr>
              <w:t>1</w:t>
            </w:r>
            <w:r>
              <w:rPr>
                <w:noProof/>
              </w:rPr>
              <w:fldChar w:fldCharType="end"/>
            </w:r>
          </w:hyperlink>
        </w:p>
        <w:p w14:paraId="10D49CF8" w14:textId="64BAF9DE" w:rsidR="00BD34DA" w:rsidRDefault="00BD34DA">
          <w:pPr>
            <w:pStyle w:val="TM2"/>
            <w:tabs>
              <w:tab w:val="right" w:leader="dot" w:pos="9628"/>
            </w:tabs>
            <w:rPr>
              <w:noProof/>
            </w:rPr>
          </w:pPr>
          <w:hyperlink w:anchor="_Toc227016677" w:history="1">
            <w:r w:rsidRPr="00CE56CA">
              <w:rPr>
                <w:rStyle w:val="Lienhypertexte"/>
                <w:noProof/>
              </w:rPr>
              <w:t>13.1 Principes communs</w:t>
            </w:r>
            <w:r>
              <w:rPr>
                <w:noProof/>
              </w:rPr>
              <w:tab/>
            </w:r>
            <w:r>
              <w:rPr>
                <w:noProof/>
              </w:rPr>
              <w:fldChar w:fldCharType="begin"/>
            </w:r>
            <w:r>
              <w:rPr>
                <w:noProof/>
              </w:rPr>
              <w:instrText xml:space="preserve"> PAGEREF _Toc227016677 \h </w:instrText>
            </w:r>
            <w:r>
              <w:rPr>
                <w:noProof/>
              </w:rPr>
            </w:r>
            <w:r>
              <w:rPr>
                <w:noProof/>
              </w:rPr>
              <w:fldChar w:fldCharType="separate"/>
            </w:r>
            <w:r>
              <w:rPr>
                <w:noProof/>
              </w:rPr>
              <w:t>1</w:t>
            </w:r>
            <w:r>
              <w:rPr>
                <w:noProof/>
              </w:rPr>
              <w:fldChar w:fldCharType="end"/>
            </w:r>
          </w:hyperlink>
        </w:p>
        <w:p w14:paraId="47969748" w14:textId="3DBCF424" w:rsidR="00BD34DA" w:rsidRDefault="00BD34DA">
          <w:pPr>
            <w:pStyle w:val="TM2"/>
            <w:tabs>
              <w:tab w:val="right" w:leader="dot" w:pos="9628"/>
            </w:tabs>
            <w:rPr>
              <w:noProof/>
            </w:rPr>
          </w:pPr>
          <w:hyperlink w:anchor="_Toc227016678" w:history="1">
            <w:r w:rsidRPr="00CE56CA">
              <w:rPr>
                <w:rStyle w:val="Lienhypertexte"/>
                <w:noProof/>
              </w:rPr>
              <w:t>13.2 Catalogue des documents</w:t>
            </w:r>
            <w:r>
              <w:rPr>
                <w:noProof/>
              </w:rPr>
              <w:tab/>
            </w:r>
            <w:r>
              <w:rPr>
                <w:noProof/>
              </w:rPr>
              <w:fldChar w:fldCharType="begin"/>
            </w:r>
            <w:r>
              <w:rPr>
                <w:noProof/>
              </w:rPr>
              <w:instrText xml:space="preserve"> PAGEREF _Toc227016678 \h </w:instrText>
            </w:r>
            <w:r>
              <w:rPr>
                <w:noProof/>
              </w:rPr>
            </w:r>
            <w:r>
              <w:rPr>
                <w:noProof/>
              </w:rPr>
              <w:fldChar w:fldCharType="separate"/>
            </w:r>
            <w:r>
              <w:rPr>
                <w:noProof/>
              </w:rPr>
              <w:t>1</w:t>
            </w:r>
            <w:r>
              <w:rPr>
                <w:noProof/>
              </w:rPr>
              <w:fldChar w:fldCharType="end"/>
            </w:r>
          </w:hyperlink>
        </w:p>
        <w:p w14:paraId="7736800B" w14:textId="286506FF" w:rsidR="00BD34DA" w:rsidRDefault="00BD34DA">
          <w:pPr>
            <w:pStyle w:val="TM2"/>
            <w:tabs>
              <w:tab w:val="right" w:leader="dot" w:pos="9628"/>
            </w:tabs>
            <w:rPr>
              <w:noProof/>
            </w:rPr>
          </w:pPr>
          <w:hyperlink w:anchor="_Toc227016679" w:history="1">
            <w:r w:rsidRPr="00CE56CA">
              <w:rPr>
                <w:rStyle w:val="Lienhypertexte"/>
                <w:noProof/>
              </w:rPr>
              <w:t>13.3 Structure type d'un extrait RC analytique</w:t>
            </w:r>
            <w:r>
              <w:rPr>
                <w:noProof/>
              </w:rPr>
              <w:tab/>
            </w:r>
            <w:r>
              <w:rPr>
                <w:noProof/>
              </w:rPr>
              <w:fldChar w:fldCharType="begin"/>
            </w:r>
            <w:r>
              <w:rPr>
                <w:noProof/>
              </w:rPr>
              <w:instrText xml:space="preserve"> PAGEREF _Toc227016679 \h </w:instrText>
            </w:r>
            <w:r>
              <w:rPr>
                <w:noProof/>
              </w:rPr>
            </w:r>
            <w:r>
              <w:rPr>
                <w:noProof/>
              </w:rPr>
              <w:fldChar w:fldCharType="separate"/>
            </w:r>
            <w:r>
              <w:rPr>
                <w:noProof/>
              </w:rPr>
              <w:t>1</w:t>
            </w:r>
            <w:r>
              <w:rPr>
                <w:noProof/>
              </w:rPr>
              <w:fldChar w:fldCharType="end"/>
            </w:r>
          </w:hyperlink>
        </w:p>
        <w:p w14:paraId="00DB0C81" w14:textId="56F129D2" w:rsidR="00BD34DA" w:rsidRDefault="00BD34DA">
          <w:pPr>
            <w:pStyle w:val="TM2"/>
            <w:tabs>
              <w:tab w:val="right" w:leader="dot" w:pos="9628"/>
            </w:tabs>
            <w:rPr>
              <w:noProof/>
            </w:rPr>
          </w:pPr>
          <w:hyperlink w:anchor="_Toc227016680" w:history="1">
            <w:r w:rsidRPr="00CE56CA">
              <w:rPr>
                <w:rStyle w:val="Lienhypertexte"/>
                <w:noProof/>
              </w:rPr>
              <w:t>13.4 Règles spécifiques au certificat de radiation</w:t>
            </w:r>
            <w:r>
              <w:rPr>
                <w:noProof/>
              </w:rPr>
              <w:tab/>
            </w:r>
            <w:r>
              <w:rPr>
                <w:noProof/>
              </w:rPr>
              <w:fldChar w:fldCharType="begin"/>
            </w:r>
            <w:r>
              <w:rPr>
                <w:noProof/>
              </w:rPr>
              <w:instrText xml:space="preserve"> PAGEREF _Toc227016680 \h </w:instrText>
            </w:r>
            <w:r>
              <w:rPr>
                <w:noProof/>
              </w:rPr>
            </w:r>
            <w:r>
              <w:rPr>
                <w:noProof/>
              </w:rPr>
              <w:fldChar w:fldCharType="separate"/>
            </w:r>
            <w:r>
              <w:rPr>
                <w:noProof/>
              </w:rPr>
              <w:t>1</w:t>
            </w:r>
            <w:r>
              <w:rPr>
                <w:noProof/>
              </w:rPr>
              <w:fldChar w:fldCharType="end"/>
            </w:r>
          </w:hyperlink>
        </w:p>
        <w:p w14:paraId="6E7B508E" w14:textId="74D5F492" w:rsidR="00BD34DA" w:rsidRDefault="00BD34DA">
          <w:pPr>
            <w:pStyle w:val="TM1"/>
            <w:tabs>
              <w:tab w:val="right" w:leader="dot" w:pos="9628"/>
            </w:tabs>
            <w:rPr>
              <w:noProof/>
            </w:rPr>
          </w:pPr>
          <w:hyperlink w:anchor="_Toc227016681" w:history="1">
            <w:r w:rsidRPr="00CE56CA">
              <w:rPr>
                <w:rStyle w:val="Lienhypertexte"/>
                <w:noProof/>
              </w:rPr>
              <w:t>14. Sécurité et traçabilité</w:t>
            </w:r>
            <w:r>
              <w:rPr>
                <w:noProof/>
              </w:rPr>
              <w:tab/>
            </w:r>
            <w:r>
              <w:rPr>
                <w:noProof/>
              </w:rPr>
              <w:fldChar w:fldCharType="begin"/>
            </w:r>
            <w:r>
              <w:rPr>
                <w:noProof/>
              </w:rPr>
              <w:instrText xml:space="preserve"> PAGEREF _Toc227016681 \h </w:instrText>
            </w:r>
            <w:r>
              <w:rPr>
                <w:noProof/>
              </w:rPr>
            </w:r>
            <w:r>
              <w:rPr>
                <w:noProof/>
              </w:rPr>
              <w:fldChar w:fldCharType="separate"/>
            </w:r>
            <w:r>
              <w:rPr>
                <w:noProof/>
              </w:rPr>
              <w:t>1</w:t>
            </w:r>
            <w:r>
              <w:rPr>
                <w:noProof/>
              </w:rPr>
              <w:fldChar w:fldCharType="end"/>
            </w:r>
          </w:hyperlink>
        </w:p>
        <w:p w14:paraId="0BCE516D" w14:textId="5F098722" w:rsidR="00BD34DA" w:rsidRDefault="00BD34DA">
          <w:pPr>
            <w:pStyle w:val="TM2"/>
            <w:tabs>
              <w:tab w:val="right" w:leader="dot" w:pos="9628"/>
            </w:tabs>
            <w:rPr>
              <w:noProof/>
            </w:rPr>
          </w:pPr>
          <w:hyperlink w:anchor="_Toc227016682" w:history="1">
            <w:r w:rsidRPr="00CE56CA">
              <w:rPr>
                <w:rStyle w:val="Lienhypertexte"/>
                <w:noProof/>
              </w:rPr>
              <w:t>14.1 Contrôle d'accès</w:t>
            </w:r>
            <w:r>
              <w:rPr>
                <w:noProof/>
              </w:rPr>
              <w:tab/>
            </w:r>
            <w:r>
              <w:rPr>
                <w:noProof/>
              </w:rPr>
              <w:fldChar w:fldCharType="begin"/>
            </w:r>
            <w:r>
              <w:rPr>
                <w:noProof/>
              </w:rPr>
              <w:instrText xml:space="preserve"> PAGEREF _Toc227016682 \h </w:instrText>
            </w:r>
            <w:r>
              <w:rPr>
                <w:noProof/>
              </w:rPr>
            </w:r>
            <w:r>
              <w:rPr>
                <w:noProof/>
              </w:rPr>
              <w:fldChar w:fldCharType="separate"/>
            </w:r>
            <w:r>
              <w:rPr>
                <w:noProof/>
              </w:rPr>
              <w:t>1</w:t>
            </w:r>
            <w:r>
              <w:rPr>
                <w:noProof/>
              </w:rPr>
              <w:fldChar w:fldCharType="end"/>
            </w:r>
          </w:hyperlink>
        </w:p>
        <w:p w14:paraId="05166897" w14:textId="7E6E0725" w:rsidR="00BD34DA" w:rsidRDefault="00BD34DA">
          <w:pPr>
            <w:pStyle w:val="TM2"/>
            <w:tabs>
              <w:tab w:val="right" w:leader="dot" w:pos="9628"/>
            </w:tabs>
            <w:rPr>
              <w:noProof/>
            </w:rPr>
          </w:pPr>
          <w:hyperlink w:anchor="_Toc227016683" w:history="1">
            <w:r w:rsidRPr="00CE56CA">
              <w:rPr>
                <w:rStyle w:val="Lienhypertexte"/>
                <w:noProof/>
              </w:rPr>
              <w:t>14.2 Journal d'audit (ActionHistorique)</w:t>
            </w:r>
            <w:r>
              <w:rPr>
                <w:noProof/>
              </w:rPr>
              <w:tab/>
            </w:r>
            <w:r>
              <w:rPr>
                <w:noProof/>
              </w:rPr>
              <w:fldChar w:fldCharType="begin"/>
            </w:r>
            <w:r>
              <w:rPr>
                <w:noProof/>
              </w:rPr>
              <w:instrText xml:space="preserve"> PAGEREF _Toc227016683 \h </w:instrText>
            </w:r>
            <w:r>
              <w:rPr>
                <w:noProof/>
              </w:rPr>
            </w:r>
            <w:r>
              <w:rPr>
                <w:noProof/>
              </w:rPr>
              <w:fldChar w:fldCharType="separate"/>
            </w:r>
            <w:r>
              <w:rPr>
                <w:noProof/>
              </w:rPr>
              <w:t>1</w:t>
            </w:r>
            <w:r>
              <w:rPr>
                <w:noProof/>
              </w:rPr>
              <w:fldChar w:fldCharType="end"/>
            </w:r>
          </w:hyperlink>
        </w:p>
        <w:p w14:paraId="47B71FDA" w14:textId="6A15697B" w:rsidR="00BD34DA" w:rsidRDefault="00BD34DA">
          <w:pPr>
            <w:pStyle w:val="TM2"/>
            <w:tabs>
              <w:tab w:val="right" w:leader="dot" w:pos="9628"/>
            </w:tabs>
            <w:rPr>
              <w:noProof/>
            </w:rPr>
          </w:pPr>
          <w:hyperlink w:anchor="_Toc227016684" w:history="1">
            <w:r w:rsidRPr="00CE56CA">
              <w:rPr>
                <w:rStyle w:val="Lienhypertexte"/>
                <w:noProof/>
              </w:rPr>
              <w:t>14.3 Règles d'immuabilité</w:t>
            </w:r>
            <w:r>
              <w:rPr>
                <w:noProof/>
              </w:rPr>
              <w:tab/>
            </w:r>
            <w:r>
              <w:rPr>
                <w:noProof/>
              </w:rPr>
              <w:fldChar w:fldCharType="begin"/>
            </w:r>
            <w:r>
              <w:rPr>
                <w:noProof/>
              </w:rPr>
              <w:instrText xml:space="preserve"> PAGEREF _Toc227016684 \h </w:instrText>
            </w:r>
            <w:r>
              <w:rPr>
                <w:noProof/>
              </w:rPr>
            </w:r>
            <w:r>
              <w:rPr>
                <w:noProof/>
              </w:rPr>
              <w:fldChar w:fldCharType="separate"/>
            </w:r>
            <w:r>
              <w:rPr>
                <w:noProof/>
              </w:rPr>
              <w:t>1</w:t>
            </w:r>
            <w:r>
              <w:rPr>
                <w:noProof/>
              </w:rPr>
              <w:fldChar w:fldCharType="end"/>
            </w:r>
          </w:hyperlink>
        </w:p>
        <w:p w14:paraId="574DD479" w14:textId="0F92E507" w:rsidR="00BD34DA" w:rsidRDefault="00BD34DA">
          <w:pPr>
            <w:pStyle w:val="TM2"/>
            <w:tabs>
              <w:tab w:val="right" w:leader="dot" w:pos="9628"/>
            </w:tabs>
            <w:rPr>
              <w:noProof/>
            </w:rPr>
          </w:pPr>
          <w:hyperlink w:anchor="_Toc227016685" w:history="1">
            <w:r w:rsidRPr="00CE56CA">
              <w:rPr>
                <w:rStyle w:val="Lienhypertexte"/>
                <w:noProof/>
              </w:rPr>
              <w:t>14.4 Injection et sécurité des formulaires</w:t>
            </w:r>
            <w:r>
              <w:rPr>
                <w:noProof/>
              </w:rPr>
              <w:tab/>
            </w:r>
            <w:r>
              <w:rPr>
                <w:noProof/>
              </w:rPr>
              <w:fldChar w:fldCharType="begin"/>
            </w:r>
            <w:r>
              <w:rPr>
                <w:noProof/>
              </w:rPr>
              <w:instrText xml:space="preserve"> PAGEREF _Toc227016685 \h </w:instrText>
            </w:r>
            <w:r>
              <w:rPr>
                <w:noProof/>
              </w:rPr>
            </w:r>
            <w:r>
              <w:rPr>
                <w:noProof/>
              </w:rPr>
              <w:fldChar w:fldCharType="separate"/>
            </w:r>
            <w:r>
              <w:rPr>
                <w:noProof/>
              </w:rPr>
              <w:t>1</w:t>
            </w:r>
            <w:r>
              <w:rPr>
                <w:noProof/>
              </w:rPr>
              <w:fldChar w:fldCharType="end"/>
            </w:r>
          </w:hyperlink>
        </w:p>
        <w:p w14:paraId="5FDCFD79" w14:textId="050F5AAB" w:rsidR="00BD34DA" w:rsidRDefault="00BD34DA">
          <w:pPr>
            <w:pStyle w:val="TM1"/>
            <w:tabs>
              <w:tab w:val="right" w:leader="dot" w:pos="9628"/>
            </w:tabs>
            <w:rPr>
              <w:noProof/>
            </w:rPr>
          </w:pPr>
          <w:hyperlink w:anchor="_Toc227016686" w:history="1">
            <w:r w:rsidRPr="00CE56CA">
              <w:rPr>
                <w:rStyle w:val="Lienhypertexte"/>
                <w:noProof/>
              </w:rPr>
              <w:t>15. Annexes</w:t>
            </w:r>
            <w:r>
              <w:rPr>
                <w:noProof/>
              </w:rPr>
              <w:tab/>
            </w:r>
            <w:r>
              <w:rPr>
                <w:noProof/>
              </w:rPr>
              <w:fldChar w:fldCharType="begin"/>
            </w:r>
            <w:r>
              <w:rPr>
                <w:noProof/>
              </w:rPr>
              <w:instrText xml:space="preserve"> PAGEREF _Toc227016686 \h </w:instrText>
            </w:r>
            <w:r>
              <w:rPr>
                <w:noProof/>
              </w:rPr>
            </w:r>
            <w:r>
              <w:rPr>
                <w:noProof/>
              </w:rPr>
              <w:fldChar w:fldCharType="separate"/>
            </w:r>
            <w:r>
              <w:rPr>
                <w:noProof/>
              </w:rPr>
              <w:t>1</w:t>
            </w:r>
            <w:r>
              <w:rPr>
                <w:noProof/>
              </w:rPr>
              <w:fldChar w:fldCharType="end"/>
            </w:r>
          </w:hyperlink>
        </w:p>
        <w:p w14:paraId="3BF4EACA" w14:textId="1E37A0DE" w:rsidR="00BD34DA" w:rsidRDefault="00BD34DA">
          <w:pPr>
            <w:pStyle w:val="TM2"/>
            <w:tabs>
              <w:tab w:val="right" w:leader="dot" w:pos="9628"/>
            </w:tabs>
            <w:rPr>
              <w:noProof/>
            </w:rPr>
          </w:pPr>
          <w:hyperlink w:anchor="_Toc227016687" w:history="1">
            <w:r w:rsidRPr="00CE56CA">
              <w:rPr>
                <w:rStyle w:val="Lienhypertexte"/>
                <w:noProof/>
              </w:rPr>
              <w:t>15.1 Statuts des entités et transitions</w:t>
            </w:r>
            <w:r>
              <w:rPr>
                <w:noProof/>
              </w:rPr>
              <w:tab/>
            </w:r>
            <w:r>
              <w:rPr>
                <w:noProof/>
              </w:rPr>
              <w:fldChar w:fldCharType="begin"/>
            </w:r>
            <w:r>
              <w:rPr>
                <w:noProof/>
              </w:rPr>
              <w:instrText xml:space="preserve"> PAGEREF _Toc227016687 \h </w:instrText>
            </w:r>
            <w:r>
              <w:rPr>
                <w:noProof/>
              </w:rPr>
            </w:r>
            <w:r>
              <w:rPr>
                <w:noProof/>
              </w:rPr>
              <w:fldChar w:fldCharType="separate"/>
            </w:r>
            <w:r>
              <w:rPr>
                <w:noProof/>
              </w:rPr>
              <w:t>1</w:t>
            </w:r>
            <w:r>
              <w:rPr>
                <w:noProof/>
              </w:rPr>
              <w:fldChar w:fldCharType="end"/>
            </w:r>
          </w:hyperlink>
        </w:p>
        <w:p w14:paraId="3DE02D70" w14:textId="798F27B7" w:rsidR="00BD34DA" w:rsidRDefault="00BD34DA">
          <w:pPr>
            <w:pStyle w:val="TM2"/>
            <w:tabs>
              <w:tab w:val="right" w:leader="dot" w:pos="9628"/>
            </w:tabs>
            <w:rPr>
              <w:noProof/>
            </w:rPr>
          </w:pPr>
          <w:hyperlink w:anchor="_Toc227016688" w:history="1">
            <w:r w:rsidRPr="00CE56CA">
              <w:rPr>
                <w:rStyle w:val="Lienhypertexte"/>
                <w:noProof/>
              </w:rPr>
              <w:t>15.2 Codes et libellés des formes juridiques courantes</w:t>
            </w:r>
            <w:r>
              <w:rPr>
                <w:noProof/>
              </w:rPr>
              <w:tab/>
            </w:r>
            <w:r>
              <w:rPr>
                <w:noProof/>
              </w:rPr>
              <w:fldChar w:fldCharType="begin"/>
            </w:r>
            <w:r>
              <w:rPr>
                <w:noProof/>
              </w:rPr>
              <w:instrText xml:space="preserve"> PAGEREF _Toc227016688 \h </w:instrText>
            </w:r>
            <w:r>
              <w:rPr>
                <w:noProof/>
              </w:rPr>
            </w:r>
            <w:r>
              <w:rPr>
                <w:noProof/>
              </w:rPr>
              <w:fldChar w:fldCharType="separate"/>
            </w:r>
            <w:r>
              <w:rPr>
                <w:noProof/>
              </w:rPr>
              <w:t>1</w:t>
            </w:r>
            <w:r>
              <w:rPr>
                <w:noProof/>
              </w:rPr>
              <w:fldChar w:fldCharType="end"/>
            </w:r>
          </w:hyperlink>
        </w:p>
        <w:p w14:paraId="5C3BE44C" w14:textId="316299AB" w:rsidR="00BD34DA" w:rsidRDefault="00BD34DA">
          <w:pPr>
            <w:pStyle w:val="TM2"/>
            <w:tabs>
              <w:tab w:val="right" w:leader="dot" w:pos="9628"/>
            </w:tabs>
            <w:rPr>
              <w:noProof/>
            </w:rPr>
          </w:pPr>
          <w:hyperlink w:anchor="_Toc227016689" w:history="1">
            <w:r w:rsidRPr="00CE56CA">
              <w:rPr>
                <w:rStyle w:val="Lienhypertexte"/>
                <w:noProof/>
              </w:rPr>
              <w:t>15.3 Terminologie bilingue des labels clés</w:t>
            </w:r>
            <w:r>
              <w:rPr>
                <w:noProof/>
              </w:rPr>
              <w:tab/>
            </w:r>
            <w:r>
              <w:rPr>
                <w:noProof/>
              </w:rPr>
              <w:fldChar w:fldCharType="begin"/>
            </w:r>
            <w:r>
              <w:rPr>
                <w:noProof/>
              </w:rPr>
              <w:instrText xml:space="preserve"> PAGEREF _Toc227016689 \h </w:instrText>
            </w:r>
            <w:r>
              <w:rPr>
                <w:noProof/>
              </w:rPr>
            </w:r>
            <w:r>
              <w:rPr>
                <w:noProof/>
              </w:rPr>
              <w:fldChar w:fldCharType="separate"/>
            </w:r>
            <w:r>
              <w:rPr>
                <w:noProof/>
              </w:rPr>
              <w:t>1</w:t>
            </w:r>
            <w:r>
              <w:rPr>
                <w:noProof/>
              </w:rPr>
              <w:fldChar w:fldCharType="end"/>
            </w:r>
          </w:hyperlink>
        </w:p>
        <w:p w14:paraId="3073B113" w14:textId="00B223CF" w:rsidR="00160CC1" w:rsidRDefault="00000000">
          <w:r>
            <w:fldChar w:fldCharType="end"/>
          </w:r>
        </w:p>
      </w:sdtContent>
    </w:sdt>
    <w:p w14:paraId="3073B114" w14:textId="77777777" w:rsidR="00160CC1" w:rsidRDefault="00000000">
      <w:pPr>
        <w:pStyle w:val="Titre1"/>
        <w:pageBreakBefore/>
      </w:pPr>
      <w:bookmarkStart w:id="1" w:name="_Toc227016624"/>
      <w:r>
        <w:lastRenderedPageBreak/>
        <w:t>0. Fiche de contrôle du document</w:t>
      </w:r>
      <w:bookmarkEnd w:id="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160CC1" w14:paraId="3073B117" w14:textId="77777777">
        <w:tblPrEx>
          <w:tblCellMar>
            <w:top w:w="0" w:type="dxa"/>
            <w:bottom w:w="0" w:type="dxa"/>
          </w:tblCellMar>
        </w:tblPrEx>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15" w14:textId="77777777" w:rsidR="00160CC1" w:rsidRDefault="00000000">
            <w:r>
              <w:rPr>
                <w:b/>
                <w:bCs/>
                <w:color w:val="FFFFFF"/>
              </w:rPr>
              <w:t>Attribut</w:t>
            </w:r>
          </w:p>
        </w:tc>
        <w:tc>
          <w:tcPr>
            <w:tcW w:w="6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16" w14:textId="77777777" w:rsidR="00160CC1" w:rsidRDefault="00000000">
            <w:r>
              <w:rPr>
                <w:b/>
                <w:bCs/>
                <w:color w:val="FFFFFF"/>
              </w:rPr>
              <w:t>Valeur</w:t>
            </w:r>
          </w:p>
        </w:tc>
      </w:tr>
      <w:tr w:rsidR="00160CC1" w14:paraId="3073B11A"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18" w14:textId="77777777" w:rsidR="00160CC1" w:rsidRDefault="00000000">
            <w:r>
              <w:t>Titre</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19" w14:textId="77777777" w:rsidR="00160CC1" w:rsidRDefault="00000000">
            <w:r>
              <w:t>Spécifications Fonctionnelles Détaillées — RCSM</w:t>
            </w:r>
          </w:p>
        </w:tc>
      </w:tr>
      <w:tr w:rsidR="00160CC1" w14:paraId="3073B11D"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1B" w14:textId="77777777" w:rsidR="00160CC1" w:rsidRDefault="00000000">
            <w:r>
              <w:t>Référence</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1C" w14:textId="77777777" w:rsidR="00160CC1" w:rsidRDefault="00000000">
            <w:r>
              <w:t>SFD-RCSM-001</w:t>
            </w:r>
          </w:p>
        </w:tc>
      </w:tr>
      <w:tr w:rsidR="00160CC1" w14:paraId="3073B120"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1E" w14:textId="77777777" w:rsidR="00160CC1" w:rsidRDefault="00000000">
            <w:r>
              <w:t>Version</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1F" w14:textId="77777777" w:rsidR="00160CC1" w:rsidRDefault="00000000">
            <w:r>
              <w:t>1.0</w:t>
            </w:r>
          </w:p>
        </w:tc>
      </w:tr>
      <w:tr w:rsidR="00160CC1" w14:paraId="3073B123"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21" w14:textId="77777777" w:rsidR="00160CC1" w:rsidRDefault="00000000">
            <w:r>
              <w:t>Statut</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22" w14:textId="77777777" w:rsidR="00160CC1" w:rsidRDefault="00000000">
            <w:r>
              <w:t>En vigueur</w:t>
            </w:r>
          </w:p>
        </w:tc>
      </w:tr>
      <w:tr w:rsidR="00160CC1" w14:paraId="3073B126"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24" w14:textId="77777777" w:rsidR="00160CC1" w:rsidRDefault="00000000">
            <w:r>
              <w:t>Auteur</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25" w14:textId="77777777" w:rsidR="00160CC1" w:rsidRDefault="00000000">
            <w:r>
              <w:t>Direction des Systèmes d'Information</w:t>
            </w:r>
          </w:p>
        </w:tc>
      </w:tr>
      <w:tr w:rsidR="00160CC1" w14:paraId="3073B129"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27" w14:textId="77777777" w:rsidR="00160CC1" w:rsidRDefault="00000000">
            <w:r>
              <w:t>Validateur</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28" w14:textId="77777777" w:rsidR="00160CC1" w:rsidRDefault="00000000">
            <w:r>
              <w:t>Greffier en chef / Direction de la Justice</w:t>
            </w:r>
          </w:p>
        </w:tc>
      </w:tr>
      <w:tr w:rsidR="00160CC1" w14:paraId="3073B12C"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2A" w14:textId="77777777" w:rsidR="00160CC1" w:rsidRDefault="00000000">
            <w:r>
              <w:t>Périmètre</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2B" w14:textId="77777777" w:rsidR="00160CC1" w:rsidRDefault="00000000">
            <w:r>
              <w:t>Registre du Commerce et du Secteur de la Mobilisation (Mauritanie)</w:t>
            </w:r>
          </w:p>
        </w:tc>
      </w:tr>
      <w:tr w:rsidR="00160CC1" w14:paraId="3073B12F"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2D" w14:textId="77777777" w:rsidR="00160CC1" w:rsidRDefault="00000000">
            <w:r>
              <w:t>Langues couvertes</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2E" w14:textId="77777777" w:rsidR="00160CC1" w:rsidRDefault="00000000">
            <w:r>
              <w:t>Français (FR) et Arabe (AR) — bilinguisme intégral</w:t>
            </w:r>
          </w:p>
        </w:tc>
      </w:tr>
      <w:tr w:rsidR="00160CC1" w14:paraId="3073B132"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30" w14:textId="77777777" w:rsidR="00160CC1" w:rsidRDefault="00000000">
            <w:r>
              <w:t>Cadre juridique</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31" w14:textId="77777777" w:rsidR="00160CC1" w:rsidRDefault="00000000">
            <w:r>
              <w:t>Code de Commerce mauritanien, OHADA adapté</w:t>
            </w:r>
          </w:p>
        </w:tc>
      </w:tr>
    </w:tbl>
    <w:p w14:paraId="3073B133" w14:textId="77777777" w:rsidR="00160CC1" w:rsidRDefault="00160CC1"/>
    <w:p w14:paraId="3073B134" w14:textId="77777777" w:rsidR="00160CC1" w:rsidRDefault="00000000">
      <w:pPr>
        <w:pStyle w:val="Titre2"/>
      </w:pPr>
      <w:bookmarkStart w:id="2" w:name="_Toc227016625"/>
      <w:r>
        <w:t>Historique des révisions</w:t>
      </w:r>
      <w:bookmarkEnd w:id="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1800"/>
        <w:gridCol w:w="2600"/>
        <w:gridCol w:w="3800"/>
      </w:tblGrid>
      <w:tr w:rsidR="00160CC1" w14:paraId="3073B139" w14:textId="77777777">
        <w:tblPrEx>
          <w:tblCellMar>
            <w:top w:w="0" w:type="dxa"/>
            <w:bottom w:w="0" w:type="dxa"/>
          </w:tblCellMar>
        </w:tblPrEx>
        <w:trPr>
          <w:tblHeader/>
        </w:trPr>
        <w:tc>
          <w:tcPr>
            <w:tcW w:w="1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35" w14:textId="77777777" w:rsidR="00160CC1" w:rsidRDefault="00000000">
            <w:r>
              <w:rPr>
                <w:b/>
                <w:bCs/>
                <w:color w:val="FFFFFF"/>
              </w:rPr>
              <w:t>Version</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36" w14:textId="77777777" w:rsidR="00160CC1" w:rsidRDefault="00000000">
            <w:r>
              <w:rPr>
                <w:b/>
                <w:bCs/>
                <w:color w:val="FFFFFF"/>
              </w:rPr>
              <w:t>Date</w:t>
            </w:r>
          </w:p>
        </w:tc>
        <w:tc>
          <w:tcPr>
            <w:tcW w:w="2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37" w14:textId="77777777" w:rsidR="00160CC1" w:rsidRDefault="00000000">
            <w:r>
              <w:rPr>
                <w:b/>
                <w:bCs/>
                <w:color w:val="FFFFFF"/>
              </w:rPr>
              <w:t>Auteur</w:t>
            </w:r>
          </w:p>
        </w:tc>
        <w:tc>
          <w:tcPr>
            <w:tcW w:w="3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38" w14:textId="77777777" w:rsidR="00160CC1" w:rsidRDefault="00000000">
            <w:r>
              <w:rPr>
                <w:b/>
                <w:bCs/>
                <w:color w:val="FFFFFF"/>
              </w:rPr>
              <w:t>Objet</w:t>
            </w:r>
          </w:p>
        </w:tc>
      </w:tr>
      <w:tr w:rsidR="00160CC1" w14:paraId="3073B13E" w14:textId="77777777">
        <w:tblPrEx>
          <w:tblCellMar>
            <w:top w:w="0" w:type="dxa"/>
            <w:bottom w:w="0" w:type="dxa"/>
          </w:tblCellMar>
        </w:tblPrEx>
        <w:tc>
          <w:tcPr>
            <w:tcW w:w="1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3A" w14:textId="77777777" w:rsidR="00160CC1" w:rsidRDefault="00000000">
            <w:r>
              <w:t>1.0</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3B" w14:textId="77777777" w:rsidR="00160CC1" w:rsidRDefault="00000000">
            <w:r>
              <w:t>13/04/2026</w:t>
            </w:r>
          </w:p>
        </w:tc>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3C" w14:textId="77777777" w:rsidR="00160CC1" w:rsidRDefault="00000000">
            <w:r>
              <w:t>DSI</w:t>
            </w:r>
          </w:p>
        </w:tc>
        <w:tc>
          <w:tcPr>
            <w:tcW w:w="3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3D" w14:textId="77777777" w:rsidR="00160CC1" w:rsidRDefault="00000000">
            <w:r>
              <w:t>Version initiale — mise en service</w:t>
            </w:r>
          </w:p>
        </w:tc>
      </w:tr>
    </w:tbl>
    <w:p w14:paraId="3073B13F" w14:textId="77777777" w:rsidR="00160CC1" w:rsidRDefault="00000000">
      <w:pPr>
        <w:pStyle w:val="Titre1"/>
        <w:pageBreakBefore/>
      </w:pPr>
      <w:bookmarkStart w:id="3" w:name="_Toc227016626"/>
      <w:r>
        <w:lastRenderedPageBreak/>
        <w:t>1. Contexte et objectifs</w:t>
      </w:r>
      <w:bookmarkEnd w:id="3"/>
    </w:p>
    <w:p w14:paraId="3073B140" w14:textId="77777777" w:rsidR="00160CC1" w:rsidRDefault="00000000">
      <w:pPr>
        <w:pStyle w:val="Titre2"/>
      </w:pPr>
      <w:bookmarkStart w:id="4" w:name="_Toc227016627"/>
      <w:r>
        <w:t>1.1 Présentation du système</w:t>
      </w:r>
      <w:bookmarkEnd w:id="4"/>
    </w:p>
    <w:p w14:paraId="3073B141" w14:textId="77777777" w:rsidR="00160CC1" w:rsidRDefault="00000000">
      <w:pPr>
        <w:spacing w:before="80" w:after="80"/>
      </w:pPr>
      <w:r>
        <w:t>Le RCSM (Registre du Commerce et du Secteur de la Mobilisation) est le système national d'information des registres du commerce de la République Islamique de Mauritanie. Il succède au système RCCM (Registre du Commerce et du Crédit Mobilier) tout en en conservant la continuité juridique et fonctionnelle.</w:t>
      </w:r>
    </w:p>
    <w:p w14:paraId="3073B142" w14:textId="77777777" w:rsidR="00160CC1" w:rsidRDefault="00160CC1"/>
    <w:p w14:paraId="3073B143" w14:textId="77777777" w:rsidR="00160CC1" w:rsidRDefault="00000000">
      <w:pPr>
        <w:spacing w:before="80" w:after="80"/>
      </w:pPr>
      <w:r>
        <w:t>Le système assure la gestion électronique, bilingue (français/arabe) et sécurisée de l'ensemble des actes d'immatriculation, de modification, de cession de parts sociales, de radiation et de bénéficiaires effectifs pour toutes les personnes physiques et morales commerçantes.</w:t>
      </w:r>
    </w:p>
    <w:p w14:paraId="3073B144" w14:textId="77777777" w:rsidR="00160CC1" w:rsidRDefault="00160CC1"/>
    <w:p w14:paraId="3073B145" w14:textId="77777777" w:rsidR="00160CC1" w:rsidRDefault="00000000">
      <w:pPr>
        <w:pStyle w:val="Titre2"/>
      </w:pPr>
      <w:bookmarkStart w:id="5" w:name="_Toc227016628"/>
      <w:r>
        <w:t>1.2 Objectifs fonctionnels</w:t>
      </w:r>
      <w:bookmarkEnd w:id="5"/>
    </w:p>
    <w:p w14:paraId="3073B146" w14:textId="77777777" w:rsidR="00160CC1" w:rsidRDefault="00000000">
      <w:pPr>
        <w:pStyle w:val="Paragraphedeliste"/>
        <w:numPr>
          <w:ilvl w:val="0"/>
          <w:numId w:val="2"/>
        </w:numPr>
        <w:spacing w:before="40" w:after="40"/>
      </w:pPr>
      <w:r>
        <w:t>Centraliser la tenue des registres chronologique et analytique dans un système unique.</w:t>
      </w:r>
    </w:p>
    <w:p w14:paraId="3073B147" w14:textId="77777777" w:rsidR="00160CC1" w:rsidRDefault="00000000">
      <w:pPr>
        <w:pStyle w:val="Paragraphedeliste"/>
        <w:numPr>
          <w:ilvl w:val="0"/>
          <w:numId w:val="2"/>
        </w:numPr>
        <w:spacing w:before="40" w:after="40"/>
      </w:pPr>
      <w:r>
        <w:t>Garantir le bilinguisme intégral FR/AR sans divergence d'effet juridique.</w:t>
      </w:r>
    </w:p>
    <w:p w14:paraId="3073B148" w14:textId="77777777" w:rsidR="00160CC1" w:rsidRDefault="00000000">
      <w:pPr>
        <w:pStyle w:val="Paragraphedeliste"/>
        <w:numPr>
          <w:ilvl w:val="0"/>
          <w:numId w:val="2"/>
        </w:numPr>
        <w:spacing w:before="40" w:after="40"/>
      </w:pPr>
      <w:r>
        <w:t>Assurer l'intégrité, la traçabilité et l'</w:t>
      </w:r>
      <w:proofErr w:type="spellStart"/>
      <w:r>
        <w:t>auditabilité</w:t>
      </w:r>
      <w:proofErr w:type="spellEnd"/>
      <w:r>
        <w:t xml:space="preserve"> de tous les actes.</w:t>
      </w:r>
    </w:p>
    <w:p w14:paraId="3073B149" w14:textId="77777777" w:rsidR="00160CC1" w:rsidRDefault="00000000">
      <w:pPr>
        <w:pStyle w:val="Paragraphedeliste"/>
        <w:numPr>
          <w:ilvl w:val="0"/>
          <w:numId w:val="2"/>
        </w:numPr>
        <w:spacing w:before="40" w:after="40"/>
      </w:pPr>
      <w:r>
        <w:t>Permettre la délivrance de documents officiels certifiés (extraits, certificats).</w:t>
      </w:r>
    </w:p>
    <w:p w14:paraId="3073B14A" w14:textId="77777777" w:rsidR="00160CC1" w:rsidRDefault="00000000">
      <w:pPr>
        <w:pStyle w:val="Paragraphedeliste"/>
        <w:numPr>
          <w:ilvl w:val="0"/>
          <w:numId w:val="2"/>
        </w:numPr>
        <w:spacing w:before="40" w:after="40"/>
      </w:pPr>
      <w:r>
        <w:t>Contrôler les accès par rôle selon le principe du moindre privilège.</w:t>
      </w:r>
    </w:p>
    <w:p w14:paraId="3073B14B" w14:textId="77777777" w:rsidR="00160CC1" w:rsidRDefault="00000000">
      <w:pPr>
        <w:pStyle w:val="Paragraphedeliste"/>
        <w:numPr>
          <w:ilvl w:val="0"/>
          <w:numId w:val="2"/>
        </w:numPr>
        <w:spacing w:before="40" w:after="40"/>
      </w:pPr>
      <w:r>
        <w:t>Assurer la conformité avec le cadre juridique mauritanien et les standards OHADA.</w:t>
      </w:r>
    </w:p>
    <w:p w14:paraId="3073B14C" w14:textId="77777777" w:rsidR="00160CC1" w:rsidRDefault="00160CC1"/>
    <w:p w14:paraId="3073B14D" w14:textId="77777777" w:rsidR="00160CC1" w:rsidRDefault="00000000">
      <w:pPr>
        <w:pStyle w:val="Titre2"/>
      </w:pPr>
      <w:bookmarkStart w:id="6" w:name="_Toc227016629"/>
      <w:r>
        <w:t>1.3 Cadre juridique de référence</w:t>
      </w:r>
      <w:bookmarkEnd w:id="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000"/>
        <w:gridCol w:w="5400"/>
      </w:tblGrid>
      <w:tr w:rsidR="00160CC1" w14:paraId="3073B150" w14:textId="77777777">
        <w:tblPrEx>
          <w:tblCellMar>
            <w:top w:w="0" w:type="dxa"/>
            <w:bottom w:w="0" w:type="dxa"/>
          </w:tblCellMar>
        </w:tblPrEx>
        <w:trPr>
          <w:tblHeader/>
        </w:trPr>
        <w:tc>
          <w:tcPr>
            <w:tcW w:w="4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4E" w14:textId="77777777" w:rsidR="00160CC1" w:rsidRDefault="00000000">
            <w:r>
              <w:rPr>
                <w:b/>
                <w:bCs/>
                <w:color w:val="FFFFFF"/>
              </w:rPr>
              <w:t>Texte</w:t>
            </w:r>
          </w:p>
        </w:tc>
        <w:tc>
          <w:tcPr>
            <w:tcW w:w="5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4F" w14:textId="77777777" w:rsidR="00160CC1" w:rsidRDefault="00000000">
            <w:r>
              <w:rPr>
                <w:b/>
                <w:bCs/>
                <w:color w:val="FFFFFF"/>
              </w:rPr>
              <w:t>Objet</w:t>
            </w:r>
          </w:p>
        </w:tc>
      </w:tr>
      <w:tr w:rsidR="00160CC1" w14:paraId="3073B153"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51" w14:textId="77777777" w:rsidR="00160CC1" w:rsidRDefault="00000000">
            <w:r>
              <w:t>Code de Commerce mauritanien</w:t>
            </w:r>
          </w:p>
        </w:tc>
        <w:tc>
          <w:tcPr>
            <w:tcW w:w="5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52" w14:textId="77777777" w:rsidR="00160CC1" w:rsidRDefault="00000000">
            <w:r>
              <w:t>Fondement de l'obligation d'immatriculation</w:t>
            </w:r>
          </w:p>
        </w:tc>
      </w:tr>
      <w:tr w:rsidR="00160CC1" w14:paraId="3073B156"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54" w14:textId="77777777" w:rsidR="00160CC1" w:rsidRDefault="00000000">
            <w:r>
              <w:t>Acte uniforme OHADA relatif au droit commercial général</w:t>
            </w:r>
          </w:p>
        </w:tc>
        <w:tc>
          <w:tcPr>
            <w:tcW w:w="5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55" w14:textId="77777777" w:rsidR="00160CC1" w:rsidRDefault="00000000">
            <w:r>
              <w:t>Règles du registre du commerce</w:t>
            </w:r>
          </w:p>
        </w:tc>
      </w:tr>
      <w:tr w:rsidR="00160CC1" w14:paraId="3073B159"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57" w14:textId="77777777" w:rsidR="00160CC1" w:rsidRDefault="00000000">
            <w:r>
              <w:t>Loi relative à la lutte contre le blanchiment</w:t>
            </w:r>
          </w:p>
        </w:tc>
        <w:tc>
          <w:tcPr>
            <w:tcW w:w="5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58" w14:textId="77777777" w:rsidR="00160CC1" w:rsidRDefault="00000000">
            <w:r>
              <w:t>Registre des bénéficiaires effectifs (RBE)</w:t>
            </w:r>
          </w:p>
        </w:tc>
      </w:tr>
      <w:tr w:rsidR="00160CC1" w14:paraId="3073B15C" w14:textId="77777777">
        <w:tblPrEx>
          <w:tblCellMar>
            <w:top w:w="0" w:type="dxa"/>
            <w:bottom w:w="0" w:type="dxa"/>
          </w:tblCellMar>
        </w:tblPrEx>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5A" w14:textId="77777777" w:rsidR="00160CC1" w:rsidRDefault="00000000">
            <w:r>
              <w:t>Décret portant organisation du greffe</w:t>
            </w:r>
          </w:p>
        </w:tc>
        <w:tc>
          <w:tcPr>
            <w:tcW w:w="5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5B" w14:textId="77777777" w:rsidR="00160CC1" w:rsidRDefault="00000000">
            <w:r>
              <w:t>Organisation et compétences du greffe</w:t>
            </w:r>
          </w:p>
        </w:tc>
      </w:tr>
    </w:tbl>
    <w:p w14:paraId="3073B15D" w14:textId="77777777" w:rsidR="00160CC1" w:rsidRDefault="00000000">
      <w:pPr>
        <w:pStyle w:val="Titre1"/>
        <w:pageBreakBefore/>
      </w:pPr>
      <w:bookmarkStart w:id="7" w:name="_Toc227016630"/>
      <w:r>
        <w:lastRenderedPageBreak/>
        <w:t>2. Glossaire</w:t>
      </w:r>
      <w:bookmarkEnd w:id="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800"/>
      </w:tblGrid>
      <w:tr w:rsidR="00160CC1" w14:paraId="3073B160" w14:textId="77777777">
        <w:tblPrEx>
          <w:tblCellMar>
            <w:top w:w="0" w:type="dxa"/>
            <w:bottom w:w="0" w:type="dxa"/>
          </w:tblCellMar>
        </w:tblPrEx>
        <w:trPr>
          <w:tblHeader/>
        </w:trPr>
        <w:tc>
          <w:tcPr>
            <w:tcW w:w="3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5E" w14:textId="77777777" w:rsidR="00160CC1" w:rsidRDefault="00000000">
            <w:r>
              <w:rPr>
                <w:b/>
                <w:bCs/>
                <w:color w:val="FFFFFF"/>
              </w:rPr>
              <w:t>Terme</w:t>
            </w:r>
          </w:p>
        </w:tc>
        <w:tc>
          <w:tcPr>
            <w:tcW w:w="5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5F" w14:textId="77777777" w:rsidR="00160CC1" w:rsidRDefault="00000000">
            <w:r>
              <w:rPr>
                <w:b/>
                <w:bCs/>
                <w:color w:val="FFFFFF"/>
              </w:rPr>
              <w:t>Définition</w:t>
            </w:r>
          </w:p>
        </w:tc>
      </w:tr>
      <w:tr w:rsidR="00160CC1" w14:paraId="3073B16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61" w14:textId="77777777" w:rsidR="00160CC1" w:rsidRDefault="00000000">
            <w:r>
              <w:t>RA — Registre Analytique</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62" w14:textId="77777777" w:rsidR="00160CC1" w:rsidRDefault="00000000">
            <w:r>
              <w:t>Dossier individuel d'une entreprise regroupant l'intégralité de ses actes et modifications. Identifié par un N° analytique unique.</w:t>
            </w:r>
          </w:p>
        </w:tc>
      </w:tr>
      <w:tr w:rsidR="00160CC1" w14:paraId="3073B16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64" w14:textId="77777777" w:rsidR="00160CC1" w:rsidRDefault="00000000">
            <w:r>
              <w:t>RC — Registre Chronologique</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65" w14:textId="77777777" w:rsidR="00160CC1" w:rsidRDefault="00000000">
            <w:r>
              <w:t>Journal d'enregistrement horodaté de tous les actes, classés par date d'enregistrement. Identifié par un N° chronologique (AAAA/NNNN).</w:t>
            </w:r>
          </w:p>
        </w:tc>
      </w:tr>
      <w:tr w:rsidR="00160CC1" w14:paraId="3073B16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67" w14:textId="77777777" w:rsidR="00160CC1" w:rsidRDefault="00000000">
            <w:r>
              <w:t>PH — Personne Physique</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68" w14:textId="77777777" w:rsidR="00160CC1" w:rsidRDefault="00000000">
            <w:r>
              <w:t>Commerçant individuel, entrepreneur individuel.</w:t>
            </w:r>
          </w:p>
        </w:tc>
      </w:tr>
      <w:tr w:rsidR="00160CC1" w14:paraId="3073B16C"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6A" w14:textId="77777777" w:rsidR="00160CC1" w:rsidRDefault="00000000">
            <w:r>
              <w:t>PM — Personne Morale</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6B" w14:textId="77777777" w:rsidR="00160CC1" w:rsidRDefault="00000000">
            <w:r>
              <w:t>Société (SARL, SA, SUARL, SNC, SCS, GIE, etc.).</w:t>
            </w:r>
          </w:p>
        </w:tc>
      </w:tr>
      <w:tr w:rsidR="00160CC1" w14:paraId="3073B16F"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6D" w14:textId="77777777" w:rsidR="00160CC1" w:rsidRDefault="00000000">
            <w:r>
              <w:t>SC — Succursale</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6E" w14:textId="77777777" w:rsidR="00160CC1" w:rsidRDefault="00000000">
            <w:r>
              <w:t>Établissement secondaire d'une société étrangère.</w:t>
            </w:r>
          </w:p>
        </w:tc>
      </w:tr>
      <w:tr w:rsidR="00160CC1" w14:paraId="3073B172"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70" w14:textId="77777777" w:rsidR="00160CC1" w:rsidRDefault="00000000">
            <w:r>
              <w:t>RBE — Bénéficiaire Effectif</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71" w14:textId="77777777" w:rsidR="00160CC1" w:rsidRDefault="00000000">
            <w:r>
              <w:t>Personne physique détenant, directement ou indirectement, plus de 25 % du capital ou des droits de vote.</w:t>
            </w:r>
          </w:p>
        </w:tc>
      </w:tr>
      <w:tr w:rsidR="00160CC1" w14:paraId="3073B175"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73" w14:textId="77777777" w:rsidR="00160CC1" w:rsidRDefault="00000000">
            <w:r>
              <w:t>Immatriculation</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74" w14:textId="77777777" w:rsidR="00160CC1" w:rsidRDefault="00000000">
            <w:r>
              <w:t>Premier enregistrement d'une entité au registre du commerce.</w:t>
            </w:r>
          </w:p>
        </w:tc>
      </w:tr>
      <w:tr w:rsidR="00160CC1" w14:paraId="3073B178"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76" w14:textId="77777777" w:rsidR="00160CC1" w:rsidRDefault="00000000">
            <w:r>
              <w:t>Immatriculation historique</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77" w14:textId="77777777" w:rsidR="00160CC1" w:rsidRDefault="00000000">
            <w:r>
              <w:t>Reprise dans le système numérique d'une immatriculation antérieure (dossier physique existant).</w:t>
            </w:r>
          </w:p>
        </w:tc>
      </w:tr>
      <w:tr w:rsidR="00160CC1" w14:paraId="3073B17B"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79" w14:textId="77777777" w:rsidR="00160CC1" w:rsidRDefault="00000000">
            <w:r>
              <w:t>Modification</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7A" w14:textId="77777777" w:rsidR="00160CC1" w:rsidRDefault="00000000">
            <w:r>
              <w:t>Enregistrement d'un changement affectant les données d'une entité déjà immatriculée.</w:t>
            </w:r>
          </w:p>
        </w:tc>
      </w:tr>
      <w:tr w:rsidR="00160CC1" w14:paraId="3073B17E"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7C" w14:textId="77777777" w:rsidR="00160CC1" w:rsidRDefault="00000000">
            <w:r>
              <w:t>Cession de parts</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7D" w14:textId="77777777" w:rsidR="00160CC1" w:rsidRDefault="00000000">
            <w:r>
              <w:t>Transfert de tout ou partie des parts sociales entre associés ou vers des tiers.</w:t>
            </w:r>
          </w:p>
        </w:tc>
      </w:tr>
      <w:tr w:rsidR="00160CC1" w14:paraId="3073B181"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7F" w14:textId="77777777" w:rsidR="00160CC1" w:rsidRDefault="00000000">
            <w:r>
              <w:t>Radiation</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80" w14:textId="77777777" w:rsidR="00160CC1" w:rsidRDefault="00000000">
            <w:r>
              <w:t xml:space="preserve">Suppression définitive d'une entité du registre actif </w:t>
            </w:r>
            <w:proofErr w:type="gramStart"/>
            <w:r>
              <w:t>suite à</w:t>
            </w:r>
            <w:proofErr w:type="gramEnd"/>
            <w:r>
              <w:t xml:space="preserve"> cessation d'activité, dissolution, etc.</w:t>
            </w:r>
          </w:p>
        </w:tc>
      </w:tr>
      <w:tr w:rsidR="00160CC1" w14:paraId="3073B184"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82" w14:textId="77777777" w:rsidR="00160CC1" w:rsidRDefault="00000000">
            <w:r>
              <w:t>Extrait RC</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83" w14:textId="77777777" w:rsidR="00160CC1" w:rsidRDefault="00000000">
            <w:r>
              <w:t>Document officiel certifié décrivant l'état actuel d'une entité dans le registre.</w:t>
            </w:r>
          </w:p>
        </w:tc>
      </w:tr>
      <w:tr w:rsidR="00160CC1" w14:paraId="3073B187"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85" w14:textId="77777777" w:rsidR="00160CC1" w:rsidRDefault="00000000">
            <w:r>
              <w:t>N° analytique</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86" w14:textId="77777777" w:rsidR="00160CC1" w:rsidRDefault="00000000">
            <w:r>
              <w:t>Identifiant unique et permanent d'un dossier (ex. : RA-2026-00042).</w:t>
            </w:r>
          </w:p>
        </w:tc>
      </w:tr>
      <w:tr w:rsidR="00160CC1" w14:paraId="3073B18A"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88" w14:textId="77777777" w:rsidR="00160CC1" w:rsidRDefault="00000000">
            <w:r>
              <w:t>N° chronologique</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89" w14:textId="77777777" w:rsidR="00160CC1" w:rsidRDefault="00000000">
            <w:r>
              <w:t>Identifiant d'un acte dans le registre chronologique, format AAAA/NNNN (ex. : 2026/0042).</w:t>
            </w:r>
          </w:p>
        </w:tc>
      </w:tr>
      <w:tr w:rsidR="00160CC1" w14:paraId="3073B18D"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8B" w14:textId="77777777" w:rsidR="00160CC1" w:rsidRDefault="00000000">
            <w:r>
              <w:t>Greffe</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8C" w14:textId="77777777" w:rsidR="00160CC1" w:rsidRDefault="00000000">
            <w:r>
              <w:t>Instance administrative compétente pour la tenue du registre et la délivrance des actes.</w:t>
            </w:r>
          </w:p>
        </w:tc>
      </w:tr>
      <w:tr w:rsidR="00160CC1" w14:paraId="3073B190"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8E" w14:textId="77777777" w:rsidR="00160CC1" w:rsidRDefault="00000000">
            <w:r>
              <w:t>Greffier</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8F" w14:textId="77777777" w:rsidR="00160CC1" w:rsidRDefault="00000000">
            <w:r>
              <w:t xml:space="preserve">Officier ministériel responsable du greffe. </w:t>
            </w:r>
            <w:proofErr w:type="gramStart"/>
            <w:r>
              <w:t>Seul habilité</w:t>
            </w:r>
            <w:proofErr w:type="gramEnd"/>
            <w:r>
              <w:t xml:space="preserve"> à valider les actes.</w:t>
            </w:r>
          </w:p>
        </w:tc>
      </w:tr>
      <w:tr w:rsidR="00160CC1" w14:paraId="3073B193"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91" w14:textId="77777777" w:rsidR="00160CC1" w:rsidRDefault="00000000">
            <w:r>
              <w:t>Agent Tribunal</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92" w14:textId="77777777" w:rsidR="00160CC1" w:rsidRDefault="00000000">
            <w:r>
              <w:t>Agent du greffe pouvant saisir les demandes mais non les valider.</w:t>
            </w:r>
          </w:p>
        </w:tc>
      </w:tr>
      <w:tr w:rsidR="00160CC1" w14:paraId="3073B196"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94" w14:textId="77777777" w:rsidR="00160CC1" w:rsidRDefault="00000000">
            <w:r>
              <w:t>Agent GU</w:t>
            </w:r>
          </w:p>
        </w:tc>
        <w:tc>
          <w:tcPr>
            <w:tcW w:w="5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95" w14:textId="77777777" w:rsidR="00160CC1" w:rsidRDefault="00000000">
            <w:r>
              <w:t>Agent du Guichet Unique. Compétence limitée à l'immatriculation initiale.</w:t>
            </w:r>
          </w:p>
        </w:tc>
      </w:tr>
      <w:tr w:rsidR="00160CC1" w14:paraId="3073B199" w14:textId="77777777">
        <w:tblPrEx>
          <w:tblCellMar>
            <w:top w:w="0" w:type="dxa"/>
            <w:bottom w:w="0" w:type="dxa"/>
          </w:tblCellMar>
        </w:tblPrEx>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97" w14:textId="77777777" w:rsidR="00160CC1" w:rsidRDefault="00000000">
            <w:r>
              <w:t>Langue de l'acte</w:t>
            </w:r>
          </w:p>
        </w:tc>
        <w:tc>
          <w:tcPr>
            <w:tcW w:w="5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98" w14:textId="77777777" w:rsidR="00160CC1" w:rsidRDefault="00000000">
            <w:r>
              <w:t>Langue choisie lors de l'enregistrement (FR ou AR). Fixe la langue du document officiel. Immuable après validation.</w:t>
            </w:r>
          </w:p>
        </w:tc>
      </w:tr>
    </w:tbl>
    <w:p w14:paraId="3073B19A" w14:textId="77777777" w:rsidR="00160CC1" w:rsidRDefault="00000000">
      <w:pPr>
        <w:pStyle w:val="Titre1"/>
        <w:pageBreakBefore/>
      </w:pPr>
      <w:bookmarkStart w:id="8" w:name="_Toc227016631"/>
      <w:r>
        <w:lastRenderedPageBreak/>
        <w:t>3. Rôles et droits d'accès</w:t>
      </w:r>
      <w:bookmarkEnd w:id="8"/>
    </w:p>
    <w:p w14:paraId="3073B19B" w14:textId="77777777" w:rsidR="00160CC1" w:rsidRDefault="00000000">
      <w:pPr>
        <w:pStyle w:val="Titre2"/>
      </w:pPr>
      <w:bookmarkStart w:id="9" w:name="_Toc227016632"/>
      <w:r>
        <w:t>3.1 Matrice des rôles</w:t>
      </w:r>
      <w:bookmarkEnd w:id="9"/>
    </w:p>
    <w:p w14:paraId="3073B19C" w14:textId="77777777" w:rsidR="00160CC1" w:rsidRDefault="00000000">
      <w:pPr>
        <w:spacing w:before="80" w:after="80"/>
      </w:pPr>
      <w:r>
        <w:t>Le système applique le principe du moindre privilège (Need-to-Know). Chaque action est associée à un rôle minimum requis et est vérifiée côté serveur — le frontend ne constitue pas une barrière de sécurité suffisante.</w:t>
      </w:r>
    </w:p>
    <w:p w14:paraId="3073B19D" w14:textId="77777777" w:rsidR="00160CC1" w:rsidRDefault="00160CC1"/>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2200"/>
        <w:gridCol w:w="5000"/>
      </w:tblGrid>
      <w:tr w:rsidR="00160CC1" w14:paraId="3073B1A1"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9E" w14:textId="77777777" w:rsidR="00160CC1" w:rsidRDefault="00000000">
            <w:r>
              <w:rPr>
                <w:b/>
                <w:bCs/>
                <w:color w:val="FFFFFF"/>
              </w:rPr>
              <w:t>Rôle</w:t>
            </w:r>
          </w:p>
        </w:tc>
        <w:tc>
          <w:tcPr>
            <w:tcW w:w="2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9F" w14:textId="77777777" w:rsidR="00160CC1" w:rsidRDefault="00000000">
            <w:r>
              <w:rPr>
                <w:b/>
                <w:bCs/>
                <w:color w:val="FFFFFF"/>
              </w:rPr>
              <w:t>Code interne</w:t>
            </w:r>
          </w:p>
        </w:tc>
        <w:tc>
          <w:tcPr>
            <w:tcW w:w="5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A0" w14:textId="77777777" w:rsidR="00160CC1" w:rsidRDefault="00000000">
            <w:r>
              <w:rPr>
                <w:b/>
                <w:bCs/>
                <w:color w:val="FFFFFF"/>
              </w:rPr>
              <w:t>Périmètre d'accès</w:t>
            </w:r>
          </w:p>
        </w:tc>
      </w:tr>
      <w:tr w:rsidR="00160CC1" w14:paraId="3073B1A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A2" w14:textId="77777777" w:rsidR="00160CC1" w:rsidRDefault="00000000">
            <w:r>
              <w:t>Greffier</w:t>
            </w:r>
          </w:p>
        </w:tc>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A3" w14:textId="77777777" w:rsidR="00160CC1" w:rsidRDefault="00000000">
            <w:r>
              <w:t>GREFFIER</w:t>
            </w:r>
          </w:p>
        </w:tc>
        <w:tc>
          <w:tcPr>
            <w:tcW w:w="5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A4" w14:textId="77777777" w:rsidR="00160CC1" w:rsidRDefault="00000000">
            <w:r>
              <w:t>Accès complet à tous les modules, toutes les entités, toutes les actions de validation et d'annulation. Délivre les documents officiels.</w:t>
            </w:r>
          </w:p>
        </w:tc>
      </w:tr>
      <w:tr w:rsidR="00160CC1" w14:paraId="3073B1A9"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A6" w14:textId="77777777" w:rsidR="00160CC1" w:rsidRDefault="00000000">
            <w:r>
              <w:t>Agent Tribunal</w:t>
            </w:r>
          </w:p>
        </w:tc>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A7" w14:textId="77777777" w:rsidR="00160CC1" w:rsidRDefault="00000000">
            <w:r>
              <w:t>AGENT_TRIBUNAL</w:t>
            </w:r>
          </w:p>
        </w:tc>
        <w:tc>
          <w:tcPr>
            <w:tcW w:w="5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A8" w14:textId="77777777" w:rsidR="00160CC1" w:rsidRDefault="00000000">
            <w:r>
              <w:t>Peut créer des demandes (immatriculation, modification, cession, radiation). Ne peut pas valider, rejeter ou annuler. Ne voit que ses propres demandes en instance.</w:t>
            </w:r>
          </w:p>
        </w:tc>
      </w:tr>
      <w:tr w:rsidR="00160CC1" w14:paraId="3073B1AD"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AA" w14:textId="77777777" w:rsidR="00160CC1" w:rsidRDefault="00000000">
            <w:r>
              <w:t>Agent GU</w:t>
            </w:r>
          </w:p>
        </w:tc>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AB" w14:textId="77777777" w:rsidR="00160CC1" w:rsidRDefault="00000000">
            <w:r>
              <w:t>AGENT_GU</w:t>
            </w:r>
          </w:p>
        </w:tc>
        <w:tc>
          <w:tcPr>
            <w:tcW w:w="5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AC" w14:textId="77777777" w:rsidR="00160CC1" w:rsidRDefault="00000000">
            <w:r>
              <w:t>Limité à la création de demandes d'immatriculation nouvelle. Accès au registre chronologique en lecture.</w:t>
            </w:r>
          </w:p>
        </w:tc>
      </w:tr>
      <w:tr w:rsidR="00160CC1" w14:paraId="3073B1B1"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AE" w14:textId="77777777" w:rsidR="00160CC1" w:rsidRDefault="00000000">
            <w:proofErr w:type="spellStart"/>
            <w:r>
              <w:t>Superutilisateur</w:t>
            </w:r>
            <w:proofErr w:type="spellEnd"/>
          </w:p>
        </w:tc>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AF" w14:textId="77777777" w:rsidR="00160CC1" w:rsidRDefault="00000000">
            <w:r>
              <w:t>IS_SUPERUSER</w:t>
            </w:r>
          </w:p>
        </w:tc>
        <w:tc>
          <w:tcPr>
            <w:tcW w:w="5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B0" w14:textId="77777777" w:rsidR="00160CC1" w:rsidRDefault="00000000">
            <w:r>
              <w:t>Équivalent GREFFIER — accès administratif complet (configuration système).</w:t>
            </w:r>
          </w:p>
        </w:tc>
      </w:tr>
    </w:tbl>
    <w:p w14:paraId="3073B1B2" w14:textId="77777777" w:rsidR="00160CC1" w:rsidRDefault="00160CC1"/>
    <w:p w14:paraId="3073B1B3" w14:textId="77777777" w:rsidR="00160CC1" w:rsidRDefault="00000000">
      <w:pPr>
        <w:pStyle w:val="Titre2"/>
      </w:pPr>
      <w:bookmarkStart w:id="10" w:name="_Toc227016633"/>
      <w:r>
        <w:t>3.2 Actions par workflow et rôle habilité</w:t>
      </w:r>
      <w:bookmarkEnd w:id="1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74"/>
        <w:gridCol w:w="1572"/>
        <w:gridCol w:w="2074"/>
        <w:gridCol w:w="1580"/>
      </w:tblGrid>
      <w:tr w:rsidR="00160CC1" w14:paraId="3073B1B8" w14:textId="77777777">
        <w:tblPrEx>
          <w:tblCellMar>
            <w:top w:w="0" w:type="dxa"/>
            <w:bottom w:w="0" w:type="dxa"/>
          </w:tblCellMar>
        </w:tblPrEx>
        <w:trPr>
          <w:tblHeader/>
        </w:trPr>
        <w:tc>
          <w:tcPr>
            <w:tcW w:w="4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B4" w14:textId="77777777" w:rsidR="00160CC1" w:rsidRDefault="00000000">
            <w:r>
              <w:rPr>
                <w:b/>
                <w:bCs/>
                <w:color w:val="FFFFFF"/>
              </w:rPr>
              <w:t>Action</w:t>
            </w:r>
          </w:p>
        </w:tc>
        <w:tc>
          <w:tcPr>
            <w:tcW w:w="1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B5" w14:textId="77777777" w:rsidR="00160CC1" w:rsidRDefault="00000000">
            <w:r>
              <w:rPr>
                <w:b/>
                <w:bCs/>
                <w:color w:val="FFFFFF"/>
              </w:rPr>
              <w:t>GREFFIER</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B6" w14:textId="77777777" w:rsidR="00160CC1" w:rsidRDefault="00000000">
            <w:r>
              <w:rPr>
                <w:b/>
                <w:bCs/>
                <w:color w:val="FFFFFF"/>
              </w:rPr>
              <w:t>AGENT_TRIBUNAL</w:t>
            </w:r>
          </w:p>
        </w:tc>
        <w:tc>
          <w:tcPr>
            <w:tcW w:w="1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1B7" w14:textId="77777777" w:rsidR="00160CC1" w:rsidRDefault="00000000">
            <w:r>
              <w:rPr>
                <w:b/>
                <w:bCs/>
                <w:color w:val="FFFFFF"/>
              </w:rPr>
              <w:t>AGENT_GU</w:t>
            </w:r>
          </w:p>
        </w:tc>
      </w:tr>
      <w:tr w:rsidR="00160CC1" w14:paraId="3073B1BD"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B9" w14:textId="77777777" w:rsidR="00160CC1" w:rsidRDefault="00000000">
            <w:r>
              <w:t>Créer une immatriculation</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BA"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BB"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BC" w14:textId="77777777" w:rsidR="00160CC1" w:rsidRDefault="00000000">
            <w:r>
              <w:t>✅</w:t>
            </w:r>
          </w:p>
        </w:tc>
      </w:tr>
      <w:tr w:rsidR="00160CC1" w14:paraId="3073B1C2"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BE" w14:textId="77777777" w:rsidR="00160CC1" w:rsidRDefault="00000000">
            <w:r>
              <w:t>Valider une immatriculation</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BF"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C0"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C1" w14:textId="77777777" w:rsidR="00160CC1" w:rsidRDefault="00000000">
            <w:r>
              <w:t>❌</w:t>
            </w:r>
          </w:p>
        </w:tc>
      </w:tr>
      <w:tr w:rsidR="00160CC1" w14:paraId="3073B1C7"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3" w14:textId="77777777" w:rsidR="00160CC1" w:rsidRDefault="00000000">
            <w:r>
              <w:t>Rejeter / Retourner</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4"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5"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6" w14:textId="77777777" w:rsidR="00160CC1" w:rsidRDefault="00000000">
            <w:r>
              <w:t>❌</w:t>
            </w:r>
          </w:p>
        </w:tc>
      </w:tr>
      <w:tr w:rsidR="00160CC1" w14:paraId="3073B1CC"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C8" w14:textId="77777777" w:rsidR="00160CC1" w:rsidRDefault="00000000">
            <w:r>
              <w:t>Créer une modification</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C9"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CA"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CB" w14:textId="77777777" w:rsidR="00160CC1" w:rsidRDefault="00000000">
            <w:r>
              <w:t>❌</w:t>
            </w:r>
          </w:p>
        </w:tc>
      </w:tr>
      <w:tr w:rsidR="00160CC1" w14:paraId="3073B1D1"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D" w14:textId="77777777" w:rsidR="00160CC1" w:rsidRDefault="00000000">
            <w:r>
              <w:t>Valider une modification</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E"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CF"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D0" w14:textId="77777777" w:rsidR="00160CC1" w:rsidRDefault="00000000">
            <w:r>
              <w:t>❌</w:t>
            </w:r>
          </w:p>
        </w:tc>
      </w:tr>
      <w:tr w:rsidR="00160CC1" w14:paraId="3073B1D6"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2" w14:textId="77777777" w:rsidR="00160CC1" w:rsidRDefault="00000000">
            <w:r>
              <w:t>Créer une cession de parts</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3"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4"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5" w14:textId="77777777" w:rsidR="00160CC1" w:rsidRDefault="00000000">
            <w:r>
              <w:t>❌</w:t>
            </w:r>
          </w:p>
        </w:tc>
      </w:tr>
      <w:tr w:rsidR="00160CC1" w14:paraId="3073B1DB"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D7" w14:textId="77777777" w:rsidR="00160CC1" w:rsidRDefault="00000000">
            <w:r>
              <w:t>Valider une cession</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D8"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D9"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DA" w14:textId="77777777" w:rsidR="00160CC1" w:rsidRDefault="00000000">
            <w:r>
              <w:t>❌</w:t>
            </w:r>
          </w:p>
        </w:tc>
      </w:tr>
      <w:tr w:rsidR="00160CC1" w14:paraId="3073B1E0"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C" w14:textId="77777777" w:rsidR="00160CC1" w:rsidRDefault="00000000">
            <w:r>
              <w:t>Créer une radiation</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D"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E"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DF" w14:textId="77777777" w:rsidR="00160CC1" w:rsidRDefault="00000000">
            <w:r>
              <w:t>❌</w:t>
            </w:r>
          </w:p>
        </w:tc>
      </w:tr>
      <w:tr w:rsidR="00160CC1" w14:paraId="3073B1E5"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1" w14:textId="77777777" w:rsidR="00160CC1" w:rsidRDefault="00000000">
            <w:r>
              <w:t>Valider / Rejeter une radiation</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2"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3"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4" w14:textId="77777777" w:rsidR="00160CC1" w:rsidRDefault="00000000">
            <w:r>
              <w:t>❌</w:t>
            </w:r>
          </w:p>
        </w:tc>
      </w:tr>
      <w:tr w:rsidR="00160CC1" w14:paraId="3073B1EA"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E6" w14:textId="77777777" w:rsidR="00160CC1" w:rsidRDefault="00000000">
            <w:r>
              <w:t>Annuler une radiation validée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E7"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E8"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E9" w14:textId="77777777" w:rsidR="00160CC1" w:rsidRDefault="00000000">
            <w:r>
              <w:t>❌</w:t>
            </w:r>
          </w:p>
        </w:tc>
      </w:tr>
      <w:tr w:rsidR="00160CC1" w14:paraId="3073B1EF"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B" w14:textId="77777777" w:rsidR="00160CC1" w:rsidRDefault="00000000">
            <w:r>
              <w:t>Émettre une immatriculation historique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C"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D"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EE" w14:textId="77777777" w:rsidR="00160CC1" w:rsidRDefault="00000000">
            <w:r>
              <w:t>❌</w:t>
            </w:r>
          </w:p>
        </w:tc>
      </w:tr>
      <w:tr w:rsidR="00160CC1" w14:paraId="3073B1F4"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0" w14:textId="77777777" w:rsidR="00160CC1" w:rsidRDefault="00000000">
            <w:r>
              <w:t>Appliquer une immatriculation historique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1"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2"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3" w14:textId="77777777" w:rsidR="00160CC1" w:rsidRDefault="00000000">
            <w:r>
              <w:t>❌</w:t>
            </w:r>
          </w:p>
        </w:tc>
      </w:tr>
      <w:tr w:rsidR="00160CC1" w14:paraId="3073B1F9"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F5" w14:textId="77777777" w:rsidR="00160CC1" w:rsidRDefault="00000000">
            <w:r>
              <w:t>Déclarer un RBE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F6"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F7"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F8" w14:textId="77777777" w:rsidR="00160CC1" w:rsidRDefault="00000000">
            <w:r>
              <w:t>❌</w:t>
            </w:r>
          </w:p>
        </w:tc>
      </w:tr>
      <w:tr w:rsidR="00160CC1" w14:paraId="3073B1FE"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A" w14:textId="77777777" w:rsidR="00160CC1" w:rsidRDefault="00000000">
            <w:r>
              <w:t>Délivrer des documents officiels</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B"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C"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1FD" w14:textId="77777777" w:rsidR="00160CC1" w:rsidRDefault="00000000">
            <w:r>
              <w:t>❌</w:t>
            </w:r>
          </w:p>
        </w:tc>
      </w:tr>
      <w:tr w:rsidR="00160CC1" w14:paraId="3073B203"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1FF" w14:textId="77777777" w:rsidR="00160CC1" w:rsidRDefault="00000000">
            <w:r>
              <w:t>Accéder au tableau de bord</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0"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1"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2" w14:textId="77777777" w:rsidR="00160CC1" w:rsidRDefault="00000000">
            <w:r>
              <w:t>❌</w:t>
            </w:r>
          </w:p>
        </w:tc>
      </w:tr>
      <w:tr w:rsidR="00160CC1" w14:paraId="3073B208"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04" w14:textId="77777777" w:rsidR="00160CC1" w:rsidRDefault="00000000">
            <w:r>
              <w:t>Recherche globale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05"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06"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07" w14:textId="77777777" w:rsidR="00160CC1" w:rsidRDefault="00000000">
            <w:r>
              <w:t>❌</w:t>
            </w:r>
          </w:p>
        </w:tc>
      </w:tr>
      <w:tr w:rsidR="00160CC1" w14:paraId="3073B20D" w14:textId="77777777">
        <w:tblPrEx>
          <w:tblCellMar>
            <w:top w:w="0" w:type="dxa"/>
            <w:bottom w:w="0" w:type="dxa"/>
          </w:tblCellMar>
        </w:tblPrEx>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9" w14:textId="77777777" w:rsidR="00160CC1" w:rsidRDefault="00000000">
            <w:r>
              <w:t>Administration système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A" w14:textId="77777777" w:rsidR="00160CC1" w:rsidRDefault="00000000">
            <w:r>
              <w: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B" w14:textId="77777777" w:rsidR="00160CC1" w:rsidRDefault="00000000">
            <w:r>
              <w: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0C" w14:textId="77777777" w:rsidR="00160CC1" w:rsidRDefault="00000000">
            <w:r>
              <w:t>❌</w:t>
            </w:r>
          </w:p>
        </w:tc>
      </w:tr>
    </w:tbl>
    <w:p w14:paraId="3073B20E" w14:textId="77777777" w:rsidR="00160CC1" w:rsidRDefault="00160CC1"/>
    <w:p w14:paraId="3073B20F" w14:textId="77777777" w:rsidR="00160CC1" w:rsidRDefault="00000000">
      <w:pPr>
        <w:pStyle w:val="Titre2"/>
      </w:pPr>
      <w:bookmarkStart w:id="11" w:name="_Toc227016634"/>
      <w:r>
        <w:lastRenderedPageBreak/>
        <w:t>3.3 Règle de filtrage des données</w:t>
      </w:r>
      <w:bookmarkEnd w:id="1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215"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210" w14:textId="77777777" w:rsidR="00160CC1" w:rsidRDefault="00000000">
            <w:pPr>
              <w:spacing w:before="100" w:after="40"/>
              <w:ind w:left="160"/>
            </w:pPr>
            <w:r>
              <w:t>Règle de visibilité (principe du minimum) :</w:t>
            </w:r>
          </w:p>
          <w:p w14:paraId="3073B211" w14:textId="77777777" w:rsidR="00160CC1" w:rsidRDefault="00000000">
            <w:pPr>
              <w:spacing w:before="40" w:after="40"/>
              <w:ind w:left="160"/>
            </w:pPr>
            <w:r>
              <w:t>• Le GREFFIER voit l'intégralité des demandes pour tous les agents.</w:t>
            </w:r>
          </w:p>
          <w:p w14:paraId="3073B212" w14:textId="77777777" w:rsidR="00160CC1" w:rsidRDefault="00000000">
            <w:pPr>
              <w:spacing w:before="40" w:after="40"/>
              <w:ind w:left="160"/>
            </w:pPr>
            <w:r>
              <w:t>• Un AGENT (Tribunal ou GU) ne voit que les demandes qu'il a lui-même créées.</w:t>
            </w:r>
          </w:p>
          <w:p w14:paraId="3073B213" w14:textId="77777777" w:rsidR="00160CC1" w:rsidRDefault="00000000">
            <w:pPr>
              <w:spacing w:before="40" w:after="40"/>
              <w:ind w:left="160"/>
            </w:pPr>
            <w:r>
              <w:t>• Cette règle est appliquée au niveau du backend (</w:t>
            </w:r>
            <w:proofErr w:type="spellStart"/>
            <w:r>
              <w:t>queryset</w:t>
            </w:r>
            <w:proofErr w:type="spellEnd"/>
            <w:r>
              <w:t xml:space="preserve"> filtré par </w:t>
            </w:r>
            <w:proofErr w:type="spellStart"/>
            <w:r>
              <w:t>created_by</w:t>
            </w:r>
            <w:proofErr w:type="spellEnd"/>
            <w:r>
              <w:t>).</w:t>
            </w:r>
          </w:p>
          <w:p w14:paraId="3073B214" w14:textId="77777777" w:rsidR="00160CC1" w:rsidRDefault="00000000">
            <w:pPr>
              <w:spacing w:before="40" w:after="100"/>
              <w:ind w:left="160"/>
            </w:pPr>
            <w:r>
              <w:t>• Le frontend ne peut jamais contourner ce filtrage.</w:t>
            </w:r>
          </w:p>
        </w:tc>
      </w:tr>
    </w:tbl>
    <w:p w14:paraId="3073B216" w14:textId="77777777" w:rsidR="00160CC1" w:rsidRDefault="00000000">
      <w:pPr>
        <w:pStyle w:val="Titre1"/>
        <w:pageBreakBefore/>
      </w:pPr>
      <w:bookmarkStart w:id="12" w:name="_Toc227016635"/>
      <w:r>
        <w:lastRenderedPageBreak/>
        <w:t>4. Architecture des registres</w:t>
      </w:r>
      <w:bookmarkEnd w:id="12"/>
    </w:p>
    <w:p w14:paraId="3073B217" w14:textId="77777777" w:rsidR="00160CC1" w:rsidRDefault="00000000">
      <w:pPr>
        <w:pStyle w:val="Titre2"/>
      </w:pPr>
      <w:bookmarkStart w:id="13" w:name="_Toc227016636"/>
      <w:r>
        <w:t>4.1 Registre Chronologique (RC)</w:t>
      </w:r>
      <w:bookmarkEnd w:id="13"/>
    </w:p>
    <w:p w14:paraId="3073B218" w14:textId="77777777" w:rsidR="00160CC1" w:rsidRDefault="00000000">
      <w:pPr>
        <w:spacing w:before="80" w:after="80"/>
      </w:pPr>
      <w:r>
        <w:t>Le Registre Chronologique est le journal officiel et immuable de tous les actes enregistrés. Chaque entrée correspond à un événement juridique (immatriculation, modification, cession, radiation).</w:t>
      </w:r>
    </w:p>
    <w:p w14:paraId="3073B219" w14:textId="77777777" w:rsidR="00160CC1" w:rsidRDefault="00160CC1"/>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400"/>
      </w:tblGrid>
      <w:tr w:rsidR="00160CC1" w14:paraId="3073B21D"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1A" w14:textId="77777777" w:rsidR="00160CC1" w:rsidRDefault="00000000">
            <w:r>
              <w:rPr>
                <w:b/>
                <w:bCs/>
                <w:color w:val="FFFFFF"/>
              </w:rPr>
              <w:t>Champ</w:t>
            </w:r>
          </w:p>
        </w:tc>
        <w:tc>
          <w:tcPr>
            <w:tcW w:w="2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1B" w14:textId="77777777" w:rsidR="00160CC1" w:rsidRDefault="00000000">
            <w:r>
              <w:rPr>
                <w:b/>
                <w:bCs/>
                <w:color w:val="FFFFFF"/>
              </w:rPr>
              <w:t>Type</w:t>
            </w:r>
          </w:p>
        </w:tc>
        <w:tc>
          <w:tcPr>
            <w:tcW w:w="4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1C" w14:textId="77777777" w:rsidR="00160CC1" w:rsidRDefault="00000000">
            <w:r>
              <w:rPr>
                <w:b/>
                <w:bCs/>
                <w:color w:val="FFFFFF"/>
              </w:rPr>
              <w:t>Description</w:t>
            </w:r>
          </w:p>
        </w:tc>
      </w:tr>
      <w:tr w:rsidR="00160CC1" w14:paraId="3073B221"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1E" w14:textId="77777777" w:rsidR="00160CC1" w:rsidRDefault="00000000">
            <w:r>
              <w:t>N° chronologique</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1F" w14:textId="77777777" w:rsidR="00160CC1" w:rsidRDefault="00000000">
            <w:r>
              <w:t>AAAA/NNNN</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20" w14:textId="77777777" w:rsidR="00160CC1" w:rsidRDefault="00000000">
            <w:r>
              <w:t>Numéro d'ordre dans l'année. Format : 2026/0042. Généré automatiquement et séquentiel.</w:t>
            </w:r>
          </w:p>
        </w:tc>
      </w:tr>
      <w:tr w:rsidR="00160CC1" w14:paraId="3073B22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22" w14:textId="77777777" w:rsidR="00160CC1" w:rsidRDefault="00000000">
            <w:r>
              <w:t>N° analytique (lié)</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23" w14:textId="77777777" w:rsidR="00160CC1" w:rsidRDefault="00000000">
            <w:r>
              <w:t>Texte</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24" w14:textId="77777777" w:rsidR="00160CC1" w:rsidRDefault="00000000">
            <w:r>
              <w:t>Référence vers le dossier RA correspondant.</w:t>
            </w:r>
          </w:p>
        </w:tc>
      </w:tr>
      <w:tr w:rsidR="00160CC1" w14:paraId="3073B229"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26" w14:textId="77777777" w:rsidR="00160CC1" w:rsidRDefault="00000000">
            <w:r>
              <w:t>Date d'enregistrement</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27" w14:textId="77777777" w:rsidR="00160CC1" w:rsidRDefault="00000000">
            <w:proofErr w:type="spellStart"/>
            <w:r>
              <w:t>DateTimeField</w:t>
            </w:r>
            <w:proofErr w:type="spellEnd"/>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28" w14:textId="77777777" w:rsidR="00160CC1" w:rsidRDefault="00000000">
            <w:r>
              <w:t>Horodatage précis (date + heure) de l'enregistrement au greffe. Immuable.</w:t>
            </w:r>
          </w:p>
        </w:tc>
      </w:tr>
      <w:tr w:rsidR="00160CC1" w14:paraId="3073B22D"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2A" w14:textId="77777777" w:rsidR="00160CC1" w:rsidRDefault="00000000">
            <w:r>
              <w:t>Type d'acte</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2B" w14:textId="77777777" w:rsidR="00160CC1" w:rsidRDefault="00000000">
            <w:r>
              <w:t>Énuméré</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2C" w14:textId="77777777" w:rsidR="00160CC1" w:rsidRDefault="00000000">
            <w:r>
              <w:t>IMMATRICULATION, MODIFICATION, CESSION, RADIATION, etc.</w:t>
            </w:r>
          </w:p>
        </w:tc>
      </w:tr>
      <w:tr w:rsidR="00160CC1" w14:paraId="3073B231"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2E" w14:textId="77777777" w:rsidR="00160CC1" w:rsidRDefault="00000000">
            <w:r>
              <w:t>Statut</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2F" w14:textId="77777777" w:rsidR="00160CC1" w:rsidRDefault="00000000">
            <w:r>
              <w:t>Énuméré</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30" w14:textId="77777777" w:rsidR="00160CC1" w:rsidRDefault="00000000">
            <w:r>
              <w:t>BROUILLON, EN_INSTANCE, VALIDE, RETOURNE, REJETE.</w:t>
            </w:r>
          </w:p>
        </w:tc>
      </w:tr>
      <w:tr w:rsidR="00160CC1" w14:paraId="3073B23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32" w14:textId="77777777" w:rsidR="00160CC1" w:rsidRDefault="00000000">
            <w:r>
              <w:t>Langue de l'acte</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33" w14:textId="77777777" w:rsidR="00160CC1" w:rsidRDefault="00000000">
            <w:r>
              <w:t>Énuméré</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34" w14:textId="77777777" w:rsidR="00160CC1" w:rsidRDefault="00000000">
            <w:r>
              <w:t>FR ou AR. Détermine la langue du document officiel. Fixée à la création.</w:t>
            </w:r>
          </w:p>
        </w:tc>
      </w:tr>
      <w:tr w:rsidR="00160CC1" w14:paraId="3073B239"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36" w14:textId="77777777" w:rsidR="00160CC1" w:rsidRDefault="00000000">
            <w:r>
              <w:t>Description (JSON)</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37" w14:textId="77777777" w:rsidR="00160CC1" w:rsidRDefault="00000000">
            <w:r>
              <w:t>JSON</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38" w14:textId="77777777" w:rsidR="00160CC1" w:rsidRDefault="00000000">
            <w:r>
              <w:t>Données métier de l'acte (objet social, activité, modifications apportées, etc.).</w:t>
            </w:r>
          </w:p>
        </w:tc>
      </w:tr>
      <w:tr w:rsidR="00160CC1" w14:paraId="3073B23D"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3A" w14:textId="77777777" w:rsidR="00160CC1" w:rsidRDefault="00000000">
            <w:r>
              <w:t>Greffe</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3B" w14:textId="77777777" w:rsidR="00160CC1" w:rsidRDefault="00000000">
            <w:r>
              <w:t>FK Localité</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3C" w14:textId="77777777" w:rsidR="00160CC1" w:rsidRDefault="00000000">
            <w:r>
              <w:t>Tribunal de commerce compétent.</w:t>
            </w:r>
          </w:p>
        </w:tc>
      </w:tr>
      <w:tr w:rsidR="00160CC1" w14:paraId="3073B241"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3E" w14:textId="77777777" w:rsidR="00160CC1" w:rsidRDefault="00000000">
            <w:r>
              <w:t>Validé par</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3F" w14:textId="77777777" w:rsidR="00160CC1" w:rsidRDefault="00000000">
            <w:r>
              <w:t>FK Utilisateur</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40" w14:textId="77777777" w:rsidR="00160CC1" w:rsidRDefault="00000000">
            <w:r>
              <w:t>Greffier ayant validé l'acte.</w:t>
            </w:r>
          </w:p>
        </w:tc>
      </w:tr>
      <w:tr w:rsidR="00160CC1" w14:paraId="3073B245"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42" w14:textId="77777777" w:rsidR="00160CC1" w:rsidRDefault="00000000">
            <w:r>
              <w:t>Validé le</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43" w14:textId="77777777" w:rsidR="00160CC1" w:rsidRDefault="00000000">
            <w:proofErr w:type="spellStart"/>
            <w:r>
              <w:t>DateTime</w:t>
            </w:r>
            <w:proofErr w:type="spellEnd"/>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44" w14:textId="77777777" w:rsidR="00160CC1" w:rsidRDefault="00000000">
            <w:r>
              <w:t>Date et heure de validation. Non exposée dans les documents officiels.</w:t>
            </w:r>
          </w:p>
        </w:tc>
      </w:tr>
    </w:tbl>
    <w:p w14:paraId="3073B246" w14:textId="77777777" w:rsidR="00160CC1" w:rsidRDefault="00160CC1"/>
    <w:p w14:paraId="3073B247" w14:textId="77777777" w:rsidR="00160CC1" w:rsidRDefault="00000000">
      <w:pPr>
        <w:pStyle w:val="Titre2"/>
      </w:pPr>
      <w:bookmarkStart w:id="14" w:name="_Toc227016637"/>
      <w:r>
        <w:t>4.2 Registre Analytique (RA)</w:t>
      </w:r>
      <w:bookmarkEnd w:id="14"/>
    </w:p>
    <w:p w14:paraId="3073B248" w14:textId="77777777" w:rsidR="00160CC1" w:rsidRDefault="00000000">
      <w:pPr>
        <w:spacing w:before="80" w:after="80"/>
      </w:pPr>
      <w:r>
        <w:t>Le Registre Analytique est le dossier individuel permanent d'une entité. Il agrège tous les actes chronologiques la concernant et constitue la vue courante et officielle de l'entité.</w:t>
      </w:r>
    </w:p>
    <w:p w14:paraId="3073B249" w14:textId="77777777" w:rsidR="00160CC1" w:rsidRDefault="00160CC1"/>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6000"/>
      </w:tblGrid>
      <w:tr w:rsidR="00160CC1" w14:paraId="3073B24C" w14:textId="77777777">
        <w:tblPrEx>
          <w:tblCellMar>
            <w:top w:w="0" w:type="dxa"/>
            <w:bottom w:w="0" w:type="dxa"/>
          </w:tblCellMar>
        </w:tblPrEx>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4A" w14:textId="77777777" w:rsidR="00160CC1" w:rsidRDefault="00000000">
            <w:r>
              <w:rPr>
                <w:b/>
                <w:bCs/>
                <w:color w:val="FFFFFF"/>
              </w:rPr>
              <w:t>Champ</w:t>
            </w:r>
          </w:p>
        </w:tc>
        <w:tc>
          <w:tcPr>
            <w:tcW w:w="6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4B" w14:textId="77777777" w:rsidR="00160CC1" w:rsidRDefault="00000000">
            <w:r>
              <w:rPr>
                <w:b/>
                <w:bCs/>
                <w:color w:val="FFFFFF"/>
              </w:rPr>
              <w:t>Description</w:t>
            </w:r>
          </w:p>
        </w:tc>
      </w:tr>
      <w:tr w:rsidR="00160CC1" w14:paraId="3073B24F"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4D" w14:textId="77777777" w:rsidR="00160CC1" w:rsidRDefault="00000000">
            <w:r>
              <w:t>N° analytique</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4E" w14:textId="77777777" w:rsidR="00160CC1" w:rsidRDefault="00000000">
            <w:r>
              <w:t>Identifiant permanent unique du dossier (ex. : RA-2026-00042). Jamais réutilisé.</w:t>
            </w:r>
          </w:p>
        </w:tc>
      </w:tr>
      <w:tr w:rsidR="00160CC1" w14:paraId="3073B252"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50" w14:textId="77777777" w:rsidR="00160CC1" w:rsidRDefault="00000000">
            <w:r>
              <w:t>N° RC (chrono)</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51" w14:textId="77777777" w:rsidR="00160CC1" w:rsidRDefault="00000000">
            <w:r>
              <w:t>Référence AAAA/NNNN de l'acte d'immatriculation initial.</w:t>
            </w:r>
          </w:p>
        </w:tc>
      </w:tr>
      <w:tr w:rsidR="00160CC1" w14:paraId="3073B255"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53" w14:textId="77777777" w:rsidR="00160CC1" w:rsidRDefault="00000000">
            <w:r>
              <w:t>Type d'entité</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54" w14:textId="77777777" w:rsidR="00160CC1" w:rsidRDefault="00000000">
            <w:r>
              <w:t>PH (Personne Physique), PM (Personne Morale), SC (Succursale).</w:t>
            </w:r>
          </w:p>
        </w:tc>
      </w:tr>
      <w:tr w:rsidR="00160CC1" w14:paraId="3073B258"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56" w14:textId="77777777" w:rsidR="00160CC1" w:rsidRDefault="00000000">
            <w:r>
              <w:t>Entité liée</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57" w14:textId="77777777" w:rsidR="00160CC1" w:rsidRDefault="00000000">
            <w:r>
              <w:t xml:space="preserve">Clé étrangère vers </w:t>
            </w:r>
            <w:proofErr w:type="spellStart"/>
            <w:r>
              <w:t>PersonnePhysique</w:t>
            </w:r>
            <w:proofErr w:type="spellEnd"/>
            <w:r>
              <w:t xml:space="preserve">, </w:t>
            </w:r>
            <w:proofErr w:type="spellStart"/>
            <w:r>
              <w:t>PersonneMorale</w:t>
            </w:r>
            <w:proofErr w:type="spellEnd"/>
            <w:r>
              <w:t xml:space="preserve"> ou Succursale selon le type.</w:t>
            </w:r>
          </w:p>
        </w:tc>
      </w:tr>
      <w:tr w:rsidR="00160CC1" w14:paraId="3073B25B"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59" w14:textId="77777777" w:rsidR="00160CC1" w:rsidRDefault="00000000">
            <w:r>
              <w:t>Date d'immatriculation</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5A" w14:textId="77777777" w:rsidR="00160CC1" w:rsidRDefault="00000000">
            <w:r>
              <w:t>Date de la première inscription (</w:t>
            </w:r>
            <w:proofErr w:type="spellStart"/>
            <w:r>
              <w:t>DateField</w:t>
            </w:r>
            <w:proofErr w:type="spellEnd"/>
            <w:r>
              <w:t xml:space="preserve"> — sans heure).</w:t>
            </w:r>
          </w:p>
        </w:tc>
      </w:tr>
      <w:tr w:rsidR="00160CC1" w14:paraId="3073B25E"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5C" w14:textId="77777777" w:rsidR="00160CC1" w:rsidRDefault="00000000">
            <w:r>
              <w:t>Statut</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5D" w14:textId="77777777" w:rsidR="00160CC1" w:rsidRDefault="00000000">
            <w:r>
              <w:t>IMMATRICULE, RADIE. Évolue uniquement sur validation greffier.</w:t>
            </w:r>
          </w:p>
        </w:tc>
      </w:tr>
      <w:tr w:rsidR="00160CC1" w14:paraId="3073B261"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5F" w14:textId="77777777" w:rsidR="00160CC1" w:rsidRDefault="00000000">
            <w:r>
              <w:t>Statut RBE</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60" w14:textId="77777777" w:rsidR="00160CC1" w:rsidRDefault="00000000">
            <w:r>
              <w:t>NON_DECLARE, EN_ATTENTE, DECLARE. Lié aux obligations de transparence.</w:t>
            </w:r>
          </w:p>
        </w:tc>
      </w:tr>
      <w:tr w:rsidR="00160CC1" w14:paraId="3073B264"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62" w14:textId="77777777" w:rsidR="00160CC1" w:rsidRDefault="00000000">
            <w:r>
              <w:t>Localité</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63" w14:textId="77777777" w:rsidR="00160CC1" w:rsidRDefault="00000000">
            <w:r>
              <w:t>Greffe de rattachement.</w:t>
            </w:r>
          </w:p>
        </w:tc>
      </w:tr>
      <w:tr w:rsidR="00160CC1" w14:paraId="3073B267"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65" w14:textId="77777777" w:rsidR="00160CC1" w:rsidRDefault="00000000">
            <w:r>
              <w:lastRenderedPageBreak/>
              <w:t>Gérants actifs</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66" w14:textId="77777777" w:rsidR="00160CC1" w:rsidRDefault="00000000">
            <w:r>
              <w:t>Liste des gérants/directeurs actifs liés à ce RA.</w:t>
            </w:r>
          </w:p>
        </w:tc>
      </w:tr>
      <w:tr w:rsidR="00160CC1" w14:paraId="3073B26A"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68" w14:textId="77777777" w:rsidR="00160CC1" w:rsidRDefault="00000000">
            <w:r>
              <w:t>Associés actifs</w:t>
            </w:r>
          </w:p>
        </w:tc>
        <w:tc>
          <w:tcPr>
            <w:tcW w:w="6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69" w14:textId="77777777" w:rsidR="00160CC1" w:rsidRDefault="00000000">
            <w:r>
              <w:t>Liste des associés/actionnaires actifs liés à ce RA.</w:t>
            </w:r>
          </w:p>
        </w:tc>
      </w:tr>
      <w:tr w:rsidR="00160CC1" w14:paraId="3073B26D"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6B" w14:textId="77777777" w:rsidR="00160CC1" w:rsidRDefault="00000000">
            <w:r>
              <w:t>Chronos liés</w:t>
            </w:r>
          </w:p>
        </w:tc>
        <w:tc>
          <w:tcPr>
            <w:tcW w:w="6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6C" w14:textId="77777777" w:rsidR="00160CC1" w:rsidRDefault="00000000">
            <w:r>
              <w:t>Ensemble des actes RC (modifications, cessions, etc.) postérieurs.</w:t>
            </w:r>
          </w:p>
        </w:tc>
      </w:tr>
    </w:tbl>
    <w:p w14:paraId="3073B26E" w14:textId="77777777" w:rsidR="00160CC1" w:rsidRDefault="00160CC1"/>
    <w:p w14:paraId="3073B26F" w14:textId="77777777" w:rsidR="00160CC1" w:rsidRDefault="00000000">
      <w:pPr>
        <w:pStyle w:val="Titre2"/>
      </w:pPr>
      <w:bookmarkStart w:id="15" w:name="_Toc227016638"/>
      <w:r>
        <w:t>4.3 Entités commerciales</w:t>
      </w:r>
      <w:bookmarkEnd w:id="1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4000"/>
        <w:gridCol w:w="3000"/>
      </w:tblGrid>
      <w:tr w:rsidR="00160CC1" w14:paraId="3073B273" w14:textId="77777777">
        <w:tblPrEx>
          <w:tblCellMar>
            <w:top w:w="0" w:type="dxa"/>
            <w:bottom w:w="0" w:type="dxa"/>
          </w:tblCellMar>
        </w:tblPrEx>
        <w:trPr>
          <w:tblHeader/>
        </w:trPr>
        <w:tc>
          <w:tcPr>
            <w:tcW w:w="2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70" w14:textId="77777777" w:rsidR="00160CC1" w:rsidRDefault="00000000">
            <w:r>
              <w:rPr>
                <w:b/>
                <w:bCs/>
                <w:color w:val="FFFFFF"/>
              </w:rPr>
              <w:t>Type</w:t>
            </w:r>
          </w:p>
        </w:tc>
        <w:tc>
          <w:tcPr>
            <w:tcW w:w="4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71" w14:textId="77777777" w:rsidR="00160CC1" w:rsidRDefault="00000000">
            <w:r>
              <w:rPr>
                <w:b/>
                <w:bCs/>
                <w:color w:val="FFFFFF"/>
              </w:rPr>
              <w:t>Champs spécifiques</w:t>
            </w:r>
          </w:p>
        </w:tc>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72" w14:textId="77777777" w:rsidR="00160CC1" w:rsidRDefault="00000000">
            <w:r>
              <w:rPr>
                <w:b/>
                <w:bCs/>
                <w:color w:val="FFFFFF"/>
              </w:rPr>
              <w:t>Formes juridiques typiques</w:t>
            </w:r>
          </w:p>
        </w:tc>
      </w:tr>
      <w:tr w:rsidR="00160CC1" w14:paraId="3073B277"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74" w14:textId="77777777" w:rsidR="00160CC1" w:rsidRDefault="00000000">
            <w:r>
              <w:t>Personne Physique (PH)</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75" w14:textId="77777777" w:rsidR="00160CC1" w:rsidRDefault="00000000">
            <w:r>
              <w:t>Nom, prénom, NNI, passeport, date/lieu naissance, nationalité, adresse</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76" w14:textId="77777777" w:rsidR="00160CC1" w:rsidRDefault="00000000">
            <w:r>
              <w:t>Commerçant individuel, EI</w:t>
            </w:r>
          </w:p>
        </w:tc>
      </w:tr>
      <w:tr w:rsidR="00160CC1" w14:paraId="3073B27B"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78" w14:textId="77777777" w:rsidR="00160CC1" w:rsidRDefault="00000000">
            <w:r>
              <w:t>Personne Morale (PM)</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79" w14:textId="77777777" w:rsidR="00160CC1" w:rsidRDefault="00000000">
            <w:r>
              <w:t>Dénomination (FR + AR), sigle, forme juridique, capital, devise, durée, siège, RCCM</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7A" w14:textId="77777777" w:rsidR="00160CC1" w:rsidRDefault="00000000">
            <w:r>
              <w:t>SARL, SA, SUARL, SNC, SCS, GIE</w:t>
            </w:r>
          </w:p>
        </w:tc>
      </w:tr>
      <w:tr w:rsidR="00160CC1" w14:paraId="3073B27F" w14:textId="77777777">
        <w:tblPrEx>
          <w:tblCellMar>
            <w:top w:w="0" w:type="dxa"/>
            <w:bottom w:w="0" w:type="dxa"/>
          </w:tblCellMar>
        </w:tblPrEx>
        <w:tc>
          <w:tcPr>
            <w:tcW w:w="2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7C" w14:textId="77777777" w:rsidR="00160CC1" w:rsidRDefault="00000000">
            <w:r>
              <w:t>Succursale (SC)</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7D" w14:textId="77777777" w:rsidR="00160CC1" w:rsidRDefault="00000000">
            <w:r>
              <w:t>Dénomination (FR + AR), pays d'origine, capital affecté, siège social</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7E" w14:textId="77777777" w:rsidR="00160CC1" w:rsidRDefault="00000000">
            <w:r>
              <w:t>Succursale société étrangère</w:t>
            </w:r>
          </w:p>
        </w:tc>
      </w:tr>
    </w:tbl>
    <w:p w14:paraId="3073B280" w14:textId="77777777" w:rsidR="00160CC1" w:rsidRDefault="00160CC1"/>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287"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281" w14:textId="77777777" w:rsidR="00160CC1" w:rsidRDefault="00000000">
            <w:pPr>
              <w:spacing w:before="100" w:after="40"/>
              <w:ind w:left="160"/>
            </w:pPr>
            <w:r>
              <w:t>Règle de dénomination bilingue :</w:t>
            </w:r>
          </w:p>
          <w:p w14:paraId="3073B282" w14:textId="77777777" w:rsidR="00160CC1" w:rsidRDefault="00000000">
            <w:pPr>
              <w:spacing w:before="40" w:after="40"/>
              <w:ind w:left="160"/>
            </w:pPr>
            <w:r>
              <w:t xml:space="preserve">• Les champs </w:t>
            </w:r>
            <w:proofErr w:type="spellStart"/>
            <w:r>
              <w:t>denomination</w:t>
            </w:r>
            <w:proofErr w:type="spellEnd"/>
            <w:r>
              <w:t xml:space="preserve"> et </w:t>
            </w:r>
            <w:proofErr w:type="spellStart"/>
            <w:r>
              <w:t>denomination_ar</w:t>
            </w:r>
            <w:proofErr w:type="spellEnd"/>
            <w:r>
              <w:t xml:space="preserve"> constituent une déclaration juridique libre.</w:t>
            </w:r>
          </w:p>
          <w:p w14:paraId="3073B283" w14:textId="77777777" w:rsidR="00160CC1" w:rsidRDefault="00000000">
            <w:pPr>
              <w:spacing w:before="40" w:after="40"/>
              <w:ind w:left="160"/>
            </w:pPr>
            <w:r>
              <w:t>• Aucun filtrage linguistique n'est appliqué : un sigle, un nom propre ou un terme étranger</w:t>
            </w:r>
          </w:p>
          <w:p w14:paraId="3073B284" w14:textId="77777777" w:rsidR="00160CC1" w:rsidRDefault="00000000">
            <w:pPr>
              <w:spacing w:before="40" w:after="40"/>
              <w:ind w:left="160"/>
            </w:pPr>
            <w:r>
              <w:t xml:space="preserve">  </w:t>
            </w:r>
            <w:proofErr w:type="gramStart"/>
            <w:r>
              <w:t>peut</w:t>
            </w:r>
            <w:proofErr w:type="gramEnd"/>
            <w:r>
              <w:t xml:space="preserve"> figurer dans les deux champs sans restriction.</w:t>
            </w:r>
          </w:p>
          <w:p w14:paraId="3073B285" w14:textId="77777777" w:rsidR="00160CC1" w:rsidRDefault="00000000">
            <w:pPr>
              <w:spacing w:before="40" w:after="40"/>
              <w:ind w:left="160"/>
            </w:pPr>
            <w:r>
              <w:t>• Si seul l'un des deux champs est renseigné, l'autre est automatiquement synchronisé.</w:t>
            </w:r>
          </w:p>
          <w:p w14:paraId="3073B286" w14:textId="77777777" w:rsidR="00160CC1" w:rsidRDefault="00000000">
            <w:pPr>
              <w:spacing w:before="40" w:after="100"/>
              <w:ind w:left="160"/>
            </w:pPr>
            <w:r>
              <w:t>• Cette règle s'applique à la saisie, au stockage et à l'affichage.</w:t>
            </w:r>
          </w:p>
        </w:tc>
      </w:tr>
    </w:tbl>
    <w:p w14:paraId="3073B288" w14:textId="77777777" w:rsidR="00160CC1" w:rsidRDefault="00000000">
      <w:pPr>
        <w:pStyle w:val="Titre1"/>
        <w:pageBreakBefore/>
      </w:pPr>
      <w:bookmarkStart w:id="16" w:name="_Toc227016639"/>
      <w:r>
        <w:lastRenderedPageBreak/>
        <w:t>5. Workflow — Immatriculation nouvelle</w:t>
      </w:r>
      <w:bookmarkEnd w:id="16"/>
    </w:p>
    <w:p w14:paraId="3073B289" w14:textId="77777777" w:rsidR="00160CC1" w:rsidRDefault="00000000">
      <w:pPr>
        <w:pStyle w:val="Titre2"/>
      </w:pPr>
      <w:bookmarkStart w:id="17" w:name="_Toc227016640"/>
      <w:r>
        <w:t>5.1 Principes généraux</w:t>
      </w:r>
      <w:bookmarkEnd w:id="17"/>
    </w:p>
    <w:p w14:paraId="3073B28A" w14:textId="77777777" w:rsidR="00160CC1" w:rsidRDefault="00000000">
      <w:pPr>
        <w:pStyle w:val="Paragraphedeliste"/>
        <w:numPr>
          <w:ilvl w:val="0"/>
          <w:numId w:val="2"/>
        </w:numPr>
        <w:spacing w:before="40" w:after="40"/>
      </w:pPr>
      <w:r>
        <w:t>Toute entité commerçante doit être immatriculée avant d'exercer une activité commerciale.</w:t>
      </w:r>
    </w:p>
    <w:p w14:paraId="3073B28B" w14:textId="77777777" w:rsidR="00160CC1" w:rsidRDefault="00000000">
      <w:pPr>
        <w:pStyle w:val="Paragraphedeliste"/>
        <w:numPr>
          <w:ilvl w:val="0"/>
          <w:numId w:val="2"/>
        </w:numPr>
        <w:spacing w:before="40" w:after="40"/>
      </w:pPr>
      <w:r>
        <w:t>L'immatriculation crée simultanément une entrée RC (registre chronologique) et un dossier RA (registre analytique).</w:t>
      </w:r>
    </w:p>
    <w:p w14:paraId="3073B28C" w14:textId="77777777" w:rsidR="00160CC1" w:rsidRDefault="00000000">
      <w:pPr>
        <w:pStyle w:val="Paragraphedeliste"/>
        <w:numPr>
          <w:ilvl w:val="0"/>
          <w:numId w:val="2"/>
        </w:numPr>
        <w:spacing w:before="40" w:after="40"/>
      </w:pPr>
      <w:r>
        <w:t>Seul le greffier peut valider une immatriculation ; un agent peut uniquement saisir et soumettre.</w:t>
      </w:r>
    </w:p>
    <w:p w14:paraId="3073B28D" w14:textId="77777777" w:rsidR="00160CC1" w:rsidRDefault="00000000">
      <w:pPr>
        <w:pStyle w:val="Paragraphedeliste"/>
        <w:numPr>
          <w:ilvl w:val="0"/>
          <w:numId w:val="2"/>
        </w:numPr>
        <w:spacing w:before="40" w:after="40"/>
      </w:pPr>
      <w:r>
        <w:t>La langue de l'acte (FR ou AR) est fixée à la soumission et ne peut plus être modifiée.</w:t>
      </w:r>
    </w:p>
    <w:p w14:paraId="3073B28E" w14:textId="77777777" w:rsidR="00160CC1" w:rsidRDefault="00160CC1"/>
    <w:p w14:paraId="3073B28F" w14:textId="77777777" w:rsidR="00160CC1" w:rsidRDefault="00000000">
      <w:pPr>
        <w:pStyle w:val="Titre2"/>
      </w:pPr>
      <w:bookmarkStart w:id="18" w:name="_Toc227016641"/>
      <w:r>
        <w:t>5.2 Étapes du workflow</w:t>
      </w:r>
      <w:bookmarkEnd w:id="1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782"/>
        <w:gridCol w:w="1791"/>
        <w:gridCol w:w="3186"/>
        <w:gridCol w:w="1641"/>
      </w:tblGrid>
      <w:tr w:rsidR="00160CC1" w14:paraId="3073B294"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90" w14:textId="77777777" w:rsidR="00160CC1" w:rsidRDefault="00000000">
            <w:r>
              <w:rPr>
                <w:b/>
                <w:bCs/>
                <w:color w:val="FFFFFF"/>
              </w:rPr>
              <w:t>Étape</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91" w14:textId="77777777" w:rsidR="00160CC1" w:rsidRDefault="00000000">
            <w:r>
              <w:rPr>
                <w:b/>
                <w:bCs/>
                <w:color w:val="FFFFFF"/>
              </w:rPr>
              <w:t>Acteur</w:t>
            </w:r>
          </w:p>
        </w:tc>
        <w:tc>
          <w:tcPr>
            <w:tcW w:w="3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92" w14:textId="77777777" w:rsidR="00160CC1" w:rsidRDefault="00000000">
            <w:r>
              <w:rPr>
                <w:b/>
                <w:bCs/>
                <w:color w:val="FFFFFF"/>
              </w:rPr>
              <w:t>Description</w:t>
            </w:r>
          </w:p>
        </w:tc>
        <w:tc>
          <w:tcPr>
            <w:tcW w:w="1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93" w14:textId="77777777" w:rsidR="00160CC1" w:rsidRDefault="00000000">
            <w:r>
              <w:rPr>
                <w:b/>
                <w:bCs/>
                <w:color w:val="FFFFFF"/>
              </w:rPr>
              <w:t>Statut RC</w:t>
            </w:r>
          </w:p>
        </w:tc>
      </w:tr>
      <w:tr w:rsidR="00160CC1" w14:paraId="3073B29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95" w14:textId="77777777" w:rsidR="00160CC1" w:rsidRDefault="00000000">
            <w:r>
              <w:t>1. Saisie du formulaire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96" w14:textId="77777777" w:rsidR="00160CC1" w:rsidRDefault="00000000">
            <w:r>
              <w:t>Agent / Greffier</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97" w14:textId="77777777" w:rsidR="00160CC1" w:rsidRDefault="00000000">
            <w:r>
              <w:t>Saisie des informations de l'entité (identité, siège, activité, gérants, associés, domaines). Choix de la langue de l'acte.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98" w14:textId="77777777" w:rsidR="00160CC1" w:rsidRDefault="00000000">
            <w:r>
              <w:t>BROUILLON</w:t>
            </w:r>
          </w:p>
        </w:tc>
      </w:tr>
      <w:tr w:rsidR="00160CC1" w14:paraId="3073B29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9A" w14:textId="77777777" w:rsidR="00160CC1" w:rsidRDefault="00000000">
            <w:r>
              <w:t>2. Soumission</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9B" w14:textId="77777777" w:rsidR="00160CC1" w:rsidRDefault="00000000">
            <w:r>
              <w:t>Agent / Greffier</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9C" w14:textId="77777777" w:rsidR="00160CC1" w:rsidRDefault="00000000">
            <w:r>
              <w:t>Le formulaire est soumis. Le système génère un N° de demande. Le RC passe en instance d'examen.</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9D" w14:textId="77777777" w:rsidR="00160CC1" w:rsidRDefault="00000000">
            <w:r>
              <w:t>EN_INSTANCE</w:t>
            </w:r>
          </w:p>
        </w:tc>
      </w:tr>
      <w:tr w:rsidR="00160CC1" w14:paraId="3073B2A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9F" w14:textId="77777777" w:rsidR="00160CC1" w:rsidRDefault="00000000">
            <w:r>
              <w:t>3. Examen du dossier</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0" w14:textId="77777777" w:rsidR="00160CC1" w:rsidRDefault="00000000">
            <w:r>
              <w:t>Greffier</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1" w14:textId="77777777" w:rsidR="00160CC1" w:rsidRDefault="00000000">
            <w:r>
              <w:t>Le greffier examine la complétude et la régularité de la demande. Il peut retourner le dossier à l'agent pour correction.</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2" w14:textId="77777777" w:rsidR="00160CC1" w:rsidRDefault="00000000">
            <w:r>
              <w:t>EN_INSTANCE / RETOURNE</w:t>
            </w:r>
          </w:p>
        </w:tc>
      </w:tr>
      <w:tr w:rsidR="00160CC1" w14:paraId="3073B2A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A4" w14:textId="77777777" w:rsidR="00160CC1" w:rsidRDefault="00000000">
            <w:r>
              <w:t>4. Validation</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A5" w14:textId="77777777" w:rsidR="00160CC1" w:rsidRDefault="00000000">
            <w:r>
              <w:t>Greffier</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A6" w14:textId="77777777" w:rsidR="00160CC1" w:rsidRDefault="00000000">
            <w:r>
              <w:t>Le greffier valide l'immatriculation. Le système génère automatiquement : N° analytique unique, N° chronologique (AAAA/NNNN), horodatage de validation.</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A7" w14:textId="77777777" w:rsidR="00160CC1" w:rsidRDefault="00000000">
            <w:r>
              <w:t>VALIDE</w:t>
            </w:r>
          </w:p>
        </w:tc>
      </w:tr>
      <w:tr w:rsidR="00160CC1" w14:paraId="3073B2A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9" w14:textId="77777777" w:rsidR="00160CC1" w:rsidRDefault="00000000">
            <w:r>
              <w:t>5. Création des entités</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A" w14:textId="77777777" w:rsidR="00160CC1" w:rsidRDefault="00000000">
            <w:r>
              <w:t>Système</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B" w14:textId="77777777" w:rsidR="00160CC1" w:rsidRDefault="00000000">
            <w:r>
              <w:t xml:space="preserve">Création automatique : </w:t>
            </w:r>
            <w:proofErr w:type="spellStart"/>
            <w:r>
              <w:t>PersonnePhysique</w:t>
            </w:r>
            <w:proofErr w:type="spellEnd"/>
            <w:r>
              <w:t xml:space="preserve"> / </w:t>
            </w:r>
            <w:proofErr w:type="spellStart"/>
            <w:r>
              <w:t>PersonneMorale</w:t>
            </w:r>
            <w:proofErr w:type="spellEnd"/>
            <w:r>
              <w:t xml:space="preserve"> / Succursale, </w:t>
            </w:r>
            <w:proofErr w:type="spellStart"/>
            <w:r>
              <w:t>RegistreAnalytique</w:t>
            </w:r>
            <w:proofErr w:type="spellEnd"/>
            <w:r>
              <w:t>, Gérants, Associés, Domaines d'activité, Bénéficiaires effectifs si déclarés immédiatement.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AC" w14:textId="77777777" w:rsidR="00160CC1" w:rsidRDefault="00000000">
            <w:r>
              <w:t>—</w:t>
            </w:r>
          </w:p>
        </w:tc>
      </w:tr>
      <w:tr w:rsidR="00160CC1" w14:paraId="3073B2B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AE" w14:textId="77777777" w:rsidR="00160CC1" w:rsidRDefault="00000000">
            <w:r>
              <w:t>6. Délivrance du document</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AF" w14:textId="77777777" w:rsidR="00160CC1" w:rsidRDefault="00000000">
            <w:r>
              <w:t>Greffier</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B0" w14:textId="77777777" w:rsidR="00160CC1" w:rsidRDefault="00000000">
            <w:r>
              <w:t>Le greffier génère et remet l'extrait RC certifié ainsi que le certificat d'enregistrement chronologique.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B1" w14:textId="77777777" w:rsidR="00160CC1" w:rsidRDefault="00000000">
            <w:r>
              <w:t>—</w:t>
            </w:r>
          </w:p>
        </w:tc>
      </w:tr>
    </w:tbl>
    <w:p w14:paraId="3073B2B3" w14:textId="77777777" w:rsidR="00160CC1" w:rsidRDefault="00160CC1"/>
    <w:p w14:paraId="3073B2B4" w14:textId="77777777" w:rsidR="00160CC1" w:rsidRDefault="00000000">
      <w:pPr>
        <w:pStyle w:val="Titre2"/>
      </w:pPr>
      <w:bookmarkStart w:id="19" w:name="_Toc227016642"/>
      <w:r>
        <w:t>5.3 Règles de validation spécifiques par type d'entité</w:t>
      </w:r>
      <w:bookmarkEnd w:id="19"/>
    </w:p>
    <w:p w14:paraId="3073B2B5" w14:textId="77777777" w:rsidR="00160CC1" w:rsidRDefault="00000000">
      <w:pPr>
        <w:pStyle w:val="Titre3"/>
      </w:pPr>
      <w:bookmarkStart w:id="20" w:name="_Toc227016643"/>
      <w:r>
        <w:t>5.3.1 Personne Physique (PH)</w:t>
      </w:r>
      <w:bookmarkEnd w:id="20"/>
    </w:p>
    <w:p w14:paraId="3073B2B6" w14:textId="77777777" w:rsidR="00160CC1" w:rsidRDefault="00000000">
      <w:pPr>
        <w:pStyle w:val="Paragraphedeliste"/>
        <w:numPr>
          <w:ilvl w:val="0"/>
          <w:numId w:val="2"/>
        </w:numPr>
        <w:spacing w:before="40" w:after="40"/>
      </w:pPr>
      <w:r>
        <w:t>Nom et prénom obligatoires (affichage toujours PRÉNOM puis NOM).</w:t>
      </w:r>
    </w:p>
    <w:p w14:paraId="3073B2B7" w14:textId="77777777" w:rsidR="00160CC1" w:rsidRDefault="00000000">
      <w:pPr>
        <w:pStyle w:val="Paragraphedeliste"/>
        <w:numPr>
          <w:ilvl w:val="0"/>
          <w:numId w:val="2"/>
        </w:numPr>
        <w:spacing w:before="40" w:after="40"/>
      </w:pPr>
      <w:r>
        <w:t>NNI ou numéro de passeport requis.</w:t>
      </w:r>
    </w:p>
    <w:p w14:paraId="3073B2B8" w14:textId="77777777" w:rsidR="00160CC1" w:rsidRDefault="00000000">
      <w:pPr>
        <w:pStyle w:val="Paragraphedeliste"/>
        <w:numPr>
          <w:ilvl w:val="0"/>
          <w:numId w:val="2"/>
        </w:numPr>
        <w:spacing w:before="40" w:after="40"/>
      </w:pPr>
      <w:r>
        <w:t>Nationalité obligatoire.</w:t>
      </w:r>
    </w:p>
    <w:p w14:paraId="3073B2B9" w14:textId="77777777" w:rsidR="00160CC1" w:rsidRDefault="00000000">
      <w:pPr>
        <w:pStyle w:val="Paragraphedeliste"/>
        <w:numPr>
          <w:ilvl w:val="0"/>
          <w:numId w:val="2"/>
        </w:numPr>
        <w:spacing w:before="40" w:after="40"/>
      </w:pPr>
      <w:r>
        <w:t xml:space="preserve">Un gérant peut être la personne elle-même (type = self) ou un tiers désigné (type = </w:t>
      </w:r>
      <w:proofErr w:type="spellStart"/>
      <w:r>
        <w:t>other</w:t>
      </w:r>
      <w:proofErr w:type="spellEnd"/>
      <w:r>
        <w:t>).</w:t>
      </w:r>
    </w:p>
    <w:p w14:paraId="3073B2BA" w14:textId="77777777" w:rsidR="00160CC1" w:rsidRDefault="00160CC1"/>
    <w:p w14:paraId="3073B2BB" w14:textId="77777777" w:rsidR="00160CC1" w:rsidRDefault="00000000">
      <w:pPr>
        <w:pStyle w:val="Titre3"/>
      </w:pPr>
      <w:bookmarkStart w:id="21" w:name="_Toc227016644"/>
      <w:r>
        <w:t>5.3.2 Personne Morale (PM)</w:t>
      </w:r>
      <w:bookmarkEnd w:id="21"/>
    </w:p>
    <w:p w14:paraId="3073B2BC" w14:textId="77777777" w:rsidR="00160CC1" w:rsidRDefault="00000000">
      <w:pPr>
        <w:pStyle w:val="Paragraphedeliste"/>
        <w:numPr>
          <w:ilvl w:val="0"/>
          <w:numId w:val="2"/>
        </w:numPr>
        <w:spacing w:before="40" w:after="40"/>
      </w:pPr>
      <w:r>
        <w:t>Dénomination sociale obligatoire (FR et/ou AR — synchronisation automatique si un seul renseigné).</w:t>
      </w:r>
    </w:p>
    <w:p w14:paraId="3073B2BD" w14:textId="77777777" w:rsidR="00160CC1" w:rsidRDefault="00000000">
      <w:pPr>
        <w:pStyle w:val="Paragraphedeliste"/>
        <w:numPr>
          <w:ilvl w:val="0"/>
          <w:numId w:val="2"/>
        </w:numPr>
        <w:spacing w:before="40" w:after="40"/>
      </w:pPr>
      <w:r>
        <w:lastRenderedPageBreak/>
        <w:t>Forme juridique obligatoire.</w:t>
      </w:r>
    </w:p>
    <w:p w14:paraId="3073B2BE" w14:textId="77777777" w:rsidR="00160CC1" w:rsidRDefault="00000000">
      <w:pPr>
        <w:pStyle w:val="Paragraphedeliste"/>
        <w:numPr>
          <w:ilvl w:val="0"/>
          <w:numId w:val="2"/>
        </w:numPr>
        <w:spacing w:before="40" w:after="40"/>
      </w:pPr>
      <w:r>
        <w:t>Capital social et devise obligatoires.</w:t>
      </w:r>
    </w:p>
    <w:p w14:paraId="3073B2BF" w14:textId="77777777" w:rsidR="00160CC1" w:rsidRDefault="00000000">
      <w:pPr>
        <w:pStyle w:val="Paragraphedeliste"/>
        <w:numPr>
          <w:ilvl w:val="0"/>
          <w:numId w:val="2"/>
        </w:numPr>
        <w:spacing w:before="40" w:after="40"/>
      </w:pPr>
      <w:r>
        <w:t>Au moins un gérant actif requis.</w:t>
      </w:r>
    </w:p>
    <w:p w14:paraId="3073B2C0" w14:textId="77777777" w:rsidR="00160CC1" w:rsidRDefault="00000000">
      <w:pPr>
        <w:pStyle w:val="Paragraphedeliste"/>
        <w:numPr>
          <w:ilvl w:val="0"/>
          <w:numId w:val="2"/>
        </w:numPr>
        <w:spacing w:before="40" w:after="40"/>
      </w:pPr>
      <w:r>
        <w:t>Au moins un associé actif requis.</w:t>
      </w:r>
    </w:p>
    <w:p w14:paraId="3073B2C1" w14:textId="77777777" w:rsidR="00160CC1" w:rsidRDefault="00000000">
      <w:pPr>
        <w:pStyle w:val="Paragraphedeliste"/>
        <w:numPr>
          <w:ilvl w:val="0"/>
          <w:numId w:val="2"/>
        </w:numPr>
        <w:spacing w:before="40" w:after="40"/>
      </w:pPr>
      <w:r>
        <w:t>Siège social obligatoire.</w:t>
      </w:r>
    </w:p>
    <w:p w14:paraId="3073B2C2" w14:textId="77777777" w:rsidR="00160CC1" w:rsidRDefault="00160CC1"/>
    <w:p w14:paraId="3073B2C3" w14:textId="77777777" w:rsidR="00160CC1" w:rsidRDefault="00000000">
      <w:pPr>
        <w:pStyle w:val="Titre3"/>
      </w:pPr>
      <w:bookmarkStart w:id="22" w:name="_Toc227016645"/>
      <w:r>
        <w:t>5.3.3 Succursale (SC)</w:t>
      </w:r>
      <w:bookmarkEnd w:id="22"/>
    </w:p>
    <w:p w14:paraId="3073B2C4" w14:textId="77777777" w:rsidR="00160CC1" w:rsidRDefault="00000000">
      <w:pPr>
        <w:pStyle w:val="Paragraphedeliste"/>
        <w:numPr>
          <w:ilvl w:val="0"/>
          <w:numId w:val="2"/>
        </w:numPr>
        <w:spacing w:before="40" w:after="40"/>
      </w:pPr>
      <w:r>
        <w:t>Dénomination de la maison mère et du pays d'origine obligatoires.</w:t>
      </w:r>
    </w:p>
    <w:p w14:paraId="3073B2C5" w14:textId="77777777" w:rsidR="00160CC1" w:rsidRDefault="00000000">
      <w:pPr>
        <w:pStyle w:val="Paragraphedeliste"/>
        <w:numPr>
          <w:ilvl w:val="0"/>
          <w:numId w:val="2"/>
        </w:numPr>
        <w:spacing w:before="40" w:after="40"/>
      </w:pPr>
      <w:r>
        <w:t>Adresse du siège de la succursale en Mauritanie obligatoire.</w:t>
      </w:r>
    </w:p>
    <w:p w14:paraId="3073B2C6" w14:textId="77777777" w:rsidR="00160CC1" w:rsidRDefault="00000000">
      <w:pPr>
        <w:pStyle w:val="Paragraphedeliste"/>
        <w:numPr>
          <w:ilvl w:val="0"/>
          <w:numId w:val="2"/>
        </w:numPr>
        <w:spacing w:before="40" w:after="40"/>
      </w:pPr>
      <w:r>
        <w:t>Au moins un directeur local requis.</w:t>
      </w:r>
    </w:p>
    <w:p w14:paraId="3073B2C7" w14:textId="77777777" w:rsidR="00160CC1" w:rsidRDefault="00160CC1"/>
    <w:p w14:paraId="3073B2C8" w14:textId="77777777" w:rsidR="00160CC1" w:rsidRDefault="00000000">
      <w:pPr>
        <w:pStyle w:val="Titre2"/>
      </w:pPr>
      <w:bookmarkStart w:id="23" w:name="_Toc227016646"/>
      <w:r>
        <w:t>5.4 Règles d'affichage des noms de personnes physiques</w:t>
      </w:r>
      <w:bookmarkEnd w:id="2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2CF"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2C9" w14:textId="77777777" w:rsidR="00160CC1" w:rsidRDefault="00000000">
            <w:pPr>
              <w:spacing w:before="100" w:after="40"/>
              <w:ind w:left="160"/>
            </w:pPr>
            <w:r>
              <w:t>Règle absolue RCCM — Ordre des noms :</w:t>
            </w:r>
          </w:p>
          <w:p w14:paraId="3073B2CA" w14:textId="77777777" w:rsidR="00160CC1" w:rsidRDefault="00000000">
            <w:pPr>
              <w:spacing w:before="40" w:after="40"/>
              <w:ind w:left="160"/>
            </w:pPr>
            <w:r>
              <w:t>• Toute personne physique est TOUJOURS affichée dans l'ordre : PRÉNOM puis NOM.</w:t>
            </w:r>
          </w:p>
          <w:p w14:paraId="3073B2CB" w14:textId="77777777" w:rsidR="00160CC1" w:rsidRDefault="00000000">
            <w:pPr>
              <w:spacing w:before="40" w:after="40"/>
              <w:ind w:left="160"/>
            </w:pPr>
            <w:r>
              <w:t>• Cette règle s'applique en français ET en arabe, sans exception.</w:t>
            </w:r>
          </w:p>
          <w:p w14:paraId="3073B2CC" w14:textId="77777777" w:rsidR="00160CC1" w:rsidRDefault="00000000">
            <w:pPr>
              <w:spacing w:before="40" w:after="40"/>
              <w:ind w:left="160"/>
            </w:pPr>
            <w:r>
              <w:t xml:space="preserve">• En arabe, si les champs </w:t>
            </w:r>
            <w:proofErr w:type="spellStart"/>
            <w:r>
              <w:t>prenom_ar</w:t>
            </w:r>
            <w:proofErr w:type="spellEnd"/>
            <w:r>
              <w:t xml:space="preserve"> et </w:t>
            </w:r>
            <w:proofErr w:type="spellStart"/>
            <w:r>
              <w:t>nom_ar</w:t>
            </w:r>
            <w:proofErr w:type="spellEnd"/>
            <w:r>
              <w:t xml:space="preserve"> sont renseignés, ils sont utilisés en priorité.</w:t>
            </w:r>
          </w:p>
          <w:p w14:paraId="3073B2CD" w14:textId="77777777" w:rsidR="00160CC1" w:rsidRDefault="00000000">
            <w:pPr>
              <w:spacing w:before="40" w:after="40"/>
              <w:ind w:left="160"/>
            </w:pPr>
            <w:r>
              <w:t xml:space="preserve">• Le nom est stocké séparément du prénom dans le champ </w:t>
            </w:r>
            <w:proofErr w:type="spellStart"/>
            <w:r>
              <w:t>nom_gerant</w:t>
            </w:r>
            <w:proofErr w:type="spellEnd"/>
            <w:r>
              <w:t xml:space="preserve"> / </w:t>
            </w:r>
            <w:proofErr w:type="spellStart"/>
            <w:r>
              <w:t>nom_associe</w:t>
            </w:r>
            <w:proofErr w:type="spellEnd"/>
            <w:r>
              <w:t>.</w:t>
            </w:r>
          </w:p>
          <w:p w14:paraId="3073B2CE" w14:textId="77777777" w:rsidR="00160CC1" w:rsidRDefault="00000000">
            <w:pPr>
              <w:spacing w:before="40" w:after="100"/>
              <w:ind w:left="160"/>
            </w:pPr>
            <w:r>
              <w:t xml:space="preserve">• Le prénom est stocké dans </w:t>
            </w:r>
            <w:proofErr w:type="spellStart"/>
            <w:r>
              <w:t>donnees_ident</w:t>
            </w:r>
            <w:proofErr w:type="spellEnd"/>
            <w:r>
              <w:t>['</w:t>
            </w:r>
            <w:proofErr w:type="spellStart"/>
            <w:r>
              <w:t>prenom</w:t>
            </w:r>
            <w:proofErr w:type="spellEnd"/>
            <w:r>
              <w:t>'] pour les entités sans lien PH direct.</w:t>
            </w:r>
          </w:p>
        </w:tc>
      </w:tr>
    </w:tbl>
    <w:p w14:paraId="3073B2D0" w14:textId="77777777" w:rsidR="00160CC1" w:rsidRDefault="00000000">
      <w:pPr>
        <w:pStyle w:val="Titre1"/>
        <w:pageBreakBefore/>
      </w:pPr>
      <w:bookmarkStart w:id="24" w:name="_Toc227016647"/>
      <w:r>
        <w:lastRenderedPageBreak/>
        <w:t>6. Workflow — Immatriculation historique</w:t>
      </w:r>
      <w:bookmarkEnd w:id="24"/>
    </w:p>
    <w:p w14:paraId="3073B2D1" w14:textId="77777777" w:rsidR="00160CC1" w:rsidRDefault="00000000">
      <w:pPr>
        <w:pStyle w:val="Titre2"/>
      </w:pPr>
      <w:bookmarkStart w:id="25" w:name="_Toc227016648"/>
      <w:r>
        <w:t>6.1 Définition et périmètre</w:t>
      </w:r>
      <w:bookmarkEnd w:id="25"/>
    </w:p>
    <w:p w14:paraId="3073B2D2" w14:textId="77777777" w:rsidR="00160CC1" w:rsidRDefault="00000000">
      <w:pPr>
        <w:spacing w:before="80" w:after="80"/>
      </w:pPr>
      <w:r>
        <w:t>L'immatriculation historique permet la reprise numérique de dossiers anciens existant uniquement sous forme physique. Elle est réservée aux agents du tribunal et au greffier. Le N° analytique et le N° chronologique sont saisis manuellement (reprise des références du dossier physique).</w:t>
      </w:r>
    </w:p>
    <w:p w14:paraId="3073B2D3" w14:textId="77777777" w:rsidR="00160CC1" w:rsidRDefault="00160CC1"/>
    <w:p w14:paraId="3073B2D4" w14:textId="77777777" w:rsidR="00160CC1" w:rsidRDefault="00000000">
      <w:pPr>
        <w:pStyle w:val="Titre2"/>
      </w:pPr>
      <w:bookmarkStart w:id="26" w:name="_Toc227016649"/>
      <w:r>
        <w:t>6.2 Spécificités</w:t>
      </w:r>
      <w:bookmarkEnd w:id="2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400"/>
      </w:tblGrid>
      <w:tr w:rsidR="00160CC1" w14:paraId="3073B2D7"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D5" w14:textId="77777777" w:rsidR="00160CC1" w:rsidRDefault="00000000">
            <w:r>
              <w:rPr>
                <w:b/>
                <w:bCs/>
                <w:color w:val="FFFFFF"/>
              </w:rPr>
              <w:t>Point</w:t>
            </w:r>
          </w:p>
        </w:tc>
        <w:tc>
          <w:tcPr>
            <w:tcW w:w="6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D6" w14:textId="77777777" w:rsidR="00160CC1" w:rsidRDefault="00000000">
            <w:r>
              <w:rPr>
                <w:b/>
                <w:bCs/>
                <w:color w:val="FFFFFF"/>
              </w:rPr>
              <w:t>Description</w:t>
            </w:r>
          </w:p>
        </w:tc>
      </w:tr>
      <w:tr w:rsidR="00160CC1" w14:paraId="3073B2D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D8" w14:textId="77777777" w:rsidR="00160CC1" w:rsidRDefault="00000000">
            <w:r>
              <w:t>N° analytique</w:t>
            </w:r>
          </w:p>
        </w:tc>
        <w:tc>
          <w:tcPr>
            <w:tcW w:w="6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D9" w14:textId="77777777" w:rsidR="00160CC1" w:rsidRDefault="00000000">
            <w:r>
              <w:t>Saisi manuellement — doit être unique dans le système. Correspond au numéro du dossier physique.</w:t>
            </w:r>
          </w:p>
        </w:tc>
      </w:tr>
      <w:tr w:rsidR="00160CC1" w14:paraId="3073B2DD"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DB" w14:textId="77777777" w:rsidR="00160CC1" w:rsidRDefault="00000000">
            <w:r>
              <w:t>N° chronologique</w:t>
            </w:r>
          </w:p>
        </w:tc>
        <w:tc>
          <w:tcPr>
            <w:tcW w:w="6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DC" w14:textId="77777777" w:rsidR="00160CC1" w:rsidRDefault="00000000">
            <w:r>
              <w:t>Saisi manuellement sous forme de numéro et d'année (ex. : 42 / 2018). Converti en AAAA/NNNN.</w:t>
            </w:r>
          </w:p>
        </w:tc>
      </w:tr>
      <w:tr w:rsidR="00160CC1" w14:paraId="3073B2E0"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DE" w14:textId="77777777" w:rsidR="00160CC1" w:rsidRDefault="00000000">
            <w:r>
              <w:t>Date d'immatriculation</w:t>
            </w:r>
          </w:p>
        </w:tc>
        <w:tc>
          <w:tcPr>
            <w:tcW w:w="6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DF" w14:textId="77777777" w:rsidR="00160CC1" w:rsidRDefault="00000000">
            <w:r>
              <w:t>Date historique réelle de l'immatriculation (peut être antérieure à la mise en service du système).</w:t>
            </w:r>
          </w:p>
        </w:tc>
      </w:tr>
      <w:tr w:rsidR="00160CC1" w14:paraId="3073B2E3"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E1" w14:textId="77777777" w:rsidR="00160CC1" w:rsidRDefault="00000000">
            <w:r>
              <w:t>Validation</w:t>
            </w:r>
          </w:p>
        </w:tc>
        <w:tc>
          <w:tcPr>
            <w:tcW w:w="6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E2" w14:textId="77777777" w:rsidR="00160CC1" w:rsidRDefault="00000000">
            <w:r>
              <w:t xml:space="preserve">Réservée au greffier. La méthode </w:t>
            </w:r>
            <w:proofErr w:type="gramStart"/>
            <w:r>
              <w:t>appliquer(</w:t>
            </w:r>
            <w:proofErr w:type="gramEnd"/>
            <w:r>
              <w:t>) crée tous les objets RA, entités et gérants/associés.</w:t>
            </w:r>
          </w:p>
        </w:tc>
      </w:tr>
      <w:tr w:rsidR="00160CC1" w14:paraId="3073B2E6"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E4" w14:textId="77777777" w:rsidR="00160CC1" w:rsidRDefault="00000000">
            <w:r>
              <w:t>Traitement identique</w:t>
            </w:r>
          </w:p>
        </w:tc>
        <w:tc>
          <w:tcPr>
            <w:tcW w:w="6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E5" w14:textId="77777777" w:rsidR="00160CC1" w:rsidRDefault="00000000">
            <w:r>
              <w:t>Une fois validée, l'immatriculation historique génère les mêmes objets qu'une immatriculation nouvelle. L'extrait RC est produit par la même vue (</w:t>
            </w:r>
            <w:proofErr w:type="spellStart"/>
            <w:r>
              <w:t>ExtraitRCView</w:t>
            </w:r>
            <w:proofErr w:type="spellEnd"/>
            <w:r>
              <w:t>).</w:t>
            </w:r>
          </w:p>
        </w:tc>
      </w:tr>
      <w:tr w:rsidR="00160CC1" w14:paraId="3073B2E9"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E7" w14:textId="77777777" w:rsidR="00160CC1" w:rsidRDefault="00000000">
            <w:r>
              <w:t>Noms des gérants</w:t>
            </w:r>
          </w:p>
        </w:tc>
        <w:tc>
          <w:tcPr>
            <w:tcW w:w="6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E8" w14:textId="77777777" w:rsidR="00160CC1" w:rsidRDefault="00000000">
            <w:r>
              <w:t xml:space="preserve">Stockés : NOM seul dans </w:t>
            </w:r>
            <w:proofErr w:type="spellStart"/>
            <w:r>
              <w:t>nom_gerant</w:t>
            </w:r>
            <w:proofErr w:type="spellEnd"/>
            <w:r>
              <w:t xml:space="preserve">, PRÉNOM dans </w:t>
            </w:r>
            <w:proofErr w:type="spellStart"/>
            <w:r>
              <w:t>donnees_ident</w:t>
            </w:r>
            <w:proofErr w:type="spellEnd"/>
            <w:r>
              <w:t>['</w:t>
            </w:r>
            <w:proofErr w:type="spellStart"/>
            <w:r>
              <w:t>prenom</w:t>
            </w:r>
            <w:proofErr w:type="spellEnd"/>
            <w:r>
              <w:t>']. Jamais concaténés pour éviter la duplication à l'affichage.</w:t>
            </w:r>
          </w:p>
        </w:tc>
      </w:tr>
    </w:tbl>
    <w:p w14:paraId="3073B2EA" w14:textId="77777777" w:rsidR="00160CC1" w:rsidRDefault="00000000">
      <w:pPr>
        <w:pStyle w:val="Titre1"/>
        <w:pageBreakBefore/>
      </w:pPr>
      <w:bookmarkStart w:id="27" w:name="_Toc227016650"/>
      <w:r>
        <w:lastRenderedPageBreak/>
        <w:t>7. Workflow — Modification</w:t>
      </w:r>
      <w:bookmarkEnd w:id="27"/>
    </w:p>
    <w:p w14:paraId="3073B2EB" w14:textId="77777777" w:rsidR="00160CC1" w:rsidRDefault="00000000">
      <w:pPr>
        <w:pStyle w:val="Titre2"/>
      </w:pPr>
      <w:bookmarkStart w:id="28" w:name="_Toc227016651"/>
      <w:r>
        <w:t>7.1 Périmètre</w:t>
      </w:r>
      <w:bookmarkEnd w:id="28"/>
    </w:p>
    <w:p w14:paraId="3073B2EC" w14:textId="77777777" w:rsidR="00160CC1" w:rsidRDefault="00000000">
      <w:pPr>
        <w:spacing w:before="80" w:after="80"/>
      </w:pPr>
      <w:r>
        <w:t>Une modification enregistre tout changement affectant les données d'une entité déjà immatriculée : changement de siège, de dirigeant, de capital, de dénomination, d'activité, etc. Chaque modification crée un nouvel acte dans le registre chronologique.</w:t>
      </w:r>
    </w:p>
    <w:p w14:paraId="3073B2ED" w14:textId="77777777" w:rsidR="00160CC1" w:rsidRDefault="00160CC1"/>
    <w:p w14:paraId="3073B2EE" w14:textId="77777777" w:rsidR="00160CC1" w:rsidRDefault="00000000">
      <w:pPr>
        <w:pStyle w:val="Titre2"/>
      </w:pPr>
      <w:bookmarkStart w:id="29" w:name="_Toc227016652"/>
      <w:r>
        <w:t>7.2 Étapes du workflow</w:t>
      </w:r>
      <w:bookmarkEnd w:id="29"/>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1800"/>
        <w:gridCol w:w="3200"/>
        <w:gridCol w:w="1800"/>
      </w:tblGrid>
      <w:tr w:rsidR="00160CC1" w14:paraId="3073B2F3"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EF" w14:textId="77777777" w:rsidR="00160CC1" w:rsidRDefault="00000000">
            <w:r>
              <w:rPr>
                <w:b/>
                <w:bCs/>
                <w:color w:val="FFFFFF"/>
              </w:rPr>
              <w:t>Étape</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F0" w14:textId="77777777" w:rsidR="00160CC1" w:rsidRDefault="00000000">
            <w:r>
              <w:rPr>
                <w:b/>
                <w:bCs/>
                <w:color w:val="FFFFFF"/>
              </w:rPr>
              <w:t>Acteur</w:t>
            </w:r>
          </w:p>
        </w:tc>
        <w:tc>
          <w:tcPr>
            <w:tcW w:w="3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F1" w14:textId="77777777" w:rsidR="00160CC1" w:rsidRDefault="00000000">
            <w:r>
              <w:rPr>
                <w:b/>
                <w:bCs/>
                <w:color w:val="FFFFFF"/>
              </w:rPr>
              <w:t>Description</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2F2" w14:textId="77777777" w:rsidR="00160CC1" w:rsidRDefault="00000000">
            <w:r>
              <w:rPr>
                <w:b/>
                <w:bCs/>
                <w:color w:val="FFFFFF"/>
              </w:rPr>
              <w:t>Statut</w:t>
            </w:r>
          </w:p>
        </w:tc>
      </w:tr>
      <w:tr w:rsidR="00160CC1" w14:paraId="3073B2F8"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F4" w14:textId="77777777" w:rsidR="00160CC1" w:rsidRDefault="00000000">
            <w:r>
              <w:t>1. Recherche du dossier</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F5" w14:textId="77777777" w:rsidR="00160CC1" w:rsidRDefault="00000000">
            <w:r>
              <w:t>Agent / Greffier</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F6" w14:textId="77777777" w:rsidR="00160CC1" w:rsidRDefault="00000000">
            <w:r>
              <w:t>Recherche par N° analytique. Le dossier doit être au statut IMMATRICULE.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F7" w14:textId="77777777" w:rsidR="00160CC1" w:rsidRDefault="00000000">
            <w:r>
              <w:t>—</w:t>
            </w:r>
          </w:p>
        </w:tc>
      </w:tr>
      <w:tr w:rsidR="00160CC1" w14:paraId="3073B2FD"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F9" w14:textId="77777777" w:rsidR="00160CC1" w:rsidRDefault="00000000">
            <w:r>
              <w:t>2. Saisie des modifications</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FA" w14:textId="77777777" w:rsidR="00160CC1" w:rsidRDefault="00000000">
            <w:r>
              <w:t>Agent / Greffier</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FB" w14:textId="77777777" w:rsidR="00160CC1" w:rsidRDefault="00000000">
            <w:r>
              <w:t xml:space="preserve">Saisie des données modifiées. Le système conserve </w:t>
            </w:r>
            <w:proofErr w:type="gramStart"/>
            <w:r>
              <w:t>un diff</w:t>
            </w:r>
            <w:proofErr w:type="gramEnd"/>
            <w:r>
              <w:t xml:space="preserve"> avant/après.</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2FC" w14:textId="77777777" w:rsidR="00160CC1" w:rsidRDefault="00000000">
            <w:r>
              <w:t>BROUILLON</w:t>
            </w:r>
          </w:p>
        </w:tc>
      </w:tr>
      <w:tr w:rsidR="00160CC1" w14:paraId="3073B30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FE" w14:textId="77777777" w:rsidR="00160CC1" w:rsidRDefault="00000000">
            <w:r>
              <w:t>3. Soumission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2FF" w14:textId="77777777" w:rsidR="00160CC1" w:rsidRDefault="00000000">
            <w:r>
              <w:t>Agent / Greffier</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00" w14:textId="77777777" w:rsidR="00160CC1" w:rsidRDefault="00000000">
            <w:r>
              <w:t>Génération d'un N° de demande de modification.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01" w14:textId="77777777" w:rsidR="00160CC1" w:rsidRDefault="00000000">
            <w:r>
              <w:t>EN_INSTANCE</w:t>
            </w:r>
          </w:p>
        </w:tc>
      </w:tr>
      <w:tr w:rsidR="00160CC1" w14:paraId="3073B307"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03" w14:textId="77777777" w:rsidR="00160CC1" w:rsidRDefault="00000000">
            <w:r>
              <w:t>4. Validation</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04" w14:textId="77777777" w:rsidR="00160CC1" w:rsidRDefault="00000000">
            <w:r>
              <w:t>Greffier</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05" w14:textId="77777777" w:rsidR="00160CC1" w:rsidRDefault="00000000">
            <w:r>
              <w:t>Le greffier valide. Génération du N° RC (AAAA/NNNN) et horodatage. Mise à jour du RA.</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06" w14:textId="77777777" w:rsidR="00160CC1" w:rsidRDefault="00000000">
            <w:r>
              <w:t>VALIDE</w:t>
            </w:r>
          </w:p>
        </w:tc>
      </w:tr>
      <w:tr w:rsidR="00160CC1" w14:paraId="3073B30C"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08" w14:textId="77777777" w:rsidR="00160CC1" w:rsidRDefault="00000000">
            <w:r>
              <w:t>5. Certificat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09" w14:textId="77777777" w:rsidR="00160CC1" w:rsidRDefault="00000000">
            <w:r>
              <w:t>Greffier</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0A" w14:textId="77777777" w:rsidR="00160CC1" w:rsidRDefault="00000000">
            <w:r>
              <w:t>Délivrance du certificat d'inscription modificative.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0B" w14:textId="77777777" w:rsidR="00160CC1" w:rsidRDefault="00000000">
            <w:r>
              <w:t>—</w:t>
            </w:r>
          </w:p>
        </w:tc>
      </w:tr>
    </w:tbl>
    <w:p w14:paraId="3073B30D" w14:textId="77777777" w:rsidR="00160CC1" w:rsidRDefault="00160CC1"/>
    <w:p w14:paraId="3073B30E" w14:textId="77777777" w:rsidR="00160CC1" w:rsidRDefault="00000000">
      <w:pPr>
        <w:pStyle w:val="Titre2"/>
      </w:pPr>
      <w:bookmarkStart w:id="30" w:name="_Toc227016653"/>
      <w:r>
        <w:t>7.3 Règles spécifiques</w:t>
      </w:r>
      <w:bookmarkEnd w:id="30"/>
    </w:p>
    <w:p w14:paraId="3073B30F" w14:textId="77777777" w:rsidR="00160CC1" w:rsidRDefault="00000000">
      <w:pPr>
        <w:pStyle w:val="Paragraphedeliste"/>
        <w:numPr>
          <w:ilvl w:val="0"/>
          <w:numId w:val="2"/>
        </w:numPr>
        <w:spacing w:before="40" w:after="40"/>
      </w:pPr>
      <w:r>
        <w:t>Une seule modification en instance par dossier à la fois.</w:t>
      </w:r>
    </w:p>
    <w:p w14:paraId="3073B310" w14:textId="77777777" w:rsidR="00160CC1" w:rsidRDefault="00000000">
      <w:pPr>
        <w:pStyle w:val="Paragraphedeliste"/>
        <w:numPr>
          <w:ilvl w:val="0"/>
          <w:numId w:val="2"/>
        </w:numPr>
        <w:spacing w:before="40" w:after="40"/>
      </w:pPr>
      <w:r>
        <w:t>La modification ne modifie pas le N° analytique ni la date d'immatriculation originale.</w:t>
      </w:r>
    </w:p>
    <w:p w14:paraId="3073B311" w14:textId="77777777" w:rsidR="00160CC1" w:rsidRDefault="00000000">
      <w:pPr>
        <w:pStyle w:val="Paragraphedeliste"/>
        <w:numPr>
          <w:ilvl w:val="0"/>
          <w:numId w:val="2"/>
        </w:numPr>
        <w:spacing w:before="40" w:after="40"/>
      </w:pPr>
      <w:r>
        <w:t>Le certificat de modification n'expose pas les données internes du workflow (validé par, date de validation).</w:t>
      </w:r>
    </w:p>
    <w:p w14:paraId="3073B312" w14:textId="77777777" w:rsidR="00160CC1" w:rsidRDefault="00000000">
      <w:pPr>
        <w:pStyle w:val="Paragraphedeliste"/>
        <w:numPr>
          <w:ilvl w:val="0"/>
          <w:numId w:val="2"/>
        </w:numPr>
        <w:spacing w:before="40" w:after="40"/>
      </w:pPr>
      <w:r>
        <w:t>Les anciennes valeurs sont conservées dans la description JSON de l'acte RC pour traçabilité.</w:t>
      </w:r>
    </w:p>
    <w:p w14:paraId="3073B313" w14:textId="77777777" w:rsidR="00160CC1" w:rsidRDefault="00000000">
      <w:pPr>
        <w:pStyle w:val="Titre1"/>
        <w:pageBreakBefore/>
      </w:pPr>
      <w:bookmarkStart w:id="31" w:name="_Toc227016654"/>
      <w:r>
        <w:lastRenderedPageBreak/>
        <w:t>8. Workflow — Cession de parts sociales</w:t>
      </w:r>
      <w:bookmarkEnd w:id="31"/>
    </w:p>
    <w:p w14:paraId="3073B314" w14:textId="77777777" w:rsidR="00160CC1" w:rsidRDefault="00000000">
      <w:pPr>
        <w:pStyle w:val="Titre2"/>
      </w:pPr>
      <w:bookmarkStart w:id="32" w:name="_Toc227016655"/>
      <w:r>
        <w:t>8.1 Périmètre</w:t>
      </w:r>
      <w:bookmarkEnd w:id="32"/>
    </w:p>
    <w:p w14:paraId="3073B315" w14:textId="77777777" w:rsidR="00160CC1" w:rsidRDefault="00000000">
      <w:pPr>
        <w:spacing w:before="80" w:after="80"/>
      </w:pPr>
      <w:r>
        <w:t>La cession de parts enregistre le transfert de tout ou partie des parts sociales d'un associé vers un autre (ou vers un tiers). Elle est applicable aux Personnes Morales uniquement.</w:t>
      </w:r>
    </w:p>
    <w:p w14:paraId="3073B316" w14:textId="77777777" w:rsidR="00160CC1" w:rsidRDefault="00160CC1"/>
    <w:p w14:paraId="3073B317" w14:textId="77777777" w:rsidR="00160CC1" w:rsidRDefault="00000000">
      <w:pPr>
        <w:pStyle w:val="Titre2"/>
      </w:pPr>
      <w:bookmarkStart w:id="33" w:name="_Toc227016656"/>
      <w:r>
        <w:t>8.2 Étapes du workflow</w:t>
      </w:r>
      <w:bookmarkEnd w:id="33"/>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200"/>
        <w:gridCol w:w="1800"/>
        <w:gridCol w:w="3600"/>
        <w:gridCol w:w="1800"/>
      </w:tblGrid>
      <w:tr w:rsidR="00160CC1" w14:paraId="3073B31C" w14:textId="77777777">
        <w:tblPrEx>
          <w:tblCellMar>
            <w:top w:w="0" w:type="dxa"/>
            <w:bottom w:w="0" w:type="dxa"/>
          </w:tblCellMar>
        </w:tblPrEx>
        <w:trPr>
          <w:tblHeader/>
        </w:trPr>
        <w:tc>
          <w:tcPr>
            <w:tcW w:w="2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18" w14:textId="77777777" w:rsidR="00160CC1" w:rsidRDefault="00000000">
            <w:r>
              <w:rPr>
                <w:b/>
                <w:bCs/>
                <w:color w:val="FFFFFF"/>
              </w:rPr>
              <w:t>Étape</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19" w14:textId="77777777" w:rsidR="00160CC1" w:rsidRDefault="00000000">
            <w:r>
              <w:rPr>
                <w:b/>
                <w:bCs/>
                <w:color w:val="FFFFFF"/>
              </w:rPr>
              <w:t>Acteur</w:t>
            </w:r>
          </w:p>
        </w:tc>
        <w:tc>
          <w:tcPr>
            <w:tcW w:w="3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1A" w14:textId="77777777" w:rsidR="00160CC1" w:rsidRDefault="00000000">
            <w:r>
              <w:rPr>
                <w:b/>
                <w:bCs/>
                <w:color w:val="FFFFFF"/>
              </w:rPr>
              <w:t>Description</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1B" w14:textId="77777777" w:rsidR="00160CC1" w:rsidRDefault="00000000">
            <w:r>
              <w:rPr>
                <w:b/>
                <w:bCs/>
                <w:color w:val="FFFFFF"/>
              </w:rPr>
              <w:t>Statut</w:t>
            </w:r>
          </w:p>
        </w:tc>
      </w:tr>
      <w:tr w:rsidR="00160CC1" w14:paraId="3073B321"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1D" w14:textId="77777777" w:rsidR="00160CC1" w:rsidRDefault="00000000">
            <w:r>
              <w:t>1. Identification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1E" w14:textId="77777777" w:rsidR="00160CC1" w:rsidRDefault="00000000">
            <w:r>
              <w:t>Agent / Greffier</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1F" w14:textId="77777777" w:rsidR="00160CC1" w:rsidRDefault="00000000">
            <w:r>
              <w:t>Identification du dossier PM (IMMATRICULE) et des associés concernés.</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20" w14:textId="77777777" w:rsidR="00160CC1" w:rsidRDefault="00000000">
            <w:r>
              <w:t>—</w:t>
            </w:r>
          </w:p>
        </w:tc>
      </w:tr>
      <w:tr w:rsidR="00160CC1" w14:paraId="3073B326"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2" w14:textId="77777777" w:rsidR="00160CC1" w:rsidRDefault="00000000">
            <w:r>
              <w:t>2. Saisie</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3" w14:textId="77777777" w:rsidR="00160CC1" w:rsidRDefault="00000000">
            <w:r>
              <w:t>Agent / Greffier</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4" w14:textId="77777777" w:rsidR="00160CC1" w:rsidRDefault="00000000">
            <w:r>
              <w:t>Saisie du cédant, du cessionnaire, du nombre de parts / pourcentage cédé, et de la date de l'acte.</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5" w14:textId="77777777" w:rsidR="00160CC1" w:rsidRDefault="00000000">
            <w:r>
              <w:t>BROUILLON</w:t>
            </w:r>
          </w:p>
        </w:tc>
      </w:tr>
      <w:tr w:rsidR="00160CC1" w14:paraId="3073B32B"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27" w14:textId="77777777" w:rsidR="00160CC1" w:rsidRDefault="00000000">
            <w:r>
              <w:t>3. Soumission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28" w14:textId="77777777" w:rsidR="00160CC1" w:rsidRDefault="00000000">
            <w:r>
              <w:t>Agent / Greffier</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29" w14:textId="77777777" w:rsidR="00160CC1" w:rsidRDefault="00000000">
            <w:r>
              <w:t>Génération d'un N° de demande de cession.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2A" w14:textId="77777777" w:rsidR="00160CC1" w:rsidRDefault="00000000">
            <w:r>
              <w:t>EN_INSTANCE</w:t>
            </w:r>
          </w:p>
        </w:tc>
      </w:tr>
      <w:tr w:rsidR="00160CC1" w14:paraId="3073B330"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C" w14:textId="77777777" w:rsidR="00160CC1" w:rsidRDefault="00000000">
            <w:r>
              <w:t>4. Validation</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D" w14:textId="77777777" w:rsidR="00160CC1" w:rsidRDefault="00000000">
            <w:r>
              <w:t>Greffier</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E" w14:textId="77777777" w:rsidR="00160CC1" w:rsidRDefault="00000000">
            <w:r>
              <w:t>Validation, génération du N° RC, mise à jour des pourcentages des associés dans le RA.</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2F" w14:textId="77777777" w:rsidR="00160CC1" w:rsidRDefault="00000000">
            <w:r>
              <w:t>VALIDE</w:t>
            </w:r>
          </w:p>
        </w:tc>
      </w:tr>
      <w:tr w:rsidR="00160CC1" w14:paraId="3073B335" w14:textId="77777777">
        <w:tblPrEx>
          <w:tblCellMar>
            <w:top w:w="0" w:type="dxa"/>
            <w:bottom w:w="0" w:type="dxa"/>
          </w:tblCellMar>
        </w:tblPrEx>
        <w:tc>
          <w:tcPr>
            <w:tcW w:w="2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31" w14:textId="77777777" w:rsidR="00160CC1" w:rsidRDefault="00000000">
            <w:r>
              <w:t>5. Certificat</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32" w14:textId="77777777" w:rsidR="00160CC1" w:rsidRDefault="00000000">
            <w:r>
              <w:t>Greffier</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33" w14:textId="77777777" w:rsidR="00160CC1" w:rsidRDefault="00000000">
            <w:r>
              <w:t>Délivrance du certificat de cession de parts.</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34" w14:textId="77777777" w:rsidR="00160CC1" w:rsidRDefault="00000000">
            <w:r>
              <w:t>—</w:t>
            </w:r>
          </w:p>
        </w:tc>
      </w:tr>
    </w:tbl>
    <w:p w14:paraId="3073B336" w14:textId="77777777" w:rsidR="00160CC1" w:rsidRDefault="00160CC1"/>
    <w:p w14:paraId="3073B337" w14:textId="77777777" w:rsidR="00160CC1" w:rsidRDefault="00000000">
      <w:pPr>
        <w:pStyle w:val="Paragraphedeliste"/>
        <w:numPr>
          <w:ilvl w:val="0"/>
          <w:numId w:val="2"/>
        </w:numPr>
        <w:spacing w:before="40" w:after="40"/>
      </w:pPr>
      <w:r>
        <w:t>La cession ne modifie pas la dénomination, la forme juridique ni le N° analytique.</w:t>
      </w:r>
    </w:p>
    <w:p w14:paraId="3073B338" w14:textId="77777777" w:rsidR="00160CC1" w:rsidRDefault="00000000">
      <w:pPr>
        <w:pStyle w:val="Paragraphedeliste"/>
        <w:numPr>
          <w:ilvl w:val="0"/>
          <w:numId w:val="2"/>
        </w:numPr>
        <w:spacing w:before="40" w:after="40"/>
      </w:pPr>
      <w:r>
        <w:t>Le nom de l'associé cédant et du cessionnaire est affiché en ordre PRÉNOM NOM dans le certificat, quelle que soit la langue.</w:t>
      </w:r>
    </w:p>
    <w:p w14:paraId="3073B339" w14:textId="77777777" w:rsidR="00160CC1" w:rsidRDefault="00000000">
      <w:pPr>
        <w:pStyle w:val="Paragraphedeliste"/>
        <w:numPr>
          <w:ilvl w:val="0"/>
          <w:numId w:val="2"/>
        </w:numPr>
        <w:spacing w:before="40" w:after="40"/>
      </w:pPr>
      <w:r>
        <w:t>Le certificat n'expose pas les données internes du workflow.</w:t>
      </w:r>
    </w:p>
    <w:p w14:paraId="3073B33A" w14:textId="77777777" w:rsidR="00160CC1" w:rsidRDefault="00000000">
      <w:pPr>
        <w:pStyle w:val="Titre1"/>
        <w:pageBreakBefore/>
      </w:pPr>
      <w:bookmarkStart w:id="34" w:name="_Toc227016657"/>
      <w:r>
        <w:lastRenderedPageBreak/>
        <w:t>9. Workflow — Radiation</w:t>
      </w:r>
      <w:bookmarkEnd w:id="34"/>
    </w:p>
    <w:p w14:paraId="3073B33B" w14:textId="77777777" w:rsidR="00160CC1" w:rsidRDefault="00000000">
      <w:pPr>
        <w:pStyle w:val="Titre2"/>
      </w:pPr>
      <w:bookmarkStart w:id="35" w:name="_Toc227016658"/>
      <w:r>
        <w:t>9.1 Définition</w:t>
      </w:r>
      <w:bookmarkEnd w:id="35"/>
    </w:p>
    <w:p w14:paraId="3073B33C" w14:textId="77777777" w:rsidR="00160CC1" w:rsidRDefault="00000000">
      <w:pPr>
        <w:spacing w:before="80" w:after="80"/>
      </w:pPr>
      <w:r>
        <w:t>La radiation est la suppression définitive d'une entité du registre actif. Elle intervient à la suite d'une cessation d'activité, d'une dissolution, d'une liquidation, d'une faillite, d'une fusion ou pour tout autre motif légal.</w:t>
      </w:r>
    </w:p>
    <w:p w14:paraId="3073B33D" w14:textId="77777777" w:rsidR="00160CC1" w:rsidRDefault="00160CC1"/>
    <w:p w14:paraId="3073B33E" w14:textId="77777777" w:rsidR="00160CC1" w:rsidRDefault="00000000">
      <w:pPr>
        <w:pStyle w:val="Titre2"/>
      </w:pPr>
      <w:bookmarkStart w:id="36" w:name="_Toc227016659"/>
      <w:r>
        <w:t>9.2 Motifs de radiation</w:t>
      </w:r>
      <w:bookmarkEnd w:id="3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200"/>
        <w:gridCol w:w="3600"/>
      </w:tblGrid>
      <w:tr w:rsidR="00160CC1" w14:paraId="3073B342" w14:textId="77777777">
        <w:tblPrEx>
          <w:tblCellMar>
            <w:top w:w="0" w:type="dxa"/>
            <w:bottom w:w="0" w:type="dxa"/>
          </w:tblCellMar>
        </w:tblPrEx>
        <w:trPr>
          <w:tblHeader/>
        </w:trPr>
        <w:tc>
          <w:tcPr>
            <w:tcW w:w="2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3F" w14:textId="77777777" w:rsidR="00160CC1" w:rsidRDefault="00000000">
            <w:r>
              <w:rPr>
                <w:b/>
                <w:bCs/>
                <w:color w:val="FFFFFF"/>
              </w:rPr>
              <w:t>Code interne</w:t>
            </w:r>
          </w:p>
        </w:tc>
        <w:tc>
          <w:tcPr>
            <w:tcW w:w="3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40" w14:textId="77777777" w:rsidR="00160CC1" w:rsidRDefault="00000000">
            <w:r>
              <w:rPr>
                <w:b/>
                <w:bCs/>
                <w:color w:val="FFFFFF"/>
              </w:rPr>
              <w:t>Libellé français</w:t>
            </w:r>
          </w:p>
        </w:tc>
        <w:tc>
          <w:tcPr>
            <w:tcW w:w="3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41" w14:textId="77777777" w:rsidR="00160CC1" w:rsidRDefault="00000000">
            <w:r>
              <w:rPr>
                <w:b/>
                <w:bCs/>
                <w:color w:val="FFFFFF"/>
              </w:rPr>
              <w:t>Libellé arabe</w:t>
            </w:r>
          </w:p>
        </w:tc>
      </w:tr>
      <w:tr w:rsidR="00160CC1" w14:paraId="3073B346"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43" w14:textId="77777777" w:rsidR="00160CC1" w:rsidRDefault="00000000">
            <w:r>
              <w:t>CESSATION</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44" w14:textId="77777777" w:rsidR="00160CC1" w:rsidRDefault="00000000">
            <w:r>
              <w:t>Cessation d'activités</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45" w14:textId="77777777" w:rsidR="00160CC1" w:rsidRDefault="00000000">
            <w:proofErr w:type="spellStart"/>
            <w:proofErr w:type="gramStart"/>
            <w:r>
              <w:t>توقف</w:t>
            </w:r>
            <w:proofErr w:type="spellEnd"/>
            <w:proofErr w:type="gramEnd"/>
            <w:r>
              <w:t xml:space="preserve"> </w:t>
            </w:r>
            <w:proofErr w:type="spellStart"/>
            <w:r>
              <w:t>النشاط</w:t>
            </w:r>
            <w:proofErr w:type="spellEnd"/>
          </w:p>
        </w:tc>
      </w:tr>
      <w:tr w:rsidR="00160CC1" w14:paraId="3073B34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47" w14:textId="77777777" w:rsidR="00160CC1" w:rsidRDefault="00000000">
            <w:r>
              <w:t>DISSOLUTION</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48" w14:textId="77777777" w:rsidR="00160CC1" w:rsidRDefault="00000000">
            <w:r>
              <w:t>Dissolution</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49" w14:textId="77777777" w:rsidR="00160CC1" w:rsidRDefault="00000000">
            <w:proofErr w:type="spellStart"/>
            <w:proofErr w:type="gramStart"/>
            <w:r>
              <w:t>الحل</w:t>
            </w:r>
            <w:proofErr w:type="spellEnd"/>
            <w:proofErr w:type="gramEnd"/>
          </w:p>
        </w:tc>
      </w:tr>
      <w:tr w:rsidR="00160CC1" w14:paraId="3073B34E"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4B" w14:textId="77777777" w:rsidR="00160CC1" w:rsidRDefault="00000000">
            <w:r>
              <w:t>LIQUIDATION</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4C" w14:textId="77777777" w:rsidR="00160CC1" w:rsidRDefault="00000000">
            <w:r>
              <w:t>Liquidation</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4D" w14:textId="77777777" w:rsidR="00160CC1" w:rsidRDefault="00000000">
            <w:proofErr w:type="spellStart"/>
            <w:proofErr w:type="gramStart"/>
            <w:r>
              <w:t>التصفية</w:t>
            </w:r>
            <w:proofErr w:type="spellEnd"/>
            <w:proofErr w:type="gramEnd"/>
          </w:p>
        </w:tc>
      </w:tr>
      <w:tr w:rsidR="00160CC1" w14:paraId="3073B352"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4F" w14:textId="77777777" w:rsidR="00160CC1" w:rsidRDefault="00000000">
            <w:r>
              <w:t>FAILLITE</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50" w14:textId="77777777" w:rsidR="00160CC1" w:rsidRDefault="00000000">
            <w:r>
              <w:t>Faillite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51" w14:textId="77777777" w:rsidR="00160CC1" w:rsidRDefault="00000000">
            <w:proofErr w:type="spellStart"/>
            <w:proofErr w:type="gramStart"/>
            <w:r>
              <w:t>الإفلاس</w:t>
            </w:r>
            <w:proofErr w:type="spellEnd"/>
            <w:proofErr w:type="gramEnd"/>
          </w:p>
        </w:tc>
      </w:tr>
      <w:tr w:rsidR="00160CC1" w14:paraId="3073B356"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53" w14:textId="77777777" w:rsidR="00160CC1" w:rsidRDefault="00000000">
            <w:r>
              <w:t>FUSION</w:t>
            </w:r>
          </w:p>
        </w:tc>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54" w14:textId="77777777" w:rsidR="00160CC1" w:rsidRDefault="00000000">
            <w:r>
              <w:t>Fusion</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55" w14:textId="77777777" w:rsidR="00160CC1" w:rsidRDefault="00000000">
            <w:proofErr w:type="spellStart"/>
            <w:proofErr w:type="gramStart"/>
            <w:r>
              <w:t>الاندماج</w:t>
            </w:r>
            <w:proofErr w:type="spellEnd"/>
            <w:proofErr w:type="gramEnd"/>
          </w:p>
        </w:tc>
      </w:tr>
      <w:tr w:rsidR="00160CC1" w14:paraId="3073B35A" w14:textId="77777777">
        <w:tblPrEx>
          <w:tblCellMar>
            <w:top w:w="0" w:type="dxa"/>
            <w:bottom w:w="0" w:type="dxa"/>
          </w:tblCellMar>
        </w:tblPrEx>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57" w14:textId="77777777" w:rsidR="00160CC1" w:rsidRDefault="00000000">
            <w:r>
              <w:t>AUTRE</w:t>
            </w:r>
          </w:p>
        </w:tc>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58" w14:textId="77777777" w:rsidR="00160CC1" w:rsidRDefault="00000000">
            <w:r>
              <w:t>Autre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59" w14:textId="77777777" w:rsidR="00160CC1" w:rsidRDefault="00000000">
            <w:proofErr w:type="spellStart"/>
            <w:proofErr w:type="gramStart"/>
            <w:r>
              <w:t>آخر</w:t>
            </w:r>
            <w:proofErr w:type="spellEnd"/>
            <w:proofErr w:type="gramEnd"/>
          </w:p>
        </w:tc>
      </w:tr>
    </w:tbl>
    <w:p w14:paraId="3073B35B" w14:textId="77777777" w:rsidR="00160CC1" w:rsidRDefault="00160CC1"/>
    <w:p w14:paraId="3073B35C" w14:textId="77777777" w:rsidR="00160CC1" w:rsidRDefault="00000000">
      <w:pPr>
        <w:pStyle w:val="Titre2"/>
      </w:pPr>
      <w:bookmarkStart w:id="37" w:name="_Toc227016660"/>
      <w:r>
        <w:t>9.3 Étapes du workflow</w:t>
      </w:r>
      <w:bookmarkEnd w:id="3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31"/>
        <w:gridCol w:w="1792"/>
        <w:gridCol w:w="2614"/>
        <w:gridCol w:w="2663"/>
      </w:tblGrid>
      <w:tr w:rsidR="00160CC1" w14:paraId="3073B361"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5D" w14:textId="77777777" w:rsidR="00160CC1" w:rsidRDefault="00000000">
            <w:r>
              <w:rPr>
                <w:b/>
                <w:bCs/>
                <w:color w:val="FFFFFF"/>
              </w:rPr>
              <w:t>Étape</w:t>
            </w:r>
          </w:p>
        </w:tc>
        <w:tc>
          <w:tcPr>
            <w:tcW w:w="2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5E" w14:textId="77777777" w:rsidR="00160CC1" w:rsidRDefault="00000000">
            <w:r>
              <w:rPr>
                <w:b/>
                <w:bCs/>
                <w:color w:val="FFFFFF"/>
              </w:rPr>
              <w:t>Acteur</w:t>
            </w:r>
          </w:p>
        </w:tc>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5F" w14:textId="77777777" w:rsidR="00160CC1" w:rsidRDefault="00000000">
            <w:r>
              <w:rPr>
                <w:b/>
                <w:bCs/>
                <w:color w:val="FFFFFF"/>
              </w:rPr>
              <w:t>Description</w:t>
            </w:r>
          </w:p>
        </w:tc>
        <w:tc>
          <w:tcPr>
            <w:tcW w:w="1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60" w14:textId="77777777" w:rsidR="00160CC1" w:rsidRDefault="00000000">
            <w:r>
              <w:rPr>
                <w:b/>
                <w:bCs/>
                <w:color w:val="FFFFFF"/>
              </w:rPr>
              <w:t>Statut</w:t>
            </w:r>
          </w:p>
        </w:tc>
      </w:tr>
      <w:tr w:rsidR="00160CC1" w14:paraId="3073B36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2" w14:textId="77777777" w:rsidR="00160CC1" w:rsidRDefault="00000000">
            <w:r>
              <w:t>1. Création de la demande</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3" w14:textId="77777777" w:rsidR="00160CC1" w:rsidRDefault="00000000">
            <w:r>
              <w:t>Agent / Greffier</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4" w14:textId="77777777" w:rsidR="00160CC1" w:rsidRDefault="00000000">
            <w:r>
              <w:t>Recherche du dossier par N° analytique. Saisie du motif, de la date et d'une description optionnelle. Dépôt d'une pièce justificative obligatoire.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5" w14:textId="77777777" w:rsidR="00160CC1" w:rsidRDefault="00000000">
            <w:r>
              <w:t>EN_COURS</w:t>
            </w:r>
          </w:p>
        </w:tc>
      </w:tr>
      <w:tr w:rsidR="00160CC1" w14:paraId="3073B36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67" w14:textId="77777777" w:rsidR="00160CC1" w:rsidRDefault="00000000">
            <w:r>
              <w:t>2. Examen</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68" w14:textId="77777777" w:rsidR="00160CC1" w:rsidRDefault="00000000">
            <w:r>
              <w:t>Greffier</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69" w14:textId="77777777" w:rsidR="00160CC1" w:rsidRDefault="00000000">
            <w:r>
              <w:t>Vérification de la régularité de la demande et de la pièce jointe.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6A" w14:textId="77777777" w:rsidR="00160CC1" w:rsidRDefault="00000000">
            <w:r>
              <w:t>EN_COURS</w:t>
            </w:r>
          </w:p>
        </w:tc>
      </w:tr>
      <w:tr w:rsidR="00160CC1" w14:paraId="3073B37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C" w14:textId="77777777" w:rsidR="00160CC1" w:rsidRDefault="00000000">
            <w:r>
              <w:t>3. Validation</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D" w14:textId="77777777" w:rsidR="00160CC1" w:rsidRDefault="00000000">
            <w:r>
              <w:t>Greffier uniquement</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E" w14:textId="77777777" w:rsidR="00160CC1" w:rsidRDefault="00000000">
            <w:r>
              <w:t>Validation de la radiation. Statut du RA passe à RADIE. Génération du certificat.</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6F" w14:textId="77777777" w:rsidR="00160CC1" w:rsidRDefault="00000000">
            <w:r>
              <w:t>VALIDEE</w:t>
            </w:r>
          </w:p>
        </w:tc>
      </w:tr>
      <w:tr w:rsidR="00160CC1" w14:paraId="3073B375"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1" w14:textId="77777777" w:rsidR="00160CC1" w:rsidRDefault="00000000">
            <w:r>
              <w:t>4. Rejet</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2" w14:textId="77777777" w:rsidR="00160CC1" w:rsidRDefault="00000000">
            <w:r>
              <w:t>Greffier uniquement</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3" w14:textId="77777777" w:rsidR="00160CC1" w:rsidRDefault="00000000">
            <w:r>
              <w:t>Rejet de la demande. Le dossier reste IMMATRICULE.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4" w14:textId="77777777" w:rsidR="00160CC1" w:rsidRDefault="00000000">
            <w:r>
              <w:t>REJETEE</w:t>
            </w:r>
          </w:p>
        </w:tc>
      </w:tr>
      <w:tr w:rsidR="00160CC1" w14:paraId="3073B37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76" w14:textId="77777777" w:rsidR="00160CC1" w:rsidRDefault="00000000">
            <w:r>
              <w:t>5. Annulation demande</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77" w14:textId="77777777" w:rsidR="00160CC1" w:rsidRDefault="00000000">
            <w:r>
              <w:t>Greffier uniquement</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78" w14:textId="77777777" w:rsidR="00160CC1" w:rsidRDefault="00000000">
            <w:r>
              <w:t>Annulation de la demande en cours. Le dossier reste IMMATRICULE.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79" w14:textId="77777777" w:rsidR="00160CC1" w:rsidRDefault="00000000">
            <w:r>
              <w:t>ANNULEE</w:t>
            </w:r>
          </w:p>
        </w:tc>
      </w:tr>
      <w:tr w:rsidR="00160CC1" w14:paraId="3073B37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B" w14:textId="77777777" w:rsidR="00160CC1" w:rsidRDefault="00000000">
            <w:r>
              <w:t>6. Annulation radiation</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C" w14:textId="77777777" w:rsidR="00160CC1" w:rsidRDefault="00000000">
            <w:r>
              <w:t>Greffier uniquement</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D" w14:textId="77777777" w:rsidR="00160CC1" w:rsidRDefault="00000000">
            <w:r>
              <w:t>Annulation d'une radiation déjà validée (avec motif + justificatif). Le RA repasse à IMMATRICULE.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7E" w14:textId="77777777" w:rsidR="00160CC1" w:rsidRDefault="00000000">
            <w:r>
              <w:t>VALIDEE→IMMATRICULE</w:t>
            </w:r>
          </w:p>
        </w:tc>
      </w:tr>
    </w:tbl>
    <w:p w14:paraId="3073B380" w14:textId="77777777" w:rsidR="00160CC1" w:rsidRDefault="00160CC1"/>
    <w:p w14:paraId="3073B381" w14:textId="77777777" w:rsidR="00160CC1" w:rsidRDefault="00000000">
      <w:pPr>
        <w:pStyle w:val="Titre2"/>
      </w:pPr>
      <w:bookmarkStart w:id="38" w:name="_Toc227016661"/>
      <w:r>
        <w:t>9.4 Règles impératives</w:t>
      </w:r>
      <w:bookmarkEnd w:id="3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387"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382" w14:textId="77777777" w:rsidR="00160CC1" w:rsidRDefault="00000000">
            <w:pPr>
              <w:spacing w:before="100" w:after="40"/>
              <w:ind w:left="160"/>
            </w:pPr>
            <w:r>
              <w:t>Règle de séparation des rôles — Radiation :</w:t>
            </w:r>
          </w:p>
          <w:p w14:paraId="3073B383" w14:textId="77777777" w:rsidR="00160CC1" w:rsidRDefault="00000000">
            <w:pPr>
              <w:spacing w:before="40" w:after="40"/>
              <w:ind w:left="160"/>
            </w:pPr>
            <w:r>
              <w:lastRenderedPageBreak/>
              <w:t>• Les actions Valider, Rejeter et Annuler sont EXCLUSIVEMENT réservées au GREFFIER.</w:t>
            </w:r>
          </w:p>
          <w:p w14:paraId="3073B384" w14:textId="77777777" w:rsidR="00160CC1" w:rsidRDefault="00000000">
            <w:pPr>
              <w:spacing w:before="40" w:after="40"/>
              <w:ind w:left="160"/>
            </w:pPr>
            <w:r>
              <w:t>• Un AGENT_TRIBUNAL ou AGENT_GU ne peut en aucun cas effectuer ces actions.</w:t>
            </w:r>
          </w:p>
          <w:p w14:paraId="3073B385" w14:textId="77777777" w:rsidR="00160CC1" w:rsidRDefault="00000000">
            <w:pPr>
              <w:spacing w:before="40" w:after="40"/>
              <w:ind w:left="160"/>
            </w:pPr>
            <w:r>
              <w:t>• Ces boutons sont masqués dans l'interface agent et le backend renvoie HTTP 403 en cas de tentative.</w:t>
            </w:r>
          </w:p>
          <w:p w14:paraId="3073B386" w14:textId="77777777" w:rsidR="00160CC1" w:rsidRDefault="00000000">
            <w:pPr>
              <w:spacing w:before="40" w:after="100"/>
              <w:ind w:left="160"/>
            </w:pPr>
            <w:r>
              <w:t>• La pièce justificative est obligatoire pour la validation et l'annulation d'une radiation.</w:t>
            </w:r>
          </w:p>
        </w:tc>
      </w:tr>
    </w:tbl>
    <w:p w14:paraId="3073B388" w14:textId="77777777" w:rsidR="00160CC1" w:rsidRDefault="00160CC1"/>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38D"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389" w14:textId="77777777" w:rsidR="00160CC1" w:rsidRDefault="00000000">
            <w:pPr>
              <w:spacing w:before="100" w:after="40"/>
              <w:ind w:left="160"/>
            </w:pPr>
            <w:r>
              <w:t>Règle de conformité des certificats :</w:t>
            </w:r>
          </w:p>
          <w:p w14:paraId="3073B38A" w14:textId="77777777" w:rsidR="00160CC1" w:rsidRDefault="00000000">
            <w:pPr>
              <w:spacing w:before="40" w:after="40"/>
              <w:ind w:left="160"/>
            </w:pPr>
            <w:r>
              <w:t>• Un certificat officiel RCCM n'expose JAMAIS les données internes du workflow.</w:t>
            </w:r>
          </w:p>
          <w:p w14:paraId="3073B38B" w14:textId="77777777" w:rsidR="00160CC1" w:rsidRDefault="00000000">
            <w:pPr>
              <w:spacing w:before="40" w:after="40"/>
              <w:ind w:left="160"/>
            </w:pPr>
            <w:r>
              <w:t>• Les mentions "Validé par" et "Date de validation" sont INTERDITES dans les certificats.</w:t>
            </w:r>
          </w:p>
          <w:p w14:paraId="3073B38C" w14:textId="77777777" w:rsidR="00160CC1" w:rsidRDefault="00000000">
            <w:pPr>
              <w:spacing w:before="40" w:after="100"/>
              <w:ind w:left="160"/>
            </w:pPr>
            <w:r>
              <w:t>• Le N° chronologique figure AVANT le N° analytique dans tous les documents officiels.</w:t>
            </w:r>
          </w:p>
        </w:tc>
      </w:tr>
    </w:tbl>
    <w:p w14:paraId="3073B38E" w14:textId="77777777" w:rsidR="00160CC1" w:rsidRDefault="00000000">
      <w:pPr>
        <w:pStyle w:val="Titre1"/>
        <w:pageBreakBefore/>
      </w:pPr>
      <w:bookmarkStart w:id="39" w:name="_Toc227016662"/>
      <w:r>
        <w:lastRenderedPageBreak/>
        <w:t>10. Registre des Bénéficiaires Effectifs (RBE)</w:t>
      </w:r>
      <w:bookmarkEnd w:id="39"/>
    </w:p>
    <w:p w14:paraId="3073B38F" w14:textId="77777777" w:rsidR="00160CC1" w:rsidRDefault="00000000">
      <w:pPr>
        <w:pStyle w:val="Titre2"/>
      </w:pPr>
      <w:bookmarkStart w:id="40" w:name="_Toc227016663"/>
      <w:r>
        <w:t>10.1 Objectif</w:t>
      </w:r>
      <w:bookmarkEnd w:id="40"/>
    </w:p>
    <w:p w14:paraId="3073B390" w14:textId="77777777" w:rsidR="00160CC1" w:rsidRDefault="00000000">
      <w:pPr>
        <w:spacing w:before="80" w:after="80"/>
      </w:pPr>
      <w:r>
        <w:t>Le RBE recense les personnes physiques qui, directement ou indirectement, possèdent ou contrôlent une entité enregistrée. Il est imposé par la réglementation anti-blanchiment.</w:t>
      </w:r>
    </w:p>
    <w:p w14:paraId="3073B391" w14:textId="77777777" w:rsidR="00160CC1" w:rsidRDefault="00160CC1"/>
    <w:p w14:paraId="3073B392" w14:textId="77777777" w:rsidR="00160CC1" w:rsidRDefault="00000000">
      <w:pPr>
        <w:pStyle w:val="Titre2"/>
      </w:pPr>
      <w:bookmarkStart w:id="41" w:name="_Toc227016664"/>
      <w:r>
        <w:t>10.2 Seuil de déclaration</w:t>
      </w:r>
      <w:bookmarkEnd w:id="41"/>
    </w:p>
    <w:p w14:paraId="3073B393" w14:textId="77777777" w:rsidR="00160CC1" w:rsidRDefault="00000000">
      <w:pPr>
        <w:spacing w:before="80" w:after="80"/>
      </w:pPr>
      <w:r>
        <w:t>Toute personne physique détenant, directement ou indirectement, plus de 25 % du capital social ou des droits de vote est considérée comme bénéficiaire effectif.</w:t>
      </w:r>
    </w:p>
    <w:p w14:paraId="3073B394" w14:textId="77777777" w:rsidR="00160CC1" w:rsidRDefault="00160CC1"/>
    <w:p w14:paraId="3073B395" w14:textId="77777777" w:rsidR="00160CC1" w:rsidRDefault="00000000">
      <w:pPr>
        <w:pStyle w:val="Titre2"/>
      </w:pPr>
      <w:bookmarkStart w:id="42" w:name="_Toc227016665"/>
      <w:r>
        <w:t>10.3 Délais de déclaration</w:t>
      </w:r>
      <w:bookmarkEnd w:id="4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1800"/>
        <w:gridCol w:w="2800"/>
        <w:gridCol w:w="1800"/>
      </w:tblGrid>
      <w:tr w:rsidR="00160CC1" w14:paraId="3073B39A"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96" w14:textId="77777777" w:rsidR="00160CC1" w:rsidRDefault="00000000">
            <w:r>
              <w:rPr>
                <w:b/>
                <w:bCs/>
                <w:color w:val="FFFFFF"/>
              </w:rPr>
              <w:t>Choix</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97" w14:textId="77777777" w:rsidR="00160CC1" w:rsidRDefault="00000000">
            <w:r>
              <w:rPr>
                <w:b/>
                <w:bCs/>
                <w:color w:val="FFFFFF"/>
              </w:rPr>
              <w:t>Code</w:t>
            </w:r>
          </w:p>
        </w:tc>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98" w14:textId="77777777" w:rsidR="00160CC1" w:rsidRDefault="00000000">
            <w:r>
              <w:rPr>
                <w:b/>
                <w:bCs/>
                <w:color w:val="FFFFFF"/>
              </w:rPr>
              <w:t>Délai</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99" w14:textId="77777777" w:rsidR="00160CC1" w:rsidRDefault="00000000">
            <w:r>
              <w:rPr>
                <w:b/>
                <w:bCs/>
                <w:color w:val="FFFFFF"/>
              </w:rPr>
              <w:t>Statut RBE initial</w:t>
            </w:r>
          </w:p>
        </w:tc>
      </w:tr>
      <w:tr w:rsidR="00160CC1" w14:paraId="3073B39F"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9B" w14:textId="77777777" w:rsidR="00160CC1" w:rsidRDefault="00000000">
            <w:r>
              <w:t>Déclaration immédiate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9C" w14:textId="77777777" w:rsidR="00160CC1" w:rsidRDefault="00000000">
            <w:proofErr w:type="spellStart"/>
            <w:proofErr w:type="gramStart"/>
            <w:r>
              <w:t>immediat</w:t>
            </w:r>
            <w:proofErr w:type="spellEnd"/>
            <w:proofErr w:type="gramEnd"/>
          </w:p>
        </w:tc>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9D" w14:textId="77777777" w:rsidR="00160CC1" w:rsidRDefault="00000000">
            <w:r>
              <w:t>Lors de l'immatriculation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9E" w14:textId="77777777" w:rsidR="00160CC1" w:rsidRDefault="00000000">
            <w:r>
              <w:t>DECLARE</w:t>
            </w:r>
          </w:p>
        </w:tc>
      </w:tr>
      <w:tr w:rsidR="00160CC1" w14:paraId="3073B3A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A0" w14:textId="77777777" w:rsidR="00160CC1" w:rsidRDefault="00000000">
            <w:r>
              <w:t>Déclaration sous 15 jours</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A1" w14:textId="77777777" w:rsidR="00160CC1" w:rsidRDefault="00000000">
            <w:r>
              <w:t>15_jours</w:t>
            </w:r>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A2" w14:textId="77777777" w:rsidR="00160CC1" w:rsidRDefault="00000000">
            <w:r>
              <w:t>15 jours après immatriculation</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A3" w14:textId="77777777" w:rsidR="00160CC1" w:rsidRDefault="00000000">
            <w:r>
              <w:t>EN_ATTENTE</w:t>
            </w:r>
          </w:p>
        </w:tc>
      </w:tr>
      <w:tr w:rsidR="00160CC1" w14:paraId="3073B3A9"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A5" w14:textId="77777777" w:rsidR="00160CC1" w:rsidRDefault="00000000">
            <w:r>
              <w:t>Non déclaré</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A6" w14:textId="77777777" w:rsidR="00160CC1" w:rsidRDefault="00000000">
            <w:r>
              <w:t>—</w:t>
            </w:r>
          </w:p>
        </w:tc>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A7" w14:textId="77777777" w:rsidR="00160CC1" w:rsidRDefault="00000000">
            <w:r>
              <w:t>Hors délai ou non renseigné</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A8" w14:textId="77777777" w:rsidR="00160CC1" w:rsidRDefault="00000000">
            <w:r>
              <w:t>NON_DECLARE</w:t>
            </w:r>
          </w:p>
        </w:tc>
      </w:tr>
    </w:tbl>
    <w:p w14:paraId="3073B3AA" w14:textId="77777777" w:rsidR="00160CC1" w:rsidRDefault="00160CC1"/>
    <w:p w14:paraId="3073B3AB" w14:textId="77777777" w:rsidR="00160CC1" w:rsidRDefault="00000000">
      <w:pPr>
        <w:pStyle w:val="Titre2"/>
      </w:pPr>
      <w:bookmarkStart w:id="43" w:name="_Toc227016666"/>
      <w:r>
        <w:t>10.4 Informations collectées sur chaque bénéficiaire</w:t>
      </w:r>
      <w:bookmarkEnd w:id="43"/>
    </w:p>
    <w:p w14:paraId="3073B3AC" w14:textId="77777777" w:rsidR="00160CC1" w:rsidRDefault="00000000">
      <w:pPr>
        <w:pStyle w:val="Paragraphedeliste"/>
        <w:numPr>
          <w:ilvl w:val="0"/>
          <w:numId w:val="2"/>
        </w:numPr>
        <w:spacing w:before="40" w:after="40"/>
      </w:pPr>
      <w:r>
        <w:t>Civilité, prénom, nom (FR et AR).</w:t>
      </w:r>
    </w:p>
    <w:p w14:paraId="3073B3AD" w14:textId="77777777" w:rsidR="00160CC1" w:rsidRDefault="00000000">
      <w:pPr>
        <w:pStyle w:val="Paragraphedeliste"/>
        <w:numPr>
          <w:ilvl w:val="0"/>
          <w:numId w:val="2"/>
        </w:numPr>
        <w:spacing w:before="40" w:after="40"/>
      </w:pPr>
      <w:r>
        <w:t>Date et lieu de naissance.</w:t>
      </w:r>
    </w:p>
    <w:p w14:paraId="3073B3AE" w14:textId="77777777" w:rsidR="00160CC1" w:rsidRDefault="00000000">
      <w:pPr>
        <w:pStyle w:val="Paragraphedeliste"/>
        <w:numPr>
          <w:ilvl w:val="0"/>
          <w:numId w:val="2"/>
        </w:numPr>
        <w:spacing w:before="40" w:after="40"/>
      </w:pPr>
      <w:r>
        <w:t>Nationalité.</w:t>
      </w:r>
    </w:p>
    <w:p w14:paraId="3073B3AF" w14:textId="77777777" w:rsidR="00160CC1" w:rsidRDefault="00000000">
      <w:pPr>
        <w:pStyle w:val="Paragraphedeliste"/>
        <w:numPr>
          <w:ilvl w:val="0"/>
          <w:numId w:val="2"/>
        </w:numPr>
        <w:spacing w:before="40" w:after="40"/>
      </w:pPr>
      <w:r>
        <w:t>Type et numéro de document d'identité.</w:t>
      </w:r>
    </w:p>
    <w:p w14:paraId="3073B3B0" w14:textId="77777777" w:rsidR="00160CC1" w:rsidRDefault="00000000">
      <w:pPr>
        <w:pStyle w:val="Paragraphedeliste"/>
        <w:numPr>
          <w:ilvl w:val="0"/>
          <w:numId w:val="2"/>
        </w:numPr>
        <w:spacing w:before="40" w:after="40"/>
      </w:pPr>
      <w:r>
        <w:t>Adresse.</w:t>
      </w:r>
    </w:p>
    <w:p w14:paraId="3073B3B1" w14:textId="77777777" w:rsidR="00160CC1" w:rsidRDefault="00000000">
      <w:pPr>
        <w:pStyle w:val="Paragraphedeliste"/>
        <w:numPr>
          <w:ilvl w:val="0"/>
          <w:numId w:val="2"/>
        </w:numPr>
        <w:spacing w:before="40" w:after="40"/>
      </w:pPr>
      <w:r>
        <w:t>Nature du contrôle (capital, droits de vote, autre).</w:t>
      </w:r>
    </w:p>
    <w:p w14:paraId="3073B3B2" w14:textId="77777777" w:rsidR="00160CC1" w:rsidRDefault="00000000">
      <w:pPr>
        <w:pStyle w:val="Paragraphedeliste"/>
        <w:numPr>
          <w:ilvl w:val="0"/>
          <w:numId w:val="2"/>
        </w:numPr>
        <w:spacing w:before="40" w:after="40"/>
      </w:pPr>
      <w:r>
        <w:t>Pourcentage de détention.</w:t>
      </w:r>
    </w:p>
    <w:p w14:paraId="3073B3B3" w14:textId="77777777" w:rsidR="00160CC1" w:rsidRDefault="00000000">
      <w:pPr>
        <w:pStyle w:val="Paragraphedeliste"/>
        <w:numPr>
          <w:ilvl w:val="0"/>
          <w:numId w:val="2"/>
        </w:numPr>
        <w:spacing w:before="40" w:after="40"/>
      </w:pPr>
      <w:r>
        <w:t>Date de prise d'effet.</w:t>
      </w:r>
    </w:p>
    <w:p w14:paraId="3073B3B4" w14:textId="77777777" w:rsidR="00160CC1" w:rsidRDefault="00000000">
      <w:pPr>
        <w:pStyle w:val="Titre1"/>
        <w:pageBreakBefore/>
      </w:pPr>
      <w:bookmarkStart w:id="44" w:name="_Toc227016667"/>
      <w:r>
        <w:lastRenderedPageBreak/>
        <w:t>11. Règles de bilinguisme FR / AR</w:t>
      </w:r>
      <w:bookmarkEnd w:id="44"/>
    </w:p>
    <w:p w14:paraId="3073B3B5" w14:textId="77777777" w:rsidR="00160CC1" w:rsidRDefault="00000000">
      <w:pPr>
        <w:pStyle w:val="Titre2"/>
      </w:pPr>
      <w:bookmarkStart w:id="45" w:name="_Toc227016668"/>
      <w:r>
        <w:t>11.1 Principe fondamental</w:t>
      </w:r>
      <w:bookmarkEnd w:id="4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3BC"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3B6" w14:textId="77777777" w:rsidR="00160CC1" w:rsidRDefault="00000000">
            <w:pPr>
              <w:spacing w:before="100" w:after="40"/>
              <w:ind w:left="160"/>
            </w:pPr>
            <w:r>
              <w:t>Règle impérative de bilinguisme RCCM :</w:t>
            </w:r>
          </w:p>
          <w:p w14:paraId="3073B3B7" w14:textId="77777777" w:rsidR="00160CC1" w:rsidRDefault="00000000">
            <w:pPr>
              <w:spacing w:before="40" w:after="40"/>
              <w:ind w:left="160"/>
            </w:pPr>
            <w:r>
              <w:t>• Le système RCSM est strictement bilingue français / arabe.</w:t>
            </w:r>
          </w:p>
          <w:p w14:paraId="3073B3B8" w14:textId="77777777" w:rsidR="00160CC1" w:rsidRDefault="00000000">
            <w:pPr>
              <w:spacing w:before="40" w:after="40"/>
              <w:ind w:left="160"/>
            </w:pPr>
            <w:r>
              <w:t>• Tous les libellés, listes déroulantes, messages, étiquettes et valeurs proposées</w:t>
            </w:r>
          </w:p>
          <w:p w14:paraId="3073B3B9" w14:textId="77777777" w:rsidR="00160CC1" w:rsidRDefault="00000000">
            <w:pPr>
              <w:spacing w:before="40" w:after="40"/>
              <w:ind w:left="160"/>
            </w:pPr>
            <w:r>
              <w:t xml:space="preserve">  </w:t>
            </w:r>
            <w:proofErr w:type="gramStart"/>
            <w:r>
              <w:t>à</w:t>
            </w:r>
            <w:proofErr w:type="gramEnd"/>
            <w:r>
              <w:t xml:space="preserve"> l'utilisateur doivent être affichés dans la LANGUE DE L'INTERFACE ACTIVE.</w:t>
            </w:r>
          </w:p>
          <w:p w14:paraId="3073B3BA" w14:textId="77777777" w:rsidR="00160CC1" w:rsidRDefault="00000000">
            <w:pPr>
              <w:spacing w:before="40" w:after="40"/>
              <w:ind w:left="160"/>
            </w:pPr>
            <w:r>
              <w:t>• Aucune divergence d'effet juridique ne peut exister entre la version FR et la version AR.</w:t>
            </w:r>
          </w:p>
          <w:p w14:paraId="3073B3BB" w14:textId="77777777" w:rsidR="00160CC1" w:rsidRDefault="00000000">
            <w:pPr>
              <w:spacing w:before="40" w:after="100"/>
              <w:ind w:left="160"/>
            </w:pPr>
            <w:r>
              <w:t>• La langue de l'interface (paramètre utilisateur) est distincte de la langue de l'acte.</w:t>
            </w:r>
          </w:p>
        </w:tc>
      </w:tr>
    </w:tbl>
    <w:p w14:paraId="3073B3BD" w14:textId="77777777" w:rsidR="00160CC1" w:rsidRDefault="00160CC1"/>
    <w:p w14:paraId="3073B3BE" w14:textId="77777777" w:rsidR="00160CC1" w:rsidRDefault="00000000">
      <w:pPr>
        <w:pStyle w:val="Titre2"/>
      </w:pPr>
      <w:bookmarkStart w:id="46" w:name="_Toc227016669"/>
      <w:r>
        <w:t>11.2 Langue de l'interface vs langue de l'acte</w:t>
      </w:r>
      <w:bookmarkEnd w:id="4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4800"/>
        <w:gridCol w:w="1800"/>
      </w:tblGrid>
      <w:tr w:rsidR="00160CC1" w14:paraId="3073B3C2"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BF" w14:textId="77777777" w:rsidR="00160CC1" w:rsidRDefault="00000000">
            <w:r>
              <w:rPr>
                <w:b/>
                <w:bCs/>
                <w:color w:val="FFFFFF"/>
              </w:rPr>
              <w:t>Concept</w:t>
            </w:r>
          </w:p>
        </w:tc>
        <w:tc>
          <w:tcPr>
            <w:tcW w:w="4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C0" w14:textId="77777777" w:rsidR="00160CC1" w:rsidRDefault="00000000">
            <w:r>
              <w:rPr>
                <w:b/>
                <w:bCs/>
                <w:color w:val="FFFFFF"/>
              </w:rPr>
              <w:t>Description</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C1" w14:textId="77777777" w:rsidR="00160CC1" w:rsidRDefault="00000000">
            <w:r>
              <w:rPr>
                <w:b/>
                <w:bCs/>
                <w:color w:val="FFFFFF"/>
              </w:rPr>
              <w:t>Modifiable ?</w:t>
            </w:r>
          </w:p>
        </w:tc>
      </w:tr>
      <w:tr w:rsidR="00160CC1" w14:paraId="3073B3C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C3" w14:textId="77777777" w:rsidR="00160CC1" w:rsidRDefault="00000000">
            <w:r>
              <w:t>Langue de l'interface</w:t>
            </w:r>
          </w:p>
        </w:tc>
        <w:tc>
          <w:tcPr>
            <w:tcW w:w="4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C4" w14:textId="77777777" w:rsidR="00160CC1" w:rsidRDefault="00000000">
            <w:r>
              <w:t>Paramètre de session de l'utilisateur. Détermine l'affichage des menus, formulaires et listes.</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C5" w14:textId="77777777" w:rsidR="00160CC1" w:rsidRDefault="00000000">
            <w:r>
              <w:t>Oui — à tout moment</w:t>
            </w:r>
          </w:p>
        </w:tc>
      </w:tr>
      <w:tr w:rsidR="00160CC1" w14:paraId="3073B3C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C7" w14:textId="77777777" w:rsidR="00160CC1" w:rsidRDefault="00000000">
            <w:r>
              <w:t>Langue de l'acte</w:t>
            </w:r>
          </w:p>
        </w:tc>
        <w:tc>
          <w:tcPr>
            <w:tcW w:w="4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C8" w14:textId="77777777" w:rsidR="00160CC1" w:rsidRDefault="00000000">
            <w:r>
              <w:t>Langue choisie lors de la soumission d'un acte. Détermine la langue du document officiel (PDF).</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C9" w14:textId="77777777" w:rsidR="00160CC1" w:rsidRDefault="00000000">
            <w:r>
              <w:t>Non — immuable après soumission</w:t>
            </w:r>
          </w:p>
        </w:tc>
      </w:tr>
    </w:tbl>
    <w:p w14:paraId="3073B3CB" w14:textId="77777777" w:rsidR="00160CC1" w:rsidRDefault="00160CC1"/>
    <w:p w14:paraId="3073B3CC" w14:textId="77777777" w:rsidR="00160CC1" w:rsidRDefault="00000000">
      <w:pPr>
        <w:pStyle w:val="Titre2"/>
      </w:pPr>
      <w:bookmarkStart w:id="47" w:name="_Toc227016670"/>
      <w:r>
        <w:t>11.3 Règles d'affichage</w:t>
      </w:r>
      <w:bookmarkEnd w:id="4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200"/>
        <w:gridCol w:w="6200"/>
      </w:tblGrid>
      <w:tr w:rsidR="00160CC1" w14:paraId="3073B3CF" w14:textId="77777777">
        <w:tblPrEx>
          <w:tblCellMar>
            <w:top w:w="0" w:type="dxa"/>
            <w:bottom w:w="0" w:type="dxa"/>
          </w:tblCellMar>
        </w:tblPrEx>
        <w:trPr>
          <w:tblHeader/>
        </w:trPr>
        <w:tc>
          <w:tcPr>
            <w:tcW w:w="3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CD" w14:textId="77777777" w:rsidR="00160CC1" w:rsidRDefault="00000000">
            <w:r>
              <w:rPr>
                <w:b/>
                <w:bCs/>
                <w:color w:val="FFFFFF"/>
              </w:rPr>
              <w:t>Élément</w:t>
            </w:r>
          </w:p>
        </w:tc>
        <w:tc>
          <w:tcPr>
            <w:tcW w:w="62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CE" w14:textId="77777777" w:rsidR="00160CC1" w:rsidRDefault="00000000">
            <w:r>
              <w:rPr>
                <w:b/>
                <w:bCs/>
                <w:color w:val="FFFFFF"/>
              </w:rPr>
              <w:t>Règle</w:t>
            </w:r>
          </w:p>
        </w:tc>
      </w:tr>
      <w:tr w:rsidR="00160CC1" w14:paraId="3073B3D2"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D0" w14:textId="77777777" w:rsidR="00160CC1" w:rsidRDefault="00000000">
            <w:r>
              <w:t>Dénominations sociales</w:t>
            </w:r>
          </w:p>
        </w:tc>
        <w:tc>
          <w:tcPr>
            <w:tcW w:w="6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D1" w14:textId="77777777" w:rsidR="00160CC1" w:rsidRDefault="00000000">
            <w:r>
              <w:t xml:space="preserve">Affichage selon la langue active : </w:t>
            </w:r>
            <w:proofErr w:type="spellStart"/>
            <w:r>
              <w:t>denomination</w:t>
            </w:r>
            <w:proofErr w:type="spellEnd"/>
            <w:r>
              <w:t xml:space="preserve"> (FR) ou </w:t>
            </w:r>
            <w:proofErr w:type="spellStart"/>
            <w:r>
              <w:t>denomination_ar</w:t>
            </w:r>
            <w:proofErr w:type="spellEnd"/>
            <w:r>
              <w:t xml:space="preserve"> (AR) avec </w:t>
            </w:r>
            <w:proofErr w:type="spellStart"/>
            <w:r>
              <w:t>fallback</w:t>
            </w:r>
            <w:proofErr w:type="spellEnd"/>
            <w:r>
              <w:t xml:space="preserve"> sur l'autre champ.</w:t>
            </w:r>
          </w:p>
        </w:tc>
      </w:tr>
      <w:tr w:rsidR="00160CC1" w14:paraId="3073B3D5"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D3" w14:textId="77777777" w:rsidR="00160CC1" w:rsidRDefault="00000000">
            <w:r>
              <w:t>Noms de personnes</w:t>
            </w:r>
          </w:p>
        </w:tc>
        <w:tc>
          <w:tcPr>
            <w:tcW w:w="6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D4" w14:textId="77777777" w:rsidR="00160CC1" w:rsidRDefault="00000000">
            <w:r>
              <w:t xml:space="preserve">Prénom puis Nom, TOUJOURS, en FR et en AR. En AR : </w:t>
            </w:r>
            <w:proofErr w:type="spellStart"/>
            <w:r>
              <w:t>prenom_ar</w:t>
            </w:r>
            <w:proofErr w:type="spellEnd"/>
            <w:r>
              <w:t xml:space="preserve"> et </w:t>
            </w:r>
            <w:proofErr w:type="spellStart"/>
            <w:r>
              <w:t>nom_ar</w:t>
            </w:r>
            <w:proofErr w:type="spellEnd"/>
            <w:r>
              <w:t xml:space="preserve"> en priorité, </w:t>
            </w:r>
            <w:proofErr w:type="spellStart"/>
            <w:r>
              <w:t>fallback</w:t>
            </w:r>
            <w:proofErr w:type="spellEnd"/>
            <w:r>
              <w:t xml:space="preserve"> sur FR.</w:t>
            </w:r>
          </w:p>
        </w:tc>
      </w:tr>
      <w:tr w:rsidR="00160CC1" w14:paraId="3073B3D8"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D6" w14:textId="77777777" w:rsidR="00160CC1" w:rsidRDefault="00000000">
            <w:r>
              <w:t>Motifs (radiation, etc.)</w:t>
            </w:r>
          </w:p>
        </w:tc>
        <w:tc>
          <w:tcPr>
            <w:tcW w:w="6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D7" w14:textId="77777777" w:rsidR="00160CC1" w:rsidRDefault="00000000">
            <w:r>
              <w:t>Traduits dynamiquement selon la langue de l'interface. Le code interne reste inchangé.</w:t>
            </w:r>
          </w:p>
        </w:tc>
      </w:tr>
      <w:tr w:rsidR="00160CC1" w14:paraId="3073B3DB"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D9" w14:textId="77777777" w:rsidR="00160CC1" w:rsidRDefault="00000000">
            <w:r>
              <w:t>Libellés des champs</w:t>
            </w:r>
          </w:p>
        </w:tc>
        <w:tc>
          <w:tcPr>
            <w:tcW w:w="6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DA" w14:textId="77777777" w:rsidR="00160CC1" w:rsidRDefault="00000000">
            <w:r>
              <w:t xml:space="preserve">Dictionnaire i18n centralisé. Aucun libellé </w:t>
            </w:r>
            <w:proofErr w:type="spellStart"/>
            <w:r>
              <w:t>hardcodé</w:t>
            </w:r>
            <w:proofErr w:type="spellEnd"/>
            <w:r>
              <w:t xml:space="preserve"> en français uniquement.</w:t>
            </w:r>
          </w:p>
        </w:tc>
      </w:tr>
      <w:tr w:rsidR="00160CC1" w14:paraId="3073B3DE"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DC" w14:textId="77777777" w:rsidR="00160CC1" w:rsidRDefault="00000000">
            <w:r>
              <w:t>Documents PDF</w:t>
            </w:r>
          </w:p>
        </w:tc>
        <w:tc>
          <w:tcPr>
            <w:tcW w:w="6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DD" w14:textId="77777777" w:rsidR="00160CC1" w:rsidRDefault="00000000">
            <w:r>
              <w:t>Langue du document = langue de l'acte (fixée). Indépendante de la langue de l'interface.</w:t>
            </w:r>
          </w:p>
        </w:tc>
      </w:tr>
      <w:tr w:rsidR="00160CC1" w14:paraId="3073B3E1"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DF" w14:textId="77777777" w:rsidR="00160CC1" w:rsidRDefault="00000000">
            <w:r>
              <w:t>Numéros et codes</w:t>
            </w:r>
          </w:p>
        </w:tc>
        <w:tc>
          <w:tcPr>
            <w:tcW w:w="62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E0" w14:textId="77777777" w:rsidR="00160CC1" w:rsidRDefault="00000000">
            <w:r>
              <w:t>Identiques en FR et AR — pas de traduction (N° analytique, N° chronologique).</w:t>
            </w:r>
          </w:p>
        </w:tc>
      </w:tr>
      <w:tr w:rsidR="00160CC1" w14:paraId="3073B3E4" w14:textId="77777777">
        <w:tblPrEx>
          <w:tblCellMar>
            <w:top w:w="0" w:type="dxa"/>
            <w:bottom w:w="0" w:type="dxa"/>
          </w:tblCellMar>
        </w:tblPrEx>
        <w:tc>
          <w:tcPr>
            <w:tcW w:w="3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E2" w14:textId="77777777" w:rsidR="00160CC1" w:rsidRDefault="00000000">
            <w:r>
              <w:t>Dates</w:t>
            </w:r>
          </w:p>
        </w:tc>
        <w:tc>
          <w:tcPr>
            <w:tcW w:w="62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E3" w14:textId="77777777" w:rsidR="00160CC1" w:rsidRDefault="00000000">
            <w:r>
              <w:t>Format DD/MM/YYYY en FR et AR. Calendrier grégorien.</w:t>
            </w:r>
          </w:p>
        </w:tc>
      </w:tr>
    </w:tbl>
    <w:p w14:paraId="3073B3E5" w14:textId="77777777" w:rsidR="00160CC1" w:rsidRDefault="00160CC1"/>
    <w:p w14:paraId="3073B3E6" w14:textId="77777777" w:rsidR="00160CC1" w:rsidRDefault="00000000">
      <w:pPr>
        <w:pStyle w:val="Titre2"/>
      </w:pPr>
      <w:bookmarkStart w:id="48" w:name="_Toc227016671"/>
      <w:r>
        <w:t>11.4 Charte graphique RCCM — couleurs officielles</w:t>
      </w:r>
      <w:bookmarkEnd w:id="48"/>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2000"/>
        <w:gridCol w:w="4400"/>
      </w:tblGrid>
      <w:tr w:rsidR="00160CC1" w14:paraId="3073B3EA"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E7" w14:textId="77777777" w:rsidR="00160CC1" w:rsidRDefault="00000000">
            <w:r>
              <w:rPr>
                <w:b/>
                <w:bCs/>
                <w:color w:val="FFFFFF"/>
              </w:rPr>
              <w:t>Nom</w:t>
            </w:r>
          </w:p>
        </w:tc>
        <w:tc>
          <w:tcPr>
            <w:tcW w:w="2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E8" w14:textId="77777777" w:rsidR="00160CC1" w:rsidRDefault="00000000">
            <w:r>
              <w:rPr>
                <w:b/>
                <w:bCs/>
                <w:color w:val="FFFFFF"/>
              </w:rPr>
              <w:t xml:space="preserve">Code </w:t>
            </w:r>
            <w:proofErr w:type="spellStart"/>
            <w:r>
              <w:rPr>
                <w:b/>
                <w:bCs/>
                <w:color w:val="FFFFFF"/>
              </w:rPr>
              <w:t>hex</w:t>
            </w:r>
            <w:proofErr w:type="spellEnd"/>
          </w:p>
        </w:tc>
        <w:tc>
          <w:tcPr>
            <w:tcW w:w="4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3E9" w14:textId="77777777" w:rsidR="00160CC1" w:rsidRDefault="00000000">
            <w:r>
              <w:rPr>
                <w:b/>
                <w:bCs/>
                <w:color w:val="FFFFFF"/>
              </w:rPr>
              <w:t>Usage</w:t>
            </w:r>
          </w:p>
        </w:tc>
      </w:tr>
      <w:tr w:rsidR="00160CC1" w14:paraId="3073B3EE"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EB" w14:textId="77777777" w:rsidR="00160CC1" w:rsidRDefault="00000000">
            <w:r>
              <w:t>Vert institutionnel RCCM</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EC" w14:textId="77777777" w:rsidR="00160CC1" w:rsidRDefault="00000000">
            <w:r>
              <w:t>#0B6E3A</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ED" w14:textId="77777777" w:rsidR="00160CC1" w:rsidRDefault="00000000">
            <w:r>
              <w:t>Bordures, en-têtes de sections, titres, couleur primaire</w:t>
            </w:r>
          </w:p>
        </w:tc>
      </w:tr>
      <w:tr w:rsidR="00160CC1" w14:paraId="3073B3F2"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EF" w14:textId="77777777" w:rsidR="00160CC1" w:rsidRDefault="00000000">
            <w:r>
              <w:t>Or administratif</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F0" w14:textId="77777777" w:rsidR="00160CC1" w:rsidRDefault="00000000">
            <w:r>
              <w:t>#C9A227</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F1" w14:textId="77777777" w:rsidR="00160CC1" w:rsidRDefault="00000000">
            <w:r>
              <w:t>Accent secondaire, encadrés réglementaires</w:t>
            </w:r>
          </w:p>
        </w:tc>
      </w:tr>
      <w:tr w:rsidR="00160CC1" w14:paraId="3073B3F6"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F3" w14:textId="77777777" w:rsidR="00160CC1" w:rsidRDefault="00000000">
            <w:r>
              <w:t>Fond vert clair</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F4" w14:textId="77777777" w:rsidR="00160CC1" w:rsidRDefault="00000000">
            <w:r>
              <w:t>#EAF4EE</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F5" w14:textId="77777777" w:rsidR="00160CC1" w:rsidRDefault="00000000">
            <w:r>
              <w:t>Fond des tableaux (labels), alternance de lignes</w:t>
            </w:r>
          </w:p>
        </w:tc>
      </w:tr>
      <w:tr w:rsidR="00160CC1" w14:paraId="3073B3FA"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F7" w14:textId="77777777" w:rsidR="00160CC1" w:rsidRDefault="00000000">
            <w:r>
              <w:t>Fond vert pairs</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F8" w14:textId="77777777" w:rsidR="00160CC1" w:rsidRDefault="00000000">
            <w:r>
              <w:t>#F2F8F5</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F9" w14:textId="77777777" w:rsidR="00160CC1" w:rsidRDefault="00000000">
            <w:r>
              <w:t>Lignes paires des tableaux</w:t>
            </w:r>
          </w:p>
        </w:tc>
      </w:tr>
      <w:tr w:rsidR="00160CC1" w14:paraId="3073B3FE"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FB" w14:textId="77777777" w:rsidR="00160CC1" w:rsidRDefault="00000000">
            <w:r>
              <w:lastRenderedPageBreak/>
              <w:t>Texte principal</w:t>
            </w:r>
          </w:p>
        </w:tc>
        <w:tc>
          <w:tcPr>
            <w:tcW w:w="2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FC" w14:textId="77777777" w:rsidR="00160CC1" w:rsidRDefault="00000000">
            <w:r>
              <w:t>#000000</w:t>
            </w:r>
          </w:p>
        </w:tc>
        <w:tc>
          <w:tcPr>
            <w:tcW w:w="4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3FD" w14:textId="77777777" w:rsidR="00160CC1" w:rsidRDefault="00000000">
            <w:r>
              <w:t>Corps du texte</w:t>
            </w:r>
          </w:p>
        </w:tc>
      </w:tr>
      <w:tr w:rsidR="00160CC1" w14:paraId="3073B402"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3FF" w14:textId="77777777" w:rsidR="00160CC1" w:rsidRDefault="00000000">
            <w:r>
              <w:t>Fond document</w:t>
            </w:r>
          </w:p>
        </w:tc>
        <w:tc>
          <w:tcPr>
            <w:tcW w:w="2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00" w14:textId="77777777" w:rsidR="00160CC1" w:rsidRDefault="00000000">
            <w:r>
              <w:t>#FFFFFF</w:t>
            </w:r>
          </w:p>
        </w:tc>
        <w:tc>
          <w:tcPr>
            <w:tcW w:w="4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01" w14:textId="77777777" w:rsidR="00160CC1" w:rsidRDefault="00000000">
            <w:r>
              <w:t>Fond des pages</w:t>
            </w:r>
          </w:p>
        </w:tc>
      </w:tr>
    </w:tbl>
    <w:p w14:paraId="3073B403" w14:textId="77777777" w:rsidR="00160CC1" w:rsidRDefault="00000000">
      <w:pPr>
        <w:pStyle w:val="Titre1"/>
        <w:pageBreakBefore/>
      </w:pPr>
      <w:bookmarkStart w:id="49" w:name="_Toc227016672"/>
      <w:r>
        <w:lastRenderedPageBreak/>
        <w:t>12. Règles d'horodatage</w:t>
      </w:r>
      <w:bookmarkEnd w:id="49"/>
    </w:p>
    <w:p w14:paraId="3073B404" w14:textId="77777777" w:rsidR="00160CC1" w:rsidRDefault="00000000">
      <w:pPr>
        <w:pStyle w:val="Titre2"/>
      </w:pPr>
      <w:bookmarkStart w:id="50" w:name="_Toc227016673"/>
      <w:r>
        <w:t>12.1 Principes généraux</w:t>
      </w:r>
      <w:bookmarkEnd w:id="50"/>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40B"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405" w14:textId="77777777" w:rsidR="00160CC1" w:rsidRDefault="00000000">
            <w:pPr>
              <w:spacing w:before="100" w:after="40"/>
              <w:ind w:left="160"/>
            </w:pPr>
            <w:r>
              <w:t>Règle d'horodatage RCCM :</w:t>
            </w:r>
          </w:p>
          <w:p w14:paraId="3073B406" w14:textId="77777777" w:rsidR="00160CC1" w:rsidRDefault="00000000">
            <w:pPr>
              <w:spacing w:before="40" w:after="40"/>
              <w:ind w:left="160"/>
            </w:pPr>
            <w:r>
              <w:t>• Tout acte enregistré comporte un horodatage précis (date + heure) au moment de la validation.</w:t>
            </w:r>
          </w:p>
          <w:p w14:paraId="3073B407" w14:textId="77777777" w:rsidR="00160CC1" w:rsidRDefault="00000000">
            <w:pPr>
              <w:spacing w:before="40" w:after="40"/>
              <w:ind w:left="160"/>
            </w:pPr>
            <w:r>
              <w:t>• L'horodatage est généré par le serveur (</w:t>
            </w:r>
            <w:proofErr w:type="spellStart"/>
            <w:r>
              <w:t>timezone</w:t>
            </w:r>
            <w:proofErr w:type="spellEnd"/>
            <w:r>
              <w:t xml:space="preserve"> Mauritanie / UTC) — jamais par le client.</w:t>
            </w:r>
          </w:p>
          <w:p w14:paraId="3073B408" w14:textId="77777777" w:rsidR="00160CC1" w:rsidRDefault="00000000">
            <w:pPr>
              <w:spacing w:before="40" w:after="40"/>
              <w:ind w:left="160"/>
            </w:pPr>
            <w:r>
              <w:t>• Une fois validé, l'horodatage est immuable et constitue la preuve de l'opposabilité aux tiers.</w:t>
            </w:r>
          </w:p>
          <w:p w14:paraId="3073B409" w14:textId="77777777" w:rsidR="00160CC1" w:rsidRDefault="00000000">
            <w:pPr>
              <w:spacing w:before="40" w:after="40"/>
              <w:ind w:left="160"/>
            </w:pPr>
            <w:r>
              <w:t xml:space="preserve">• La date d'immatriculation sur le RA est un </w:t>
            </w:r>
            <w:proofErr w:type="spellStart"/>
            <w:r>
              <w:t>DateField</w:t>
            </w:r>
            <w:proofErr w:type="spellEnd"/>
            <w:r>
              <w:t xml:space="preserve"> (date seule) ; l'heure précise est</w:t>
            </w:r>
          </w:p>
          <w:p w14:paraId="3073B40A" w14:textId="77777777" w:rsidR="00160CC1" w:rsidRDefault="00000000">
            <w:pPr>
              <w:spacing w:before="40" w:after="100"/>
              <w:ind w:left="160"/>
            </w:pPr>
            <w:r>
              <w:t xml:space="preserve">  </w:t>
            </w:r>
            <w:proofErr w:type="gramStart"/>
            <w:r>
              <w:t>conservée</w:t>
            </w:r>
            <w:proofErr w:type="gramEnd"/>
            <w:r>
              <w:t xml:space="preserve"> dans le RC chronologique (</w:t>
            </w:r>
            <w:proofErr w:type="spellStart"/>
            <w:r>
              <w:t>DateTimeField</w:t>
            </w:r>
            <w:proofErr w:type="spellEnd"/>
            <w:r>
              <w:t>).</w:t>
            </w:r>
          </w:p>
        </w:tc>
      </w:tr>
    </w:tbl>
    <w:p w14:paraId="3073B40C" w14:textId="77777777" w:rsidR="00160CC1" w:rsidRDefault="00160CC1"/>
    <w:p w14:paraId="3073B40D" w14:textId="77777777" w:rsidR="00160CC1" w:rsidRDefault="00000000">
      <w:pPr>
        <w:pStyle w:val="Titre2"/>
      </w:pPr>
      <w:bookmarkStart w:id="51" w:name="_Toc227016674"/>
      <w:r>
        <w:t>12.2 Champs horodatés</w:t>
      </w:r>
      <w:bookmarkEnd w:id="5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400"/>
        <w:gridCol w:w="2800"/>
        <w:gridCol w:w="1800"/>
        <w:gridCol w:w="1400"/>
      </w:tblGrid>
      <w:tr w:rsidR="00160CC1" w14:paraId="3073B412" w14:textId="77777777">
        <w:tblPrEx>
          <w:tblCellMar>
            <w:top w:w="0" w:type="dxa"/>
            <w:bottom w:w="0" w:type="dxa"/>
          </w:tblCellMar>
        </w:tblPrEx>
        <w:trPr>
          <w:tblHeader/>
        </w:trPr>
        <w:tc>
          <w:tcPr>
            <w:tcW w:w="3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0E" w14:textId="77777777" w:rsidR="00160CC1" w:rsidRDefault="00000000">
            <w:r>
              <w:rPr>
                <w:b/>
                <w:bCs/>
                <w:color w:val="FFFFFF"/>
              </w:rPr>
              <w:t>Champ</w:t>
            </w:r>
          </w:p>
        </w:tc>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0F" w14:textId="77777777" w:rsidR="00160CC1" w:rsidRDefault="00000000">
            <w:r>
              <w:rPr>
                <w:b/>
                <w:bCs/>
                <w:color w:val="FFFFFF"/>
              </w:rPr>
              <w:t>Objet</w:t>
            </w:r>
          </w:p>
        </w:tc>
        <w:tc>
          <w:tcPr>
            <w:tcW w:w="1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10" w14:textId="77777777" w:rsidR="00160CC1" w:rsidRDefault="00000000">
            <w:r>
              <w:rPr>
                <w:b/>
                <w:bCs/>
                <w:color w:val="FFFFFF"/>
              </w:rPr>
              <w:t>Type</w:t>
            </w:r>
          </w:p>
        </w:tc>
        <w:tc>
          <w:tcPr>
            <w:tcW w:w="1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11" w14:textId="77777777" w:rsidR="00160CC1" w:rsidRDefault="00000000">
            <w:r>
              <w:rPr>
                <w:b/>
                <w:bCs/>
                <w:color w:val="FFFFFF"/>
              </w:rPr>
              <w:t>Immuable ?</w:t>
            </w:r>
          </w:p>
        </w:tc>
      </w:tr>
      <w:tr w:rsidR="00160CC1" w14:paraId="3073B417"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3" w14:textId="77777777" w:rsidR="00160CC1" w:rsidRDefault="00000000">
            <w:proofErr w:type="spellStart"/>
            <w:proofErr w:type="gramStart"/>
            <w:r>
              <w:t>RC.date</w:t>
            </w:r>
            <w:proofErr w:type="gramEnd"/>
            <w:r>
              <w:t>_enregistrement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4" w14:textId="77777777" w:rsidR="00160CC1" w:rsidRDefault="00000000">
            <w:r>
              <w:t>Date et heure d'enregistrement au registre chronologique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5"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6" w14:textId="77777777" w:rsidR="00160CC1" w:rsidRDefault="00000000">
            <w:r>
              <w:t>Oui</w:t>
            </w:r>
          </w:p>
        </w:tc>
      </w:tr>
      <w:tr w:rsidR="00160CC1" w14:paraId="3073B41C"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18" w14:textId="77777777" w:rsidR="00160CC1" w:rsidRDefault="00000000">
            <w:proofErr w:type="spellStart"/>
            <w:proofErr w:type="gramStart"/>
            <w:r>
              <w:t>RC.validated</w:t>
            </w:r>
            <w:proofErr w:type="gramEnd"/>
            <w:r>
              <w:t>_at</w:t>
            </w:r>
            <w:proofErr w:type="spellEnd"/>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19" w14:textId="77777777" w:rsidR="00160CC1" w:rsidRDefault="00000000">
            <w:r>
              <w:t>Date et heure de validation par le greffier</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1A"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1B" w14:textId="77777777" w:rsidR="00160CC1" w:rsidRDefault="00000000">
            <w:r>
              <w:t>Oui</w:t>
            </w:r>
          </w:p>
        </w:tc>
      </w:tr>
      <w:tr w:rsidR="00160CC1" w14:paraId="3073B421"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D" w14:textId="77777777" w:rsidR="00160CC1" w:rsidRDefault="00000000">
            <w:proofErr w:type="spellStart"/>
            <w:proofErr w:type="gramStart"/>
            <w:r>
              <w:t>RA.date</w:t>
            </w:r>
            <w:proofErr w:type="gramEnd"/>
            <w:r>
              <w:t>_immatriculation</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E" w14:textId="77777777" w:rsidR="00160CC1" w:rsidRDefault="00000000">
            <w:r>
              <w:t>Date de première inscription (sans heure)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1F" w14:textId="77777777" w:rsidR="00160CC1" w:rsidRDefault="00000000">
            <w:proofErr w:type="spellStart"/>
            <w:r>
              <w:t>DateField</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20" w14:textId="77777777" w:rsidR="00160CC1" w:rsidRDefault="00000000">
            <w:r>
              <w:t>Oui</w:t>
            </w:r>
          </w:p>
        </w:tc>
      </w:tr>
      <w:tr w:rsidR="00160CC1" w14:paraId="3073B426"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2" w14:textId="77777777" w:rsidR="00160CC1" w:rsidRDefault="00000000">
            <w:proofErr w:type="spellStart"/>
            <w:r>
              <w:t>Radiation.date_radiation</w:t>
            </w:r>
            <w:proofErr w:type="spellEnd"/>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3" w14:textId="77777777" w:rsidR="00160CC1" w:rsidRDefault="00000000">
            <w:r>
              <w:t>Date et heure de radiation déclarée</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4"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5" w14:textId="77777777" w:rsidR="00160CC1" w:rsidRDefault="00000000">
            <w:r>
              <w:t>Oui</w:t>
            </w:r>
          </w:p>
        </w:tc>
      </w:tr>
      <w:tr w:rsidR="00160CC1" w14:paraId="3073B42B"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27" w14:textId="77777777" w:rsidR="00160CC1" w:rsidRDefault="00000000">
            <w:proofErr w:type="spellStart"/>
            <w:r>
              <w:t>Radiation.validated_at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28" w14:textId="77777777" w:rsidR="00160CC1" w:rsidRDefault="00000000">
            <w:r>
              <w:t>Date et heure de validation de la radiation</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29"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2A" w14:textId="77777777" w:rsidR="00160CC1" w:rsidRDefault="00000000">
            <w:r>
              <w:t>Oui</w:t>
            </w:r>
          </w:p>
        </w:tc>
      </w:tr>
      <w:tr w:rsidR="00160CC1" w14:paraId="3073B430"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C" w14:textId="77777777" w:rsidR="00160CC1" w:rsidRDefault="00000000">
            <w:proofErr w:type="spellStart"/>
            <w:proofErr w:type="gramStart"/>
            <w:r>
              <w:t>IH.date</w:t>
            </w:r>
            <w:proofErr w:type="gramEnd"/>
            <w:r>
              <w:t>_immatriculation</w:t>
            </w:r>
            <w:proofErr w:type="spellEnd"/>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D" w14:textId="77777777" w:rsidR="00160CC1" w:rsidRDefault="00000000">
            <w:r>
              <w:t>Date historique (peut être dans le passé)</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E"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2F" w14:textId="77777777" w:rsidR="00160CC1" w:rsidRDefault="00000000">
            <w:r>
              <w:t xml:space="preserve">Oui après </w:t>
            </w:r>
            <w:proofErr w:type="gramStart"/>
            <w:r>
              <w:t>appliquer(</w:t>
            </w:r>
            <w:proofErr w:type="gramEnd"/>
            <w:r>
              <w:t>)</w:t>
            </w:r>
          </w:p>
        </w:tc>
      </w:tr>
      <w:tr w:rsidR="00160CC1" w14:paraId="3073B435"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31" w14:textId="77777777" w:rsidR="00160CC1" w:rsidRDefault="00000000">
            <w:proofErr w:type="spellStart"/>
            <w:proofErr w:type="gramStart"/>
            <w:r>
              <w:t>created</w:t>
            </w:r>
            <w:proofErr w:type="gramEnd"/>
            <w:r>
              <w:t>_at</w:t>
            </w:r>
            <w:proofErr w:type="spellEnd"/>
          </w:p>
        </w:tc>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32" w14:textId="77777777" w:rsidR="00160CC1" w:rsidRDefault="00000000">
            <w:r>
              <w:t>Date et heure de création de l'enregistrement (automatique)</w:t>
            </w:r>
          </w:p>
        </w:tc>
        <w:tc>
          <w:tcPr>
            <w:tcW w:w="1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33"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34" w14:textId="77777777" w:rsidR="00160CC1" w:rsidRDefault="00000000">
            <w:r>
              <w:t>Oui</w:t>
            </w:r>
          </w:p>
        </w:tc>
      </w:tr>
      <w:tr w:rsidR="00160CC1" w14:paraId="3073B43A" w14:textId="77777777">
        <w:tblPrEx>
          <w:tblCellMar>
            <w:top w:w="0" w:type="dxa"/>
            <w:bottom w:w="0" w:type="dxa"/>
          </w:tblCellMar>
        </w:tblPrEx>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36" w14:textId="77777777" w:rsidR="00160CC1" w:rsidRDefault="00000000">
            <w:proofErr w:type="spellStart"/>
            <w:proofErr w:type="gramStart"/>
            <w:r>
              <w:t>updated</w:t>
            </w:r>
            <w:proofErr w:type="gramEnd"/>
            <w:r>
              <w:t>_at</w:t>
            </w:r>
            <w:proofErr w:type="spellEnd"/>
          </w:p>
        </w:tc>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37" w14:textId="77777777" w:rsidR="00160CC1" w:rsidRDefault="00000000">
            <w:r>
              <w:t>Date et heure de dernière modification (auto-update)</w:t>
            </w:r>
          </w:p>
        </w:tc>
        <w:tc>
          <w:tcPr>
            <w:tcW w:w="1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38" w14:textId="77777777" w:rsidR="00160CC1" w:rsidRDefault="00000000">
            <w:proofErr w:type="spellStart"/>
            <w:r>
              <w:t>DateTimeField</w:t>
            </w:r>
            <w:proofErr w:type="spellEnd"/>
          </w:p>
        </w:tc>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39" w14:textId="77777777" w:rsidR="00160CC1" w:rsidRDefault="00000000">
            <w:r>
              <w:t>Non — auto</w:t>
            </w:r>
          </w:p>
        </w:tc>
      </w:tr>
    </w:tbl>
    <w:p w14:paraId="3073B43B" w14:textId="77777777" w:rsidR="00160CC1" w:rsidRDefault="00160CC1"/>
    <w:p w14:paraId="3073B43C" w14:textId="77777777" w:rsidR="00160CC1" w:rsidRDefault="00000000">
      <w:pPr>
        <w:pStyle w:val="Titre2"/>
      </w:pPr>
      <w:bookmarkStart w:id="52" w:name="_Toc227016675"/>
      <w:r>
        <w:t>12.3 Affichage des dates</w:t>
      </w:r>
      <w:bookmarkEnd w:id="52"/>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3000"/>
        <w:gridCol w:w="3400"/>
      </w:tblGrid>
      <w:tr w:rsidR="00160CC1" w14:paraId="3073B440" w14:textId="77777777">
        <w:tblPrEx>
          <w:tblCellMar>
            <w:top w:w="0" w:type="dxa"/>
            <w:bottom w:w="0" w:type="dxa"/>
          </w:tblCellMar>
        </w:tblPrEx>
        <w:trPr>
          <w:tblHeader/>
        </w:trPr>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3D" w14:textId="77777777" w:rsidR="00160CC1" w:rsidRDefault="00000000">
            <w:r>
              <w:rPr>
                <w:b/>
                <w:bCs/>
                <w:color w:val="FFFFFF"/>
              </w:rPr>
              <w:t>Contexte</w:t>
            </w:r>
          </w:p>
        </w:tc>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3E" w14:textId="77777777" w:rsidR="00160CC1" w:rsidRDefault="00000000">
            <w:r>
              <w:rPr>
                <w:b/>
                <w:bCs/>
                <w:color w:val="FFFFFF"/>
              </w:rPr>
              <w:t>Format affiché</w:t>
            </w:r>
          </w:p>
        </w:tc>
        <w:tc>
          <w:tcPr>
            <w:tcW w:w="3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3F" w14:textId="77777777" w:rsidR="00160CC1" w:rsidRDefault="00000000">
            <w:r>
              <w:rPr>
                <w:b/>
                <w:bCs/>
                <w:color w:val="FFFFFF"/>
              </w:rPr>
              <w:t>Champ source</w:t>
            </w:r>
          </w:p>
        </w:tc>
      </w:tr>
      <w:tr w:rsidR="00160CC1" w14:paraId="3073B444"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41" w14:textId="77777777" w:rsidR="00160CC1" w:rsidRDefault="00000000">
            <w:r>
              <w:t>Registre chronologique</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42" w14:textId="77777777" w:rsidR="00160CC1" w:rsidRDefault="00000000">
            <w:r>
              <w:t xml:space="preserve">JJ/MM/AAAA </w:t>
            </w:r>
            <w:proofErr w:type="gramStart"/>
            <w:r>
              <w:t>HH:</w:t>
            </w:r>
            <w:proofErr w:type="gramEnd"/>
            <w:r>
              <w:t>MM</w:t>
            </w:r>
          </w:p>
        </w:tc>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43" w14:textId="77777777" w:rsidR="00160CC1" w:rsidRDefault="00000000">
            <w:proofErr w:type="spellStart"/>
            <w:proofErr w:type="gramStart"/>
            <w:r>
              <w:t>date</w:t>
            </w:r>
            <w:proofErr w:type="gramEnd"/>
            <w:r>
              <w:t>_enregistrement</w:t>
            </w:r>
            <w:proofErr w:type="spellEnd"/>
            <w:r>
              <w:t xml:space="preserve"> (</w:t>
            </w:r>
            <w:proofErr w:type="spellStart"/>
            <w:r>
              <w:t>DateTimeField</w:t>
            </w:r>
            <w:proofErr w:type="spellEnd"/>
            <w:r>
              <w:t>)</w:t>
            </w:r>
          </w:p>
        </w:tc>
      </w:tr>
      <w:tr w:rsidR="00160CC1" w14:paraId="3073B448"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45" w14:textId="77777777" w:rsidR="00160CC1" w:rsidRDefault="00000000">
            <w:r>
              <w:t>Extrait RC</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46" w14:textId="77777777" w:rsidR="00160CC1" w:rsidRDefault="00000000">
            <w:r>
              <w:t xml:space="preserve">JJ/MM/AAAA </w:t>
            </w:r>
            <w:proofErr w:type="gramStart"/>
            <w:r>
              <w:t>HH:</w:t>
            </w:r>
            <w:proofErr w:type="gramEnd"/>
            <w:r>
              <w:t>MM</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47" w14:textId="77777777" w:rsidR="00160CC1" w:rsidRDefault="00000000">
            <w:r>
              <w:t>_</w:t>
            </w:r>
            <w:proofErr w:type="spellStart"/>
            <w:r>
              <w:t>get_immat_</w:t>
            </w:r>
            <w:proofErr w:type="gramStart"/>
            <w:r>
              <w:t>dt</w:t>
            </w:r>
            <w:proofErr w:type="spellEnd"/>
            <w:r>
              <w:t>(</w:t>
            </w:r>
            <w:proofErr w:type="gramEnd"/>
            <w:r>
              <w:t xml:space="preserve">) — </w:t>
            </w:r>
            <w:proofErr w:type="spellStart"/>
            <w:r>
              <w:t>DateTimeField</w:t>
            </w:r>
            <w:proofErr w:type="spellEnd"/>
            <w:r>
              <w:t xml:space="preserve"> en priorité</w:t>
            </w:r>
          </w:p>
        </w:tc>
      </w:tr>
      <w:tr w:rsidR="00160CC1" w14:paraId="3073B44C"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49" w14:textId="77777777" w:rsidR="00160CC1" w:rsidRDefault="00000000">
            <w:r>
              <w:t>Certificats officiels</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4A" w14:textId="77777777" w:rsidR="00160CC1" w:rsidRDefault="00000000">
            <w:r>
              <w:t>JJ/MM/AAAA</w:t>
            </w:r>
          </w:p>
        </w:tc>
        <w:tc>
          <w:tcPr>
            <w:tcW w:w="3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4B" w14:textId="77777777" w:rsidR="00160CC1" w:rsidRDefault="00000000">
            <w:proofErr w:type="gramStart"/>
            <w:r>
              <w:t>date</w:t>
            </w:r>
            <w:proofErr w:type="gramEnd"/>
            <w:r>
              <w:t xml:space="preserve"> formatée selon </w:t>
            </w:r>
            <w:proofErr w:type="spellStart"/>
            <w:r>
              <w:t>lang</w:t>
            </w:r>
            <w:proofErr w:type="spellEnd"/>
            <w:r>
              <w:t xml:space="preserve"> (FR/AR)</w:t>
            </w:r>
          </w:p>
        </w:tc>
      </w:tr>
      <w:tr w:rsidR="00160CC1" w14:paraId="3073B450" w14:textId="77777777">
        <w:tblPrEx>
          <w:tblCellMar>
            <w:top w:w="0" w:type="dxa"/>
            <w:bottom w:w="0" w:type="dxa"/>
          </w:tblCellMar>
        </w:tblPrEx>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4D" w14:textId="77777777" w:rsidR="00160CC1" w:rsidRDefault="00000000">
            <w:r>
              <w:t>Interface utilisateur</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4E" w14:textId="77777777" w:rsidR="00160CC1" w:rsidRDefault="00000000">
            <w:r>
              <w:t>JJ/MM/AAAA</w:t>
            </w:r>
          </w:p>
        </w:tc>
        <w:tc>
          <w:tcPr>
            <w:tcW w:w="3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4F" w14:textId="77777777" w:rsidR="00160CC1" w:rsidRDefault="00000000">
            <w:r>
              <w:t>Format local FR</w:t>
            </w:r>
          </w:p>
        </w:tc>
      </w:tr>
    </w:tbl>
    <w:p w14:paraId="3073B451" w14:textId="77777777" w:rsidR="00160CC1" w:rsidRDefault="00000000">
      <w:pPr>
        <w:pStyle w:val="Titre1"/>
        <w:pageBreakBefore/>
      </w:pPr>
      <w:bookmarkStart w:id="53" w:name="_Toc227016676"/>
      <w:r>
        <w:lastRenderedPageBreak/>
        <w:t>13. Documents officiels</w:t>
      </w:r>
      <w:bookmarkEnd w:id="53"/>
    </w:p>
    <w:p w14:paraId="3073B452" w14:textId="77777777" w:rsidR="00160CC1" w:rsidRDefault="00000000">
      <w:pPr>
        <w:pStyle w:val="Titre2"/>
      </w:pPr>
      <w:bookmarkStart w:id="54" w:name="_Toc227016677"/>
      <w:r>
        <w:t>13.1 Principes communs</w:t>
      </w:r>
      <w:bookmarkEnd w:id="54"/>
    </w:p>
    <w:p w14:paraId="3073B453" w14:textId="77777777" w:rsidR="00160CC1" w:rsidRDefault="00000000">
      <w:pPr>
        <w:pStyle w:val="Paragraphedeliste"/>
        <w:numPr>
          <w:ilvl w:val="0"/>
          <w:numId w:val="2"/>
        </w:numPr>
        <w:spacing w:before="40" w:after="40"/>
      </w:pPr>
      <w:r>
        <w:t>Tous les documents officiels sont générés en PDF par le backend (jamais côté client).</w:t>
      </w:r>
    </w:p>
    <w:p w14:paraId="3073B454" w14:textId="77777777" w:rsidR="00160CC1" w:rsidRDefault="00000000">
      <w:pPr>
        <w:pStyle w:val="Paragraphedeliste"/>
        <w:numPr>
          <w:ilvl w:val="0"/>
          <w:numId w:val="2"/>
        </w:numPr>
        <w:spacing w:before="40" w:after="40"/>
      </w:pPr>
      <w:r>
        <w:t xml:space="preserve">L'accès à la génération est réservé au greffier (permission </w:t>
      </w:r>
      <w:proofErr w:type="spellStart"/>
      <w:r>
        <w:t>EstGreffier</w:t>
      </w:r>
      <w:proofErr w:type="spellEnd"/>
      <w:r>
        <w:t>).</w:t>
      </w:r>
    </w:p>
    <w:p w14:paraId="3073B455" w14:textId="77777777" w:rsidR="00160CC1" w:rsidRDefault="00000000">
      <w:pPr>
        <w:pStyle w:val="Paragraphedeliste"/>
        <w:numPr>
          <w:ilvl w:val="0"/>
          <w:numId w:val="2"/>
        </w:numPr>
        <w:spacing w:before="40" w:after="40"/>
      </w:pPr>
      <w:r>
        <w:t>La langue du document est celle de l'acte (FR ou AR) — jamais celle de la session UI.</w:t>
      </w:r>
    </w:p>
    <w:p w14:paraId="3073B456" w14:textId="77777777" w:rsidR="00160CC1" w:rsidRDefault="00000000">
      <w:pPr>
        <w:pStyle w:val="Paragraphedeliste"/>
        <w:numPr>
          <w:ilvl w:val="0"/>
          <w:numId w:val="2"/>
        </w:numPr>
        <w:spacing w:before="40" w:after="40"/>
      </w:pPr>
      <w:r>
        <w:t>Un code QR de vérification est imprimé au bas de chaque document officiel.</w:t>
      </w:r>
    </w:p>
    <w:p w14:paraId="3073B457" w14:textId="77777777" w:rsidR="00160CC1" w:rsidRDefault="00000000">
      <w:pPr>
        <w:pStyle w:val="Paragraphedeliste"/>
        <w:numPr>
          <w:ilvl w:val="0"/>
          <w:numId w:val="2"/>
        </w:numPr>
        <w:spacing w:before="40" w:after="40"/>
      </w:pPr>
      <w:r>
        <w:t>Les documents comportent l'en-tête officiel RCCM, les coordonnées du greffe et la signature du greffier.</w:t>
      </w:r>
    </w:p>
    <w:p w14:paraId="3073B458" w14:textId="77777777" w:rsidR="00160CC1" w:rsidRDefault="00000000">
      <w:pPr>
        <w:pStyle w:val="Paragraphedeliste"/>
        <w:numPr>
          <w:ilvl w:val="0"/>
          <w:numId w:val="2"/>
        </w:numPr>
        <w:spacing w:before="40" w:after="40"/>
      </w:pPr>
      <w:r>
        <w:t>Aucun document officiel n'expose les données internes du workflow (validé par, date de validation).</w:t>
      </w:r>
    </w:p>
    <w:p w14:paraId="3073B459" w14:textId="77777777" w:rsidR="00160CC1" w:rsidRDefault="00160CC1"/>
    <w:p w14:paraId="3073B45A" w14:textId="77777777" w:rsidR="00160CC1" w:rsidRDefault="00000000">
      <w:pPr>
        <w:pStyle w:val="Titre2"/>
      </w:pPr>
      <w:bookmarkStart w:id="55" w:name="_Toc227016678"/>
      <w:r>
        <w:t>13.2 Catalogue des documents</w:t>
      </w:r>
      <w:bookmarkEnd w:id="5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2400"/>
        <w:gridCol w:w="1600"/>
        <w:gridCol w:w="2600"/>
      </w:tblGrid>
      <w:tr w:rsidR="00160CC1" w14:paraId="3073B45F"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5B" w14:textId="77777777" w:rsidR="00160CC1" w:rsidRDefault="00000000">
            <w:r>
              <w:rPr>
                <w:b/>
                <w:bCs/>
                <w:color w:val="FFFFFF"/>
              </w:rPr>
              <w:t>Document</w:t>
            </w:r>
          </w:p>
        </w:tc>
        <w:tc>
          <w:tcPr>
            <w:tcW w:w="2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5C" w14:textId="77777777" w:rsidR="00160CC1" w:rsidRDefault="00000000">
            <w:r>
              <w:rPr>
                <w:b/>
                <w:bCs/>
                <w:color w:val="FFFFFF"/>
              </w:rPr>
              <w:t>Déclencheur</w:t>
            </w:r>
          </w:p>
        </w:tc>
        <w:tc>
          <w:tcPr>
            <w:tcW w:w="1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5D" w14:textId="77777777" w:rsidR="00160CC1" w:rsidRDefault="00000000">
            <w:r>
              <w:rPr>
                <w:b/>
                <w:bCs/>
                <w:color w:val="FFFFFF"/>
              </w:rPr>
              <w:t>Accès</w:t>
            </w:r>
          </w:p>
        </w:tc>
        <w:tc>
          <w:tcPr>
            <w:tcW w:w="2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5E" w14:textId="77777777" w:rsidR="00160CC1" w:rsidRDefault="00000000">
            <w:r>
              <w:rPr>
                <w:b/>
                <w:bCs/>
                <w:color w:val="FFFFFF"/>
              </w:rPr>
              <w:t>Contenu principal</w:t>
            </w:r>
          </w:p>
        </w:tc>
      </w:tr>
      <w:tr w:rsidR="00160CC1" w14:paraId="3073B464"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0" w14:textId="77777777" w:rsidR="00160CC1" w:rsidRDefault="00000000">
            <w:r>
              <w:t>Extrait RC (Analytique)</w:t>
            </w:r>
          </w:p>
        </w:tc>
        <w:tc>
          <w:tcPr>
            <w:tcW w:w="2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1" w14:textId="77777777" w:rsidR="00160CC1" w:rsidRDefault="00000000">
            <w:r>
              <w:t>Génération à la demande sur tout dossier IMMATRICULE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2" w14:textId="77777777" w:rsidR="00160CC1" w:rsidRDefault="00000000">
            <w:r>
              <w:t>Greffier</w:t>
            </w:r>
          </w:p>
        </w:tc>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3" w14:textId="77777777" w:rsidR="00160CC1" w:rsidRDefault="00000000">
            <w:r>
              <w:t>Références, identification, informations spécifiques (dirigeants, associés, activité), domaines</w:t>
            </w:r>
          </w:p>
        </w:tc>
      </w:tr>
      <w:tr w:rsidR="00160CC1" w14:paraId="3073B46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65" w14:textId="77777777" w:rsidR="00160CC1" w:rsidRDefault="00000000">
            <w:r>
              <w:t>Certificat chronologique</w:t>
            </w:r>
          </w:p>
        </w:tc>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66" w14:textId="77777777" w:rsidR="00160CC1" w:rsidRDefault="00000000">
            <w:r>
              <w:t>Génération sur un acte RC validé</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67" w14:textId="77777777" w:rsidR="00160CC1" w:rsidRDefault="00000000">
            <w:r>
              <w:t>Greffier</w:t>
            </w:r>
          </w:p>
        </w:tc>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68" w14:textId="77777777" w:rsidR="00160CC1" w:rsidRDefault="00000000">
            <w:r>
              <w:t>N° d'enregistrement, date, type d'entité, données essentielles</w:t>
            </w:r>
          </w:p>
        </w:tc>
      </w:tr>
      <w:tr w:rsidR="00160CC1" w14:paraId="3073B46E"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A" w14:textId="77777777" w:rsidR="00160CC1" w:rsidRDefault="00000000">
            <w:r>
              <w:t>Attestation d'immatriculation</w:t>
            </w:r>
          </w:p>
        </w:tc>
        <w:tc>
          <w:tcPr>
            <w:tcW w:w="2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B" w14:textId="77777777" w:rsidR="00160CC1" w:rsidRDefault="00000000">
            <w:r>
              <w:t>Génération sur un dossier IMMATRICULE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C" w14:textId="77777777" w:rsidR="00160CC1" w:rsidRDefault="00000000">
            <w:r>
              <w:t>Greffier + Agents (avec autorisation)</w:t>
            </w:r>
          </w:p>
        </w:tc>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6D" w14:textId="77777777" w:rsidR="00160CC1" w:rsidRDefault="00000000">
            <w:r>
              <w:t>Références (chrono + analytique), identification, activité</w:t>
            </w:r>
          </w:p>
        </w:tc>
      </w:tr>
      <w:tr w:rsidR="00160CC1" w14:paraId="3073B47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6F" w14:textId="77777777" w:rsidR="00160CC1" w:rsidRDefault="00000000">
            <w:r>
              <w:t>Certificat de radiation</w:t>
            </w:r>
          </w:p>
        </w:tc>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0" w14:textId="77777777" w:rsidR="00160CC1" w:rsidRDefault="00000000">
            <w:r>
              <w:t>Radiation validée (statut VALIDEE)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1" w14:textId="77777777" w:rsidR="00160CC1" w:rsidRDefault="00000000">
            <w:r>
              <w:t>Greffier uniquement</w:t>
            </w:r>
          </w:p>
        </w:tc>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2" w14:textId="77777777" w:rsidR="00160CC1" w:rsidRDefault="00000000">
            <w:r>
              <w:t>N° chronologique, N° analytique, dénomination, motif, date de radiation</w:t>
            </w:r>
          </w:p>
        </w:tc>
      </w:tr>
      <w:tr w:rsidR="00160CC1" w14:paraId="3073B478"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74" w14:textId="77777777" w:rsidR="00160CC1" w:rsidRDefault="00000000">
            <w:r>
              <w:t>Certificat de modification</w:t>
            </w:r>
          </w:p>
        </w:tc>
        <w:tc>
          <w:tcPr>
            <w:tcW w:w="2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75" w14:textId="77777777" w:rsidR="00160CC1" w:rsidRDefault="00000000">
            <w:r>
              <w:t>Modification validée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76" w14:textId="77777777" w:rsidR="00160CC1" w:rsidRDefault="00000000">
            <w:r>
              <w:t>Greffier</w:t>
            </w:r>
          </w:p>
        </w:tc>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77" w14:textId="77777777" w:rsidR="00160CC1" w:rsidRDefault="00000000">
            <w:r>
              <w:t>Identification, références, détail des modifications</w:t>
            </w:r>
          </w:p>
        </w:tc>
      </w:tr>
      <w:tr w:rsidR="00160CC1" w14:paraId="3073B47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9" w14:textId="77777777" w:rsidR="00160CC1" w:rsidRDefault="00000000">
            <w:r>
              <w:t>Certificat de cession de parts</w:t>
            </w:r>
          </w:p>
        </w:tc>
        <w:tc>
          <w:tcPr>
            <w:tcW w:w="2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A" w14:textId="77777777" w:rsidR="00160CC1" w:rsidRDefault="00000000">
            <w:r>
              <w:t>Cession validée</w:t>
            </w:r>
          </w:p>
        </w:tc>
        <w:tc>
          <w:tcPr>
            <w:tcW w:w="1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B" w14:textId="77777777" w:rsidR="00160CC1" w:rsidRDefault="00000000">
            <w:r>
              <w:t>Greffier</w:t>
            </w:r>
          </w:p>
        </w:tc>
        <w:tc>
          <w:tcPr>
            <w:tcW w:w="2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7C" w14:textId="77777777" w:rsidR="00160CC1" w:rsidRDefault="00000000">
            <w:r>
              <w:t>Identification PM, cédant, cessionnaire, parts cédées</w:t>
            </w:r>
          </w:p>
        </w:tc>
      </w:tr>
      <w:tr w:rsidR="00160CC1" w14:paraId="3073B482"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7E" w14:textId="77777777" w:rsidR="00160CC1" w:rsidRDefault="00000000">
            <w:r>
              <w:t>Rapport RBE</w:t>
            </w:r>
          </w:p>
        </w:tc>
        <w:tc>
          <w:tcPr>
            <w:tcW w:w="2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7F" w14:textId="77777777" w:rsidR="00160CC1" w:rsidRDefault="00000000">
            <w:r>
              <w:t>Déclaration RBE validée</w:t>
            </w:r>
          </w:p>
        </w:tc>
        <w:tc>
          <w:tcPr>
            <w:tcW w:w="1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80" w14:textId="77777777" w:rsidR="00160CC1" w:rsidRDefault="00000000">
            <w:r>
              <w:t>Greffier</w:t>
            </w:r>
          </w:p>
        </w:tc>
        <w:tc>
          <w:tcPr>
            <w:tcW w:w="2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81" w14:textId="77777777" w:rsidR="00160CC1" w:rsidRDefault="00000000">
            <w:r>
              <w:t>Déclarant, bénéficiaires effectifs, nature du contrôle</w:t>
            </w:r>
          </w:p>
        </w:tc>
      </w:tr>
    </w:tbl>
    <w:p w14:paraId="3073B483" w14:textId="77777777" w:rsidR="00160CC1" w:rsidRDefault="00160CC1"/>
    <w:p w14:paraId="3073B484" w14:textId="77777777" w:rsidR="00160CC1" w:rsidRDefault="00000000">
      <w:pPr>
        <w:pStyle w:val="Titre2"/>
      </w:pPr>
      <w:bookmarkStart w:id="56" w:name="_Toc227016679"/>
      <w:r>
        <w:t>13.3 Structure type d'un extrait RC analytique</w:t>
      </w:r>
      <w:bookmarkEnd w:id="5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160CC1" w14:paraId="3073B487"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85" w14:textId="77777777" w:rsidR="00160CC1" w:rsidRDefault="00000000">
            <w:r>
              <w:rPr>
                <w:b/>
                <w:bCs/>
                <w:color w:val="FFFFFF"/>
              </w:rPr>
              <w:t>Section</w:t>
            </w:r>
          </w:p>
        </w:tc>
        <w:tc>
          <w:tcPr>
            <w:tcW w:w="6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86" w14:textId="77777777" w:rsidR="00160CC1" w:rsidRDefault="00000000">
            <w:r>
              <w:rPr>
                <w:b/>
                <w:bCs/>
                <w:color w:val="FFFFFF"/>
              </w:rPr>
              <w:t>Contenu</w:t>
            </w:r>
          </w:p>
        </w:tc>
      </w:tr>
      <w:tr w:rsidR="00160CC1" w14:paraId="3073B48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88" w14:textId="77777777" w:rsidR="00160CC1" w:rsidRDefault="00000000">
            <w:r>
              <w:t>I. Références</w:t>
            </w:r>
          </w:p>
        </w:tc>
        <w:tc>
          <w:tcPr>
            <w:tcW w:w="6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89" w14:textId="77777777" w:rsidR="00160CC1" w:rsidRDefault="00000000">
            <w:r>
              <w:t>N° chronologique (AAAA/NNNN), N° analytique, date et heure d'immatriculation, greffe</w:t>
            </w:r>
          </w:p>
        </w:tc>
      </w:tr>
      <w:tr w:rsidR="00160CC1" w14:paraId="3073B48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8B" w14:textId="77777777" w:rsidR="00160CC1" w:rsidRDefault="00000000">
            <w:r>
              <w:t>II. Identification</w:t>
            </w:r>
          </w:p>
        </w:tc>
        <w:tc>
          <w:tcPr>
            <w:tcW w:w="6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8C" w14:textId="77777777" w:rsidR="00160CC1" w:rsidRDefault="00000000">
            <w:r>
              <w:t>Type d'entité, dénomination (FR + AR si applicable)</w:t>
            </w:r>
          </w:p>
        </w:tc>
      </w:tr>
      <w:tr w:rsidR="00160CC1" w14:paraId="3073B49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8E" w14:textId="77777777" w:rsidR="00160CC1" w:rsidRDefault="00000000">
            <w:r>
              <w:t>III. Informations spécifiques</w:t>
            </w:r>
          </w:p>
        </w:tc>
        <w:tc>
          <w:tcPr>
            <w:tcW w:w="6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8F" w14:textId="77777777" w:rsidR="00160CC1" w:rsidRDefault="00000000">
            <w:r>
              <w:t xml:space="preserve">PH : nom/prénom, nationalité, adresse. PM : forme juridique, capital, siège, durée. SC : maison mère, pays, </w:t>
            </w:r>
            <w:proofErr w:type="spellStart"/>
            <w:r>
              <w:t>siege</w:t>
            </w:r>
            <w:proofErr w:type="spellEnd"/>
            <w:r>
              <w:t>.</w:t>
            </w:r>
          </w:p>
        </w:tc>
      </w:tr>
      <w:tr w:rsidR="00160CC1" w14:paraId="3073B49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91" w14:textId="77777777" w:rsidR="00160CC1" w:rsidRDefault="00000000">
            <w:r>
              <w:t>IV. Dirigeants</w:t>
            </w:r>
          </w:p>
        </w:tc>
        <w:tc>
          <w:tcPr>
            <w:tcW w:w="6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92" w14:textId="77777777" w:rsidR="00160CC1" w:rsidRDefault="00000000">
            <w:r>
              <w:t>Gérants / Directeurs actifs : Prénom Nom – Nationalité – Fonction (une ligne par personne)</w:t>
            </w:r>
          </w:p>
        </w:tc>
      </w:tr>
      <w:tr w:rsidR="00160CC1" w14:paraId="3073B496"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94" w14:textId="77777777" w:rsidR="00160CC1" w:rsidRDefault="00000000">
            <w:r>
              <w:t>V. Associés</w:t>
            </w:r>
          </w:p>
        </w:tc>
        <w:tc>
          <w:tcPr>
            <w:tcW w:w="6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95" w14:textId="77777777" w:rsidR="00160CC1" w:rsidRDefault="00000000">
            <w:r>
              <w:t>Associés / Actionnaires actifs : Prénom Nom – Nationalité – % Capital (une ligne par personne)</w:t>
            </w:r>
          </w:p>
        </w:tc>
      </w:tr>
      <w:tr w:rsidR="00160CC1" w14:paraId="3073B499"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97" w14:textId="77777777" w:rsidR="00160CC1" w:rsidRDefault="00000000">
            <w:r>
              <w:lastRenderedPageBreak/>
              <w:t>VI. Activité</w:t>
            </w:r>
          </w:p>
        </w:tc>
        <w:tc>
          <w:tcPr>
            <w:tcW w:w="6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98" w14:textId="77777777" w:rsidR="00160CC1" w:rsidRDefault="00000000">
            <w:r>
              <w:t>Domaines d'activité enregistrés</w:t>
            </w:r>
          </w:p>
        </w:tc>
      </w:tr>
      <w:tr w:rsidR="00160CC1" w14:paraId="3073B49C"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9A" w14:textId="77777777" w:rsidR="00160CC1" w:rsidRDefault="00000000">
            <w:r>
              <w:t>VII. Modifications</w:t>
            </w:r>
          </w:p>
        </w:tc>
        <w:tc>
          <w:tcPr>
            <w:tcW w:w="6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9B" w14:textId="77777777" w:rsidR="00160CC1" w:rsidRDefault="00000000">
            <w:r>
              <w:t>Historique des actes modificatifs postérieurs à l'immatriculation</w:t>
            </w:r>
          </w:p>
        </w:tc>
      </w:tr>
      <w:tr w:rsidR="00160CC1" w14:paraId="3073B49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9D" w14:textId="77777777" w:rsidR="00160CC1" w:rsidRDefault="00000000">
            <w:r>
              <w:t>Pied de page</w:t>
            </w:r>
          </w:p>
        </w:tc>
        <w:tc>
          <w:tcPr>
            <w:tcW w:w="6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9E" w14:textId="77777777" w:rsidR="00160CC1" w:rsidRDefault="00000000">
            <w:r>
              <w:t>Date de délivrance, signature du greffier, code QR de vérification</w:t>
            </w:r>
          </w:p>
        </w:tc>
      </w:tr>
    </w:tbl>
    <w:p w14:paraId="3073B4A0" w14:textId="77777777" w:rsidR="00160CC1" w:rsidRDefault="00160CC1"/>
    <w:p w14:paraId="3073B4A1" w14:textId="77777777" w:rsidR="00160CC1" w:rsidRDefault="00000000">
      <w:pPr>
        <w:pStyle w:val="Titre2"/>
      </w:pPr>
      <w:bookmarkStart w:id="57" w:name="_Toc227016680"/>
      <w:r>
        <w:t>13.4 Règles spécifiques au certificat de radiation</w:t>
      </w:r>
      <w:bookmarkEnd w:id="57"/>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6600"/>
      </w:tblGrid>
      <w:tr w:rsidR="00160CC1" w14:paraId="3073B4A4"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A2" w14:textId="77777777" w:rsidR="00160CC1" w:rsidRDefault="00000000">
            <w:r>
              <w:rPr>
                <w:b/>
                <w:bCs/>
                <w:color w:val="FFFFFF"/>
              </w:rPr>
              <w:t>Règle</w:t>
            </w:r>
          </w:p>
        </w:tc>
        <w:tc>
          <w:tcPr>
            <w:tcW w:w="6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A3" w14:textId="77777777" w:rsidR="00160CC1" w:rsidRDefault="00000000">
            <w:r>
              <w:rPr>
                <w:b/>
                <w:bCs/>
                <w:color w:val="FFFFFF"/>
              </w:rPr>
              <w:t>Description</w:t>
            </w:r>
          </w:p>
        </w:tc>
      </w:tr>
      <w:tr w:rsidR="00160CC1" w14:paraId="3073B4A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A5" w14:textId="77777777" w:rsidR="00160CC1" w:rsidRDefault="00000000">
            <w:r>
              <w:t>Ordre des références</w:t>
            </w:r>
          </w:p>
        </w:tc>
        <w:tc>
          <w:tcPr>
            <w:tcW w:w="6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A6" w14:textId="77777777" w:rsidR="00160CC1" w:rsidRDefault="00000000">
            <w:r>
              <w:t>N° chronologique AVANT N° analytique — conformément à la règle RCCM de classement.</w:t>
            </w:r>
          </w:p>
        </w:tc>
      </w:tr>
      <w:tr w:rsidR="00160CC1" w14:paraId="3073B4AA"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A8" w14:textId="77777777" w:rsidR="00160CC1" w:rsidRDefault="00000000">
            <w:r>
              <w:t>Motif traduit</w:t>
            </w:r>
          </w:p>
        </w:tc>
        <w:tc>
          <w:tcPr>
            <w:tcW w:w="6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A9" w14:textId="77777777" w:rsidR="00160CC1" w:rsidRDefault="00000000">
            <w:r>
              <w:t>Le motif est affiché dans la langue de l'acte (FR ou AR). Jamais le code interne.</w:t>
            </w:r>
          </w:p>
        </w:tc>
      </w:tr>
      <w:tr w:rsidR="00160CC1" w14:paraId="3073B4AD"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AB" w14:textId="77777777" w:rsidR="00160CC1" w:rsidRDefault="00000000">
            <w:r>
              <w:t>Mentions interdites</w:t>
            </w:r>
          </w:p>
        </w:tc>
        <w:tc>
          <w:tcPr>
            <w:tcW w:w="6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AC" w14:textId="77777777" w:rsidR="00160CC1" w:rsidRDefault="00000000">
            <w:r>
              <w:t>"Validé par" et "Date de validation" ne figurent jamais dans le certificat.</w:t>
            </w:r>
          </w:p>
        </w:tc>
      </w:tr>
      <w:tr w:rsidR="00160CC1" w14:paraId="3073B4B0"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AE" w14:textId="77777777" w:rsidR="00160CC1" w:rsidRDefault="00000000">
            <w:r>
              <w:t>Mention certifiante</w:t>
            </w:r>
          </w:p>
        </w:tc>
        <w:tc>
          <w:tcPr>
            <w:tcW w:w="6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AF" w14:textId="77777777" w:rsidR="00160CC1" w:rsidRDefault="00000000">
            <w:r>
              <w:t>Texte certifiant complet avec dénomination, N° analytique, date de radiation et motif.</w:t>
            </w:r>
          </w:p>
        </w:tc>
      </w:tr>
    </w:tbl>
    <w:p w14:paraId="3073B4B1" w14:textId="77777777" w:rsidR="00160CC1" w:rsidRDefault="00000000">
      <w:pPr>
        <w:pStyle w:val="Titre1"/>
        <w:pageBreakBefore/>
      </w:pPr>
      <w:bookmarkStart w:id="58" w:name="_Toc227016681"/>
      <w:r>
        <w:lastRenderedPageBreak/>
        <w:t>14. Sécurité et traçabilité</w:t>
      </w:r>
      <w:bookmarkEnd w:id="58"/>
    </w:p>
    <w:p w14:paraId="3073B4B2" w14:textId="77777777" w:rsidR="00160CC1" w:rsidRDefault="00000000">
      <w:pPr>
        <w:pStyle w:val="Titre2"/>
      </w:pPr>
      <w:bookmarkStart w:id="59" w:name="_Toc227016682"/>
      <w:r>
        <w:t>14.1 Contrôle d'accès</w:t>
      </w:r>
      <w:bookmarkEnd w:id="59"/>
    </w:p>
    <w:p w14:paraId="3073B4B3" w14:textId="77777777" w:rsidR="00160CC1" w:rsidRDefault="00000000">
      <w:pPr>
        <w:pStyle w:val="Paragraphedeliste"/>
        <w:numPr>
          <w:ilvl w:val="0"/>
          <w:numId w:val="2"/>
        </w:numPr>
        <w:spacing w:before="40" w:after="40"/>
      </w:pPr>
      <w:r>
        <w:t>Authentification obligatoire pour toutes les actions (session JWT ou équivalent).</w:t>
      </w:r>
    </w:p>
    <w:p w14:paraId="3073B4B4" w14:textId="77777777" w:rsidR="00160CC1" w:rsidRDefault="00000000">
      <w:pPr>
        <w:pStyle w:val="Paragraphedeliste"/>
        <w:numPr>
          <w:ilvl w:val="0"/>
          <w:numId w:val="2"/>
        </w:numPr>
        <w:spacing w:before="40" w:after="40"/>
      </w:pPr>
      <w:r>
        <w:t xml:space="preserve">Les permissions sont vérifiées côté serveur sur chaque </w:t>
      </w:r>
      <w:proofErr w:type="spellStart"/>
      <w:r>
        <w:t>endpoint</w:t>
      </w:r>
      <w:proofErr w:type="spellEnd"/>
      <w:r>
        <w:t xml:space="preserve"> API.</w:t>
      </w:r>
    </w:p>
    <w:p w14:paraId="3073B4B5" w14:textId="77777777" w:rsidR="00160CC1" w:rsidRDefault="00000000">
      <w:pPr>
        <w:pStyle w:val="Paragraphedeliste"/>
        <w:numPr>
          <w:ilvl w:val="0"/>
          <w:numId w:val="2"/>
        </w:numPr>
        <w:spacing w:before="40" w:after="40"/>
      </w:pPr>
      <w:r>
        <w:t xml:space="preserve">Les URL d'API sensibles requièrent la permission </w:t>
      </w:r>
      <w:proofErr w:type="spellStart"/>
      <w:r>
        <w:t>EstGreffier</w:t>
      </w:r>
      <w:proofErr w:type="spellEnd"/>
      <w:r>
        <w:t xml:space="preserve"> ou </w:t>
      </w:r>
      <w:proofErr w:type="spellStart"/>
      <w:r>
        <w:t>EstAgentTribunalOuGreffier</w:t>
      </w:r>
      <w:proofErr w:type="spellEnd"/>
      <w:r>
        <w:t>.</w:t>
      </w:r>
    </w:p>
    <w:p w14:paraId="3073B4B6" w14:textId="77777777" w:rsidR="00160CC1" w:rsidRDefault="00000000">
      <w:pPr>
        <w:pStyle w:val="Paragraphedeliste"/>
        <w:numPr>
          <w:ilvl w:val="0"/>
          <w:numId w:val="2"/>
        </w:numPr>
        <w:spacing w:before="40" w:after="40"/>
      </w:pPr>
      <w:r>
        <w:t xml:space="preserve">Un agent ne peut jamais accéder aux données d'un autre agent (filtrage </w:t>
      </w:r>
      <w:proofErr w:type="spellStart"/>
      <w:r>
        <w:t>queryset</w:t>
      </w:r>
      <w:proofErr w:type="spellEnd"/>
      <w:r>
        <w:t>).</w:t>
      </w:r>
    </w:p>
    <w:p w14:paraId="3073B4B7" w14:textId="77777777" w:rsidR="00160CC1" w:rsidRDefault="00160CC1"/>
    <w:p w14:paraId="3073B4B8" w14:textId="77777777" w:rsidR="00160CC1" w:rsidRDefault="00000000">
      <w:pPr>
        <w:pStyle w:val="Titre2"/>
      </w:pPr>
      <w:bookmarkStart w:id="60" w:name="_Toc227016683"/>
      <w:r>
        <w:t>14.2 Journal d'audit (</w:t>
      </w:r>
      <w:proofErr w:type="spellStart"/>
      <w:r>
        <w:t>ActionHistorique</w:t>
      </w:r>
      <w:proofErr w:type="spellEnd"/>
      <w:r>
        <w:t>)</w:t>
      </w:r>
      <w:bookmarkEnd w:id="60"/>
    </w:p>
    <w:p w14:paraId="3073B4B9" w14:textId="77777777" w:rsidR="00160CC1" w:rsidRDefault="00000000">
      <w:pPr>
        <w:spacing w:before="80" w:after="80"/>
      </w:pPr>
      <w:r>
        <w:t>Chaque action significative est enregistrée dans le journal d'audit, avec :</w:t>
      </w:r>
    </w:p>
    <w:p w14:paraId="3073B4BA" w14:textId="77777777" w:rsidR="00160CC1" w:rsidRDefault="00000000">
      <w:pPr>
        <w:pStyle w:val="Paragraphedeliste"/>
        <w:numPr>
          <w:ilvl w:val="0"/>
          <w:numId w:val="2"/>
        </w:numPr>
        <w:spacing w:before="40" w:after="40"/>
      </w:pPr>
      <w:r>
        <w:t>L'acteur (utilisateur authentifié).</w:t>
      </w:r>
    </w:p>
    <w:p w14:paraId="3073B4BB" w14:textId="77777777" w:rsidR="00160CC1" w:rsidRDefault="00000000">
      <w:pPr>
        <w:pStyle w:val="Paragraphedeliste"/>
        <w:numPr>
          <w:ilvl w:val="0"/>
          <w:numId w:val="2"/>
        </w:numPr>
        <w:spacing w:before="40" w:after="40"/>
      </w:pPr>
      <w:r>
        <w:t>L'action effectuée (type d'acte, statut, motif).</w:t>
      </w:r>
    </w:p>
    <w:p w14:paraId="3073B4BC" w14:textId="77777777" w:rsidR="00160CC1" w:rsidRDefault="00000000">
      <w:pPr>
        <w:pStyle w:val="Paragraphedeliste"/>
        <w:numPr>
          <w:ilvl w:val="0"/>
          <w:numId w:val="2"/>
        </w:numPr>
        <w:spacing w:before="40" w:after="40"/>
      </w:pPr>
      <w:r>
        <w:t>L'objet concerné (N° analytique, N° chronologique).</w:t>
      </w:r>
    </w:p>
    <w:p w14:paraId="3073B4BD" w14:textId="77777777" w:rsidR="00160CC1" w:rsidRDefault="00000000">
      <w:pPr>
        <w:pStyle w:val="Paragraphedeliste"/>
        <w:numPr>
          <w:ilvl w:val="0"/>
          <w:numId w:val="2"/>
        </w:numPr>
        <w:spacing w:before="40" w:after="40"/>
      </w:pPr>
      <w:r>
        <w:t>L'horodatage précis.</w:t>
      </w:r>
    </w:p>
    <w:p w14:paraId="3073B4BE" w14:textId="77777777" w:rsidR="00160CC1" w:rsidRDefault="00160CC1"/>
    <w:p w14:paraId="3073B4BF" w14:textId="77777777" w:rsidR="00160CC1" w:rsidRDefault="00000000">
      <w:pPr>
        <w:pStyle w:val="Titre2"/>
      </w:pPr>
      <w:bookmarkStart w:id="61" w:name="_Toc227016684"/>
      <w:r>
        <w:t>14.3 Règles d'immuabilité</w:t>
      </w:r>
      <w:bookmarkEnd w:id="61"/>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9400"/>
      </w:tblGrid>
      <w:tr w:rsidR="00160CC1" w14:paraId="3073B4C7" w14:textId="77777777">
        <w:tblPrEx>
          <w:tblCellMar>
            <w:top w:w="0" w:type="dxa"/>
            <w:bottom w:w="0" w:type="dxa"/>
          </w:tblCellMar>
        </w:tblPrEx>
        <w:tc>
          <w:tcPr>
            <w:tcW w:w="0" w:type="auto"/>
            <w:tcBorders>
              <w:top w:val="single" w:sz="12" w:space="0" w:color="C9A227"/>
              <w:left w:val="single" w:sz="24" w:space="0" w:color="C9A227"/>
              <w:bottom w:val="single" w:sz="12" w:space="0" w:color="C9A227"/>
            </w:tcBorders>
            <w:shd w:val="clear" w:color="auto" w:fill="FFFDF0"/>
            <w:tcMar>
              <w:top w:w="60" w:type="dxa"/>
              <w:left w:w="200" w:type="dxa"/>
              <w:bottom w:w="60" w:type="dxa"/>
              <w:right w:w="120" w:type="dxa"/>
            </w:tcMar>
          </w:tcPr>
          <w:p w14:paraId="3073B4C0" w14:textId="77777777" w:rsidR="00160CC1" w:rsidRDefault="00000000">
            <w:pPr>
              <w:spacing w:before="100" w:after="40"/>
              <w:ind w:left="160"/>
            </w:pPr>
            <w:r>
              <w:t>Données immuables après validation :</w:t>
            </w:r>
          </w:p>
          <w:p w14:paraId="3073B4C1" w14:textId="77777777" w:rsidR="00160CC1" w:rsidRDefault="00000000">
            <w:pPr>
              <w:spacing w:before="40" w:after="40"/>
              <w:ind w:left="160"/>
            </w:pPr>
            <w:r>
              <w:t>• Le N° chronologique (AAAA/NNNN) est généré une seule fois et ne peut être ni modifié ni réutilisé.</w:t>
            </w:r>
          </w:p>
          <w:p w14:paraId="3073B4C2" w14:textId="77777777" w:rsidR="00160CC1" w:rsidRDefault="00000000">
            <w:pPr>
              <w:spacing w:before="40" w:after="40"/>
              <w:ind w:left="160"/>
            </w:pPr>
            <w:r>
              <w:t>• Le N° analytique est permanent et unique pour la durée de vie du système.</w:t>
            </w:r>
          </w:p>
          <w:p w14:paraId="3073B4C3" w14:textId="77777777" w:rsidR="00160CC1" w:rsidRDefault="00000000">
            <w:pPr>
              <w:spacing w:before="40" w:after="40"/>
              <w:ind w:left="160"/>
            </w:pPr>
            <w:r>
              <w:t>• L'horodatage de validation est figé au moment de la validation greffier.</w:t>
            </w:r>
          </w:p>
          <w:p w14:paraId="3073B4C4" w14:textId="77777777" w:rsidR="00160CC1" w:rsidRDefault="00000000">
            <w:pPr>
              <w:spacing w:before="40" w:after="40"/>
              <w:ind w:left="160"/>
            </w:pPr>
            <w:r>
              <w:t>• La langue de l'acte ne peut pas être modifiée après soumission.</w:t>
            </w:r>
          </w:p>
          <w:p w14:paraId="3073B4C5" w14:textId="77777777" w:rsidR="00160CC1" w:rsidRDefault="00000000">
            <w:pPr>
              <w:spacing w:before="40" w:after="40"/>
              <w:ind w:left="160"/>
            </w:pPr>
            <w:r>
              <w:t>• Les données d'un acte validé ne peuvent être ni supprimées ni écrasées.</w:t>
            </w:r>
          </w:p>
          <w:p w14:paraId="3073B4C6" w14:textId="77777777" w:rsidR="00160CC1" w:rsidRDefault="00000000">
            <w:pPr>
              <w:spacing w:before="40" w:after="100"/>
              <w:ind w:left="160"/>
            </w:pPr>
            <w:r>
              <w:t xml:space="preserve">  Toute correction passe par un nouvel acte (modification, annulation motivée).</w:t>
            </w:r>
          </w:p>
        </w:tc>
      </w:tr>
    </w:tbl>
    <w:p w14:paraId="3073B4C8" w14:textId="77777777" w:rsidR="00160CC1" w:rsidRDefault="00160CC1"/>
    <w:p w14:paraId="3073B4C9" w14:textId="77777777" w:rsidR="00160CC1" w:rsidRDefault="00000000">
      <w:pPr>
        <w:pStyle w:val="Titre2"/>
      </w:pPr>
      <w:bookmarkStart w:id="62" w:name="_Toc227016685"/>
      <w:r>
        <w:t>14.4 Injection et sécurité des formulaires</w:t>
      </w:r>
      <w:bookmarkEnd w:id="62"/>
    </w:p>
    <w:p w14:paraId="3073B4CA" w14:textId="77777777" w:rsidR="00160CC1" w:rsidRDefault="00000000">
      <w:pPr>
        <w:pStyle w:val="Paragraphedeliste"/>
        <w:numPr>
          <w:ilvl w:val="0"/>
          <w:numId w:val="2"/>
        </w:numPr>
        <w:spacing w:before="40" w:after="40"/>
      </w:pPr>
      <w:r>
        <w:t>Toutes les entrées utilisateur sont validées et échappées côté serveur.</w:t>
      </w:r>
    </w:p>
    <w:p w14:paraId="3073B4CB" w14:textId="77777777" w:rsidR="00160CC1" w:rsidRDefault="00000000">
      <w:pPr>
        <w:pStyle w:val="Paragraphedeliste"/>
        <w:numPr>
          <w:ilvl w:val="0"/>
          <w:numId w:val="2"/>
        </w:numPr>
        <w:spacing w:before="40" w:after="40"/>
      </w:pPr>
      <w:r>
        <w:t>Aucune donnée sensible (NNI, passeport) n'est exposée dans les URL.</w:t>
      </w:r>
    </w:p>
    <w:p w14:paraId="3073B4CC" w14:textId="77777777" w:rsidR="00160CC1" w:rsidRDefault="00000000">
      <w:pPr>
        <w:pStyle w:val="Paragraphedeliste"/>
        <w:numPr>
          <w:ilvl w:val="0"/>
          <w:numId w:val="2"/>
        </w:numPr>
        <w:spacing w:before="40" w:after="40"/>
      </w:pPr>
      <w:r>
        <w:t>Les documents PDF sont générés côté serveur — jamais côté client.</w:t>
      </w:r>
    </w:p>
    <w:p w14:paraId="3073B4CD" w14:textId="77777777" w:rsidR="00160CC1" w:rsidRDefault="00000000">
      <w:pPr>
        <w:pStyle w:val="Paragraphedeliste"/>
        <w:numPr>
          <w:ilvl w:val="0"/>
          <w:numId w:val="2"/>
        </w:numPr>
        <w:spacing w:before="40" w:after="40"/>
      </w:pPr>
      <w:r>
        <w:t>Les codes QR de vérification sont générés avec les références officielles uniquement.</w:t>
      </w:r>
    </w:p>
    <w:p w14:paraId="3073B4CE" w14:textId="77777777" w:rsidR="00160CC1" w:rsidRDefault="00000000">
      <w:pPr>
        <w:pStyle w:val="Titre1"/>
        <w:pageBreakBefore/>
      </w:pPr>
      <w:bookmarkStart w:id="63" w:name="_Toc227016686"/>
      <w:r>
        <w:lastRenderedPageBreak/>
        <w:t>15. Annexes</w:t>
      </w:r>
      <w:bookmarkEnd w:id="63"/>
    </w:p>
    <w:p w14:paraId="3073B4CF" w14:textId="77777777" w:rsidR="00160CC1" w:rsidRDefault="00000000">
      <w:pPr>
        <w:pStyle w:val="Titre2"/>
      </w:pPr>
      <w:bookmarkStart w:id="64" w:name="_Toc227016687"/>
      <w:r>
        <w:t>15.1 Statuts des entités et transitions</w:t>
      </w:r>
      <w:bookmarkEnd w:id="64"/>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00"/>
        <w:gridCol w:w="3000"/>
        <w:gridCol w:w="3600"/>
      </w:tblGrid>
      <w:tr w:rsidR="00160CC1" w14:paraId="3073B4D3" w14:textId="77777777">
        <w:tblPrEx>
          <w:tblCellMar>
            <w:top w:w="0" w:type="dxa"/>
            <w:bottom w:w="0" w:type="dxa"/>
          </w:tblCellMar>
        </w:tblPrEx>
        <w:trPr>
          <w:tblHeader/>
        </w:trPr>
        <w:tc>
          <w:tcPr>
            <w:tcW w:w="28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D0" w14:textId="77777777" w:rsidR="00160CC1" w:rsidRDefault="00000000">
            <w:r>
              <w:rPr>
                <w:b/>
                <w:bCs/>
                <w:color w:val="FFFFFF"/>
              </w:rPr>
              <w:t>Objet</w:t>
            </w:r>
          </w:p>
        </w:tc>
        <w:tc>
          <w:tcPr>
            <w:tcW w:w="3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D1" w14:textId="77777777" w:rsidR="00160CC1" w:rsidRDefault="00000000">
            <w:r>
              <w:rPr>
                <w:b/>
                <w:bCs/>
                <w:color w:val="FFFFFF"/>
              </w:rPr>
              <w:t>Statuts possibles</w:t>
            </w:r>
          </w:p>
        </w:tc>
        <w:tc>
          <w:tcPr>
            <w:tcW w:w="36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D2" w14:textId="77777777" w:rsidR="00160CC1" w:rsidRDefault="00000000">
            <w:r>
              <w:rPr>
                <w:b/>
                <w:bCs/>
                <w:color w:val="FFFFFF"/>
              </w:rPr>
              <w:t>Transitions</w:t>
            </w:r>
          </w:p>
        </w:tc>
      </w:tr>
      <w:tr w:rsidR="00160CC1" w14:paraId="3073B4D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D4" w14:textId="77777777" w:rsidR="00160CC1" w:rsidRDefault="00000000">
            <w:proofErr w:type="spellStart"/>
            <w:r>
              <w:t>RegistreAnalytique</w:t>
            </w:r>
            <w:proofErr w:type="spellEnd"/>
            <w:r>
              <w:t xml:space="preserve"> (RA)</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D5" w14:textId="77777777" w:rsidR="00160CC1" w:rsidRDefault="00000000">
            <w:r>
              <w:t>IMMATRICULE, RADIE</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D6" w14:textId="77777777" w:rsidR="00160CC1" w:rsidRDefault="00000000">
            <w:r>
              <w:t>IMMATRICULE → RADIE (radiation validée) | RADIE → IMMATRICULE (annulation radiation)</w:t>
            </w:r>
          </w:p>
        </w:tc>
      </w:tr>
      <w:tr w:rsidR="00160CC1" w14:paraId="3073B4DB"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D8" w14:textId="77777777" w:rsidR="00160CC1" w:rsidRDefault="00000000">
            <w:proofErr w:type="spellStart"/>
            <w:r>
              <w:t>RegistreChronologique</w:t>
            </w:r>
            <w:proofErr w:type="spellEnd"/>
            <w:r>
              <w:t xml:space="preserve"> (RC)</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D9" w14:textId="77777777" w:rsidR="00160CC1" w:rsidRDefault="00000000">
            <w:r>
              <w:t>BROUILLON, EN_INSTANCE, RETOURNE, VALIDE, REJETE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DA" w14:textId="77777777" w:rsidR="00160CC1" w:rsidRDefault="00000000">
            <w:r>
              <w:t>BROUILLON → EN_INSTANCE → VALIDE ou REJETE | EN_INSTANCE → RETOURNE → EN_INSTANCE</w:t>
            </w:r>
          </w:p>
        </w:tc>
      </w:tr>
      <w:tr w:rsidR="00160CC1" w14:paraId="3073B4DF"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DC" w14:textId="77777777" w:rsidR="00160CC1" w:rsidRDefault="00000000">
            <w:r>
              <w:t>Radiation</w:t>
            </w:r>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DD" w14:textId="77777777" w:rsidR="00160CC1" w:rsidRDefault="00000000">
            <w:r>
              <w:t>EN_COURS, VALIDEE, REJETEE, ANNULEE</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DE" w14:textId="77777777" w:rsidR="00160CC1" w:rsidRDefault="00000000">
            <w:r>
              <w:t>EN_COURS → VALIDEE ou REJETEE ou ANNULEE | VALIDEE → annulation (nouveau statut RA = IMMATRICULE)</w:t>
            </w:r>
          </w:p>
        </w:tc>
      </w:tr>
      <w:tr w:rsidR="00160CC1" w14:paraId="3073B4E3"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E0" w14:textId="77777777" w:rsidR="00160CC1" w:rsidRDefault="00000000">
            <w:r>
              <w:t>Modification / Cession</w:t>
            </w:r>
          </w:p>
        </w:tc>
        <w:tc>
          <w:tcPr>
            <w:tcW w:w="3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E1" w14:textId="77777777" w:rsidR="00160CC1" w:rsidRDefault="00000000">
            <w:r>
              <w:t>BROUILLON, EN_INSTANCE, VALIDE, RETOURNE, REJETE</w:t>
            </w:r>
          </w:p>
        </w:tc>
        <w:tc>
          <w:tcPr>
            <w:tcW w:w="36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E2" w14:textId="77777777" w:rsidR="00160CC1" w:rsidRDefault="00000000">
            <w:r>
              <w:t>Même workflow que RC</w:t>
            </w:r>
          </w:p>
        </w:tc>
      </w:tr>
      <w:tr w:rsidR="00160CC1" w14:paraId="3073B4E7" w14:textId="77777777">
        <w:tblPrEx>
          <w:tblCellMar>
            <w:top w:w="0" w:type="dxa"/>
            <w:bottom w:w="0" w:type="dxa"/>
          </w:tblCellMar>
        </w:tblPrEx>
        <w:tc>
          <w:tcPr>
            <w:tcW w:w="28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E4" w14:textId="77777777" w:rsidR="00160CC1" w:rsidRDefault="00000000">
            <w:proofErr w:type="spellStart"/>
            <w:r>
              <w:t>ImmatriculationHistorique</w:t>
            </w:r>
            <w:proofErr w:type="spellEnd"/>
          </w:p>
        </w:tc>
        <w:tc>
          <w:tcPr>
            <w:tcW w:w="3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E5" w14:textId="77777777" w:rsidR="00160CC1" w:rsidRDefault="00000000">
            <w:r>
              <w:t>BROUILLON, EN_INSTANCE, RETOURNE, VALIDE, REJETE, ANNULE</w:t>
            </w:r>
          </w:p>
        </w:tc>
        <w:tc>
          <w:tcPr>
            <w:tcW w:w="36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E6" w14:textId="77777777" w:rsidR="00160CC1" w:rsidRDefault="00000000">
            <w:r>
              <w:t xml:space="preserve">VALIDE → </w:t>
            </w:r>
            <w:proofErr w:type="gramStart"/>
            <w:r>
              <w:t>appliquer(</w:t>
            </w:r>
            <w:proofErr w:type="gramEnd"/>
            <w:r>
              <w:t>) → création RA + entités</w:t>
            </w:r>
          </w:p>
        </w:tc>
      </w:tr>
    </w:tbl>
    <w:p w14:paraId="3073B4E8" w14:textId="77777777" w:rsidR="00160CC1" w:rsidRDefault="00160CC1"/>
    <w:p w14:paraId="3073B4E9" w14:textId="77777777" w:rsidR="00160CC1" w:rsidRDefault="00000000">
      <w:pPr>
        <w:pStyle w:val="Titre2"/>
      </w:pPr>
      <w:bookmarkStart w:id="65" w:name="_Toc227016688"/>
      <w:r>
        <w:t>15.2 Codes et libellés des formes juridiques courantes</w:t>
      </w:r>
      <w:bookmarkEnd w:id="65"/>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00"/>
        <w:gridCol w:w="4000"/>
        <w:gridCol w:w="4000"/>
      </w:tblGrid>
      <w:tr w:rsidR="00160CC1" w14:paraId="3073B4ED" w14:textId="77777777">
        <w:tblPrEx>
          <w:tblCellMar>
            <w:top w:w="0" w:type="dxa"/>
            <w:bottom w:w="0" w:type="dxa"/>
          </w:tblCellMar>
        </w:tblPrEx>
        <w:trPr>
          <w:tblHeader/>
        </w:trPr>
        <w:tc>
          <w:tcPr>
            <w:tcW w:w="14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EA" w14:textId="77777777" w:rsidR="00160CC1" w:rsidRDefault="00000000">
            <w:r>
              <w:rPr>
                <w:b/>
                <w:bCs/>
                <w:color w:val="FFFFFF"/>
              </w:rPr>
              <w:t>Sigle</w:t>
            </w:r>
          </w:p>
        </w:tc>
        <w:tc>
          <w:tcPr>
            <w:tcW w:w="4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EB" w14:textId="77777777" w:rsidR="00160CC1" w:rsidRDefault="00000000">
            <w:r>
              <w:rPr>
                <w:b/>
                <w:bCs/>
                <w:color w:val="FFFFFF"/>
              </w:rPr>
              <w:t>Français</w:t>
            </w:r>
          </w:p>
        </w:tc>
        <w:tc>
          <w:tcPr>
            <w:tcW w:w="40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4EC" w14:textId="77777777" w:rsidR="00160CC1" w:rsidRDefault="00000000">
            <w:r>
              <w:rPr>
                <w:b/>
                <w:bCs/>
                <w:color w:val="FFFFFF"/>
              </w:rPr>
              <w:t>Arabe</w:t>
            </w:r>
          </w:p>
        </w:tc>
      </w:tr>
      <w:tr w:rsidR="00160CC1" w14:paraId="3073B4F1"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EE" w14:textId="77777777" w:rsidR="00160CC1" w:rsidRDefault="00000000">
            <w:r>
              <w:t>SARL</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EF" w14:textId="77777777" w:rsidR="00160CC1" w:rsidRDefault="00000000">
            <w:r>
              <w:t>Société à Responsabilité Limitée</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F0" w14:textId="77777777" w:rsidR="00160CC1" w:rsidRDefault="00000000">
            <w:proofErr w:type="spellStart"/>
            <w:proofErr w:type="gramStart"/>
            <w:r>
              <w:t>شركة</w:t>
            </w:r>
            <w:proofErr w:type="spellEnd"/>
            <w:proofErr w:type="gramEnd"/>
            <w:r>
              <w:t xml:space="preserve"> </w:t>
            </w:r>
            <w:proofErr w:type="spellStart"/>
            <w:r>
              <w:t>ذات</w:t>
            </w:r>
            <w:proofErr w:type="spellEnd"/>
            <w:r>
              <w:t xml:space="preserve"> </w:t>
            </w:r>
            <w:proofErr w:type="spellStart"/>
            <w:r>
              <w:t>مسؤولية</w:t>
            </w:r>
            <w:proofErr w:type="spellEnd"/>
            <w:r>
              <w:t xml:space="preserve"> </w:t>
            </w:r>
            <w:proofErr w:type="spellStart"/>
            <w:r>
              <w:t>محدودة</w:t>
            </w:r>
            <w:proofErr w:type="spellEnd"/>
          </w:p>
        </w:tc>
      </w:tr>
      <w:tr w:rsidR="00160CC1" w14:paraId="3073B4F5"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F2" w14:textId="77777777" w:rsidR="00160CC1" w:rsidRDefault="00000000">
            <w:r>
              <w:t>SA</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F3" w14:textId="77777777" w:rsidR="00160CC1" w:rsidRDefault="00000000">
            <w:r>
              <w:t>Société Anonyme</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F4" w14:textId="77777777" w:rsidR="00160CC1" w:rsidRDefault="00000000">
            <w:proofErr w:type="spellStart"/>
            <w:proofErr w:type="gramStart"/>
            <w:r>
              <w:t>شركة</w:t>
            </w:r>
            <w:proofErr w:type="spellEnd"/>
            <w:proofErr w:type="gramEnd"/>
            <w:r>
              <w:t xml:space="preserve"> </w:t>
            </w:r>
            <w:proofErr w:type="spellStart"/>
            <w:r>
              <w:t>مساهمة</w:t>
            </w:r>
            <w:proofErr w:type="spellEnd"/>
          </w:p>
        </w:tc>
      </w:tr>
      <w:tr w:rsidR="00160CC1" w14:paraId="3073B4F9"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F6" w14:textId="77777777" w:rsidR="00160CC1" w:rsidRDefault="00000000">
            <w:r>
              <w:t>SUARL</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F7" w14:textId="77777777" w:rsidR="00160CC1" w:rsidRDefault="00000000">
            <w:r>
              <w:t>Société Unipersonnelle à Responsabilité Limitée</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F8" w14:textId="77777777" w:rsidR="00160CC1" w:rsidRDefault="00000000">
            <w:proofErr w:type="spellStart"/>
            <w:proofErr w:type="gramStart"/>
            <w:r>
              <w:t>شركة</w:t>
            </w:r>
            <w:proofErr w:type="spellEnd"/>
            <w:proofErr w:type="gramEnd"/>
            <w:r>
              <w:t xml:space="preserve"> </w:t>
            </w:r>
            <w:proofErr w:type="spellStart"/>
            <w:r>
              <w:t>أحادية</w:t>
            </w:r>
            <w:proofErr w:type="spellEnd"/>
            <w:r>
              <w:t xml:space="preserve"> </w:t>
            </w:r>
            <w:proofErr w:type="spellStart"/>
            <w:r>
              <w:t>ذات</w:t>
            </w:r>
            <w:proofErr w:type="spellEnd"/>
            <w:r>
              <w:t xml:space="preserve"> </w:t>
            </w:r>
            <w:proofErr w:type="spellStart"/>
            <w:r>
              <w:t>مسؤولية</w:t>
            </w:r>
            <w:proofErr w:type="spellEnd"/>
            <w:r>
              <w:t xml:space="preserve"> </w:t>
            </w:r>
            <w:proofErr w:type="spellStart"/>
            <w:r>
              <w:t>محدودة</w:t>
            </w:r>
            <w:proofErr w:type="spellEnd"/>
          </w:p>
        </w:tc>
      </w:tr>
      <w:tr w:rsidR="00160CC1" w14:paraId="3073B4FD"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FA" w14:textId="77777777" w:rsidR="00160CC1" w:rsidRDefault="00000000">
            <w:r>
              <w:t>SNC</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FB" w14:textId="77777777" w:rsidR="00160CC1" w:rsidRDefault="00000000">
            <w:r>
              <w:t>Société en Nom Collectif</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4FC" w14:textId="77777777" w:rsidR="00160CC1" w:rsidRDefault="00000000">
            <w:proofErr w:type="spellStart"/>
            <w:proofErr w:type="gramStart"/>
            <w:r>
              <w:t>شركة</w:t>
            </w:r>
            <w:proofErr w:type="spellEnd"/>
            <w:proofErr w:type="gramEnd"/>
            <w:r>
              <w:t xml:space="preserve"> </w:t>
            </w:r>
            <w:proofErr w:type="spellStart"/>
            <w:r>
              <w:t>تضامن</w:t>
            </w:r>
            <w:proofErr w:type="spellEnd"/>
          </w:p>
        </w:tc>
      </w:tr>
      <w:tr w:rsidR="00160CC1" w14:paraId="3073B501"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FE" w14:textId="77777777" w:rsidR="00160CC1" w:rsidRDefault="00000000">
            <w:r>
              <w:t>SCS</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4FF" w14:textId="77777777" w:rsidR="00160CC1" w:rsidRDefault="00000000">
            <w:r>
              <w:t>Société en Commandite Simple</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00" w14:textId="77777777" w:rsidR="00160CC1" w:rsidRDefault="00000000">
            <w:proofErr w:type="spellStart"/>
            <w:proofErr w:type="gramStart"/>
            <w:r>
              <w:t>شركة</w:t>
            </w:r>
            <w:proofErr w:type="spellEnd"/>
            <w:proofErr w:type="gramEnd"/>
            <w:r>
              <w:t xml:space="preserve"> </w:t>
            </w:r>
            <w:proofErr w:type="spellStart"/>
            <w:r>
              <w:t>توصية</w:t>
            </w:r>
            <w:proofErr w:type="spellEnd"/>
            <w:r>
              <w:t xml:space="preserve"> </w:t>
            </w:r>
            <w:proofErr w:type="spellStart"/>
            <w:r>
              <w:t>بسيطة</w:t>
            </w:r>
            <w:proofErr w:type="spellEnd"/>
          </w:p>
        </w:tc>
      </w:tr>
      <w:tr w:rsidR="00160CC1" w14:paraId="3073B505"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02" w14:textId="77777777" w:rsidR="00160CC1" w:rsidRDefault="00000000">
            <w:r>
              <w:t>GIE</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03" w14:textId="77777777" w:rsidR="00160CC1" w:rsidRDefault="00000000">
            <w:r>
              <w:t>Groupement d'Intérêt Économique</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04" w14:textId="77777777" w:rsidR="00160CC1" w:rsidRDefault="00000000">
            <w:proofErr w:type="spellStart"/>
            <w:proofErr w:type="gramStart"/>
            <w:r>
              <w:t>مجموعة</w:t>
            </w:r>
            <w:proofErr w:type="spellEnd"/>
            <w:proofErr w:type="gramEnd"/>
            <w:r>
              <w:t xml:space="preserve"> </w:t>
            </w:r>
            <w:proofErr w:type="spellStart"/>
            <w:r>
              <w:t>ذات</w:t>
            </w:r>
            <w:proofErr w:type="spellEnd"/>
            <w:r>
              <w:t xml:space="preserve"> </w:t>
            </w:r>
            <w:proofErr w:type="spellStart"/>
            <w:r>
              <w:t>مصلحة</w:t>
            </w:r>
            <w:proofErr w:type="spellEnd"/>
            <w:r>
              <w:t xml:space="preserve"> </w:t>
            </w:r>
            <w:proofErr w:type="spellStart"/>
            <w:r>
              <w:t>اقتصادية</w:t>
            </w:r>
            <w:proofErr w:type="spellEnd"/>
          </w:p>
        </w:tc>
      </w:tr>
      <w:tr w:rsidR="00160CC1" w14:paraId="3073B509"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06" w14:textId="77777777" w:rsidR="00160CC1" w:rsidRDefault="00000000">
            <w:r>
              <w:t>SC</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07" w14:textId="77777777" w:rsidR="00160CC1" w:rsidRDefault="00000000">
            <w:r>
              <w:t>Succursale d'une société étrangère</w:t>
            </w:r>
          </w:p>
        </w:tc>
        <w:tc>
          <w:tcPr>
            <w:tcW w:w="40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08" w14:textId="77777777" w:rsidR="00160CC1" w:rsidRDefault="00000000">
            <w:proofErr w:type="spellStart"/>
            <w:proofErr w:type="gramStart"/>
            <w:r>
              <w:t>فرع</w:t>
            </w:r>
            <w:proofErr w:type="spellEnd"/>
            <w:proofErr w:type="gramEnd"/>
            <w:r>
              <w:t xml:space="preserve"> </w:t>
            </w:r>
            <w:proofErr w:type="spellStart"/>
            <w:r>
              <w:t>شركة</w:t>
            </w:r>
            <w:proofErr w:type="spellEnd"/>
            <w:r>
              <w:t xml:space="preserve"> </w:t>
            </w:r>
            <w:proofErr w:type="spellStart"/>
            <w:r>
              <w:t>أجنبية</w:t>
            </w:r>
            <w:proofErr w:type="spellEnd"/>
          </w:p>
        </w:tc>
      </w:tr>
      <w:tr w:rsidR="00160CC1" w14:paraId="3073B50D" w14:textId="77777777">
        <w:tblPrEx>
          <w:tblCellMar>
            <w:top w:w="0" w:type="dxa"/>
            <w:bottom w:w="0" w:type="dxa"/>
          </w:tblCellMar>
        </w:tblPrEx>
        <w:tc>
          <w:tcPr>
            <w:tcW w:w="14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0A" w14:textId="77777777" w:rsidR="00160CC1" w:rsidRDefault="00000000">
            <w:r>
              <w:t>EI</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0B" w14:textId="77777777" w:rsidR="00160CC1" w:rsidRDefault="00000000">
            <w:r>
              <w:t>Entrepreneur Individuel (Personne Physique)</w:t>
            </w:r>
          </w:p>
        </w:tc>
        <w:tc>
          <w:tcPr>
            <w:tcW w:w="40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0C" w14:textId="77777777" w:rsidR="00160CC1" w:rsidRDefault="00000000">
            <w:proofErr w:type="spellStart"/>
            <w:proofErr w:type="gramStart"/>
            <w:r>
              <w:t>تاجر</w:t>
            </w:r>
            <w:proofErr w:type="spellEnd"/>
            <w:proofErr w:type="gramEnd"/>
            <w:r>
              <w:t xml:space="preserve"> </w:t>
            </w:r>
            <w:proofErr w:type="spellStart"/>
            <w:r>
              <w:t>فرد</w:t>
            </w:r>
            <w:proofErr w:type="spellEnd"/>
          </w:p>
        </w:tc>
      </w:tr>
    </w:tbl>
    <w:p w14:paraId="3073B50E" w14:textId="77777777" w:rsidR="00160CC1" w:rsidRDefault="00160CC1"/>
    <w:p w14:paraId="3073B50F" w14:textId="77777777" w:rsidR="00160CC1" w:rsidRDefault="00000000">
      <w:pPr>
        <w:pStyle w:val="Titre2"/>
      </w:pPr>
      <w:bookmarkStart w:id="66" w:name="_Toc227016689"/>
      <w:r>
        <w:t>15.3 Terminologie bilingue des labels clés</w:t>
      </w:r>
      <w:bookmarkEnd w:id="66"/>
    </w:p>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700"/>
        <w:gridCol w:w="4700"/>
      </w:tblGrid>
      <w:tr w:rsidR="00160CC1" w14:paraId="3073B512" w14:textId="77777777">
        <w:tblPrEx>
          <w:tblCellMar>
            <w:top w:w="0" w:type="dxa"/>
            <w:bottom w:w="0" w:type="dxa"/>
          </w:tblCellMar>
        </w:tblPrEx>
        <w:trPr>
          <w:tblHeader/>
        </w:trPr>
        <w:tc>
          <w:tcPr>
            <w:tcW w:w="47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510" w14:textId="77777777" w:rsidR="00160CC1" w:rsidRDefault="00000000">
            <w:r>
              <w:rPr>
                <w:b/>
                <w:bCs/>
                <w:color w:val="FFFFFF"/>
              </w:rPr>
              <w:t>Label FR</w:t>
            </w:r>
          </w:p>
        </w:tc>
        <w:tc>
          <w:tcPr>
            <w:tcW w:w="4700" w:type="dxa"/>
            <w:tcBorders>
              <w:top w:val="single" w:sz="4" w:space="0" w:color="D1D5DB"/>
              <w:left w:val="single" w:sz="4" w:space="0" w:color="D1D5DB"/>
              <w:bottom w:val="single" w:sz="4" w:space="0" w:color="D1D5DB"/>
              <w:right w:val="single" w:sz="4" w:space="0" w:color="D1D5DB"/>
            </w:tcBorders>
            <w:shd w:val="clear" w:color="auto" w:fill="0B6E3A"/>
            <w:tcMar>
              <w:top w:w="80" w:type="dxa"/>
              <w:left w:w="120" w:type="dxa"/>
              <w:bottom w:w="80" w:type="dxa"/>
              <w:right w:w="120" w:type="dxa"/>
            </w:tcMar>
            <w:vAlign w:val="center"/>
          </w:tcPr>
          <w:p w14:paraId="3073B511" w14:textId="77777777" w:rsidR="00160CC1" w:rsidRDefault="00000000">
            <w:r>
              <w:rPr>
                <w:b/>
                <w:bCs/>
                <w:color w:val="FFFFFF"/>
              </w:rPr>
              <w:t>Label AR</w:t>
            </w:r>
          </w:p>
        </w:tc>
      </w:tr>
      <w:tr w:rsidR="00160CC1" w14:paraId="3073B515"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13" w14:textId="77777777" w:rsidR="00160CC1" w:rsidRDefault="00000000">
            <w:r>
              <w:t>N° chronologique</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14" w14:textId="77777777" w:rsidR="00160CC1" w:rsidRDefault="00000000">
            <w:proofErr w:type="spellStart"/>
            <w:proofErr w:type="gramStart"/>
            <w:r>
              <w:t>الرقم</w:t>
            </w:r>
            <w:proofErr w:type="spellEnd"/>
            <w:proofErr w:type="gramEnd"/>
            <w:r>
              <w:t xml:space="preserve"> </w:t>
            </w:r>
            <w:proofErr w:type="spellStart"/>
            <w:r>
              <w:t>الكرونولوجي</w:t>
            </w:r>
            <w:proofErr w:type="spellEnd"/>
          </w:p>
        </w:tc>
      </w:tr>
      <w:tr w:rsidR="00160CC1" w14:paraId="3073B518"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16" w14:textId="77777777" w:rsidR="00160CC1" w:rsidRDefault="00000000">
            <w:r>
              <w:t>N° analytique</w:t>
            </w:r>
          </w:p>
        </w:tc>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17" w14:textId="77777777" w:rsidR="00160CC1" w:rsidRDefault="00000000">
            <w:proofErr w:type="spellStart"/>
            <w:proofErr w:type="gramStart"/>
            <w:r>
              <w:t>الرقم</w:t>
            </w:r>
            <w:proofErr w:type="spellEnd"/>
            <w:proofErr w:type="gramEnd"/>
            <w:r>
              <w:t xml:space="preserve"> </w:t>
            </w:r>
            <w:proofErr w:type="spellStart"/>
            <w:r>
              <w:t>التحليلي</w:t>
            </w:r>
            <w:proofErr w:type="spellEnd"/>
          </w:p>
        </w:tc>
      </w:tr>
      <w:tr w:rsidR="00160CC1" w14:paraId="3073B51B"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19" w14:textId="77777777" w:rsidR="00160CC1" w:rsidRDefault="00000000">
            <w:r>
              <w:t>Date et heure d'immatriculation</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1A" w14:textId="77777777" w:rsidR="00160CC1" w:rsidRDefault="00000000">
            <w:proofErr w:type="spellStart"/>
            <w:proofErr w:type="gramStart"/>
            <w:r>
              <w:t>تاريخ</w:t>
            </w:r>
            <w:proofErr w:type="spellEnd"/>
            <w:proofErr w:type="gramEnd"/>
            <w:r>
              <w:t xml:space="preserve"> </w:t>
            </w:r>
            <w:proofErr w:type="spellStart"/>
            <w:r>
              <w:t>وتوقيت</w:t>
            </w:r>
            <w:proofErr w:type="spellEnd"/>
            <w:r>
              <w:t xml:space="preserve"> </w:t>
            </w:r>
            <w:proofErr w:type="spellStart"/>
            <w:r>
              <w:t>التقييد</w:t>
            </w:r>
            <w:proofErr w:type="spellEnd"/>
          </w:p>
        </w:tc>
      </w:tr>
      <w:tr w:rsidR="00160CC1" w14:paraId="3073B51E"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1C" w14:textId="77777777" w:rsidR="00160CC1" w:rsidRDefault="00000000">
            <w:r>
              <w:t>Dénomination sociale</w:t>
            </w:r>
          </w:p>
        </w:tc>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1D" w14:textId="77777777" w:rsidR="00160CC1" w:rsidRDefault="00000000">
            <w:proofErr w:type="spellStart"/>
            <w:proofErr w:type="gramStart"/>
            <w:r>
              <w:t>الاسم</w:t>
            </w:r>
            <w:proofErr w:type="spellEnd"/>
            <w:proofErr w:type="gramEnd"/>
            <w:r>
              <w:t xml:space="preserve"> </w:t>
            </w:r>
            <w:proofErr w:type="spellStart"/>
            <w:r>
              <w:t>التجاري</w:t>
            </w:r>
            <w:proofErr w:type="spellEnd"/>
            <w:r>
              <w:t xml:space="preserve"> / </w:t>
            </w:r>
            <w:proofErr w:type="spellStart"/>
            <w:r>
              <w:t>التسمية</w:t>
            </w:r>
            <w:proofErr w:type="spellEnd"/>
          </w:p>
        </w:tc>
      </w:tr>
      <w:tr w:rsidR="00160CC1" w14:paraId="3073B521"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1F" w14:textId="77777777" w:rsidR="00160CC1" w:rsidRDefault="00000000">
            <w:r>
              <w:t>Forme juridique</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20" w14:textId="77777777" w:rsidR="00160CC1" w:rsidRDefault="00000000">
            <w:proofErr w:type="spellStart"/>
            <w:proofErr w:type="gramStart"/>
            <w:r>
              <w:t>الشكل</w:t>
            </w:r>
            <w:proofErr w:type="spellEnd"/>
            <w:proofErr w:type="gramEnd"/>
            <w:r>
              <w:t xml:space="preserve"> </w:t>
            </w:r>
            <w:proofErr w:type="spellStart"/>
            <w:r>
              <w:t>القانوني</w:t>
            </w:r>
            <w:proofErr w:type="spellEnd"/>
          </w:p>
        </w:tc>
      </w:tr>
      <w:tr w:rsidR="00160CC1" w14:paraId="3073B524"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22" w14:textId="77777777" w:rsidR="00160CC1" w:rsidRDefault="00000000">
            <w:r>
              <w:lastRenderedPageBreak/>
              <w:t>Capital social</w:t>
            </w:r>
          </w:p>
        </w:tc>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23" w14:textId="77777777" w:rsidR="00160CC1" w:rsidRDefault="00000000">
            <w:proofErr w:type="spellStart"/>
            <w:proofErr w:type="gramStart"/>
            <w:r>
              <w:t>رأس</w:t>
            </w:r>
            <w:proofErr w:type="spellEnd"/>
            <w:proofErr w:type="gramEnd"/>
            <w:r>
              <w:t xml:space="preserve"> </w:t>
            </w:r>
            <w:proofErr w:type="spellStart"/>
            <w:r>
              <w:t>المال</w:t>
            </w:r>
            <w:proofErr w:type="spellEnd"/>
            <w:r>
              <w:t xml:space="preserve"> </w:t>
            </w:r>
            <w:proofErr w:type="spellStart"/>
            <w:r>
              <w:t>الاجتماعي</w:t>
            </w:r>
            <w:proofErr w:type="spellEnd"/>
          </w:p>
        </w:tc>
      </w:tr>
      <w:tr w:rsidR="00160CC1" w14:paraId="3073B527"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25" w14:textId="77777777" w:rsidR="00160CC1" w:rsidRDefault="00000000">
            <w:r>
              <w:t>Siège social</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26" w14:textId="77777777" w:rsidR="00160CC1" w:rsidRDefault="00000000">
            <w:proofErr w:type="spellStart"/>
            <w:proofErr w:type="gramStart"/>
            <w:r>
              <w:t>المقر</w:t>
            </w:r>
            <w:proofErr w:type="spellEnd"/>
            <w:proofErr w:type="gramEnd"/>
            <w:r>
              <w:t xml:space="preserve"> </w:t>
            </w:r>
            <w:proofErr w:type="spellStart"/>
            <w:r>
              <w:t>الاجتماعي</w:t>
            </w:r>
            <w:proofErr w:type="spellEnd"/>
          </w:p>
        </w:tc>
      </w:tr>
      <w:tr w:rsidR="00160CC1" w14:paraId="3073B52A"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28" w14:textId="77777777" w:rsidR="00160CC1" w:rsidRDefault="00000000">
            <w:r>
              <w:t>Gérant / Directeur</w:t>
            </w:r>
          </w:p>
        </w:tc>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29" w14:textId="77777777" w:rsidR="00160CC1" w:rsidRDefault="00000000">
            <w:proofErr w:type="spellStart"/>
            <w:proofErr w:type="gramStart"/>
            <w:r>
              <w:t>المدير</w:t>
            </w:r>
            <w:proofErr w:type="spellEnd"/>
            <w:proofErr w:type="gramEnd"/>
            <w:r>
              <w:t xml:space="preserve"> / </w:t>
            </w:r>
            <w:proofErr w:type="spellStart"/>
            <w:r>
              <w:t>المسير</w:t>
            </w:r>
            <w:proofErr w:type="spellEnd"/>
          </w:p>
        </w:tc>
      </w:tr>
      <w:tr w:rsidR="00160CC1" w14:paraId="3073B52D"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2B" w14:textId="77777777" w:rsidR="00160CC1" w:rsidRDefault="00000000">
            <w:r>
              <w:t>Associé / Actionnaire</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2C" w14:textId="77777777" w:rsidR="00160CC1" w:rsidRDefault="00000000">
            <w:proofErr w:type="spellStart"/>
            <w:proofErr w:type="gramStart"/>
            <w:r>
              <w:t>الشريك</w:t>
            </w:r>
            <w:proofErr w:type="spellEnd"/>
            <w:proofErr w:type="gramEnd"/>
            <w:r>
              <w:t xml:space="preserve"> / </w:t>
            </w:r>
            <w:proofErr w:type="spellStart"/>
            <w:r>
              <w:t>المساهم</w:t>
            </w:r>
            <w:proofErr w:type="spellEnd"/>
          </w:p>
        </w:tc>
      </w:tr>
      <w:tr w:rsidR="00160CC1" w14:paraId="3073B530"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2E" w14:textId="77777777" w:rsidR="00160CC1" w:rsidRDefault="00000000">
            <w:r>
              <w:t>Nationalité</w:t>
            </w:r>
          </w:p>
        </w:tc>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2F" w14:textId="77777777" w:rsidR="00160CC1" w:rsidRDefault="00000000">
            <w:proofErr w:type="spellStart"/>
            <w:proofErr w:type="gramStart"/>
            <w:r>
              <w:t>الجنسية</w:t>
            </w:r>
            <w:proofErr w:type="spellEnd"/>
            <w:proofErr w:type="gramEnd"/>
          </w:p>
        </w:tc>
      </w:tr>
      <w:tr w:rsidR="00160CC1" w14:paraId="3073B533"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31" w14:textId="77777777" w:rsidR="00160CC1" w:rsidRDefault="00000000">
            <w:r>
              <w:t>Motif de radiation</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32" w14:textId="77777777" w:rsidR="00160CC1" w:rsidRDefault="00000000">
            <w:proofErr w:type="spellStart"/>
            <w:proofErr w:type="gramStart"/>
            <w:r>
              <w:t>سبب</w:t>
            </w:r>
            <w:proofErr w:type="spellEnd"/>
            <w:proofErr w:type="gramEnd"/>
            <w:r>
              <w:t xml:space="preserve"> </w:t>
            </w:r>
            <w:proofErr w:type="spellStart"/>
            <w:r>
              <w:t>الشطب</w:t>
            </w:r>
            <w:proofErr w:type="spellEnd"/>
          </w:p>
        </w:tc>
      </w:tr>
      <w:tr w:rsidR="00160CC1" w14:paraId="3073B536"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34" w14:textId="77777777" w:rsidR="00160CC1" w:rsidRDefault="00000000">
            <w:r>
              <w:t>Certificat de radiation</w:t>
            </w:r>
          </w:p>
        </w:tc>
        <w:tc>
          <w:tcPr>
            <w:tcW w:w="4700" w:type="dxa"/>
            <w:tcBorders>
              <w:top w:val="single" w:sz="4" w:space="0" w:color="D1D5DB"/>
              <w:left w:val="single" w:sz="4" w:space="0" w:color="D1D5DB"/>
              <w:bottom w:val="single" w:sz="4" w:space="0" w:color="D1D5DB"/>
              <w:right w:val="single" w:sz="4" w:space="0" w:color="D1D5DB"/>
            </w:tcBorders>
            <w:tcMar>
              <w:top w:w="80" w:type="dxa"/>
              <w:left w:w="120" w:type="dxa"/>
              <w:bottom w:w="80" w:type="dxa"/>
              <w:right w:w="120" w:type="dxa"/>
            </w:tcMar>
            <w:vAlign w:val="center"/>
          </w:tcPr>
          <w:p w14:paraId="3073B535" w14:textId="77777777" w:rsidR="00160CC1" w:rsidRDefault="00000000">
            <w:proofErr w:type="spellStart"/>
            <w:proofErr w:type="gramStart"/>
            <w:r>
              <w:t>شهادة</w:t>
            </w:r>
            <w:proofErr w:type="spellEnd"/>
            <w:proofErr w:type="gramEnd"/>
            <w:r>
              <w:t xml:space="preserve"> </w:t>
            </w:r>
            <w:proofErr w:type="spellStart"/>
            <w:r>
              <w:t>الشطب</w:t>
            </w:r>
            <w:proofErr w:type="spellEnd"/>
          </w:p>
        </w:tc>
      </w:tr>
      <w:tr w:rsidR="00160CC1" w14:paraId="3073B539" w14:textId="77777777">
        <w:tblPrEx>
          <w:tblCellMar>
            <w:top w:w="0" w:type="dxa"/>
            <w:bottom w:w="0" w:type="dxa"/>
          </w:tblCellMar>
        </w:tblPrEx>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37" w14:textId="77777777" w:rsidR="00160CC1" w:rsidRDefault="00000000">
            <w:r>
              <w:t>Extrait RC</w:t>
            </w:r>
          </w:p>
        </w:tc>
        <w:tc>
          <w:tcPr>
            <w:tcW w:w="4700" w:type="dxa"/>
            <w:tcBorders>
              <w:top w:val="single" w:sz="4" w:space="0" w:color="D1D5DB"/>
              <w:left w:val="single" w:sz="4" w:space="0" w:color="D1D5DB"/>
              <w:bottom w:val="single" w:sz="4" w:space="0" w:color="D1D5DB"/>
              <w:right w:val="single" w:sz="4" w:space="0" w:color="D1D5DB"/>
            </w:tcBorders>
            <w:shd w:val="clear" w:color="auto" w:fill="EAF4EE"/>
            <w:tcMar>
              <w:top w:w="80" w:type="dxa"/>
              <w:left w:w="120" w:type="dxa"/>
              <w:bottom w:w="80" w:type="dxa"/>
              <w:right w:w="120" w:type="dxa"/>
            </w:tcMar>
            <w:vAlign w:val="center"/>
          </w:tcPr>
          <w:p w14:paraId="3073B538" w14:textId="77777777" w:rsidR="00160CC1" w:rsidRDefault="00000000">
            <w:proofErr w:type="spellStart"/>
            <w:proofErr w:type="gramStart"/>
            <w:r>
              <w:t>مستخرج</w:t>
            </w:r>
            <w:proofErr w:type="spellEnd"/>
            <w:proofErr w:type="gramEnd"/>
            <w:r>
              <w:t xml:space="preserve"> </w:t>
            </w:r>
            <w:proofErr w:type="spellStart"/>
            <w:r>
              <w:t>السجل</w:t>
            </w:r>
            <w:proofErr w:type="spellEnd"/>
            <w:r>
              <w:t xml:space="preserve"> </w:t>
            </w:r>
            <w:proofErr w:type="spellStart"/>
            <w:r>
              <w:t>التجاري</w:t>
            </w:r>
            <w:proofErr w:type="spellEnd"/>
          </w:p>
        </w:tc>
      </w:tr>
    </w:tbl>
    <w:p w14:paraId="3073B53A" w14:textId="77777777" w:rsidR="000B4F24" w:rsidRDefault="000B4F24"/>
    <w:sectPr w:rsidR="000B4F24">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95122E" w14:textId="77777777" w:rsidR="000B4F24" w:rsidRDefault="000B4F24">
      <w:r>
        <w:separator/>
      </w:r>
    </w:p>
  </w:endnote>
  <w:endnote w:type="continuationSeparator" w:id="0">
    <w:p w14:paraId="57334244" w14:textId="77777777" w:rsidR="000B4F24" w:rsidRDefault="000B4F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B53B" w14:textId="62CF0F96" w:rsidR="00160CC1" w:rsidRDefault="00000000">
    <w:pPr>
      <w:pBdr>
        <w:top w:val="single" w:sz="6" w:space="0" w:color="0B6E3A"/>
      </w:pBdr>
      <w:spacing w:before="80"/>
      <w:jc w:val="center"/>
    </w:pPr>
    <w:r>
      <w:rPr>
        <w:color w:val="6B7280"/>
        <w:sz w:val="16"/>
        <w:szCs w:val="16"/>
      </w:rPr>
      <w:t xml:space="preserve">République Islamique de Mauritanie — Document officiel — Usage interne     |     Page </w:t>
    </w:r>
    <w:r>
      <w:rPr>
        <w:color w:val="6B7280"/>
        <w:sz w:val="16"/>
        <w:szCs w:val="16"/>
      </w:rPr>
      <w:fldChar w:fldCharType="begin"/>
    </w:r>
    <w:r>
      <w:rPr>
        <w:color w:val="6B7280"/>
        <w:sz w:val="16"/>
        <w:szCs w:val="16"/>
      </w:rPr>
      <w:instrText>PAGE</w:instrText>
    </w:r>
    <w:r>
      <w:rPr>
        <w:color w:val="6B7280"/>
        <w:sz w:val="16"/>
        <w:szCs w:val="16"/>
      </w:rPr>
      <w:fldChar w:fldCharType="separate"/>
    </w:r>
    <w:r w:rsidR="00BD34DA">
      <w:rPr>
        <w:noProof/>
        <w:color w:val="6B7280"/>
        <w:sz w:val="16"/>
        <w:szCs w:val="16"/>
      </w:rPr>
      <w:t>1</w:t>
    </w:r>
    <w:r>
      <w:rPr>
        <w:color w:val="6B7280"/>
        <w:sz w:val="16"/>
        <w:szCs w:val="16"/>
      </w:rPr>
      <w:fldChar w:fldCharType="end"/>
    </w:r>
    <w:r>
      <w:rPr>
        <w:color w:val="6B7280"/>
        <w:sz w:val="16"/>
        <w:szCs w:val="16"/>
      </w:rPr>
      <w:t xml:space="preserve"> / </w:t>
    </w:r>
    <w:r>
      <w:rPr>
        <w:color w:val="6B7280"/>
        <w:sz w:val="16"/>
        <w:szCs w:val="16"/>
      </w:rPr>
      <w:fldChar w:fldCharType="begin"/>
    </w:r>
    <w:r>
      <w:rPr>
        <w:color w:val="6B7280"/>
        <w:sz w:val="16"/>
        <w:szCs w:val="16"/>
      </w:rPr>
      <w:instrText>NUMPAGES</w:instrText>
    </w:r>
    <w:r>
      <w:rPr>
        <w:color w:val="6B7280"/>
        <w:sz w:val="16"/>
        <w:szCs w:val="16"/>
      </w:rPr>
      <w:fldChar w:fldCharType="separate"/>
    </w:r>
    <w:r w:rsidR="00BD34DA">
      <w:rPr>
        <w:noProof/>
        <w:color w:val="6B7280"/>
        <w:sz w:val="16"/>
        <w:szCs w:val="16"/>
      </w:rPr>
      <w:t>1</w:t>
    </w:r>
    <w:r>
      <w:rPr>
        <w:color w:val="6B7280"/>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C738E7" w14:textId="77777777" w:rsidR="000B4F24" w:rsidRDefault="000B4F24">
      <w:r>
        <w:separator/>
      </w:r>
    </w:p>
  </w:footnote>
  <w:footnote w:type="continuationSeparator" w:id="0">
    <w:p w14:paraId="08EB1122" w14:textId="77777777" w:rsidR="000B4F24" w:rsidRDefault="000B4F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73B53A" w14:textId="77777777" w:rsidR="00160CC1" w:rsidRDefault="00000000">
    <w:pPr>
      <w:pBdr>
        <w:bottom w:val="single" w:sz="6" w:space="0" w:color="0B6E3A"/>
      </w:pBdr>
      <w:spacing w:after="80"/>
      <w:jc w:val="right"/>
    </w:pPr>
    <w:r>
      <w:rPr>
        <w:color w:val="6B7280"/>
        <w:sz w:val="16"/>
        <w:szCs w:val="16"/>
      </w:rPr>
      <w:t>RCSM — Spécifications Fonctionnelles Détaillées — SFD-RCSM-001 v1.0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66CB5"/>
    <w:multiLevelType w:val="hybridMultilevel"/>
    <w:tmpl w:val="579EC13E"/>
    <w:lvl w:ilvl="0" w:tplc="16EE14BA">
      <w:start w:val="1"/>
      <w:numFmt w:val="bullet"/>
      <w:lvlText w:val="•"/>
      <w:lvlJc w:val="left"/>
      <w:pPr>
        <w:ind w:left="560" w:hanging="280"/>
      </w:pPr>
    </w:lvl>
    <w:lvl w:ilvl="1" w:tplc="7F44E536">
      <w:start w:val="1"/>
      <w:numFmt w:val="bullet"/>
      <w:lvlText w:val="◦"/>
      <w:lvlJc w:val="left"/>
      <w:pPr>
        <w:ind w:left="1120" w:hanging="280"/>
      </w:pPr>
    </w:lvl>
    <w:lvl w:ilvl="2" w:tplc="ED58F088">
      <w:numFmt w:val="decimal"/>
      <w:lvlText w:val=""/>
      <w:lvlJc w:val="left"/>
    </w:lvl>
    <w:lvl w:ilvl="3" w:tplc="1B4E09AE">
      <w:numFmt w:val="decimal"/>
      <w:lvlText w:val=""/>
      <w:lvlJc w:val="left"/>
    </w:lvl>
    <w:lvl w:ilvl="4" w:tplc="9D10E7EC">
      <w:numFmt w:val="decimal"/>
      <w:lvlText w:val=""/>
      <w:lvlJc w:val="left"/>
    </w:lvl>
    <w:lvl w:ilvl="5" w:tplc="CF7A32D6">
      <w:numFmt w:val="decimal"/>
      <w:lvlText w:val=""/>
      <w:lvlJc w:val="left"/>
    </w:lvl>
    <w:lvl w:ilvl="6" w:tplc="8CEA8DDA">
      <w:numFmt w:val="decimal"/>
      <w:lvlText w:val=""/>
      <w:lvlJc w:val="left"/>
    </w:lvl>
    <w:lvl w:ilvl="7" w:tplc="54D04748">
      <w:numFmt w:val="decimal"/>
      <w:lvlText w:val=""/>
      <w:lvlJc w:val="left"/>
    </w:lvl>
    <w:lvl w:ilvl="8" w:tplc="F8487B1A">
      <w:numFmt w:val="decimal"/>
      <w:lvlText w:val=""/>
      <w:lvlJc w:val="left"/>
    </w:lvl>
  </w:abstractNum>
  <w:abstractNum w:abstractNumId="1" w15:restartNumberingAfterBreak="0">
    <w:nsid w:val="362E42CE"/>
    <w:multiLevelType w:val="hybridMultilevel"/>
    <w:tmpl w:val="34DA099A"/>
    <w:lvl w:ilvl="0" w:tplc="9B0CB850">
      <w:start w:val="1"/>
      <w:numFmt w:val="decimal"/>
      <w:lvlText w:val="%1."/>
      <w:lvlJc w:val="left"/>
      <w:pPr>
        <w:ind w:left="560" w:hanging="280"/>
      </w:pPr>
    </w:lvl>
    <w:lvl w:ilvl="1" w:tplc="8B4C6F2C">
      <w:numFmt w:val="decimal"/>
      <w:lvlText w:val=""/>
      <w:lvlJc w:val="left"/>
    </w:lvl>
    <w:lvl w:ilvl="2" w:tplc="63BA2B40">
      <w:numFmt w:val="decimal"/>
      <w:lvlText w:val=""/>
      <w:lvlJc w:val="left"/>
    </w:lvl>
    <w:lvl w:ilvl="3" w:tplc="7A8852D8">
      <w:numFmt w:val="decimal"/>
      <w:lvlText w:val=""/>
      <w:lvlJc w:val="left"/>
    </w:lvl>
    <w:lvl w:ilvl="4" w:tplc="C332E1E6">
      <w:numFmt w:val="decimal"/>
      <w:lvlText w:val=""/>
      <w:lvlJc w:val="left"/>
    </w:lvl>
    <w:lvl w:ilvl="5" w:tplc="D1C85D6A">
      <w:numFmt w:val="decimal"/>
      <w:lvlText w:val=""/>
      <w:lvlJc w:val="left"/>
    </w:lvl>
    <w:lvl w:ilvl="6" w:tplc="41584B88">
      <w:numFmt w:val="decimal"/>
      <w:lvlText w:val=""/>
      <w:lvlJc w:val="left"/>
    </w:lvl>
    <w:lvl w:ilvl="7" w:tplc="241483C4">
      <w:numFmt w:val="decimal"/>
      <w:lvlText w:val=""/>
      <w:lvlJc w:val="left"/>
    </w:lvl>
    <w:lvl w:ilvl="8" w:tplc="7A4A0238">
      <w:numFmt w:val="decimal"/>
      <w:lvlText w:val=""/>
      <w:lvlJc w:val="left"/>
    </w:lvl>
  </w:abstractNum>
  <w:abstractNum w:abstractNumId="2" w15:restartNumberingAfterBreak="0">
    <w:nsid w:val="615971A0"/>
    <w:multiLevelType w:val="hybridMultilevel"/>
    <w:tmpl w:val="954E7190"/>
    <w:lvl w:ilvl="0" w:tplc="FAE0047A">
      <w:start w:val="1"/>
      <w:numFmt w:val="bullet"/>
      <w:lvlText w:val="●"/>
      <w:lvlJc w:val="left"/>
      <w:pPr>
        <w:ind w:left="720" w:hanging="360"/>
      </w:pPr>
    </w:lvl>
    <w:lvl w:ilvl="1" w:tplc="F5569274">
      <w:start w:val="1"/>
      <w:numFmt w:val="bullet"/>
      <w:lvlText w:val="○"/>
      <w:lvlJc w:val="left"/>
      <w:pPr>
        <w:ind w:left="1440" w:hanging="360"/>
      </w:pPr>
    </w:lvl>
    <w:lvl w:ilvl="2" w:tplc="E4924220">
      <w:start w:val="1"/>
      <w:numFmt w:val="bullet"/>
      <w:lvlText w:val="■"/>
      <w:lvlJc w:val="left"/>
      <w:pPr>
        <w:ind w:left="2160" w:hanging="360"/>
      </w:pPr>
    </w:lvl>
    <w:lvl w:ilvl="3" w:tplc="450E7B92">
      <w:start w:val="1"/>
      <w:numFmt w:val="bullet"/>
      <w:lvlText w:val="●"/>
      <w:lvlJc w:val="left"/>
      <w:pPr>
        <w:ind w:left="2880" w:hanging="360"/>
      </w:pPr>
    </w:lvl>
    <w:lvl w:ilvl="4" w:tplc="2A3CB8D6">
      <w:start w:val="1"/>
      <w:numFmt w:val="bullet"/>
      <w:lvlText w:val="○"/>
      <w:lvlJc w:val="left"/>
      <w:pPr>
        <w:ind w:left="3600" w:hanging="360"/>
      </w:pPr>
    </w:lvl>
    <w:lvl w:ilvl="5" w:tplc="6546926A">
      <w:start w:val="1"/>
      <w:numFmt w:val="bullet"/>
      <w:lvlText w:val="■"/>
      <w:lvlJc w:val="left"/>
      <w:pPr>
        <w:ind w:left="4320" w:hanging="360"/>
      </w:pPr>
    </w:lvl>
    <w:lvl w:ilvl="6" w:tplc="554260F4">
      <w:start w:val="1"/>
      <w:numFmt w:val="bullet"/>
      <w:lvlText w:val="●"/>
      <w:lvlJc w:val="left"/>
      <w:pPr>
        <w:ind w:left="5040" w:hanging="360"/>
      </w:pPr>
    </w:lvl>
    <w:lvl w:ilvl="7" w:tplc="C8C24FFC">
      <w:start w:val="1"/>
      <w:numFmt w:val="bullet"/>
      <w:lvlText w:val="●"/>
      <w:lvlJc w:val="left"/>
      <w:pPr>
        <w:ind w:left="5760" w:hanging="360"/>
      </w:pPr>
    </w:lvl>
    <w:lvl w:ilvl="8" w:tplc="F80EC238">
      <w:start w:val="1"/>
      <w:numFmt w:val="bullet"/>
      <w:lvlText w:val="●"/>
      <w:lvlJc w:val="left"/>
      <w:pPr>
        <w:ind w:left="6480" w:hanging="360"/>
      </w:pPr>
    </w:lvl>
  </w:abstractNum>
  <w:num w:numId="1" w16cid:durableId="1417702416">
    <w:abstractNumId w:val="2"/>
    <w:lvlOverride w:ilvl="0">
      <w:startOverride w:val="1"/>
    </w:lvlOverride>
  </w:num>
  <w:num w:numId="2" w16cid:durableId="1209969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CC1"/>
    <w:rsid w:val="000B4F24"/>
    <w:rsid w:val="00160CC1"/>
    <w:rsid w:val="006B7C3B"/>
    <w:rsid w:val="00BD34DA"/>
  </w:rsids>
  <m:mathPr>
    <m:mathFont m:val="Cambria Math"/>
    <m:brkBin m:val="before"/>
    <m:brkBinSub m:val="--"/>
    <m:smallFrac m:val="0"/>
    <m:dispDef/>
    <m:lMargin m:val="0"/>
    <m:rMargin m:val="0"/>
    <m:defJc m:val="centerGroup"/>
    <m:wrapIndent m:val="1440"/>
    <m:intLim m:val="subSup"/>
    <m:naryLim m:val="undOvr"/>
  </m:mathPr>
  <w:themeFontLang w:val="fr-F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73B104"/>
  <w15:docId w15:val="{B1F60C1E-4A5F-404E-866D-C615322BD1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1A1A1A"/>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after="200"/>
      <w:outlineLvl w:val="0"/>
    </w:pPr>
    <w:rPr>
      <w:b/>
      <w:bCs/>
      <w:color w:val="0B6E3A"/>
      <w:sz w:val="32"/>
      <w:szCs w:val="32"/>
    </w:rPr>
  </w:style>
  <w:style w:type="paragraph" w:styleId="Titre2">
    <w:name w:val="heading 2"/>
    <w:uiPriority w:val="9"/>
    <w:unhideWhenUsed/>
    <w:qFormat/>
    <w:pPr>
      <w:spacing w:before="200" w:after="120"/>
      <w:outlineLvl w:val="1"/>
    </w:pPr>
    <w:rPr>
      <w:b/>
      <w:bCs/>
      <w:color w:val="0B6E3A"/>
      <w:sz w:val="26"/>
      <w:szCs w:val="26"/>
    </w:rPr>
  </w:style>
  <w:style w:type="paragraph" w:styleId="Titre3">
    <w:name w:val="heading 3"/>
    <w:uiPriority w:val="9"/>
    <w:unhideWhenUsed/>
    <w:qFormat/>
    <w:pPr>
      <w:spacing w:before="160" w:after="80"/>
      <w:outlineLvl w:val="2"/>
    </w:pPr>
    <w:rPr>
      <w:b/>
      <w:bCs/>
      <w:sz w:val="22"/>
      <w:szCs w:val="22"/>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style>
  <w:style w:type="character" w:customStyle="1" w:styleId="NotedefinCar">
    <w:name w:val="Note de fin Car"/>
    <w:link w:val="Notedefin"/>
    <w:uiPriority w:val="99"/>
    <w:semiHidden/>
    <w:unhideWhenUsed/>
    <w:rPr>
      <w:sz w:val="20"/>
      <w:szCs w:val="20"/>
    </w:rPr>
  </w:style>
  <w:style w:type="paragraph" w:styleId="TM1">
    <w:name w:val="toc 1"/>
    <w:basedOn w:val="Normal"/>
    <w:next w:val="Normal"/>
    <w:autoRedefine/>
    <w:uiPriority w:val="39"/>
    <w:unhideWhenUsed/>
    <w:rsid w:val="00BD34DA"/>
    <w:pPr>
      <w:spacing w:after="100"/>
    </w:pPr>
  </w:style>
  <w:style w:type="paragraph" w:styleId="TM2">
    <w:name w:val="toc 2"/>
    <w:basedOn w:val="Normal"/>
    <w:next w:val="Normal"/>
    <w:autoRedefine/>
    <w:uiPriority w:val="39"/>
    <w:unhideWhenUsed/>
    <w:rsid w:val="00BD34DA"/>
    <w:pPr>
      <w:spacing w:after="100"/>
      <w:ind w:left="200"/>
    </w:pPr>
  </w:style>
  <w:style w:type="paragraph" w:styleId="TM3">
    <w:name w:val="toc 3"/>
    <w:basedOn w:val="Normal"/>
    <w:next w:val="Normal"/>
    <w:autoRedefine/>
    <w:uiPriority w:val="39"/>
    <w:unhideWhenUsed/>
    <w:rsid w:val="00BD34DA"/>
    <w:pPr>
      <w:spacing w:after="100"/>
      <w:ind w:left="4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26</Pages>
  <Words>4334</Words>
  <Characters>26165</Characters>
  <Application>Microsoft Office Word</Application>
  <DocSecurity>0</DocSecurity>
  <Lines>1136</Lines>
  <Paragraphs>870</Paragraphs>
  <ScaleCrop>false</ScaleCrop>
  <Company/>
  <LinksUpToDate>false</LinksUpToDate>
  <CharactersWithSpaces>29771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Abderrahim El Khalifa</cp:lastModifiedBy>
  <cp:revision>2</cp:revision>
  <dcterms:created xsi:type="dcterms:W3CDTF">2026-04-14T03:46:00Z</dcterms:created>
  <dcterms:modified xsi:type="dcterms:W3CDTF">2026-04-14T03:51:00Z</dcterms:modified>
</cp:coreProperties>
</file>