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370529087"/>
        <w:docPartObj>
          <w:docPartGallery w:val="Cover Pages"/>
          <w:docPartUnique/>
        </w:docPartObj>
      </w:sdtPr>
      <w:sdtEndPr>
        <w:rPr>
          <w:rFonts w:eastAsiaTheme="minorHAnsi"/>
          <w:kern w:val="2"/>
          <w:sz w:val="24"/>
          <w:szCs w:val="24"/>
          <w:lang w:eastAsia="en-US"/>
          <w14:ligatures w14:val="standardContextual"/>
        </w:rPr>
      </w:sdtEndPr>
      <w:sdtContent>
        <w:p w14:paraId="4B9C6A5B" w14:textId="7577188D" w:rsidR="00EB3E5A" w:rsidRDefault="00EB3E5A">
          <w:pPr>
            <w:pStyle w:val="Sansinterligne"/>
            <w:rPr>
              <w:sz w:val="2"/>
            </w:rPr>
          </w:pPr>
        </w:p>
        <w:p w14:paraId="4AA907E4" w14:textId="77777777" w:rsidR="00EB3E5A" w:rsidRDefault="00EB3E5A">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9A53D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
            <w:br w:type="page"/>
          </w:r>
        </w:p>
      </w:sdtContent>
    </w:sdt>
    <w:p w14:paraId="5A484513" w14:textId="38F48BAF" w:rsidR="00B94D37" w:rsidRDefault="00B94D37"/>
    <w:p w14:paraId="189F902B" w14:textId="77777777" w:rsidR="00B94D37" w:rsidRDefault="00B94D37">
      <w:r>
        <w:br w:type="page"/>
      </w:r>
    </w:p>
    <w:p w14:paraId="540E0577" w14:textId="605FA53F" w:rsidR="00EB3E5A" w:rsidRPr="00A1324B" w:rsidRDefault="00B94D37" w:rsidP="00B94D37">
      <w:pPr>
        <w:pStyle w:val="Titre1"/>
        <w:jc w:val="center"/>
        <w:rPr>
          <w:rFonts w:ascii="Garamond" w:hAnsi="Garamond"/>
          <w:b/>
          <w:bCs/>
          <w:color w:val="auto"/>
        </w:rPr>
      </w:pPr>
      <w:r w:rsidRPr="00A1324B">
        <w:rPr>
          <w:rFonts w:ascii="Garamond" w:hAnsi="Garamond"/>
          <w:b/>
          <w:bCs/>
          <w:color w:val="auto"/>
        </w:rPr>
        <w:lastRenderedPageBreak/>
        <w:t>Introduction</w:t>
      </w:r>
    </w:p>
    <w:p w14:paraId="1A5580DE" w14:textId="77777777" w:rsidR="00B94D37" w:rsidRPr="00B94D37" w:rsidRDefault="00B94D37" w:rsidP="00B94D37">
      <w:pPr>
        <w:rPr>
          <w:rFonts w:ascii="Garamond" w:hAnsi="Garamond"/>
        </w:rPr>
      </w:pPr>
      <w:proofErr w:type="spellStart"/>
      <w:r w:rsidRPr="00B94D37">
        <w:rPr>
          <w:rFonts w:ascii="Garamond" w:hAnsi="Garamond"/>
          <w:b/>
          <w:bCs/>
        </w:rPr>
        <w:t>MedX</w:t>
      </w:r>
      <w:proofErr w:type="spellEnd"/>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B94D37">
      <w:pPr>
        <w:rPr>
          <w:rFonts w:ascii="Garamond" w:hAnsi="Garamond"/>
        </w:rPr>
      </w:pPr>
      <w:r w:rsidRPr="00B94D37">
        <w:rPr>
          <w:rFonts w:ascii="Garamond" w:hAnsi="Garamond"/>
        </w:rPr>
        <w:t xml:space="preserve">Parmi ses principales fonctionnalités, </w:t>
      </w:r>
      <w:proofErr w:type="spellStart"/>
      <w:r w:rsidRPr="00B94D37">
        <w:rPr>
          <w:rFonts w:ascii="Garamond" w:hAnsi="Garamond"/>
        </w:rPr>
        <w:t>MedX</w:t>
      </w:r>
      <w:proofErr w:type="spellEnd"/>
      <w:r w:rsidRPr="00B94D37">
        <w:rPr>
          <w:rFonts w:ascii="Garamond" w:hAnsi="Garamond"/>
        </w:rPr>
        <w:t xml:space="preserve">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B94D37">
      <w:pPr>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B94D37">
      <w:pPr>
        <w:rPr>
          <w:rFonts w:ascii="Garamond" w:hAnsi="Garamond"/>
        </w:rPr>
      </w:pPr>
      <w:r w:rsidRPr="00B94D37">
        <w:rPr>
          <w:rFonts w:ascii="Garamond" w:hAnsi="Garamond"/>
        </w:rPr>
        <w:t xml:space="preserve">Enfin, </w:t>
      </w:r>
      <w:proofErr w:type="spellStart"/>
      <w:r w:rsidRPr="00B94D37">
        <w:rPr>
          <w:rFonts w:ascii="Garamond" w:hAnsi="Garamond"/>
        </w:rPr>
        <w:t>MedX</w:t>
      </w:r>
      <w:proofErr w:type="spellEnd"/>
      <w:r w:rsidRPr="00B94D37">
        <w:rPr>
          <w:rFonts w:ascii="Garamond" w:hAnsi="Garamond"/>
        </w:rPr>
        <w:t xml:space="preserve">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B94D37">
      <w:pPr>
        <w:rPr>
          <w:rFonts w:ascii="Garamond" w:hAnsi="Garamond"/>
        </w:rPr>
      </w:pPr>
      <w:r w:rsidRPr="00B94D37">
        <w:rPr>
          <w:rFonts w:ascii="Garamond" w:hAnsi="Garamond"/>
        </w:rPr>
        <w:t xml:space="preserve">Grâce à cette approche connectée, </w:t>
      </w:r>
      <w:proofErr w:type="spellStart"/>
      <w:r w:rsidRPr="00B94D37">
        <w:rPr>
          <w:rFonts w:ascii="Garamond" w:hAnsi="Garamond"/>
        </w:rPr>
        <w:t>MedX</w:t>
      </w:r>
      <w:proofErr w:type="spellEnd"/>
      <w:r w:rsidRPr="00B94D37">
        <w:rPr>
          <w:rFonts w:ascii="Garamond" w:hAnsi="Garamond"/>
        </w:rPr>
        <w:t xml:space="preserve"> ambitionne de moderniser l’accès aux soins et d’optimiser l’expérience santé pour tous.</w:t>
      </w:r>
    </w:p>
    <w:p w14:paraId="4F28A653" w14:textId="77777777" w:rsidR="00B94D37" w:rsidRPr="00B94D37" w:rsidRDefault="00B94D37" w:rsidP="00B94D37">
      <w:pPr>
        <w:rPr>
          <w:rFonts w:ascii="Garamond" w:hAnsi="Garamond"/>
        </w:rPr>
      </w:pPr>
      <w:r w:rsidRPr="00B94D37">
        <w:rPr>
          <w:rFonts w:ascii="Garamond" w:hAnsi="Garamond"/>
        </w:rPr>
        <w:t xml:space="preserve">Ce document présente la solution technique complète pour </w:t>
      </w:r>
      <w:proofErr w:type="spellStart"/>
      <w:r w:rsidRPr="00B94D37">
        <w:rPr>
          <w:rFonts w:ascii="Garamond" w:hAnsi="Garamond"/>
        </w:rPr>
        <w:t>MedX</w:t>
      </w:r>
      <w:proofErr w:type="spellEnd"/>
      <w:r w:rsidRPr="00B94D37">
        <w:rPr>
          <w:rFonts w:ascii="Garamond" w:hAnsi="Garamond"/>
        </w:rPr>
        <w:t>, incluant :</w:t>
      </w:r>
    </w:p>
    <w:p w14:paraId="6581AB3F" w14:textId="31DE1A8D" w:rsidR="00B94D37" w:rsidRPr="00B94D37" w:rsidRDefault="00B94D37" w:rsidP="00B94D37">
      <w:pPr>
        <w:numPr>
          <w:ilvl w:val="0"/>
          <w:numId w:val="2"/>
        </w:numPr>
        <w:rPr>
          <w:rFonts w:ascii="Garamond" w:hAnsi="Garamond"/>
        </w:rPr>
      </w:pPr>
      <w:r w:rsidRPr="00B94D37">
        <w:rPr>
          <w:rFonts w:ascii="Garamond" w:hAnsi="Garamond"/>
        </w:rPr>
        <w:t>L'architecture du système</w:t>
      </w:r>
    </w:p>
    <w:p w14:paraId="3A937BB6" w14:textId="77777777" w:rsidR="00B94D37" w:rsidRPr="00B94D37" w:rsidRDefault="00B94D37" w:rsidP="00B94D37">
      <w:pPr>
        <w:numPr>
          <w:ilvl w:val="0"/>
          <w:numId w:val="2"/>
        </w:numPr>
        <w:rPr>
          <w:rFonts w:ascii="Garamond" w:hAnsi="Garamond"/>
        </w:rPr>
      </w:pPr>
      <w:r w:rsidRPr="00B94D37">
        <w:rPr>
          <w:rFonts w:ascii="Garamond" w:hAnsi="Garamond"/>
        </w:rPr>
        <w:t>La conception détaillée des composants</w:t>
      </w:r>
    </w:p>
    <w:p w14:paraId="46FDB734" w14:textId="77777777" w:rsidR="00B94D37" w:rsidRPr="00B94D37" w:rsidRDefault="00B94D37" w:rsidP="00B94D37">
      <w:pPr>
        <w:numPr>
          <w:ilvl w:val="0"/>
          <w:numId w:val="2"/>
        </w:numPr>
        <w:rPr>
          <w:rFonts w:ascii="Garamond" w:hAnsi="Garamond"/>
        </w:rPr>
      </w:pPr>
      <w:r w:rsidRPr="00B94D37">
        <w:rPr>
          <w:rFonts w:ascii="Garamond" w:hAnsi="Garamond"/>
        </w:rPr>
        <w:t>Les stratégies de données et stockage</w:t>
      </w:r>
    </w:p>
    <w:p w14:paraId="0E6A27AD" w14:textId="77777777" w:rsidR="00B94D37" w:rsidRPr="00B94D37" w:rsidRDefault="00B94D37" w:rsidP="00B94D37">
      <w:pPr>
        <w:numPr>
          <w:ilvl w:val="0"/>
          <w:numId w:val="2"/>
        </w:numPr>
        <w:rPr>
          <w:rFonts w:ascii="Garamond" w:hAnsi="Garamond"/>
        </w:rPr>
      </w:pPr>
      <w:r w:rsidRPr="00B94D37">
        <w:rPr>
          <w:rFonts w:ascii="Garamond" w:hAnsi="Garamond"/>
        </w:rPr>
        <w:t>Les considérations de scalabilité et performance</w:t>
      </w:r>
    </w:p>
    <w:p w14:paraId="1980CCE6" w14:textId="218E322E" w:rsidR="00A1324B" w:rsidRDefault="00B94D37" w:rsidP="00B94D37">
      <w:pPr>
        <w:numPr>
          <w:ilvl w:val="0"/>
          <w:numId w:val="2"/>
        </w:numPr>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pPr>
        <w:rPr>
          <w:rFonts w:ascii="Garamond" w:hAnsi="Garamond"/>
        </w:rPr>
      </w:pPr>
      <w:r>
        <w:rPr>
          <w:rFonts w:ascii="Garamond" w:hAnsi="Garamond"/>
        </w:rPr>
        <w:br w:type="page"/>
      </w:r>
    </w:p>
    <w:p w14:paraId="09CD3C47" w14:textId="3E7B40A5" w:rsidR="00B94D37" w:rsidRDefault="00A1324B" w:rsidP="00A1324B">
      <w:pPr>
        <w:pStyle w:val="Titre2"/>
        <w:numPr>
          <w:ilvl w:val="0"/>
          <w:numId w:val="3"/>
        </w:numPr>
        <w:jc w:val="center"/>
        <w:rPr>
          <w:rFonts w:ascii="Garamond" w:hAnsi="Garamond"/>
          <w:b/>
          <w:bCs/>
          <w:color w:val="auto"/>
        </w:rPr>
      </w:pPr>
      <w:r w:rsidRPr="00A1324B">
        <w:rPr>
          <w:rFonts w:ascii="Garamond" w:hAnsi="Garamond"/>
          <w:b/>
          <w:bCs/>
          <w:color w:val="auto"/>
        </w:rPr>
        <w:lastRenderedPageBreak/>
        <w:t>Architecture Globale</w:t>
      </w:r>
    </w:p>
    <w:p w14:paraId="55F70C0B" w14:textId="45B49C9D" w:rsidR="00A1324B" w:rsidRPr="00A1324B" w:rsidRDefault="00A1324B" w:rsidP="00A1324B">
      <w:pPr>
        <w:pStyle w:val="Titre3"/>
        <w:numPr>
          <w:ilvl w:val="1"/>
          <w:numId w:val="3"/>
        </w:numPr>
        <w:rPr>
          <w:b/>
          <w:bCs/>
          <w:color w:val="auto"/>
        </w:rPr>
      </w:pPr>
      <w:r w:rsidRPr="00A1324B">
        <w:rPr>
          <w:b/>
          <w:bCs/>
          <w:color w:val="auto"/>
        </w:rPr>
        <w:t>Vu d’ensemble du sy</w:t>
      </w:r>
      <w:r>
        <w:rPr>
          <w:b/>
          <w:bCs/>
          <w:color w:val="auto"/>
        </w:rPr>
        <w:t>s</w:t>
      </w:r>
      <w:r w:rsidRPr="00A1324B">
        <w:rPr>
          <w:b/>
          <w:bCs/>
          <w:color w:val="auto"/>
        </w:rPr>
        <w:t>tème</w:t>
      </w:r>
    </w:p>
    <w:p w14:paraId="104AD033" w14:textId="6650F0EA" w:rsidR="00B94D37" w:rsidRDefault="00C56CE3" w:rsidP="00B94D37">
      <w:pPr>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B94D37">
      <w:pPr>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14D032BE" w:rsidR="0064384B" w:rsidRDefault="0064384B" w:rsidP="0064384B">
      <w:pPr>
        <w:pStyle w:val="Lgende"/>
      </w:pPr>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Pr="0064384B">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p>
    <w:p w14:paraId="74201D17" w14:textId="0DA8E7D3" w:rsidR="000306A8" w:rsidRPr="000306A8" w:rsidRDefault="000306A8" w:rsidP="000306A8">
      <w:pPr>
        <w:rPr>
          <w:rFonts w:ascii="Garamond" w:hAnsi="Garamond"/>
        </w:rPr>
      </w:pPr>
      <w:r w:rsidRPr="000306A8">
        <w:rPr>
          <w:rFonts w:ascii="Garamond" w:hAnsi="Garamond"/>
        </w:rPr>
        <w:t>En premier lieu, nous avons le code source de l'application, développé par l'équipe et versionné dans un repository Git</w:t>
      </w:r>
      <w:r w:rsidRPr="000306A8">
        <w:rPr>
          <w:rFonts w:ascii="Garamond" w:hAnsi="Garamond"/>
        </w:rPr>
        <w:t>, g</w:t>
      </w:r>
      <w:r w:rsidRPr="000306A8">
        <w:rPr>
          <w:rFonts w:ascii="Garamond" w:hAnsi="Garamond"/>
        </w:rPr>
        <w:t xml:space="preserve">râce à un pipeline CI/CD automatisé (via GitHub Actions </w:t>
      </w:r>
      <w:r w:rsidRPr="000306A8">
        <w:rPr>
          <w:rFonts w:ascii="Garamond" w:hAnsi="Garamond"/>
        </w:rPr>
        <w:t>et Jenkins</w:t>
      </w:r>
      <w:r w:rsidRPr="000306A8">
        <w:rPr>
          <w:rFonts w:ascii="Garamond" w:hAnsi="Garamond"/>
        </w:rPr>
        <w:t xml:space="preserve">), le code est testé, validé et déployé automatiquement sur nos serveurs de </w:t>
      </w:r>
      <w:r w:rsidRPr="000306A8">
        <w:rPr>
          <w:rFonts w:ascii="Garamond" w:hAnsi="Garamond"/>
        </w:rPr>
        <w:t>production.</w:t>
      </w:r>
      <w:r>
        <w:rPr>
          <w:rFonts w:ascii="Garamond" w:hAnsi="Garamond"/>
        </w:rPr>
        <w:t xml:space="preserve"> </w:t>
      </w:r>
      <w:r w:rsidRPr="000306A8">
        <w:rPr>
          <w:rFonts w:ascii="Garamond" w:hAnsi="Garamond"/>
        </w:rPr>
        <w:t>Les</w:t>
      </w:r>
      <w:r w:rsidRPr="000306A8">
        <w:rPr>
          <w:rFonts w:ascii="Garamond" w:hAnsi="Garamond"/>
        </w:rPr>
        <w:t xml:space="preserve"> serveurs d'application ont été répliqués sur plusieurs instances pour garantir la haute disponibilité et pallier d'éventuelles interruptions de service. Un </w:t>
      </w:r>
      <w:proofErr w:type="spellStart"/>
      <w:r w:rsidRPr="000306A8">
        <w:rPr>
          <w:rFonts w:ascii="Garamond" w:hAnsi="Garamond"/>
        </w:rPr>
        <w:t>load</w:t>
      </w:r>
      <w:proofErr w:type="spellEnd"/>
      <w:r w:rsidRPr="000306A8">
        <w:rPr>
          <w:rFonts w:ascii="Garamond" w:hAnsi="Garamond"/>
        </w:rPr>
        <w:t xml:space="preserve"> balancer répartit intelligemment la charge entre ces serveurs.</w:t>
      </w:r>
      <w:r w:rsidRPr="000306A8">
        <w:rPr>
          <w:rFonts w:ascii="Garamond" w:hAnsi="Garamond"/>
        </w:rPr>
        <w:t xml:space="preserve"> </w:t>
      </w:r>
      <w:r w:rsidRPr="000306A8">
        <w:rPr>
          <w:rFonts w:ascii="Garamond" w:hAnsi="Garamond"/>
        </w:rPr>
        <w:t xml:space="preserve">Les données fournies </w:t>
      </w:r>
      <w:r w:rsidRPr="000306A8">
        <w:rPr>
          <w:rFonts w:ascii="Garamond" w:hAnsi="Garamond"/>
        </w:rPr>
        <w:t xml:space="preserve">et produit </w:t>
      </w:r>
      <w:r w:rsidRPr="000306A8">
        <w:rPr>
          <w:rFonts w:ascii="Garamond" w:hAnsi="Garamond"/>
        </w:rPr>
        <w:t xml:space="preserve">par les utilisateurs </w:t>
      </w:r>
      <w:r w:rsidRPr="000306A8">
        <w:rPr>
          <w:rFonts w:ascii="Garamond" w:hAnsi="Garamond"/>
        </w:rPr>
        <w:t xml:space="preserve">au cours de l’utilisation du logiciel </w:t>
      </w:r>
      <w:r w:rsidRPr="000306A8">
        <w:rPr>
          <w:rFonts w:ascii="Garamond" w:hAnsi="Garamond"/>
        </w:rPr>
        <w:t>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w:t>
      </w:r>
      <w:r w:rsidRPr="000306A8">
        <w:rPr>
          <w:rFonts w:ascii="Garamond" w:hAnsi="Garamond"/>
        </w:rPr>
        <w:t xml:space="preserve"> </w:t>
      </w:r>
      <w:r w:rsidRPr="000306A8">
        <w:rPr>
          <w:rFonts w:ascii="Garamond" w:hAnsi="Garamond"/>
        </w:rPr>
        <w:t>Un serveur de messagerie assure les notifications tant pour les développeurs (alertes techniques) que pour les utilisateurs (rappels, confirmations).</w:t>
      </w:r>
    </w:p>
    <w:p w14:paraId="443A656E" w14:textId="1896DE7B" w:rsidR="005F4494" w:rsidRDefault="000306A8" w:rsidP="000306A8">
      <w:pPr>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0306A8">
      <w:pPr>
        <w:rPr>
          <w:rFonts w:ascii="Garamond" w:hAnsi="Garamond"/>
        </w:rPr>
      </w:pPr>
    </w:p>
    <w:p w14:paraId="17ADBBB3" w14:textId="55952FD3" w:rsidR="000306A8" w:rsidRDefault="00EF7BB6" w:rsidP="00EF7BB6">
      <w:pPr>
        <w:pStyle w:val="Titre2"/>
        <w:numPr>
          <w:ilvl w:val="0"/>
          <w:numId w:val="3"/>
        </w:numPr>
        <w:rPr>
          <w:rFonts w:ascii="Garamond" w:hAnsi="Garamond"/>
          <w:b/>
          <w:bCs/>
          <w:color w:val="auto"/>
        </w:rPr>
      </w:pPr>
      <w:r w:rsidRPr="00EF7BB6">
        <w:rPr>
          <w:rFonts w:ascii="Garamond" w:hAnsi="Garamond"/>
          <w:b/>
          <w:bCs/>
          <w:color w:val="auto"/>
        </w:rPr>
        <w:lastRenderedPageBreak/>
        <w:t>Composant détaillée</w:t>
      </w:r>
    </w:p>
    <w:p w14:paraId="43447607" w14:textId="6DF81ACC" w:rsidR="00EF7BB6" w:rsidRDefault="00EF7BB6" w:rsidP="00EF7BB6">
      <w:pPr>
        <w:pStyle w:val="Titre3"/>
        <w:numPr>
          <w:ilvl w:val="1"/>
          <w:numId w:val="3"/>
        </w:numPr>
        <w:rPr>
          <w:rFonts w:ascii="Garamond" w:hAnsi="Garamond"/>
          <w:b/>
          <w:bCs/>
          <w:color w:val="auto"/>
        </w:rPr>
      </w:pPr>
      <w:r w:rsidRPr="00EF7BB6">
        <w:rPr>
          <w:rFonts w:ascii="Garamond" w:hAnsi="Garamond"/>
          <w:b/>
          <w:bCs/>
          <w:color w:val="auto"/>
        </w:rPr>
        <w:t>Couche Application</w:t>
      </w:r>
    </w:p>
    <w:p w14:paraId="2C54DD41" w14:textId="20BF25B4" w:rsidR="00EF7BB6" w:rsidRDefault="00EF7BB6" w:rsidP="00EF7BB6">
      <w:pPr>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430085">
      <w:pPr>
        <w:pStyle w:val="Titre4"/>
        <w:numPr>
          <w:ilvl w:val="2"/>
          <w:numId w:val="3"/>
        </w:numPr>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430085">
      <w:pPr>
        <w:rPr>
          <w:rFonts w:ascii="Garamond" w:hAnsi="Garamond"/>
        </w:rPr>
      </w:pPr>
      <w:r w:rsidRPr="00430085">
        <w:rPr>
          <w:rFonts w:ascii="Garamond" w:hAnsi="Garamond"/>
        </w:rPr>
        <w:t xml:space="preserve">Cette couche est </w:t>
      </w:r>
      <w:r w:rsidRPr="00430085">
        <w:rPr>
          <w:rFonts w:ascii="Garamond" w:hAnsi="Garamond"/>
        </w:rPr>
        <w:t>Responsab</w:t>
      </w:r>
      <w:r w:rsidRPr="00430085">
        <w:rPr>
          <w:rFonts w:ascii="Garamond" w:hAnsi="Garamond"/>
        </w:rPr>
        <w:t>le</w:t>
      </w:r>
      <w:r w:rsidRPr="00430085">
        <w:rPr>
          <w:rFonts w:ascii="Garamond" w:hAnsi="Garamond"/>
        </w:rPr>
        <w:t xml:space="preserve"> </w:t>
      </w:r>
      <w:r w:rsidRPr="00430085">
        <w:rPr>
          <w:rFonts w:ascii="Garamond" w:hAnsi="Garamond"/>
        </w:rPr>
        <w:t>de :</w:t>
      </w:r>
    </w:p>
    <w:p w14:paraId="46AAD60B" w14:textId="125B470A" w:rsidR="00430085" w:rsidRPr="00430085" w:rsidRDefault="00430085" w:rsidP="00430085">
      <w:pPr>
        <w:pStyle w:val="Paragraphedeliste"/>
        <w:numPr>
          <w:ilvl w:val="0"/>
          <w:numId w:val="6"/>
        </w:numPr>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430085">
      <w:pPr>
        <w:pStyle w:val="Paragraphedeliste"/>
        <w:numPr>
          <w:ilvl w:val="0"/>
          <w:numId w:val="6"/>
        </w:numPr>
        <w:rPr>
          <w:rFonts w:ascii="Garamond" w:hAnsi="Garamond"/>
        </w:rPr>
      </w:pPr>
      <w:r w:rsidRPr="00430085">
        <w:rPr>
          <w:rFonts w:ascii="Garamond" w:hAnsi="Garamond"/>
        </w:rPr>
        <w:t>Authentification multi-facteurs (MFA avec TOTP)</w:t>
      </w:r>
    </w:p>
    <w:p w14:paraId="52B8B4A2" w14:textId="5E28B0AC" w:rsidR="00430085" w:rsidRPr="003E4385" w:rsidRDefault="00430085" w:rsidP="00430085">
      <w:pPr>
        <w:pStyle w:val="Paragraphedeliste"/>
        <w:numPr>
          <w:ilvl w:val="0"/>
          <w:numId w:val="6"/>
        </w:numPr>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b/>
          <w:bCs/>
        </w:rPr>
        <w:t>,</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w:t>
      </w:r>
      <w:r w:rsidR="003E4385" w:rsidRPr="003E4385">
        <w:rPr>
          <w:rFonts w:ascii="Garamond" w:hAnsi="Garamond"/>
          <w:b/>
          <w:bCs/>
        </w:rPr>
        <w:t xml:space="preserve">, </w:t>
      </w:r>
      <w:r w:rsidR="003E4385" w:rsidRPr="003E4385">
        <w:rPr>
          <w:rFonts w:ascii="Garamond" w:hAnsi="Garamond"/>
          <w:b/>
          <w:bCs/>
        </w:rPr>
        <w:t>Urgentiste</w:t>
      </w:r>
      <w:r w:rsidR="003E4385" w:rsidRPr="003E4385">
        <w:rPr>
          <w:rFonts w:ascii="Garamond" w:hAnsi="Garamond"/>
        </w:rPr>
        <w:t xml:space="preserve"> </w:t>
      </w:r>
    </w:p>
    <w:p w14:paraId="51B8E2E7" w14:textId="00C8837C" w:rsidR="00430085" w:rsidRPr="00430085" w:rsidRDefault="00430085" w:rsidP="00430085">
      <w:pPr>
        <w:pStyle w:val="Paragraphedeliste"/>
        <w:numPr>
          <w:ilvl w:val="0"/>
          <w:numId w:val="6"/>
        </w:numPr>
        <w:rPr>
          <w:rFonts w:ascii="Garamond" w:hAnsi="Garamond"/>
        </w:rPr>
      </w:pPr>
      <w:r w:rsidRPr="00430085">
        <w:rPr>
          <w:rFonts w:ascii="Garamond" w:hAnsi="Garamond"/>
        </w:rPr>
        <w:t xml:space="preserve">Gestion des sessions et </w:t>
      </w:r>
      <w:proofErr w:type="spellStart"/>
      <w:r w:rsidRPr="00430085">
        <w:rPr>
          <w:rFonts w:ascii="Garamond" w:hAnsi="Garamond"/>
        </w:rPr>
        <w:t>token</w:t>
      </w:r>
      <w:proofErr w:type="spellEnd"/>
      <w:r w:rsidR="003E4385">
        <w:rPr>
          <w:rFonts w:ascii="Garamond" w:hAnsi="Garamond"/>
        </w:rPr>
        <w:t xml:space="preserve"> </w:t>
      </w:r>
      <w:r w:rsidRPr="00430085">
        <w:rPr>
          <w:rFonts w:ascii="Garamond" w:hAnsi="Garamond"/>
        </w:rPr>
        <w:t xml:space="preserve"> JWT</w:t>
      </w:r>
    </w:p>
    <w:p w14:paraId="4EE03A15" w14:textId="2760D5F1" w:rsidR="00430085" w:rsidRPr="00430085" w:rsidRDefault="003E4385" w:rsidP="00430085">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430085">
      <w:pPr>
        <w:pStyle w:val="Paragraphedeliste"/>
        <w:numPr>
          <w:ilvl w:val="0"/>
          <w:numId w:val="7"/>
        </w:numPr>
        <w:rPr>
          <w:rFonts w:ascii="Garamond" w:hAnsi="Garamond"/>
        </w:rPr>
      </w:pPr>
      <w:r w:rsidRPr="003E4385">
        <w:rPr>
          <w:rFonts w:ascii="Garamond" w:hAnsi="Garamond"/>
        </w:rPr>
        <w:t>Backend : Node.js avec Express.js</w:t>
      </w:r>
    </w:p>
    <w:p w14:paraId="58A89E15" w14:textId="77777777" w:rsidR="003E4385" w:rsidRDefault="003E4385" w:rsidP="00430085">
      <w:pPr>
        <w:pStyle w:val="Paragraphedeliste"/>
        <w:numPr>
          <w:ilvl w:val="0"/>
          <w:numId w:val="7"/>
        </w:numPr>
        <w:rPr>
          <w:rFonts w:ascii="Garamond" w:hAnsi="Garamond"/>
        </w:rPr>
      </w:pPr>
      <w:r w:rsidRPr="003E4385">
        <w:rPr>
          <w:rFonts w:ascii="Garamond" w:hAnsi="Garamond"/>
        </w:rPr>
        <w:t>Base de données : PostgreSQL (données structurées, ACID)</w:t>
      </w:r>
      <w:r w:rsidRPr="003E4385">
        <w:rPr>
          <w:rFonts w:ascii="Garamond" w:hAnsi="Garamond"/>
        </w:rPr>
        <w:t xml:space="preserve"> </w:t>
      </w:r>
    </w:p>
    <w:p w14:paraId="3A4688BF" w14:textId="25B7746A" w:rsidR="00430085" w:rsidRPr="00430085" w:rsidRDefault="003E4385"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w:t>
      </w:r>
      <w:r w:rsidRPr="003E4385">
        <w:rPr>
          <w:rFonts w:ascii="Garamond" w:hAnsi="Garamond"/>
        </w:rPr>
        <w:t xml:space="preserve"> </w:t>
      </w:r>
    </w:p>
    <w:p w14:paraId="6976C5C1" w14:textId="048AA95C" w:rsidR="00430085" w:rsidRDefault="003E4385" w:rsidP="00430085">
      <w:pPr>
        <w:pStyle w:val="Paragraphedeliste"/>
        <w:numPr>
          <w:ilvl w:val="0"/>
          <w:numId w:val="7"/>
        </w:numPr>
        <w:rPr>
          <w:rFonts w:ascii="Garamond" w:hAnsi="Garamond"/>
        </w:rPr>
      </w:pPr>
      <w:r w:rsidRPr="003E4385">
        <w:rPr>
          <w:rFonts w:ascii="Garamond" w:hAnsi="Garamond"/>
        </w:rPr>
        <w:t xml:space="preserve">MFA : TOTP (Google </w:t>
      </w:r>
      <w:proofErr w:type="spellStart"/>
      <w:r w:rsidRPr="003E4385">
        <w:rPr>
          <w:rFonts w:ascii="Garamond" w:hAnsi="Garamond"/>
        </w:rPr>
        <w:t>Authenticator</w:t>
      </w:r>
      <w:proofErr w:type="spellEnd"/>
      <w:r w:rsidRPr="003E4385">
        <w:rPr>
          <w:rFonts w:ascii="Garamond" w:hAnsi="Garamond"/>
        </w:rPr>
        <w:t>) + SMS backup</w:t>
      </w:r>
    </w:p>
    <w:p w14:paraId="625AF2B2" w14:textId="1C047FA2" w:rsidR="00430085" w:rsidRDefault="005254F6" w:rsidP="005254F6">
      <w:pPr>
        <w:pStyle w:val="Titre4"/>
        <w:numPr>
          <w:ilvl w:val="2"/>
          <w:numId w:val="3"/>
        </w:numPr>
        <w:rPr>
          <w:rFonts w:ascii="Garamond" w:hAnsi="Garamond"/>
          <w:b/>
          <w:bCs/>
          <w:i w:val="0"/>
          <w:iCs w:val="0"/>
          <w:color w:val="auto"/>
          <w:sz w:val="28"/>
          <w:szCs w:val="28"/>
        </w:rPr>
      </w:pPr>
      <w:proofErr w:type="spellStart"/>
      <w:r w:rsidRPr="005254F6">
        <w:rPr>
          <w:rFonts w:ascii="Garamond" w:hAnsi="Garamond"/>
          <w:b/>
          <w:bCs/>
          <w:i w:val="0"/>
          <w:iCs w:val="0"/>
          <w:color w:val="auto"/>
          <w:sz w:val="28"/>
          <w:szCs w:val="28"/>
        </w:rPr>
        <w:t>Teleconsultation</w:t>
      </w:r>
      <w:proofErr w:type="spellEnd"/>
      <w:r w:rsidRPr="005254F6">
        <w:rPr>
          <w:rFonts w:ascii="Garamond" w:hAnsi="Garamond"/>
          <w:b/>
          <w:bCs/>
          <w:i w:val="0"/>
          <w:iCs w:val="0"/>
          <w:color w:val="auto"/>
          <w:sz w:val="28"/>
          <w:szCs w:val="28"/>
        </w:rPr>
        <w:t xml:space="preserve"> </w:t>
      </w:r>
      <w:proofErr w:type="spellStart"/>
      <w:r w:rsidRPr="005254F6">
        <w:rPr>
          <w:rFonts w:ascii="Garamond" w:hAnsi="Garamond"/>
          <w:b/>
          <w:bCs/>
          <w:i w:val="0"/>
          <w:iCs w:val="0"/>
          <w:color w:val="auto"/>
          <w:sz w:val="28"/>
          <w:szCs w:val="28"/>
        </w:rPr>
        <w:t>Scheduling</w:t>
      </w:r>
      <w:proofErr w:type="spellEnd"/>
      <w:r w:rsidRPr="005254F6">
        <w:rPr>
          <w:rFonts w:ascii="Garamond" w:hAnsi="Garamond"/>
          <w:b/>
          <w:bCs/>
          <w:i w:val="0"/>
          <w:iCs w:val="0"/>
          <w:color w:val="auto"/>
          <w:sz w:val="28"/>
          <w:szCs w:val="28"/>
        </w:rPr>
        <w:t xml:space="preserve"> Service</w:t>
      </w:r>
    </w:p>
    <w:p w14:paraId="7BF53921" w14:textId="54B9D9A1" w:rsidR="003E4385" w:rsidRPr="003E4385" w:rsidRDefault="003E4385" w:rsidP="003E4385">
      <w:pPr>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3E4385">
      <w:pPr>
        <w:pStyle w:val="Paragraphedeliste"/>
        <w:numPr>
          <w:ilvl w:val="0"/>
          <w:numId w:val="7"/>
        </w:numPr>
        <w:rPr>
          <w:rFonts w:ascii="Garamond" w:hAnsi="Garamond"/>
        </w:rPr>
      </w:pPr>
      <w:r w:rsidRPr="003E4385">
        <w:rPr>
          <w:rFonts w:ascii="Garamond" w:hAnsi="Garamond"/>
        </w:rPr>
        <w:t>Réservation</w:t>
      </w:r>
      <w:r w:rsidRPr="003E4385">
        <w:rPr>
          <w:rFonts w:ascii="Garamond" w:hAnsi="Garamond"/>
        </w:rPr>
        <w:t xml:space="preserve">, modification, annulation de consultations </w:t>
      </w:r>
    </w:p>
    <w:p w14:paraId="548117C6" w14:textId="575AAAEA"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3E4385">
      <w:pPr>
        <w:pStyle w:val="Paragraphedeliste"/>
        <w:numPr>
          <w:ilvl w:val="0"/>
          <w:numId w:val="7"/>
        </w:numPr>
        <w:rPr>
          <w:rFonts w:ascii="Garamond" w:hAnsi="Garamond"/>
        </w:rPr>
      </w:pPr>
      <w:r w:rsidRPr="003E4385">
        <w:rPr>
          <w:rFonts w:ascii="Garamond" w:hAnsi="Garamond"/>
        </w:rPr>
        <w:t xml:space="preserve">Intégration calendriers externes (Google </w:t>
      </w:r>
      <w:proofErr w:type="spellStart"/>
      <w:r w:rsidRPr="003E4385">
        <w:rPr>
          <w:rFonts w:ascii="Garamond" w:hAnsi="Garamond"/>
        </w:rPr>
        <w:t>Calendar</w:t>
      </w:r>
      <w:proofErr w:type="spellEnd"/>
      <w:r w:rsidRPr="003E4385">
        <w:rPr>
          <w:rFonts w:ascii="Garamond" w:hAnsi="Garamond"/>
        </w:rPr>
        <w:t>, Outlook)</w:t>
      </w:r>
    </w:p>
    <w:p w14:paraId="7C9FD6DD" w14:textId="7212AC39" w:rsidR="00920E8A" w:rsidRDefault="00920E8A" w:rsidP="00920E8A">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920E8A">
      <w:pPr>
        <w:pStyle w:val="Paragraphedeliste"/>
        <w:numPr>
          <w:ilvl w:val="0"/>
          <w:numId w:val="7"/>
        </w:numPr>
        <w:rPr>
          <w:rFonts w:ascii="Garamond" w:hAnsi="Garamond"/>
        </w:rPr>
      </w:pPr>
      <w:r w:rsidRPr="003E4385">
        <w:rPr>
          <w:rFonts w:ascii="Garamond" w:hAnsi="Garamond"/>
        </w:rPr>
        <w:t xml:space="preserve">Backend : </w:t>
      </w:r>
      <w:r>
        <w:rPr>
          <w:rFonts w:ascii="Garamond" w:hAnsi="Garamond"/>
        </w:rPr>
        <w:t xml:space="preserve">Python </w:t>
      </w:r>
      <w:r w:rsidRPr="003E4385">
        <w:rPr>
          <w:rFonts w:ascii="Garamond" w:hAnsi="Garamond"/>
        </w:rPr>
        <w:t xml:space="preserve"> avec </w:t>
      </w:r>
      <w:proofErr w:type="spellStart"/>
      <w:r>
        <w:rPr>
          <w:rFonts w:ascii="Garamond" w:hAnsi="Garamond"/>
        </w:rPr>
        <w:t>FastApi</w:t>
      </w:r>
      <w:proofErr w:type="spellEnd"/>
    </w:p>
    <w:p w14:paraId="49F06FF4" w14:textId="77777777" w:rsidR="00920E8A" w:rsidRDefault="00920E8A" w:rsidP="00920E8A">
      <w:pPr>
        <w:pStyle w:val="Paragraphedeliste"/>
        <w:numPr>
          <w:ilvl w:val="0"/>
          <w:numId w:val="7"/>
        </w:numPr>
        <w:rPr>
          <w:rFonts w:ascii="Garamond" w:hAnsi="Garamond"/>
        </w:rPr>
      </w:pPr>
      <w:r w:rsidRPr="00920E8A">
        <w:rPr>
          <w:rFonts w:ascii="Garamond" w:hAnsi="Garamond"/>
        </w:rPr>
        <w:t>Base de données : PostgreSQL (intégrité transactionnelle)</w:t>
      </w:r>
    </w:p>
    <w:p w14:paraId="0EAE6C70" w14:textId="2EE2B2C1" w:rsidR="00920E8A" w:rsidRDefault="00920E8A"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4E9FB05A" w14:textId="77777777" w:rsidR="00920E8A" w:rsidRDefault="00920E8A" w:rsidP="00920E8A">
      <w:pPr>
        <w:pStyle w:val="Paragraphedeliste"/>
        <w:numPr>
          <w:ilvl w:val="0"/>
          <w:numId w:val="7"/>
        </w:numPr>
        <w:rPr>
          <w:rFonts w:ascii="Garamond" w:hAnsi="Garamond"/>
        </w:rPr>
      </w:pPr>
      <w:r w:rsidRPr="00920E8A">
        <w:rPr>
          <w:rFonts w:ascii="Garamond" w:hAnsi="Garamond"/>
        </w:rPr>
        <w:t>Cache : Redis pour disponibilités temps réel</w:t>
      </w:r>
    </w:p>
    <w:p w14:paraId="26C8FF07" w14:textId="1578E694" w:rsidR="00920E8A" w:rsidRDefault="00920E8A" w:rsidP="00920E8A">
      <w:pPr>
        <w:pStyle w:val="Paragraphedeliste"/>
        <w:numPr>
          <w:ilvl w:val="0"/>
          <w:numId w:val="7"/>
        </w:numPr>
        <w:rPr>
          <w:rFonts w:ascii="Garamond" w:hAnsi="Garamond"/>
        </w:rPr>
      </w:pPr>
      <w:r w:rsidRPr="00920E8A">
        <w:rPr>
          <w:rFonts w:ascii="Garamond" w:hAnsi="Garamond"/>
        </w:rPr>
        <w:t xml:space="preserve">Calendrier : Intégration </w:t>
      </w:r>
      <w:proofErr w:type="spellStart"/>
      <w:r w:rsidRPr="00920E8A">
        <w:rPr>
          <w:rFonts w:ascii="Garamond" w:hAnsi="Garamond"/>
        </w:rPr>
        <w:t>CalDAV</w:t>
      </w:r>
      <w:proofErr w:type="spellEnd"/>
      <w:r w:rsidRPr="00920E8A">
        <w:rPr>
          <w:rFonts w:ascii="Garamond" w:hAnsi="Garamond"/>
        </w:rPr>
        <w:t xml:space="preserve"> / Google </w:t>
      </w:r>
      <w:proofErr w:type="spellStart"/>
      <w:r w:rsidRPr="00920E8A">
        <w:rPr>
          <w:rFonts w:ascii="Garamond" w:hAnsi="Garamond"/>
        </w:rPr>
        <w:t>Calendar</w:t>
      </w:r>
      <w:proofErr w:type="spellEnd"/>
      <w:r w:rsidRPr="00920E8A">
        <w:rPr>
          <w:rFonts w:ascii="Garamond" w:hAnsi="Garamond"/>
        </w:rPr>
        <w:t xml:space="preserve"> API</w:t>
      </w:r>
    </w:p>
    <w:p w14:paraId="3B1A7FC9" w14:textId="77777777" w:rsidR="00A432B2" w:rsidRDefault="00A432B2" w:rsidP="00A432B2">
      <w:pPr>
        <w:rPr>
          <w:rFonts w:ascii="Garamond" w:hAnsi="Garamond"/>
        </w:rPr>
      </w:pPr>
    </w:p>
    <w:p w14:paraId="0CD405EF" w14:textId="77777777" w:rsidR="00A432B2" w:rsidRDefault="00A432B2" w:rsidP="00A432B2">
      <w:pPr>
        <w:rPr>
          <w:rFonts w:ascii="Garamond" w:hAnsi="Garamond"/>
        </w:rPr>
      </w:pPr>
    </w:p>
    <w:p w14:paraId="078159BB" w14:textId="77777777" w:rsidR="00A432B2" w:rsidRPr="00A432B2" w:rsidRDefault="00A432B2" w:rsidP="00A432B2">
      <w:pPr>
        <w:rPr>
          <w:rFonts w:ascii="Garamond" w:hAnsi="Garamond"/>
        </w:rPr>
      </w:pPr>
    </w:p>
    <w:p w14:paraId="6F72C897" w14:textId="1993907D"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A432B2">
      <w:pPr>
        <w:rPr>
          <w:rFonts w:ascii="Garamond" w:hAnsi="Garamond"/>
        </w:rPr>
      </w:pPr>
      <w:r w:rsidRPr="00A432B2">
        <w:rPr>
          <w:rFonts w:ascii="Garamond" w:hAnsi="Garamond"/>
        </w:rPr>
        <w:t>Elle prend en compte la :</w:t>
      </w:r>
    </w:p>
    <w:p w14:paraId="6B6E8607" w14:textId="77777777" w:rsidR="00A432B2" w:rsidRPr="00A432B2" w:rsidRDefault="00A432B2" w:rsidP="00A432B2">
      <w:pPr>
        <w:numPr>
          <w:ilvl w:val="0"/>
          <w:numId w:val="10"/>
        </w:numPr>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A432B2">
      <w:pPr>
        <w:numPr>
          <w:ilvl w:val="0"/>
          <w:numId w:val="10"/>
        </w:numPr>
        <w:rPr>
          <w:rFonts w:ascii="Garamond" w:hAnsi="Garamond"/>
        </w:rPr>
      </w:pPr>
      <w:r w:rsidRPr="00A432B2">
        <w:rPr>
          <w:rFonts w:ascii="Garamond" w:hAnsi="Garamond"/>
        </w:rPr>
        <w:t>Gestion streaming audio/vidéo sécurisé</w:t>
      </w:r>
      <w:r w:rsidR="005B710A">
        <w:rPr>
          <w:rFonts w:ascii="Garamond" w:hAnsi="Garamond"/>
        </w:rPr>
        <w:t>(</w:t>
      </w:r>
      <w:proofErr w:type="spellStart"/>
      <w:r w:rsidR="005B710A" w:rsidRPr="005B710A">
        <w:rPr>
          <w:rFonts w:ascii="Garamond" w:hAnsi="Garamond"/>
        </w:rPr>
        <w:t>WebRTC</w:t>
      </w:r>
      <w:proofErr w:type="spellEnd"/>
      <w:r w:rsidR="005B710A">
        <w:rPr>
          <w:rFonts w:ascii="Garamond" w:hAnsi="Garamond"/>
        </w:rPr>
        <w:t>)</w:t>
      </w:r>
    </w:p>
    <w:p w14:paraId="71BB4364" w14:textId="77777777" w:rsidR="00A432B2" w:rsidRPr="00A432B2" w:rsidRDefault="00A432B2" w:rsidP="00A432B2">
      <w:pPr>
        <w:numPr>
          <w:ilvl w:val="0"/>
          <w:numId w:val="10"/>
        </w:numPr>
        <w:rPr>
          <w:rFonts w:ascii="Garamond" w:hAnsi="Garamond"/>
        </w:rPr>
      </w:pPr>
      <w:r w:rsidRPr="00A432B2">
        <w:rPr>
          <w:rFonts w:ascii="Garamond" w:hAnsi="Garamond"/>
        </w:rPr>
        <w:t>Chat en temps réel pendant consultation</w:t>
      </w:r>
    </w:p>
    <w:p w14:paraId="38153BEE" w14:textId="77777777" w:rsidR="00A432B2" w:rsidRPr="00A432B2" w:rsidRDefault="00A432B2" w:rsidP="00A432B2">
      <w:pPr>
        <w:numPr>
          <w:ilvl w:val="0"/>
          <w:numId w:val="10"/>
        </w:numPr>
        <w:rPr>
          <w:rFonts w:ascii="Garamond" w:hAnsi="Garamond"/>
        </w:rPr>
      </w:pPr>
      <w:r w:rsidRPr="00A432B2">
        <w:rPr>
          <w:rFonts w:ascii="Garamond" w:hAnsi="Garamond"/>
        </w:rPr>
        <w:t>Partage de documents médicaux</w:t>
      </w:r>
    </w:p>
    <w:p w14:paraId="21A8E2D1" w14:textId="77777777" w:rsidR="00A432B2" w:rsidRDefault="00A432B2" w:rsidP="00A432B2">
      <w:pPr>
        <w:numPr>
          <w:ilvl w:val="0"/>
          <w:numId w:val="10"/>
        </w:numPr>
        <w:rPr>
          <w:rFonts w:ascii="Garamond" w:hAnsi="Garamond"/>
        </w:rPr>
      </w:pPr>
      <w:r w:rsidRPr="00A432B2">
        <w:rPr>
          <w:rFonts w:ascii="Garamond" w:hAnsi="Garamond"/>
        </w:rPr>
        <w:t>Enregistrement des sessions (avec consentement)</w:t>
      </w:r>
    </w:p>
    <w:p w14:paraId="1045DBC6" w14:textId="1B3BB5B4" w:rsidR="00A432B2" w:rsidRPr="00A432B2" w:rsidRDefault="00A432B2" w:rsidP="00A432B2">
      <w:pPr>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A432B2">
      <w:pPr>
        <w:numPr>
          <w:ilvl w:val="0"/>
          <w:numId w:val="11"/>
        </w:numPr>
        <w:rPr>
          <w:rFonts w:ascii="Garamond" w:hAnsi="Garamond"/>
        </w:rPr>
      </w:pPr>
      <w:r w:rsidRPr="00A432B2">
        <w:rPr>
          <w:rFonts w:ascii="Garamond" w:hAnsi="Garamond"/>
        </w:rPr>
        <w:t xml:space="preserve">Serveur média : </w:t>
      </w:r>
      <w:proofErr w:type="spellStart"/>
      <w:r w:rsidRPr="00A432B2">
        <w:rPr>
          <w:rFonts w:ascii="Garamond" w:hAnsi="Garamond"/>
        </w:rPr>
        <w:t>Jitsi</w:t>
      </w:r>
      <w:proofErr w:type="spellEnd"/>
      <w:r w:rsidRPr="00A432B2">
        <w:rPr>
          <w:rFonts w:ascii="Garamond" w:hAnsi="Garamond"/>
        </w:rPr>
        <w:t xml:space="preserve"> </w:t>
      </w:r>
      <w:proofErr w:type="spellStart"/>
      <w:r w:rsidRPr="00A432B2">
        <w:rPr>
          <w:rFonts w:ascii="Garamond" w:hAnsi="Garamond"/>
        </w:rPr>
        <w:t>Meet</w:t>
      </w:r>
      <w:proofErr w:type="spellEnd"/>
      <w:r w:rsidRPr="00A432B2">
        <w:rPr>
          <w:rFonts w:ascii="Garamond" w:hAnsi="Garamond"/>
        </w:rPr>
        <w:t xml:space="preserve"> (self-</w:t>
      </w:r>
      <w:proofErr w:type="spellStart"/>
      <w:r w:rsidRPr="00A432B2">
        <w:rPr>
          <w:rFonts w:ascii="Garamond" w:hAnsi="Garamond"/>
        </w:rPr>
        <w:t>hosted</w:t>
      </w:r>
      <w:proofErr w:type="spellEnd"/>
      <w:r w:rsidRPr="00A432B2">
        <w:rPr>
          <w:rFonts w:ascii="Garamond" w:hAnsi="Garamond"/>
        </w:rPr>
        <w:t xml:space="preserve">) ou </w:t>
      </w:r>
      <w:proofErr w:type="spellStart"/>
      <w:r w:rsidRPr="00A432B2">
        <w:rPr>
          <w:rFonts w:ascii="Garamond" w:hAnsi="Garamond"/>
        </w:rPr>
        <w:t>Twilio</w:t>
      </w:r>
      <w:proofErr w:type="spellEnd"/>
    </w:p>
    <w:p w14:paraId="02455BE8" w14:textId="77777777" w:rsidR="00A432B2" w:rsidRPr="00A432B2" w:rsidRDefault="00A432B2" w:rsidP="00A432B2">
      <w:pPr>
        <w:numPr>
          <w:ilvl w:val="0"/>
          <w:numId w:val="11"/>
        </w:numPr>
        <w:rPr>
          <w:rFonts w:ascii="Garamond" w:hAnsi="Garamond"/>
        </w:rPr>
      </w:pPr>
      <w:r w:rsidRPr="00A432B2">
        <w:rPr>
          <w:rFonts w:ascii="Garamond" w:hAnsi="Garamond"/>
        </w:rPr>
        <w:t>Backend : Node.js avec Socket.io pour chat</w:t>
      </w:r>
    </w:p>
    <w:p w14:paraId="39E37B38" w14:textId="77777777" w:rsidR="00A432B2" w:rsidRPr="00A432B2" w:rsidRDefault="00A432B2" w:rsidP="00A432B2">
      <w:pPr>
        <w:numPr>
          <w:ilvl w:val="0"/>
          <w:numId w:val="11"/>
        </w:numPr>
        <w:rPr>
          <w:rFonts w:ascii="Garamond" w:hAnsi="Garamond"/>
        </w:rPr>
      </w:pPr>
      <w:proofErr w:type="spellStart"/>
      <w:r w:rsidRPr="00A432B2">
        <w:rPr>
          <w:rFonts w:ascii="Garamond" w:hAnsi="Garamond"/>
        </w:rPr>
        <w:t>Signaling</w:t>
      </w:r>
      <w:proofErr w:type="spellEnd"/>
      <w:r w:rsidRPr="00A432B2">
        <w:rPr>
          <w:rFonts w:ascii="Garamond" w:hAnsi="Garamond"/>
        </w:rPr>
        <w:t xml:space="preserve"> : </w:t>
      </w:r>
      <w:proofErr w:type="spellStart"/>
      <w:r w:rsidRPr="00A432B2">
        <w:rPr>
          <w:rFonts w:ascii="Garamond" w:hAnsi="Garamond"/>
        </w:rPr>
        <w:t>WebSocket</w:t>
      </w:r>
      <w:proofErr w:type="spellEnd"/>
      <w:r w:rsidRPr="00A432B2">
        <w:rPr>
          <w:rFonts w:ascii="Garamond" w:hAnsi="Garamond"/>
        </w:rPr>
        <w:t xml:space="preserve"> sécurisé (WSS)</w:t>
      </w:r>
    </w:p>
    <w:p w14:paraId="66FAE611" w14:textId="6AA56F20" w:rsidR="00A432B2" w:rsidRDefault="00A432B2" w:rsidP="00A432B2">
      <w:pPr>
        <w:numPr>
          <w:ilvl w:val="0"/>
          <w:numId w:val="11"/>
        </w:numPr>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607A7">
      <w:r>
        <w:rPr>
          <w:rFonts w:ascii="Garamond" w:hAnsi="Garamond"/>
        </w:rPr>
        <w:t xml:space="preserve">En guise de </w:t>
      </w:r>
      <w:proofErr w:type="spellStart"/>
      <w:r>
        <w:rPr>
          <w:rFonts w:ascii="Garamond" w:hAnsi="Garamond"/>
        </w:rPr>
        <w:t>mésure</w:t>
      </w:r>
      <w:proofErr w:type="spellEnd"/>
      <w:r>
        <w:rPr>
          <w:rFonts w:ascii="Garamond" w:hAnsi="Garamond"/>
        </w:rPr>
        <w:t xml:space="preserv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 xml:space="preserve">avec </w:t>
      </w:r>
      <w:proofErr w:type="spellStart"/>
      <w:r w:rsidRPr="005B710A">
        <w:rPr>
          <w:rFonts w:ascii="Garamond" w:hAnsi="Garamond"/>
        </w:rPr>
        <w:t>tokens</w:t>
      </w:r>
      <w:proofErr w:type="spellEnd"/>
      <w:r w:rsidRPr="005B710A">
        <w:rPr>
          <w:rFonts w:ascii="Garamond" w:hAnsi="Garamond"/>
        </w:rPr>
        <w:t xml:space="preserve">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xml:space="preserve">, </w:t>
      </w:r>
      <w:proofErr w:type="spellStart"/>
      <w:r w:rsidR="00C607A7">
        <w:rPr>
          <w:rFonts w:ascii="Garamond" w:hAnsi="Garamond"/>
        </w:rPr>
        <w:t>w</w:t>
      </w:r>
      <w:r w:rsidRPr="005B710A">
        <w:rPr>
          <w:rFonts w:ascii="Garamond" w:hAnsi="Garamond"/>
        </w:rPr>
        <w:t>atermarking</w:t>
      </w:r>
      <w:proofErr w:type="spellEnd"/>
      <w:r w:rsidRPr="005B710A">
        <w:rPr>
          <w:rFonts w:ascii="Garamond" w:hAnsi="Garamond"/>
        </w:rPr>
        <w:t xml:space="preserve"> des flux vidéo (identification des captures)</w:t>
      </w:r>
    </w:p>
    <w:p w14:paraId="5CFA06BF" w14:textId="73EE3677" w:rsidR="00C607A7" w:rsidRPr="00C607A7" w:rsidRDefault="00AF5D06" w:rsidP="00C607A7">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607A7">
      <w:pPr>
        <w:rPr>
          <w:rFonts w:ascii="Garamond" w:hAnsi="Garamond"/>
        </w:rPr>
      </w:pPr>
      <w:r w:rsidRPr="00C607A7">
        <w:rPr>
          <w:rFonts w:ascii="Garamond" w:hAnsi="Garamond"/>
        </w:rPr>
        <w:t xml:space="preserve">Elle est chargée de : </w:t>
      </w:r>
    </w:p>
    <w:p w14:paraId="01B145FE" w14:textId="77777777" w:rsidR="00C607A7" w:rsidRPr="00C607A7" w:rsidRDefault="00C607A7" w:rsidP="00C607A7">
      <w:pPr>
        <w:numPr>
          <w:ilvl w:val="0"/>
          <w:numId w:val="12"/>
        </w:numPr>
        <w:rPr>
          <w:rFonts w:ascii="Garamond" w:hAnsi="Garamond"/>
        </w:rPr>
      </w:pPr>
      <w:r w:rsidRPr="00C607A7">
        <w:rPr>
          <w:rFonts w:ascii="Garamond" w:hAnsi="Garamond"/>
        </w:rPr>
        <w:t>Stockage sécurisé des dossiers médicaux</w:t>
      </w:r>
    </w:p>
    <w:p w14:paraId="08D6CFF5" w14:textId="77777777" w:rsidR="00C607A7" w:rsidRPr="00C607A7" w:rsidRDefault="00C607A7" w:rsidP="00C607A7">
      <w:pPr>
        <w:numPr>
          <w:ilvl w:val="0"/>
          <w:numId w:val="12"/>
        </w:numPr>
        <w:rPr>
          <w:rFonts w:ascii="Garamond" w:hAnsi="Garamond"/>
        </w:rPr>
      </w:pPr>
      <w:r w:rsidRPr="00C607A7">
        <w:rPr>
          <w:rFonts w:ascii="Garamond" w:hAnsi="Garamond"/>
        </w:rPr>
        <w:t>Gestion de l'historique des consultations</w:t>
      </w:r>
    </w:p>
    <w:p w14:paraId="33F4A3B4" w14:textId="77777777" w:rsidR="00C607A7" w:rsidRPr="00C607A7" w:rsidRDefault="00C607A7" w:rsidP="00C607A7">
      <w:pPr>
        <w:numPr>
          <w:ilvl w:val="0"/>
          <w:numId w:val="12"/>
        </w:numPr>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607A7">
      <w:pPr>
        <w:numPr>
          <w:ilvl w:val="0"/>
          <w:numId w:val="12"/>
        </w:numPr>
        <w:rPr>
          <w:rFonts w:ascii="Garamond" w:hAnsi="Garamond"/>
        </w:rPr>
      </w:pPr>
      <w:r w:rsidRPr="00C607A7">
        <w:rPr>
          <w:rFonts w:ascii="Garamond" w:hAnsi="Garamond"/>
        </w:rPr>
        <w:t>Versioning des modifications</w:t>
      </w:r>
    </w:p>
    <w:p w14:paraId="0AA5C9E3" w14:textId="708AF854" w:rsidR="00C607A7" w:rsidRPr="00C607A7" w:rsidRDefault="00C607A7" w:rsidP="00C607A7">
      <w:pPr>
        <w:numPr>
          <w:ilvl w:val="0"/>
          <w:numId w:val="12"/>
        </w:numPr>
      </w:pPr>
      <w:r w:rsidRPr="00C607A7">
        <w:rPr>
          <w:rFonts w:ascii="Garamond" w:hAnsi="Garamond"/>
        </w:rPr>
        <w:t>Accès d'urgence pour professionnels autorisés</w:t>
      </w:r>
    </w:p>
    <w:p w14:paraId="194E187F" w14:textId="0C061C9C" w:rsidR="00C607A7" w:rsidRPr="00C607A7" w:rsidRDefault="00C607A7" w:rsidP="00C607A7">
      <w:pPr>
        <w:numPr>
          <w:ilvl w:val="0"/>
          <w:numId w:val="12"/>
        </w:numPr>
        <w:rPr>
          <w:rFonts w:ascii="Garamond" w:hAnsi="Garamond"/>
        </w:rPr>
      </w:pPr>
      <w:r w:rsidRPr="00C607A7">
        <w:rPr>
          <w:rFonts w:ascii="Garamond" w:hAnsi="Garamond"/>
        </w:rPr>
        <w:t>Conformité RGPD/HIPAA</w:t>
      </w:r>
    </w:p>
    <w:p w14:paraId="41A3373A" w14:textId="7D25D49B" w:rsidR="00C607A7" w:rsidRPr="00C607A7" w:rsidRDefault="00C607A7" w:rsidP="00C607A7">
      <w:r>
        <w:rPr>
          <w:rFonts w:ascii="Garamond" w:hAnsi="Garamond"/>
        </w:rPr>
        <w:t xml:space="preserve">Il est attendue des patients : </w:t>
      </w:r>
    </w:p>
    <w:p w14:paraId="2D8A7221" w14:textId="77777777" w:rsidR="00C607A7" w:rsidRPr="00C607A7" w:rsidRDefault="00C607A7" w:rsidP="00C607A7">
      <w:pPr>
        <w:numPr>
          <w:ilvl w:val="0"/>
          <w:numId w:val="13"/>
        </w:numPr>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607A7">
      <w:pPr>
        <w:numPr>
          <w:ilvl w:val="0"/>
          <w:numId w:val="13"/>
        </w:numPr>
        <w:rPr>
          <w:rFonts w:ascii="Garamond" w:hAnsi="Garamond"/>
        </w:rPr>
      </w:pPr>
      <w:r w:rsidRPr="00C607A7">
        <w:rPr>
          <w:rFonts w:ascii="Garamond" w:hAnsi="Garamond"/>
        </w:rPr>
        <w:t>Antécédents médicaux</w:t>
      </w:r>
    </w:p>
    <w:p w14:paraId="19AE82AF" w14:textId="77777777" w:rsidR="00C607A7" w:rsidRPr="00C607A7" w:rsidRDefault="00C607A7" w:rsidP="00C607A7">
      <w:pPr>
        <w:numPr>
          <w:ilvl w:val="0"/>
          <w:numId w:val="13"/>
        </w:numPr>
        <w:rPr>
          <w:rFonts w:ascii="Garamond" w:hAnsi="Garamond"/>
        </w:rPr>
      </w:pPr>
      <w:r w:rsidRPr="00C607A7">
        <w:rPr>
          <w:rFonts w:ascii="Garamond" w:hAnsi="Garamond"/>
        </w:rPr>
        <w:t>Allergies et contre-indications</w:t>
      </w:r>
    </w:p>
    <w:p w14:paraId="56D82B9F" w14:textId="77777777" w:rsidR="00C607A7" w:rsidRPr="00C607A7" w:rsidRDefault="00C607A7" w:rsidP="00C607A7">
      <w:pPr>
        <w:numPr>
          <w:ilvl w:val="0"/>
          <w:numId w:val="13"/>
        </w:numPr>
        <w:rPr>
          <w:rFonts w:ascii="Garamond" w:hAnsi="Garamond"/>
        </w:rPr>
      </w:pPr>
      <w:r w:rsidRPr="00C607A7">
        <w:rPr>
          <w:rFonts w:ascii="Garamond" w:hAnsi="Garamond"/>
        </w:rPr>
        <w:t>Historique des consultations</w:t>
      </w:r>
    </w:p>
    <w:p w14:paraId="3E0E4782" w14:textId="77777777" w:rsidR="00C607A7" w:rsidRPr="00C607A7" w:rsidRDefault="00C607A7" w:rsidP="00C607A7">
      <w:pPr>
        <w:numPr>
          <w:ilvl w:val="0"/>
          <w:numId w:val="13"/>
        </w:numPr>
        <w:rPr>
          <w:rFonts w:ascii="Garamond" w:hAnsi="Garamond"/>
        </w:rPr>
      </w:pPr>
      <w:r w:rsidRPr="00C607A7">
        <w:rPr>
          <w:rFonts w:ascii="Garamond" w:hAnsi="Garamond"/>
        </w:rPr>
        <w:t>Résultats d'examens</w:t>
      </w:r>
    </w:p>
    <w:p w14:paraId="44DA0A69" w14:textId="77777777" w:rsidR="00C607A7" w:rsidRDefault="00C607A7" w:rsidP="00C607A7">
      <w:pPr>
        <w:numPr>
          <w:ilvl w:val="0"/>
          <w:numId w:val="13"/>
        </w:numPr>
        <w:rPr>
          <w:rFonts w:ascii="Garamond" w:hAnsi="Garamond"/>
        </w:rPr>
      </w:pPr>
      <w:r w:rsidRPr="00C607A7">
        <w:rPr>
          <w:rFonts w:ascii="Garamond" w:hAnsi="Garamond"/>
        </w:rPr>
        <w:t>Documents médicaux (images, PDF)</w:t>
      </w:r>
    </w:p>
    <w:p w14:paraId="13168F86" w14:textId="77777777" w:rsidR="00C607A7" w:rsidRDefault="00C607A7" w:rsidP="00C607A7">
      <w:pPr>
        <w:rPr>
          <w:rFonts w:ascii="Garamond" w:hAnsi="Garamond"/>
        </w:rPr>
      </w:pPr>
    </w:p>
    <w:p w14:paraId="635DA5C8" w14:textId="77777777" w:rsidR="00C607A7" w:rsidRDefault="00C607A7" w:rsidP="00C607A7">
      <w:pPr>
        <w:rPr>
          <w:rFonts w:ascii="Garamond" w:hAnsi="Garamond"/>
        </w:rPr>
      </w:pPr>
    </w:p>
    <w:p w14:paraId="6B97D56B" w14:textId="0F0F594C" w:rsidR="00C607A7" w:rsidRPr="00C607A7" w:rsidRDefault="00C607A7" w:rsidP="00C607A7">
      <w:pPr>
        <w:rPr>
          <w:rFonts w:ascii="Garamond" w:hAnsi="Garamond"/>
          <w:b/>
          <w:bCs/>
        </w:rPr>
      </w:pPr>
      <w:r>
        <w:rPr>
          <w:rFonts w:ascii="Garamond" w:hAnsi="Garamond"/>
        </w:rPr>
        <w:t>Pour les technologies :</w:t>
      </w:r>
    </w:p>
    <w:p w14:paraId="3AE363C8" w14:textId="77777777" w:rsidR="00C607A7" w:rsidRPr="00C607A7" w:rsidRDefault="00C607A7" w:rsidP="00C607A7">
      <w:pPr>
        <w:numPr>
          <w:ilvl w:val="0"/>
          <w:numId w:val="14"/>
        </w:numPr>
        <w:rPr>
          <w:rFonts w:ascii="Garamond" w:hAnsi="Garamond"/>
        </w:rPr>
      </w:pPr>
      <w:r w:rsidRPr="00C607A7">
        <w:rPr>
          <w:rFonts w:ascii="Garamond" w:hAnsi="Garamond"/>
        </w:rPr>
        <w:t>Backend : Java Spring Boot</w:t>
      </w:r>
    </w:p>
    <w:p w14:paraId="4077B783" w14:textId="77777777" w:rsidR="00C607A7" w:rsidRPr="00C607A7" w:rsidRDefault="00C607A7" w:rsidP="00C607A7">
      <w:pPr>
        <w:numPr>
          <w:ilvl w:val="0"/>
          <w:numId w:val="14"/>
        </w:numPr>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607A7">
      <w:pPr>
        <w:numPr>
          <w:ilvl w:val="0"/>
          <w:numId w:val="14"/>
        </w:numPr>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607A7">
      <w:pPr>
        <w:numPr>
          <w:ilvl w:val="0"/>
          <w:numId w:val="14"/>
        </w:numPr>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607A7">
      <w:pPr>
        <w:numPr>
          <w:ilvl w:val="0"/>
          <w:numId w:val="14"/>
        </w:numPr>
        <w:rPr>
          <w:rFonts w:ascii="Garamond" w:hAnsi="Garamond"/>
        </w:rPr>
      </w:pPr>
      <w:r w:rsidRPr="00C607A7">
        <w:rPr>
          <w:rFonts w:ascii="Garamond" w:hAnsi="Garamond"/>
        </w:rPr>
        <w:t>Versioning : Table d'audit avec triggers PostgreSQL</w:t>
      </w:r>
    </w:p>
    <w:p w14:paraId="3F8D2842" w14:textId="2A7537D3" w:rsidR="00DC50E5" w:rsidRDefault="00DC50E5" w:rsidP="00DC50E5">
      <w:pPr>
        <w:rPr>
          <w:rFonts w:ascii="Garamond" w:hAnsi="Garamond"/>
        </w:rPr>
      </w:pPr>
      <w:r>
        <w:rPr>
          <w:rFonts w:ascii="Garamond" w:hAnsi="Garamond"/>
        </w:rPr>
        <w:t>Elle a aussi des particularités comme un/une :</w:t>
      </w:r>
    </w:p>
    <w:p w14:paraId="1A3F126C" w14:textId="5BE073CB" w:rsidR="00DC50E5" w:rsidRDefault="00DC50E5" w:rsidP="00DC50E5">
      <w:pPr>
        <w:pStyle w:val="Paragraphedeliste"/>
        <w:numPr>
          <w:ilvl w:val="0"/>
          <w:numId w:val="15"/>
        </w:numPr>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DC50E5">
      <w:pPr>
        <w:pStyle w:val="Paragraphedeliste"/>
        <w:numPr>
          <w:ilvl w:val="0"/>
          <w:numId w:val="15"/>
        </w:numPr>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DC50E5">
      <w:pPr>
        <w:pStyle w:val="Paragraphedeliste"/>
        <w:numPr>
          <w:ilvl w:val="0"/>
          <w:numId w:val="15"/>
        </w:numPr>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607A7">
      <w:pPr>
        <w:pStyle w:val="Paragraphedeliste"/>
        <w:numPr>
          <w:ilvl w:val="0"/>
          <w:numId w:val="15"/>
        </w:numPr>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BF7875">
      <w:pPr>
        <w:rPr>
          <w:rFonts w:ascii="Garamond" w:hAnsi="Garamond"/>
        </w:rPr>
      </w:pPr>
    </w:p>
    <w:p w14:paraId="1D078854" w14:textId="13BD590B"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DC50E5">
      <w:pPr>
        <w:rPr>
          <w:rFonts w:ascii="Garamond" w:hAnsi="Garamond"/>
        </w:rPr>
      </w:pPr>
      <w:r w:rsidRPr="00DC50E5">
        <w:rPr>
          <w:rFonts w:ascii="Garamond" w:hAnsi="Garamond"/>
        </w:rPr>
        <w:t xml:space="preserve">Elle est chargée de : </w:t>
      </w:r>
    </w:p>
    <w:p w14:paraId="6974C4AD" w14:textId="77777777" w:rsidR="00DC50E5" w:rsidRPr="00DC50E5" w:rsidRDefault="00DC50E5" w:rsidP="00DC50E5">
      <w:pPr>
        <w:numPr>
          <w:ilvl w:val="0"/>
          <w:numId w:val="16"/>
        </w:numPr>
        <w:rPr>
          <w:rFonts w:ascii="Garamond" w:hAnsi="Garamond"/>
        </w:rPr>
      </w:pPr>
      <w:r w:rsidRPr="00DC50E5">
        <w:rPr>
          <w:rFonts w:ascii="Garamond" w:hAnsi="Garamond"/>
        </w:rPr>
        <w:t>Création de prescriptions par médecins</w:t>
      </w:r>
    </w:p>
    <w:p w14:paraId="3FAA1D27" w14:textId="77777777" w:rsidR="00DC50E5" w:rsidRPr="00DC50E5" w:rsidRDefault="00DC50E5" w:rsidP="00DC50E5">
      <w:pPr>
        <w:numPr>
          <w:ilvl w:val="0"/>
          <w:numId w:val="16"/>
        </w:numPr>
        <w:rPr>
          <w:rFonts w:ascii="Garamond" w:hAnsi="Garamond"/>
        </w:rPr>
      </w:pPr>
      <w:r w:rsidRPr="00DC50E5">
        <w:rPr>
          <w:rFonts w:ascii="Garamond" w:hAnsi="Garamond"/>
        </w:rPr>
        <w:t>Modification et révocation de prescriptions</w:t>
      </w:r>
    </w:p>
    <w:p w14:paraId="7C2D481E" w14:textId="77777777" w:rsidR="00DC50E5" w:rsidRPr="00DC50E5" w:rsidRDefault="00DC50E5" w:rsidP="00DC50E5">
      <w:pPr>
        <w:numPr>
          <w:ilvl w:val="0"/>
          <w:numId w:val="16"/>
        </w:numPr>
        <w:rPr>
          <w:rFonts w:ascii="Garamond" w:hAnsi="Garamond"/>
        </w:rPr>
      </w:pPr>
      <w:r w:rsidRPr="00DC50E5">
        <w:rPr>
          <w:rFonts w:ascii="Garamond" w:hAnsi="Garamond"/>
        </w:rPr>
        <w:t>Notification automatique aux pharmacies</w:t>
      </w:r>
    </w:p>
    <w:p w14:paraId="703496C4" w14:textId="77777777" w:rsidR="00DC50E5" w:rsidRPr="00DC50E5" w:rsidRDefault="00DC50E5" w:rsidP="00DC50E5">
      <w:pPr>
        <w:numPr>
          <w:ilvl w:val="0"/>
          <w:numId w:val="16"/>
        </w:numPr>
        <w:rPr>
          <w:rFonts w:ascii="Garamond" w:hAnsi="Garamond"/>
        </w:rPr>
      </w:pPr>
      <w:r w:rsidRPr="00DC50E5">
        <w:rPr>
          <w:rFonts w:ascii="Garamond" w:hAnsi="Garamond"/>
        </w:rPr>
        <w:t>Suivi du statut de délivrance</w:t>
      </w:r>
    </w:p>
    <w:p w14:paraId="2C88BE63" w14:textId="77777777" w:rsidR="00DC50E5" w:rsidRPr="00DC50E5" w:rsidRDefault="00DC50E5" w:rsidP="00DC50E5">
      <w:pPr>
        <w:numPr>
          <w:ilvl w:val="0"/>
          <w:numId w:val="16"/>
        </w:numPr>
        <w:rPr>
          <w:rFonts w:ascii="Garamond" w:hAnsi="Garamond"/>
        </w:rPr>
      </w:pPr>
      <w:r w:rsidRPr="00DC50E5">
        <w:rPr>
          <w:rFonts w:ascii="Garamond" w:hAnsi="Garamond"/>
        </w:rPr>
        <w:t>Historique des prescriptions patient</w:t>
      </w:r>
    </w:p>
    <w:p w14:paraId="7187F69F" w14:textId="3466989E" w:rsidR="00DC50E5" w:rsidRPr="00DC50E5" w:rsidRDefault="00DC50E5" w:rsidP="00DC50E5">
      <w:pPr>
        <w:rPr>
          <w:rFonts w:ascii="Garamond" w:hAnsi="Garamond"/>
          <w:b/>
          <w:bCs/>
        </w:rPr>
      </w:pPr>
      <w:r w:rsidRPr="00DC50E5">
        <w:rPr>
          <w:rFonts w:ascii="Garamond" w:hAnsi="Garamond"/>
        </w:rPr>
        <w:t>Pour les t</w:t>
      </w:r>
      <w:r w:rsidRPr="00DC50E5">
        <w:rPr>
          <w:rFonts w:ascii="Garamond" w:hAnsi="Garamond"/>
        </w:rPr>
        <w:t>echnologies</w:t>
      </w:r>
      <w:r>
        <w:rPr>
          <w:rFonts w:ascii="Garamond" w:hAnsi="Garamond"/>
          <w:b/>
          <w:bCs/>
        </w:rPr>
        <w:t> :</w:t>
      </w:r>
    </w:p>
    <w:p w14:paraId="080D2B39" w14:textId="77777777" w:rsidR="00DC50E5" w:rsidRPr="00DC50E5" w:rsidRDefault="00DC50E5" w:rsidP="00DC50E5">
      <w:pPr>
        <w:numPr>
          <w:ilvl w:val="0"/>
          <w:numId w:val="17"/>
        </w:numPr>
        <w:rPr>
          <w:rFonts w:ascii="Garamond" w:hAnsi="Garamond"/>
        </w:rPr>
      </w:pPr>
      <w:r w:rsidRPr="00DC50E5">
        <w:rPr>
          <w:rFonts w:ascii="Garamond" w:hAnsi="Garamond"/>
        </w:rPr>
        <w:t>Backend : Java Spring Boot</w:t>
      </w:r>
    </w:p>
    <w:p w14:paraId="7C3FEE1D" w14:textId="77777777" w:rsidR="00DC50E5" w:rsidRPr="00DC50E5" w:rsidRDefault="00DC50E5" w:rsidP="00DC50E5">
      <w:pPr>
        <w:numPr>
          <w:ilvl w:val="0"/>
          <w:numId w:val="17"/>
        </w:numPr>
        <w:rPr>
          <w:rFonts w:ascii="Garamond" w:hAnsi="Garamond"/>
        </w:rPr>
      </w:pPr>
      <w:r w:rsidRPr="00DC50E5">
        <w:rPr>
          <w:rFonts w:ascii="Garamond" w:hAnsi="Garamond"/>
        </w:rPr>
        <w:t>Base de données : PostgreSQL</w:t>
      </w:r>
    </w:p>
    <w:p w14:paraId="3B9EC885" w14:textId="77777777" w:rsidR="00DC50E5" w:rsidRPr="00DC50E5" w:rsidRDefault="00DC50E5" w:rsidP="00DC50E5">
      <w:pPr>
        <w:numPr>
          <w:ilvl w:val="0"/>
          <w:numId w:val="17"/>
        </w:numPr>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DC50E5">
      <w:pPr>
        <w:numPr>
          <w:ilvl w:val="0"/>
          <w:numId w:val="17"/>
        </w:numPr>
        <w:rPr>
          <w:rFonts w:ascii="Garamond" w:hAnsi="Garamond"/>
        </w:rPr>
      </w:pPr>
      <w:r w:rsidRPr="00DC50E5">
        <w:rPr>
          <w:rFonts w:ascii="Garamond" w:hAnsi="Garamond"/>
        </w:rPr>
        <w:t xml:space="preserve">QR codes : Bibliothèque </w:t>
      </w:r>
      <w:proofErr w:type="spellStart"/>
      <w:r w:rsidRPr="00DC50E5">
        <w:rPr>
          <w:rFonts w:ascii="Garamond" w:hAnsi="Garamond"/>
        </w:rPr>
        <w:t>ZXing</w:t>
      </w:r>
      <w:proofErr w:type="spellEnd"/>
    </w:p>
    <w:p w14:paraId="3ED4C1F8" w14:textId="014452CA" w:rsidR="00DC50E5" w:rsidRDefault="00DC50E5" w:rsidP="00DC50E5">
      <w:pPr>
        <w:rPr>
          <w:rFonts w:ascii="Garamond" w:hAnsi="Garamond"/>
        </w:rPr>
      </w:pPr>
      <w:r w:rsidRPr="00BF7875">
        <w:rPr>
          <w:rFonts w:ascii="Garamond" w:hAnsi="Garamond"/>
        </w:rPr>
        <w:t xml:space="preserve">En guise de sécurité : </w:t>
      </w:r>
      <w:r w:rsidRPr="00BF7875">
        <w:rPr>
          <w:rFonts w:ascii="Garamond" w:hAnsi="Garamond"/>
        </w:rPr>
        <w:t xml:space="preserve">les </w:t>
      </w:r>
      <w:r w:rsidRPr="00BF7875">
        <w:rPr>
          <w:rFonts w:ascii="Garamond" w:hAnsi="Garamond"/>
        </w:rPr>
        <w:t xml:space="preserve">prescriptions </w:t>
      </w:r>
      <w:r w:rsidRPr="00BF7875">
        <w:rPr>
          <w:rFonts w:ascii="Garamond" w:hAnsi="Garamond"/>
        </w:rPr>
        <w:t xml:space="preserve">sont </w:t>
      </w:r>
      <w:r w:rsidRPr="00BF7875">
        <w:rPr>
          <w:rFonts w:ascii="Garamond" w:hAnsi="Garamond"/>
        </w:rPr>
        <w:t xml:space="preserve">non modifiables après création (sauf révocation), </w:t>
      </w:r>
      <w:r w:rsidRPr="00BF7875">
        <w:rPr>
          <w:rFonts w:ascii="Garamond" w:hAnsi="Garamond"/>
        </w:rPr>
        <w:t xml:space="preserve">la </w:t>
      </w:r>
      <w:r w:rsidRPr="00BF7875">
        <w:rPr>
          <w:rFonts w:ascii="Garamond" w:hAnsi="Garamond"/>
        </w:rPr>
        <w:t xml:space="preserve">signature numérique </w:t>
      </w:r>
      <w:r w:rsidRPr="00BF7875">
        <w:rPr>
          <w:rFonts w:ascii="Garamond" w:hAnsi="Garamond"/>
        </w:rPr>
        <w:t xml:space="preserve">est </w:t>
      </w:r>
      <w:r w:rsidRPr="00BF7875">
        <w:rPr>
          <w:rFonts w:ascii="Garamond" w:hAnsi="Garamond"/>
        </w:rPr>
        <w:t>obligatoire, audit trail complet, détection de fraudes (patterns anormaux).</w:t>
      </w:r>
    </w:p>
    <w:p w14:paraId="746E8607" w14:textId="77777777" w:rsidR="00BF7875" w:rsidRDefault="00BF7875" w:rsidP="00DC50E5">
      <w:pPr>
        <w:rPr>
          <w:rFonts w:ascii="Garamond" w:hAnsi="Garamond"/>
        </w:rPr>
      </w:pPr>
    </w:p>
    <w:p w14:paraId="13BABC9C" w14:textId="77777777" w:rsidR="00BF7875" w:rsidRDefault="00BF7875" w:rsidP="00DC50E5">
      <w:pPr>
        <w:rPr>
          <w:rFonts w:ascii="Garamond" w:hAnsi="Garamond"/>
        </w:rPr>
      </w:pPr>
    </w:p>
    <w:p w14:paraId="71C5D582" w14:textId="77777777" w:rsidR="00BF7875" w:rsidRPr="00BF7875" w:rsidRDefault="00BF7875" w:rsidP="00DC50E5">
      <w:pPr>
        <w:rPr>
          <w:rFonts w:ascii="Garamond" w:hAnsi="Garamond"/>
        </w:rPr>
      </w:pPr>
    </w:p>
    <w:p w14:paraId="4B79AF1C" w14:textId="07B5B9BE"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Pharmacy</w:t>
      </w:r>
      <w:proofErr w:type="spellEnd"/>
      <w:r w:rsidRPr="00AF5D06">
        <w:rPr>
          <w:rFonts w:ascii="Garamond" w:hAnsi="Garamond"/>
          <w:b/>
          <w:bCs/>
          <w:i w:val="0"/>
          <w:iCs w:val="0"/>
          <w:color w:val="auto"/>
          <w:sz w:val="28"/>
          <w:szCs w:val="28"/>
        </w:rPr>
        <w:t xml:space="preserve"> Interface Service</w:t>
      </w:r>
    </w:p>
    <w:p w14:paraId="0C174C48" w14:textId="3D42895E" w:rsidR="00BF7875" w:rsidRPr="00BF7875" w:rsidRDefault="00BF7875" w:rsidP="00BF7875">
      <w:pPr>
        <w:pStyle w:val="Paragraphedeliste"/>
        <w:ind w:left="360"/>
        <w:rPr>
          <w:rFonts w:ascii="Garamond" w:hAnsi="Garamond"/>
        </w:rPr>
      </w:pPr>
      <w:r w:rsidRPr="00BF7875">
        <w:rPr>
          <w:rFonts w:ascii="Garamond" w:hAnsi="Garamond"/>
        </w:rPr>
        <w:t xml:space="preserve">Elle est chargée de : </w:t>
      </w:r>
    </w:p>
    <w:p w14:paraId="69FE5A82" w14:textId="05E061DF" w:rsidR="00BF7875" w:rsidRPr="00BF7875" w:rsidRDefault="00BF7875" w:rsidP="00BF7875">
      <w:pPr>
        <w:numPr>
          <w:ilvl w:val="0"/>
          <w:numId w:val="18"/>
        </w:numPr>
        <w:rPr>
          <w:rFonts w:ascii="Garamond" w:hAnsi="Garamond"/>
        </w:rPr>
      </w:pPr>
      <w:r w:rsidRPr="00BF7875">
        <w:rPr>
          <w:rFonts w:ascii="Garamond" w:hAnsi="Garamond"/>
        </w:rPr>
        <w:t>Confirmation réception prescriptions</w:t>
      </w:r>
    </w:p>
    <w:p w14:paraId="5DE321D0" w14:textId="77777777" w:rsidR="00BF7875" w:rsidRPr="00BF7875" w:rsidRDefault="00BF7875" w:rsidP="00BF7875">
      <w:pPr>
        <w:numPr>
          <w:ilvl w:val="0"/>
          <w:numId w:val="18"/>
        </w:numPr>
        <w:rPr>
          <w:rFonts w:ascii="Garamond" w:hAnsi="Garamond"/>
        </w:rPr>
      </w:pPr>
      <w:r w:rsidRPr="00BF7875">
        <w:rPr>
          <w:rFonts w:ascii="Garamond" w:hAnsi="Garamond"/>
        </w:rPr>
        <w:t>Mise à jour statuts préparation</w:t>
      </w:r>
    </w:p>
    <w:p w14:paraId="1240620F" w14:textId="77777777" w:rsidR="00BF7875" w:rsidRDefault="00BF7875" w:rsidP="00BF7875">
      <w:pPr>
        <w:numPr>
          <w:ilvl w:val="0"/>
          <w:numId w:val="18"/>
        </w:numPr>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BF7875">
      <w:pPr>
        <w:numPr>
          <w:ilvl w:val="0"/>
          <w:numId w:val="18"/>
        </w:numPr>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BF7875">
      <w:pPr>
        <w:rPr>
          <w:rFonts w:ascii="Garamond" w:hAnsi="Garamond"/>
        </w:rPr>
      </w:pPr>
      <w:r>
        <w:rPr>
          <w:rFonts w:ascii="Garamond" w:hAnsi="Garamond"/>
        </w:rPr>
        <w:t>Comme techno elle utilise :</w:t>
      </w:r>
    </w:p>
    <w:p w14:paraId="5195D78E" w14:textId="77777777" w:rsidR="00BF7875" w:rsidRPr="00BF7875" w:rsidRDefault="00BF7875" w:rsidP="00BF7875"/>
    <w:p w14:paraId="34204265" w14:textId="6DB3112A"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BF7875">
      <w:pPr>
        <w:rPr>
          <w:rFonts w:ascii="Garamond" w:hAnsi="Garamond"/>
          <w:b/>
          <w:bCs/>
        </w:rPr>
      </w:pPr>
      <w:r w:rsidRPr="00BF7875">
        <w:rPr>
          <w:rFonts w:ascii="Garamond" w:hAnsi="Garamond"/>
          <w:b/>
          <w:bCs/>
        </w:rPr>
        <w:t>Ce service fait le :</w:t>
      </w:r>
    </w:p>
    <w:p w14:paraId="5026EAF3" w14:textId="77777777" w:rsidR="00BF7875" w:rsidRPr="00BF7875" w:rsidRDefault="00BF7875" w:rsidP="00BF7875">
      <w:pPr>
        <w:numPr>
          <w:ilvl w:val="0"/>
          <w:numId w:val="19"/>
        </w:numPr>
        <w:rPr>
          <w:rFonts w:ascii="Garamond" w:hAnsi="Garamond"/>
        </w:rPr>
      </w:pPr>
      <w:r w:rsidRPr="00BF7875">
        <w:rPr>
          <w:rFonts w:ascii="Garamond" w:hAnsi="Garamond"/>
        </w:rPr>
        <w:t>Envoi notifications multi-canal (SMS, Email, Push, In-app)</w:t>
      </w:r>
    </w:p>
    <w:p w14:paraId="00105CD3" w14:textId="77777777" w:rsidR="00BF7875" w:rsidRPr="00BF7875" w:rsidRDefault="00BF7875" w:rsidP="00BF7875">
      <w:pPr>
        <w:numPr>
          <w:ilvl w:val="0"/>
          <w:numId w:val="19"/>
        </w:numPr>
        <w:rPr>
          <w:rFonts w:ascii="Garamond" w:hAnsi="Garamond"/>
        </w:rPr>
      </w:pPr>
      <w:r w:rsidRPr="00BF7875">
        <w:rPr>
          <w:rFonts w:ascii="Garamond" w:hAnsi="Garamond"/>
        </w:rPr>
        <w:t>Gestion préférences utilisateurs</w:t>
      </w:r>
    </w:p>
    <w:p w14:paraId="0EC5B763" w14:textId="77777777" w:rsidR="00BF7875" w:rsidRPr="00BF7875" w:rsidRDefault="00BF7875" w:rsidP="00BF7875">
      <w:pPr>
        <w:numPr>
          <w:ilvl w:val="0"/>
          <w:numId w:val="19"/>
        </w:numPr>
        <w:rPr>
          <w:rFonts w:ascii="Garamond" w:hAnsi="Garamond"/>
        </w:rPr>
      </w:pPr>
      <w:proofErr w:type="spellStart"/>
      <w:r w:rsidRPr="00BF7875">
        <w:rPr>
          <w:rFonts w:ascii="Garamond" w:hAnsi="Garamond"/>
        </w:rPr>
        <w:t>Tracking</w:t>
      </w:r>
      <w:proofErr w:type="spellEnd"/>
      <w:r w:rsidRPr="00BF7875">
        <w:rPr>
          <w:rFonts w:ascii="Garamond" w:hAnsi="Garamond"/>
        </w:rPr>
        <w:t xml:space="preserve"> délivrance et lecture</w:t>
      </w:r>
    </w:p>
    <w:p w14:paraId="5219154D" w14:textId="77777777" w:rsidR="00BF7875" w:rsidRPr="00BF7875" w:rsidRDefault="00BF7875" w:rsidP="00BF7875">
      <w:pPr>
        <w:numPr>
          <w:ilvl w:val="0"/>
          <w:numId w:val="19"/>
        </w:numPr>
      </w:pPr>
      <w:r w:rsidRPr="00BF7875">
        <w:rPr>
          <w:rFonts w:ascii="Garamond" w:hAnsi="Garamond"/>
        </w:rPr>
        <w:t>Template management</w:t>
      </w:r>
    </w:p>
    <w:p w14:paraId="27530548" w14:textId="2B630A9E" w:rsidR="00BF7875" w:rsidRPr="00BF7875" w:rsidRDefault="00BF7875" w:rsidP="00BF7875">
      <w:pPr>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BF7875">
      <w:pPr>
        <w:numPr>
          <w:ilvl w:val="0"/>
          <w:numId w:val="20"/>
        </w:numPr>
        <w:rPr>
          <w:rFonts w:ascii="Garamond" w:hAnsi="Garamond"/>
        </w:rPr>
      </w:pPr>
      <w:r w:rsidRPr="00BF7875">
        <w:rPr>
          <w:rFonts w:ascii="Garamond" w:hAnsi="Garamond"/>
        </w:rPr>
        <w:t>Rappels de RDV (24h, 1h avant)</w:t>
      </w:r>
    </w:p>
    <w:p w14:paraId="58F84209" w14:textId="77777777" w:rsidR="00BF7875" w:rsidRPr="00BF7875" w:rsidRDefault="00BF7875" w:rsidP="00BF7875">
      <w:pPr>
        <w:numPr>
          <w:ilvl w:val="0"/>
          <w:numId w:val="20"/>
        </w:numPr>
        <w:rPr>
          <w:rFonts w:ascii="Garamond" w:hAnsi="Garamond"/>
        </w:rPr>
      </w:pPr>
      <w:r w:rsidRPr="00BF7875">
        <w:rPr>
          <w:rFonts w:ascii="Garamond" w:hAnsi="Garamond"/>
        </w:rPr>
        <w:t>Nouvelle prescription disponible</w:t>
      </w:r>
    </w:p>
    <w:p w14:paraId="470A2E75" w14:textId="77777777" w:rsidR="00BF7875" w:rsidRPr="00BF7875" w:rsidRDefault="00BF7875" w:rsidP="00BF7875">
      <w:pPr>
        <w:numPr>
          <w:ilvl w:val="0"/>
          <w:numId w:val="20"/>
        </w:numPr>
        <w:rPr>
          <w:rFonts w:ascii="Garamond" w:hAnsi="Garamond"/>
        </w:rPr>
      </w:pPr>
      <w:r w:rsidRPr="00BF7875">
        <w:rPr>
          <w:rFonts w:ascii="Garamond" w:hAnsi="Garamond"/>
        </w:rPr>
        <w:t>Prescription prête en pharmacie</w:t>
      </w:r>
    </w:p>
    <w:p w14:paraId="6CA51A83" w14:textId="77777777" w:rsidR="00BF7875" w:rsidRPr="00BF7875" w:rsidRDefault="00BF7875" w:rsidP="00BF7875">
      <w:pPr>
        <w:numPr>
          <w:ilvl w:val="0"/>
          <w:numId w:val="20"/>
        </w:numPr>
        <w:rPr>
          <w:rFonts w:ascii="Garamond" w:hAnsi="Garamond"/>
        </w:rPr>
      </w:pPr>
      <w:r w:rsidRPr="00BF7875">
        <w:rPr>
          <w:rFonts w:ascii="Garamond" w:hAnsi="Garamond"/>
        </w:rPr>
        <w:t>Accès d'urgence à dossier médical</w:t>
      </w:r>
    </w:p>
    <w:p w14:paraId="14F715E5" w14:textId="77777777" w:rsidR="00BF7875" w:rsidRPr="00BF7875" w:rsidRDefault="00BF7875" w:rsidP="00BF7875">
      <w:pPr>
        <w:numPr>
          <w:ilvl w:val="0"/>
          <w:numId w:val="20"/>
        </w:numPr>
        <w:rPr>
          <w:rFonts w:ascii="Garamond" w:hAnsi="Garamond"/>
        </w:rPr>
      </w:pPr>
      <w:r w:rsidRPr="00BF7875">
        <w:rPr>
          <w:rFonts w:ascii="Garamond" w:hAnsi="Garamond"/>
        </w:rPr>
        <w:t>Résultats d'examens disponibles</w:t>
      </w:r>
    </w:p>
    <w:p w14:paraId="660FA0DF" w14:textId="3A146071" w:rsidR="00BF7875" w:rsidRPr="00BF7875" w:rsidRDefault="00BF7875" w:rsidP="00BF7875">
      <w:pPr>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BF7875">
      <w:pPr>
        <w:numPr>
          <w:ilvl w:val="0"/>
          <w:numId w:val="21"/>
        </w:numPr>
        <w:rPr>
          <w:rFonts w:ascii="Garamond" w:hAnsi="Garamond"/>
        </w:rPr>
      </w:pPr>
      <w:r w:rsidRPr="00BF7875">
        <w:rPr>
          <w:rFonts w:ascii="Garamond" w:hAnsi="Garamond"/>
        </w:rPr>
        <w:t xml:space="preserve">Message Queue : </w:t>
      </w:r>
      <w:proofErr w:type="spellStart"/>
      <w:r w:rsidRPr="00BF7875">
        <w:rPr>
          <w:rFonts w:ascii="Garamond" w:hAnsi="Garamond"/>
        </w:rPr>
        <w:t>RabbitMQ</w:t>
      </w:r>
      <w:proofErr w:type="spellEnd"/>
      <w:r w:rsidRPr="00BF7875">
        <w:rPr>
          <w:rFonts w:ascii="Garamond" w:hAnsi="Garamond"/>
        </w:rPr>
        <w:t xml:space="preserve"> pour asynchrone</w:t>
      </w:r>
    </w:p>
    <w:p w14:paraId="65676622" w14:textId="77777777" w:rsidR="00BF7875" w:rsidRPr="00BF7875" w:rsidRDefault="00BF7875" w:rsidP="00BF7875">
      <w:pPr>
        <w:numPr>
          <w:ilvl w:val="0"/>
          <w:numId w:val="21"/>
        </w:numPr>
        <w:rPr>
          <w:rFonts w:ascii="Garamond" w:hAnsi="Garamond"/>
        </w:rPr>
      </w:pPr>
      <w:r w:rsidRPr="00BF7875">
        <w:rPr>
          <w:rFonts w:ascii="Garamond" w:hAnsi="Garamond"/>
        </w:rPr>
        <w:t xml:space="preserve">Email : </w:t>
      </w:r>
      <w:proofErr w:type="spellStart"/>
      <w:r w:rsidRPr="00BF7875">
        <w:rPr>
          <w:rFonts w:ascii="Garamond" w:hAnsi="Garamond"/>
        </w:rPr>
        <w:t>SendGrid</w:t>
      </w:r>
      <w:proofErr w:type="spellEnd"/>
      <w:r w:rsidRPr="00BF7875">
        <w:rPr>
          <w:rFonts w:ascii="Garamond" w:hAnsi="Garamond"/>
        </w:rPr>
        <w:t xml:space="preserve"> / AWS SES</w:t>
      </w:r>
    </w:p>
    <w:p w14:paraId="4AC602F7" w14:textId="77777777" w:rsidR="00BF7875" w:rsidRPr="00BF7875" w:rsidRDefault="00BF7875" w:rsidP="00BF7875">
      <w:pPr>
        <w:numPr>
          <w:ilvl w:val="0"/>
          <w:numId w:val="21"/>
        </w:numPr>
        <w:rPr>
          <w:rFonts w:ascii="Garamond" w:hAnsi="Garamond"/>
        </w:rPr>
      </w:pPr>
      <w:r w:rsidRPr="00BF7875">
        <w:rPr>
          <w:rFonts w:ascii="Garamond" w:hAnsi="Garamond"/>
        </w:rPr>
        <w:t xml:space="preserve">SMS : </w:t>
      </w:r>
      <w:proofErr w:type="spellStart"/>
      <w:r w:rsidRPr="00BF7875">
        <w:rPr>
          <w:rFonts w:ascii="Garamond" w:hAnsi="Garamond"/>
        </w:rPr>
        <w:t>Twilio</w:t>
      </w:r>
      <w:proofErr w:type="spellEnd"/>
    </w:p>
    <w:p w14:paraId="296C9027" w14:textId="77777777" w:rsidR="00BF7875" w:rsidRPr="00BF7875" w:rsidRDefault="00BF7875" w:rsidP="00BF7875">
      <w:pPr>
        <w:numPr>
          <w:ilvl w:val="0"/>
          <w:numId w:val="21"/>
        </w:numPr>
        <w:rPr>
          <w:rFonts w:ascii="Garamond" w:hAnsi="Garamond"/>
        </w:rPr>
      </w:pPr>
      <w:r w:rsidRPr="00BF7875">
        <w:rPr>
          <w:rFonts w:ascii="Garamond" w:hAnsi="Garamond"/>
        </w:rPr>
        <w:t xml:space="preserve">Push : </w:t>
      </w:r>
      <w:proofErr w:type="spellStart"/>
      <w:r w:rsidRPr="00BF7875">
        <w:rPr>
          <w:rFonts w:ascii="Garamond" w:hAnsi="Garamond"/>
        </w:rPr>
        <w:t>Firebase</w:t>
      </w:r>
      <w:proofErr w:type="spellEnd"/>
      <w:r w:rsidRPr="00BF7875">
        <w:rPr>
          <w:rFonts w:ascii="Garamond" w:hAnsi="Garamond"/>
        </w:rPr>
        <w:t xml:space="preserve"> Cloud Messaging</w:t>
      </w:r>
    </w:p>
    <w:p w14:paraId="44E2FA84" w14:textId="77777777" w:rsidR="00BF7875" w:rsidRPr="00BF7875" w:rsidRDefault="00BF7875" w:rsidP="00BF7875">
      <w:pPr>
        <w:numPr>
          <w:ilvl w:val="0"/>
          <w:numId w:val="21"/>
        </w:numPr>
        <w:rPr>
          <w:rFonts w:ascii="Garamond" w:hAnsi="Garamond"/>
        </w:rPr>
      </w:pPr>
      <w:r w:rsidRPr="00BF7875">
        <w:rPr>
          <w:rFonts w:ascii="Garamond" w:hAnsi="Garamond"/>
        </w:rPr>
        <w:t xml:space="preserve">Backend : Node.js </w:t>
      </w:r>
      <w:proofErr w:type="spellStart"/>
      <w:r w:rsidRPr="00BF7875">
        <w:rPr>
          <w:rFonts w:ascii="Garamond" w:hAnsi="Garamond"/>
        </w:rPr>
        <w:t>worker</w:t>
      </w:r>
      <w:proofErr w:type="spellEnd"/>
      <w:r w:rsidRPr="00BF7875">
        <w:rPr>
          <w:rFonts w:ascii="Garamond" w:hAnsi="Garamond"/>
        </w:rPr>
        <w:t xml:space="preserve"> </w:t>
      </w:r>
      <w:proofErr w:type="spellStart"/>
      <w:r w:rsidRPr="00BF7875">
        <w:rPr>
          <w:rFonts w:ascii="Garamond" w:hAnsi="Garamond"/>
        </w:rPr>
        <w:t>processes</w:t>
      </w:r>
      <w:proofErr w:type="spellEnd"/>
    </w:p>
    <w:p w14:paraId="4C388BE9" w14:textId="77777777" w:rsidR="00BF7875" w:rsidRDefault="00BF7875" w:rsidP="00BF7875"/>
    <w:p w14:paraId="7D2AAD1B" w14:textId="77777777" w:rsidR="00BF7875" w:rsidRDefault="00BF7875" w:rsidP="00BF7875"/>
    <w:p w14:paraId="5321D72F" w14:textId="77777777" w:rsidR="00BF7875" w:rsidRPr="00BF7875" w:rsidRDefault="00BF7875" w:rsidP="00BF7875"/>
    <w:p w14:paraId="7D3AEBC8" w14:textId="0429A836"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Billing</w:t>
      </w:r>
      <w:proofErr w:type="spellEnd"/>
      <w:r w:rsidRPr="00AF5D06">
        <w:rPr>
          <w:rFonts w:ascii="Garamond" w:hAnsi="Garamond"/>
          <w:b/>
          <w:bCs/>
          <w:i w:val="0"/>
          <w:iCs w:val="0"/>
          <w:color w:val="auto"/>
          <w:sz w:val="28"/>
          <w:szCs w:val="28"/>
        </w:rPr>
        <w:t xml:space="preserve"> and </w:t>
      </w:r>
      <w:proofErr w:type="spellStart"/>
      <w:r w:rsidRPr="00AF5D06">
        <w:rPr>
          <w:rFonts w:ascii="Garamond" w:hAnsi="Garamond"/>
          <w:b/>
          <w:bCs/>
          <w:i w:val="0"/>
          <w:iCs w:val="0"/>
          <w:color w:val="auto"/>
          <w:sz w:val="28"/>
          <w:szCs w:val="28"/>
        </w:rPr>
        <w:t>Payment</w:t>
      </w:r>
      <w:proofErr w:type="spellEnd"/>
      <w:r w:rsidRPr="00AF5D06">
        <w:rPr>
          <w:rFonts w:ascii="Garamond" w:hAnsi="Garamond"/>
          <w:b/>
          <w:bCs/>
          <w:i w:val="0"/>
          <w:iCs w:val="0"/>
          <w:color w:val="auto"/>
          <w:sz w:val="28"/>
          <w:szCs w:val="28"/>
        </w:rPr>
        <w:t xml:space="preserve"> Service</w:t>
      </w:r>
    </w:p>
    <w:p w14:paraId="6590FF15" w14:textId="7C3231CB" w:rsidR="00BF7875" w:rsidRPr="00BF7875" w:rsidRDefault="00BF7875" w:rsidP="00BF7875">
      <w:pPr>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BF7875">
      <w:pPr>
        <w:numPr>
          <w:ilvl w:val="0"/>
          <w:numId w:val="22"/>
        </w:numPr>
        <w:rPr>
          <w:rFonts w:ascii="Garamond" w:hAnsi="Garamond"/>
        </w:rPr>
      </w:pPr>
      <w:r w:rsidRPr="00BF7875">
        <w:rPr>
          <w:rFonts w:ascii="Garamond" w:hAnsi="Garamond"/>
        </w:rPr>
        <w:t>Traitement paiements consultations</w:t>
      </w:r>
    </w:p>
    <w:p w14:paraId="60F40CF0" w14:textId="77777777" w:rsidR="00BF7875" w:rsidRPr="00BF7875" w:rsidRDefault="00BF7875" w:rsidP="00BF7875">
      <w:pPr>
        <w:numPr>
          <w:ilvl w:val="0"/>
          <w:numId w:val="22"/>
        </w:numPr>
        <w:rPr>
          <w:rFonts w:ascii="Garamond" w:hAnsi="Garamond"/>
        </w:rPr>
      </w:pPr>
      <w:r w:rsidRPr="00BF7875">
        <w:rPr>
          <w:rFonts w:ascii="Garamond" w:hAnsi="Garamond"/>
        </w:rPr>
        <w:t>Génération factures</w:t>
      </w:r>
    </w:p>
    <w:p w14:paraId="0DA141C9" w14:textId="77777777" w:rsidR="00BF7875" w:rsidRPr="00BF7875" w:rsidRDefault="00BF7875" w:rsidP="00BF7875">
      <w:pPr>
        <w:numPr>
          <w:ilvl w:val="0"/>
          <w:numId w:val="22"/>
        </w:numPr>
        <w:rPr>
          <w:rFonts w:ascii="Garamond" w:hAnsi="Garamond"/>
        </w:rPr>
      </w:pPr>
      <w:r w:rsidRPr="00BF7875">
        <w:rPr>
          <w:rFonts w:ascii="Garamond" w:hAnsi="Garamond"/>
        </w:rPr>
        <w:t>Remboursements</w:t>
      </w:r>
    </w:p>
    <w:p w14:paraId="7E657363" w14:textId="77777777" w:rsidR="00BF7875" w:rsidRPr="00BF7875" w:rsidRDefault="00BF7875" w:rsidP="00BF7875">
      <w:pPr>
        <w:numPr>
          <w:ilvl w:val="0"/>
          <w:numId w:val="22"/>
        </w:numPr>
        <w:rPr>
          <w:rFonts w:ascii="Garamond" w:hAnsi="Garamond"/>
        </w:rPr>
      </w:pPr>
      <w:r w:rsidRPr="00BF7875">
        <w:rPr>
          <w:rFonts w:ascii="Garamond" w:hAnsi="Garamond"/>
        </w:rPr>
        <w:t>Intégration passerelles paiement</w:t>
      </w:r>
    </w:p>
    <w:p w14:paraId="1508A616" w14:textId="07527702" w:rsidR="00BF7875" w:rsidRPr="00BF7875" w:rsidRDefault="00BF7875" w:rsidP="00BF7875">
      <w:pPr>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BF7875">
      <w:pPr>
        <w:numPr>
          <w:ilvl w:val="0"/>
          <w:numId w:val="23"/>
        </w:numPr>
      </w:pPr>
      <w:proofErr w:type="spellStart"/>
      <w:r w:rsidRPr="00BF7875">
        <w:t>Payment</w:t>
      </w:r>
      <w:proofErr w:type="spellEnd"/>
      <w:r w:rsidRPr="00BF7875">
        <w:t xml:space="preserve"> Gateway : </w:t>
      </w:r>
      <w:proofErr w:type="spellStart"/>
      <w:r w:rsidRPr="00BF7875">
        <w:t>Stripe</w:t>
      </w:r>
      <w:proofErr w:type="spellEnd"/>
      <w:r w:rsidRPr="00BF7875">
        <w:t xml:space="preserve"> / PayPal</w:t>
      </w:r>
    </w:p>
    <w:p w14:paraId="1276AB5E" w14:textId="77777777" w:rsidR="00BF7875" w:rsidRPr="00BF7875" w:rsidRDefault="00BF7875" w:rsidP="00BF7875">
      <w:pPr>
        <w:numPr>
          <w:ilvl w:val="0"/>
          <w:numId w:val="23"/>
        </w:numPr>
      </w:pPr>
      <w:r w:rsidRPr="00BF7875">
        <w:t xml:space="preserve">Compliance : PCI-DSS (via </w:t>
      </w:r>
      <w:proofErr w:type="spellStart"/>
      <w:r w:rsidRPr="00BF7875">
        <w:t>gateway</w:t>
      </w:r>
      <w:proofErr w:type="spellEnd"/>
      <w:r w:rsidRPr="00BF7875">
        <w:t xml:space="preserve"> externe)</w:t>
      </w:r>
    </w:p>
    <w:p w14:paraId="6D990159" w14:textId="77777777" w:rsidR="00BF7875" w:rsidRDefault="00BF7875" w:rsidP="00BF7875">
      <w:pPr>
        <w:numPr>
          <w:ilvl w:val="0"/>
          <w:numId w:val="23"/>
        </w:numPr>
      </w:pPr>
      <w:r w:rsidRPr="00BF7875">
        <w:t>Base de données : PostgreSQL</w:t>
      </w:r>
    </w:p>
    <w:p w14:paraId="0EBD1985" w14:textId="77777777" w:rsidR="001873C7" w:rsidRDefault="001873C7" w:rsidP="001873C7"/>
    <w:p w14:paraId="25AADAF6" w14:textId="45051811" w:rsidR="001873C7" w:rsidRPr="001873C7" w:rsidRDefault="001873C7" w:rsidP="001873C7">
      <w:pPr>
        <w:pStyle w:val="Titre3"/>
        <w:numPr>
          <w:ilvl w:val="1"/>
          <w:numId w:val="3"/>
        </w:numPr>
        <w:rPr>
          <w:rFonts w:ascii="Garamond" w:hAnsi="Garamond"/>
          <w:b/>
          <w:bCs/>
        </w:rPr>
      </w:pPr>
      <w:r w:rsidRPr="001873C7">
        <w:rPr>
          <w:rFonts w:ascii="Garamond" w:hAnsi="Garamond"/>
          <w:b/>
          <w:bCs/>
          <w:color w:val="auto"/>
        </w:rPr>
        <w:t>Modèle de Données et Stockage</w:t>
      </w:r>
    </w:p>
    <w:p w14:paraId="2739715D" w14:textId="25FB6F95" w:rsidR="00BF7875" w:rsidRPr="00675AF1" w:rsidRDefault="00675AF1" w:rsidP="00BF7875">
      <w:pPr>
        <w:rPr>
          <w:rFonts w:ascii="Garamond" w:hAnsi="Garamond"/>
        </w:rPr>
      </w:pPr>
      <w:r w:rsidRPr="00675AF1">
        <w:rPr>
          <w:rFonts w:ascii="Garamond" w:hAnsi="Garamond"/>
        </w:rPr>
        <w:t xml:space="preserve">Cette contient toutes les ressources produites et fournit par l’utilisateur au cours de l’utilisation de </w:t>
      </w:r>
      <w:proofErr w:type="spellStart"/>
      <w:r w:rsidRPr="00675AF1">
        <w:rPr>
          <w:rFonts w:ascii="Garamond" w:hAnsi="Garamond"/>
        </w:rPr>
        <w:t>MedX</w:t>
      </w:r>
      <w:proofErr w:type="spellEnd"/>
      <w:r>
        <w:rPr>
          <w:rFonts w:ascii="Garamond" w:hAnsi="Garamond"/>
        </w:rPr>
        <w:t>.</w:t>
      </w:r>
    </w:p>
    <w:sectPr w:rsidR="00BF7875" w:rsidRPr="00675AF1"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44B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13"/>
  </w:num>
  <w:num w:numId="2" w16cid:durableId="1781992368">
    <w:abstractNumId w:val="3"/>
  </w:num>
  <w:num w:numId="3" w16cid:durableId="401559218">
    <w:abstractNumId w:val="9"/>
  </w:num>
  <w:num w:numId="4" w16cid:durableId="51198822">
    <w:abstractNumId w:val="18"/>
  </w:num>
  <w:num w:numId="5" w16cid:durableId="797064534">
    <w:abstractNumId w:val="14"/>
  </w:num>
  <w:num w:numId="6" w16cid:durableId="260139543">
    <w:abstractNumId w:val="6"/>
  </w:num>
  <w:num w:numId="7" w16cid:durableId="1833251789">
    <w:abstractNumId w:val="20"/>
  </w:num>
  <w:num w:numId="8" w16cid:durableId="307900004">
    <w:abstractNumId w:val="12"/>
  </w:num>
  <w:num w:numId="9" w16cid:durableId="263458171">
    <w:abstractNumId w:val="16"/>
  </w:num>
  <w:num w:numId="10" w16cid:durableId="1626041381">
    <w:abstractNumId w:val="10"/>
  </w:num>
  <w:num w:numId="11" w16cid:durableId="2012639049">
    <w:abstractNumId w:val="4"/>
  </w:num>
  <w:num w:numId="12" w16cid:durableId="1107890964">
    <w:abstractNumId w:val="19"/>
  </w:num>
  <w:num w:numId="13" w16cid:durableId="1359968194">
    <w:abstractNumId w:val="0"/>
  </w:num>
  <w:num w:numId="14" w16cid:durableId="1976569946">
    <w:abstractNumId w:val="7"/>
  </w:num>
  <w:num w:numId="15" w16cid:durableId="496459958">
    <w:abstractNumId w:val="17"/>
  </w:num>
  <w:num w:numId="16" w16cid:durableId="1289434087">
    <w:abstractNumId w:val="1"/>
  </w:num>
  <w:num w:numId="17" w16cid:durableId="607470015">
    <w:abstractNumId w:val="22"/>
  </w:num>
  <w:num w:numId="18" w16cid:durableId="939526459">
    <w:abstractNumId w:val="8"/>
  </w:num>
  <w:num w:numId="19" w16cid:durableId="1516962824">
    <w:abstractNumId w:val="5"/>
  </w:num>
  <w:num w:numId="20" w16cid:durableId="1980525871">
    <w:abstractNumId w:val="15"/>
  </w:num>
  <w:num w:numId="21" w16cid:durableId="248856478">
    <w:abstractNumId w:val="21"/>
  </w:num>
  <w:num w:numId="22" w16cid:durableId="1215654692">
    <w:abstractNumId w:val="11"/>
  </w:num>
  <w:num w:numId="23" w16cid:durableId="101799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306A8"/>
    <w:rsid w:val="001873C7"/>
    <w:rsid w:val="003E4385"/>
    <w:rsid w:val="00430085"/>
    <w:rsid w:val="005254F6"/>
    <w:rsid w:val="005B710A"/>
    <w:rsid w:val="005F4494"/>
    <w:rsid w:val="0064384B"/>
    <w:rsid w:val="00675AF1"/>
    <w:rsid w:val="00920E8A"/>
    <w:rsid w:val="00A1324B"/>
    <w:rsid w:val="00A432B2"/>
    <w:rsid w:val="00AF5D06"/>
    <w:rsid w:val="00B94D37"/>
    <w:rsid w:val="00BB3FBB"/>
    <w:rsid w:val="00BF7875"/>
    <w:rsid w:val="00C56CE3"/>
    <w:rsid w:val="00C607A7"/>
    <w:rsid w:val="00DC50E5"/>
    <w:rsid w:val="00EB3E5A"/>
    <w:rsid w:val="00EB4C19"/>
    <w:rsid w:val="00EF7B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9</Pages>
  <Words>1224</Words>
  <Characters>6733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7</cp:revision>
  <dcterms:created xsi:type="dcterms:W3CDTF">2025-10-13T19:42:00Z</dcterms:created>
  <dcterms:modified xsi:type="dcterms:W3CDTF">2025-10-14T21:13:00Z</dcterms:modified>
  <cp:category>5DESI</cp:category>
</cp:coreProperties>
</file>