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C1B" w:rsidRPr="002900B3" w:rsidRDefault="00701ABA" w:rsidP="009A6819">
      <w:pPr>
        <w:spacing w:line="240" w:lineRule="auto"/>
        <w:rPr>
          <w:rFonts w:ascii="Times New Roman" w:hAnsi="Times New Roman" w:cs="Times New Roman"/>
          <w:sz w:val="24"/>
          <w:szCs w:val="24"/>
        </w:rPr>
      </w:pPr>
      <w:r w:rsidRPr="002900B3">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-517023</wp:posOffset>
                </wp:positionV>
                <wp:extent cx="6028542" cy="489097"/>
                <wp:effectExtent l="0" t="0" r="10795" b="25400"/>
                <wp:wrapNone/>
                <wp:docPr id="457" name="Rectangle 457"/>
                <wp:cNvGraphicFramePr/>
                <a:graphic xmlns:a="http://schemas.openxmlformats.org/drawingml/2006/main">
                  <a:graphicData uri="http://schemas.microsoft.com/office/word/2010/wordprocessingShape">
                    <wps:wsp>
                      <wps:cNvSpPr/>
                      <wps:spPr>
                        <a:xfrm>
                          <a:off x="0" y="0"/>
                          <a:ext cx="6028542" cy="489097"/>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ABA" w:rsidRPr="002900B3" w:rsidRDefault="00701ABA" w:rsidP="00701ABA">
                            <w:pPr>
                              <w:jc w:val="center"/>
                              <w:rPr>
                                <w:rFonts w:ascii="Times New Roman" w:hAnsi="Times New Roman" w:cs="Times New Roman"/>
                                <w:color w:val="000000" w:themeColor="text1"/>
                                <w:sz w:val="24"/>
                                <w:szCs w:val="24"/>
                                <w:lang w:val="fr-SN"/>
                              </w:rPr>
                            </w:pPr>
                            <w:r w:rsidRPr="002900B3">
                              <w:rPr>
                                <w:rFonts w:ascii="Times New Roman" w:hAnsi="Times New Roman" w:cs="Times New Roman"/>
                                <w:color w:val="000000" w:themeColor="text1"/>
                                <w:sz w:val="24"/>
                                <w:szCs w:val="24"/>
                                <w:lang w:val="fr-SN"/>
                              </w:rPr>
                              <w:t>République du Sénégal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26" style="position:absolute;margin-left:0;margin-top:-40.7pt;width:474.7pt;height:3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" fillcolor="white [3212]" strokecolor="#375623 [1609]" strokeweight="1pt">
                <v:textbox>
                  <w:txbxContent>
                    <w:p w:rsidR="00701ABA" w:rsidRPr="002900B3" w:rsidRDefault="00701ABA" w:rsidP="00701ABA">
                      <w:pPr>
                        <w:jc w:val="center"/>
                        <w:rPr>
                          <w:rFonts w:ascii="Times New Roman" w:hAnsi="Times New Roman" w:cs="Times New Roman"/>
                          <w:color w:val="000000" w:themeColor="text1"/>
                          <w:sz w:val="24"/>
                          <w:szCs w:val="24"/>
                          <w:lang w:val="fr-SN"/>
                        </w:rPr>
                      </w:pPr>
                      <w:r w:rsidRPr="002900B3">
                        <w:rPr>
                          <w:rFonts w:ascii="Times New Roman" w:hAnsi="Times New Roman" w:cs="Times New Roman"/>
                          <w:color w:val="000000" w:themeColor="text1"/>
                          <w:sz w:val="24"/>
                          <w:szCs w:val="24"/>
                          <w:lang w:val="fr-SN"/>
                        </w:rPr>
                        <w:t>République du Sénégal</w:t>
                      </w:r>
                    </w:p>
                  </w:txbxContent>
                </v:textbox>
                <w10:wrap anchorx="margin"/>
              </v:rect>
            </w:pict>
          </mc:Fallback>
        </mc:AlternateContent>
      </w:r>
      <w:r w:rsidRPr="002900B3">
        <w:rPr>
          <w:rFonts w:ascii="Times New Roman" w:hAnsi="Times New Roman" w:cs="Times New Roman"/>
          <w:sz w:val="24"/>
          <w:szCs w:val="24"/>
        </w:rPr>
        <w:t xml:space="preserve">                                </w:t>
      </w:r>
      <w:r w:rsidR="002900B3">
        <w:rPr>
          <w:rFonts w:ascii="Times New Roman" w:hAnsi="Times New Roman" w:cs="Times New Roman"/>
          <w:sz w:val="24"/>
          <w:szCs w:val="24"/>
        </w:rPr>
        <w:t xml:space="preserve">                           </w:t>
      </w:r>
      <w:r w:rsidRPr="002900B3">
        <w:rPr>
          <w:rFonts w:ascii="Times New Roman" w:hAnsi="Times New Roman" w:cs="Times New Roman"/>
          <w:sz w:val="24"/>
          <w:szCs w:val="24"/>
        </w:rPr>
        <w:t xml:space="preserve">  Un peuple-un but-une foi</w:t>
      </w:r>
    </w:p>
    <w:p w:rsidR="00701ABA" w:rsidRPr="002900B3" w:rsidRDefault="00701ABA" w:rsidP="009A6819">
      <w:pPr>
        <w:spacing w:line="240" w:lineRule="auto"/>
        <w:rPr>
          <w:rFonts w:ascii="Times New Roman" w:hAnsi="Times New Roman" w:cs="Times New Roman"/>
          <w:sz w:val="24"/>
          <w:szCs w:val="24"/>
        </w:rPr>
      </w:pPr>
      <w:r w:rsidRPr="002900B3">
        <w:rPr>
          <w:rFonts w:ascii="Times New Roman" w:hAnsi="Times New Roman" w:cs="Times New Roman"/>
          <w:sz w:val="24"/>
          <w:szCs w:val="24"/>
        </w:rPr>
        <w:t>…………………………………………………………………………………………………...</w:t>
      </w:r>
    </w:p>
    <w:p w:rsidR="00701ABA" w:rsidRDefault="00701ABA" w:rsidP="009A6819">
      <w:pPr>
        <w:spacing w:line="240" w:lineRule="auto"/>
      </w:pPr>
      <w:r>
        <w:t xml:space="preserve">  </w:t>
      </w:r>
      <w:r w:rsidR="002900B3">
        <w:t xml:space="preserve">                              </w:t>
      </w:r>
      <w:r>
        <w:t xml:space="preserve">                        </w:t>
      </w:r>
      <w:r w:rsidRPr="002900B3">
        <w:rPr>
          <w:rFonts w:ascii="Times New Roman" w:hAnsi="Times New Roman" w:cs="Times New Roman"/>
          <w:noProof/>
          <w:sz w:val="24"/>
          <w:szCs w:val="24"/>
          <w:lang w:eastAsia="fr-FR"/>
        </w:rPr>
        <w:drawing>
          <wp:inline distT="0" distB="0" distL="0" distR="0" wp14:anchorId="27A9E186" wp14:editId="3B3DA167">
            <wp:extent cx="2305050" cy="19812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ussein.png"/>
                    <pic:cNvPicPr/>
                  </pic:nvPicPr>
                  <pic:blipFill>
                    <a:blip r:embed="rId8">
                      <a:extLst>
                        <a:ext uri="{28A0092B-C50C-407E-A947-70E740481C1C}">
                          <a14:useLocalDpi xmlns:a14="http://schemas.microsoft.com/office/drawing/2010/main" val="0"/>
                        </a:ext>
                      </a:extLst>
                    </a:blip>
                    <a:stretch>
                      <a:fillRect/>
                    </a:stretch>
                  </pic:blipFill>
                  <pic:spPr>
                    <a:xfrm>
                      <a:off x="0" y="0"/>
                      <a:ext cx="2305050" cy="1981200"/>
                    </a:xfrm>
                    <a:prstGeom prst="rect">
                      <a:avLst/>
                    </a:prstGeom>
                  </pic:spPr>
                </pic:pic>
              </a:graphicData>
            </a:graphic>
          </wp:inline>
        </w:drawing>
      </w:r>
    </w:p>
    <w:p w:rsidR="002900B3" w:rsidRDefault="002900B3" w:rsidP="009A6819">
      <w:pPr>
        <w:spacing w:line="240" w:lineRule="auto"/>
        <w:rPr>
          <w:rFonts w:ascii="Times New Roman" w:hAnsi="Times New Roman" w:cs="Times New Roman"/>
          <w:sz w:val="24"/>
          <w:szCs w:val="24"/>
        </w:rPr>
      </w:pPr>
      <w:r w:rsidRPr="002900B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900B3">
        <w:rPr>
          <w:rFonts w:ascii="Times New Roman" w:hAnsi="Times New Roman" w:cs="Times New Roman"/>
          <w:sz w:val="24"/>
          <w:szCs w:val="24"/>
        </w:rPr>
        <w:t>UNIVERSITE SINE SALOUM ELHADJI IBRAHIMA NIASSE</w:t>
      </w:r>
    </w:p>
    <w:p w:rsidR="00B1688E" w:rsidRDefault="00B1688E" w:rsidP="009A6819">
      <w:pPr>
        <w:spacing w:line="240" w:lineRule="auto"/>
        <w:rPr>
          <w:rFonts w:ascii="Times New Roman" w:hAnsi="Times New Roman" w:cs="Times New Roman"/>
          <w:sz w:val="24"/>
          <w:szCs w:val="24"/>
        </w:rPr>
      </w:pPr>
      <w:r>
        <w:rPr>
          <w:rFonts w:ascii="Times New Roman" w:hAnsi="Times New Roman" w:cs="Times New Roman"/>
          <w:sz w:val="24"/>
          <w:szCs w:val="24"/>
        </w:rPr>
        <w:t xml:space="preserve">                             UFR SCIENCE</w:t>
      </w:r>
      <w:r w:rsidR="00F77E26">
        <w:rPr>
          <w:rFonts w:ascii="Times New Roman" w:hAnsi="Times New Roman" w:cs="Times New Roman"/>
          <w:sz w:val="24"/>
          <w:szCs w:val="24"/>
        </w:rPr>
        <w:t>S</w:t>
      </w:r>
      <w:r>
        <w:rPr>
          <w:rFonts w:ascii="Times New Roman" w:hAnsi="Times New Roman" w:cs="Times New Roman"/>
          <w:sz w:val="24"/>
          <w:szCs w:val="24"/>
        </w:rPr>
        <w:t xml:space="preserve"> FONDEMENTALE</w:t>
      </w:r>
      <w:r w:rsidR="00F77E26">
        <w:rPr>
          <w:rFonts w:ascii="Times New Roman" w:hAnsi="Times New Roman" w:cs="Times New Roman"/>
          <w:sz w:val="24"/>
          <w:szCs w:val="24"/>
        </w:rPr>
        <w:t>S</w:t>
      </w:r>
      <w:r>
        <w:rPr>
          <w:rFonts w:ascii="Times New Roman" w:hAnsi="Times New Roman" w:cs="Times New Roman"/>
          <w:sz w:val="24"/>
          <w:szCs w:val="24"/>
        </w:rPr>
        <w:t xml:space="preserve"> ET DE L’INGENIEUR</w:t>
      </w:r>
    </w:p>
    <w:p w:rsidR="002900B3" w:rsidRDefault="00B1688E" w:rsidP="009A6819">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253FD">
        <w:rPr>
          <w:rFonts w:ascii="Times New Roman" w:hAnsi="Times New Roman" w:cs="Times New Roman"/>
          <w:sz w:val="24"/>
          <w:szCs w:val="24"/>
        </w:rPr>
        <w:t xml:space="preserve">     </w:t>
      </w:r>
      <w:r>
        <w:rPr>
          <w:rFonts w:ascii="Times New Roman" w:hAnsi="Times New Roman" w:cs="Times New Roman"/>
          <w:sz w:val="24"/>
          <w:szCs w:val="24"/>
        </w:rPr>
        <w:t xml:space="preserve"> DEPARTEMENT MATH</w:t>
      </w:r>
      <w:r w:rsidR="007253FD">
        <w:rPr>
          <w:rFonts w:ascii="Times New Roman" w:hAnsi="Times New Roman" w:cs="Times New Roman"/>
          <w:sz w:val="24"/>
          <w:szCs w:val="24"/>
        </w:rPr>
        <w:t>EMATIQUE</w:t>
      </w:r>
      <w:r>
        <w:rPr>
          <w:rFonts w:ascii="Times New Roman" w:hAnsi="Times New Roman" w:cs="Times New Roman"/>
          <w:sz w:val="24"/>
          <w:szCs w:val="24"/>
        </w:rPr>
        <w:t xml:space="preserve"> </w:t>
      </w:r>
      <w:r w:rsidR="00726901">
        <w:rPr>
          <w:rFonts w:ascii="Times New Roman" w:hAnsi="Times New Roman" w:cs="Times New Roman"/>
          <w:sz w:val="24"/>
          <w:szCs w:val="24"/>
        </w:rPr>
        <w:t>INFORMATIQUE</w:t>
      </w:r>
    </w:p>
    <w:p w:rsidR="002900B3" w:rsidRDefault="002900B3" w:rsidP="009A6819">
      <w:pPr>
        <w:spacing w:line="240" w:lineRule="auto"/>
      </w:pPr>
      <w:r>
        <w:t xml:space="preserve">                                                                …….………………………………………………………..</w:t>
      </w:r>
    </w:p>
    <w:p w:rsidR="002900B3" w:rsidRPr="009271DD" w:rsidRDefault="002900B3" w:rsidP="009A6819">
      <w:pPr>
        <w:spacing w:line="240" w:lineRule="auto"/>
        <w:rPr>
          <w:rFonts w:ascii="Times New Roman" w:hAnsi="Times New Roman" w:cs="Times New Roman"/>
          <w:b/>
          <w:sz w:val="32"/>
          <w:szCs w:val="32"/>
        </w:rPr>
      </w:pPr>
      <w:r w:rsidRPr="009271DD">
        <w:rPr>
          <w:rFonts w:ascii="Times New Roman" w:hAnsi="Times New Roman" w:cs="Times New Roman"/>
          <w:b/>
          <w:sz w:val="32"/>
          <w:szCs w:val="32"/>
        </w:rPr>
        <w:t xml:space="preserve">                                     </w:t>
      </w:r>
      <w:r w:rsidR="009271DD">
        <w:rPr>
          <w:rFonts w:ascii="Times New Roman" w:hAnsi="Times New Roman" w:cs="Times New Roman"/>
          <w:b/>
          <w:sz w:val="32"/>
          <w:szCs w:val="32"/>
        </w:rPr>
        <w:t xml:space="preserve">  </w:t>
      </w:r>
      <w:r w:rsidRPr="009271DD">
        <w:rPr>
          <w:rFonts w:ascii="Times New Roman" w:hAnsi="Times New Roman" w:cs="Times New Roman"/>
          <w:b/>
          <w:sz w:val="32"/>
          <w:szCs w:val="32"/>
        </w:rPr>
        <w:t xml:space="preserve">   Section Informatique</w:t>
      </w:r>
    </w:p>
    <w:p w:rsidR="002900B3" w:rsidRDefault="002900B3" w:rsidP="009A6819">
      <w:pPr>
        <w:spacing w:line="240" w:lineRule="auto"/>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65408" behindDoc="0" locked="0" layoutInCell="1" allowOverlap="1" wp14:anchorId="21A199CE" wp14:editId="4F963A6B">
                <wp:simplePos x="0" y="0"/>
                <wp:positionH relativeFrom="margin">
                  <wp:posOffset>-240576</wp:posOffset>
                </wp:positionH>
                <wp:positionV relativeFrom="paragraph">
                  <wp:posOffset>257736</wp:posOffset>
                </wp:positionV>
                <wp:extent cx="6655508" cy="648586"/>
                <wp:effectExtent l="0" t="0" r="12065" b="18415"/>
                <wp:wrapNone/>
                <wp:docPr id="458" name="Rectangle 458"/>
                <wp:cNvGraphicFramePr/>
                <a:graphic xmlns:a="http://schemas.openxmlformats.org/drawingml/2006/main">
                  <a:graphicData uri="http://schemas.microsoft.com/office/word/2010/wordprocessingShape">
                    <wps:wsp>
                      <wps:cNvSpPr/>
                      <wps:spPr>
                        <a:xfrm>
                          <a:off x="0" y="0"/>
                          <a:ext cx="6655508" cy="648586"/>
                        </a:xfrm>
                        <a:prstGeom prst="rect">
                          <a:avLst/>
                        </a:prstGeom>
                        <a:solidFill>
                          <a:schemeClr val="accent6">
                            <a:lumMod val="50000"/>
                          </a:schemeClr>
                        </a:solidFill>
                        <a:effectLst>
                          <a:softEdge rad="31750"/>
                        </a:effectLst>
                      </wps:spPr>
                      <wps:style>
                        <a:lnRef idx="2">
                          <a:schemeClr val="accent1">
                            <a:shade val="50000"/>
                          </a:schemeClr>
                        </a:lnRef>
                        <a:fillRef idx="1">
                          <a:schemeClr val="accent1"/>
                        </a:fillRef>
                        <a:effectRef idx="0">
                          <a:schemeClr val="accent1"/>
                        </a:effectRef>
                        <a:fontRef idx="minor">
                          <a:schemeClr val="lt1"/>
                        </a:fontRef>
                      </wps:style>
                      <wps:txbx>
                        <w:txbxContent>
                          <w:p w:rsidR="00261C35" w:rsidRPr="00261C35" w:rsidRDefault="00261C35" w:rsidP="00261C35">
                            <w:pPr>
                              <w:jc w:val="center"/>
                              <w:rPr>
                                <w:rFonts w:ascii="Arial Black" w:hAnsi="Arial Black" w:cs="Times New Roman"/>
                                <w:color w:val="000000" w:themeColor="text1"/>
                                <w:sz w:val="44"/>
                                <w:szCs w:val="44"/>
                                <w:lang w:val="fr-S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C35">
                              <w:rPr>
                                <w:rFonts w:ascii="Arial Black" w:hAnsi="Arial Black" w:cs="Times New Roman"/>
                                <w:color w:val="000000" w:themeColor="text1"/>
                                <w:sz w:val="44"/>
                                <w:szCs w:val="44"/>
                                <w:lang w:val="fr-S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RAPPORT PROJET RESEAU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99CE" id="Rectangle 458" o:spid="_x0000_s1027" style="position:absolute;margin-left:-18.95pt;margin-top:20.3pt;width:524.05pt;height:51.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" fillcolor="#375623 [1609]" strokecolor="#1f4d78 [1604]" strokeweight="1pt">
                <v:textbox>
                  <w:txbxContent>
                    <w:p w:rsidR="00261C35" w:rsidRPr="00261C35" w:rsidRDefault="00261C35" w:rsidP="00261C35">
                      <w:pPr>
                        <w:jc w:val="center"/>
                        <w:rPr>
                          <w:rFonts w:ascii="Arial Black" w:hAnsi="Arial Black" w:cs="Times New Roman"/>
                          <w:color w:val="000000" w:themeColor="text1"/>
                          <w:sz w:val="44"/>
                          <w:szCs w:val="44"/>
                          <w:lang w:val="fr-S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C35">
                        <w:rPr>
                          <w:rFonts w:ascii="Arial Black" w:hAnsi="Arial Black" w:cs="Times New Roman"/>
                          <w:color w:val="000000" w:themeColor="text1"/>
                          <w:sz w:val="44"/>
                          <w:szCs w:val="44"/>
                          <w:lang w:val="fr-S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RAPPORT PROJET RESEAU</w:t>
                      </w:r>
                    </w:p>
                  </w:txbxContent>
                </v:textbox>
                <w10:wrap anchorx="margin"/>
              </v:rect>
            </w:pict>
          </mc:Fallback>
        </mc:AlternateContent>
      </w:r>
    </w:p>
    <w:p w:rsidR="002900B3" w:rsidRPr="002900B3" w:rsidRDefault="002900B3" w:rsidP="009A6819">
      <w:pPr>
        <w:spacing w:line="240" w:lineRule="auto"/>
        <w:rPr>
          <w:rFonts w:ascii="Times New Roman" w:hAnsi="Times New Roman" w:cs="Times New Roman"/>
          <w:b/>
          <w:sz w:val="24"/>
          <w:szCs w:val="24"/>
        </w:rPr>
      </w:pPr>
    </w:p>
    <w:p w:rsidR="002900B3" w:rsidRDefault="002900B3" w:rsidP="009A6819">
      <w:pPr>
        <w:spacing w:line="240" w:lineRule="auto"/>
      </w:pPr>
    </w:p>
    <w:p w:rsidR="00701ABA" w:rsidRDefault="00701ABA" w:rsidP="009A6819">
      <w:pPr>
        <w:spacing w:line="240" w:lineRule="auto"/>
      </w:pPr>
    </w:p>
    <w:p w:rsidR="00C00243" w:rsidRDefault="00701ABA" w:rsidP="009A6819">
      <w:pPr>
        <w:spacing w:line="240" w:lineRule="auto"/>
        <w:rPr>
          <w:rFonts w:ascii="Times New Roman" w:hAnsi="Times New Roman" w:cs="Times New Roman"/>
          <w:b/>
          <w:sz w:val="48"/>
          <w:szCs w:val="48"/>
        </w:rPr>
      </w:pPr>
      <w:r w:rsidRPr="00261C35">
        <w:rPr>
          <w:rFonts w:ascii="Times New Roman" w:hAnsi="Times New Roman" w:cs="Times New Roman"/>
          <w:sz w:val="32"/>
          <w:szCs w:val="32"/>
        </w:rPr>
        <w:t xml:space="preserve">                                    </w:t>
      </w:r>
      <w:r w:rsidR="009271DD">
        <w:rPr>
          <w:rFonts w:ascii="Times New Roman" w:hAnsi="Times New Roman" w:cs="Times New Roman"/>
          <w:sz w:val="32"/>
          <w:szCs w:val="32"/>
        </w:rPr>
        <w:t xml:space="preserve">        </w:t>
      </w:r>
      <w:r w:rsidRPr="00261C35">
        <w:rPr>
          <w:rFonts w:ascii="Times New Roman" w:hAnsi="Times New Roman" w:cs="Times New Roman"/>
          <w:sz w:val="32"/>
          <w:szCs w:val="32"/>
        </w:rPr>
        <w:t xml:space="preserve">  </w:t>
      </w:r>
      <w:r w:rsidR="00261C35" w:rsidRPr="00261C35">
        <w:rPr>
          <w:rFonts w:ascii="Times New Roman" w:hAnsi="Times New Roman" w:cs="Times New Roman"/>
          <w:b/>
          <w:sz w:val="48"/>
          <w:szCs w:val="48"/>
          <w:u w:val="single"/>
        </w:rPr>
        <w:t>Thème </w:t>
      </w:r>
      <w:r w:rsidR="00261C35" w:rsidRPr="00261C35">
        <w:rPr>
          <w:rFonts w:ascii="Times New Roman" w:hAnsi="Times New Roman" w:cs="Times New Roman"/>
          <w:b/>
          <w:sz w:val="48"/>
          <w:szCs w:val="48"/>
        </w:rPr>
        <w:t>:</w:t>
      </w:r>
    </w:p>
    <w:p w:rsidR="00726901" w:rsidRPr="00726901" w:rsidRDefault="00726901" w:rsidP="009A6819">
      <w:pPr>
        <w:spacing w:line="240" w:lineRule="auto"/>
        <w:rPr>
          <w:rFonts w:ascii="Times New Roman" w:hAnsi="Times New Roman" w:cs="Times New Roman"/>
          <w:sz w:val="40"/>
          <w:szCs w:val="40"/>
        </w:rPr>
      </w:pPr>
      <w:r w:rsidRPr="00726901">
        <w:rPr>
          <w:rFonts w:ascii="Times New Roman" w:hAnsi="Times New Roman" w:cs="Times New Roman"/>
          <w:sz w:val="40"/>
          <w:szCs w:val="40"/>
        </w:rPr>
        <w:t>Mise en place d’une liaison spécialisée du nouveau réseau de l’USSEIN</w:t>
      </w:r>
    </w:p>
    <w:p w:rsidR="00726901" w:rsidRDefault="00726901" w:rsidP="009A6819">
      <w:pPr>
        <w:spacing w:line="240" w:lineRule="auto"/>
        <w:rPr>
          <w:rFonts w:ascii="Times New Roman" w:hAnsi="Times New Roman" w:cs="Times New Roman"/>
          <w:b/>
          <w:sz w:val="24"/>
          <w:szCs w:val="24"/>
          <w:u w:val="single"/>
        </w:rPr>
      </w:pPr>
      <w:r w:rsidRPr="00E809EC">
        <w:rPr>
          <w:rFonts w:ascii="Times New Roman" w:hAnsi="Times New Roman" w:cs="Times New Roman"/>
          <w:b/>
          <w:sz w:val="24"/>
          <w:szCs w:val="24"/>
          <w:u w:val="single"/>
        </w:rPr>
        <w:t>Membres du groupe</w:t>
      </w:r>
      <w:r>
        <w:rPr>
          <w:rFonts w:ascii="Times New Roman" w:hAnsi="Times New Roman" w:cs="Times New Roman"/>
          <w:sz w:val="24"/>
          <w:szCs w:val="24"/>
          <w:u w:val="single"/>
        </w:rPr>
        <w:t> </w:t>
      </w:r>
      <w:r w:rsidRPr="00E809EC">
        <w:rPr>
          <w:rFonts w:ascii="Times New Roman" w:hAnsi="Times New Roman" w:cs="Times New Roman"/>
          <w:b/>
          <w:sz w:val="24"/>
          <w:szCs w:val="24"/>
          <w:u w:val="single"/>
        </w:rPr>
        <w:t>:</w:t>
      </w:r>
      <w:r w:rsidR="00E809EC" w:rsidRPr="00E809EC">
        <w:rPr>
          <w:rFonts w:ascii="Times New Roman" w:hAnsi="Times New Roman" w:cs="Times New Roman"/>
          <w:b/>
          <w:sz w:val="24"/>
          <w:szCs w:val="24"/>
        </w:rPr>
        <w:t xml:space="preserve">                                              </w:t>
      </w:r>
      <w:r w:rsidR="00E809EC">
        <w:rPr>
          <w:rFonts w:ascii="Times New Roman" w:hAnsi="Times New Roman" w:cs="Times New Roman"/>
          <w:b/>
          <w:sz w:val="24"/>
          <w:szCs w:val="24"/>
        </w:rPr>
        <w:t xml:space="preserve">                  </w:t>
      </w:r>
      <w:r w:rsidR="00ED3482">
        <w:rPr>
          <w:rFonts w:ascii="Times New Roman" w:hAnsi="Times New Roman" w:cs="Times New Roman"/>
          <w:b/>
          <w:sz w:val="24"/>
          <w:szCs w:val="24"/>
        </w:rPr>
        <w:tab/>
      </w:r>
      <w:r w:rsidR="00E809EC">
        <w:rPr>
          <w:rFonts w:ascii="Times New Roman" w:hAnsi="Times New Roman" w:cs="Times New Roman"/>
          <w:b/>
          <w:sz w:val="24"/>
          <w:szCs w:val="24"/>
        </w:rPr>
        <w:t xml:space="preserve"> </w:t>
      </w:r>
      <w:r w:rsidR="00E809EC" w:rsidRPr="00E809EC">
        <w:rPr>
          <w:rFonts w:ascii="Times New Roman" w:hAnsi="Times New Roman" w:cs="Times New Roman"/>
          <w:b/>
          <w:sz w:val="24"/>
          <w:szCs w:val="24"/>
          <w:u w:val="single"/>
        </w:rPr>
        <w:t>Sous la direction de</w:t>
      </w:r>
      <w:r w:rsidR="00E809EC">
        <w:rPr>
          <w:rFonts w:ascii="Times New Roman" w:hAnsi="Times New Roman" w:cs="Times New Roman"/>
          <w:b/>
          <w:sz w:val="24"/>
          <w:szCs w:val="24"/>
          <w:u w:val="single"/>
        </w:rPr>
        <w:t> :</w:t>
      </w:r>
    </w:p>
    <w:p w:rsidR="00E809EC" w:rsidRPr="00547E3E" w:rsidRDefault="00E809EC" w:rsidP="009A6819">
      <w:pPr>
        <w:spacing w:line="240" w:lineRule="auto"/>
        <w:rPr>
          <w:rFonts w:ascii="Times New Roman" w:hAnsi="Times New Roman" w:cs="Times New Roman"/>
          <w:lang w:val="fr-SN"/>
        </w:rPr>
      </w:pPr>
      <w:r w:rsidRPr="00547E3E">
        <w:rPr>
          <w:rFonts w:ascii="Times New Roman" w:hAnsi="Times New Roman" w:cs="Times New Roman"/>
          <w:sz w:val="24"/>
          <w:szCs w:val="24"/>
          <w:lang w:val="fr-SN"/>
        </w:rPr>
        <w:t xml:space="preserve">                                                                                                          Mme </w:t>
      </w:r>
      <w:proofErr w:type="spellStart"/>
      <w:r w:rsidRPr="00547E3E">
        <w:rPr>
          <w:rFonts w:ascii="Times New Roman" w:hAnsi="Times New Roman" w:cs="Times New Roman"/>
          <w:sz w:val="24"/>
          <w:szCs w:val="24"/>
          <w:lang w:val="fr-SN"/>
        </w:rPr>
        <w:t>Adji</w:t>
      </w:r>
      <w:proofErr w:type="spellEnd"/>
      <w:r w:rsidRPr="00547E3E">
        <w:rPr>
          <w:rFonts w:ascii="Times New Roman" w:hAnsi="Times New Roman" w:cs="Times New Roman"/>
          <w:sz w:val="24"/>
          <w:szCs w:val="24"/>
          <w:lang w:val="fr-SN"/>
        </w:rPr>
        <w:t xml:space="preserve"> Mary DIOUF</w:t>
      </w:r>
      <w:r w:rsidRPr="00547E3E">
        <w:rPr>
          <w:rFonts w:ascii="Times New Roman" w:hAnsi="Times New Roman" w:cs="Times New Roman"/>
          <w:b/>
          <w:sz w:val="24"/>
          <w:szCs w:val="24"/>
          <w:lang w:val="fr-SN"/>
        </w:rPr>
        <w:t xml:space="preserve">   </w:t>
      </w:r>
      <w:r w:rsidRPr="00547E3E">
        <w:rPr>
          <w:rFonts w:ascii="Times New Roman" w:hAnsi="Times New Roman" w:cs="Times New Roman"/>
          <w:lang w:val="fr-SN"/>
        </w:rPr>
        <w:t>Mouham</w:t>
      </w:r>
      <w:r w:rsidR="00547E3E" w:rsidRPr="00547E3E">
        <w:rPr>
          <w:rFonts w:ascii="Times New Roman" w:hAnsi="Times New Roman" w:cs="Times New Roman"/>
          <w:lang w:val="fr-SN"/>
        </w:rPr>
        <w:t>a</w:t>
      </w:r>
      <w:r w:rsidRPr="00547E3E">
        <w:rPr>
          <w:rFonts w:ascii="Times New Roman" w:hAnsi="Times New Roman" w:cs="Times New Roman"/>
          <w:lang w:val="fr-SN"/>
        </w:rPr>
        <w:t>d</w:t>
      </w:r>
      <w:r w:rsidR="00547E3E" w:rsidRPr="00547E3E">
        <w:rPr>
          <w:rFonts w:ascii="Times New Roman" w:hAnsi="Times New Roman" w:cs="Times New Roman"/>
          <w:lang w:val="fr-SN"/>
        </w:rPr>
        <w:t>ou</w:t>
      </w:r>
      <w:r w:rsidRPr="00547E3E">
        <w:rPr>
          <w:rFonts w:ascii="Times New Roman" w:hAnsi="Times New Roman" w:cs="Times New Roman"/>
          <w:lang w:val="fr-SN"/>
        </w:rPr>
        <w:t xml:space="preserve"> DIALLO                                                                                  </w:t>
      </w:r>
    </w:p>
    <w:p w:rsidR="00E809EC" w:rsidRPr="008A6B10" w:rsidRDefault="00E809EC" w:rsidP="009A6819">
      <w:pPr>
        <w:spacing w:line="240" w:lineRule="auto"/>
        <w:rPr>
          <w:rFonts w:ascii="Times New Roman" w:hAnsi="Times New Roman" w:cs="Times New Roman"/>
          <w:lang w:val="en-US"/>
        </w:rPr>
      </w:pPr>
      <w:r w:rsidRPr="008A6B10">
        <w:rPr>
          <w:rFonts w:ascii="Times New Roman" w:hAnsi="Times New Roman" w:cs="Times New Roman"/>
          <w:lang w:val="en-US"/>
        </w:rPr>
        <w:t>Daba DIENG</w:t>
      </w:r>
    </w:p>
    <w:p w:rsidR="00E809EC" w:rsidRPr="008A6B10" w:rsidRDefault="00547E3E" w:rsidP="009A6819">
      <w:pPr>
        <w:spacing w:line="240" w:lineRule="auto"/>
        <w:rPr>
          <w:rFonts w:ascii="Times New Roman" w:hAnsi="Times New Roman" w:cs="Times New Roman"/>
          <w:lang w:val="en-US"/>
        </w:rPr>
      </w:pPr>
      <w:r>
        <w:rPr>
          <w:rFonts w:ascii="Times New Roman" w:hAnsi="Times New Roman" w:cs="Times New Roman"/>
          <w:lang w:val="en-US"/>
        </w:rPr>
        <w:t xml:space="preserve">Cheikh </w:t>
      </w:r>
      <w:r w:rsidR="00E809EC" w:rsidRPr="008A6B10">
        <w:rPr>
          <w:rFonts w:ascii="Times New Roman" w:hAnsi="Times New Roman" w:cs="Times New Roman"/>
          <w:lang w:val="en-US"/>
        </w:rPr>
        <w:t>Abdou</w:t>
      </w:r>
      <w:r>
        <w:rPr>
          <w:rFonts w:ascii="Times New Roman" w:hAnsi="Times New Roman" w:cs="Times New Roman"/>
          <w:lang w:val="en-US"/>
        </w:rPr>
        <w:t>l A</w:t>
      </w:r>
      <w:r w:rsidR="00E809EC" w:rsidRPr="008A6B10">
        <w:rPr>
          <w:rFonts w:ascii="Times New Roman" w:hAnsi="Times New Roman" w:cs="Times New Roman"/>
          <w:lang w:val="en-US"/>
        </w:rPr>
        <w:t>had Mb.</w:t>
      </w:r>
      <w:r>
        <w:rPr>
          <w:rFonts w:ascii="Times New Roman" w:hAnsi="Times New Roman" w:cs="Times New Roman"/>
          <w:lang w:val="en-US"/>
        </w:rPr>
        <w:t xml:space="preserve"> </w:t>
      </w:r>
      <w:r w:rsidR="00E809EC" w:rsidRPr="008A6B10">
        <w:rPr>
          <w:rFonts w:ascii="Times New Roman" w:hAnsi="Times New Roman" w:cs="Times New Roman"/>
          <w:lang w:val="en-US"/>
        </w:rPr>
        <w:t>DIOP</w:t>
      </w:r>
    </w:p>
    <w:p w:rsidR="00E809EC" w:rsidRPr="00E809EC" w:rsidRDefault="00E809EC" w:rsidP="009A6819">
      <w:pPr>
        <w:spacing w:line="240" w:lineRule="auto"/>
        <w:rPr>
          <w:rFonts w:ascii="Times New Roman" w:hAnsi="Times New Roman" w:cs="Times New Roman"/>
        </w:rPr>
      </w:pPr>
      <w:r w:rsidRPr="00E809EC">
        <w:rPr>
          <w:rFonts w:ascii="Times New Roman" w:hAnsi="Times New Roman" w:cs="Times New Roman"/>
        </w:rPr>
        <w:t>Mamadou Y. MANE</w:t>
      </w:r>
    </w:p>
    <w:p w:rsidR="00E809EC" w:rsidRPr="00E809EC" w:rsidRDefault="00E809EC" w:rsidP="009A6819">
      <w:pPr>
        <w:spacing w:line="240" w:lineRule="auto"/>
        <w:rPr>
          <w:rFonts w:ascii="Times New Roman" w:hAnsi="Times New Roman" w:cs="Times New Roman"/>
        </w:rPr>
      </w:pPr>
      <w:r w:rsidRPr="00E809EC">
        <w:rPr>
          <w:rFonts w:ascii="Times New Roman" w:hAnsi="Times New Roman" w:cs="Times New Roman"/>
        </w:rPr>
        <w:t>A</w:t>
      </w:r>
      <w:r w:rsidR="00547E3E">
        <w:rPr>
          <w:rFonts w:ascii="Times New Roman" w:hAnsi="Times New Roman" w:cs="Times New Roman"/>
        </w:rPr>
        <w:t>l</w:t>
      </w:r>
      <w:r w:rsidRPr="00E809EC">
        <w:rPr>
          <w:rFonts w:ascii="Times New Roman" w:hAnsi="Times New Roman" w:cs="Times New Roman"/>
        </w:rPr>
        <w:t xml:space="preserve"> </w:t>
      </w:r>
      <w:r w:rsidR="00547E3E">
        <w:rPr>
          <w:rFonts w:ascii="Times New Roman" w:hAnsi="Times New Roman" w:cs="Times New Roman"/>
        </w:rPr>
        <w:t>Ho</w:t>
      </w:r>
      <w:r w:rsidRPr="00E809EC">
        <w:rPr>
          <w:rFonts w:ascii="Times New Roman" w:hAnsi="Times New Roman" w:cs="Times New Roman"/>
        </w:rPr>
        <w:t>usseynou N</w:t>
      </w:r>
      <w:r w:rsidR="00547E3E">
        <w:rPr>
          <w:rFonts w:ascii="Times New Roman" w:hAnsi="Times New Roman" w:cs="Times New Roman"/>
        </w:rPr>
        <w:t>IANG</w:t>
      </w:r>
    </w:p>
    <w:p w:rsidR="00547E3E" w:rsidRDefault="00E809EC" w:rsidP="009A6819">
      <w:pPr>
        <w:spacing w:line="240" w:lineRule="auto"/>
        <w:rPr>
          <w:rFonts w:ascii="Times New Roman" w:hAnsi="Times New Roman" w:cs="Times New Roman"/>
          <w:lang w:val="en-US"/>
        </w:rPr>
      </w:pPr>
      <w:r w:rsidRPr="008A6B10">
        <w:rPr>
          <w:rFonts w:ascii="Times New Roman" w:hAnsi="Times New Roman" w:cs="Times New Roman"/>
          <w:lang w:val="en-US"/>
        </w:rPr>
        <w:t xml:space="preserve">Mouhamed </w:t>
      </w:r>
      <w:r w:rsidR="00547E3E">
        <w:rPr>
          <w:rFonts w:ascii="Times New Roman" w:hAnsi="Times New Roman" w:cs="Times New Roman"/>
          <w:lang w:val="en-US"/>
        </w:rPr>
        <w:t>SANE</w:t>
      </w:r>
    </w:p>
    <w:p w:rsidR="00ED3482" w:rsidRDefault="00E809EC" w:rsidP="009A6819">
      <w:pPr>
        <w:spacing w:line="240" w:lineRule="auto"/>
        <w:rPr>
          <w:rFonts w:ascii="Times New Roman" w:hAnsi="Times New Roman" w:cs="Times New Roman"/>
          <w:lang w:val="en-US"/>
        </w:rPr>
      </w:pPr>
      <w:r w:rsidRPr="008A6B10">
        <w:rPr>
          <w:rFonts w:ascii="Times New Roman" w:hAnsi="Times New Roman" w:cs="Times New Roman"/>
          <w:lang w:val="en-US"/>
        </w:rPr>
        <w:t xml:space="preserve">Fatou SARRY                     </w:t>
      </w:r>
    </w:p>
    <w:p w:rsidR="00ED3482" w:rsidRPr="00F77E26" w:rsidRDefault="00ED3482" w:rsidP="00547E3E">
      <w:pPr>
        <w:spacing w:line="360" w:lineRule="auto"/>
        <w:rPr>
          <w:rFonts w:ascii="Times New Roman" w:hAnsi="Times New Roman" w:cs="Times New Roman"/>
          <w:b/>
          <w:sz w:val="96"/>
          <w:szCs w:val="96"/>
          <w:u w:val="single"/>
          <w:lang w:val="en-US"/>
        </w:rPr>
      </w:pPr>
      <w:r>
        <w:rPr>
          <w:rFonts w:ascii="Times New Roman" w:hAnsi="Times New Roman" w:cs="Times New Roman"/>
          <w:lang w:val="en-US"/>
        </w:rPr>
        <w:br w:type="page"/>
      </w:r>
      <w:r w:rsidRPr="008A6B10">
        <w:rPr>
          <w:rFonts w:ascii="Times New Roman" w:hAnsi="Times New Roman" w:cs="Times New Roman"/>
          <w:sz w:val="48"/>
          <w:szCs w:val="48"/>
          <w:lang w:val="en-US"/>
        </w:rPr>
        <w:lastRenderedPageBreak/>
        <w:t xml:space="preserve">                           </w:t>
      </w:r>
      <w:r w:rsidRPr="00F77E26">
        <w:rPr>
          <w:rFonts w:ascii="Times New Roman" w:hAnsi="Times New Roman" w:cs="Times New Roman"/>
          <w:b/>
          <w:sz w:val="96"/>
          <w:szCs w:val="96"/>
          <w:u w:val="single"/>
          <w:lang w:val="en-US"/>
        </w:rPr>
        <w:t>PLAN</w:t>
      </w:r>
    </w:p>
    <w:p w:rsidR="00ED3482" w:rsidRDefault="00ED3482" w:rsidP="00547E3E">
      <w:pPr>
        <w:spacing w:line="360" w:lineRule="auto"/>
        <w:rPr>
          <w:rFonts w:ascii="Times New Roman" w:hAnsi="Times New Roman" w:cs="Times New Roman"/>
          <w:b/>
          <w:sz w:val="48"/>
          <w:szCs w:val="48"/>
          <w:lang w:val="en-US"/>
        </w:rPr>
      </w:pPr>
    </w:p>
    <w:p w:rsidR="00ED3482" w:rsidRDefault="00ED3482" w:rsidP="00547E3E">
      <w:pPr>
        <w:spacing w:line="360" w:lineRule="auto"/>
        <w:rPr>
          <w:rFonts w:ascii="Times New Roman" w:hAnsi="Times New Roman" w:cs="Times New Roman"/>
          <w:b/>
          <w:sz w:val="48"/>
          <w:szCs w:val="48"/>
          <w:lang w:val="en-US"/>
        </w:rPr>
      </w:pPr>
    </w:p>
    <w:p w:rsidR="00ED3482" w:rsidRPr="00F77E26" w:rsidRDefault="00ED3482" w:rsidP="00547E3E">
      <w:pPr>
        <w:spacing w:line="360" w:lineRule="auto"/>
        <w:jc w:val="both"/>
        <w:rPr>
          <w:rFonts w:ascii="Times New Roman" w:hAnsi="Times New Roman" w:cs="Times New Roman"/>
          <w:b/>
          <w:sz w:val="40"/>
          <w:szCs w:val="40"/>
          <w:lang w:val="fr-SN"/>
        </w:rPr>
      </w:pPr>
      <w:r w:rsidRPr="00F77E26">
        <w:rPr>
          <w:rFonts w:ascii="Times New Roman" w:hAnsi="Times New Roman" w:cs="Times New Roman"/>
          <w:b/>
          <w:sz w:val="40"/>
          <w:szCs w:val="40"/>
          <w:lang w:val="fr-SN"/>
        </w:rPr>
        <w:t>Introduction</w:t>
      </w:r>
      <w:r w:rsidRPr="00F77E26">
        <w:rPr>
          <w:rFonts w:ascii="Times New Roman" w:hAnsi="Times New Roman" w:cs="Times New Roman"/>
          <w:b/>
          <w:sz w:val="40"/>
          <w:szCs w:val="40"/>
          <w:lang w:val="fr-SN"/>
        </w:rPr>
        <w:tab/>
      </w:r>
      <w:r w:rsidRPr="00F77E26">
        <w:rPr>
          <w:rFonts w:ascii="Times New Roman" w:hAnsi="Times New Roman" w:cs="Times New Roman"/>
          <w:b/>
          <w:sz w:val="40"/>
          <w:szCs w:val="40"/>
          <w:lang w:val="fr-SN"/>
        </w:rPr>
        <w:tab/>
      </w:r>
      <w:r w:rsidRPr="00F77E26">
        <w:rPr>
          <w:rFonts w:ascii="Times New Roman" w:hAnsi="Times New Roman" w:cs="Times New Roman"/>
          <w:b/>
          <w:sz w:val="40"/>
          <w:szCs w:val="40"/>
          <w:lang w:val="fr-SN"/>
        </w:rPr>
        <w:tab/>
      </w:r>
      <w:r w:rsidRPr="00F77E26">
        <w:rPr>
          <w:rFonts w:ascii="Times New Roman" w:hAnsi="Times New Roman" w:cs="Times New Roman"/>
          <w:b/>
          <w:sz w:val="40"/>
          <w:szCs w:val="40"/>
          <w:lang w:val="fr-SN"/>
        </w:rPr>
        <w:tab/>
      </w:r>
    </w:p>
    <w:p w:rsidR="00ED3482" w:rsidRPr="00F77E26" w:rsidRDefault="00ED3482" w:rsidP="00547E3E">
      <w:pPr>
        <w:pStyle w:val="ListParagraph"/>
        <w:numPr>
          <w:ilvl w:val="0"/>
          <w:numId w:val="35"/>
        </w:numPr>
        <w:spacing w:line="360" w:lineRule="auto"/>
        <w:jc w:val="both"/>
        <w:rPr>
          <w:rFonts w:ascii="Times New Roman" w:hAnsi="Times New Roman" w:cs="Times New Roman"/>
          <w:b/>
          <w:sz w:val="40"/>
          <w:szCs w:val="40"/>
        </w:rPr>
      </w:pPr>
      <w:r w:rsidRPr="00F77E26">
        <w:rPr>
          <w:rFonts w:ascii="Times New Roman" w:hAnsi="Times New Roman" w:cs="Times New Roman"/>
          <w:b/>
          <w:sz w:val="40"/>
          <w:szCs w:val="40"/>
        </w:rPr>
        <w:t>Choix du fournisseur d’accès</w:t>
      </w:r>
    </w:p>
    <w:p w:rsidR="00ED3482" w:rsidRPr="00F77E26" w:rsidRDefault="00ED3482" w:rsidP="00547E3E">
      <w:pPr>
        <w:pStyle w:val="ListParagraph"/>
        <w:numPr>
          <w:ilvl w:val="0"/>
          <w:numId w:val="35"/>
        </w:numPr>
        <w:spacing w:line="360" w:lineRule="auto"/>
        <w:jc w:val="both"/>
        <w:rPr>
          <w:rFonts w:ascii="Times New Roman" w:hAnsi="Times New Roman" w:cs="Times New Roman"/>
          <w:b/>
          <w:sz w:val="40"/>
          <w:szCs w:val="40"/>
        </w:rPr>
      </w:pPr>
      <w:r w:rsidRPr="00F77E26">
        <w:rPr>
          <w:rFonts w:ascii="Times New Roman" w:hAnsi="Times New Roman" w:cs="Times New Roman"/>
          <w:b/>
          <w:sz w:val="40"/>
          <w:szCs w:val="40"/>
        </w:rPr>
        <w:t>Topologies Réseaux</w:t>
      </w:r>
    </w:p>
    <w:p w:rsidR="00ED3482" w:rsidRPr="00F77E26" w:rsidRDefault="00ED3482" w:rsidP="00547E3E">
      <w:pPr>
        <w:pStyle w:val="ListParagraph"/>
        <w:numPr>
          <w:ilvl w:val="0"/>
          <w:numId w:val="35"/>
        </w:numPr>
        <w:spacing w:line="360" w:lineRule="auto"/>
        <w:jc w:val="both"/>
        <w:rPr>
          <w:rFonts w:ascii="Times New Roman" w:hAnsi="Times New Roman" w:cs="Times New Roman"/>
          <w:b/>
          <w:sz w:val="40"/>
          <w:szCs w:val="40"/>
        </w:rPr>
      </w:pPr>
      <w:r w:rsidRPr="00F77E26">
        <w:rPr>
          <w:rFonts w:ascii="Times New Roman" w:hAnsi="Times New Roman" w:cs="Times New Roman"/>
          <w:b/>
          <w:sz w:val="40"/>
          <w:szCs w:val="40"/>
        </w:rPr>
        <w:t>Inventaire et Caractéristiques des équipements</w:t>
      </w:r>
    </w:p>
    <w:p w:rsidR="00ED3482" w:rsidRPr="00F77E26" w:rsidRDefault="00ED3482" w:rsidP="00547E3E">
      <w:pPr>
        <w:pStyle w:val="ListParagraph"/>
        <w:numPr>
          <w:ilvl w:val="0"/>
          <w:numId w:val="35"/>
        </w:numPr>
        <w:spacing w:line="360" w:lineRule="auto"/>
        <w:jc w:val="both"/>
        <w:rPr>
          <w:rFonts w:ascii="Times New Roman" w:hAnsi="Times New Roman" w:cs="Times New Roman"/>
          <w:b/>
          <w:sz w:val="40"/>
          <w:szCs w:val="40"/>
        </w:rPr>
      </w:pPr>
      <w:r w:rsidRPr="00F77E26">
        <w:rPr>
          <w:rFonts w:ascii="Times New Roman" w:hAnsi="Times New Roman" w:cs="Times New Roman"/>
          <w:b/>
          <w:sz w:val="40"/>
          <w:szCs w:val="40"/>
        </w:rPr>
        <w:t>Outil de supervision</w:t>
      </w:r>
    </w:p>
    <w:p w:rsidR="00ED3482" w:rsidRPr="00F77E26" w:rsidRDefault="00ED3482" w:rsidP="00547E3E">
      <w:pPr>
        <w:spacing w:line="360" w:lineRule="auto"/>
        <w:jc w:val="both"/>
        <w:rPr>
          <w:rFonts w:ascii="Times New Roman" w:hAnsi="Times New Roman" w:cs="Times New Roman"/>
          <w:b/>
          <w:sz w:val="40"/>
          <w:szCs w:val="40"/>
        </w:rPr>
      </w:pPr>
      <w:r w:rsidRPr="00F77E26">
        <w:rPr>
          <w:rFonts w:ascii="Times New Roman" w:hAnsi="Times New Roman" w:cs="Times New Roman"/>
          <w:b/>
          <w:sz w:val="40"/>
          <w:szCs w:val="40"/>
        </w:rPr>
        <w:t>Conclusion</w:t>
      </w:r>
    </w:p>
    <w:p w:rsidR="00ED3482" w:rsidRDefault="00ED3482" w:rsidP="00547E3E">
      <w:pPr>
        <w:spacing w:line="360" w:lineRule="auto"/>
        <w:rPr>
          <w:rFonts w:ascii="Times New Roman" w:hAnsi="Times New Roman" w:cs="Times New Roman"/>
          <w:lang w:val="en-US"/>
        </w:rPr>
      </w:pPr>
      <w:r>
        <w:rPr>
          <w:rFonts w:ascii="Times New Roman" w:hAnsi="Times New Roman" w:cs="Times New Roman"/>
          <w:lang w:val="en-US"/>
        </w:rPr>
        <w:br w:type="page"/>
      </w:r>
    </w:p>
    <w:p w:rsidR="00B1688E" w:rsidRPr="00ED3482" w:rsidRDefault="00E809EC" w:rsidP="00547E3E">
      <w:pPr>
        <w:spacing w:line="360" w:lineRule="auto"/>
        <w:rPr>
          <w:rFonts w:ascii="Times New Roman" w:hAnsi="Times New Roman" w:cs="Times New Roman"/>
          <w:lang w:val="en-US"/>
        </w:rPr>
      </w:pPr>
      <w:r w:rsidRPr="008A6B10">
        <w:rPr>
          <w:rFonts w:ascii="Times New Roman" w:hAnsi="Times New Roman" w:cs="Times New Roman"/>
          <w:lang w:val="en-US"/>
        </w:rPr>
        <w:lastRenderedPageBreak/>
        <w:t xml:space="preserve">                        </w:t>
      </w:r>
    </w:p>
    <w:p w:rsidR="008B6FDB" w:rsidRDefault="008B6FDB" w:rsidP="00547E3E">
      <w:pPr>
        <w:spacing w:line="360" w:lineRule="auto"/>
      </w:pPr>
    </w:p>
    <w:p w:rsidR="00196A56" w:rsidRPr="00F77E26" w:rsidRDefault="008B6FDB" w:rsidP="00547E3E">
      <w:pPr>
        <w:spacing w:line="360" w:lineRule="auto"/>
        <w:rPr>
          <w:rFonts w:ascii="Times New Roman" w:hAnsi="Times New Roman" w:cs="Times New Roman"/>
          <w:b/>
          <w:sz w:val="28"/>
          <w:szCs w:val="28"/>
          <w:u w:val="single"/>
        </w:rPr>
      </w:pPr>
      <w:r>
        <w:t xml:space="preserve">                                                         </w:t>
      </w:r>
      <w:r w:rsidR="00196A56" w:rsidRPr="008B6FDB">
        <w:rPr>
          <w:rFonts w:ascii="Times New Roman" w:hAnsi="Times New Roman" w:cs="Times New Roman"/>
          <w:sz w:val="28"/>
          <w:szCs w:val="28"/>
        </w:rPr>
        <w:t xml:space="preserve">      </w:t>
      </w:r>
      <w:r w:rsidR="00196A56" w:rsidRPr="00F77E26">
        <w:rPr>
          <w:rFonts w:ascii="Times New Roman" w:hAnsi="Times New Roman" w:cs="Times New Roman"/>
          <w:b/>
          <w:sz w:val="28"/>
          <w:szCs w:val="28"/>
          <w:u w:val="single"/>
        </w:rPr>
        <w:t>INTRODUCTION</w:t>
      </w:r>
    </w:p>
    <w:p w:rsidR="009D12C0" w:rsidRDefault="009D12C0" w:rsidP="00547E3E">
      <w:pPr>
        <w:spacing w:line="360" w:lineRule="auto"/>
        <w:jc w:val="both"/>
        <w:rPr>
          <w:rFonts w:ascii="Times New Roman" w:hAnsi="Times New Roman" w:cs="Times New Roman"/>
          <w:sz w:val="24"/>
          <w:szCs w:val="24"/>
        </w:rPr>
      </w:pPr>
      <w:r w:rsidRPr="00D74C98">
        <w:rPr>
          <w:rFonts w:ascii="Times New Roman" w:hAnsi="Times New Roman" w:cs="Times New Roman"/>
          <w:sz w:val="24"/>
          <w:szCs w:val="24"/>
        </w:rPr>
        <w:t>Depuis son ouverture en 2018, l’USSEI</w:t>
      </w:r>
      <w:r>
        <w:rPr>
          <w:rFonts w:ascii="Times New Roman" w:hAnsi="Times New Roman" w:cs="Times New Roman"/>
          <w:sz w:val="24"/>
          <w:szCs w:val="24"/>
        </w:rPr>
        <w:t>N subit une importante croissance</w:t>
      </w:r>
      <w:r w:rsidRPr="00D74C98">
        <w:rPr>
          <w:rFonts w:ascii="Times New Roman" w:hAnsi="Times New Roman" w:cs="Times New Roman"/>
          <w:sz w:val="24"/>
          <w:szCs w:val="24"/>
        </w:rPr>
        <w:t xml:space="preserve">, chaque année de nouveaux étudiants l’intègrent, le personnel administratif augmente ce qui fait penser à la section informatique de l’USSEIN d’étendre </w:t>
      </w:r>
      <w:r w:rsidR="00ED3482" w:rsidRPr="00D74C98">
        <w:rPr>
          <w:rFonts w:ascii="Times New Roman" w:hAnsi="Times New Roman" w:cs="Times New Roman"/>
          <w:sz w:val="24"/>
          <w:szCs w:val="24"/>
        </w:rPr>
        <w:t>le réseau</w:t>
      </w:r>
      <w:r w:rsidRPr="00D74C98">
        <w:rPr>
          <w:rFonts w:ascii="Times New Roman" w:hAnsi="Times New Roman" w:cs="Times New Roman"/>
          <w:sz w:val="24"/>
          <w:szCs w:val="24"/>
        </w:rPr>
        <w:t>. USSEIN a donc un fort besoin de connectivité à internet, la stabilité et des débits suffisants mais aussi d’éviter un arrêt de service en cas de dysfonctionnement</w:t>
      </w:r>
      <w:r>
        <w:rPr>
          <w:rFonts w:ascii="Times New Roman" w:hAnsi="Times New Roman" w:cs="Times New Roman"/>
          <w:sz w:val="24"/>
          <w:szCs w:val="24"/>
        </w:rPr>
        <w:t xml:space="preserve"> venant</w:t>
      </w:r>
      <w:r w:rsidRPr="00D74C98">
        <w:rPr>
          <w:rFonts w:ascii="Times New Roman" w:hAnsi="Times New Roman" w:cs="Times New Roman"/>
          <w:sz w:val="24"/>
          <w:szCs w:val="24"/>
        </w:rPr>
        <w:t xml:space="preserve"> de leur fournisseur actuel. </w:t>
      </w:r>
      <w:r>
        <w:rPr>
          <w:rFonts w:ascii="Times New Roman" w:hAnsi="Times New Roman" w:cs="Times New Roman"/>
          <w:sz w:val="24"/>
          <w:szCs w:val="24"/>
        </w:rPr>
        <w:t>C’est dans ce contexte</w:t>
      </w:r>
      <w:r w:rsidRPr="00D74C98">
        <w:rPr>
          <w:rFonts w:ascii="Times New Roman" w:hAnsi="Times New Roman" w:cs="Times New Roman"/>
          <w:sz w:val="24"/>
          <w:szCs w:val="24"/>
        </w:rPr>
        <w:t>,</w:t>
      </w:r>
      <w:r>
        <w:rPr>
          <w:rFonts w:ascii="Times New Roman" w:hAnsi="Times New Roman" w:cs="Times New Roman"/>
          <w:sz w:val="24"/>
          <w:szCs w:val="24"/>
        </w:rPr>
        <w:t xml:space="preserve"> que </w:t>
      </w:r>
      <w:r w:rsidRPr="00D74C98">
        <w:rPr>
          <w:rFonts w:ascii="Times New Roman" w:hAnsi="Times New Roman" w:cs="Times New Roman"/>
          <w:sz w:val="24"/>
          <w:szCs w:val="24"/>
        </w:rPr>
        <w:t xml:space="preserve"> nous proposons la mise en place d’une liaison spécialisée. Cette dernière va permettre un réseau stable, une connexion performante et  </w:t>
      </w:r>
      <w:r>
        <w:rPr>
          <w:rFonts w:ascii="Times New Roman" w:hAnsi="Times New Roman" w:cs="Times New Roman"/>
          <w:sz w:val="24"/>
          <w:szCs w:val="24"/>
        </w:rPr>
        <w:t>un transfert de tous types de données avec une bonne disponibilité de service</w:t>
      </w:r>
      <w:r w:rsidRPr="00D74C98">
        <w:rPr>
          <w:rFonts w:ascii="Times New Roman" w:hAnsi="Times New Roman" w:cs="Times New Roman"/>
          <w:sz w:val="24"/>
          <w:szCs w:val="24"/>
        </w:rPr>
        <w:t xml:space="preserve">. Pour sa réalisation, nous </w:t>
      </w:r>
      <w:r w:rsidR="00ED3482" w:rsidRPr="00D74C98">
        <w:rPr>
          <w:rFonts w:ascii="Times New Roman" w:hAnsi="Times New Roman" w:cs="Times New Roman"/>
          <w:sz w:val="24"/>
          <w:szCs w:val="24"/>
        </w:rPr>
        <w:t>allons vous</w:t>
      </w:r>
      <w:r w:rsidRPr="00D74C98">
        <w:rPr>
          <w:rFonts w:ascii="Times New Roman" w:hAnsi="Times New Roman" w:cs="Times New Roman"/>
          <w:sz w:val="24"/>
          <w:szCs w:val="24"/>
        </w:rPr>
        <w:t xml:space="preserve"> proposez d’abord un fournisseur d’accès à internet, ensuite une topologie réseau pour les 3 campus (Kaolack, Kaffrine et Fatick), puis l’inventaire des équipements que nous allons utiliser et enfin un outil de superv</w:t>
      </w:r>
      <w:r>
        <w:rPr>
          <w:rFonts w:ascii="Times New Roman" w:hAnsi="Times New Roman" w:cs="Times New Roman"/>
          <w:sz w:val="24"/>
          <w:szCs w:val="24"/>
        </w:rPr>
        <w:t>ision qui va assurer le suivi de</w:t>
      </w:r>
      <w:r w:rsidR="00547E3E">
        <w:rPr>
          <w:rFonts w:ascii="Times New Roman" w:hAnsi="Times New Roman" w:cs="Times New Roman"/>
          <w:sz w:val="24"/>
          <w:szCs w:val="24"/>
        </w:rPr>
        <w:t xml:space="preserve"> tous</w:t>
      </w:r>
      <w:r>
        <w:rPr>
          <w:rFonts w:ascii="Times New Roman" w:hAnsi="Times New Roman" w:cs="Times New Roman"/>
          <w:sz w:val="24"/>
          <w:szCs w:val="24"/>
        </w:rPr>
        <w:t xml:space="preserve"> les équipements de </w:t>
      </w:r>
      <w:r w:rsidR="00ED3482">
        <w:rPr>
          <w:rFonts w:ascii="Times New Roman" w:hAnsi="Times New Roman" w:cs="Times New Roman"/>
          <w:sz w:val="24"/>
          <w:szCs w:val="24"/>
        </w:rPr>
        <w:t xml:space="preserve">ce </w:t>
      </w:r>
      <w:r w:rsidR="00ED3482" w:rsidRPr="00D74C98">
        <w:rPr>
          <w:rFonts w:ascii="Times New Roman" w:hAnsi="Times New Roman" w:cs="Times New Roman"/>
          <w:sz w:val="24"/>
          <w:szCs w:val="24"/>
        </w:rPr>
        <w:t>réseau</w:t>
      </w:r>
      <w:r w:rsidRPr="00D74C98">
        <w:rPr>
          <w:rFonts w:ascii="Times New Roman" w:hAnsi="Times New Roman" w:cs="Times New Roman"/>
          <w:sz w:val="24"/>
          <w:szCs w:val="24"/>
        </w:rPr>
        <w:t>.</w:t>
      </w:r>
    </w:p>
    <w:p w:rsidR="00547E3E" w:rsidRDefault="00547E3E">
      <w:pPr>
        <w:rPr>
          <w:rFonts w:ascii="Times New Roman" w:hAnsi="Times New Roman" w:cs="Times New Roman"/>
          <w:sz w:val="24"/>
          <w:szCs w:val="24"/>
        </w:rPr>
      </w:pPr>
      <w:r>
        <w:rPr>
          <w:rFonts w:ascii="Times New Roman" w:hAnsi="Times New Roman" w:cs="Times New Roman"/>
          <w:sz w:val="24"/>
          <w:szCs w:val="24"/>
        </w:rPr>
        <w:br w:type="page"/>
      </w:r>
    </w:p>
    <w:p w:rsidR="00547E3E" w:rsidRDefault="00547E3E" w:rsidP="00547E3E">
      <w:pPr>
        <w:spacing w:line="360" w:lineRule="auto"/>
        <w:jc w:val="both"/>
        <w:rPr>
          <w:rFonts w:ascii="Times New Roman" w:hAnsi="Times New Roman" w:cs="Times New Roman"/>
          <w:sz w:val="24"/>
          <w:szCs w:val="24"/>
        </w:rPr>
      </w:pPr>
    </w:p>
    <w:p w:rsidR="00ED3482" w:rsidRPr="00D74C98" w:rsidRDefault="00ED3482" w:rsidP="00547E3E">
      <w:pPr>
        <w:spacing w:line="360" w:lineRule="auto"/>
        <w:rPr>
          <w:rFonts w:ascii="Times New Roman" w:hAnsi="Times New Roman" w:cs="Times New Roman"/>
          <w:sz w:val="24"/>
          <w:szCs w:val="24"/>
        </w:rPr>
      </w:pPr>
    </w:p>
    <w:p w:rsidR="002137D1" w:rsidRDefault="002137D1" w:rsidP="00547E3E">
      <w:pPr>
        <w:pStyle w:val="ListParagraph"/>
        <w:numPr>
          <w:ilvl w:val="0"/>
          <w:numId w:val="31"/>
        </w:numPr>
        <w:spacing w:line="360" w:lineRule="auto"/>
        <w:rPr>
          <w:rFonts w:ascii="Times New Roman" w:hAnsi="Times New Roman" w:cs="Times New Roman"/>
          <w:b/>
          <w:sz w:val="28"/>
          <w:szCs w:val="28"/>
          <w:u w:val="single"/>
        </w:rPr>
      </w:pPr>
      <w:r w:rsidRPr="00F77E26">
        <w:rPr>
          <w:rFonts w:ascii="Times New Roman" w:hAnsi="Times New Roman" w:cs="Times New Roman"/>
          <w:b/>
          <w:sz w:val="28"/>
          <w:szCs w:val="28"/>
          <w:u w:val="single"/>
        </w:rPr>
        <w:t>Choix du fournisseur d’accès</w:t>
      </w:r>
    </w:p>
    <w:p w:rsidR="00ED3482" w:rsidRPr="00F77E26" w:rsidRDefault="00ED3482" w:rsidP="00547E3E">
      <w:pPr>
        <w:pStyle w:val="ListParagraph"/>
        <w:spacing w:line="360" w:lineRule="auto"/>
        <w:ind w:left="1440"/>
        <w:rPr>
          <w:rFonts w:ascii="Times New Roman" w:hAnsi="Times New Roman" w:cs="Times New Roman"/>
          <w:b/>
          <w:sz w:val="28"/>
          <w:szCs w:val="28"/>
          <w:u w:val="single"/>
        </w:rPr>
      </w:pPr>
    </w:p>
    <w:p w:rsidR="002137D1" w:rsidRPr="00547E3E" w:rsidRDefault="002137D1" w:rsidP="00547E3E">
      <w:pPr>
        <w:pStyle w:val="ListParagraph"/>
        <w:numPr>
          <w:ilvl w:val="0"/>
          <w:numId w:val="39"/>
        </w:numPr>
        <w:spacing w:line="360" w:lineRule="auto"/>
        <w:rPr>
          <w:rFonts w:ascii="Times New Roman" w:hAnsi="Times New Roman" w:cs="Times New Roman"/>
          <w:b/>
          <w:sz w:val="28"/>
          <w:szCs w:val="28"/>
          <w:u w:val="single"/>
        </w:rPr>
      </w:pPr>
      <w:r w:rsidRPr="00547E3E">
        <w:rPr>
          <w:rFonts w:ascii="Times New Roman" w:hAnsi="Times New Roman" w:cs="Times New Roman"/>
          <w:b/>
          <w:color w:val="0D0D0D" w:themeColor="text1" w:themeTint="F2"/>
          <w:sz w:val="28"/>
          <w:szCs w:val="28"/>
          <w:u w:val="single"/>
        </w:rPr>
        <w:t>Support de transmission </w:t>
      </w:r>
    </w:p>
    <w:p w:rsidR="002137D1" w:rsidRDefault="002137D1" w:rsidP="00547E3E">
      <w:pPr>
        <w:spacing w:line="360" w:lineRule="auto"/>
        <w:jc w:val="both"/>
        <w:rPr>
          <w:rFonts w:ascii="Times New Roman" w:hAnsi="Times New Roman" w:cs="Times New Roman"/>
          <w:color w:val="0D0D0D" w:themeColor="text1" w:themeTint="F2"/>
          <w:sz w:val="24"/>
          <w:szCs w:val="24"/>
          <w:shd w:val="clear" w:color="auto" w:fill="FFFFFF"/>
        </w:rPr>
      </w:pPr>
      <w:r w:rsidRPr="002137D1">
        <w:rPr>
          <w:rFonts w:ascii="Times New Roman" w:hAnsi="Times New Roman" w:cs="Times New Roman"/>
          <w:color w:val="0D0D0D" w:themeColor="text1" w:themeTint="F2"/>
          <w:sz w:val="24"/>
          <w:szCs w:val="24"/>
          <w:shd w:val="clear" w:color="auto" w:fill="FFFFFF"/>
        </w:rPr>
        <w:t>Un </w:t>
      </w:r>
      <w:r w:rsidRPr="002137D1">
        <w:rPr>
          <w:rFonts w:ascii="Times New Roman" w:hAnsi="Times New Roman" w:cs="Times New Roman"/>
          <w:bCs/>
          <w:color w:val="0D0D0D" w:themeColor="text1" w:themeTint="F2"/>
          <w:sz w:val="24"/>
          <w:szCs w:val="24"/>
          <w:shd w:val="clear" w:color="auto" w:fill="FFFFFF"/>
        </w:rPr>
        <w:t>support de transmission</w:t>
      </w:r>
      <w:r w:rsidRPr="002137D1">
        <w:rPr>
          <w:rFonts w:ascii="Times New Roman" w:hAnsi="Times New Roman" w:cs="Times New Roman"/>
          <w:color w:val="0D0D0D" w:themeColor="text1" w:themeTint="F2"/>
          <w:sz w:val="24"/>
          <w:szCs w:val="24"/>
          <w:shd w:val="clear" w:color="auto" w:fill="FFFFFF"/>
        </w:rPr>
        <w:t> est un système</w:t>
      </w:r>
      <w:r w:rsidR="00547E3E">
        <w:rPr>
          <w:rFonts w:ascii="Times New Roman" w:hAnsi="Times New Roman" w:cs="Times New Roman"/>
          <w:color w:val="0D0D0D" w:themeColor="text1" w:themeTint="F2"/>
          <w:sz w:val="24"/>
          <w:szCs w:val="24"/>
          <w:shd w:val="clear" w:color="auto" w:fill="FFFFFF"/>
        </w:rPr>
        <w:t xml:space="preserve"> </w:t>
      </w:r>
      <w:r w:rsidRPr="002137D1">
        <w:rPr>
          <w:rFonts w:ascii="Times New Roman" w:hAnsi="Times New Roman" w:cs="Times New Roman"/>
          <w:color w:val="0D0D0D" w:themeColor="text1" w:themeTint="F2"/>
          <w:sz w:val="24"/>
          <w:szCs w:val="24"/>
          <w:shd w:val="clear" w:color="auto" w:fill="FFFFFF"/>
        </w:rPr>
        <w:t>qui peut servir d'intermédiaire pour la propagation de signaux à des fins de tél</w:t>
      </w:r>
      <w:r>
        <w:rPr>
          <w:rFonts w:ascii="Times New Roman" w:hAnsi="Times New Roman" w:cs="Times New Roman"/>
          <w:color w:val="0D0D0D" w:themeColor="text1" w:themeTint="F2"/>
          <w:sz w:val="24"/>
          <w:szCs w:val="24"/>
          <w:shd w:val="clear" w:color="auto" w:fill="FFFFFF"/>
        </w:rPr>
        <w:t>écommunication. On peut en citer</w:t>
      </w:r>
      <w:r w:rsidRPr="002137D1">
        <w:rPr>
          <w:rFonts w:ascii="Times New Roman" w:hAnsi="Times New Roman" w:cs="Times New Roman"/>
          <w:color w:val="0D0D0D" w:themeColor="text1" w:themeTint="F2"/>
          <w:sz w:val="24"/>
          <w:szCs w:val="24"/>
          <w:shd w:val="clear" w:color="auto" w:fill="FFFFFF"/>
        </w:rPr>
        <w:t xml:space="preserve"> deux tels que la fibre optique (FO) et le faisceau hertzien (FH).</w:t>
      </w:r>
    </w:p>
    <w:p w:rsidR="002137D1" w:rsidRDefault="002137D1" w:rsidP="00547E3E">
      <w:pPr>
        <w:spacing w:line="360" w:lineRule="auto"/>
        <w:jc w:val="both"/>
        <w:rPr>
          <w:rFonts w:ascii="Times New Roman" w:hAnsi="Times New Roman" w:cs="Times New Roman"/>
          <w:color w:val="0D0D0D" w:themeColor="text1" w:themeTint="F2"/>
          <w:sz w:val="24"/>
          <w:szCs w:val="24"/>
          <w:shd w:val="clear" w:color="auto" w:fill="FFFFFF"/>
        </w:rPr>
      </w:pPr>
      <w:r w:rsidRPr="00D0360E">
        <w:rPr>
          <w:rFonts w:ascii="Times New Roman" w:hAnsi="Times New Roman" w:cs="Times New Roman"/>
          <w:color w:val="0D0D0D" w:themeColor="text1" w:themeTint="F2"/>
          <w:sz w:val="24"/>
          <w:szCs w:val="24"/>
          <w:shd w:val="clear" w:color="auto" w:fill="FFFFFF"/>
        </w:rPr>
        <w:t>La </w:t>
      </w:r>
      <w:r w:rsidRPr="00D0360E">
        <w:rPr>
          <w:rFonts w:ascii="Times New Roman" w:hAnsi="Times New Roman" w:cs="Times New Roman"/>
          <w:bCs/>
          <w:color w:val="0D0D0D" w:themeColor="text1" w:themeTint="F2"/>
          <w:sz w:val="24"/>
          <w:szCs w:val="24"/>
          <w:shd w:val="clear" w:color="auto" w:fill="FFFFFF"/>
        </w:rPr>
        <w:t>fibre optique est</w:t>
      </w:r>
      <w:r w:rsidRPr="00D0360E">
        <w:rPr>
          <w:rFonts w:ascii="Times New Roman" w:hAnsi="Times New Roman" w:cs="Times New Roman"/>
          <w:color w:val="0D0D0D" w:themeColor="text1" w:themeTint="F2"/>
          <w:sz w:val="24"/>
          <w:szCs w:val="24"/>
          <w:shd w:val="clear" w:color="auto" w:fill="FFFFFF"/>
        </w:rPr>
        <w:t> un câble permettant de propager des ondes lumineuses entre deux lieux. La lumière </w:t>
      </w:r>
      <w:r w:rsidRPr="00D0360E">
        <w:rPr>
          <w:rFonts w:ascii="Times New Roman" w:hAnsi="Times New Roman" w:cs="Times New Roman"/>
          <w:bCs/>
          <w:color w:val="0D0D0D" w:themeColor="text1" w:themeTint="F2"/>
          <w:sz w:val="24"/>
          <w:szCs w:val="24"/>
          <w:shd w:val="clear" w:color="auto" w:fill="FFFFFF"/>
        </w:rPr>
        <w:t>est</w:t>
      </w:r>
      <w:r w:rsidRPr="00D0360E">
        <w:rPr>
          <w:rFonts w:ascii="Times New Roman" w:hAnsi="Times New Roman" w:cs="Times New Roman"/>
          <w:color w:val="0D0D0D" w:themeColor="text1" w:themeTint="F2"/>
          <w:sz w:val="24"/>
          <w:szCs w:val="24"/>
          <w:shd w:val="clear" w:color="auto" w:fill="FFFFFF"/>
        </w:rPr>
        <w:t> conduite sans perte au cœur du câble, et elle suit les éventuelles courbures de son support. Notre choix est orienté sur la FO à travers ses nombreux avantages à savoir :</w:t>
      </w:r>
    </w:p>
    <w:p w:rsidR="002137D1" w:rsidRPr="00D0360E"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t>Une plus grande bande passante et une vitesse plus élevée. Le câble à fibre optique prend en charge une bande passante et une vitesse extrêmement élevée ; jusqu’à 10 Gb/s. La quantité d’informations qui peut être transmise par unité de câble à fibre optique est son avantage le plus significatif.</w:t>
      </w:r>
    </w:p>
    <w:p w:rsidR="002137D1" w:rsidRPr="00D0360E"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t>Les fibres optiques sont aussi plus minces et plus légères. Ainsi, cela leur permet d’offrir un meilleur ajustement, là où l’espace est un problème.</w:t>
      </w:r>
    </w:p>
    <w:p w:rsidR="002137D1" w:rsidRPr="00D0360E"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t>Une capacité de charge plus élevée. Les fibres optiques étant beaucoup plus minces que les fils de cuivre, davantage de fibres peuvent être regroupées dans un câble d’un même diamètre. Cela permet à plus de lignes téléphoniques de passer par le même câble.</w:t>
      </w:r>
    </w:p>
    <w:p w:rsidR="002137D1" w:rsidRPr="00D0360E"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t>La fibre optique offre moins de dégradation du signal. En effet, la perte de signal dans la fibre optique est inférieure à celle du fil de cuivre. En découle une meilleure qualité pour votre connexion internet.</w:t>
      </w:r>
    </w:p>
    <w:p w:rsidR="002137D1" w:rsidRPr="00D0360E"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t>Les données sont transportées par des signaux lumineux. Contrairement aux signaux électriques transmis dans les fils de cuivre, les signaux lumineux d’une fibre n’interfèrent pas avec ceux d’autres fibres du même câble. Ainsi, cela signifie par exemple que les conversations en téléphonie IP sont plus claires. La fibre est aussi utilisée pour le réseau informatique.</w:t>
      </w:r>
    </w:p>
    <w:p w:rsidR="002137D1" w:rsidRDefault="002137D1" w:rsidP="00547E3E">
      <w:pPr>
        <w:numPr>
          <w:ilvl w:val="0"/>
          <w:numId w:val="12"/>
        </w:num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D0360E">
        <w:rPr>
          <w:rFonts w:ascii="Times New Roman" w:eastAsia="Times New Roman" w:hAnsi="Times New Roman" w:cs="Times New Roman"/>
          <w:color w:val="0D0D0D" w:themeColor="text1" w:themeTint="F2"/>
          <w:sz w:val="24"/>
          <w:szCs w:val="24"/>
          <w:lang w:eastAsia="fr-FR"/>
        </w:rPr>
        <w:lastRenderedPageBreak/>
        <w:t>La fibre optique a une meilleure durée de vie. Les fibres optiques ont généralement un cycle de vie plus long ; plus de 100 ans. C’est pour cela que les fournisseurs d’accès internet investissent autant dans le déploiement de la fibre. </w:t>
      </w:r>
    </w:p>
    <w:p w:rsidR="002137D1" w:rsidRDefault="002137D1" w:rsidP="00547E3E">
      <w:pPr>
        <w:shd w:val="clear" w:color="auto" w:fill="FFFFFF"/>
        <w:spacing w:before="100" w:beforeAutospacing="1" w:after="144" w:line="360" w:lineRule="auto"/>
        <w:jc w:val="both"/>
        <w:rPr>
          <w:rFonts w:ascii="Times New Roman" w:eastAsia="Times New Roman" w:hAnsi="Times New Roman" w:cs="Times New Roman"/>
          <w:color w:val="0D0D0D" w:themeColor="text1" w:themeTint="F2"/>
          <w:sz w:val="24"/>
          <w:szCs w:val="24"/>
          <w:lang w:eastAsia="fr-FR"/>
        </w:rPr>
      </w:pPr>
      <w:r w:rsidRPr="002137D1">
        <w:rPr>
          <w:rFonts w:ascii="Times New Roman" w:eastAsia="Times New Roman" w:hAnsi="Times New Roman" w:cs="Times New Roman"/>
          <w:color w:val="0D0D0D" w:themeColor="text1" w:themeTint="F2"/>
          <w:sz w:val="24"/>
          <w:szCs w:val="24"/>
          <w:lang w:eastAsia="fr-FR"/>
        </w:rPr>
        <w:t>Face au coût de l’acquisition de la FO, des solutions se tourneraient sur la FH. Cependant cette dernière présente des inconvénients comme :</w:t>
      </w:r>
    </w:p>
    <w:p w:rsidR="002137D1" w:rsidRPr="00D0360E" w:rsidRDefault="002137D1" w:rsidP="00547E3E">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fr-FR"/>
        </w:rPr>
      </w:pPr>
      <w:r w:rsidRPr="00D0360E">
        <w:rPr>
          <w:rFonts w:ascii="Times New Roman" w:eastAsia="Times New Roman" w:hAnsi="Times New Roman" w:cs="Times New Roman"/>
          <w:color w:val="000000" w:themeColor="text1"/>
          <w:sz w:val="24"/>
          <w:szCs w:val="24"/>
          <w:lang w:eastAsia="fr-FR"/>
        </w:rPr>
        <w:t>Les ondes sont </w:t>
      </w:r>
      <w:r w:rsidRPr="00D0360E">
        <w:rPr>
          <w:rFonts w:ascii="Times New Roman" w:eastAsia="Times New Roman" w:hAnsi="Times New Roman" w:cs="Times New Roman"/>
          <w:bCs/>
          <w:color w:val="000000" w:themeColor="text1"/>
          <w:sz w:val="24"/>
          <w:szCs w:val="24"/>
          <w:lang w:eastAsia="fr-FR"/>
        </w:rPr>
        <w:t>sensibles aux masquages et obstacles</w:t>
      </w:r>
      <w:r w:rsidRPr="00D0360E">
        <w:rPr>
          <w:rFonts w:ascii="Times New Roman" w:eastAsia="Times New Roman" w:hAnsi="Times New Roman" w:cs="Times New Roman"/>
          <w:color w:val="000000" w:themeColor="text1"/>
          <w:sz w:val="24"/>
          <w:szCs w:val="24"/>
          <w:lang w:eastAsia="fr-FR"/>
        </w:rPr>
        <w:t> tels que le relief, la végétation et les bâtiments ;</w:t>
      </w:r>
    </w:p>
    <w:p w:rsidR="002137D1" w:rsidRPr="00D0360E" w:rsidRDefault="002137D1" w:rsidP="00547E3E">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fr-FR"/>
        </w:rPr>
      </w:pPr>
      <w:r w:rsidRPr="00D0360E">
        <w:rPr>
          <w:rFonts w:ascii="Times New Roman" w:eastAsia="Times New Roman" w:hAnsi="Times New Roman" w:cs="Times New Roman"/>
          <w:color w:val="000000" w:themeColor="text1"/>
          <w:sz w:val="24"/>
          <w:szCs w:val="24"/>
          <w:lang w:eastAsia="fr-FR"/>
        </w:rPr>
        <w:t>Liaison perturbée en cas de </w:t>
      </w:r>
      <w:r w:rsidRPr="00D0360E">
        <w:rPr>
          <w:rFonts w:ascii="Times New Roman" w:eastAsia="Times New Roman" w:hAnsi="Times New Roman" w:cs="Times New Roman"/>
          <w:bCs/>
          <w:color w:val="000000" w:themeColor="text1"/>
          <w:sz w:val="24"/>
          <w:szCs w:val="24"/>
          <w:lang w:eastAsia="fr-FR"/>
        </w:rPr>
        <w:t>fortes intempéries</w:t>
      </w:r>
      <w:r w:rsidRPr="00D0360E">
        <w:rPr>
          <w:rFonts w:ascii="Times New Roman" w:eastAsia="Times New Roman" w:hAnsi="Times New Roman" w:cs="Times New Roman"/>
          <w:color w:val="000000" w:themeColor="text1"/>
          <w:sz w:val="24"/>
          <w:szCs w:val="24"/>
          <w:lang w:eastAsia="fr-FR"/>
        </w:rPr>
        <w:t>, comme la pluie, la réfractivité de l'atmosphère et aux phénomènes de réflexion ;</w:t>
      </w:r>
    </w:p>
    <w:p w:rsidR="002137D1" w:rsidRPr="00D0360E" w:rsidRDefault="002137D1" w:rsidP="00547E3E">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fr-FR"/>
        </w:rPr>
      </w:pPr>
      <w:r w:rsidRPr="00D0360E">
        <w:rPr>
          <w:rFonts w:ascii="Times New Roman" w:eastAsia="Times New Roman" w:hAnsi="Times New Roman" w:cs="Times New Roman"/>
          <w:color w:val="000000" w:themeColor="text1"/>
          <w:sz w:val="24"/>
          <w:szCs w:val="24"/>
          <w:lang w:eastAsia="fr-FR"/>
        </w:rPr>
        <w:t>Les paraboles doivent avoir </w:t>
      </w:r>
      <w:r w:rsidRPr="00D0360E">
        <w:rPr>
          <w:rFonts w:ascii="Times New Roman" w:eastAsia="Times New Roman" w:hAnsi="Times New Roman" w:cs="Times New Roman"/>
          <w:bCs/>
          <w:color w:val="000000" w:themeColor="text1"/>
          <w:sz w:val="24"/>
          <w:szCs w:val="24"/>
          <w:lang w:eastAsia="fr-FR"/>
        </w:rPr>
        <w:t>une vue directe</w:t>
      </w:r>
      <w:r w:rsidRPr="00D0360E">
        <w:rPr>
          <w:rFonts w:ascii="Times New Roman" w:eastAsia="Times New Roman" w:hAnsi="Times New Roman" w:cs="Times New Roman"/>
          <w:color w:val="000000" w:themeColor="text1"/>
          <w:sz w:val="24"/>
          <w:szCs w:val="24"/>
          <w:lang w:eastAsia="fr-FR"/>
        </w:rPr>
        <w:t> ;</w:t>
      </w:r>
    </w:p>
    <w:p w:rsidR="00C71048" w:rsidRDefault="002137D1" w:rsidP="00547E3E">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fr-FR"/>
        </w:rPr>
      </w:pPr>
      <w:r w:rsidRPr="00D0360E">
        <w:rPr>
          <w:rFonts w:ascii="Times New Roman" w:eastAsia="Times New Roman" w:hAnsi="Times New Roman" w:cs="Times New Roman"/>
          <w:color w:val="000000" w:themeColor="text1"/>
          <w:sz w:val="24"/>
          <w:szCs w:val="24"/>
          <w:lang w:eastAsia="fr-FR"/>
        </w:rPr>
        <w:t>La </w:t>
      </w:r>
      <w:r w:rsidRPr="00D0360E">
        <w:rPr>
          <w:rFonts w:ascii="Times New Roman" w:eastAsia="Times New Roman" w:hAnsi="Times New Roman" w:cs="Times New Roman"/>
          <w:bCs/>
          <w:color w:val="000000" w:themeColor="text1"/>
          <w:sz w:val="24"/>
          <w:szCs w:val="24"/>
          <w:lang w:eastAsia="fr-FR"/>
        </w:rPr>
        <w:t>confidentialité et sa traçabilité</w:t>
      </w:r>
      <w:r w:rsidRPr="00D0360E">
        <w:rPr>
          <w:rFonts w:ascii="Times New Roman" w:eastAsia="Times New Roman" w:hAnsi="Times New Roman" w:cs="Times New Roman"/>
          <w:color w:val="000000" w:themeColor="text1"/>
          <w:sz w:val="24"/>
          <w:szCs w:val="24"/>
          <w:lang w:eastAsia="fr-FR"/>
        </w:rPr>
        <w:t> - il est possible de pouvoir intercepter une communication car l'information est transmise en "espace libre".</w:t>
      </w:r>
    </w:p>
    <w:p w:rsidR="00C71048" w:rsidRDefault="00C71048" w:rsidP="00547E3E">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fr-FR"/>
        </w:rPr>
      </w:pPr>
      <w:r w:rsidRPr="00C71048">
        <w:rPr>
          <w:rFonts w:ascii="Times New Roman" w:eastAsia="Times New Roman" w:hAnsi="Times New Roman" w:cs="Times New Roman"/>
          <w:color w:val="000000" w:themeColor="text1"/>
          <w:sz w:val="24"/>
          <w:szCs w:val="24"/>
          <w:lang w:eastAsia="fr-FR"/>
        </w:rPr>
        <w:t xml:space="preserve">Ces </w:t>
      </w:r>
      <w:r>
        <w:rPr>
          <w:rFonts w:ascii="Times New Roman" w:eastAsia="Times New Roman" w:hAnsi="Times New Roman" w:cs="Times New Roman"/>
          <w:color w:val="000000" w:themeColor="text1"/>
          <w:sz w:val="24"/>
          <w:szCs w:val="24"/>
          <w:lang w:eastAsia="fr-FR"/>
        </w:rPr>
        <w:t>perturbations fréquentes qui sont</w:t>
      </w:r>
      <w:r w:rsidRPr="00C71048">
        <w:rPr>
          <w:rFonts w:ascii="Times New Roman" w:eastAsia="Times New Roman" w:hAnsi="Times New Roman" w:cs="Times New Roman"/>
          <w:color w:val="000000" w:themeColor="text1"/>
          <w:sz w:val="24"/>
          <w:szCs w:val="24"/>
          <w:lang w:eastAsia="fr-FR"/>
        </w:rPr>
        <w:t xml:space="preserve"> en grande partie du ressort de la nature n’est pas à prendre à la légère. Notre réseau devrait être performant et robuste à long terme. C’est dans cette tournure que le choix d’un support de transmission à fibre optique s’impose pour plus de stabilité.</w:t>
      </w:r>
    </w:p>
    <w:p w:rsidR="002137D1" w:rsidRPr="00547E3E" w:rsidRDefault="00C71048" w:rsidP="00547E3E">
      <w:pPr>
        <w:pStyle w:val="ListParagraph"/>
        <w:numPr>
          <w:ilvl w:val="0"/>
          <w:numId w:val="39"/>
        </w:numPr>
        <w:shd w:val="clear" w:color="auto" w:fill="FFFFFF"/>
        <w:spacing w:before="100" w:beforeAutospacing="1" w:after="144" w:line="360" w:lineRule="auto"/>
        <w:jc w:val="both"/>
        <w:rPr>
          <w:rFonts w:ascii="Times New Roman" w:eastAsia="Times New Roman" w:hAnsi="Times New Roman" w:cs="Times New Roman"/>
          <w:b/>
          <w:color w:val="0D0D0D" w:themeColor="text1" w:themeTint="F2"/>
          <w:sz w:val="28"/>
          <w:szCs w:val="28"/>
          <w:u w:val="single"/>
          <w:lang w:eastAsia="fr-FR"/>
        </w:rPr>
      </w:pPr>
      <w:r w:rsidRPr="00547E3E">
        <w:rPr>
          <w:rFonts w:ascii="Times New Roman" w:hAnsi="Times New Roman" w:cs="Times New Roman"/>
          <w:b/>
          <w:color w:val="0D0D0D" w:themeColor="text1" w:themeTint="F2"/>
          <w:sz w:val="28"/>
          <w:szCs w:val="28"/>
          <w:u w:val="single"/>
        </w:rPr>
        <w:t>Choix du FAI</w:t>
      </w:r>
    </w:p>
    <w:p w:rsidR="00CD4A14" w:rsidRDefault="00CD4A14"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 xml:space="preserve">Dans le cadre de notre projet portant sur la mise en place d’une liaison LS au niveau des 3 campus de l’USSEIN. Le début de notre travail consistait à faire une recherche sur les différents fournisseurs d’accès à internet (FAI) qui existe au Sénégal. Alors on s’est basé sur le rapport de L’ARTP qui stipule qu’il y en a </w:t>
      </w:r>
      <w:r w:rsidR="00685C8B">
        <w:rPr>
          <w:rFonts w:ascii="Times New Roman" w:hAnsi="Times New Roman" w:cs="Times New Roman"/>
          <w:color w:val="0D0D0D" w:themeColor="text1" w:themeTint="F2"/>
          <w:sz w:val="24"/>
          <w:szCs w:val="24"/>
        </w:rPr>
        <w:t>six,</w:t>
      </w:r>
      <w:r w:rsidRPr="00D0360E">
        <w:rPr>
          <w:rFonts w:ascii="Times New Roman" w:hAnsi="Times New Roman" w:cs="Times New Roman"/>
          <w:color w:val="0D0D0D" w:themeColor="text1" w:themeTint="F2"/>
          <w:sz w:val="24"/>
          <w:szCs w:val="24"/>
        </w:rPr>
        <w:t xml:space="preserve"> à savoir :</w:t>
      </w:r>
    </w:p>
    <w:p w:rsidR="00CD4A14" w:rsidRPr="00D0360E"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Expresso</w:t>
      </w:r>
    </w:p>
    <w:p w:rsidR="00CD4A14" w:rsidRPr="00D0360E"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Free</w:t>
      </w:r>
    </w:p>
    <w:p w:rsidR="00CD4A14" w:rsidRPr="00D0360E"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Orange</w:t>
      </w:r>
    </w:p>
    <w:p w:rsidR="00CD4A14" w:rsidRPr="00D0360E"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WAW SAS</w:t>
      </w:r>
    </w:p>
    <w:p w:rsidR="00CD4A14"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ARC Informatique</w:t>
      </w:r>
    </w:p>
    <w:p w:rsidR="00CD4A14" w:rsidRDefault="00CD4A14" w:rsidP="00547E3E">
      <w:pPr>
        <w:pStyle w:val="ListParagraph"/>
        <w:numPr>
          <w:ilvl w:val="0"/>
          <w:numId w:val="15"/>
        </w:num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AFRICA ACCESS</w:t>
      </w:r>
    </w:p>
    <w:p w:rsidR="00CD4A14" w:rsidRDefault="00CD4A14" w:rsidP="00547E3E">
      <w:pPr>
        <w:spacing w:line="360" w:lineRule="auto"/>
        <w:jc w:val="both"/>
        <w:rPr>
          <w:rFonts w:ascii="Times New Roman" w:hAnsi="Times New Roman" w:cs="Times New Roman"/>
          <w:color w:val="0D0D0D" w:themeColor="text1" w:themeTint="F2"/>
          <w:sz w:val="24"/>
          <w:szCs w:val="24"/>
        </w:rPr>
      </w:pPr>
      <w:r w:rsidRPr="00CD4A14">
        <w:rPr>
          <w:rFonts w:ascii="Times New Roman" w:hAnsi="Times New Roman" w:cs="Times New Roman"/>
          <w:color w:val="0D0D0D" w:themeColor="text1" w:themeTint="F2"/>
          <w:sz w:val="24"/>
          <w:szCs w:val="24"/>
        </w:rPr>
        <w:t>L’objectif suivantes est de procéder par tri pour au final en choisir qu’un. Du point de vu</w:t>
      </w:r>
      <w:r w:rsidR="001721E4">
        <w:rPr>
          <w:rFonts w:ascii="Times New Roman" w:hAnsi="Times New Roman" w:cs="Times New Roman"/>
          <w:color w:val="0D0D0D" w:themeColor="text1" w:themeTint="F2"/>
          <w:sz w:val="24"/>
          <w:szCs w:val="24"/>
        </w:rPr>
        <w:t>e</w:t>
      </w:r>
      <w:r w:rsidRPr="00CD4A14">
        <w:rPr>
          <w:rFonts w:ascii="Times New Roman" w:hAnsi="Times New Roman" w:cs="Times New Roman"/>
          <w:color w:val="0D0D0D" w:themeColor="text1" w:themeTint="F2"/>
          <w:sz w:val="24"/>
          <w:szCs w:val="24"/>
        </w:rPr>
        <w:t xml:space="preserve"> géographique, l’idéal serait de trouver un FAI avec comme droit de couverture sur le bassin arachidier. En se conférant sur le rapport 2020 de l’ARTP à la page 23, WAW SAS et AFRICA </w:t>
      </w:r>
      <w:r w:rsidRPr="00CD4A14">
        <w:rPr>
          <w:rFonts w:ascii="Times New Roman" w:hAnsi="Times New Roman" w:cs="Times New Roman"/>
          <w:color w:val="0D0D0D" w:themeColor="text1" w:themeTint="F2"/>
          <w:sz w:val="24"/>
          <w:szCs w:val="24"/>
        </w:rPr>
        <w:lastRenderedPageBreak/>
        <w:t>ACCESS n‘ont pas une licence de production dans les trois régions (Kaolack, Kaffrine, Fatick). Cet aspect les élimine de notre liste, il ne reste plus que 4.</w:t>
      </w:r>
    </w:p>
    <w:p w:rsidR="00CD4A14" w:rsidRDefault="00CD4A14"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 xml:space="preserve">Selon toujours l’ARTP, ARC INFORMATIQUE lui par contre </w:t>
      </w:r>
      <w:r w:rsidR="001721E4">
        <w:rPr>
          <w:rFonts w:ascii="Times New Roman" w:hAnsi="Times New Roman" w:cs="Times New Roman"/>
          <w:color w:val="0D0D0D" w:themeColor="text1" w:themeTint="F2"/>
          <w:sz w:val="24"/>
          <w:szCs w:val="24"/>
        </w:rPr>
        <w:t>a</w:t>
      </w:r>
      <w:r w:rsidRPr="00D0360E">
        <w:rPr>
          <w:rFonts w:ascii="Times New Roman" w:hAnsi="Times New Roman" w:cs="Times New Roman"/>
          <w:color w:val="0D0D0D" w:themeColor="text1" w:themeTint="F2"/>
          <w:sz w:val="24"/>
          <w:szCs w:val="24"/>
        </w:rPr>
        <w:t xml:space="preserve"> une licence de production dans cette zone. Cependant, joint par téléphone au 33</w:t>
      </w:r>
      <w:r w:rsidR="00685C8B">
        <w:rPr>
          <w:rFonts w:ascii="Times New Roman" w:hAnsi="Times New Roman" w:cs="Times New Roman"/>
          <w:color w:val="0D0D0D" w:themeColor="text1" w:themeTint="F2"/>
          <w:sz w:val="24"/>
          <w:szCs w:val="24"/>
        </w:rPr>
        <w:t>-</w:t>
      </w:r>
      <w:r w:rsidRPr="00D0360E">
        <w:rPr>
          <w:rFonts w:ascii="Times New Roman" w:hAnsi="Times New Roman" w:cs="Times New Roman"/>
          <w:color w:val="0D0D0D" w:themeColor="text1" w:themeTint="F2"/>
          <w:sz w:val="24"/>
          <w:szCs w:val="24"/>
        </w:rPr>
        <w:t>859</w:t>
      </w:r>
      <w:r w:rsidR="00685C8B">
        <w:rPr>
          <w:rFonts w:ascii="Times New Roman" w:hAnsi="Times New Roman" w:cs="Times New Roman"/>
          <w:color w:val="0D0D0D" w:themeColor="text1" w:themeTint="F2"/>
          <w:sz w:val="24"/>
          <w:szCs w:val="24"/>
        </w:rPr>
        <w:t>-</w:t>
      </w:r>
      <w:r w:rsidRPr="00D0360E">
        <w:rPr>
          <w:rFonts w:ascii="Times New Roman" w:hAnsi="Times New Roman" w:cs="Times New Roman"/>
          <w:color w:val="0D0D0D" w:themeColor="text1" w:themeTint="F2"/>
          <w:sz w:val="24"/>
          <w:szCs w:val="24"/>
        </w:rPr>
        <w:t>85</w:t>
      </w:r>
      <w:r w:rsidR="00685C8B">
        <w:rPr>
          <w:rFonts w:ascii="Times New Roman" w:hAnsi="Times New Roman" w:cs="Times New Roman"/>
          <w:color w:val="0D0D0D" w:themeColor="text1" w:themeTint="F2"/>
          <w:sz w:val="24"/>
          <w:szCs w:val="24"/>
        </w:rPr>
        <w:t>-</w:t>
      </w:r>
      <w:r w:rsidRPr="00D0360E">
        <w:rPr>
          <w:rFonts w:ascii="Times New Roman" w:hAnsi="Times New Roman" w:cs="Times New Roman"/>
          <w:color w:val="0D0D0D" w:themeColor="text1" w:themeTint="F2"/>
          <w:sz w:val="24"/>
          <w:szCs w:val="24"/>
        </w:rPr>
        <w:t>85 leur service client nous ont fait part que qu’il</w:t>
      </w:r>
      <w:r w:rsidR="00685C8B">
        <w:rPr>
          <w:rFonts w:ascii="Times New Roman" w:hAnsi="Times New Roman" w:cs="Times New Roman"/>
          <w:color w:val="0D0D0D" w:themeColor="text1" w:themeTint="F2"/>
          <w:sz w:val="24"/>
          <w:szCs w:val="24"/>
        </w:rPr>
        <w:t>s</w:t>
      </w:r>
      <w:r w:rsidRPr="00D0360E">
        <w:rPr>
          <w:rFonts w:ascii="Times New Roman" w:hAnsi="Times New Roman" w:cs="Times New Roman"/>
          <w:color w:val="0D0D0D" w:themeColor="text1" w:themeTint="F2"/>
          <w:sz w:val="24"/>
          <w:szCs w:val="24"/>
        </w:rPr>
        <w:t xml:space="preserve"> n</w:t>
      </w:r>
      <w:r w:rsidR="00685C8B">
        <w:rPr>
          <w:rFonts w:ascii="Times New Roman" w:hAnsi="Times New Roman" w:cs="Times New Roman"/>
          <w:color w:val="0D0D0D" w:themeColor="text1" w:themeTint="F2"/>
          <w:sz w:val="24"/>
          <w:szCs w:val="24"/>
        </w:rPr>
        <w:t>’</w:t>
      </w:r>
      <w:r w:rsidRPr="00D0360E">
        <w:rPr>
          <w:rFonts w:ascii="Times New Roman" w:hAnsi="Times New Roman" w:cs="Times New Roman"/>
          <w:color w:val="0D0D0D" w:themeColor="text1" w:themeTint="F2"/>
          <w:sz w:val="24"/>
          <w:szCs w:val="24"/>
        </w:rPr>
        <w:t>on</w:t>
      </w:r>
      <w:r w:rsidR="00685C8B">
        <w:rPr>
          <w:rFonts w:ascii="Times New Roman" w:hAnsi="Times New Roman" w:cs="Times New Roman"/>
          <w:color w:val="0D0D0D" w:themeColor="text1" w:themeTint="F2"/>
          <w:sz w:val="24"/>
          <w:szCs w:val="24"/>
        </w:rPr>
        <w:t>t</w:t>
      </w:r>
      <w:r w:rsidRPr="00D0360E">
        <w:rPr>
          <w:rFonts w:ascii="Times New Roman" w:hAnsi="Times New Roman" w:cs="Times New Roman"/>
          <w:color w:val="0D0D0D" w:themeColor="text1" w:themeTint="F2"/>
          <w:sz w:val="24"/>
          <w:szCs w:val="24"/>
        </w:rPr>
        <w:t xml:space="preserve"> pas encore déploy</w:t>
      </w:r>
      <w:r w:rsidR="00685C8B">
        <w:rPr>
          <w:rFonts w:ascii="Times New Roman" w:hAnsi="Times New Roman" w:cs="Times New Roman"/>
          <w:color w:val="0D0D0D" w:themeColor="text1" w:themeTint="F2"/>
          <w:sz w:val="24"/>
          <w:szCs w:val="24"/>
        </w:rPr>
        <w:t>é</w:t>
      </w:r>
      <w:r w:rsidRPr="00D0360E">
        <w:rPr>
          <w:rFonts w:ascii="Times New Roman" w:hAnsi="Times New Roman" w:cs="Times New Roman"/>
          <w:color w:val="0D0D0D" w:themeColor="text1" w:themeTint="F2"/>
          <w:sz w:val="24"/>
          <w:szCs w:val="24"/>
        </w:rPr>
        <w:t xml:space="preserve"> le matériel adéquat pour commencer leur production sur cette zone ce qui réduit notre liste à </w:t>
      </w:r>
      <w:r w:rsidR="00685C8B">
        <w:rPr>
          <w:rFonts w:ascii="Times New Roman" w:hAnsi="Times New Roman" w:cs="Times New Roman"/>
          <w:color w:val="0D0D0D" w:themeColor="text1" w:themeTint="F2"/>
          <w:sz w:val="24"/>
          <w:szCs w:val="24"/>
        </w:rPr>
        <w:t>trois</w:t>
      </w:r>
      <w:r w:rsidRPr="00D0360E">
        <w:rPr>
          <w:rFonts w:ascii="Times New Roman" w:hAnsi="Times New Roman" w:cs="Times New Roman"/>
          <w:color w:val="0D0D0D" w:themeColor="text1" w:themeTint="F2"/>
          <w:sz w:val="24"/>
          <w:szCs w:val="24"/>
        </w:rPr>
        <w:t>.</w:t>
      </w:r>
    </w:p>
    <w:p w:rsidR="00CD4A14" w:rsidRDefault="00CD4A14"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Du point de vue couverture réseau dans l’ensemble du territoire et de la bonne qualité réseau, Expresso est relégué au second plan vis-à-vis de Orange et Free. EXPRESSO a couvert uniquement la zone de Dakar en fibre optique. Les architectures de réseaux à fibre optique de l’opérateur EXPRESSO SENEGAL sont présentées ci-dessous :</w:t>
      </w:r>
    </w:p>
    <w:p w:rsidR="00CD4A14" w:rsidRDefault="00CD4A14"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noProof/>
          <w:color w:val="0D0D0D" w:themeColor="text1" w:themeTint="F2"/>
          <w:sz w:val="24"/>
          <w:szCs w:val="24"/>
          <w:lang w:eastAsia="fr-FR"/>
        </w:rPr>
        <w:drawing>
          <wp:inline distT="0" distB="0" distL="0" distR="0" wp14:anchorId="634E9511" wp14:editId="58B9866A">
            <wp:extent cx="5731510" cy="2279650"/>
            <wp:effectExtent l="0" t="0" r="254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verture express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r w:rsidRPr="00D0360E">
        <w:rPr>
          <w:rFonts w:ascii="Times New Roman" w:hAnsi="Times New Roman" w:cs="Times New Roman"/>
          <w:color w:val="0D0D0D" w:themeColor="text1" w:themeTint="F2"/>
          <w:sz w:val="24"/>
          <w:szCs w:val="24"/>
        </w:rPr>
        <w:t>De plus sur le dossier de free publié en 2020, on voit nettement sur les plans de leur couverture de la fibre optique qu’il n’accède pas dans la région de Kaolack alors que l’idéal serait d’alimenter les trois campus d’USSEIN en fibre optique.</w:t>
      </w:r>
    </w:p>
    <w:p w:rsidR="002C28A9" w:rsidRPr="00D0360E" w:rsidRDefault="002C28A9"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color w:val="0D0D0D" w:themeColor="text1" w:themeTint="F2"/>
          <w:sz w:val="24"/>
          <w:szCs w:val="24"/>
        </w:rPr>
        <w:t xml:space="preserve">De là, le choix d’Orange s’impose largement qui d’après les plans de l’ARTP couvrent l’ensemble du territoire national en fibre optique depuis 2018. </w:t>
      </w:r>
    </w:p>
    <w:p w:rsidR="002C28A9" w:rsidRPr="00D0360E" w:rsidRDefault="002C28A9" w:rsidP="00547E3E">
      <w:pPr>
        <w:spacing w:line="360" w:lineRule="auto"/>
        <w:jc w:val="both"/>
        <w:rPr>
          <w:rFonts w:ascii="Times New Roman" w:hAnsi="Times New Roman" w:cs="Times New Roman"/>
          <w:color w:val="0D0D0D" w:themeColor="text1" w:themeTint="F2"/>
          <w:sz w:val="24"/>
          <w:szCs w:val="24"/>
        </w:rPr>
      </w:pPr>
    </w:p>
    <w:p w:rsidR="002C28A9" w:rsidRDefault="002C28A9"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noProof/>
          <w:color w:val="0D0D0D" w:themeColor="text1" w:themeTint="F2"/>
          <w:sz w:val="24"/>
          <w:szCs w:val="24"/>
          <w:lang w:eastAsia="fr-FR"/>
        </w:rPr>
        <w:lastRenderedPageBreak/>
        <w:drawing>
          <wp:inline distT="0" distB="0" distL="0" distR="0" wp14:anchorId="32F55237" wp14:editId="085FD84F">
            <wp:extent cx="5731510" cy="3186430"/>
            <wp:effectExtent l="361950" t="57150" r="40640" b="31877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verture free sénégal.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8643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B0A4B" w:rsidRDefault="00EB0A4B" w:rsidP="00547E3E">
      <w:pPr>
        <w:spacing w:line="360" w:lineRule="auto"/>
        <w:jc w:val="both"/>
        <w:rPr>
          <w:rFonts w:ascii="Times New Roman" w:hAnsi="Times New Roman" w:cs="Times New Roman"/>
          <w:color w:val="0D0D0D" w:themeColor="text1" w:themeTint="F2"/>
          <w:sz w:val="24"/>
          <w:szCs w:val="24"/>
        </w:rPr>
      </w:pPr>
      <w:r w:rsidRPr="00D0360E">
        <w:rPr>
          <w:rFonts w:ascii="Times New Roman" w:hAnsi="Times New Roman" w:cs="Times New Roman"/>
          <w:noProof/>
          <w:color w:val="0D0D0D" w:themeColor="text1" w:themeTint="F2"/>
          <w:sz w:val="24"/>
          <w:szCs w:val="24"/>
          <w:lang w:eastAsia="fr-FR"/>
        </w:rPr>
        <w:drawing>
          <wp:inline distT="0" distB="0" distL="0" distR="0" wp14:anchorId="190F8B91" wp14:editId="046A026F">
            <wp:extent cx="5731510" cy="3823335"/>
            <wp:effectExtent l="361950" t="57150" r="40640" b="31051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verture orange sénéga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3335"/>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1721E4" w:rsidRDefault="001721E4" w:rsidP="001721E4">
      <w:pPr>
        <w:pStyle w:val="ListParagraph"/>
        <w:spacing w:line="360" w:lineRule="auto"/>
        <w:ind w:left="1440"/>
        <w:rPr>
          <w:rFonts w:ascii="Times New Roman" w:hAnsi="Times New Roman" w:cs="Times New Roman"/>
          <w:b/>
          <w:sz w:val="24"/>
          <w:szCs w:val="24"/>
          <w:u w:val="single"/>
        </w:rPr>
      </w:pPr>
    </w:p>
    <w:p w:rsidR="001721E4" w:rsidRDefault="001721E4" w:rsidP="001721E4">
      <w:pPr>
        <w:pStyle w:val="ListParagraph"/>
        <w:spacing w:line="360" w:lineRule="auto"/>
        <w:ind w:left="1440"/>
        <w:rPr>
          <w:rFonts w:ascii="Times New Roman" w:hAnsi="Times New Roman" w:cs="Times New Roman"/>
          <w:b/>
          <w:sz w:val="24"/>
          <w:szCs w:val="24"/>
          <w:u w:val="single"/>
        </w:rPr>
      </w:pPr>
    </w:p>
    <w:p w:rsidR="001721E4" w:rsidRPr="001721E4" w:rsidRDefault="001721E4" w:rsidP="001721E4">
      <w:pPr>
        <w:pStyle w:val="ListParagraph"/>
        <w:spacing w:line="360" w:lineRule="auto"/>
        <w:ind w:left="1440"/>
        <w:rPr>
          <w:rFonts w:ascii="Times New Roman" w:hAnsi="Times New Roman" w:cs="Times New Roman"/>
          <w:b/>
          <w:sz w:val="24"/>
          <w:szCs w:val="24"/>
          <w:u w:val="single"/>
        </w:rPr>
      </w:pPr>
    </w:p>
    <w:p w:rsidR="00E8152C" w:rsidRPr="00F77E26" w:rsidRDefault="00E8152C" w:rsidP="00547E3E">
      <w:pPr>
        <w:pStyle w:val="ListParagraph"/>
        <w:numPr>
          <w:ilvl w:val="0"/>
          <w:numId w:val="31"/>
        </w:numPr>
        <w:spacing w:line="360" w:lineRule="auto"/>
        <w:rPr>
          <w:rFonts w:ascii="Times New Roman" w:hAnsi="Times New Roman" w:cs="Times New Roman"/>
          <w:b/>
          <w:sz w:val="24"/>
          <w:szCs w:val="24"/>
          <w:u w:val="single"/>
        </w:rPr>
      </w:pPr>
      <w:r w:rsidRPr="00F77E26">
        <w:rPr>
          <w:rFonts w:ascii="Times New Roman" w:hAnsi="Times New Roman" w:cs="Times New Roman"/>
          <w:b/>
          <w:sz w:val="28"/>
          <w:szCs w:val="28"/>
          <w:u w:val="single"/>
        </w:rPr>
        <w:lastRenderedPageBreak/>
        <w:t>Topologies Réseaux</w:t>
      </w:r>
    </w:p>
    <w:p w:rsidR="00196A56" w:rsidRPr="00E8152C" w:rsidRDefault="00196A56" w:rsidP="001721E4">
      <w:pPr>
        <w:spacing w:line="360" w:lineRule="auto"/>
        <w:jc w:val="both"/>
        <w:rPr>
          <w:rFonts w:ascii="Times New Roman" w:hAnsi="Times New Roman" w:cs="Times New Roman"/>
          <w:sz w:val="24"/>
          <w:szCs w:val="24"/>
        </w:rPr>
      </w:pPr>
      <w:r>
        <w:rPr>
          <w:rFonts w:ascii="Times New Roman" w:hAnsi="Times New Roman" w:cs="Times New Roman"/>
          <w:color w:val="0D0D0D" w:themeColor="text1" w:themeTint="F2"/>
          <w:sz w:val="24"/>
          <w:szCs w:val="24"/>
        </w:rPr>
        <w:t>L’université Sine Saloum El hadji Ibrahima Niasse veut étendre son réseau afin d’utiliser un autre fournisseur d’accès d’où l’objectif d’une liaison louée. Elle possède trois sites : un à Kaolack (bâtiment EFI, bâtiment LFA,</w:t>
      </w:r>
      <w:r w:rsidR="001721E4">
        <w:rPr>
          <w:rFonts w:ascii="Times New Roman" w:hAnsi="Times New Roman" w:cs="Times New Roman"/>
          <w:color w:val="0D0D0D" w:themeColor="text1" w:themeTint="F2"/>
          <w:sz w:val="24"/>
          <w:szCs w:val="24"/>
        </w:rPr>
        <w:t xml:space="preserve"> ancien </w:t>
      </w:r>
      <w:r w:rsidR="001721E4">
        <w:rPr>
          <w:rFonts w:ascii="Times New Roman" w:hAnsi="Times New Roman" w:cs="Times New Roman"/>
          <w:color w:val="0D0D0D" w:themeColor="text1" w:themeTint="F2"/>
          <w:sz w:val="24"/>
          <w:szCs w:val="24"/>
        </w:rPr>
        <w:t>bâtiment</w:t>
      </w:r>
      <w:r>
        <w:rPr>
          <w:rFonts w:ascii="Times New Roman" w:hAnsi="Times New Roman" w:cs="Times New Roman"/>
          <w:color w:val="0D0D0D" w:themeColor="text1" w:themeTint="F2"/>
          <w:sz w:val="24"/>
          <w:szCs w:val="24"/>
        </w:rPr>
        <w:t xml:space="preserve"> service médical), un à Fatick (bâtiment administration, bâtiment pédagogique) et un à Kaffrine (bâtiment administration, bâtiment pédagogique). </w:t>
      </w:r>
      <w:r w:rsidR="009C3A58">
        <w:rPr>
          <w:rFonts w:ascii="Times New Roman" w:hAnsi="Times New Roman" w:cs="Times New Roman"/>
          <w:color w:val="0D0D0D" w:themeColor="text1" w:themeTint="F2"/>
          <w:sz w:val="24"/>
          <w:szCs w:val="24"/>
        </w:rPr>
        <w:t>Ainsi</w:t>
      </w:r>
      <w:r>
        <w:rPr>
          <w:rFonts w:ascii="Times New Roman" w:hAnsi="Times New Roman" w:cs="Times New Roman"/>
          <w:color w:val="0D0D0D" w:themeColor="text1" w:themeTint="F2"/>
          <w:sz w:val="24"/>
          <w:szCs w:val="24"/>
        </w:rPr>
        <w:t>, nous allons mettre en place l’architecture du réseau de l’USSEIN pour ces trois sites.</w:t>
      </w:r>
    </w:p>
    <w:p w:rsidR="00285313" w:rsidRPr="00ED3482" w:rsidRDefault="00285313" w:rsidP="00547E3E">
      <w:pPr>
        <w:pStyle w:val="ListParagraph"/>
        <w:numPr>
          <w:ilvl w:val="3"/>
          <w:numId w:val="37"/>
        </w:numPr>
        <w:spacing w:line="360" w:lineRule="auto"/>
        <w:jc w:val="both"/>
        <w:rPr>
          <w:rFonts w:ascii="Times New Roman" w:hAnsi="Times New Roman" w:cs="Times New Roman"/>
          <w:color w:val="0D0D0D" w:themeColor="text1" w:themeTint="F2"/>
          <w:sz w:val="24"/>
          <w:szCs w:val="24"/>
        </w:rPr>
      </w:pPr>
      <w:r w:rsidRPr="00ED3482">
        <w:rPr>
          <w:rFonts w:ascii="Times New Roman" w:hAnsi="Times New Roman" w:cs="Times New Roman"/>
          <w:b/>
          <w:color w:val="0D0D0D" w:themeColor="text1" w:themeTint="F2"/>
          <w:sz w:val="28"/>
          <w:szCs w:val="28"/>
          <w:u w:val="single"/>
        </w:rPr>
        <w:t xml:space="preserve">Site </w:t>
      </w:r>
      <w:r w:rsidR="006F74A8" w:rsidRPr="00ED3482">
        <w:rPr>
          <w:rFonts w:ascii="Times New Roman" w:hAnsi="Times New Roman" w:cs="Times New Roman"/>
          <w:b/>
          <w:color w:val="0D0D0D" w:themeColor="text1" w:themeTint="F2"/>
          <w:sz w:val="28"/>
          <w:szCs w:val="28"/>
          <w:u w:val="single"/>
        </w:rPr>
        <w:t>Kaolack</w:t>
      </w:r>
    </w:p>
    <w:p w:rsidR="00B53B1B" w:rsidRDefault="00B53B1B"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sidRPr="00285313">
        <w:rPr>
          <w:rFonts w:ascii="Times New Roman" w:hAnsi="Times New Roman" w:cs="Times New Roman"/>
          <w:color w:val="0D0D0D" w:themeColor="text1" w:themeTint="F2"/>
          <w:sz w:val="24"/>
          <w:szCs w:val="24"/>
        </w:rPr>
        <w:t xml:space="preserve">L’architecture du site de Kaolack </w:t>
      </w:r>
      <w:r w:rsidR="006F74A8">
        <w:rPr>
          <w:rFonts w:ascii="Times New Roman" w:hAnsi="Times New Roman" w:cs="Times New Roman"/>
          <w:color w:val="0D0D0D" w:themeColor="text1" w:themeTint="F2"/>
          <w:sz w:val="24"/>
          <w:szCs w:val="24"/>
        </w:rPr>
        <w:t>a</w:t>
      </w:r>
      <w:r w:rsidRPr="00285313">
        <w:rPr>
          <w:rFonts w:ascii="Times New Roman" w:hAnsi="Times New Roman" w:cs="Times New Roman"/>
          <w:color w:val="0D0D0D" w:themeColor="text1" w:themeTint="F2"/>
          <w:sz w:val="24"/>
          <w:szCs w:val="24"/>
        </w:rPr>
        <w:t xml:space="preserve"> un backbone </w:t>
      </w:r>
      <w:r w:rsidR="00ED3482" w:rsidRPr="00285313">
        <w:rPr>
          <w:rFonts w:ascii="Times New Roman" w:hAnsi="Times New Roman" w:cs="Times New Roman"/>
          <w:color w:val="0D0D0D" w:themeColor="text1" w:themeTint="F2"/>
          <w:sz w:val="24"/>
          <w:szCs w:val="24"/>
        </w:rPr>
        <w:t>composé d’un</w:t>
      </w:r>
      <w:r w:rsidRPr="00285313">
        <w:rPr>
          <w:rFonts w:ascii="Times New Roman" w:hAnsi="Times New Roman" w:cs="Times New Roman"/>
          <w:color w:val="0D0D0D" w:themeColor="text1" w:themeTint="F2"/>
          <w:sz w:val="24"/>
          <w:szCs w:val="24"/>
        </w:rPr>
        <w:t xml:space="preserve"> routeur Cisco </w:t>
      </w:r>
      <w:r w:rsidR="00671B24" w:rsidRPr="00285313">
        <w:rPr>
          <w:rFonts w:ascii="Times New Roman" w:hAnsi="Times New Roman" w:cs="Times New Roman"/>
          <w:color w:val="0D0D0D" w:themeColor="text1" w:themeTint="F2"/>
          <w:sz w:val="24"/>
          <w:szCs w:val="24"/>
        </w:rPr>
        <w:t>2911</w:t>
      </w:r>
      <w:r w:rsidR="00671B24">
        <w:rPr>
          <w:rFonts w:ascii="Times New Roman" w:hAnsi="Times New Roman" w:cs="Times New Roman"/>
          <w:color w:val="0D0D0D" w:themeColor="text1" w:themeTint="F2"/>
          <w:sz w:val="24"/>
          <w:szCs w:val="24"/>
        </w:rPr>
        <w:t>,</w:t>
      </w:r>
      <w:r w:rsidRPr="00285313">
        <w:rPr>
          <w:rFonts w:ascii="Times New Roman" w:hAnsi="Times New Roman" w:cs="Times New Roman"/>
          <w:color w:val="0D0D0D" w:themeColor="text1" w:themeTint="F2"/>
          <w:sz w:val="24"/>
          <w:szCs w:val="24"/>
        </w:rPr>
        <w:t xml:space="preserve"> une distribution </w:t>
      </w:r>
      <w:r w:rsidR="00285313" w:rsidRPr="00285313">
        <w:rPr>
          <w:rFonts w:ascii="Times New Roman" w:hAnsi="Times New Roman" w:cs="Times New Roman"/>
          <w:color w:val="0D0D0D" w:themeColor="text1" w:themeTint="F2"/>
          <w:sz w:val="24"/>
          <w:szCs w:val="24"/>
        </w:rPr>
        <w:t>composée</w:t>
      </w:r>
      <w:r w:rsidRPr="00285313">
        <w:rPr>
          <w:rFonts w:ascii="Times New Roman" w:hAnsi="Times New Roman" w:cs="Times New Roman"/>
          <w:color w:val="0D0D0D" w:themeColor="text1" w:themeTint="F2"/>
          <w:sz w:val="24"/>
          <w:szCs w:val="24"/>
        </w:rPr>
        <w:t xml:space="preserve"> de quatre commutateurs de niveau2 Cisco </w:t>
      </w:r>
      <w:r w:rsidR="00285313" w:rsidRPr="00285313">
        <w:rPr>
          <w:rFonts w:ascii="Times New Roman" w:hAnsi="Times New Roman" w:cs="Times New Roman"/>
          <w:color w:val="0D0D0D" w:themeColor="text1" w:themeTint="F2"/>
          <w:sz w:val="24"/>
          <w:szCs w:val="24"/>
        </w:rPr>
        <w:t xml:space="preserve">qui </w:t>
      </w:r>
      <w:r w:rsidR="00285313">
        <w:rPr>
          <w:rFonts w:ascii="Times New Roman" w:hAnsi="Times New Roman" w:cs="Times New Roman"/>
          <w:color w:val="0D0D0D" w:themeColor="text1" w:themeTint="F2"/>
          <w:sz w:val="24"/>
          <w:szCs w:val="24"/>
        </w:rPr>
        <w:t xml:space="preserve">représentent les différents bâtiments et la couche accès de chaque bâtiment est </w:t>
      </w:r>
      <w:r w:rsidR="006F74A8">
        <w:rPr>
          <w:rFonts w:ascii="Times New Roman" w:hAnsi="Times New Roman" w:cs="Times New Roman"/>
          <w:color w:val="0D0D0D" w:themeColor="text1" w:themeTint="F2"/>
          <w:sz w:val="24"/>
          <w:szCs w:val="24"/>
        </w:rPr>
        <w:t>représentée</w:t>
      </w:r>
      <w:r w:rsidR="00285313">
        <w:rPr>
          <w:rFonts w:ascii="Times New Roman" w:hAnsi="Times New Roman" w:cs="Times New Roman"/>
          <w:color w:val="0D0D0D" w:themeColor="text1" w:themeTint="F2"/>
          <w:sz w:val="24"/>
          <w:szCs w:val="24"/>
        </w:rPr>
        <w:t xml:space="preserve"> par un commutateur Cisco de niveau </w:t>
      </w:r>
      <w:r w:rsidR="00671B24">
        <w:rPr>
          <w:rFonts w:ascii="Times New Roman" w:hAnsi="Times New Roman" w:cs="Times New Roman"/>
          <w:color w:val="0D0D0D" w:themeColor="text1" w:themeTint="F2"/>
          <w:sz w:val="24"/>
          <w:szCs w:val="24"/>
        </w:rPr>
        <w:t>2.</w:t>
      </w:r>
    </w:p>
    <w:p w:rsidR="00671B24" w:rsidRDefault="00285313"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Sur la </w:t>
      </w:r>
      <w:r w:rsidR="00671B24">
        <w:rPr>
          <w:rFonts w:ascii="Times New Roman" w:hAnsi="Times New Roman" w:cs="Times New Roman"/>
          <w:color w:val="0D0D0D" w:themeColor="text1" w:themeTint="F2"/>
          <w:sz w:val="24"/>
          <w:szCs w:val="24"/>
        </w:rPr>
        <w:t>DMZ,</w:t>
      </w:r>
      <w:r>
        <w:rPr>
          <w:rFonts w:ascii="Times New Roman" w:hAnsi="Times New Roman" w:cs="Times New Roman"/>
          <w:color w:val="0D0D0D" w:themeColor="text1" w:themeTint="F2"/>
          <w:sz w:val="24"/>
          <w:szCs w:val="24"/>
        </w:rPr>
        <w:t xml:space="preserve"> nous avons deux serveurs dont trois services (serveur DHCP pour l’</w:t>
      </w:r>
      <w:r w:rsidR="00671B24">
        <w:rPr>
          <w:rFonts w:ascii="Times New Roman" w:hAnsi="Times New Roman" w:cs="Times New Roman"/>
          <w:color w:val="0D0D0D" w:themeColor="text1" w:themeTint="F2"/>
          <w:sz w:val="24"/>
          <w:szCs w:val="24"/>
        </w:rPr>
        <w:t>adressage global, un serveur messagerie pour l’envoi des mails et un serveur RADIUS pour l’authentification) et un contrôleur wifi</w:t>
      </w:r>
      <w:r w:rsidR="00671B24" w:rsidRPr="00671B24">
        <w:rPr>
          <w:rFonts w:ascii="Times New Roman" w:hAnsi="Times New Roman" w:cs="Times New Roman"/>
          <w:color w:val="0D0D0D" w:themeColor="text1" w:themeTint="F2"/>
          <w:sz w:val="24"/>
          <w:szCs w:val="24"/>
        </w:rPr>
        <w:t xml:space="preserve"> </w:t>
      </w:r>
      <w:r w:rsidRPr="00671B24">
        <w:rPr>
          <w:rFonts w:ascii="Times New Roman" w:hAnsi="Times New Roman" w:cs="Times New Roman"/>
          <w:color w:val="0D0D0D" w:themeColor="text1" w:themeTint="F2"/>
          <w:sz w:val="24"/>
          <w:szCs w:val="24"/>
        </w:rPr>
        <w:t xml:space="preserve"> </w:t>
      </w:r>
      <w:r w:rsidR="00671B24">
        <w:rPr>
          <w:rFonts w:ascii="Times New Roman" w:hAnsi="Times New Roman" w:cs="Times New Roman"/>
          <w:color w:val="0D0D0D" w:themeColor="text1" w:themeTint="F2"/>
          <w:sz w:val="24"/>
          <w:szCs w:val="24"/>
        </w:rPr>
        <w:t>pour l’administration des points d’accès.</w:t>
      </w:r>
    </w:p>
    <w:p w:rsidR="00671B24" w:rsidRDefault="00671B24"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Un routeur de SONATEL (FAI)</w:t>
      </w:r>
    </w:p>
    <w:p w:rsidR="008226F9" w:rsidRPr="00825785" w:rsidRDefault="00671B24" w:rsidP="001B199F">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sidRPr="00825785">
        <w:rPr>
          <w:rFonts w:ascii="Times New Roman" w:hAnsi="Times New Roman" w:cs="Times New Roman"/>
          <w:color w:val="0D0D0D" w:themeColor="text1" w:themeTint="F2"/>
          <w:sz w:val="24"/>
          <w:szCs w:val="24"/>
        </w:rPr>
        <w:t xml:space="preserve">Un firewall ASA 5505 sert d’équipement de coupure entre le routeur du FAI et le routeur du backbone </w:t>
      </w:r>
      <w:r w:rsidR="006F74A8" w:rsidRPr="00825785">
        <w:rPr>
          <w:rFonts w:ascii="Times New Roman" w:hAnsi="Times New Roman" w:cs="Times New Roman"/>
          <w:color w:val="0D0D0D" w:themeColor="text1" w:themeTint="F2"/>
          <w:sz w:val="24"/>
          <w:szCs w:val="24"/>
        </w:rPr>
        <w:t>pour le filtrage du trafic externe.</w:t>
      </w:r>
    </w:p>
    <w:p w:rsidR="006F74A8" w:rsidRPr="008226F9" w:rsidRDefault="008226F9" w:rsidP="001721E4">
      <w:pPr>
        <w:pStyle w:val="ListParagraph"/>
        <w:spacing w:line="360" w:lineRule="auto"/>
        <w:jc w:val="both"/>
        <w:rPr>
          <w:rFonts w:ascii="Times New Roman" w:hAnsi="Times New Roman" w:cs="Times New Roman"/>
          <w:color w:val="0D0D0D" w:themeColor="text1" w:themeTint="F2"/>
          <w:sz w:val="24"/>
          <w:szCs w:val="24"/>
        </w:rPr>
      </w:pPr>
      <w:r>
        <w:rPr>
          <w:b/>
          <w:bCs/>
          <w:noProof/>
          <w:sz w:val="28"/>
          <w:szCs w:val="28"/>
          <w:lang w:eastAsia="fr-FR"/>
        </w:rPr>
        <w:drawing>
          <wp:inline distT="0" distB="0" distL="0" distR="0" wp14:anchorId="06CE923A" wp14:editId="3DCC6974">
            <wp:extent cx="5729979" cy="3848432"/>
            <wp:effectExtent l="0" t="0" r="4445" b="0"/>
            <wp:docPr id="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1-09-10 104023.png"/>
                    <pic:cNvPicPr/>
                  </pic:nvPicPr>
                  <pic:blipFill>
                    <a:blip r:embed="rId12">
                      <a:extLst>
                        <a:ext uri="{28A0092B-C50C-407E-A947-70E740481C1C}">
                          <a14:useLocalDpi xmlns:a14="http://schemas.microsoft.com/office/drawing/2010/main" val="0"/>
                        </a:ext>
                      </a:extLst>
                    </a:blip>
                    <a:stretch>
                      <a:fillRect/>
                    </a:stretch>
                  </pic:blipFill>
                  <pic:spPr>
                    <a:xfrm>
                      <a:off x="0" y="0"/>
                      <a:ext cx="5753236" cy="3864052"/>
                    </a:xfrm>
                    <a:prstGeom prst="rect">
                      <a:avLst/>
                    </a:prstGeom>
                  </pic:spPr>
                </pic:pic>
              </a:graphicData>
            </a:graphic>
          </wp:inline>
        </w:drawing>
      </w:r>
    </w:p>
    <w:p w:rsidR="00825785" w:rsidRPr="00825785" w:rsidRDefault="006F74A8" w:rsidP="00825785">
      <w:pPr>
        <w:pStyle w:val="ListParagraph"/>
        <w:numPr>
          <w:ilvl w:val="3"/>
          <w:numId w:val="37"/>
        </w:numPr>
        <w:spacing w:line="360" w:lineRule="auto"/>
        <w:jc w:val="both"/>
        <w:rPr>
          <w:rFonts w:ascii="Times New Roman" w:hAnsi="Times New Roman" w:cs="Times New Roman"/>
          <w:color w:val="0D0D0D" w:themeColor="text1" w:themeTint="F2"/>
          <w:sz w:val="24"/>
          <w:szCs w:val="24"/>
        </w:rPr>
      </w:pPr>
      <w:r w:rsidRPr="00ED3482">
        <w:rPr>
          <w:rFonts w:ascii="Times New Roman" w:hAnsi="Times New Roman" w:cs="Times New Roman"/>
          <w:b/>
          <w:color w:val="0D0D0D" w:themeColor="text1" w:themeTint="F2"/>
          <w:sz w:val="28"/>
          <w:szCs w:val="28"/>
          <w:u w:val="single"/>
        </w:rPr>
        <w:lastRenderedPageBreak/>
        <w:t>Site Fatick</w:t>
      </w:r>
    </w:p>
    <w:p w:rsidR="006F74A8" w:rsidRDefault="006F74A8"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sidRPr="00285313">
        <w:rPr>
          <w:rFonts w:ascii="Times New Roman" w:hAnsi="Times New Roman" w:cs="Times New Roman"/>
          <w:color w:val="0D0D0D" w:themeColor="text1" w:themeTint="F2"/>
          <w:sz w:val="24"/>
          <w:szCs w:val="24"/>
        </w:rPr>
        <w:t xml:space="preserve">L’architecture du site de Kaolack </w:t>
      </w:r>
      <w:r>
        <w:rPr>
          <w:rFonts w:ascii="Times New Roman" w:hAnsi="Times New Roman" w:cs="Times New Roman"/>
          <w:color w:val="0D0D0D" w:themeColor="text1" w:themeTint="F2"/>
          <w:sz w:val="24"/>
          <w:szCs w:val="24"/>
        </w:rPr>
        <w:t>a</w:t>
      </w:r>
      <w:r w:rsidRPr="00285313">
        <w:rPr>
          <w:rFonts w:ascii="Times New Roman" w:hAnsi="Times New Roman" w:cs="Times New Roman"/>
          <w:color w:val="0D0D0D" w:themeColor="text1" w:themeTint="F2"/>
          <w:sz w:val="24"/>
          <w:szCs w:val="24"/>
        </w:rPr>
        <w:t xml:space="preserve"> un backbone </w:t>
      </w:r>
      <w:r w:rsidR="00F25E3D" w:rsidRPr="00285313">
        <w:rPr>
          <w:rFonts w:ascii="Times New Roman" w:hAnsi="Times New Roman" w:cs="Times New Roman"/>
          <w:color w:val="0D0D0D" w:themeColor="text1" w:themeTint="F2"/>
          <w:sz w:val="24"/>
          <w:szCs w:val="24"/>
        </w:rPr>
        <w:t>composé d’un</w:t>
      </w:r>
      <w:r w:rsidRPr="00285313">
        <w:rPr>
          <w:rFonts w:ascii="Times New Roman" w:hAnsi="Times New Roman" w:cs="Times New Roman"/>
          <w:color w:val="0D0D0D" w:themeColor="text1" w:themeTint="F2"/>
          <w:sz w:val="24"/>
          <w:szCs w:val="24"/>
        </w:rPr>
        <w:t xml:space="preserve"> routeur Cisco 2911</w:t>
      </w:r>
      <w:r>
        <w:rPr>
          <w:rFonts w:ascii="Times New Roman" w:hAnsi="Times New Roman" w:cs="Times New Roman"/>
          <w:color w:val="0D0D0D" w:themeColor="text1" w:themeTint="F2"/>
          <w:sz w:val="24"/>
          <w:szCs w:val="24"/>
        </w:rPr>
        <w:t xml:space="preserve"> et deux commutateurs de niveau 2 sur la partie accès.</w:t>
      </w:r>
    </w:p>
    <w:p w:rsidR="006F74A8" w:rsidRDefault="006F74A8"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Un firewall ASA 5505 sert d’équipement de coupure entre le routeur du FAI et le routeur du backbone pour le filtrage du trafic externe.</w:t>
      </w:r>
    </w:p>
    <w:p w:rsidR="00825785" w:rsidRPr="00825785" w:rsidRDefault="00825785" w:rsidP="00825785">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Un routeur de SONATEL (FAI)</w:t>
      </w:r>
    </w:p>
    <w:p w:rsidR="006F74A8" w:rsidRDefault="008226F9" w:rsidP="00547E3E">
      <w:pPr>
        <w:pStyle w:val="ListParagraph"/>
        <w:spacing w:line="360" w:lineRule="auto"/>
        <w:jc w:val="both"/>
        <w:rPr>
          <w:rFonts w:ascii="Times New Roman" w:hAnsi="Times New Roman" w:cs="Times New Roman"/>
          <w:color w:val="0D0D0D" w:themeColor="text1" w:themeTint="F2"/>
          <w:sz w:val="24"/>
          <w:szCs w:val="24"/>
        </w:rPr>
      </w:pPr>
      <w:r>
        <w:rPr>
          <w:b/>
          <w:bCs/>
          <w:noProof/>
          <w:sz w:val="28"/>
          <w:szCs w:val="28"/>
          <w:u w:val="single"/>
          <w:lang w:eastAsia="fr-FR"/>
        </w:rPr>
        <w:drawing>
          <wp:inline distT="0" distB="0" distL="0" distR="0" wp14:anchorId="0E646A64" wp14:editId="3D522511">
            <wp:extent cx="4895783" cy="2963918"/>
            <wp:effectExtent l="0" t="0" r="635" b="8255"/>
            <wp:docPr id="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2021-09-10 104534.png"/>
                    <pic:cNvPicPr/>
                  </pic:nvPicPr>
                  <pic:blipFill>
                    <a:blip r:embed="rId13">
                      <a:extLst>
                        <a:ext uri="{28A0092B-C50C-407E-A947-70E740481C1C}">
                          <a14:useLocalDpi xmlns:a14="http://schemas.microsoft.com/office/drawing/2010/main" val="0"/>
                        </a:ext>
                      </a:extLst>
                    </a:blip>
                    <a:stretch>
                      <a:fillRect/>
                    </a:stretch>
                  </pic:blipFill>
                  <pic:spPr>
                    <a:xfrm>
                      <a:off x="0" y="0"/>
                      <a:ext cx="4924959" cy="2981581"/>
                    </a:xfrm>
                    <a:prstGeom prst="rect">
                      <a:avLst/>
                    </a:prstGeom>
                  </pic:spPr>
                </pic:pic>
              </a:graphicData>
            </a:graphic>
          </wp:inline>
        </w:drawing>
      </w:r>
    </w:p>
    <w:p w:rsidR="008B6FDB" w:rsidRPr="008226F9" w:rsidRDefault="008B6FDB" w:rsidP="00547E3E">
      <w:pPr>
        <w:pStyle w:val="ListParagraph"/>
        <w:spacing w:line="360" w:lineRule="auto"/>
        <w:jc w:val="both"/>
        <w:rPr>
          <w:rFonts w:ascii="Times New Roman" w:hAnsi="Times New Roman" w:cs="Times New Roman"/>
          <w:color w:val="0D0D0D" w:themeColor="text1" w:themeTint="F2"/>
          <w:sz w:val="24"/>
          <w:szCs w:val="24"/>
        </w:rPr>
      </w:pPr>
    </w:p>
    <w:p w:rsidR="006F74A8" w:rsidRPr="00ED3482" w:rsidRDefault="006F74A8" w:rsidP="00547E3E">
      <w:pPr>
        <w:pStyle w:val="ListParagraph"/>
        <w:numPr>
          <w:ilvl w:val="3"/>
          <w:numId w:val="37"/>
        </w:numPr>
        <w:spacing w:line="360" w:lineRule="auto"/>
        <w:jc w:val="both"/>
        <w:rPr>
          <w:rFonts w:ascii="Times New Roman" w:hAnsi="Times New Roman" w:cs="Times New Roman"/>
          <w:color w:val="0D0D0D" w:themeColor="text1" w:themeTint="F2"/>
          <w:sz w:val="24"/>
          <w:szCs w:val="24"/>
        </w:rPr>
      </w:pPr>
      <w:r w:rsidRPr="00ED3482">
        <w:rPr>
          <w:rFonts w:ascii="Times New Roman" w:hAnsi="Times New Roman" w:cs="Times New Roman"/>
          <w:b/>
          <w:color w:val="0D0D0D" w:themeColor="text1" w:themeTint="F2"/>
          <w:sz w:val="28"/>
          <w:szCs w:val="28"/>
          <w:u w:val="single"/>
        </w:rPr>
        <w:t>Site Kaffrine</w:t>
      </w:r>
    </w:p>
    <w:p w:rsidR="006F74A8" w:rsidRDefault="006F74A8"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sidRPr="00285313">
        <w:rPr>
          <w:rFonts w:ascii="Times New Roman" w:hAnsi="Times New Roman" w:cs="Times New Roman"/>
          <w:color w:val="0D0D0D" w:themeColor="text1" w:themeTint="F2"/>
          <w:sz w:val="24"/>
          <w:szCs w:val="24"/>
        </w:rPr>
        <w:t xml:space="preserve">L’architecture du site de Kaolack </w:t>
      </w:r>
      <w:r>
        <w:rPr>
          <w:rFonts w:ascii="Times New Roman" w:hAnsi="Times New Roman" w:cs="Times New Roman"/>
          <w:color w:val="0D0D0D" w:themeColor="text1" w:themeTint="F2"/>
          <w:sz w:val="24"/>
          <w:szCs w:val="24"/>
        </w:rPr>
        <w:t>a</w:t>
      </w:r>
      <w:r w:rsidRPr="00285313">
        <w:rPr>
          <w:rFonts w:ascii="Times New Roman" w:hAnsi="Times New Roman" w:cs="Times New Roman"/>
          <w:color w:val="0D0D0D" w:themeColor="text1" w:themeTint="F2"/>
          <w:sz w:val="24"/>
          <w:szCs w:val="24"/>
        </w:rPr>
        <w:t xml:space="preserve"> un backbone composé d’un routeur Cisco 2911</w:t>
      </w:r>
      <w:r>
        <w:rPr>
          <w:rFonts w:ascii="Times New Roman" w:hAnsi="Times New Roman" w:cs="Times New Roman"/>
          <w:color w:val="0D0D0D" w:themeColor="text1" w:themeTint="F2"/>
          <w:sz w:val="24"/>
          <w:szCs w:val="24"/>
        </w:rPr>
        <w:t xml:space="preserve"> et deux commutateurs de niveau 2 sur la partie accès.</w:t>
      </w:r>
    </w:p>
    <w:p w:rsidR="006F74A8" w:rsidRDefault="006F74A8" w:rsidP="00547E3E">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Un firewall ASA 5505 sert d’équipement de coupure entre le routeur du FAI et le routeur du backbone pour le filtrage du trafic externe.</w:t>
      </w:r>
    </w:p>
    <w:p w:rsidR="006F74A8" w:rsidRPr="008A4B5D" w:rsidRDefault="008A4B5D" w:rsidP="008A4B5D">
      <w:pPr>
        <w:pStyle w:val="ListParagraph"/>
        <w:numPr>
          <w:ilvl w:val="0"/>
          <w:numId w:val="16"/>
        </w:numPr>
        <w:spacing w:line="360" w:lineRule="auto"/>
        <w:jc w:val="both"/>
        <w:rPr>
          <w:rFonts w:ascii="Times New Roman" w:hAnsi="Times New Roman" w:cs="Times New Roman"/>
          <w:color w:val="0D0D0D" w:themeColor="text1" w:themeTint="F2"/>
          <w:sz w:val="24"/>
          <w:szCs w:val="24"/>
        </w:rPr>
      </w:pPr>
      <w:r w:rsidRPr="001110E8">
        <w:rPr>
          <w:b/>
          <w:bCs/>
          <w:noProof/>
          <w:sz w:val="28"/>
          <w:szCs w:val="28"/>
          <w:u w:val="single"/>
          <w:lang w:eastAsia="fr-FR"/>
        </w:rPr>
        <w:drawing>
          <wp:anchor distT="0" distB="0" distL="114300" distR="114300" simplePos="0" relativeHeight="251667456" behindDoc="1" locked="0" layoutInCell="1" allowOverlap="1" wp14:anchorId="2ADE0A16" wp14:editId="2335A9DD">
            <wp:simplePos x="0" y="0"/>
            <wp:positionH relativeFrom="margin">
              <wp:align>left</wp:align>
            </wp:positionH>
            <wp:positionV relativeFrom="paragraph">
              <wp:posOffset>259715</wp:posOffset>
            </wp:positionV>
            <wp:extent cx="5740400" cy="2114550"/>
            <wp:effectExtent l="0" t="0" r="0" b="0"/>
            <wp:wrapTight wrapText="bothSides">
              <wp:wrapPolygon edited="0">
                <wp:start x="0" y="0"/>
                <wp:lineTo x="0" y="21405"/>
                <wp:lineTo x="21504" y="21405"/>
                <wp:lineTo x="21504" y="0"/>
                <wp:lineTo x="0" y="0"/>
              </wp:wrapPolygon>
            </wp:wrapTight>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5749988" cy="2117919"/>
                    </a:xfrm>
                    <a:prstGeom prst="rect">
                      <a:avLst/>
                    </a:prstGeom>
                  </pic:spPr>
                </pic:pic>
              </a:graphicData>
            </a:graphic>
            <wp14:sizeRelH relativeFrom="margin">
              <wp14:pctWidth>0</wp14:pctWidth>
            </wp14:sizeRelH>
            <wp14:sizeRelV relativeFrom="margin">
              <wp14:pctHeight>0</wp14:pctHeight>
            </wp14:sizeRelV>
          </wp:anchor>
        </w:drawing>
      </w:r>
      <w:r w:rsidR="00825785">
        <w:rPr>
          <w:rFonts w:ascii="Times New Roman" w:hAnsi="Times New Roman" w:cs="Times New Roman"/>
          <w:color w:val="0D0D0D" w:themeColor="text1" w:themeTint="F2"/>
          <w:sz w:val="24"/>
          <w:szCs w:val="24"/>
        </w:rPr>
        <w:t>Un routeur de SONATEL (FAI)</w:t>
      </w:r>
      <w:r w:rsidRPr="008A4B5D">
        <w:rPr>
          <w:b/>
          <w:bCs/>
          <w:noProof/>
          <w:sz w:val="28"/>
          <w:szCs w:val="28"/>
          <w:u w:val="single"/>
          <w:lang w:eastAsia="fr-FR"/>
        </w:rPr>
        <w:t xml:space="preserve"> </w:t>
      </w:r>
    </w:p>
    <w:p w:rsidR="006F74A8" w:rsidRDefault="006F74A8" w:rsidP="00547E3E">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w:t>
      </w:r>
    </w:p>
    <w:p w:rsidR="006F74A8" w:rsidRDefault="006F74A8" w:rsidP="00547E3E">
      <w:pPr>
        <w:pStyle w:val="ListParagraph"/>
        <w:spacing w:line="360" w:lineRule="auto"/>
        <w:jc w:val="both"/>
        <w:rPr>
          <w:rFonts w:ascii="Times New Roman" w:hAnsi="Times New Roman" w:cs="Times New Roman"/>
          <w:color w:val="0D0D0D" w:themeColor="text1" w:themeTint="F2"/>
          <w:sz w:val="24"/>
          <w:szCs w:val="24"/>
        </w:rPr>
      </w:pPr>
    </w:p>
    <w:p w:rsidR="009A6819" w:rsidRPr="009A6819" w:rsidRDefault="009377C3" w:rsidP="009A6819">
      <w:pPr>
        <w:pStyle w:val="ListParagraph"/>
        <w:numPr>
          <w:ilvl w:val="0"/>
          <w:numId w:val="31"/>
        </w:numPr>
        <w:spacing w:line="360" w:lineRule="auto"/>
        <w:rPr>
          <w:rFonts w:ascii="Times New Roman" w:hAnsi="Times New Roman" w:cs="Times New Roman"/>
          <w:b/>
          <w:sz w:val="24"/>
          <w:szCs w:val="24"/>
          <w:u w:val="single"/>
        </w:rPr>
      </w:pPr>
      <w:r w:rsidRPr="00F77E26">
        <w:rPr>
          <w:rFonts w:ascii="Times New Roman" w:hAnsi="Times New Roman" w:cs="Times New Roman"/>
          <w:b/>
          <w:sz w:val="28"/>
          <w:szCs w:val="28"/>
          <w:u w:val="single"/>
        </w:rPr>
        <w:t>Inventaire et Caractéristiques des équipements</w:t>
      </w:r>
    </w:p>
    <w:p w:rsidR="009A6819" w:rsidRPr="009A6819" w:rsidRDefault="009A6819" w:rsidP="009A6819">
      <w:pPr>
        <w:pStyle w:val="ListParagraph"/>
        <w:numPr>
          <w:ilvl w:val="0"/>
          <w:numId w:val="42"/>
        </w:numPr>
        <w:spacing w:line="360" w:lineRule="auto"/>
        <w:rPr>
          <w:rFonts w:ascii="Times New Roman" w:hAnsi="Times New Roman" w:cs="Times New Roman"/>
          <w:b/>
          <w:sz w:val="24"/>
          <w:szCs w:val="24"/>
          <w:u w:val="single"/>
        </w:rPr>
      </w:pPr>
      <w:r w:rsidRPr="009A6819">
        <w:rPr>
          <w:rFonts w:ascii="Times New Roman" w:hAnsi="Times New Roman" w:cs="Times New Roman"/>
          <w:b/>
          <w:sz w:val="28"/>
          <w:szCs w:val="28"/>
          <w:u w:val="single"/>
        </w:rPr>
        <w:t>Caractéristiques</w:t>
      </w:r>
    </w:p>
    <w:p w:rsidR="00CB44DC" w:rsidRPr="009A6819" w:rsidRDefault="00CB44DC" w:rsidP="009A6819">
      <w:pPr>
        <w:pStyle w:val="ListParagraph"/>
        <w:numPr>
          <w:ilvl w:val="0"/>
          <w:numId w:val="41"/>
        </w:numPr>
        <w:spacing w:line="360" w:lineRule="auto"/>
        <w:jc w:val="both"/>
        <w:rPr>
          <w:rFonts w:ascii="Times New Roman" w:hAnsi="Times New Roman" w:cs="Times New Roman"/>
          <w:b/>
          <w:color w:val="0D0D0D" w:themeColor="text1" w:themeTint="F2"/>
          <w:sz w:val="28"/>
          <w:szCs w:val="28"/>
          <w:u w:val="single"/>
        </w:rPr>
      </w:pPr>
      <w:r w:rsidRPr="009A6819">
        <w:rPr>
          <w:rFonts w:ascii="Times New Roman" w:hAnsi="Times New Roman" w:cs="Times New Roman"/>
          <w:b/>
          <w:color w:val="0D0D0D" w:themeColor="text1" w:themeTint="F2"/>
          <w:sz w:val="28"/>
          <w:szCs w:val="28"/>
          <w:u w:val="single"/>
        </w:rPr>
        <w:t>Routeur Cisco 2911</w:t>
      </w:r>
    </w:p>
    <w:p w:rsidR="00960F1D" w:rsidRDefault="00CB44DC" w:rsidP="00547E3E">
      <w:pPr>
        <w:spacing w:line="360" w:lineRule="auto"/>
        <w:jc w:val="both"/>
        <w:rPr>
          <w:rFonts w:ascii="Times New Roman" w:hAnsi="Times New Roman" w:cs="Times New Roman"/>
          <w:color w:val="0D0D0D" w:themeColor="text1" w:themeTint="F2"/>
          <w:sz w:val="24"/>
          <w:szCs w:val="24"/>
        </w:rPr>
      </w:pPr>
      <w:r w:rsidRPr="00CB44DC">
        <w:rPr>
          <w:rFonts w:ascii="Times New Roman" w:hAnsi="Times New Roman" w:cs="Times New Roman"/>
          <w:color w:val="0D0D0D" w:themeColor="text1" w:themeTint="F2"/>
          <w:sz w:val="24"/>
          <w:szCs w:val="24"/>
        </w:rPr>
        <w:t>Le routeur à services intégrés (ISR) Cisco 2911 fournit des services de données, de voix, de vidéo et d'application hautement sécurisés. Les principales caractéristiques</w:t>
      </w:r>
      <w:r>
        <w:rPr>
          <w:rFonts w:ascii="Times New Roman" w:hAnsi="Times New Roman" w:cs="Times New Roman"/>
          <w:color w:val="0D0D0D" w:themeColor="text1" w:themeTint="F2"/>
          <w:sz w:val="24"/>
          <w:szCs w:val="24"/>
        </w:rPr>
        <w:t xml:space="preserve"> sont :</w:t>
      </w:r>
    </w:p>
    <w:p w:rsidR="00CB44DC" w:rsidRPr="00BD4F73" w:rsidRDefault="00CB44DC" w:rsidP="00547E3E">
      <w:pPr>
        <w:pStyle w:val="ListParagraph"/>
        <w:numPr>
          <w:ilvl w:val="0"/>
          <w:numId w:val="20"/>
        </w:numPr>
        <w:shd w:val="clear" w:color="auto" w:fill="FFFFFF"/>
        <w:spacing w:after="0"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Protocole de liaison de données : Ethernet, Fast Ethernet, Gigabit Ethernet</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Type de boîtier : Ordinateur de bureau, montable en rack - modulaire - 2U</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Technologie de connectivité : Câblé</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Réseau / Protocole de transport : IPSec,</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Protocole de routage : OSPF, IS-IS, BGP, EIGRP, routage IP statique, routage IPv4 statique, routage IPv6 statique, routage basé sur des stratégies MPLS</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Protocole de gestion à distance : SNMP</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Fonctionnalités : Protection par pare-feu, prise en charge VPN, prise en charge MPLS, prise en charge VLAN, prise en charge Syslog, prise en charge IPv6, qualité de service (QoS), NetFlow</w:t>
      </w:r>
    </w:p>
    <w:p w:rsidR="00CB44DC" w:rsidRPr="00BD4F73" w:rsidRDefault="00CB44DC"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BÉLIER : 512 Mo (installé) / 2 Go (max.)</w:t>
      </w:r>
    </w:p>
    <w:p w:rsidR="00ED3482" w:rsidRDefault="00CB44DC" w:rsidP="00547E3E">
      <w:pPr>
        <w:pStyle w:val="ListParagraph"/>
        <w:numPr>
          <w:ilvl w:val="0"/>
          <w:numId w:val="20"/>
        </w:numPr>
        <w:shd w:val="clear" w:color="auto" w:fill="FFFFFF"/>
        <w:spacing w:before="150" w:after="45" w:line="360" w:lineRule="auto"/>
        <w:jc w:val="both"/>
        <w:rPr>
          <w:rFonts w:ascii="Times New Roman" w:hAnsi="Times New Roman" w:cs="Times New Roman"/>
          <w:color w:val="0D0D0D" w:themeColor="text1" w:themeTint="F2"/>
          <w:sz w:val="24"/>
          <w:szCs w:val="24"/>
        </w:rPr>
      </w:pPr>
      <w:r w:rsidRPr="00ED3482">
        <w:rPr>
          <w:rFonts w:ascii="Times New Roman" w:hAnsi="Times New Roman" w:cs="Times New Roman"/>
          <w:color w:val="0D0D0D" w:themeColor="text1" w:themeTint="F2"/>
          <w:sz w:val="24"/>
          <w:szCs w:val="24"/>
        </w:rPr>
        <w:t>Mémoire flash : 256 Mo (installé) / 8 Go (max.)</w:t>
      </w:r>
    </w:p>
    <w:p w:rsidR="009504BD" w:rsidRPr="00ED3482" w:rsidRDefault="009504BD" w:rsidP="00547E3E">
      <w:pPr>
        <w:pStyle w:val="ListParagraph"/>
        <w:numPr>
          <w:ilvl w:val="0"/>
          <w:numId w:val="20"/>
        </w:numPr>
        <w:shd w:val="clear" w:color="auto" w:fill="FFFFFF"/>
        <w:spacing w:before="150" w:after="45" w:line="360" w:lineRule="auto"/>
        <w:jc w:val="both"/>
        <w:rPr>
          <w:rFonts w:ascii="Times New Roman" w:hAnsi="Times New Roman" w:cs="Times New Roman"/>
          <w:color w:val="0D0D0D" w:themeColor="text1" w:themeTint="F2"/>
          <w:sz w:val="24"/>
          <w:szCs w:val="24"/>
        </w:rPr>
      </w:pPr>
      <w:r w:rsidRPr="00ED3482">
        <w:rPr>
          <w:rFonts w:ascii="Times New Roman" w:hAnsi="Times New Roman" w:cs="Times New Roman"/>
          <w:color w:val="0D0D0D" w:themeColor="text1" w:themeTint="F2"/>
          <w:sz w:val="24"/>
          <w:szCs w:val="24"/>
        </w:rPr>
        <w:t>Interfaces :3 x 10Base-T/100Base-TX/1000Base-T - RJ-45 ¦ Série : 1 x console ¦ Gestion : 1 x console - mini-USB Type B ¦ Série : 1 x auxiliaire ¦ USB 2.0 : 2 x 4 broches USB Type A</w:t>
      </w:r>
    </w:p>
    <w:p w:rsidR="009504BD" w:rsidRPr="00BD4F73" w:rsidRDefault="009504BD"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Dispositif d’alimentation : Alimentation interne</w:t>
      </w:r>
    </w:p>
    <w:p w:rsidR="009504BD" w:rsidRPr="00BD4F73" w:rsidRDefault="009504BD"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Tension requise : Courant alternatif 120/230 V (50/60 Hz)</w:t>
      </w:r>
    </w:p>
    <w:p w:rsidR="009504BD" w:rsidRPr="00BD4F73" w:rsidRDefault="009504BD" w:rsidP="00547E3E">
      <w:pPr>
        <w:pStyle w:val="ListParagraph"/>
        <w:numPr>
          <w:ilvl w:val="0"/>
          <w:numId w:val="20"/>
        </w:num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Système d’exploitation fourni : Cisco IOS IP Base</w:t>
      </w:r>
    </w:p>
    <w:p w:rsidR="009504BD" w:rsidRPr="009A6819" w:rsidRDefault="009504BD" w:rsidP="009A6819">
      <w:pPr>
        <w:pStyle w:val="ListParagraph"/>
        <w:numPr>
          <w:ilvl w:val="0"/>
          <w:numId w:val="41"/>
        </w:numPr>
        <w:shd w:val="clear" w:color="auto" w:fill="FFFFFF"/>
        <w:spacing w:line="360" w:lineRule="auto"/>
        <w:jc w:val="both"/>
        <w:rPr>
          <w:rFonts w:ascii="Times New Roman" w:hAnsi="Times New Roman" w:cs="Times New Roman"/>
          <w:b/>
          <w:color w:val="0D0D0D" w:themeColor="text1" w:themeTint="F2"/>
          <w:sz w:val="28"/>
          <w:szCs w:val="28"/>
          <w:u w:val="single"/>
        </w:rPr>
      </w:pPr>
      <w:r w:rsidRPr="009A6819">
        <w:rPr>
          <w:rFonts w:ascii="Times New Roman" w:hAnsi="Times New Roman" w:cs="Times New Roman"/>
          <w:b/>
          <w:color w:val="0D0D0D" w:themeColor="text1" w:themeTint="F2"/>
          <w:sz w:val="28"/>
          <w:szCs w:val="28"/>
          <w:u w:val="single"/>
        </w:rPr>
        <w:t>Commutateur SG</w:t>
      </w:r>
      <w:r w:rsidR="00BD4F73" w:rsidRPr="009A6819">
        <w:rPr>
          <w:rFonts w:ascii="Times New Roman" w:hAnsi="Times New Roman" w:cs="Times New Roman"/>
          <w:b/>
          <w:color w:val="0D0D0D" w:themeColor="text1" w:themeTint="F2"/>
          <w:sz w:val="28"/>
          <w:szCs w:val="28"/>
          <w:u w:val="single"/>
        </w:rPr>
        <w:t>-</w:t>
      </w:r>
      <w:r w:rsidRPr="009A6819">
        <w:rPr>
          <w:rFonts w:ascii="Times New Roman" w:hAnsi="Times New Roman" w:cs="Times New Roman"/>
          <w:b/>
          <w:color w:val="0D0D0D" w:themeColor="text1" w:themeTint="F2"/>
          <w:sz w:val="28"/>
          <w:szCs w:val="28"/>
          <w:u w:val="single"/>
        </w:rPr>
        <w:t xml:space="preserve">350 </w:t>
      </w:r>
      <w:r w:rsidR="00BD4F73" w:rsidRPr="009A6819">
        <w:rPr>
          <w:rFonts w:ascii="Times New Roman" w:hAnsi="Times New Roman" w:cs="Times New Roman"/>
          <w:b/>
          <w:color w:val="0D0D0D" w:themeColor="text1" w:themeTint="F2"/>
          <w:sz w:val="28"/>
          <w:szCs w:val="28"/>
          <w:u w:val="single"/>
        </w:rPr>
        <w:t>X</w:t>
      </w:r>
      <w:r w:rsidRPr="009A6819">
        <w:rPr>
          <w:rFonts w:ascii="Times New Roman" w:hAnsi="Times New Roman" w:cs="Times New Roman"/>
          <w:b/>
          <w:color w:val="0D0D0D" w:themeColor="text1" w:themeTint="F2"/>
          <w:sz w:val="28"/>
          <w:szCs w:val="28"/>
          <w:u w:val="single"/>
        </w:rPr>
        <w:t>24</w:t>
      </w:r>
    </w:p>
    <w:p w:rsidR="00BD4F73" w:rsidRPr="00BD4F73" w:rsidRDefault="00BD4F73" w:rsidP="00547E3E">
      <w:pPr>
        <w:shd w:val="clear" w:color="auto" w:fill="FFFFFF"/>
        <w:spacing w:line="360" w:lineRule="auto"/>
        <w:jc w:val="both"/>
        <w:rPr>
          <w:rFonts w:ascii="Times New Roman" w:hAnsi="Times New Roman" w:cs="Times New Roman"/>
          <w:color w:val="0D0D0D" w:themeColor="text1" w:themeTint="F2"/>
          <w:sz w:val="24"/>
          <w:szCs w:val="24"/>
        </w:rPr>
      </w:pPr>
      <w:r w:rsidRPr="00BD4F73">
        <w:rPr>
          <w:rFonts w:ascii="Times New Roman" w:hAnsi="Times New Roman" w:cs="Times New Roman"/>
          <w:color w:val="0D0D0D" w:themeColor="text1" w:themeTint="F2"/>
          <w:sz w:val="24"/>
          <w:szCs w:val="24"/>
        </w:rPr>
        <w:t xml:space="preserve">La gamme Cisco 350 est une vaste gamme de commutateurs Ethernet gérés à configuration fixe. Les modèles sont disponibles avec 48 ports de connectivité Fast Ethernet et 10 à 28 ports de connectivité Gigabit Ethernet, offrant une flexibilité optimale pour créer exactement la bonne fondation de réseau pour votre entreprise. Cependant, contrairement à d'autres solutions de commutation pour petites entreprises qui offrent des capacités de réseau gérées uniquement dans les modèles les plus coûteux, tous les commutateurs de la gamme Cisco 350 prennent en </w:t>
      </w:r>
      <w:r w:rsidRPr="00BD4F73">
        <w:rPr>
          <w:rFonts w:ascii="Times New Roman" w:hAnsi="Times New Roman" w:cs="Times New Roman"/>
          <w:color w:val="0D0D0D" w:themeColor="text1" w:themeTint="F2"/>
          <w:sz w:val="24"/>
          <w:szCs w:val="24"/>
        </w:rPr>
        <w:lastRenderedPageBreak/>
        <w:t>charge les capacités avancées de gestion de la sécurité et les fonctionnalités réseau dont vous avez besoin pour prendre en charge les technologies de données, de voix, de sécurité et sans fil de classe entreprise.</w:t>
      </w:r>
    </w:p>
    <w:p w:rsidR="00BD4F73" w:rsidRPr="00DD69CD" w:rsidRDefault="00DD69CD"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DD69CD">
        <w:rPr>
          <w:rFonts w:ascii="Times New Roman" w:hAnsi="Times New Roman" w:cs="Times New Roman"/>
          <w:color w:val="0D0D0D" w:themeColor="text1" w:themeTint="F2"/>
          <w:sz w:val="24"/>
          <w:szCs w:val="24"/>
        </w:rPr>
        <w:t>Type de switch m</w:t>
      </w:r>
      <w:r w:rsidR="00BD4F73" w:rsidRPr="00DD69CD">
        <w:rPr>
          <w:rFonts w:ascii="Times New Roman" w:hAnsi="Times New Roman" w:cs="Times New Roman"/>
          <w:color w:val="0D0D0D" w:themeColor="text1" w:themeTint="F2"/>
          <w:sz w:val="24"/>
          <w:szCs w:val="24"/>
        </w:rPr>
        <w:t>ontable sur rack</w:t>
      </w:r>
    </w:p>
    <w:p w:rsidR="00BD4F73" w:rsidRPr="00DD69CD" w:rsidRDefault="00BD4F73"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DD69CD">
        <w:rPr>
          <w:rFonts w:ascii="Times New Roman" w:hAnsi="Times New Roman" w:cs="Times New Roman"/>
          <w:color w:val="0D0D0D" w:themeColor="text1" w:themeTint="F2"/>
          <w:sz w:val="24"/>
          <w:szCs w:val="24"/>
        </w:rPr>
        <w:t>Nombre de ports 24</w:t>
      </w:r>
    </w:p>
    <w:p w:rsidR="00BD4F73" w:rsidRPr="00DD69CD" w:rsidRDefault="00DD69CD"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DD69CD">
        <w:rPr>
          <w:rFonts w:ascii="Times New Roman" w:hAnsi="Times New Roman" w:cs="Times New Roman"/>
          <w:color w:val="0D0D0D" w:themeColor="text1" w:themeTint="F2"/>
          <w:sz w:val="24"/>
          <w:szCs w:val="24"/>
        </w:rPr>
        <w:t>Mangeable</w:t>
      </w:r>
      <w:r w:rsidR="00BD4F73" w:rsidRPr="00DD69CD">
        <w:rPr>
          <w:rFonts w:ascii="Times New Roman" w:hAnsi="Times New Roman" w:cs="Times New Roman"/>
          <w:color w:val="0D0D0D" w:themeColor="text1" w:themeTint="F2"/>
          <w:sz w:val="24"/>
          <w:szCs w:val="24"/>
        </w:rPr>
        <w:t xml:space="preserve"> Oui</w:t>
      </w:r>
    </w:p>
    <w:p w:rsidR="00BD4F73" w:rsidRPr="00DD69CD" w:rsidRDefault="00BD4F73"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DD69CD">
        <w:rPr>
          <w:rFonts w:ascii="Times New Roman" w:hAnsi="Times New Roman" w:cs="Times New Roman"/>
          <w:color w:val="0D0D0D" w:themeColor="text1" w:themeTint="F2"/>
          <w:sz w:val="24"/>
          <w:szCs w:val="24"/>
        </w:rPr>
        <w:t>Type de port Gigabit Ethernet</w:t>
      </w:r>
    </w:p>
    <w:p w:rsidR="00BD4F73" w:rsidRPr="000F6336" w:rsidRDefault="00BD4F73"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DD69CD">
        <w:rPr>
          <w:rFonts w:ascii="Times New Roman" w:hAnsi="Times New Roman" w:cs="Times New Roman"/>
          <w:color w:val="0D0D0D" w:themeColor="text1" w:themeTint="F2"/>
          <w:sz w:val="24"/>
          <w:szCs w:val="24"/>
        </w:rPr>
        <w:t xml:space="preserve">Protocole de gestion à distance CLI HTTP HTTPS RMON SCP SNMP </w:t>
      </w:r>
      <w:proofErr w:type="spellStart"/>
      <w:r w:rsidRPr="00DD69CD">
        <w:rPr>
          <w:rFonts w:ascii="Times New Roman" w:hAnsi="Times New Roman" w:cs="Times New Roman"/>
          <w:color w:val="0D0D0D" w:themeColor="text1" w:themeTint="F2"/>
          <w:sz w:val="24"/>
          <w:szCs w:val="24"/>
        </w:rPr>
        <w:t>SNMP</w:t>
      </w:r>
      <w:proofErr w:type="spellEnd"/>
      <w:r w:rsidRPr="00DD69CD">
        <w:rPr>
          <w:rFonts w:ascii="Times New Roman" w:hAnsi="Times New Roman" w:cs="Times New Roman"/>
          <w:color w:val="0D0D0D" w:themeColor="text1" w:themeTint="F2"/>
          <w:sz w:val="24"/>
          <w:szCs w:val="24"/>
        </w:rPr>
        <w:t xml:space="preserve"> 2 SNMP 3 SSH</w:t>
      </w:r>
      <w:r w:rsidRPr="000F6336">
        <w:rPr>
          <w:rFonts w:ascii="Times New Roman" w:hAnsi="Times New Roman" w:cs="Times New Roman"/>
          <w:color w:val="0D0D0D" w:themeColor="text1" w:themeTint="F2"/>
          <w:sz w:val="24"/>
          <w:szCs w:val="24"/>
        </w:rPr>
        <w:t xml:space="preserve"> SSH-2 Telnet TFTP</w:t>
      </w:r>
    </w:p>
    <w:p w:rsidR="00D61438" w:rsidRPr="000F6336" w:rsidRDefault="00BD4F73" w:rsidP="00547E3E">
      <w:pPr>
        <w:pStyle w:val="ListParagraph"/>
        <w:numPr>
          <w:ilvl w:val="0"/>
          <w:numId w:val="19"/>
        </w:numPr>
        <w:shd w:val="clear" w:color="auto" w:fill="FFFFFF"/>
        <w:spacing w:line="360" w:lineRule="auto"/>
        <w:jc w:val="both"/>
        <w:rPr>
          <w:rFonts w:ascii="Times New Roman" w:hAnsi="Times New Roman" w:cs="Times New Roman"/>
          <w:color w:val="0D0D0D" w:themeColor="text1" w:themeTint="F2"/>
          <w:sz w:val="24"/>
          <w:szCs w:val="24"/>
        </w:rPr>
      </w:pPr>
      <w:r w:rsidRPr="000F6336">
        <w:rPr>
          <w:rFonts w:ascii="Times New Roman" w:hAnsi="Times New Roman" w:cs="Times New Roman"/>
          <w:color w:val="0D0D0D" w:themeColor="text1" w:themeTint="F2"/>
          <w:sz w:val="24"/>
          <w:szCs w:val="24"/>
        </w:rPr>
        <w:t>Empilable</w:t>
      </w:r>
    </w:p>
    <w:p w:rsidR="00D61438" w:rsidRPr="009A6819" w:rsidRDefault="00D61438" w:rsidP="009A6819">
      <w:pPr>
        <w:pStyle w:val="ListParagraph"/>
        <w:numPr>
          <w:ilvl w:val="0"/>
          <w:numId w:val="41"/>
        </w:numPr>
        <w:shd w:val="clear" w:color="auto" w:fill="FFFFFF"/>
        <w:spacing w:line="360" w:lineRule="auto"/>
        <w:jc w:val="both"/>
        <w:rPr>
          <w:rFonts w:ascii="Times New Roman" w:hAnsi="Times New Roman" w:cs="Times New Roman"/>
          <w:b/>
          <w:color w:val="0D0D0D" w:themeColor="text1" w:themeTint="F2"/>
          <w:sz w:val="28"/>
          <w:szCs w:val="28"/>
          <w:u w:val="single"/>
        </w:rPr>
      </w:pPr>
      <w:r w:rsidRPr="009A6819">
        <w:rPr>
          <w:rFonts w:ascii="Times New Roman" w:hAnsi="Times New Roman" w:cs="Times New Roman"/>
          <w:b/>
          <w:color w:val="0D0D0D" w:themeColor="text1" w:themeTint="F2"/>
          <w:sz w:val="28"/>
          <w:szCs w:val="28"/>
          <w:u w:val="single"/>
        </w:rPr>
        <w:t>Contrôleur wifi </w:t>
      </w:r>
    </w:p>
    <w:p w:rsidR="00D61438" w:rsidRDefault="00D61438" w:rsidP="00547E3E">
      <w:pPr>
        <w:shd w:val="clear" w:color="auto" w:fill="FFFFFF"/>
        <w:spacing w:line="360" w:lineRule="auto"/>
        <w:jc w:val="both"/>
        <w:rPr>
          <w:rFonts w:ascii="Times New Roman" w:hAnsi="Times New Roman" w:cs="Times New Roman"/>
          <w:color w:val="0D0D0D" w:themeColor="text1" w:themeTint="F2"/>
          <w:sz w:val="24"/>
          <w:szCs w:val="24"/>
        </w:rPr>
      </w:pPr>
      <w:r w:rsidRPr="000F6336">
        <w:rPr>
          <w:rFonts w:ascii="Times New Roman" w:hAnsi="Times New Roman" w:cs="Times New Roman"/>
          <w:color w:val="0D0D0D" w:themeColor="text1" w:themeTint="F2"/>
          <w:sz w:val="24"/>
          <w:szCs w:val="24"/>
        </w:rPr>
        <w:t>Contrôleur wifi est une architecture sans fil qui vise à répondre aux demandes changeantes du réseau. Le contrôleur sans fil  peut configurer automatiquement les points d'accès sans fil, ce qui simplifie l'ensemble du processus. Ils offrent une solution simple pour gérer, configurer et prendre en charge les réseaux sans fil d'entreprise de toutes tailles et de tous emplacements. Passer d'un point d'accès autonome à ce type de système est plus fonctionnel et efficace</w:t>
      </w:r>
      <w:r w:rsidR="000F6336">
        <w:rPr>
          <w:rFonts w:ascii="Times New Roman" w:hAnsi="Times New Roman" w:cs="Times New Roman"/>
          <w:color w:val="0D0D0D" w:themeColor="text1" w:themeTint="F2"/>
          <w:sz w:val="24"/>
          <w:szCs w:val="24"/>
        </w:rPr>
        <w:t>.</w:t>
      </w:r>
    </w:p>
    <w:p w:rsidR="000F6336" w:rsidRPr="000F6336" w:rsidRDefault="000F6336" w:rsidP="00547E3E">
      <w:pPr>
        <w:pStyle w:val="NormalWeb"/>
        <w:numPr>
          <w:ilvl w:val="0"/>
          <w:numId w:val="22"/>
        </w:numPr>
        <w:shd w:val="clear" w:color="auto" w:fill="FFFFFF"/>
        <w:spacing w:before="75" w:beforeAutospacing="0" w:after="0" w:afterAutospacing="0" w:line="360" w:lineRule="auto"/>
        <w:jc w:val="both"/>
        <w:rPr>
          <w:rFonts w:eastAsiaTheme="minorHAnsi"/>
          <w:sz w:val="28"/>
          <w:szCs w:val="28"/>
          <w:lang w:eastAsia="en-US"/>
        </w:rPr>
      </w:pPr>
      <w:r w:rsidRPr="000F6336">
        <w:rPr>
          <w:rFonts w:eastAsiaTheme="minorHAnsi"/>
          <w:sz w:val="28"/>
          <w:szCs w:val="28"/>
          <w:lang w:eastAsia="en-US"/>
        </w:rPr>
        <w:t>Ce contrôleur peut fonc</w:t>
      </w:r>
      <w:r w:rsidR="00B47B44">
        <w:rPr>
          <w:rFonts w:eastAsiaTheme="minorHAnsi"/>
          <w:sz w:val="28"/>
          <w:szCs w:val="28"/>
          <w:lang w:eastAsia="en-US"/>
        </w:rPr>
        <w:t xml:space="preserve">tionner 24h/24 et 7j/7 avec une </w:t>
      </w:r>
      <w:r w:rsidRPr="000F6336">
        <w:rPr>
          <w:rFonts w:eastAsiaTheme="minorHAnsi"/>
          <w:sz w:val="28"/>
          <w:szCs w:val="28"/>
          <w:lang w:eastAsia="en-US"/>
        </w:rPr>
        <w:t>consommation de 7W maximum</w:t>
      </w:r>
    </w:p>
    <w:p w:rsidR="000F6336" w:rsidRPr="000F6336" w:rsidRDefault="000F6336" w:rsidP="00547E3E">
      <w:pPr>
        <w:pStyle w:val="NormalWeb"/>
        <w:numPr>
          <w:ilvl w:val="0"/>
          <w:numId w:val="22"/>
        </w:numPr>
        <w:shd w:val="clear" w:color="auto" w:fill="FFFFFF"/>
        <w:spacing w:before="75" w:beforeAutospacing="0" w:after="0" w:afterAutospacing="0" w:line="360" w:lineRule="auto"/>
        <w:jc w:val="both"/>
        <w:rPr>
          <w:rFonts w:eastAsiaTheme="minorHAnsi"/>
          <w:sz w:val="28"/>
          <w:szCs w:val="28"/>
          <w:lang w:eastAsia="en-US"/>
        </w:rPr>
      </w:pPr>
      <w:r w:rsidRPr="000F6336">
        <w:rPr>
          <w:rFonts w:eastAsiaTheme="minorHAnsi"/>
          <w:sz w:val="28"/>
          <w:szCs w:val="28"/>
          <w:lang w:eastAsia="en-US"/>
        </w:rPr>
        <w:t>Les caractéristiques de ce contrôleur peuvent vous garantir un accès stable jusqu’environ 50 points d’accès UniFi.</w:t>
      </w:r>
    </w:p>
    <w:p w:rsidR="000F6336" w:rsidRDefault="000F6336" w:rsidP="00547E3E">
      <w:pPr>
        <w:pStyle w:val="NormalWeb"/>
        <w:numPr>
          <w:ilvl w:val="0"/>
          <w:numId w:val="22"/>
        </w:numPr>
        <w:shd w:val="clear" w:color="auto" w:fill="FFFFFF"/>
        <w:spacing w:before="75" w:beforeAutospacing="0" w:after="0" w:afterAutospacing="0" w:line="360" w:lineRule="auto"/>
        <w:jc w:val="both"/>
        <w:rPr>
          <w:rFonts w:eastAsiaTheme="minorHAnsi"/>
          <w:sz w:val="28"/>
          <w:szCs w:val="28"/>
          <w:lang w:eastAsia="en-US"/>
        </w:rPr>
      </w:pPr>
      <w:r w:rsidRPr="000F6336">
        <w:rPr>
          <w:rFonts w:eastAsiaTheme="minorHAnsi"/>
          <w:sz w:val="28"/>
          <w:szCs w:val="28"/>
          <w:lang w:eastAsia="en-US"/>
        </w:rPr>
        <w:t>Livré avec une carte Compact Flash pré-assemble de 2 Go, du boitier et de son alimentation 18 volts.</w:t>
      </w:r>
    </w:p>
    <w:p w:rsidR="00E816BD" w:rsidRPr="009A6819" w:rsidRDefault="00E816BD" w:rsidP="009A6819">
      <w:pPr>
        <w:pStyle w:val="NormalWeb"/>
        <w:numPr>
          <w:ilvl w:val="0"/>
          <w:numId w:val="41"/>
        </w:numPr>
        <w:shd w:val="clear" w:color="auto" w:fill="FFFFFF"/>
        <w:spacing w:before="75" w:beforeAutospacing="0" w:after="0" w:afterAutospacing="0" w:line="360" w:lineRule="auto"/>
        <w:jc w:val="both"/>
        <w:rPr>
          <w:b/>
          <w:sz w:val="28"/>
          <w:szCs w:val="28"/>
          <w:u w:val="single"/>
        </w:rPr>
      </w:pPr>
      <w:r w:rsidRPr="009A6819">
        <w:rPr>
          <w:b/>
          <w:sz w:val="28"/>
          <w:szCs w:val="28"/>
          <w:u w:val="single"/>
        </w:rPr>
        <w:t>Serveur</w:t>
      </w:r>
    </w:p>
    <w:p w:rsidR="00E816BD" w:rsidRDefault="00E816BD" w:rsidP="00547E3E">
      <w:pPr>
        <w:pStyle w:val="NormalWeb"/>
        <w:shd w:val="clear" w:color="auto" w:fill="FFFFFF"/>
        <w:spacing w:before="75" w:beforeAutospacing="0" w:after="0" w:afterAutospacing="0" w:line="360" w:lineRule="auto"/>
        <w:jc w:val="both"/>
        <w:rPr>
          <w:rFonts w:eastAsiaTheme="minorHAnsi"/>
          <w:lang w:eastAsia="en-US"/>
        </w:rPr>
      </w:pPr>
      <w:r w:rsidRPr="00E630AB">
        <w:rPr>
          <w:rFonts w:eastAsiaTheme="minorHAnsi"/>
          <w:lang w:eastAsia="en-US"/>
        </w:rPr>
        <w:t>Un serveur est un ordinateur ou un système qui met des ressources, des données, des services ou des logiciels à la disposition d’autres ordinateurs, qualifiés de « clients », sur un réseau. En théorie, un ordinateur est considéré comme un serveur à partir du moment où il partage des ressources avec une machine cliente. Il existe de nombreux types de serveurs, notamment les serveurs web, les serveurs de messagerie ou encore l</w:t>
      </w:r>
      <w:r w:rsidR="00E630AB">
        <w:rPr>
          <w:rFonts w:eastAsiaTheme="minorHAnsi"/>
          <w:lang w:eastAsia="en-US"/>
        </w:rPr>
        <w:t>es serveurs virtuels.</w:t>
      </w:r>
    </w:p>
    <w:p w:rsidR="00E630AB" w:rsidRPr="00E630AB" w:rsidRDefault="00E630AB" w:rsidP="00547E3E">
      <w:pPr>
        <w:pStyle w:val="NormalWeb"/>
        <w:numPr>
          <w:ilvl w:val="0"/>
          <w:numId w:val="23"/>
        </w:numPr>
        <w:shd w:val="clear" w:color="auto" w:fill="FFFFFF"/>
        <w:spacing w:before="75" w:beforeAutospacing="0" w:after="0" w:afterAutospacing="0" w:line="360" w:lineRule="auto"/>
        <w:jc w:val="both"/>
        <w:rPr>
          <w:rFonts w:eastAsiaTheme="minorHAnsi"/>
          <w:lang w:eastAsia="en-US"/>
        </w:rPr>
      </w:pPr>
      <w:r>
        <w:t xml:space="preserve">Mémoire vive : 256Go </w:t>
      </w:r>
    </w:p>
    <w:p w:rsidR="00E630AB" w:rsidRPr="00E630AB" w:rsidRDefault="00E630AB" w:rsidP="00547E3E">
      <w:pPr>
        <w:pStyle w:val="NormalWeb"/>
        <w:numPr>
          <w:ilvl w:val="0"/>
          <w:numId w:val="23"/>
        </w:numPr>
        <w:shd w:val="clear" w:color="auto" w:fill="FFFFFF"/>
        <w:spacing w:before="75" w:beforeAutospacing="0" w:after="0" w:afterAutospacing="0" w:line="360" w:lineRule="auto"/>
        <w:jc w:val="both"/>
        <w:rPr>
          <w:rFonts w:eastAsiaTheme="minorHAnsi"/>
          <w:lang w:eastAsia="en-US"/>
        </w:rPr>
      </w:pPr>
      <w:r>
        <w:t>Disque dur : SSD</w:t>
      </w:r>
    </w:p>
    <w:p w:rsidR="009A6819" w:rsidRPr="008A4B5D" w:rsidRDefault="00E630AB" w:rsidP="008A4B5D">
      <w:pPr>
        <w:pStyle w:val="NormalWeb"/>
        <w:numPr>
          <w:ilvl w:val="0"/>
          <w:numId w:val="23"/>
        </w:numPr>
        <w:shd w:val="clear" w:color="auto" w:fill="FFFFFF"/>
        <w:spacing w:before="75" w:beforeAutospacing="0" w:after="0" w:afterAutospacing="0" w:line="360" w:lineRule="auto"/>
        <w:jc w:val="both"/>
        <w:rPr>
          <w:rFonts w:eastAsiaTheme="minorHAnsi"/>
          <w:lang w:eastAsia="en-US"/>
        </w:rPr>
      </w:pPr>
      <w:r>
        <w:lastRenderedPageBreak/>
        <w:t>Connectivité 1Gbit/s</w:t>
      </w:r>
    </w:p>
    <w:p w:rsidR="009A6819" w:rsidRPr="009A6819" w:rsidRDefault="009A6819" w:rsidP="009A6819">
      <w:pPr>
        <w:pStyle w:val="NormalWeb"/>
        <w:numPr>
          <w:ilvl w:val="0"/>
          <w:numId w:val="42"/>
        </w:numPr>
        <w:shd w:val="clear" w:color="auto" w:fill="FFFFFF"/>
        <w:spacing w:before="75" w:beforeAutospacing="0" w:after="0" w:afterAutospacing="0" w:line="360" w:lineRule="auto"/>
        <w:jc w:val="both"/>
        <w:rPr>
          <w:rFonts w:eastAsiaTheme="minorHAnsi"/>
          <w:b/>
          <w:u w:val="single"/>
          <w:lang w:eastAsia="en-US"/>
        </w:rPr>
      </w:pPr>
      <w:r w:rsidRPr="009A6819">
        <w:rPr>
          <w:rFonts w:eastAsiaTheme="minorHAnsi"/>
          <w:b/>
          <w:u w:val="single"/>
          <w:lang w:eastAsia="en-US"/>
        </w:rPr>
        <w:t>Inventaire</w:t>
      </w:r>
    </w:p>
    <w:tbl>
      <w:tblPr>
        <w:tblStyle w:val="TableGrid"/>
        <w:tblW w:w="11058" w:type="dxa"/>
        <w:jc w:val="center"/>
        <w:tblLook w:val="04A0" w:firstRow="1" w:lastRow="0" w:firstColumn="1" w:lastColumn="0" w:noHBand="0" w:noVBand="1"/>
      </w:tblPr>
      <w:tblGrid>
        <w:gridCol w:w="3687"/>
        <w:gridCol w:w="1559"/>
        <w:gridCol w:w="2404"/>
        <w:gridCol w:w="3408"/>
      </w:tblGrid>
      <w:tr w:rsidR="00E630AB" w:rsidRPr="00C35A3B" w:rsidTr="009A6819">
        <w:trPr>
          <w:trHeight w:val="567"/>
          <w:jc w:val="center"/>
        </w:trPr>
        <w:tc>
          <w:tcPr>
            <w:tcW w:w="3687"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Equipements</w:t>
            </w:r>
          </w:p>
        </w:tc>
        <w:tc>
          <w:tcPr>
            <w:tcW w:w="1559"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Quantités</w:t>
            </w:r>
          </w:p>
        </w:tc>
        <w:tc>
          <w:tcPr>
            <w:tcW w:w="2404"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Prix unitaire</w:t>
            </w:r>
          </w:p>
        </w:tc>
        <w:tc>
          <w:tcPr>
            <w:tcW w:w="3408"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Prix total</w:t>
            </w:r>
          </w:p>
        </w:tc>
      </w:tr>
      <w:tr w:rsidR="00E630AB" w:rsidRPr="00C35A3B" w:rsidTr="009A6819">
        <w:trPr>
          <w:trHeight w:val="1088"/>
          <w:jc w:val="center"/>
        </w:trPr>
        <w:tc>
          <w:tcPr>
            <w:tcW w:w="3687" w:type="dxa"/>
          </w:tcPr>
          <w:p w:rsidR="00E630AB" w:rsidRPr="00C35A3B" w:rsidRDefault="00E630AB" w:rsidP="009A6819">
            <w:pPr>
              <w:shd w:val="clear" w:color="auto" w:fill="FFFFFF"/>
              <w:spacing w:after="90" w:line="360" w:lineRule="auto"/>
              <w:jc w:val="center"/>
              <w:outlineLvl w:val="0"/>
              <w:rPr>
                <w:rFonts w:ascii="Times New Roman" w:hAnsi="Times New Roman" w:cs="Times New Roman"/>
                <w:b/>
                <w:bCs/>
                <w:color w:val="4472C4" w:themeColor="accent5"/>
                <w:sz w:val="28"/>
                <w:szCs w:val="28"/>
              </w:rPr>
            </w:pPr>
            <w:bookmarkStart w:id="0" w:name="_Hlk81474312"/>
            <w:r w:rsidRPr="00C35A3B">
              <w:rPr>
                <w:rFonts w:ascii="Times New Roman" w:eastAsia="Times New Roman" w:hAnsi="Times New Roman" w:cs="Times New Roman"/>
                <w:caps/>
                <w:color w:val="4472C4" w:themeColor="accent5"/>
                <w:kern w:val="36"/>
                <w:sz w:val="28"/>
                <w:szCs w:val="28"/>
                <w:lang w:eastAsia="fr-FR"/>
              </w:rPr>
              <w:t>fire wall CISCO ASA 5505</w:t>
            </w:r>
          </w:p>
        </w:tc>
        <w:tc>
          <w:tcPr>
            <w:tcW w:w="1559"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3</w:t>
            </w:r>
          </w:p>
        </w:tc>
        <w:tc>
          <w:tcPr>
            <w:tcW w:w="2404" w:type="dxa"/>
          </w:tcPr>
          <w:p w:rsidR="00E630AB" w:rsidRPr="00C35A3B" w:rsidRDefault="00E630AB" w:rsidP="009A6819">
            <w:pPr>
              <w:spacing w:line="360" w:lineRule="auto"/>
              <w:jc w:val="center"/>
              <w:rPr>
                <w:rFonts w:ascii="Times New Roman" w:hAnsi="Times New Roman" w:cs="Times New Roman"/>
                <w:b/>
                <w:bCs/>
                <w:sz w:val="28"/>
                <w:szCs w:val="28"/>
              </w:rPr>
            </w:pPr>
            <w:r w:rsidRPr="00C35A3B">
              <w:rPr>
                <w:rFonts w:ascii="Times New Roman" w:hAnsi="Times New Roman" w:cs="Times New Roman"/>
                <w:b/>
                <w:bCs/>
                <w:sz w:val="28"/>
                <w:szCs w:val="28"/>
              </w:rPr>
              <w:t>201</w:t>
            </w:r>
            <w:r w:rsidR="008A4B5D">
              <w:rPr>
                <w:rFonts w:ascii="Times New Roman" w:hAnsi="Times New Roman" w:cs="Times New Roman"/>
                <w:b/>
                <w:bCs/>
                <w:sz w:val="28"/>
                <w:szCs w:val="28"/>
              </w:rPr>
              <w:t xml:space="preserve"> </w:t>
            </w:r>
            <w:bookmarkStart w:id="1" w:name="_GoBack"/>
            <w:bookmarkEnd w:id="1"/>
            <w:r w:rsidRPr="00C35A3B">
              <w:rPr>
                <w:rFonts w:ascii="Times New Roman" w:hAnsi="Times New Roman" w:cs="Times New Roman"/>
                <w:b/>
                <w:bCs/>
                <w:sz w:val="28"/>
                <w:szCs w:val="28"/>
              </w:rPr>
              <w:t>24</w:t>
            </w:r>
            <w:r w:rsidR="008A4B5D">
              <w:rPr>
                <w:rFonts w:ascii="Times New Roman" w:hAnsi="Times New Roman" w:cs="Times New Roman"/>
                <w:b/>
                <w:bCs/>
                <w:sz w:val="28"/>
                <w:szCs w:val="28"/>
              </w:rPr>
              <w:t>8</w:t>
            </w:r>
            <w:r w:rsidRPr="00C35A3B">
              <w:rPr>
                <w:rFonts w:ascii="Times New Roman" w:hAnsi="Times New Roman" w:cs="Times New Roman"/>
                <w:b/>
                <w:bCs/>
                <w:sz w:val="28"/>
                <w:szCs w:val="28"/>
              </w:rPr>
              <w:t xml:space="preserve"> FCFA</w:t>
            </w:r>
          </w:p>
        </w:tc>
        <w:tc>
          <w:tcPr>
            <w:tcW w:w="3408"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603</w:t>
            </w:r>
            <w:r w:rsidR="008A4B5D">
              <w:rPr>
                <w:rFonts w:ascii="Times New Roman" w:hAnsi="Times New Roman" w:cs="Times New Roman"/>
                <w:b/>
                <w:bCs/>
                <w:sz w:val="28"/>
                <w:szCs w:val="28"/>
              </w:rPr>
              <w:t xml:space="preserve"> </w:t>
            </w:r>
            <w:r w:rsidRPr="00C35A3B">
              <w:rPr>
                <w:rFonts w:ascii="Times New Roman" w:hAnsi="Times New Roman" w:cs="Times New Roman"/>
                <w:b/>
                <w:bCs/>
                <w:sz w:val="28"/>
                <w:szCs w:val="28"/>
              </w:rPr>
              <w:t>74</w:t>
            </w:r>
            <w:r w:rsidR="008A4B5D">
              <w:rPr>
                <w:rFonts w:ascii="Times New Roman" w:hAnsi="Times New Roman" w:cs="Times New Roman"/>
                <w:b/>
                <w:bCs/>
                <w:sz w:val="28"/>
                <w:szCs w:val="28"/>
              </w:rPr>
              <w:t>4</w:t>
            </w:r>
            <w:r w:rsidRPr="00C35A3B">
              <w:rPr>
                <w:rFonts w:ascii="Times New Roman" w:hAnsi="Times New Roman" w:cs="Times New Roman"/>
                <w:b/>
                <w:bCs/>
                <w:sz w:val="28"/>
                <w:szCs w:val="28"/>
              </w:rPr>
              <w:t xml:space="preserve"> FCFA</w:t>
            </w:r>
          </w:p>
        </w:tc>
      </w:tr>
      <w:tr w:rsidR="00E630AB" w:rsidRPr="00C35A3B" w:rsidTr="009A6819">
        <w:trPr>
          <w:trHeight w:val="567"/>
          <w:jc w:val="center"/>
        </w:trPr>
        <w:tc>
          <w:tcPr>
            <w:tcW w:w="3687" w:type="dxa"/>
          </w:tcPr>
          <w:p w:rsidR="00E630AB" w:rsidRPr="00C35A3B" w:rsidRDefault="00E630AB" w:rsidP="009A6819">
            <w:pPr>
              <w:shd w:val="clear" w:color="auto" w:fill="FFFFFF"/>
              <w:spacing w:after="90" w:line="360" w:lineRule="auto"/>
              <w:jc w:val="center"/>
              <w:outlineLvl w:val="0"/>
              <w:rPr>
                <w:rFonts w:ascii="Times New Roman" w:eastAsia="Times New Roman" w:hAnsi="Times New Roman" w:cs="Times New Roman"/>
                <w:caps/>
                <w:color w:val="4472C4" w:themeColor="accent5"/>
                <w:kern w:val="36"/>
                <w:sz w:val="28"/>
                <w:szCs w:val="28"/>
                <w:lang w:eastAsia="fr-FR"/>
              </w:rPr>
            </w:pPr>
            <w:r>
              <w:rPr>
                <w:rFonts w:ascii="Times New Roman" w:eastAsia="Times New Roman" w:hAnsi="Times New Roman" w:cs="Times New Roman"/>
                <w:caps/>
                <w:color w:val="4472C4" w:themeColor="accent5"/>
                <w:kern w:val="36"/>
                <w:sz w:val="28"/>
                <w:szCs w:val="28"/>
                <w:lang w:eastAsia="fr-FR"/>
              </w:rPr>
              <w:t>Serveur</w:t>
            </w:r>
          </w:p>
        </w:tc>
        <w:tc>
          <w:tcPr>
            <w:tcW w:w="1559" w:type="dxa"/>
          </w:tcPr>
          <w:p w:rsidR="00E630AB" w:rsidRPr="00C35A3B" w:rsidRDefault="00E630AB"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2404" w:type="dxa"/>
          </w:tcPr>
          <w:p w:rsidR="00E630AB" w:rsidRPr="00C35A3B" w:rsidRDefault="00E630AB" w:rsidP="009A6819">
            <w:pPr>
              <w:spacing w:line="360" w:lineRule="auto"/>
              <w:jc w:val="center"/>
              <w:rPr>
                <w:rFonts w:ascii="Times New Roman" w:hAnsi="Times New Roman" w:cs="Times New Roman"/>
                <w:b/>
                <w:bCs/>
                <w:sz w:val="28"/>
                <w:szCs w:val="28"/>
              </w:rPr>
            </w:pPr>
            <w:r w:rsidRPr="00E630AB">
              <w:rPr>
                <w:rFonts w:ascii="Times New Roman" w:hAnsi="Times New Roman" w:cs="Times New Roman"/>
                <w:b/>
                <w:bCs/>
                <w:sz w:val="28"/>
                <w:szCs w:val="28"/>
              </w:rPr>
              <w:t>195</w:t>
            </w:r>
            <w:r w:rsidR="008A4B5D">
              <w:rPr>
                <w:rFonts w:ascii="Times New Roman" w:hAnsi="Times New Roman" w:cs="Times New Roman"/>
                <w:b/>
                <w:bCs/>
                <w:sz w:val="28"/>
                <w:szCs w:val="28"/>
              </w:rPr>
              <w:t xml:space="preserve"> </w:t>
            </w:r>
            <w:r w:rsidRPr="00E630AB">
              <w:rPr>
                <w:rFonts w:ascii="Times New Roman" w:hAnsi="Times New Roman" w:cs="Times New Roman"/>
                <w:b/>
                <w:bCs/>
                <w:sz w:val="28"/>
                <w:szCs w:val="28"/>
              </w:rPr>
              <w:t>000</w:t>
            </w:r>
            <w:r w:rsidR="00E1549E">
              <w:rPr>
                <w:rFonts w:ascii="Times New Roman" w:hAnsi="Times New Roman" w:cs="Times New Roman"/>
                <w:b/>
                <w:bCs/>
                <w:sz w:val="28"/>
                <w:szCs w:val="28"/>
              </w:rPr>
              <w:t xml:space="preserve"> </w:t>
            </w:r>
            <w:r w:rsidR="00E1549E" w:rsidRPr="00C35A3B">
              <w:rPr>
                <w:rFonts w:ascii="Times New Roman" w:hAnsi="Times New Roman" w:cs="Times New Roman"/>
                <w:b/>
                <w:bCs/>
                <w:sz w:val="28"/>
                <w:szCs w:val="28"/>
              </w:rPr>
              <w:t>FCFA</w:t>
            </w:r>
          </w:p>
        </w:tc>
        <w:tc>
          <w:tcPr>
            <w:tcW w:w="3408" w:type="dxa"/>
          </w:tcPr>
          <w:p w:rsidR="00E630AB" w:rsidRPr="00C35A3B" w:rsidRDefault="00E1549E"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390</w:t>
            </w:r>
            <w:r w:rsidR="008A4B5D">
              <w:rPr>
                <w:rFonts w:ascii="Times New Roman" w:hAnsi="Times New Roman" w:cs="Times New Roman"/>
                <w:b/>
                <w:bCs/>
                <w:sz w:val="28"/>
                <w:szCs w:val="28"/>
              </w:rPr>
              <w:t xml:space="preserve"> </w:t>
            </w:r>
            <w:r>
              <w:rPr>
                <w:rFonts w:ascii="Times New Roman" w:hAnsi="Times New Roman" w:cs="Times New Roman"/>
                <w:b/>
                <w:bCs/>
                <w:sz w:val="28"/>
                <w:szCs w:val="28"/>
              </w:rPr>
              <w:t xml:space="preserve">000 </w:t>
            </w:r>
            <w:r w:rsidRPr="00C35A3B">
              <w:rPr>
                <w:rFonts w:ascii="Times New Roman" w:hAnsi="Times New Roman" w:cs="Times New Roman"/>
                <w:b/>
                <w:bCs/>
                <w:sz w:val="28"/>
                <w:szCs w:val="28"/>
              </w:rPr>
              <w:t>FCFA</w:t>
            </w:r>
          </w:p>
        </w:tc>
      </w:tr>
      <w:bookmarkEnd w:id="0"/>
      <w:tr w:rsidR="00E630AB" w:rsidRPr="00C35A3B" w:rsidTr="009A6819">
        <w:trPr>
          <w:trHeight w:val="419"/>
          <w:jc w:val="center"/>
        </w:trPr>
        <w:tc>
          <w:tcPr>
            <w:tcW w:w="3687" w:type="dxa"/>
          </w:tcPr>
          <w:p w:rsidR="00E630AB" w:rsidRPr="00C35A3B" w:rsidRDefault="00E630AB" w:rsidP="009A6819">
            <w:pPr>
              <w:spacing w:line="360" w:lineRule="auto"/>
              <w:jc w:val="center"/>
              <w:rPr>
                <w:rFonts w:ascii="Times New Roman" w:hAnsi="Times New Roman" w:cs="Times New Roman"/>
                <w:color w:val="4472C4" w:themeColor="accent5"/>
                <w:sz w:val="28"/>
                <w:szCs w:val="28"/>
              </w:rPr>
            </w:pPr>
            <w:r w:rsidRPr="00C35A3B">
              <w:rPr>
                <w:rFonts w:ascii="Times New Roman" w:hAnsi="Times New Roman" w:cs="Times New Roman"/>
                <w:color w:val="4472C4" w:themeColor="accent5"/>
                <w:sz w:val="28"/>
                <w:szCs w:val="28"/>
              </w:rPr>
              <w:t>ROUTEUR CISCO 2911</w:t>
            </w:r>
          </w:p>
        </w:tc>
        <w:tc>
          <w:tcPr>
            <w:tcW w:w="1559"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3</w:t>
            </w:r>
          </w:p>
        </w:tc>
        <w:tc>
          <w:tcPr>
            <w:tcW w:w="2404" w:type="dxa"/>
          </w:tcPr>
          <w:p w:rsidR="00E630AB" w:rsidRPr="00C35A3B" w:rsidRDefault="00E630AB" w:rsidP="009A6819">
            <w:pPr>
              <w:spacing w:line="360" w:lineRule="auto"/>
              <w:jc w:val="center"/>
              <w:rPr>
                <w:rFonts w:ascii="Times New Roman" w:hAnsi="Times New Roman" w:cs="Times New Roman"/>
                <w:b/>
                <w:bCs/>
                <w:sz w:val="28"/>
                <w:szCs w:val="28"/>
              </w:rPr>
            </w:pPr>
            <w:r w:rsidRPr="00C35A3B">
              <w:rPr>
                <w:rFonts w:ascii="Times New Roman" w:hAnsi="Times New Roman" w:cs="Times New Roman"/>
                <w:b/>
                <w:bCs/>
                <w:sz w:val="28"/>
                <w:szCs w:val="28"/>
              </w:rPr>
              <w:t>1</w:t>
            </w:r>
            <w:r w:rsidR="008A4B5D">
              <w:rPr>
                <w:rFonts w:ascii="Times New Roman" w:hAnsi="Times New Roman" w:cs="Times New Roman"/>
                <w:b/>
                <w:bCs/>
                <w:sz w:val="28"/>
                <w:szCs w:val="28"/>
              </w:rPr>
              <w:t xml:space="preserve"> </w:t>
            </w:r>
            <w:r w:rsidRPr="00C35A3B">
              <w:rPr>
                <w:rFonts w:ascii="Times New Roman" w:hAnsi="Times New Roman" w:cs="Times New Roman"/>
                <w:b/>
                <w:bCs/>
                <w:sz w:val="28"/>
                <w:szCs w:val="28"/>
              </w:rPr>
              <w:t>966</w:t>
            </w:r>
            <w:r w:rsidR="008A4B5D">
              <w:rPr>
                <w:rFonts w:ascii="Times New Roman" w:hAnsi="Times New Roman" w:cs="Times New Roman"/>
                <w:b/>
                <w:bCs/>
                <w:sz w:val="28"/>
                <w:szCs w:val="28"/>
              </w:rPr>
              <w:t xml:space="preserve"> </w:t>
            </w:r>
            <w:r w:rsidRPr="00C35A3B">
              <w:rPr>
                <w:rFonts w:ascii="Times New Roman" w:hAnsi="Times New Roman" w:cs="Times New Roman"/>
                <w:b/>
                <w:bCs/>
                <w:sz w:val="28"/>
                <w:szCs w:val="28"/>
              </w:rPr>
              <w:t>05</w:t>
            </w:r>
            <w:r w:rsidR="008A4B5D">
              <w:rPr>
                <w:rFonts w:ascii="Times New Roman" w:hAnsi="Times New Roman" w:cs="Times New Roman"/>
                <w:b/>
                <w:bCs/>
                <w:sz w:val="28"/>
                <w:szCs w:val="28"/>
              </w:rPr>
              <w:t>8</w:t>
            </w:r>
            <w:r w:rsidRPr="00C35A3B">
              <w:rPr>
                <w:rFonts w:ascii="Times New Roman" w:hAnsi="Times New Roman" w:cs="Times New Roman"/>
                <w:b/>
                <w:bCs/>
                <w:sz w:val="28"/>
                <w:szCs w:val="28"/>
              </w:rPr>
              <w:t>FCFA</w:t>
            </w:r>
          </w:p>
        </w:tc>
        <w:tc>
          <w:tcPr>
            <w:tcW w:w="3408" w:type="dxa"/>
          </w:tcPr>
          <w:p w:rsidR="00E630AB" w:rsidRPr="00C35A3B" w:rsidRDefault="00E630AB" w:rsidP="00547E3E">
            <w:pPr>
              <w:spacing w:line="360" w:lineRule="auto"/>
              <w:jc w:val="both"/>
              <w:rPr>
                <w:rFonts w:ascii="Times New Roman" w:hAnsi="Times New Roman" w:cs="Times New Roman"/>
                <w:b/>
                <w:bCs/>
                <w:sz w:val="28"/>
                <w:szCs w:val="28"/>
              </w:rPr>
            </w:pPr>
            <w:r w:rsidRPr="00C35A3B">
              <w:rPr>
                <w:rFonts w:ascii="Times New Roman" w:hAnsi="Times New Roman" w:cs="Times New Roman"/>
                <w:b/>
                <w:bCs/>
                <w:sz w:val="28"/>
                <w:szCs w:val="28"/>
              </w:rPr>
              <w:t>5</w:t>
            </w:r>
            <w:r w:rsidR="008A4B5D">
              <w:rPr>
                <w:rFonts w:ascii="Times New Roman" w:hAnsi="Times New Roman" w:cs="Times New Roman"/>
                <w:b/>
                <w:bCs/>
                <w:sz w:val="28"/>
                <w:szCs w:val="28"/>
              </w:rPr>
              <w:t xml:space="preserve"> </w:t>
            </w:r>
            <w:r w:rsidRPr="00C35A3B">
              <w:rPr>
                <w:rFonts w:ascii="Times New Roman" w:hAnsi="Times New Roman" w:cs="Times New Roman"/>
                <w:b/>
                <w:bCs/>
                <w:sz w:val="28"/>
                <w:szCs w:val="28"/>
              </w:rPr>
              <w:t>898</w:t>
            </w:r>
            <w:r w:rsidR="008A4B5D">
              <w:rPr>
                <w:rFonts w:ascii="Times New Roman" w:hAnsi="Times New Roman" w:cs="Times New Roman"/>
                <w:b/>
                <w:bCs/>
                <w:sz w:val="28"/>
                <w:szCs w:val="28"/>
              </w:rPr>
              <w:t xml:space="preserve"> </w:t>
            </w:r>
            <w:r w:rsidRPr="00C35A3B">
              <w:rPr>
                <w:rFonts w:ascii="Times New Roman" w:hAnsi="Times New Roman" w:cs="Times New Roman"/>
                <w:b/>
                <w:bCs/>
                <w:sz w:val="28"/>
                <w:szCs w:val="28"/>
              </w:rPr>
              <w:t>17</w:t>
            </w:r>
            <w:r w:rsidR="008A4B5D">
              <w:rPr>
                <w:rFonts w:ascii="Times New Roman" w:hAnsi="Times New Roman" w:cs="Times New Roman"/>
                <w:b/>
                <w:bCs/>
                <w:sz w:val="28"/>
                <w:szCs w:val="28"/>
              </w:rPr>
              <w:t>4</w:t>
            </w:r>
            <w:r w:rsidRPr="00C35A3B">
              <w:rPr>
                <w:rFonts w:ascii="Times New Roman" w:hAnsi="Times New Roman" w:cs="Times New Roman"/>
                <w:b/>
                <w:bCs/>
                <w:sz w:val="28"/>
                <w:szCs w:val="28"/>
              </w:rPr>
              <w:t xml:space="preserve"> FCFA</w:t>
            </w:r>
          </w:p>
        </w:tc>
      </w:tr>
      <w:tr w:rsidR="00E630AB" w:rsidRPr="00C35A3B" w:rsidTr="009A6819">
        <w:trPr>
          <w:jc w:val="center"/>
        </w:trPr>
        <w:tc>
          <w:tcPr>
            <w:tcW w:w="3687" w:type="dxa"/>
          </w:tcPr>
          <w:p w:rsidR="00E630AB" w:rsidRPr="00C35A3B" w:rsidRDefault="00E630AB" w:rsidP="009A6819">
            <w:pPr>
              <w:spacing w:line="360" w:lineRule="auto"/>
              <w:jc w:val="center"/>
              <w:rPr>
                <w:rFonts w:ascii="Times New Roman" w:hAnsi="Times New Roman" w:cs="Times New Roman"/>
                <w:color w:val="4472C4" w:themeColor="accent5"/>
                <w:sz w:val="28"/>
                <w:szCs w:val="28"/>
              </w:rPr>
            </w:pPr>
            <w:r w:rsidRPr="00C35A3B">
              <w:rPr>
                <w:rFonts w:ascii="Times New Roman" w:hAnsi="Times New Roman" w:cs="Times New Roman"/>
                <w:color w:val="4472C4" w:themeColor="accent5"/>
                <w:sz w:val="28"/>
                <w:szCs w:val="28"/>
              </w:rPr>
              <w:t>CONTROLEUR WIFI</w:t>
            </w:r>
          </w:p>
        </w:tc>
        <w:tc>
          <w:tcPr>
            <w:tcW w:w="1559" w:type="dxa"/>
          </w:tcPr>
          <w:p w:rsidR="00E630AB" w:rsidRPr="00C35A3B" w:rsidRDefault="00E630AB"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2404" w:type="dxa"/>
          </w:tcPr>
          <w:p w:rsidR="00E630AB" w:rsidRPr="00C35A3B" w:rsidRDefault="008A4B5D"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162 437 FCFA</w:t>
            </w:r>
          </w:p>
        </w:tc>
        <w:tc>
          <w:tcPr>
            <w:tcW w:w="3408" w:type="dxa"/>
          </w:tcPr>
          <w:p w:rsidR="00E630AB" w:rsidRPr="00C35A3B" w:rsidRDefault="008A4B5D"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162</w:t>
            </w:r>
            <w:r>
              <w:rPr>
                <w:rFonts w:ascii="Times New Roman" w:hAnsi="Times New Roman" w:cs="Times New Roman"/>
                <w:b/>
                <w:bCs/>
                <w:sz w:val="28"/>
                <w:szCs w:val="28"/>
              </w:rPr>
              <w:t xml:space="preserve"> </w:t>
            </w:r>
            <w:r>
              <w:rPr>
                <w:rFonts w:ascii="Times New Roman" w:hAnsi="Times New Roman" w:cs="Times New Roman"/>
                <w:b/>
                <w:bCs/>
                <w:sz w:val="28"/>
                <w:szCs w:val="28"/>
              </w:rPr>
              <w:t>437 FCFA</w:t>
            </w:r>
          </w:p>
        </w:tc>
      </w:tr>
      <w:tr w:rsidR="009A6819" w:rsidRPr="00C35A3B" w:rsidTr="009A6819">
        <w:trPr>
          <w:jc w:val="center"/>
        </w:trPr>
        <w:tc>
          <w:tcPr>
            <w:tcW w:w="7650" w:type="dxa"/>
            <w:gridSpan w:val="3"/>
          </w:tcPr>
          <w:p w:rsidR="009A6819" w:rsidRPr="009A6819" w:rsidRDefault="009A6819" w:rsidP="009A6819">
            <w:pPr>
              <w:spacing w:line="360" w:lineRule="auto"/>
              <w:jc w:val="right"/>
              <w:rPr>
                <w:rFonts w:ascii="Times New Roman" w:hAnsi="Times New Roman" w:cs="Times New Roman"/>
                <w:b/>
                <w:bCs/>
                <w:sz w:val="36"/>
                <w:szCs w:val="36"/>
                <w:u w:val="single"/>
              </w:rPr>
            </w:pPr>
            <w:r w:rsidRPr="009A6819">
              <w:rPr>
                <w:rFonts w:ascii="Times New Roman" w:hAnsi="Times New Roman" w:cs="Times New Roman"/>
                <w:b/>
                <w:bCs/>
                <w:sz w:val="36"/>
                <w:szCs w:val="36"/>
                <w:u w:val="single"/>
              </w:rPr>
              <w:t>Total :</w:t>
            </w:r>
          </w:p>
        </w:tc>
        <w:tc>
          <w:tcPr>
            <w:tcW w:w="3408" w:type="dxa"/>
          </w:tcPr>
          <w:p w:rsidR="009A6819" w:rsidRPr="00C35A3B" w:rsidRDefault="008A4B5D" w:rsidP="00547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7 054 355 FCFA</w:t>
            </w:r>
          </w:p>
        </w:tc>
      </w:tr>
    </w:tbl>
    <w:p w:rsidR="00E8152C" w:rsidRPr="008A4B5D" w:rsidRDefault="00E8152C" w:rsidP="008A4B5D">
      <w:pPr>
        <w:rPr>
          <w:rFonts w:ascii="Times New Roman" w:hAnsi="Times New Roman" w:cs="Times New Roman"/>
          <w:sz w:val="24"/>
          <w:szCs w:val="24"/>
        </w:rPr>
      </w:pPr>
    </w:p>
    <w:p w:rsidR="00E8152C" w:rsidRPr="00F77E26" w:rsidRDefault="00E8152C" w:rsidP="00547E3E">
      <w:pPr>
        <w:pStyle w:val="NormalWeb"/>
        <w:numPr>
          <w:ilvl w:val="0"/>
          <w:numId w:val="31"/>
        </w:numPr>
        <w:shd w:val="clear" w:color="auto" w:fill="FFFFFF"/>
        <w:spacing w:before="75" w:beforeAutospacing="0" w:after="0" w:afterAutospacing="0" w:line="360" w:lineRule="auto"/>
        <w:jc w:val="both"/>
        <w:rPr>
          <w:rFonts w:eastAsiaTheme="minorHAnsi"/>
          <w:b/>
          <w:u w:val="single"/>
          <w:lang w:eastAsia="en-US"/>
        </w:rPr>
      </w:pPr>
      <w:r w:rsidRPr="00F77E26">
        <w:rPr>
          <w:rFonts w:eastAsiaTheme="minorHAnsi"/>
          <w:b/>
          <w:sz w:val="28"/>
          <w:szCs w:val="28"/>
          <w:u w:val="single"/>
          <w:lang w:eastAsia="en-US"/>
        </w:rPr>
        <w:t>Outil de supervision</w:t>
      </w:r>
    </w:p>
    <w:p w:rsidR="00E8152C" w:rsidRPr="009A6819" w:rsidRDefault="00E8152C" w:rsidP="009A6819">
      <w:pPr>
        <w:pStyle w:val="NormalWeb"/>
        <w:numPr>
          <w:ilvl w:val="0"/>
          <w:numId w:val="43"/>
        </w:numPr>
        <w:shd w:val="clear" w:color="auto" w:fill="FFFFFF"/>
        <w:spacing w:before="75" w:beforeAutospacing="0" w:after="0" w:afterAutospacing="0" w:line="360" w:lineRule="auto"/>
        <w:jc w:val="both"/>
        <w:rPr>
          <w:rFonts w:eastAsiaTheme="minorHAnsi"/>
          <w:b/>
          <w:sz w:val="28"/>
          <w:szCs w:val="28"/>
          <w:lang w:eastAsia="en-US"/>
        </w:rPr>
      </w:pPr>
      <w:r w:rsidRPr="009A6819">
        <w:rPr>
          <w:rFonts w:eastAsiaTheme="minorHAnsi"/>
          <w:b/>
          <w:sz w:val="28"/>
          <w:szCs w:val="28"/>
          <w:lang w:eastAsia="en-US"/>
        </w:rPr>
        <w:t>Présentation</w:t>
      </w:r>
    </w:p>
    <w:p w:rsidR="008A4B5D" w:rsidRDefault="00EB2883" w:rsidP="00547E3E">
      <w:pPr>
        <w:pStyle w:val="NormalWeb"/>
        <w:shd w:val="clear" w:color="auto" w:fill="FFFFFF"/>
        <w:spacing w:before="0" w:beforeAutospacing="0" w:after="330" w:afterAutospacing="0" w:line="360" w:lineRule="auto"/>
        <w:rPr>
          <w:rFonts w:eastAsiaTheme="minorHAnsi"/>
          <w:lang w:val="fr-SN" w:eastAsia="en-US"/>
        </w:rPr>
      </w:pPr>
      <w:hyperlink r:id="rId15" w:history="1">
        <w:r w:rsidR="00E8152C" w:rsidRPr="007D19D7">
          <w:rPr>
            <w:rFonts w:eastAsiaTheme="minorHAnsi"/>
            <w:lang w:val="fr-SN" w:eastAsia="en-US"/>
          </w:rPr>
          <w:t>Zabbix</w:t>
        </w:r>
      </w:hyperlink>
      <w:r w:rsidR="00E8152C" w:rsidRPr="007D19D7">
        <w:rPr>
          <w:rFonts w:eastAsiaTheme="minorHAnsi"/>
          <w:lang w:val="fr-SN" w:eastAsia="en-US"/>
        </w:rPr>
        <w:t> est un logiciel de surveillance open-source pour les réseaux et les applications. Il permet de surveiller en temps réel des milliers de métriques collectées à partir de serveurs, de machines virtuelles, de périphériques réseau et d'applications web. Ces métriques peuvent vous aider à déterminer la santé actuelle de votre infrastructure informatique et à détecter les problèmes liés aux composants matériels ou logiciels avant que les clients ne se plaignent. Les informations utiles sont stockées dans une base de données afin que vous puissiez analyser les données au fil du temps et améliorer la qualité des services fournis ou planifier la mise à niveau de votre équipement.</w:t>
      </w:r>
    </w:p>
    <w:p w:rsidR="00032B6A" w:rsidRDefault="00032B6A" w:rsidP="00547E3E">
      <w:pPr>
        <w:pStyle w:val="NormalWeb"/>
        <w:shd w:val="clear" w:color="auto" w:fill="FFFFFF"/>
        <w:spacing w:before="0" w:beforeAutospacing="0" w:after="330" w:afterAutospacing="0" w:line="360" w:lineRule="auto"/>
        <w:rPr>
          <w:rFonts w:eastAsiaTheme="minorHAnsi"/>
          <w:lang w:val="fr-SN" w:eastAsia="en-US"/>
        </w:rPr>
      </w:pPr>
      <w:r w:rsidRPr="007D19D7">
        <w:rPr>
          <w:rFonts w:eastAsiaTheme="minorHAnsi"/>
          <w:lang w:val="fr-SN" w:eastAsia="en-US"/>
        </w:rPr>
        <w:t>Zabbix utilise plusieurs options pour rassembler des métriques, notamment la surveillance sans agent des services aux utilisateurs et l'architecture client-serveur. Pour collecter les métriques du serveur, il utilise un petit agent sur le client surveillé pour rassembler les données et les envoyer au serveur Zabbix. Zabbix prend en charge la communication cryptée entre le serveur et les clients connectés, de sorte que vos données sont protégées lorsqu'elles circulent sur des réseaux non sécurisés.</w:t>
      </w:r>
    </w:p>
    <w:p w:rsidR="00032B6A" w:rsidRDefault="00032B6A" w:rsidP="00547E3E">
      <w:pPr>
        <w:pStyle w:val="NormalWeb"/>
        <w:shd w:val="clear" w:color="auto" w:fill="FFFFFF"/>
        <w:spacing w:before="0" w:beforeAutospacing="0" w:after="330" w:afterAutospacing="0" w:line="360" w:lineRule="auto"/>
        <w:rPr>
          <w:rFonts w:eastAsiaTheme="minorHAnsi"/>
          <w:lang w:val="fr-SN" w:eastAsia="en-US"/>
        </w:rPr>
      </w:pPr>
      <w:r w:rsidRPr="007D19D7">
        <w:rPr>
          <w:rFonts w:eastAsiaTheme="minorHAnsi"/>
          <w:lang w:val="fr-SN" w:eastAsia="en-US"/>
        </w:rPr>
        <w:t>Le serveur Zabbix stocke ses données dans une base de données relationnelle alimentée par </w:t>
      </w:r>
      <w:hyperlink r:id="rId16" w:history="1">
        <w:r w:rsidRPr="007D19D7">
          <w:rPr>
            <w:rFonts w:eastAsiaTheme="minorHAnsi"/>
            <w:lang w:val="fr-SN" w:eastAsia="en-US"/>
          </w:rPr>
          <w:t>MySQL</w:t>
        </w:r>
      </w:hyperlink>
      <w:r w:rsidRPr="007D19D7">
        <w:rPr>
          <w:rFonts w:eastAsiaTheme="minorHAnsi"/>
          <w:lang w:val="fr-SN" w:eastAsia="en-US"/>
        </w:rPr>
        <w:t> ou </w:t>
      </w:r>
      <w:hyperlink r:id="rId17" w:history="1">
        <w:r w:rsidRPr="007D19D7">
          <w:rPr>
            <w:rFonts w:eastAsiaTheme="minorHAnsi"/>
            <w:lang w:val="fr-SN" w:eastAsia="en-US"/>
          </w:rPr>
          <w:t>PostgreSQL</w:t>
        </w:r>
      </w:hyperlink>
      <w:r w:rsidRPr="007D19D7">
        <w:rPr>
          <w:rFonts w:eastAsiaTheme="minorHAnsi"/>
          <w:lang w:val="fr-SN" w:eastAsia="en-US"/>
        </w:rPr>
        <w:t xml:space="preserve">. Vous pouvez également stocker des données historiques dans </w:t>
      </w:r>
      <w:r>
        <w:rPr>
          <w:rFonts w:eastAsiaTheme="minorHAnsi"/>
          <w:lang w:val="fr-SN" w:eastAsia="en-US"/>
        </w:rPr>
        <w:lastRenderedPageBreak/>
        <w:t xml:space="preserve">des bases de données NoSQL </w:t>
      </w:r>
      <w:r w:rsidRPr="007D19D7">
        <w:rPr>
          <w:rFonts w:eastAsiaTheme="minorHAnsi"/>
          <w:lang w:val="fr-SN" w:eastAsia="en-US"/>
        </w:rPr>
        <w:t xml:space="preserve"> Zabbix fournit une interface web qui vous permet de visualiser les données et de configurer les paramètres du système.</w:t>
      </w:r>
    </w:p>
    <w:p w:rsidR="00032B6A" w:rsidRPr="009A6819" w:rsidRDefault="00032B6A" w:rsidP="009A6819">
      <w:pPr>
        <w:pStyle w:val="NormalWeb"/>
        <w:numPr>
          <w:ilvl w:val="0"/>
          <w:numId w:val="43"/>
        </w:numPr>
        <w:shd w:val="clear" w:color="auto" w:fill="FFFFFF"/>
        <w:spacing w:before="0" w:beforeAutospacing="0" w:after="330" w:afterAutospacing="0" w:line="360" w:lineRule="auto"/>
        <w:rPr>
          <w:rFonts w:eastAsiaTheme="minorHAnsi"/>
          <w:b/>
          <w:sz w:val="28"/>
          <w:szCs w:val="28"/>
          <w:lang w:val="fr-SN" w:eastAsia="en-US"/>
        </w:rPr>
      </w:pPr>
      <w:r w:rsidRPr="009A6819">
        <w:rPr>
          <w:rFonts w:eastAsiaTheme="minorHAnsi"/>
          <w:b/>
          <w:sz w:val="28"/>
          <w:szCs w:val="28"/>
          <w:lang w:val="fr-SN" w:eastAsia="en-US"/>
        </w:rPr>
        <w:t>Caractéristiques</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Solution Open Source</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 xml:space="preserve">Grande efficacité des agents pour les plateformes UNIX </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“High ROI”, les temps d'arrêt son très couteux</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Faible coût de possession</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Configuration très simple</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Système de supervision centralisé. Toute l'information (configuration, performance, données) est stockée dans une base de données relationnelle.</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Installation très facile</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 xml:space="preserve">Support du SNMP </w:t>
      </w:r>
    </w:p>
    <w:p w:rsidR="00032B6A" w:rsidRPr="00032B6A" w:rsidRDefault="00032B6A" w:rsidP="00547E3E">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032B6A">
        <w:rPr>
          <w:rFonts w:ascii="Times New Roman" w:hAnsi="Times New Roman" w:cs="Times New Roman"/>
          <w:sz w:val="24"/>
          <w:szCs w:val="24"/>
          <w:lang w:val="fr-SN"/>
        </w:rPr>
        <w:t>Visualisation des capacités</w:t>
      </w:r>
    </w:p>
    <w:p w:rsidR="001721E4" w:rsidRPr="001721E4" w:rsidRDefault="00032B6A" w:rsidP="001721E4">
      <w:pPr>
        <w:pStyle w:val="ListParagraph"/>
        <w:numPr>
          <w:ilvl w:val="0"/>
          <w:numId w:val="27"/>
        </w:numPr>
        <w:shd w:val="clear" w:color="auto" w:fill="FFFFFF"/>
        <w:spacing w:after="0" w:line="360" w:lineRule="auto"/>
        <w:rPr>
          <w:rFonts w:ascii="Times New Roman" w:hAnsi="Times New Roman" w:cs="Times New Roman"/>
          <w:sz w:val="24"/>
          <w:szCs w:val="24"/>
          <w:lang w:val="fr-SN"/>
        </w:rPr>
      </w:pPr>
      <w:r w:rsidRPr="00FA583F">
        <w:rPr>
          <w:rFonts w:ascii="Times New Roman" w:hAnsi="Times New Roman" w:cs="Times New Roman"/>
          <w:sz w:val="24"/>
          <w:szCs w:val="24"/>
          <w:lang w:val="fr-SN"/>
        </w:rPr>
        <w:t>Procédure de nettoyage intégrée</w:t>
      </w:r>
      <w:r w:rsidR="001721E4" w:rsidRPr="001721E4">
        <w:rPr>
          <w:b/>
          <w:sz w:val="28"/>
          <w:szCs w:val="28"/>
          <w:u w:val="single"/>
        </w:rPr>
        <w:br w:type="page"/>
      </w:r>
    </w:p>
    <w:p w:rsidR="00ED3482" w:rsidRDefault="00ED3482" w:rsidP="001721E4">
      <w:pPr>
        <w:shd w:val="clear" w:color="auto" w:fill="FFFFFF"/>
        <w:spacing w:after="0" w:line="360" w:lineRule="auto"/>
        <w:ind w:left="360"/>
        <w:jc w:val="center"/>
        <w:rPr>
          <w:b/>
          <w:sz w:val="28"/>
          <w:szCs w:val="28"/>
          <w:u w:val="single"/>
        </w:rPr>
      </w:pPr>
      <w:r w:rsidRPr="001721E4">
        <w:rPr>
          <w:b/>
          <w:sz w:val="28"/>
          <w:szCs w:val="28"/>
          <w:u w:val="single"/>
        </w:rPr>
        <w:lastRenderedPageBreak/>
        <w:t>CONCLUSION</w:t>
      </w:r>
    </w:p>
    <w:p w:rsidR="008A4B5D" w:rsidRPr="008A4B5D" w:rsidRDefault="008A4B5D" w:rsidP="008A4B5D">
      <w:pPr>
        <w:jc w:val="both"/>
        <w:rPr>
          <w:rFonts w:ascii="Times New Roman" w:hAnsi="Times New Roman" w:cs="Times New Roman"/>
          <w:sz w:val="24"/>
          <w:szCs w:val="24"/>
        </w:rPr>
      </w:pPr>
      <w:r w:rsidRPr="008A4B5D">
        <w:rPr>
          <w:rFonts w:ascii="Times New Roman" w:hAnsi="Times New Roman" w:cs="Times New Roman"/>
          <w:sz w:val="24"/>
          <w:szCs w:val="24"/>
        </w:rPr>
        <w:t xml:space="preserve">Vu l’importance des données, surtout administrative, ce serait bien d’avoir un accès internet fiable et stable. C’est en ce sens, après une étude détaillée et approfondie qu’on vous a proposé Orange comme fournisseur d’accès à Internet. Orange peut nous garantir la fibre optique comme support de transmission dans les 3 campus. Une topologie réseau à 3 niveaux sera implantée à Kaolack car l’administration s’y trouve. Par contre, les campus de Kaffrine et Fatick auront une topologie réseau de niveau 2.  Pour les équipements, certains sont déjà disponibles à l’USSEIN. Les autres ont été choisi par rapport à leur qualité et leur prix. Tout ce travail aura d’importance que si on met en place un logiciel capable de gérer notre réseau et nos applications. Ainsi Zabbix, qui est un logiciel open source pourra faire l’affaire. </w:t>
      </w:r>
    </w:p>
    <w:p w:rsidR="008A4B5D" w:rsidRPr="008A4B5D" w:rsidRDefault="008A4B5D" w:rsidP="008A4B5D">
      <w:pPr>
        <w:shd w:val="clear" w:color="auto" w:fill="FFFFFF"/>
        <w:spacing w:after="0" w:line="360" w:lineRule="auto"/>
        <w:ind w:left="360"/>
        <w:rPr>
          <w:rFonts w:ascii="Times New Roman" w:hAnsi="Times New Roman" w:cs="Times New Roman"/>
          <w:sz w:val="24"/>
          <w:szCs w:val="24"/>
        </w:rPr>
      </w:pPr>
    </w:p>
    <w:sectPr w:rsidR="008A4B5D" w:rsidRPr="008A4B5D" w:rsidSect="00C0024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883" w:rsidRDefault="00EB2883" w:rsidP="00532F1B">
      <w:pPr>
        <w:spacing w:after="0" w:line="240" w:lineRule="auto"/>
      </w:pPr>
      <w:r>
        <w:separator/>
      </w:r>
    </w:p>
  </w:endnote>
  <w:endnote w:type="continuationSeparator" w:id="0">
    <w:p w:rsidR="00EB2883" w:rsidRDefault="00EB2883" w:rsidP="0053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9493869"/>
      <w:docPartObj>
        <w:docPartGallery w:val="Page Numbers (Bottom of Page)"/>
        <w:docPartUnique/>
      </w:docPartObj>
    </w:sdtPr>
    <w:sdtEndPr>
      <w:rPr>
        <w:noProof/>
      </w:rPr>
    </w:sdtEndPr>
    <w:sdtContent>
      <w:p w:rsidR="00F77E26" w:rsidRDefault="00F77E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32F1B" w:rsidRDefault="00532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883" w:rsidRDefault="00EB2883" w:rsidP="00532F1B">
      <w:pPr>
        <w:spacing w:after="0" w:line="240" w:lineRule="auto"/>
      </w:pPr>
      <w:r>
        <w:separator/>
      </w:r>
    </w:p>
  </w:footnote>
  <w:footnote w:type="continuationSeparator" w:id="0">
    <w:p w:rsidR="00EB2883" w:rsidRDefault="00EB2883" w:rsidP="00532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F1B" w:rsidRDefault="00532F1B" w:rsidP="00532F1B">
    <w:pPr>
      <w:pStyle w:val="Header"/>
      <w:tabs>
        <w:tab w:val="clear" w:pos="4536"/>
        <w:tab w:val="clear" w:pos="9072"/>
        <w:tab w:val="left" w:pos="290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0.75pt;height:10.75pt" o:bullet="t">
        <v:imagedata r:id="rId1" o:title="mso27D5"/>
      </v:shape>
    </w:pict>
  </w:numPicBullet>
  <w:abstractNum w:abstractNumId="0" w15:restartNumberingAfterBreak="0">
    <w:nsid w:val="03157A6E"/>
    <w:multiLevelType w:val="hybridMultilevel"/>
    <w:tmpl w:val="8FF2A6C4"/>
    <w:lvl w:ilvl="0" w:tplc="43183CC6">
      <w:start w:val="1"/>
      <w:numFmt w:val="decimal"/>
      <w:lvlText w:val="%1."/>
      <w:lvlJc w:val="left"/>
      <w:pPr>
        <w:ind w:left="360" w:hanging="360"/>
      </w:pPr>
      <w:rPr>
        <w:rFonts w:hint="default"/>
      </w:rPr>
    </w:lvl>
    <w:lvl w:ilvl="1" w:tplc="280C0019" w:tentative="1">
      <w:start w:val="1"/>
      <w:numFmt w:val="lowerLetter"/>
      <w:lvlText w:val="%2."/>
      <w:lvlJc w:val="left"/>
      <w:pPr>
        <w:ind w:left="-1080" w:hanging="360"/>
      </w:pPr>
    </w:lvl>
    <w:lvl w:ilvl="2" w:tplc="280C001B" w:tentative="1">
      <w:start w:val="1"/>
      <w:numFmt w:val="lowerRoman"/>
      <w:lvlText w:val="%3."/>
      <w:lvlJc w:val="right"/>
      <w:pPr>
        <w:ind w:left="-360" w:hanging="180"/>
      </w:pPr>
    </w:lvl>
    <w:lvl w:ilvl="3" w:tplc="280C000F" w:tentative="1">
      <w:start w:val="1"/>
      <w:numFmt w:val="decimal"/>
      <w:lvlText w:val="%4."/>
      <w:lvlJc w:val="left"/>
      <w:pPr>
        <w:ind w:left="360" w:hanging="360"/>
      </w:pPr>
    </w:lvl>
    <w:lvl w:ilvl="4" w:tplc="280C0019" w:tentative="1">
      <w:start w:val="1"/>
      <w:numFmt w:val="lowerLetter"/>
      <w:lvlText w:val="%5."/>
      <w:lvlJc w:val="left"/>
      <w:pPr>
        <w:ind w:left="1080" w:hanging="360"/>
      </w:pPr>
    </w:lvl>
    <w:lvl w:ilvl="5" w:tplc="280C001B" w:tentative="1">
      <w:start w:val="1"/>
      <w:numFmt w:val="lowerRoman"/>
      <w:lvlText w:val="%6."/>
      <w:lvlJc w:val="right"/>
      <w:pPr>
        <w:ind w:left="1800" w:hanging="180"/>
      </w:pPr>
    </w:lvl>
    <w:lvl w:ilvl="6" w:tplc="280C000F" w:tentative="1">
      <w:start w:val="1"/>
      <w:numFmt w:val="decimal"/>
      <w:lvlText w:val="%7."/>
      <w:lvlJc w:val="left"/>
      <w:pPr>
        <w:ind w:left="2520" w:hanging="360"/>
      </w:pPr>
    </w:lvl>
    <w:lvl w:ilvl="7" w:tplc="280C0019" w:tentative="1">
      <w:start w:val="1"/>
      <w:numFmt w:val="lowerLetter"/>
      <w:lvlText w:val="%8."/>
      <w:lvlJc w:val="left"/>
      <w:pPr>
        <w:ind w:left="3240" w:hanging="360"/>
      </w:pPr>
    </w:lvl>
    <w:lvl w:ilvl="8" w:tplc="280C001B" w:tentative="1">
      <w:start w:val="1"/>
      <w:numFmt w:val="lowerRoman"/>
      <w:lvlText w:val="%9."/>
      <w:lvlJc w:val="right"/>
      <w:pPr>
        <w:ind w:left="3960" w:hanging="180"/>
      </w:pPr>
    </w:lvl>
  </w:abstractNum>
  <w:abstractNum w:abstractNumId="1" w15:restartNumberingAfterBreak="0">
    <w:nsid w:val="064366BC"/>
    <w:multiLevelType w:val="hybridMultilevel"/>
    <w:tmpl w:val="F58A6C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4795D"/>
    <w:multiLevelType w:val="hybridMultilevel"/>
    <w:tmpl w:val="B66CCA26"/>
    <w:lvl w:ilvl="0" w:tplc="8C924FDC">
      <w:start w:val="1"/>
      <w:numFmt w:val="upperRoman"/>
      <w:lvlText w:val="%1."/>
      <w:lvlJc w:val="right"/>
      <w:pPr>
        <w:ind w:left="1440" w:hanging="360"/>
      </w:pPr>
      <w:rPr>
        <w:b/>
        <w:i w:val="0"/>
        <w:u w:val="none"/>
      </w:rPr>
    </w:lvl>
    <w:lvl w:ilvl="1" w:tplc="280C0019" w:tentative="1">
      <w:start w:val="1"/>
      <w:numFmt w:val="lowerLetter"/>
      <w:lvlText w:val="%2."/>
      <w:lvlJc w:val="left"/>
      <w:pPr>
        <w:ind w:left="2160" w:hanging="360"/>
      </w:pPr>
    </w:lvl>
    <w:lvl w:ilvl="2" w:tplc="280C001B" w:tentative="1">
      <w:start w:val="1"/>
      <w:numFmt w:val="lowerRoman"/>
      <w:lvlText w:val="%3."/>
      <w:lvlJc w:val="right"/>
      <w:pPr>
        <w:ind w:left="2880" w:hanging="180"/>
      </w:pPr>
    </w:lvl>
    <w:lvl w:ilvl="3" w:tplc="280C000F" w:tentative="1">
      <w:start w:val="1"/>
      <w:numFmt w:val="decimal"/>
      <w:lvlText w:val="%4."/>
      <w:lvlJc w:val="left"/>
      <w:pPr>
        <w:ind w:left="3600" w:hanging="360"/>
      </w:pPr>
    </w:lvl>
    <w:lvl w:ilvl="4" w:tplc="280C0019" w:tentative="1">
      <w:start w:val="1"/>
      <w:numFmt w:val="lowerLetter"/>
      <w:lvlText w:val="%5."/>
      <w:lvlJc w:val="left"/>
      <w:pPr>
        <w:ind w:left="4320" w:hanging="360"/>
      </w:pPr>
    </w:lvl>
    <w:lvl w:ilvl="5" w:tplc="280C001B" w:tentative="1">
      <w:start w:val="1"/>
      <w:numFmt w:val="lowerRoman"/>
      <w:lvlText w:val="%6."/>
      <w:lvlJc w:val="right"/>
      <w:pPr>
        <w:ind w:left="5040" w:hanging="180"/>
      </w:pPr>
    </w:lvl>
    <w:lvl w:ilvl="6" w:tplc="280C000F" w:tentative="1">
      <w:start w:val="1"/>
      <w:numFmt w:val="decimal"/>
      <w:lvlText w:val="%7."/>
      <w:lvlJc w:val="left"/>
      <w:pPr>
        <w:ind w:left="5760" w:hanging="360"/>
      </w:pPr>
    </w:lvl>
    <w:lvl w:ilvl="7" w:tplc="280C0019" w:tentative="1">
      <w:start w:val="1"/>
      <w:numFmt w:val="lowerLetter"/>
      <w:lvlText w:val="%8."/>
      <w:lvlJc w:val="left"/>
      <w:pPr>
        <w:ind w:left="6480" w:hanging="360"/>
      </w:pPr>
    </w:lvl>
    <w:lvl w:ilvl="8" w:tplc="280C001B" w:tentative="1">
      <w:start w:val="1"/>
      <w:numFmt w:val="lowerRoman"/>
      <w:lvlText w:val="%9."/>
      <w:lvlJc w:val="right"/>
      <w:pPr>
        <w:ind w:left="7200" w:hanging="180"/>
      </w:pPr>
    </w:lvl>
  </w:abstractNum>
  <w:abstractNum w:abstractNumId="3" w15:restartNumberingAfterBreak="0">
    <w:nsid w:val="094845A7"/>
    <w:multiLevelType w:val="hybridMultilevel"/>
    <w:tmpl w:val="4F6C45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823AF4"/>
    <w:multiLevelType w:val="hybridMultilevel"/>
    <w:tmpl w:val="100E346E"/>
    <w:lvl w:ilvl="0" w:tplc="280C000F">
      <w:start w:val="1"/>
      <w:numFmt w:val="decimal"/>
      <w:lvlText w:val="%1."/>
      <w:lvlJc w:val="left"/>
      <w:pPr>
        <w:ind w:left="720" w:hanging="360"/>
      </w:pPr>
    </w:lvl>
    <w:lvl w:ilvl="1" w:tplc="280C0019">
      <w:start w:val="1"/>
      <w:numFmt w:val="lowerLetter"/>
      <w:lvlText w:val="%2."/>
      <w:lvlJc w:val="left"/>
      <w:pPr>
        <w:ind w:left="1440" w:hanging="360"/>
      </w:pPr>
    </w:lvl>
    <w:lvl w:ilvl="2" w:tplc="280C001B">
      <w:start w:val="1"/>
      <w:numFmt w:val="lowerRoman"/>
      <w:lvlText w:val="%3."/>
      <w:lvlJc w:val="right"/>
      <w:pPr>
        <w:ind w:left="2160" w:hanging="180"/>
      </w:pPr>
    </w:lvl>
    <w:lvl w:ilvl="3" w:tplc="D61C6E72">
      <w:start w:val="1"/>
      <w:numFmt w:val="decimal"/>
      <w:lvlText w:val="%4."/>
      <w:lvlJc w:val="left"/>
      <w:pPr>
        <w:ind w:left="502" w:hanging="360"/>
      </w:pPr>
      <w:rPr>
        <w:b/>
        <w:u w:val="single"/>
      </w:rPr>
    </w:lvl>
    <w:lvl w:ilvl="4" w:tplc="280C0019">
      <w:start w:val="1"/>
      <w:numFmt w:val="lowerLetter"/>
      <w:lvlText w:val="%5."/>
      <w:lvlJc w:val="left"/>
      <w:pPr>
        <w:ind w:left="3600" w:hanging="360"/>
      </w:pPr>
    </w:lvl>
    <w:lvl w:ilvl="5" w:tplc="280C000F">
      <w:start w:val="1"/>
      <w:numFmt w:val="decimal"/>
      <w:lvlText w:val="%6."/>
      <w:lvlJc w:val="lef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5" w15:restartNumberingAfterBreak="0">
    <w:nsid w:val="0DAF186A"/>
    <w:multiLevelType w:val="hybridMultilevel"/>
    <w:tmpl w:val="7ABAC2C6"/>
    <w:lvl w:ilvl="0" w:tplc="040C0013">
      <w:start w:val="1"/>
      <w:numFmt w:val="upperRoman"/>
      <w:lvlText w:val="%1."/>
      <w:lvlJc w:val="right"/>
      <w:pPr>
        <w:ind w:left="4301" w:hanging="360"/>
      </w:pPr>
    </w:lvl>
    <w:lvl w:ilvl="1" w:tplc="040C0019" w:tentative="1">
      <w:start w:val="1"/>
      <w:numFmt w:val="lowerLetter"/>
      <w:lvlText w:val="%2."/>
      <w:lvlJc w:val="left"/>
      <w:pPr>
        <w:ind w:left="5021" w:hanging="360"/>
      </w:pPr>
    </w:lvl>
    <w:lvl w:ilvl="2" w:tplc="040C001B" w:tentative="1">
      <w:start w:val="1"/>
      <w:numFmt w:val="lowerRoman"/>
      <w:lvlText w:val="%3."/>
      <w:lvlJc w:val="right"/>
      <w:pPr>
        <w:ind w:left="5741" w:hanging="180"/>
      </w:pPr>
    </w:lvl>
    <w:lvl w:ilvl="3" w:tplc="040C000F" w:tentative="1">
      <w:start w:val="1"/>
      <w:numFmt w:val="decimal"/>
      <w:lvlText w:val="%4."/>
      <w:lvlJc w:val="left"/>
      <w:pPr>
        <w:ind w:left="6461" w:hanging="360"/>
      </w:pPr>
    </w:lvl>
    <w:lvl w:ilvl="4" w:tplc="040C0019" w:tentative="1">
      <w:start w:val="1"/>
      <w:numFmt w:val="lowerLetter"/>
      <w:lvlText w:val="%5."/>
      <w:lvlJc w:val="left"/>
      <w:pPr>
        <w:ind w:left="7181" w:hanging="360"/>
      </w:pPr>
    </w:lvl>
    <w:lvl w:ilvl="5" w:tplc="040C001B" w:tentative="1">
      <w:start w:val="1"/>
      <w:numFmt w:val="lowerRoman"/>
      <w:lvlText w:val="%6."/>
      <w:lvlJc w:val="right"/>
      <w:pPr>
        <w:ind w:left="7901" w:hanging="180"/>
      </w:pPr>
    </w:lvl>
    <w:lvl w:ilvl="6" w:tplc="040C000F" w:tentative="1">
      <w:start w:val="1"/>
      <w:numFmt w:val="decimal"/>
      <w:lvlText w:val="%7."/>
      <w:lvlJc w:val="left"/>
      <w:pPr>
        <w:ind w:left="8621" w:hanging="360"/>
      </w:pPr>
    </w:lvl>
    <w:lvl w:ilvl="7" w:tplc="040C0019" w:tentative="1">
      <w:start w:val="1"/>
      <w:numFmt w:val="lowerLetter"/>
      <w:lvlText w:val="%8."/>
      <w:lvlJc w:val="left"/>
      <w:pPr>
        <w:ind w:left="9341" w:hanging="360"/>
      </w:pPr>
    </w:lvl>
    <w:lvl w:ilvl="8" w:tplc="040C001B" w:tentative="1">
      <w:start w:val="1"/>
      <w:numFmt w:val="lowerRoman"/>
      <w:lvlText w:val="%9."/>
      <w:lvlJc w:val="right"/>
      <w:pPr>
        <w:ind w:left="10061" w:hanging="180"/>
      </w:pPr>
    </w:lvl>
  </w:abstractNum>
  <w:abstractNum w:abstractNumId="6" w15:restartNumberingAfterBreak="0">
    <w:nsid w:val="0E5632F7"/>
    <w:multiLevelType w:val="hybridMultilevel"/>
    <w:tmpl w:val="D12AEE3A"/>
    <w:lvl w:ilvl="0" w:tplc="040C0013">
      <w:start w:val="1"/>
      <w:numFmt w:val="upperRoman"/>
      <w:lvlText w:val="%1."/>
      <w:lvlJc w:val="right"/>
      <w:pPr>
        <w:ind w:left="3432" w:hanging="360"/>
      </w:pPr>
    </w:lvl>
    <w:lvl w:ilvl="1" w:tplc="040C0019" w:tentative="1">
      <w:start w:val="1"/>
      <w:numFmt w:val="lowerLetter"/>
      <w:lvlText w:val="%2."/>
      <w:lvlJc w:val="left"/>
      <w:pPr>
        <w:ind w:left="4152" w:hanging="360"/>
      </w:pPr>
    </w:lvl>
    <w:lvl w:ilvl="2" w:tplc="040C001B" w:tentative="1">
      <w:start w:val="1"/>
      <w:numFmt w:val="lowerRoman"/>
      <w:lvlText w:val="%3."/>
      <w:lvlJc w:val="right"/>
      <w:pPr>
        <w:ind w:left="4872" w:hanging="180"/>
      </w:pPr>
    </w:lvl>
    <w:lvl w:ilvl="3" w:tplc="040C000F" w:tentative="1">
      <w:start w:val="1"/>
      <w:numFmt w:val="decimal"/>
      <w:lvlText w:val="%4."/>
      <w:lvlJc w:val="left"/>
      <w:pPr>
        <w:ind w:left="5592" w:hanging="360"/>
      </w:pPr>
    </w:lvl>
    <w:lvl w:ilvl="4" w:tplc="040C0019" w:tentative="1">
      <w:start w:val="1"/>
      <w:numFmt w:val="lowerLetter"/>
      <w:lvlText w:val="%5."/>
      <w:lvlJc w:val="left"/>
      <w:pPr>
        <w:ind w:left="6312" w:hanging="360"/>
      </w:pPr>
    </w:lvl>
    <w:lvl w:ilvl="5" w:tplc="040C001B" w:tentative="1">
      <w:start w:val="1"/>
      <w:numFmt w:val="lowerRoman"/>
      <w:lvlText w:val="%6."/>
      <w:lvlJc w:val="right"/>
      <w:pPr>
        <w:ind w:left="7032" w:hanging="180"/>
      </w:pPr>
    </w:lvl>
    <w:lvl w:ilvl="6" w:tplc="040C000F" w:tentative="1">
      <w:start w:val="1"/>
      <w:numFmt w:val="decimal"/>
      <w:lvlText w:val="%7."/>
      <w:lvlJc w:val="left"/>
      <w:pPr>
        <w:ind w:left="7752" w:hanging="360"/>
      </w:pPr>
    </w:lvl>
    <w:lvl w:ilvl="7" w:tplc="040C0019" w:tentative="1">
      <w:start w:val="1"/>
      <w:numFmt w:val="lowerLetter"/>
      <w:lvlText w:val="%8."/>
      <w:lvlJc w:val="left"/>
      <w:pPr>
        <w:ind w:left="8472" w:hanging="360"/>
      </w:pPr>
    </w:lvl>
    <w:lvl w:ilvl="8" w:tplc="040C001B" w:tentative="1">
      <w:start w:val="1"/>
      <w:numFmt w:val="lowerRoman"/>
      <w:lvlText w:val="%9."/>
      <w:lvlJc w:val="right"/>
      <w:pPr>
        <w:ind w:left="9192" w:hanging="180"/>
      </w:pPr>
    </w:lvl>
  </w:abstractNum>
  <w:abstractNum w:abstractNumId="7" w15:restartNumberingAfterBreak="0">
    <w:nsid w:val="0FB66075"/>
    <w:multiLevelType w:val="hybridMultilevel"/>
    <w:tmpl w:val="8516104A"/>
    <w:lvl w:ilvl="0" w:tplc="280C000F">
      <w:start w:val="1"/>
      <w:numFmt w:val="decimal"/>
      <w:lvlText w:val="%1."/>
      <w:lvlJc w:val="left"/>
      <w:pPr>
        <w:ind w:left="4077" w:hanging="360"/>
      </w:pPr>
      <w:rPr>
        <w:rFonts w:hint="default"/>
      </w:rPr>
    </w:lvl>
    <w:lvl w:ilvl="1" w:tplc="040C0003">
      <w:start w:val="1"/>
      <w:numFmt w:val="bullet"/>
      <w:lvlText w:val="o"/>
      <w:lvlJc w:val="left"/>
      <w:pPr>
        <w:ind w:left="4797" w:hanging="360"/>
      </w:pPr>
      <w:rPr>
        <w:rFonts w:ascii="Courier New" w:hAnsi="Courier New" w:cs="Courier New" w:hint="default"/>
      </w:rPr>
    </w:lvl>
    <w:lvl w:ilvl="2" w:tplc="040C0005" w:tentative="1">
      <w:start w:val="1"/>
      <w:numFmt w:val="bullet"/>
      <w:lvlText w:val=""/>
      <w:lvlJc w:val="left"/>
      <w:pPr>
        <w:ind w:left="5517" w:hanging="360"/>
      </w:pPr>
      <w:rPr>
        <w:rFonts w:ascii="Wingdings" w:hAnsi="Wingdings" w:hint="default"/>
      </w:rPr>
    </w:lvl>
    <w:lvl w:ilvl="3" w:tplc="040C0001" w:tentative="1">
      <w:start w:val="1"/>
      <w:numFmt w:val="bullet"/>
      <w:lvlText w:val=""/>
      <w:lvlJc w:val="left"/>
      <w:pPr>
        <w:ind w:left="6237" w:hanging="360"/>
      </w:pPr>
      <w:rPr>
        <w:rFonts w:ascii="Symbol" w:hAnsi="Symbol" w:hint="default"/>
      </w:rPr>
    </w:lvl>
    <w:lvl w:ilvl="4" w:tplc="040C0003" w:tentative="1">
      <w:start w:val="1"/>
      <w:numFmt w:val="bullet"/>
      <w:lvlText w:val="o"/>
      <w:lvlJc w:val="left"/>
      <w:pPr>
        <w:ind w:left="6957" w:hanging="360"/>
      </w:pPr>
      <w:rPr>
        <w:rFonts w:ascii="Courier New" w:hAnsi="Courier New" w:cs="Courier New" w:hint="default"/>
      </w:rPr>
    </w:lvl>
    <w:lvl w:ilvl="5" w:tplc="040C0005" w:tentative="1">
      <w:start w:val="1"/>
      <w:numFmt w:val="bullet"/>
      <w:lvlText w:val=""/>
      <w:lvlJc w:val="left"/>
      <w:pPr>
        <w:ind w:left="7677" w:hanging="360"/>
      </w:pPr>
      <w:rPr>
        <w:rFonts w:ascii="Wingdings" w:hAnsi="Wingdings" w:hint="default"/>
      </w:rPr>
    </w:lvl>
    <w:lvl w:ilvl="6" w:tplc="040C0001" w:tentative="1">
      <w:start w:val="1"/>
      <w:numFmt w:val="bullet"/>
      <w:lvlText w:val=""/>
      <w:lvlJc w:val="left"/>
      <w:pPr>
        <w:ind w:left="8397" w:hanging="360"/>
      </w:pPr>
      <w:rPr>
        <w:rFonts w:ascii="Symbol" w:hAnsi="Symbol" w:hint="default"/>
      </w:rPr>
    </w:lvl>
    <w:lvl w:ilvl="7" w:tplc="040C0003" w:tentative="1">
      <w:start w:val="1"/>
      <w:numFmt w:val="bullet"/>
      <w:lvlText w:val="o"/>
      <w:lvlJc w:val="left"/>
      <w:pPr>
        <w:ind w:left="9117" w:hanging="360"/>
      </w:pPr>
      <w:rPr>
        <w:rFonts w:ascii="Courier New" w:hAnsi="Courier New" w:cs="Courier New" w:hint="default"/>
      </w:rPr>
    </w:lvl>
    <w:lvl w:ilvl="8" w:tplc="040C0005" w:tentative="1">
      <w:start w:val="1"/>
      <w:numFmt w:val="bullet"/>
      <w:lvlText w:val=""/>
      <w:lvlJc w:val="left"/>
      <w:pPr>
        <w:ind w:left="9837" w:hanging="360"/>
      </w:pPr>
      <w:rPr>
        <w:rFonts w:ascii="Wingdings" w:hAnsi="Wingdings" w:hint="default"/>
      </w:rPr>
    </w:lvl>
  </w:abstractNum>
  <w:abstractNum w:abstractNumId="8" w15:restartNumberingAfterBreak="0">
    <w:nsid w:val="19482362"/>
    <w:multiLevelType w:val="hybridMultilevel"/>
    <w:tmpl w:val="53FAED58"/>
    <w:lvl w:ilvl="0" w:tplc="040C0001">
      <w:start w:val="1"/>
      <w:numFmt w:val="bullet"/>
      <w:lvlText w:val=""/>
      <w:lvlJc w:val="left"/>
      <w:pPr>
        <w:ind w:left="4152" w:hanging="360"/>
      </w:pPr>
      <w:rPr>
        <w:rFonts w:ascii="Symbol" w:hAnsi="Symbol" w:hint="default"/>
      </w:rPr>
    </w:lvl>
    <w:lvl w:ilvl="1" w:tplc="040C0003" w:tentative="1">
      <w:start w:val="1"/>
      <w:numFmt w:val="bullet"/>
      <w:lvlText w:val="o"/>
      <w:lvlJc w:val="left"/>
      <w:pPr>
        <w:ind w:left="4872" w:hanging="360"/>
      </w:pPr>
      <w:rPr>
        <w:rFonts w:ascii="Courier New" w:hAnsi="Courier New" w:cs="Courier New" w:hint="default"/>
      </w:rPr>
    </w:lvl>
    <w:lvl w:ilvl="2" w:tplc="040C0005" w:tentative="1">
      <w:start w:val="1"/>
      <w:numFmt w:val="bullet"/>
      <w:lvlText w:val=""/>
      <w:lvlJc w:val="left"/>
      <w:pPr>
        <w:ind w:left="5592" w:hanging="360"/>
      </w:pPr>
      <w:rPr>
        <w:rFonts w:ascii="Wingdings" w:hAnsi="Wingdings" w:hint="default"/>
      </w:rPr>
    </w:lvl>
    <w:lvl w:ilvl="3" w:tplc="040C0001" w:tentative="1">
      <w:start w:val="1"/>
      <w:numFmt w:val="bullet"/>
      <w:lvlText w:val=""/>
      <w:lvlJc w:val="left"/>
      <w:pPr>
        <w:ind w:left="6312" w:hanging="360"/>
      </w:pPr>
      <w:rPr>
        <w:rFonts w:ascii="Symbol" w:hAnsi="Symbol" w:hint="default"/>
      </w:rPr>
    </w:lvl>
    <w:lvl w:ilvl="4" w:tplc="040C0003" w:tentative="1">
      <w:start w:val="1"/>
      <w:numFmt w:val="bullet"/>
      <w:lvlText w:val="o"/>
      <w:lvlJc w:val="left"/>
      <w:pPr>
        <w:ind w:left="7032" w:hanging="360"/>
      </w:pPr>
      <w:rPr>
        <w:rFonts w:ascii="Courier New" w:hAnsi="Courier New" w:cs="Courier New" w:hint="default"/>
      </w:rPr>
    </w:lvl>
    <w:lvl w:ilvl="5" w:tplc="040C0005" w:tentative="1">
      <w:start w:val="1"/>
      <w:numFmt w:val="bullet"/>
      <w:lvlText w:val=""/>
      <w:lvlJc w:val="left"/>
      <w:pPr>
        <w:ind w:left="7752" w:hanging="360"/>
      </w:pPr>
      <w:rPr>
        <w:rFonts w:ascii="Wingdings" w:hAnsi="Wingdings" w:hint="default"/>
      </w:rPr>
    </w:lvl>
    <w:lvl w:ilvl="6" w:tplc="040C0001" w:tentative="1">
      <w:start w:val="1"/>
      <w:numFmt w:val="bullet"/>
      <w:lvlText w:val=""/>
      <w:lvlJc w:val="left"/>
      <w:pPr>
        <w:ind w:left="8472" w:hanging="360"/>
      </w:pPr>
      <w:rPr>
        <w:rFonts w:ascii="Symbol" w:hAnsi="Symbol" w:hint="default"/>
      </w:rPr>
    </w:lvl>
    <w:lvl w:ilvl="7" w:tplc="040C0003" w:tentative="1">
      <w:start w:val="1"/>
      <w:numFmt w:val="bullet"/>
      <w:lvlText w:val="o"/>
      <w:lvlJc w:val="left"/>
      <w:pPr>
        <w:ind w:left="9192" w:hanging="360"/>
      </w:pPr>
      <w:rPr>
        <w:rFonts w:ascii="Courier New" w:hAnsi="Courier New" w:cs="Courier New" w:hint="default"/>
      </w:rPr>
    </w:lvl>
    <w:lvl w:ilvl="8" w:tplc="040C0005" w:tentative="1">
      <w:start w:val="1"/>
      <w:numFmt w:val="bullet"/>
      <w:lvlText w:val=""/>
      <w:lvlJc w:val="left"/>
      <w:pPr>
        <w:ind w:left="9912" w:hanging="360"/>
      </w:pPr>
      <w:rPr>
        <w:rFonts w:ascii="Wingdings" w:hAnsi="Wingdings" w:hint="default"/>
      </w:rPr>
    </w:lvl>
  </w:abstractNum>
  <w:abstractNum w:abstractNumId="9" w15:restartNumberingAfterBreak="0">
    <w:nsid w:val="1B6A6050"/>
    <w:multiLevelType w:val="hybridMultilevel"/>
    <w:tmpl w:val="709A295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640C53"/>
    <w:multiLevelType w:val="hybridMultilevel"/>
    <w:tmpl w:val="FFA04306"/>
    <w:lvl w:ilvl="0" w:tplc="280C0013">
      <w:start w:val="1"/>
      <w:numFmt w:val="upperRoman"/>
      <w:lvlText w:val="%1."/>
      <w:lvlJc w:val="righ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1" w15:restartNumberingAfterBreak="0">
    <w:nsid w:val="2C97505B"/>
    <w:multiLevelType w:val="hybridMultilevel"/>
    <w:tmpl w:val="E78208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436C68"/>
    <w:multiLevelType w:val="hybridMultilevel"/>
    <w:tmpl w:val="57BE943C"/>
    <w:lvl w:ilvl="0" w:tplc="04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3" w15:restartNumberingAfterBreak="0">
    <w:nsid w:val="2EAC45CB"/>
    <w:multiLevelType w:val="hybridMultilevel"/>
    <w:tmpl w:val="620858AC"/>
    <w:lvl w:ilvl="0" w:tplc="280C0013">
      <w:start w:val="1"/>
      <w:numFmt w:val="upperRoman"/>
      <w:lvlText w:val="%1."/>
      <w:lvlJc w:val="righ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4" w15:restartNumberingAfterBreak="0">
    <w:nsid w:val="31C8078D"/>
    <w:multiLevelType w:val="hybridMultilevel"/>
    <w:tmpl w:val="99E68A62"/>
    <w:lvl w:ilvl="0" w:tplc="280C000B">
      <w:start w:val="1"/>
      <w:numFmt w:val="bullet"/>
      <w:lvlText w:val=""/>
      <w:lvlJc w:val="left"/>
      <w:pPr>
        <w:ind w:left="36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5" w15:restartNumberingAfterBreak="0">
    <w:nsid w:val="3C4D2688"/>
    <w:multiLevelType w:val="multilevel"/>
    <w:tmpl w:val="ED2AEC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E6D76"/>
    <w:multiLevelType w:val="hybridMultilevel"/>
    <w:tmpl w:val="279AC706"/>
    <w:lvl w:ilvl="0" w:tplc="280C0013">
      <w:start w:val="1"/>
      <w:numFmt w:val="upperRoman"/>
      <w:lvlText w:val="%1."/>
      <w:lvlJc w:val="righ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7" w15:restartNumberingAfterBreak="0">
    <w:nsid w:val="46171DF7"/>
    <w:multiLevelType w:val="hybridMultilevel"/>
    <w:tmpl w:val="934650EC"/>
    <w:lvl w:ilvl="0" w:tplc="280C000B">
      <w:start w:val="1"/>
      <w:numFmt w:val="bullet"/>
      <w:lvlText w:val=""/>
      <w:lvlJc w:val="left"/>
      <w:pPr>
        <w:ind w:left="720" w:hanging="360"/>
      </w:pPr>
      <w:rPr>
        <w:rFonts w:ascii="Wingdings" w:hAnsi="Wingdings" w:hint="default"/>
      </w:rPr>
    </w:lvl>
    <w:lvl w:ilvl="1" w:tplc="28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8B4195"/>
    <w:multiLevelType w:val="hybridMultilevel"/>
    <w:tmpl w:val="451EEFD4"/>
    <w:lvl w:ilvl="0" w:tplc="040C0013">
      <w:start w:val="1"/>
      <w:numFmt w:val="upperRoman"/>
      <w:lvlText w:val="%1."/>
      <w:lvlJc w:val="right"/>
      <w:pPr>
        <w:ind w:left="3778" w:hanging="360"/>
      </w:pPr>
    </w:lvl>
    <w:lvl w:ilvl="1" w:tplc="040C0019" w:tentative="1">
      <w:start w:val="1"/>
      <w:numFmt w:val="lowerLetter"/>
      <w:lvlText w:val="%2."/>
      <w:lvlJc w:val="left"/>
      <w:pPr>
        <w:ind w:left="4498" w:hanging="360"/>
      </w:pPr>
    </w:lvl>
    <w:lvl w:ilvl="2" w:tplc="040C001B" w:tentative="1">
      <w:start w:val="1"/>
      <w:numFmt w:val="lowerRoman"/>
      <w:lvlText w:val="%3."/>
      <w:lvlJc w:val="right"/>
      <w:pPr>
        <w:ind w:left="5218" w:hanging="180"/>
      </w:pPr>
    </w:lvl>
    <w:lvl w:ilvl="3" w:tplc="040C000F" w:tentative="1">
      <w:start w:val="1"/>
      <w:numFmt w:val="decimal"/>
      <w:lvlText w:val="%4."/>
      <w:lvlJc w:val="left"/>
      <w:pPr>
        <w:ind w:left="5938" w:hanging="360"/>
      </w:pPr>
    </w:lvl>
    <w:lvl w:ilvl="4" w:tplc="040C0019" w:tentative="1">
      <w:start w:val="1"/>
      <w:numFmt w:val="lowerLetter"/>
      <w:lvlText w:val="%5."/>
      <w:lvlJc w:val="left"/>
      <w:pPr>
        <w:ind w:left="6658" w:hanging="360"/>
      </w:pPr>
    </w:lvl>
    <w:lvl w:ilvl="5" w:tplc="040C001B" w:tentative="1">
      <w:start w:val="1"/>
      <w:numFmt w:val="lowerRoman"/>
      <w:lvlText w:val="%6."/>
      <w:lvlJc w:val="right"/>
      <w:pPr>
        <w:ind w:left="7378" w:hanging="180"/>
      </w:pPr>
    </w:lvl>
    <w:lvl w:ilvl="6" w:tplc="040C000F" w:tentative="1">
      <w:start w:val="1"/>
      <w:numFmt w:val="decimal"/>
      <w:lvlText w:val="%7."/>
      <w:lvlJc w:val="left"/>
      <w:pPr>
        <w:ind w:left="8098" w:hanging="360"/>
      </w:pPr>
    </w:lvl>
    <w:lvl w:ilvl="7" w:tplc="040C0019" w:tentative="1">
      <w:start w:val="1"/>
      <w:numFmt w:val="lowerLetter"/>
      <w:lvlText w:val="%8."/>
      <w:lvlJc w:val="left"/>
      <w:pPr>
        <w:ind w:left="8818" w:hanging="360"/>
      </w:pPr>
    </w:lvl>
    <w:lvl w:ilvl="8" w:tplc="040C001B" w:tentative="1">
      <w:start w:val="1"/>
      <w:numFmt w:val="lowerRoman"/>
      <w:lvlText w:val="%9."/>
      <w:lvlJc w:val="right"/>
      <w:pPr>
        <w:ind w:left="9538" w:hanging="180"/>
      </w:pPr>
    </w:lvl>
  </w:abstractNum>
  <w:abstractNum w:abstractNumId="19" w15:restartNumberingAfterBreak="0">
    <w:nsid w:val="52A3028F"/>
    <w:multiLevelType w:val="hybridMultilevel"/>
    <w:tmpl w:val="0F5457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4C3E73"/>
    <w:multiLevelType w:val="hybridMultilevel"/>
    <w:tmpl w:val="F178205A"/>
    <w:lvl w:ilvl="0" w:tplc="280C0013">
      <w:start w:val="1"/>
      <w:numFmt w:val="upperRoman"/>
      <w:lvlText w:val="%1."/>
      <w:lvlJc w:val="right"/>
      <w:pPr>
        <w:ind w:left="3128" w:hanging="360"/>
      </w:pPr>
    </w:lvl>
    <w:lvl w:ilvl="1" w:tplc="280C0019" w:tentative="1">
      <w:start w:val="1"/>
      <w:numFmt w:val="lowerLetter"/>
      <w:lvlText w:val="%2."/>
      <w:lvlJc w:val="left"/>
      <w:pPr>
        <w:ind w:left="3848" w:hanging="360"/>
      </w:pPr>
    </w:lvl>
    <w:lvl w:ilvl="2" w:tplc="280C001B" w:tentative="1">
      <w:start w:val="1"/>
      <w:numFmt w:val="lowerRoman"/>
      <w:lvlText w:val="%3."/>
      <w:lvlJc w:val="right"/>
      <w:pPr>
        <w:ind w:left="4568" w:hanging="180"/>
      </w:pPr>
    </w:lvl>
    <w:lvl w:ilvl="3" w:tplc="280C000F" w:tentative="1">
      <w:start w:val="1"/>
      <w:numFmt w:val="decimal"/>
      <w:lvlText w:val="%4."/>
      <w:lvlJc w:val="left"/>
      <w:pPr>
        <w:ind w:left="5288" w:hanging="360"/>
      </w:pPr>
    </w:lvl>
    <w:lvl w:ilvl="4" w:tplc="280C0019" w:tentative="1">
      <w:start w:val="1"/>
      <w:numFmt w:val="lowerLetter"/>
      <w:lvlText w:val="%5."/>
      <w:lvlJc w:val="left"/>
      <w:pPr>
        <w:ind w:left="6008" w:hanging="360"/>
      </w:pPr>
    </w:lvl>
    <w:lvl w:ilvl="5" w:tplc="280C001B" w:tentative="1">
      <w:start w:val="1"/>
      <w:numFmt w:val="lowerRoman"/>
      <w:lvlText w:val="%6."/>
      <w:lvlJc w:val="right"/>
      <w:pPr>
        <w:ind w:left="6728" w:hanging="180"/>
      </w:pPr>
    </w:lvl>
    <w:lvl w:ilvl="6" w:tplc="280C000F" w:tentative="1">
      <w:start w:val="1"/>
      <w:numFmt w:val="decimal"/>
      <w:lvlText w:val="%7."/>
      <w:lvlJc w:val="left"/>
      <w:pPr>
        <w:ind w:left="7448" w:hanging="360"/>
      </w:pPr>
    </w:lvl>
    <w:lvl w:ilvl="7" w:tplc="280C0019" w:tentative="1">
      <w:start w:val="1"/>
      <w:numFmt w:val="lowerLetter"/>
      <w:lvlText w:val="%8."/>
      <w:lvlJc w:val="left"/>
      <w:pPr>
        <w:ind w:left="8168" w:hanging="360"/>
      </w:pPr>
    </w:lvl>
    <w:lvl w:ilvl="8" w:tplc="280C001B" w:tentative="1">
      <w:start w:val="1"/>
      <w:numFmt w:val="lowerRoman"/>
      <w:lvlText w:val="%9."/>
      <w:lvlJc w:val="right"/>
      <w:pPr>
        <w:ind w:left="8888" w:hanging="180"/>
      </w:pPr>
    </w:lvl>
  </w:abstractNum>
  <w:abstractNum w:abstractNumId="21" w15:restartNumberingAfterBreak="0">
    <w:nsid w:val="55130CD8"/>
    <w:multiLevelType w:val="hybridMultilevel"/>
    <w:tmpl w:val="758272B0"/>
    <w:lvl w:ilvl="0" w:tplc="64A45552">
      <w:start w:val="1"/>
      <w:numFmt w:val="decimal"/>
      <w:lvlText w:val="%1."/>
      <w:lvlJc w:val="left"/>
      <w:pPr>
        <w:ind w:left="360" w:hanging="360"/>
      </w:pPr>
      <w:rPr>
        <w:rFonts w:hint="default"/>
        <w:b/>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55236183"/>
    <w:multiLevelType w:val="multilevel"/>
    <w:tmpl w:val="75409E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641A3F"/>
    <w:multiLevelType w:val="multilevel"/>
    <w:tmpl w:val="27F2D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15DCB"/>
    <w:multiLevelType w:val="hybridMultilevel"/>
    <w:tmpl w:val="1CD8F96A"/>
    <w:lvl w:ilvl="0" w:tplc="280C0013">
      <w:start w:val="1"/>
      <w:numFmt w:val="upperRoman"/>
      <w:lvlText w:val="%1."/>
      <w:lvlJc w:val="righ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25" w15:restartNumberingAfterBreak="0">
    <w:nsid w:val="55CD6577"/>
    <w:multiLevelType w:val="hybridMultilevel"/>
    <w:tmpl w:val="C664723A"/>
    <w:lvl w:ilvl="0" w:tplc="040C0007">
      <w:start w:val="1"/>
      <w:numFmt w:val="bullet"/>
      <w:lvlText w:val=""/>
      <w:lvlPicBulletId w:val="0"/>
      <w:lvlJc w:val="left"/>
      <w:pPr>
        <w:ind w:left="4077" w:hanging="360"/>
      </w:pPr>
      <w:rPr>
        <w:rFonts w:ascii="Symbol" w:hAnsi="Symbol" w:hint="default"/>
      </w:rPr>
    </w:lvl>
    <w:lvl w:ilvl="1" w:tplc="040C0003" w:tentative="1">
      <w:start w:val="1"/>
      <w:numFmt w:val="bullet"/>
      <w:lvlText w:val="o"/>
      <w:lvlJc w:val="left"/>
      <w:pPr>
        <w:ind w:left="4797" w:hanging="360"/>
      </w:pPr>
      <w:rPr>
        <w:rFonts w:ascii="Courier New" w:hAnsi="Courier New" w:cs="Courier New" w:hint="default"/>
      </w:rPr>
    </w:lvl>
    <w:lvl w:ilvl="2" w:tplc="040C0005" w:tentative="1">
      <w:start w:val="1"/>
      <w:numFmt w:val="bullet"/>
      <w:lvlText w:val=""/>
      <w:lvlJc w:val="left"/>
      <w:pPr>
        <w:ind w:left="5517" w:hanging="360"/>
      </w:pPr>
      <w:rPr>
        <w:rFonts w:ascii="Wingdings" w:hAnsi="Wingdings" w:hint="default"/>
      </w:rPr>
    </w:lvl>
    <w:lvl w:ilvl="3" w:tplc="040C0001" w:tentative="1">
      <w:start w:val="1"/>
      <w:numFmt w:val="bullet"/>
      <w:lvlText w:val=""/>
      <w:lvlJc w:val="left"/>
      <w:pPr>
        <w:ind w:left="6237" w:hanging="360"/>
      </w:pPr>
      <w:rPr>
        <w:rFonts w:ascii="Symbol" w:hAnsi="Symbol" w:hint="default"/>
      </w:rPr>
    </w:lvl>
    <w:lvl w:ilvl="4" w:tplc="040C0003" w:tentative="1">
      <w:start w:val="1"/>
      <w:numFmt w:val="bullet"/>
      <w:lvlText w:val="o"/>
      <w:lvlJc w:val="left"/>
      <w:pPr>
        <w:ind w:left="6957" w:hanging="360"/>
      </w:pPr>
      <w:rPr>
        <w:rFonts w:ascii="Courier New" w:hAnsi="Courier New" w:cs="Courier New" w:hint="default"/>
      </w:rPr>
    </w:lvl>
    <w:lvl w:ilvl="5" w:tplc="040C0005" w:tentative="1">
      <w:start w:val="1"/>
      <w:numFmt w:val="bullet"/>
      <w:lvlText w:val=""/>
      <w:lvlJc w:val="left"/>
      <w:pPr>
        <w:ind w:left="7677" w:hanging="360"/>
      </w:pPr>
      <w:rPr>
        <w:rFonts w:ascii="Wingdings" w:hAnsi="Wingdings" w:hint="default"/>
      </w:rPr>
    </w:lvl>
    <w:lvl w:ilvl="6" w:tplc="040C0001" w:tentative="1">
      <w:start w:val="1"/>
      <w:numFmt w:val="bullet"/>
      <w:lvlText w:val=""/>
      <w:lvlJc w:val="left"/>
      <w:pPr>
        <w:ind w:left="8397" w:hanging="360"/>
      </w:pPr>
      <w:rPr>
        <w:rFonts w:ascii="Symbol" w:hAnsi="Symbol" w:hint="default"/>
      </w:rPr>
    </w:lvl>
    <w:lvl w:ilvl="7" w:tplc="040C0003" w:tentative="1">
      <w:start w:val="1"/>
      <w:numFmt w:val="bullet"/>
      <w:lvlText w:val="o"/>
      <w:lvlJc w:val="left"/>
      <w:pPr>
        <w:ind w:left="9117" w:hanging="360"/>
      </w:pPr>
      <w:rPr>
        <w:rFonts w:ascii="Courier New" w:hAnsi="Courier New" w:cs="Courier New" w:hint="default"/>
      </w:rPr>
    </w:lvl>
    <w:lvl w:ilvl="8" w:tplc="040C0005" w:tentative="1">
      <w:start w:val="1"/>
      <w:numFmt w:val="bullet"/>
      <w:lvlText w:val=""/>
      <w:lvlJc w:val="left"/>
      <w:pPr>
        <w:ind w:left="9837" w:hanging="360"/>
      </w:pPr>
      <w:rPr>
        <w:rFonts w:ascii="Wingdings" w:hAnsi="Wingdings" w:hint="default"/>
      </w:rPr>
    </w:lvl>
  </w:abstractNum>
  <w:abstractNum w:abstractNumId="26" w15:restartNumberingAfterBreak="0">
    <w:nsid w:val="563A38B0"/>
    <w:multiLevelType w:val="hybridMultilevel"/>
    <w:tmpl w:val="7ABAC2C6"/>
    <w:lvl w:ilvl="0" w:tplc="040C0013">
      <w:start w:val="1"/>
      <w:numFmt w:val="upperRoman"/>
      <w:lvlText w:val="%1."/>
      <w:lvlJc w:val="right"/>
      <w:pPr>
        <w:ind w:left="4301" w:hanging="360"/>
      </w:pPr>
    </w:lvl>
    <w:lvl w:ilvl="1" w:tplc="040C0019" w:tentative="1">
      <w:start w:val="1"/>
      <w:numFmt w:val="lowerLetter"/>
      <w:lvlText w:val="%2."/>
      <w:lvlJc w:val="left"/>
      <w:pPr>
        <w:ind w:left="5021" w:hanging="360"/>
      </w:pPr>
    </w:lvl>
    <w:lvl w:ilvl="2" w:tplc="040C001B" w:tentative="1">
      <w:start w:val="1"/>
      <w:numFmt w:val="lowerRoman"/>
      <w:lvlText w:val="%3."/>
      <w:lvlJc w:val="right"/>
      <w:pPr>
        <w:ind w:left="5741" w:hanging="180"/>
      </w:pPr>
    </w:lvl>
    <w:lvl w:ilvl="3" w:tplc="040C000F" w:tentative="1">
      <w:start w:val="1"/>
      <w:numFmt w:val="decimal"/>
      <w:lvlText w:val="%4."/>
      <w:lvlJc w:val="left"/>
      <w:pPr>
        <w:ind w:left="6461" w:hanging="360"/>
      </w:pPr>
    </w:lvl>
    <w:lvl w:ilvl="4" w:tplc="040C0019" w:tentative="1">
      <w:start w:val="1"/>
      <w:numFmt w:val="lowerLetter"/>
      <w:lvlText w:val="%5."/>
      <w:lvlJc w:val="left"/>
      <w:pPr>
        <w:ind w:left="7181" w:hanging="360"/>
      </w:pPr>
    </w:lvl>
    <w:lvl w:ilvl="5" w:tplc="040C001B" w:tentative="1">
      <w:start w:val="1"/>
      <w:numFmt w:val="lowerRoman"/>
      <w:lvlText w:val="%6."/>
      <w:lvlJc w:val="right"/>
      <w:pPr>
        <w:ind w:left="7901" w:hanging="180"/>
      </w:pPr>
    </w:lvl>
    <w:lvl w:ilvl="6" w:tplc="040C000F" w:tentative="1">
      <w:start w:val="1"/>
      <w:numFmt w:val="decimal"/>
      <w:lvlText w:val="%7."/>
      <w:lvlJc w:val="left"/>
      <w:pPr>
        <w:ind w:left="8621" w:hanging="360"/>
      </w:pPr>
    </w:lvl>
    <w:lvl w:ilvl="7" w:tplc="040C0019" w:tentative="1">
      <w:start w:val="1"/>
      <w:numFmt w:val="lowerLetter"/>
      <w:lvlText w:val="%8."/>
      <w:lvlJc w:val="left"/>
      <w:pPr>
        <w:ind w:left="9341" w:hanging="360"/>
      </w:pPr>
    </w:lvl>
    <w:lvl w:ilvl="8" w:tplc="040C001B" w:tentative="1">
      <w:start w:val="1"/>
      <w:numFmt w:val="lowerRoman"/>
      <w:lvlText w:val="%9."/>
      <w:lvlJc w:val="right"/>
      <w:pPr>
        <w:ind w:left="10061" w:hanging="180"/>
      </w:pPr>
    </w:lvl>
  </w:abstractNum>
  <w:abstractNum w:abstractNumId="27" w15:restartNumberingAfterBreak="0">
    <w:nsid w:val="5C7F4190"/>
    <w:multiLevelType w:val="hybridMultilevel"/>
    <w:tmpl w:val="738A16AA"/>
    <w:lvl w:ilvl="0" w:tplc="040C0013">
      <w:start w:val="1"/>
      <w:numFmt w:val="upperRoman"/>
      <w:lvlText w:val="%1."/>
      <w:lvlJc w:val="right"/>
      <w:pPr>
        <w:ind w:left="3778" w:hanging="360"/>
      </w:pPr>
    </w:lvl>
    <w:lvl w:ilvl="1" w:tplc="040C0019" w:tentative="1">
      <w:start w:val="1"/>
      <w:numFmt w:val="lowerLetter"/>
      <w:lvlText w:val="%2."/>
      <w:lvlJc w:val="left"/>
      <w:pPr>
        <w:ind w:left="4498" w:hanging="360"/>
      </w:pPr>
    </w:lvl>
    <w:lvl w:ilvl="2" w:tplc="040C001B" w:tentative="1">
      <w:start w:val="1"/>
      <w:numFmt w:val="lowerRoman"/>
      <w:lvlText w:val="%3."/>
      <w:lvlJc w:val="right"/>
      <w:pPr>
        <w:ind w:left="5218" w:hanging="180"/>
      </w:pPr>
    </w:lvl>
    <w:lvl w:ilvl="3" w:tplc="040C000F" w:tentative="1">
      <w:start w:val="1"/>
      <w:numFmt w:val="decimal"/>
      <w:lvlText w:val="%4."/>
      <w:lvlJc w:val="left"/>
      <w:pPr>
        <w:ind w:left="5938" w:hanging="360"/>
      </w:pPr>
    </w:lvl>
    <w:lvl w:ilvl="4" w:tplc="040C0019" w:tentative="1">
      <w:start w:val="1"/>
      <w:numFmt w:val="lowerLetter"/>
      <w:lvlText w:val="%5."/>
      <w:lvlJc w:val="left"/>
      <w:pPr>
        <w:ind w:left="6658" w:hanging="360"/>
      </w:pPr>
    </w:lvl>
    <w:lvl w:ilvl="5" w:tplc="040C001B" w:tentative="1">
      <w:start w:val="1"/>
      <w:numFmt w:val="lowerRoman"/>
      <w:lvlText w:val="%6."/>
      <w:lvlJc w:val="right"/>
      <w:pPr>
        <w:ind w:left="7378" w:hanging="180"/>
      </w:pPr>
    </w:lvl>
    <w:lvl w:ilvl="6" w:tplc="040C000F" w:tentative="1">
      <w:start w:val="1"/>
      <w:numFmt w:val="decimal"/>
      <w:lvlText w:val="%7."/>
      <w:lvlJc w:val="left"/>
      <w:pPr>
        <w:ind w:left="8098" w:hanging="360"/>
      </w:pPr>
    </w:lvl>
    <w:lvl w:ilvl="7" w:tplc="040C0019" w:tentative="1">
      <w:start w:val="1"/>
      <w:numFmt w:val="lowerLetter"/>
      <w:lvlText w:val="%8."/>
      <w:lvlJc w:val="left"/>
      <w:pPr>
        <w:ind w:left="8818" w:hanging="360"/>
      </w:pPr>
    </w:lvl>
    <w:lvl w:ilvl="8" w:tplc="040C001B" w:tentative="1">
      <w:start w:val="1"/>
      <w:numFmt w:val="lowerRoman"/>
      <w:lvlText w:val="%9."/>
      <w:lvlJc w:val="right"/>
      <w:pPr>
        <w:ind w:left="9538" w:hanging="180"/>
      </w:pPr>
    </w:lvl>
  </w:abstractNum>
  <w:abstractNum w:abstractNumId="28" w15:restartNumberingAfterBreak="0">
    <w:nsid w:val="5E9C57B8"/>
    <w:multiLevelType w:val="hybridMultilevel"/>
    <w:tmpl w:val="EC26FBE2"/>
    <w:lvl w:ilvl="0" w:tplc="040C000F">
      <w:start w:val="1"/>
      <w:numFmt w:val="decimal"/>
      <w:lvlText w:val="%1."/>
      <w:lvlJc w:val="left"/>
      <w:pPr>
        <w:ind w:left="4152" w:hanging="360"/>
      </w:pPr>
    </w:lvl>
    <w:lvl w:ilvl="1" w:tplc="040C0019" w:tentative="1">
      <w:start w:val="1"/>
      <w:numFmt w:val="lowerLetter"/>
      <w:lvlText w:val="%2."/>
      <w:lvlJc w:val="left"/>
      <w:pPr>
        <w:ind w:left="4872" w:hanging="360"/>
      </w:pPr>
    </w:lvl>
    <w:lvl w:ilvl="2" w:tplc="040C001B" w:tentative="1">
      <w:start w:val="1"/>
      <w:numFmt w:val="lowerRoman"/>
      <w:lvlText w:val="%3."/>
      <w:lvlJc w:val="right"/>
      <w:pPr>
        <w:ind w:left="5592" w:hanging="180"/>
      </w:pPr>
    </w:lvl>
    <w:lvl w:ilvl="3" w:tplc="040C000F" w:tentative="1">
      <w:start w:val="1"/>
      <w:numFmt w:val="decimal"/>
      <w:lvlText w:val="%4."/>
      <w:lvlJc w:val="left"/>
      <w:pPr>
        <w:ind w:left="6312" w:hanging="360"/>
      </w:pPr>
    </w:lvl>
    <w:lvl w:ilvl="4" w:tplc="040C0019" w:tentative="1">
      <w:start w:val="1"/>
      <w:numFmt w:val="lowerLetter"/>
      <w:lvlText w:val="%5."/>
      <w:lvlJc w:val="left"/>
      <w:pPr>
        <w:ind w:left="7032" w:hanging="360"/>
      </w:pPr>
    </w:lvl>
    <w:lvl w:ilvl="5" w:tplc="040C001B" w:tentative="1">
      <w:start w:val="1"/>
      <w:numFmt w:val="lowerRoman"/>
      <w:lvlText w:val="%6."/>
      <w:lvlJc w:val="right"/>
      <w:pPr>
        <w:ind w:left="7752" w:hanging="180"/>
      </w:pPr>
    </w:lvl>
    <w:lvl w:ilvl="6" w:tplc="040C000F" w:tentative="1">
      <w:start w:val="1"/>
      <w:numFmt w:val="decimal"/>
      <w:lvlText w:val="%7."/>
      <w:lvlJc w:val="left"/>
      <w:pPr>
        <w:ind w:left="8472" w:hanging="360"/>
      </w:pPr>
    </w:lvl>
    <w:lvl w:ilvl="7" w:tplc="040C0019" w:tentative="1">
      <w:start w:val="1"/>
      <w:numFmt w:val="lowerLetter"/>
      <w:lvlText w:val="%8."/>
      <w:lvlJc w:val="left"/>
      <w:pPr>
        <w:ind w:left="9192" w:hanging="360"/>
      </w:pPr>
    </w:lvl>
    <w:lvl w:ilvl="8" w:tplc="040C001B" w:tentative="1">
      <w:start w:val="1"/>
      <w:numFmt w:val="lowerRoman"/>
      <w:lvlText w:val="%9."/>
      <w:lvlJc w:val="right"/>
      <w:pPr>
        <w:ind w:left="9912" w:hanging="180"/>
      </w:pPr>
    </w:lvl>
  </w:abstractNum>
  <w:abstractNum w:abstractNumId="29" w15:restartNumberingAfterBreak="0">
    <w:nsid w:val="5F1E3B66"/>
    <w:multiLevelType w:val="hybridMultilevel"/>
    <w:tmpl w:val="E71A5E5A"/>
    <w:lvl w:ilvl="0" w:tplc="040C0009">
      <w:start w:val="1"/>
      <w:numFmt w:val="bullet"/>
      <w:lvlText w:val=""/>
      <w:lvlJc w:val="left"/>
      <w:pPr>
        <w:ind w:left="4862" w:hanging="360"/>
      </w:pPr>
      <w:rPr>
        <w:rFonts w:ascii="Wingdings" w:hAnsi="Wingdings" w:hint="default"/>
      </w:rPr>
    </w:lvl>
    <w:lvl w:ilvl="1" w:tplc="040C0003" w:tentative="1">
      <w:start w:val="1"/>
      <w:numFmt w:val="bullet"/>
      <w:lvlText w:val="o"/>
      <w:lvlJc w:val="left"/>
      <w:pPr>
        <w:ind w:left="5582" w:hanging="360"/>
      </w:pPr>
      <w:rPr>
        <w:rFonts w:ascii="Courier New" w:hAnsi="Courier New" w:cs="Courier New" w:hint="default"/>
      </w:rPr>
    </w:lvl>
    <w:lvl w:ilvl="2" w:tplc="040C0005" w:tentative="1">
      <w:start w:val="1"/>
      <w:numFmt w:val="bullet"/>
      <w:lvlText w:val=""/>
      <w:lvlJc w:val="left"/>
      <w:pPr>
        <w:ind w:left="6302" w:hanging="360"/>
      </w:pPr>
      <w:rPr>
        <w:rFonts w:ascii="Wingdings" w:hAnsi="Wingdings" w:hint="default"/>
      </w:rPr>
    </w:lvl>
    <w:lvl w:ilvl="3" w:tplc="040C0001" w:tentative="1">
      <w:start w:val="1"/>
      <w:numFmt w:val="bullet"/>
      <w:lvlText w:val=""/>
      <w:lvlJc w:val="left"/>
      <w:pPr>
        <w:ind w:left="7022" w:hanging="360"/>
      </w:pPr>
      <w:rPr>
        <w:rFonts w:ascii="Symbol" w:hAnsi="Symbol" w:hint="default"/>
      </w:rPr>
    </w:lvl>
    <w:lvl w:ilvl="4" w:tplc="040C0003" w:tentative="1">
      <w:start w:val="1"/>
      <w:numFmt w:val="bullet"/>
      <w:lvlText w:val="o"/>
      <w:lvlJc w:val="left"/>
      <w:pPr>
        <w:ind w:left="7742" w:hanging="360"/>
      </w:pPr>
      <w:rPr>
        <w:rFonts w:ascii="Courier New" w:hAnsi="Courier New" w:cs="Courier New" w:hint="default"/>
      </w:rPr>
    </w:lvl>
    <w:lvl w:ilvl="5" w:tplc="040C0005" w:tentative="1">
      <w:start w:val="1"/>
      <w:numFmt w:val="bullet"/>
      <w:lvlText w:val=""/>
      <w:lvlJc w:val="left"/>
      <w:pPr>
        <w:ind w:left="8462" w:hanging="360"/>
      </w:pPr>
      <w:rPr>
        <w:rFonts w:ascii="Wingdings" w:hAnsi="Wingdings" w:hint="default"/>
      </w:rPr>
    </w:lvl>
    <w:lvl w:ilvl="6" w:tplc="040C0001" w:tentative="1">
      <w:start w:val="1"/>
      <w:numFmt w:val="bullet"/>
      <w:lvlText w:val=""/>
      <w:lvlJc w:val="left"/>
      <w:pPr>
        <w:ind w:left="9182" w:hanging="360"/>
      </w:pPr>
      <w:rPr>
        <w:rFonts w:ascii="Symbol" w:hAnsi="Symbol" w:hint="default"/>
      </w:rPr>
    </w:lvl>
    <w:lvl w:ilvl="7" w:tplc="040C0003" w:tentative="1">
      <w:start w:val="1"/>
      <w:numFmt w:val="bullet"/>
      <w:lvlText w:val="o"/>
      <w:lvlJc w:val="left"/>
      <w:pPr>
        <w:ind w:left="9902" w:hanging="360"/>
      </w:pPr>
      <w:rPr>
        <w:rFonts w:ascii="Courier New" w:hAnsi="Courier New" w:cs="Courier New" w:hint="default"/>
      </w:rPr>
    </w:lvl>
    <w:lvl w:ilvl="8" w:tplc="040C0005" w:tentative="1">
      <w:start w:val="1"/>
      <w:numFmt w:val="bullet"/>
      <w:lvlText w:val=""/>
      <w:lvlJc w:val="left"/>
      <w:pPr>
        <w:ind w:left="10622" w:hanging="360"/>
      </w:pPr>
      <w:rPr>
        <w:rFonts w:ascii="Wingdings" w:hAnsi="Wingdings" w:hint="default"/>
      </w:rPr>
    </w:lvl>
  </w:abstractNum>
  <w:abstractNum w:abstractNumId="30" w15:restartNumberingAfterBreak="0">
    <w:nsid w:val="5FB44646"/>
    <w:multiLevelType w:val="hybridMultilevel"/>
    <w:tmpl w:val="3AE255EA"/>
    <w:lvl w:ilvl="0" w:tplc="280C000F">
      <w:start w:val="1"/>
      <w:numFmt w:val="decimal"/>
      <w:lvlText w:val="%1."/>
      <w:lvlJc w:val="lef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31" w15:restartNumberingAfterBreak="0">
    <w:nsid w:val="626D2A87"/>
    <w:multiLevelType w:val="hybridMultilevel"/>
    <w:tmpl w:val="FB6033B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28840A2"/>
    <w:multiLevelType w:val="hybridMultilevel"/>
    <w:tmpl w:val="8BC45B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FC283B"/>
    <w:multiLevelType w:val="hybridMultilevel"/>
    <w:tmpl w:val="071E4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D482B93"/>
    <w:multiLevelType w:val="hybridMultilevel"/>
    <w:tmpl w:val="ECCCD54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D5819D3"/>
    <w:multiLevelType w:val="hybridMultilevel"/>
    <w:tmpl w:val="AE52F8DE"/>
    <w:lvl w:ilvl="0" w:tplc="280C000B">
      <w:start w:val="1"/>
      <w:numFmt w:val="bullet"/>
      <w:lvlText w:val=""/>
      <w:lvlJc w:val="left"/>
      <w:pPr>
        <w:ind w:left="720" w:hanging="360"/>
      </w:pPr>
      <w:rPr>
        <w:rFonts w:ascii="Wingdings" w:hAnsi="Wingdings" w:hint="default"/>
      </w:rPr>
    </w:lvl>
    <w:lvl w:ilvl="1" w:tplc="280C000B">
      <w:start w:val="1"/>
      <w:numFmt w:val="bullet"/>
      <w:lvlText w:val=""/>
      <w:lvlJc w:val="left"/>
      <w:pPr>
        <w:ind w:left="1440" w:hanging="360"/>
      </w:pPr>
      <w:rPr>
        <w:rFonts w:ascii="Wingdings" w:hAnsi="Wingdings" w:hint="default"/>
      </w:rPr>
    </w:lvl>
    <w:lvl w:ilvl="2" w:tplc="280C000D">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8A053D"/>
    <w:multiLevelType w:val="hybridMultilevel"/>
    <w:tmpl w:val="25B63C2E"/>
    <w:lvl w:ilvl="0" w:tplc="040C0007">
      <w:start w:val="1"/>
      <w:numFmt w:val="bullet"/>
      <w:lvlText w:val=""/>
      <w:lvlPicBulletId w:val="0"/>
      <w:lvlJc w:val="left"/>
      <w:pPr>
        <w:ind w:left="4498" w:hanging="360"/>
      </w:pPr>
      <w:rPr>
        <w:rFonts w:ascii="Symbol" w:hAnsi="Symbol" w:hint="default"/>
      </w:rPr>
    </w:lvl>
    <w:lvl w:ilvl="1" w:tplc="040C0003" w:tentative="1">
      <w:start w:val="1"/>
      <w:numFmt w:val="bullet"/>
      <w:lvlText w:val="o"/>
      <w:lvlJc w:val="left"/>
      <w:pPr>
        <w:ind w:left="5218" w:hanging="360"/>
      </w:pPr>
      <w:rPr>
        <w:rFonts w:ascii="Courier New" w:hAnsi="Courier New" w:cs="Courier New" w:hint="default"/>
      </w:rPr>
    </w:lvl>
    <w:lvl w:ilvl="2" w:tplc="040C0005" w:tentative="1">
      <w:start w:val="1"/>
      <w:numFmt w:val="bullet"/>
      <w:lvlText w:val=""/>
      <w:lvlJc w:val="left"/>
      <w:pPr>
        <w:ind w:left="5938" w:hanging="360"/>
      </w:pPr>
      <w:rPr>
        <w:rFonts w:ascii="Wingdings" w:hAnsi="Wingdings" w:hint="default"/>
      </w:rPr>
    </w:lvl>
    <w:lvl w:ilvl="3" w:tplc="040C0001" w:tentative="1">
      <w:start w:val="1"/>
      <w:numFmt w:val="bullet"/>
      <w:lvlText w:val=""/>
      <w:lvlJc w:val="left"/>
      <w:pPr>
        <w:ind w:left="6658" w:hanging="360"/>
      </w:pPr>
      <w:rPr>
        <w:rFonts w:ascii="Symbol" w:hAnsi="Symbol" w:hint="default"/>
      </w:rPr>
    </w:lvl>
    <w:lvl w:ilvl="4" w:tplc="040C0003" w:tentative="1">
      <w:start w:val="1"/>
      <w:numFmt w:val="bullet"/>
      <w:lvlText w:val="o"/>
      <w:lvlJc w:val="left"/>
      <w:pPr>
        <w:ind w:left="7378" w:hanging="360"/>
      </w:pPr>
      <w:rPr>
        <w:rFonts w:ascii="Courier New" w:hAnsi="Courier New" w:cs="Courier New" w:hint="default"/>
      </w:rPr>
    </w:lvl>
    <w:lvl w:ilvl="5" w:tplc="040C0005" w:tentative="1">
      <w:start w:val="1"/>
      <w:numFmt w:val="bullet"/>
      <w:lvlText w:val=""/>
      <w:lvlJc w:val="left"/>
      <w:pPr>
        <w:ind w:left="8098" w:hanging="360"/>
      </w:pPr>
      <w:rPr>
        <w:rFonts w:ascii="Wingdings" w:hAnsi="Wingdings" w:hint="default"/>
      </w:rPr>
    </w:lvl>
    <w:lvl w:ilvl="6" w:tplc="040C0001" w:tentative="1">
      <w:start w:val="1"/>
      <w:numFmt w:val="bullet"/>
      <w:lvlText w:val=""/>
      <w:lvlJc w:val="left"/>
      <w:pPr>
        <w:ind w:left="8818" w:hanging="360"/>
      </w:pPr>
      <w:rPr>
        <w:rFonts w:ascii="Symbol" w:hAnsi="Symbol" w:hint="default"/>
      </w:rPr>
    </w:lvl>
    <w:lvl w:ilvl="7" w:tplc="040C0003" w:tentative="1">
      <w:start w:val="1"/>
      <w:numFmt w:val="bullet"/>
      <w:lvlText w:val="o"/>
      <w:lvlJc w:val="left"/>
      <w:pPr>
        <w:ind w:left="9538" w:hanging="360"/>
      </w:pPr>
      <w:rPr>
        <w:rFonts w:ascii="Courier New" w:hAnsi="Courier New" w:cs="Courier New" w:hint="default"/>
      </w:rPr>
    </w:lvl>
    <w:lvl w:ilvl="8" w:tplc="040C0005" w:tentative="1">
      <w:start w:val="1"/>
      <w:numFmt w:val="bullet"/>
      <w:lvlText w:val=""/>
      <w:lvlJc w:val="left"/>
      <w:pPr>
        <w:ind w:left="10258" w:hanging="360"/>
      </w:pPr>
      <w:rPr>
        <w:rFonts w:ascii="Wingdings" w:hAnsi="Wingdings" w:hint="default"/>
      </w:rPr>
    </w:lvl>
  </w:abstractNum>
  <w:abstractNum w:abstractNumId="37" w15:restartNumberingAfterBreak="0">
    <w:nsid w:val="73C33DF7"/>
    <w:multiLevelType w:val="hybridMultilevel"/>
    <w:tmpl w:val="89CCF9A6"/>
    <w:lvl w:ilvl="0" w:tplc="720C943E">
      <w:start w:val="1"/>
      <w:numFmt w:val="upperRoman"/>
      <w:lvlText w:val="%1-"/>
      <w:lvlJc w:val="left"/>
      <w:pPr>
        <w:ind w:left="3120" w:hanging="720"/>
      </w:pPr>
      <w:rPr>
        <w:rFonts w:hint="default"/>
      </w:rPr>
    </w:lvl>
    <w:lvl w:ilvl="1" w:tplc="040C0019" w:tentative="1">
      <w:start w:val="1"/>
      <w:numFmt w:val="lowerLetter"/>
      <w:lvlText w:val="%2."/>
      <w:lvlJc w:val="left"/>
      <w:pPr>
        <w:ind w:left="3480" w:hanging="360"/>
      </w:pPr>
    </w:lvl>
    <w:lvl w:ilvl="2" w:tplc="040C001B" w:tentative="1">
      <w:start w:val="1"/>
      <w:numFmt w:val="lowerRoman"/>
      <w:lvlText w:val="%3."/>
      <w:lvlJc w:val="right"/>
      <w:pPr>
        <w:ind w:left="4200" w:hanging="180"/>
      </w:pPr>
    </w:lvl>
    <w:lvl w:ilvl="3" w:tplc="040C000F" w:tentative="1">
      <w:start w:val="1"/>
      <w:numFmt w:val="decimal"/>
      <w:lvlText w:val="%4."/>
      <w:lvlJc w:val="left"/>
      <w:pPr>
        <w:ind w:left="4920" w:hanging="360"/>
      </w:pPr>
    </w:lvl>
    <w:lvl w:ilvl="4" w:tplc="040C0019" w:tentative="1">
      <w:start w:val="1"/>
      <w:numFmt w:val="lowerLetter"/>
      <w:lvlText w:val="%5."/>
      <w:lvlJc w:val="left"/>
      <w:pPr>
        <w:ind w:left="5640" w:hanging="360"/>
      </w:pPr>
    </w:lvl>
    <w:lvl w:ilvl="5" w:tplc="040C001B" w:tentative="1">
      <w:start w:val="1"/>
      <w:numFmt w:val="lowerRoman"/>
      <w:lvlText w:val="%6."/>
      <w:lvlJc w:val="right"/>
      <w:pPr>
        <w:ind w:left="6360" w:hanging="180"/>
      </w:pPr>
    </w:lvl>
    <w:lvl w:ilvl="6" w:tplc="040C000F" w:tentative="1">
      <w:start w:val="1"/>
      <w:numFmt w:val="decimal"/>
      <w:lvlText w:val="%7."/>
      <w:lvlJc w:val="left"/>
      <w:pPr>
        <w:ind w:left="7080" w:hanging="360"/>
      </w:pPr>
    </w:lvl>
    <w:lvl w:ilvl="7" w:tplc="040C0019" w:tentative="1">
      <w:start w:val="1"/>
      <w:numFmt w:val="lowerLetter"/>
      <w:lvlText w:val="%8."/>
      <w:lvlJc w:val="left"/>
      <w:pPr>
        <w:ind w:left="7800" w:hanging="360"/>
      </w:pPr>
    </w:lvl>
    <w:lvl w:ilvl="8" w:tplc="040C001B" w:tentative="1">
      <w:start w:val="1"/>
      <w:numFmt w:val="lowerRoman"/>
      <w:lvlText w:val="%9."/>
      <w:lvlJc w:val="right"/>
      <w:pPr>
        <w:ind w:left="8520" w:hanging="180"/>
      </w:pPr>
    </w:lvl>
  </w:abstractNum>
  <w:abstractNum w:abstractNumId="38" w15:restartNumberingAfterBreak="0">
    <w:nsid w:val="74C87C77"/>
    <w:multiLevelType w:val="hybridMultilevel"/>
    <w:tmpl w:val="52EEF626"/>
    <w:lvl w:ilvl="0" w:tplc="280C000F">
      <w:start w:val="1"/>
      <w:numFmt w:val="decimal"/>
      <w:lvlText w:val="%1."/>
      <w:lvlJc w:val="lef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39" w15:restartNumberingAfterBreak="0">
    <w:nsid w:val="7782780D"/>
    <w:multiLevelType w:val="hybridMultilevel"/>
    <w:tmpl w:val="B6B827F4"/>
    <w:lvl w:ilvl="0" w:tplc="040C0007">
      <w:start w:val="1"/>
      <w:numFmt w:val="bullet"/>
      <w:lvlText w:val=""/>
      <w:lvlPicBulletId w:val="0"/>
      <w:lvlJc w:val="left"/>
      <w:pPr>
        <w:ind w:left="4142" w:hanging="360"/>
      </w:pPr>
      <w:rPr>
        <w:rFonts w:ascii="Symbol" w:hAnsi="Symbol" w:hint="default"/>
      </w:rPr>
    </w:lvl>
    <w:lvl w:ilvl="1" w:tplc="040C0003" w:tentative="1">
      <w:start w:val="1"/>
      <w:numFmt w:val="bullet"/>
      <w:lvlText w:val="o"/>
      <w:lvlJc w:val="left"/>
      <w:pPr>
        <w:ind w:left="4862" w:hanging="360"/>
      </w:pPr>
      <w:rPr>
        <w:rFonts w:ascii="Courier New" w:hAnsi="Courier New" w:cs="Courier New" w:hint="default"/>
      </w:rPr>
    </w:lvl>
    <w:lvl w:ilvl="2" w:tplc="040C0005" w:tentative="1">
      <w:start w:val="1"/>
      <w:numFmt w:val="bullet"/>
      <w:lvlText w:val=""/>
      <w:lvlJc w:val="left"/>
      <w:pPr>
        <w:ind w:left="5582" w:hanging="360"/>
      </w:pPr>
      <w:rPr>
        <w:rFonts w:ascii="Wingdings" w:hAnsi="Wingdings" w:hint="default"/>
      </w:rPr>
    </w:lvl>
    <w:lvl w:ilvl="3" w:tplc="040C0001" w:tentative="1">
      <w:start w:val="1"/>
      <w:numFmt w:val="bullet"/>
      <w:lvlText w:val=""/>
      <w:lvlJc w:val="left"/>
      <w:pPr>
        <w:ind w:left="6302" w:hanging="360"/>
      </w:pPr>
      <w:rPr>
        <w:rFonts w:ascii="Symbol" w:hAnsi="Symbol" w:hint="default"/>
      </w:rPr>
    </w:lvl>
    <w:lvl w:ilvl="4" w:tplc="040C0003" w:tentative="1">
      <w:start w:val="1"/>
      <w:numFmt w:val="bullet"/>
      <w:lvlText w:val="o"/>
      <w:lvlJc w:val="left"/>
      <w:pPr>
        <w:ind w:left="7022" w:hanging="360"/>
      </w:pPr>
      <w:rPr>
        <w:rFonts w:ascii="Courier New" w:hAnsi="Courier New" w:cs="Courier New" w:hint="default"/>
      </w:rPr>
    </w:lvl>
    <w:lvl w:ilvl="5" w:tplc="040C0005" w:tentative="1">
      <w:start w:val="1"/>
      <w:numFmt w:val="bullet"/>
      <w:lvlText w:val=""/>
      <w:lvlJc w:val="left"/>
      <w:pPr>
        <w:ind w:left="7742" w:hanging="360"/>
      </w:pPr>
      <w:rPr>
        <w:rFonts w:ascii="Wingdings" w:hAnsi="Wingdings" w:hint="default"/>
      </w:rPr>
    </w:lvl>
    <w:lvl w:ilvl="6" w:tplc="040C0001" w:tentative="1">
      <w:start w:val="1"/>
      <w:numFmt w:val="bullet"/>
      <w:lvlText w:val=""/>
      <w:lvlJc w:val="left"/>
      <w:pPr>
        <w:ind w:left="8462" w:hanging="360"/>
      </w:pPr>
      <w:rPr>
        <w:rFonts w:ascii="Symbol" w:hAnsi="Symbol" w:hint="default"/>
      </w:rPr>
    </w:lvl>
    <w:lvl w:ilvl="7" w:tplc="040C0003" w:tentative="1">
      <w:start w:val="1"/>
      <w:numFmt w:val="bullet"/>
      <w:lvlText w:val="o"/>
      <w:lvlJc w:val="left"/>
      <w:pPr>
        <w:ind w:left="9182" w:hanging="360"/>
      </w:pPr>
      <w:rPr>
        <w:rFonts w:ascii="Courier New" w:hAnsi="Courier New" w:cs="Courier New" w:hint="default"/>
      </w:rPr>
    </w:lvl>
    <w:lvl w:ilvl="8" w:tplc="040C0005" w:tentative="1">
      <w:start w:val="1"/>
      <w:numFmt w:val="bullet"/>
      <w:lvlText w:val=""/>
      <w:lvlJc w:val="left"/>
      <w:pPr>
        <w:ind w:left="9902" w:hanging="360"/>
      </w:pPr>
      <w:rPr>
        <w:rFonts w:ascii="Wingdings" w:hAnsi="Wingdings" w:hint="default"/>
      </w:rPr>
    </w:lvl>
  </w:abstractNum>
  <w:abstractNum w:abstractNumId="40" w15:restartNumberingAfterBreak="0">
    <w:nsid w:val="7C674932"/>
    <w:multiLevelType w:val="hybridMultilevel"/>
    <w:tmpl w:val="54E650FC"/>
    <w:lvl w:ilvl="0" w:tplc="4738BE54">
      <w:start w:val="1"/>
      <w:numFmt w:val="upperRoman"/>
      <w:lvlText w:val="%1-"/>
      <w:lvlJc w:val="left"/>
      <w:pPr>
        <w:ind w:left="2940" w:hanging="720"/>
      </w:pPr>
      <w:rPr>
        <w:rFonts w:hint="default"/>
      </w:rPr>
    </w:lvl>
    <w:lvl w:ilvl="1" w:tplc="040C0019" w:tentative="1">
      <w:start w:val="1"/>
      <w:numFmt w:val="lowerLetter"/>
      <w:lvlText w:val="%2."/>
      <w:lvlJc w:val="left"/>
      <w:pPr>
        <w:ind w:left="3300" w:hanging="360"/>
      </w:pPr>
    </w:lvl>
    <w:lvl w:ilvl="2" w:tplc="040C001B" w:tentative="1">
      <w:start w:val="1"/>
      <w:numFmt w:val="lowerRoman"/>
      <w:lvlText w:val="%3."/>
      <w:lvlJc w:val="right"/>
      <w:pPr>
        <w:ind w:left="4020" w:hanging="180"/>
      </w:pPr>
    </w:lvl>
    <w:lvl w:ilvl="3" w:tplc="040C000F" w:tentative="1">
      <w:start w:val="1"/>
      <w:numFmt w:val="decimal"/>
      <w:lvlText w:val="%4."/>
      <w:lvlJc w:val="left"/>
      <w:pPr>
        <w:ind w:left="4740" w:hanging="360"/>
      </w:pPr>
    </w:lvl>
    <w:lvl w:ilvl="4" w:tplc="040C0019" w:tentative="1">
      <w:start w:val="1"/>
      <w:numFmt w:val="lowerLetter"/>
      <w:lvlText w:val="%5."/>
      <w:lvlJc w:val="left"/>
      <w:pPr>
        <w:ind w:left="5460" w:hanging="360"/>
      </w:pPr>
    </w:lvl>
    <w:lvl w:ilvl="5" w:tplc="040C001B" w:tentative="1">
      <w:start w:val="1"/>
      <w:numFmt w:val="lowerRoman"/>
      <w:lvlText w:val="%6."/>
      <w:lvlJc w:val="right"/>
      <w:pPr>
        <w:ind w:left="6180" w:hanging="180"/>
      </w:pPr>
    </w:lvl>
    <w:lvl w:ilvl="6" w:tplc="040C000F" w:tentative="1">
      <w:start w:val="1"/>
      <w:numFmt w:val="decimal"/>
      <w:lvlText w:val="%7."/>
      <w:lvlJc w:val="left"/>
      <w:pPr>
        <w:ind w:left="6900" w:hanging="360"/>
      </w:pPr>
    </w:lvl>
    <w:lvl w:ilvl="7" w:tplc="040C0019" w:tentative="1">
      <w:start w:val="1"/>
      <w:numFmt w:val="lowerLetter"/>
      <w:lvlText w:val="%8."/>
      <w:lvlJc w:val="left"/>
      <w:pPr>
        <w:ind w:left="7620" w:hanging="360"/>
      </w:pPr>
    </w:lvl>
    <w:lvl w:ilvl="8" w:tplc="040C001B" w:tentative="1">
      <w:start w:val="1"/>
      <w:numFmt w:val="lowerRoman"/>
      <w:lvlText w:val="%9."/>
      <w:lvlJc w:val="right"/>
      <w:pPr>
        <w:ind w:left="8340" w:hanging="180"/>
      </w:pPr>
    </w:lvl>
  </w:abstractNum>
  <w:abstractNum w:abstractNumId="41" w15:restartNumberingAfterBreak="0">
    <w:nsid w:val="7E1C5457"/>
    <w:multiLevelType w:val="hybridMultilevel"/>
    <w:tmpl w:val="7ABAC2C6"/>
    <w:lvl w:ilvl="0" w:tplc="040C0013">
      <w:start w:val="1"/>
      <w:numFmt w:val="upperRoman"/>
      <w:lvlText w:val="%1."/>
      <w:lvlJc w:val="right"/>
      <w:pPr>
        <w:ind w:left="4301" w:hanging="360"/>
      </w:pPr>
    </w:lvl>
    <w:lvl w:ilvl="1" w:tplc="040C0019" w:tentative="1">
      <w:start w:val="1"/>
      <w:numFmt w:val="lowerLetter"/>
      <w:lvlText w:val="%2."/>
      <w:lvlJc w:val="left"/>
      <w:pPr>
        <w:ind w:left="5021" w:hanging="360"/>
      </w:pPr>
    </w:lvl>
    <w:lvl w:ilvl="2" w:tplc="040C001B" w:tentative="1">
      <w:start w:val="1"/>
      <w:numFmt w:val="lowerRoman"/>
      <w:lvlText w:val="%3."/>
      <w:lvlJc w:val="right"/>
      <w:pPr>
        <w:ind w:left="5741" w:hanging="180"/>
      </w:pPr>
    </w:lvl>
    <w:lvl w:ilvl="3" w:tplc="040C000F" w:tentative="1">
      <w:start w:val="1"/>
      <w:numFmt w:val="decimal"/>
      <w:lvlText w:val="%4."/>
      <w:lvlJc w:val="left"/>
      <w:pPr>
        <w:ind w:left="6461" w:hanging="360"/>
      </w:pPr>
    </w:lvl>
    <w:lvl w:ilvl="4" w:tplc="040C0019" w:tentative="1">
      <w:start w:val="1"/>
      <w:numFmt w:val="lowerLetter"/>
      <w:lvlText w:val="%5."/>
      <w:lvlJc w:val="left"/>
      <w:pPr>
        <w:ind w:left="7181" w:hanging="360"/>
      </w:pPr>
    </w:lvl>
    <w:lvl w:ilvl="5" w:tplc="040C001B" w:tentative="1">
      <w:start w:val="1"/>
      <w:numFmt w:val="lowerRoman"/>
      <w:lvlText w:val="%6."/>
      <w:lvlJc w:val="right"/>
      <w:pPr>
        <w:ind w:left="7901" w:hanging="180"/>
      </w:pPr>
    </w:lvl>
    <w:lvl w:ilvl="6" w:tplc="040C000F" w:tentative="1">
      <w:start w:val="1"/>
      <w:numFmt w:val="decimal"/>
      <w:lvlText w:val="%7."/>
      <w:lvlJc w:val="left"/>
      <w:pPr>
        <w:ind w:left="8621" w:hanging="360"/>
      </w:pPr>
    </w:lvl>
    <w:lvl w:ilvl="7" w:tplc="040C0019" w:tentative="1">
      <w:start w:val="1"/>
      <w:numFmt w:val="lowerLetter"/>
      <w:lvlText w:val="%8."/>
      <w:lvlJc w:val="left"/>
      <w:pPr>
        <w:ind w:left="9341" w:hanging="360"/>
      </w:pPr>
    </w:lvl>
    <w:lvl w:ilvl="8" w:tplc="040C001B" w:tentative="1">
      <w:start w:val="1"/>
      <w:numFmt w:val="lowerRoman"/>
      <w:lvlText w:val="%9."/>
      <w:lvlJc w:val="right"/>
      <w:pPr>
        <w:ind w:left="10061" w:hanging="180"/>
      </w:pPr>
    </w:lvl>
  </w:abstractNum>
  <w:abstractNum w:abstractNumId="42" w15:restartNumberingAfterBreak="0">
    <w:nsid w:val="7EBE08C4"/>
    <w:multiLevelType w:val="hybridMultilevel"/>
    <w:tmpl w:val="1034D7C2"/>
    <w:lvl w:ilvl="0" w:tplc="040C000D">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8"/>
  </w:num>
  <w:num w:numId="2">
    <w:abstractNumId w:val="28"/>
  </w:num>
  <w:num w:numId="3">
    <w:abstractNumId w:val="5"/>
  </w:num>
  <w:num w:numId="4">
    <w:abstractNumId w:val="9"/>
  </w:num>
  <w:num w:numId="5">
    <w:abstractNumId w:val="6"/>
  </w:num>
  <w:num w:numId="6">
    <w:abstractNumId w:val="26"/>
  </w:num>
  <w:num w:numId="7">
    <w:abstractNumId w:val="27"/>
  </w:num>
  <w:num w:numId="8">
    <w:abstractNumId w:val="39"/>
  </w:num>
  <w:num w:numId="9">
    <w:abstractNumId w:val="29"/>
  </w:num>
  <w:num w:numId="10">
    <w:abstractNumId w:val="36"/>
  </w:num>
  <w:num w:numId="11">
    <w:abstractNumId w:val="25"/>
  </w:num>
  <w:num w:numId="12">
    <w:abstractNumId w:val="22"/>
  </w:num>
  <w:num w:numId="13">
    <w:abstractNumId w:val="15"/>
  </w:num>
  <w:num w:numId="14">
    <w:abstractNumId w:val="11"/>
  </w:num>
  <w:num w:numId="15">
    <w:abstractNumId w:val="31"/>
  </w:num>
  <w:num w:numId="16">
    <w:abstractNumId w:val="33"/>
  </w:num>
  <w:num w:numId="17">
    <w:abstractNumId w:val="42"/>
  </w:num>
  <w:num w:numId="18">
    <w:abstractNumId w:val="17"/>
  </w:num>
  <w:num w:numId="19">
    <w:abstractNumId w:val="1"/>
  </w:num>
  <w:num w:numId="20">
    <w:abstractNumId w:val="34"/>
  </w:num>
  <w:num w:numId="21">
    <w:abstractNumId w:val="35"/>
  </w:num>
  <w:num w:numId="22">
    <w:abstractNumId w:val="19"/>
  </w:num>
  <w:num w:numId="23">
    <w:abstractNumId w:val="32"/>
  </w:num>
  <w:num w:numId="24">
    <w:abstractNumId w:val="18"/>
  </w:num>
  <w:num w:numId="25">
    <w:abstractNumId w:val="41"/>
  </w:num>
  <w:num w:numId="26">
    <w:abstractNumId w:val="23"/>
  </w:num>
  <w:num w:numId="27">
    <w:abstractNumId w:val="3"/>
  </w:num>
  <w:num w:numId="28">
    <w:abstractNumId w:val="40"/>
  </w:num>
  <w:num w:numId="29">
    <w:abstractNumId w:val="37"/>
  </w:num>
  <w:num w:numId="30">
    <w:abstractNumId w:val="24"/>
  </w:num>
  <w:num w:numId="31">
    <w:abstractNumId w:val="2"/>
  </w:num>
  <w:num w:numId="32">
    <w:abstractNumId w:val="16"/>
  </w:num>
  <w:num w:numId="33">
    <w:abstractNumId w:val="20"/>
  </w:num>
  <w:num w:numId="34">
    <w:abstractNumId w:val="10"/>
  </w:num>
  <w:num w:numId="35">
    <w:abstractNumId w:val="13"/>
  </w:num>
  <w:num w:numId="36">
    <w:abstractNumId w:val="38"/>
  </w:num>
  <w:num w:numId="37">
    <w:abstractNumId w:val="4"/>
  </w:num>
  <w:num w:numId="38">
    <w:abstractNumId w:val="7"/>
  </w:num>
  <w:num w:numId="39">
    <w:abstractNumId w:val="30"/>
  </w:num>
  <w:num w:numId="40">
    <w:abstractNumId w:val="12"/>
  </w:num>
  <w:num w:numId="41">
    <w:abstractNumId w:val="14"/>
  </w:num>
  <w:num w:numId="42">
    <w:abstractNumId w:val="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1B"/>
    <w:rsid w:val="00032B6A"/>
    <w:rsid w:val="000F6336"/>
    <w:rsid w:val="001565B3"/>
    <w:rsid w:val="001721E4"/>
    <w:rsid w:val="00196A56"/>
    <w:rsid w:val="002137D1"/>
    <w:rsid w:val="00261C35"/>
    <w:rsid w:val="00285313"/>
    <w:rsid w:val="002900B3"/>
    <w:rsid w:val="002C28A9"/>
    <w:rsid w:val="00317665"/>
    <w:rsid w:val="00327210"/>
    <w:rsid w:val="003E3AC0"/>
    <w:rsid w:val="00532F1B"/>
    <w:rsid w:val="00547E3E"/>
    <w:rsid w:val="00560AC6"/>
    <w:rsid w:val="005964D6"/>
    <w:rsid w:val="0062765B"/>
    <w:rsid w:val="00671B24"/>
    <w:rsid w:val="00685C8B"/>
    <w:rsid w:val="00691B72"/>
    <w:rsid w:val="006F74A8"/>
    <w:rsid w:val="00701ABA"/>
    <w:rsid w:val="007253FD"/>
    <w:rsid w:val="00726901"/>
    <w:rsid w:val="0081045F"/>
    <w:rsid w:val="008226F9"/>
    <w:rsid w:val="00825785"/>
    <w:rsid w:val="00827A38"/>
    <w:rsid w:val="008A4B5D"/>
    <w:rsid w:val="008A6B10"/>
    <w:rsid w:val="008B0A0A"/>
    <w:rsid w:val="008B6FDB"/>
    <w:rsid w:val="00913046"/>
    <w:rsid w:val="009271DD"/>
    <w:rsid w:val="009377C3"/>
    <w:rsid w:val="009504BD"/>
    <w:rsid w:val="00960F1D"/>
    <w:rsid w:val="00981A77"/>
    <w:rsid w:val="009A6819"/>
    <w:rsid w:val="009C3A58"/>
    <w:rsid w:val="009D12C0"/>
    <w:rsid w:val="00A45C1B"/>
    <w:rsid w:val="00B1688E"/>
    <w:rsid w:val="00B47B44"/>
    <w:rsid w:val="00B53B1B"/>
    <w:rsid w:val="00BD4F73"/>
    <w:rsid w:val="00C00243"/>
    <w:rsid w:val="00C71048"/>
    <w:rsid w:val="00CB32DC"/>
    <w:rsid w:val="00CB44DC"/>
    <w:rsid w:val="00CD4A14"/>
    <w:rsid w:val="00CE7B9C"/>
    <w:rsid w:val="00D61438"/>
    <w:rsid w:val="00DD69CD"/>
    <w:rsid w:val="00E1549E"/>
    <w:rsid w:val="00E630AB"/>
    <w:rsid w:val="00E809EC"/>
    <w:rsid w:val="00E8152C"/>
    <w:rsid w:val="00E816BD"/>
    <w:rsid w:val="00EB0A4B"/>
    <w:rsid w:val="00EB2883"/>
    <w:rsid w:val="00ED3482"/>
    <w:rsid w:val="00F25E3D"/>
    <w:rsid w:val="00F45B07"/>
    <w:rsid w:val="00F77E26"/>
    <w:rsid w:val="00FA583F"/>
    <w:rsid w:val="00FB076F"/>
    <w:rsid w:val="00FD34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2509"/>
  <w15:chartTrackingRefBased/>
  <w15:docId w15:val="{6E2DB206-0A5F-4564-9701-7BC37E70B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unhideWhenUsed/>
    <w:qFormat/>
    <w:rsid w:val="009504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2F1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532F1B"/>
    <w:rPr>
      <w:rFonts w:eastAsiaTheme="minorEastAsia"/>
      <w:lang w:eastAsia="fr-FR"/>
    </w:rPr>
  </w:style>
  <w:style w:type="paragraph" w:styleId="Header">
    <w:name w:val="header"/>
    <w:basedOn w:val="Normal"/>
    <w:link w:val="HeaderChar"/>
    <w:uiPriority w:val="99"/>
    <w:unhideWhenUsed/>
    <w:rsid w:val="00532F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2F1B"/>
  </w:style>
  <w:style w:type="paragraph" w:styleId="Footer">
    <w:name w:val="footer"/>
    <w:basedOn w:val="Normal"/>
    <w:link w:val="FooterChar"/>
    <w:uiPriority w:val="99"/>
    <w:unhideWhenUsed/>
    <w:rsid w:val="00532F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2F1B"/>
  </w:style>
  <w:style w:type="paragraph" w:styleId="ListParagraph">
    <w:name w:val="List Paragraph"/>
    <w:basedOn w:val="Normal"/>
    <w:uiPriority w:val="34"/>
    <w:qFormat/>
    <w:rsid w:val="00532F1B"/>
    <w:pPr>
      <w:ind w:left="720"/>
      <w:contextualSpacing/>
    </w:pPr>
  </w:style>
  <w:style w:type="character" w:customStyle="1" w:styleId="Heading5Char">
    <w:name w:val="Heading 5 Char"/>
    <w:basedOn w:val="DefaultParagraphFont"/>
    <w:link w:val="Heading5"/>
    <w:uiPriority w:val="9"/>
    <w:rsid w:val="009504BD"/>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F633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E63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1C3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22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s://www.mysq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zabbix.co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0EAAB-C25A-4060-AC5B-3CF6CB28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14</Pages>
  <Words>2455</Words>
  <Characters>13505</Characters>
  <Application>Microsoft Office Word</Application>
  <DocSecurity>0</DocSecurity>
  <Lines>112</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c:creator>
  <cp:keywords/>
  <dc:description/>
  <cp:lastModifiedBy>MOUHA-PC</cp:lastModifiedBy>
  <cp:revision>22</cp:revision>
  <dcterms:created xsi:type="dcterms:W3CDTF">2021-09-11T16:14:00Z</dcterms:created>
  <dcterms:modified xsi:type="dcterms:W3CDTF">2021-09-14T11:11:00Z</dcterms:modified>
</cp:coreProperties>
</file>