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ABDOULAYE SOW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Conroe, TX | (281) 323-8023 | abdoulaye.sow.co@gmail.com</w:t>
      </w:r>
    </w:p>
    <w:p>
      <w:pPr>
        <w:spacing w:after="200"/>
        <w:jc w:val="center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linkedin.com/in/abdoulaye-sow-44861633 | github.com/abdoulayesow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AI-Enabled Delivery Leader | Agile Coach | Technical Product Strategist</w:t>
      </w:r>
    </w:p>
    <w:p>
      <w:pPr>
        <w:pBdr>
          <w:bottom w:val="single" w:color="6B21A8" w:sz="6"/>
        </w:pBd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SUMMARY</w:t>
      </w:r>
    </w:p>
    <w:p>
      <w:pPr>
        <w:spacing w:before="100" w:after="200"/>
      </w:pPr>
      <w:r>
        <w:rPr>
          <w:rFonts w:ascii="Arial" w:cs="Arial" w:eastAsia="Arial" w:hAnsi="Arial"/>
          <w:sz w:val="21"/>
          <w:szCs w:val="21"/>
        </w:rPr>
        <w:t xml:space="preserve">Unique blend of AI expertise, agile coaching, and software engineering enabling organizations to transform how teams work in the AI era. 10+ years leading agile transformations at McDonald's, Credit Agricole, and Societe Generale combined with hands-on experience building AI-powered products using Claude, Ollama, Rovo, and LLM integration. Published ML researcher (arxiv) and startup founder who has delivered 100% productivity improvements through innovative methods. SAFe SPC6 Certified Trainer bridging technical teams with business outcomes.</w:t>
      </w:r>
    </w:p>
    <w:p>
      <w:pPr>
        <w:pBdr>
          <w:bottom w:val="single" w:color="6B21A8" w:sz="6"/>
        </w:pBd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UNIQUE VALUE PROPOSITION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AI + Agile Intersection: Hands-on AI development experience (Claude, Ollama, Rovo, LLM tools) combined with deep agile transformation expertise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Technical Credibility: Software engineering background (Java, Spring, DevOps) enables effective collaboration with engineering teams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Proven Scale: Led transformations at Fortune 500 companies; increased team productivity by 100%; built communities of 50+ members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Entrepreneurial Mindset: Co-founded AI startup (Friasoft); published ML research; continuous learner actively building with latest AI tools</w:t>
      </w:r>
    </w:p>
    <w:p>
      <w:pPr>
        <w:pBdr>
          <w:bottom w:val="single" w:color="6B21A8" w:sz="6"/>
        </w:pBd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&amp; LEADERSHIP COMPETENCIES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&amp; Emerging Tech: </w:t>
      </w:r>
      <w:r>
        <w:rPr>
          <w:rFonts w:ascii="Arial" w:cs="Arial" w:eastAsia="Arial" w:hAnsi="Arial"/>
          <w:sz w:val="21"/>
          <w:szCs w:val="21"/>
        </w:rPr>
        <w:t xml:space="preserve">Claude AI | Anthropic APIs | Ollama | Rovo | LLM Integration | Prompt Engineering | AI-Assisted Development | Machine Learning | Python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Engineering: </w:t>
      </w:r>
      <w:r>
        <w:rPr>
          <w:rFonts w:ascii="Arial" w:cs="Arial" w:eastAsia="Arial" w:hAnsi="Arial"/>
          <w:sz w:val="21"/>
          <w:szCs w:val="21"/>
        </w:rPr>
        <w:t xml:space="preserve">Java | Spring Boot | JPA | Oracle | CI/CD | DevOps | BDD | TDD | GitHub | VS Code | Cursor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Agile &amp; Delivery: </w:t>
      </w:r>
      <w:r>
        <w:rPr>
          <w:rFonts w:ascii="Arial" w:cs="Arial" w:eastAsia="Arial" w:hAnsi="Arial"/>
          <w:sz w:val="21"/>
          <w:szCs w:val="21"/>
        </w:rPr>
        <w:t xml:space="preserve">SAFe (SPC6 Trainer) | Scrum (PSM2) | Kanban (PSK1) | Evidence-Based Management | Scaled Professional Scrum | Lean Thinking | Flow Metrics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&amp; Strategy: </w:t>
      </w:r>
      <w:r>
        <w:rPr>
          <w:rFonts w:ascii="Arial" w:cs="Arial" w:eastAsia="Arial" w:hAnsi="Arial"/>
          <w:sz w:val="21"/>
          <w:szCs w:val="21"/>
        </w:rPr>
        <w:t xml:space="preserve">Product Vision | Impact Mapping | Story Mapping | Customer Journey Design | Release Planning | PSPO2 | PAL-EBM</w:t>
      </w:r>
    </w:p>
    <w:p>
      <w:pPr>
        <w:pBdr>
          <w:bottom w:val="single" w:color="6B21A8" w:sz="6"/>
        </w:pBd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EXPERIENCE</w:t>
      </w:r>
    </w:p>
    <w:p>
      <w:pPr>
        <w:spacing w:before="20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Agile Coach &amp; AI-Enabled Delivery Lead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Capgemini (at McDonald's)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</w:rPr>
        <w:t xml:space="preserve">Houston, TX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2020 -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Led comprehensive agile transformation at McDonald's, driving organizational change while integrating modern AI tools (Jira AI, Confluence) into team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Achieved 100% team productivity improvement through Solution Focused methods, experimental approaches, and strategic Kanban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Engineered metrics framework using Evidence-Based Management for data-driven decision-making across product delivery lifecycle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Designed and delivered SAFe training programs: Scrum Master, Leading SAFe, SAFe for Teams, Advanced Scrum Master, Kanban, and EBM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1"/>
          <w:szCs w:val="21"/>
        </w:rPr>
        <w:t xml:space="preserve">Built and led Houston Product Community (6 years) and Scrumbaam community, fostering knowledge sharing among 50+ members</w:t>
      </w:r>
    </w:p>
    <w:p>
      <w:pPr>
        <w:spacing w:before="20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Co-Founder &amp; AI Product Lead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Friasoft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</w:rPr>
        <w:t xml:space="preserve">Houston, TX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2019 - 2020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Founded AI startup building tailored solutions for West African market; led team from concept through commercial launch of Friallel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Developed product strategy combining AI/ML capabilities with lean startup methodology, implementing Kanban with continuous user feedback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1"/>
          <w:szCs w:val="21"/>
        </w:rPr>
        <w:t xml:space="preserve">Authored published ML research paper on multilingual parallel text corpora generation techniques (arxiv.org/pdf/2310.15612)</w:t>
      </w:r>
    </w:p>
    <w:p>
      <w:pPr>
        <w:spacing w:before="20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Independent AI Development &amp; Research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Self-Directed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</w:rPr>
        <w:t xml:space="preserve">Houston, TX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2024 -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Building AI-powered applications using Claude AI, Anthropic APIs, Ollama, and Rovo for education and productivity use cases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Developing edu-school-system-repository: offline-first school management system with AI integration for African schools (github.com/abdoulayesow)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1"/>
          <w:szCs w:val="21"/>
        </w:rPr>
        <w:t xml:space="preserve">Experimenting with LLM integration patterns, prompt engineering, and AI-assisted development workflows</w:t>
      </w:r>
    </w:p>
    <w:p>
      <w:pPr>
        <w:spacing w:before="20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Agile Coach &amp; Enterprise Trainer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SOAT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</w:rPr>
        <w:t xml:space="preserve">Paris, France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2016 - 2020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Facilitated large-scale agile transformations at ENEDIS, Credit Agricole, Societe Generale, and Capgemini across diverse technical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Led product development using Lean Canvas, Impact Mapping, Story Mapping, and BDD for high-quality solution delivery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1"/>
          <w:szCs w:val="21"/>
        </w:rPr>
        <w:t xml:space="preserve">Organized Agile Dojo events (100+ participants) and hosted Agile Tribe conferences in Paris</w:t>
      </w:r>
    </w:p>
    <w:p>
      <w:pPr>
        <w:spacing w:before="20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Developer &amp; Scrum Master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Capgemini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</w:rPr>
        <w:t xml:space="preserve">Paris, France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2013 - 2015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Developed enterprise applications using Java JEE, Spring MVC, Oracle while serving as Scrum Master for 2 teams (24 members)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Initiated Scrum Masters community and drove BDD/TDD adoption across engineering teams</w:t>
      </w:r>
    </w:p>
    <w:p>
      <w:pPr>
        <w:pBdr>
          <w:bottom w:val="single" w:color="6B21A8" w:sz="6"/>
        </w:pBd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CERTIFICATIONS &amp; EDUCATION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Certifications: </w:t>
      </w:r>
      <w:r>
        <w:rPr>
          <w:rFonts w:ascii="Arial" w:cs="Arial" w:eastAsia="Arial" w:hAnsi="Arial"/>
          <w:sz w:val="21"/>
          <w:szCs w:val="21"/>
        </w:rPr>
        <w:t xml:space="preserve">PSPO2 (2025) | PAL-EBM (2024) | SPS &amp; PSK1 (2022) | SAFe SPC6 &amp; Certified Trainer (2018) | PSM2 &amp; PSPO1 (2017)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Education: </w:t>
      </w:r>
      <w:r>
        <w:rPr>
          <w:rFonts w:ascii="Arial" w:cs="Arial" w:eastAsia="Arial" w:hAnsi="Arial"/>
          <w:sz w:val="21"/>
          <w:szCs w:val="21"/>
        </w:rPr>
        <w:t xml:space="preserve">Master of Engineering - Industrial and Computer Engineering | Polytech' Marseille, France | 2013</w:t>
      </w:r>
    </w:p>
    <w:p>
      <w:pPr>
        <w:pBdr>
          <w:bottom w:val="single" w:color="6B21A8" w:sz="6"/>
        </w:pBd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PUBLICATIONS &amp; THOUGHT LEADERSHIP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ML Research: "Common Parallel Corpora" - Multilingual text generation using Machine Learning (arxiv.org/pdf/2310.15612)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LinkedIn: "Tools Don't Make You Agile" - Viral article on agile mindset vs. tooling in transformation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Community: 6-year leader of Houston Product Community; Speaker at Agile Tribe conferences (Paris)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Open Source: Active GitHub contributor building AI-powered education and productivity tools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2026-01-05T22:36:08.838Z</dcterms:created>
  <dcterms:modified xsi:type="dcterms:W3CDTF">2026-01-05T22:36:08.839Z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