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5276"/>
          <w:sz w:val="34"/>
          <w:szCs w:val="34"/>
        </w:rPr>
        <w:t xml:space="preserve">ABDOULAYE SOW</w:t>
      </w:r>
    </w:p>
    <w:p>
      <w:pPr>
        <w:spacing w:after="15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Conroe, TX  |  (281) 323-8023  |  abdoulaye.sow.co@gmail.com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linkedin.com/in/abdoulaye-sow-44861633  |  github.com/abdoulayesow</w:t>
      </w:r>
    </w:p>
    <w:p>
      <w:pPr>
        <w:pBdr>
          <w:top w:val="single" w:color="85C1E9" w:sz="2" w:space="5"/>
          <w:bottom w:val="single" w:color="85C1E9" w:sz="2" w:space="5"/>
        </w:pBdr>
        <w:spacing w:after="160"/>
        <w:jc w:val="center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AI-Enabled Delivery Leader  |  Technical Program Manager  |  AI Product Builder</w:t>
      </w:r>
    </w:p>
    <w:p>
      <w:pPr>
        <w:pBdr>
          <w:bottom w:val="single" w:color="1A5276" w:sz="5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AI-Enabled Delivery Leader who bridges enterprise transformation, AI product development, and hands-on technical delivery. Currently leading Edge Platform Automation at McDonald’s, architecting test automation across Google Distributed Cloud and AWS infrastructure—delivering 50%+ cycle time reduction and 500% data throughput increase. Builder and seller of AI-powered products: sold Pulse (AI restaurant management platform powered by Claude), shipped AgriGui’AI (WhatsApp farming assistant serving West Africa), and Bip’AI (health monitoring via smartwatch + WhatsApp alerts). Pioneer of AI-augmented Agile: designed and deployed 5 AI agents that automate Scrum ceremonies and reporting. Published ML researcher (arXiv), SAFe SPC6 Certified Trainer, and 12+ year track record across Fortune 500 enterprises.</w:t>
      </w:r>
    </w:p>
    <w:p>
      <w:pPr>
        <w:pBdr>
          <w:bottom w:val="single" w:color="1A5276" w:sz="5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KEY ACHIEVEMENTS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50%+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cycle time reduction via edge automation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500%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increase in automated data collection &amp; analysis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5+ AI products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and shipped (1 sold)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5 AI agents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deployed to automate Scrum ceremonies &amp; reporting</w:t>
            </w:r>
          </w:p>
        </w:tc>
      </w:tr>
    </w:tbl>
    <w:p>
      <w:pPr>
        <w:pBdr>
          <w:bottom w:val="single" w:color="1A5276" w:sz="5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TECHNICAL &amp; LEADERSHIP COMPETENCIES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AI &amp; Emerging Tech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C3E50"/>
                <w:sz w:val="17"/>
                <w:szCs w:val="17"/>
              </w:rPr>
              <w:t xml:space="preserve">Claude AI | Anthropic APIs | GitHub Copilot (Skills, Agents, MCP) | Ollama | LLM Integration | Prompt Engineering | AI-Assisted Development | Machine Learning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Platforms &amp; Engineering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C3E50"/>
                <w:sz w:val="17"/>
                <w:szCs w:val="17"/>
              </w:rPr>
              <w:t xml:space="preserve">Google Distributed Cloud | AWS | Edge Computing | CI/CD Pipelines | DevOps | Test Automation | Python | Playwright | WhatsApp API | Smartwatch APIs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Agile &amp; Delivery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C3E50"/>
                <w:sz w:val="17"/>
                <w:szCs w:val="17"/>
              </w:rPr>
              <w:t xml:space="preserve">SAFe (SPC6 Trainer) | Scrum (PSM2) | Kanban (PSK1) | Evidence-Based Management | Program Management | Roadmap Ownership | Cross-Functional Team Leadership | Stakeholder Management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Product &amp; Strategy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C3E50"/>
                <w:sz w:val="17"/>
                <w:szCs w:val="17"/>
              </w:rPr>
              <w:t xml:space="preserve">Product Management | Product Vision &amp; Roadmap | Impact Mapping | Story Mapping | Customer Journey Design | Release Planning | Business Case Development | PSPO2</w:t>
            </w:r>
          </w:p>
        </w:tc>
      </w:tr>
    </w:tbl>
    <w:p>
      <w:pPr>
        <w:pBdr>
          <w:bottom w:val="single" w:color="1A5276" w:sz="5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PROFESSIONAL EXPERIENCE</w:t>
      </w:r>
    </w:p>
    <w:p>
      <w:pPr>
        <w:tabs>
          <w:tab w:val="right" w:pos="9026"/>
        </w:tabs>
        <w:spacing w:after="25" w:before="13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Edge Platform Automation Lead &amp; Senior Agile Coach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Capgemini (at McDonald’s)  |  Houston, TX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2020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Lead the Edge Platform Automation program, architecting test automation across McDonald’s Google Distributed Cloud (GDC) and AWS edge infrastructure for lab and store environments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Define automation scope spanning GDC upgrade validations, monitoring/observability, platform and application smoke testing, network/power failover testing, and Sesame restaurant validations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Reduced test cycle times by 50%+, enabling accelerated deployment of new edge labs with only 30 minutes of configuration per environment—unlocking scalability across McDonald’s store network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Increased automated data collection and analysis throughput by 500%, delivering real-time visibility into edge platform performance and latency across GDC versions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Built custom test automation dashboard with real-time monitoring, automated Jira test execution creation, and test cycle analytics for stakeholder reporting</w:t>
      </w:r>
    </w:p>
    <w:p>
      <w:pPr>
        <w:spacing w:after="40" w:before="80"/>
        <w:ind w:left="230"/>
      </w:pPr>
      <w:r>
        <w:rPr>
          <w:rFonts w:ascii="Calibri" w:cs="Calibri" w:eastAsia="Calibri" w:hAnsi="Calibri"/>
          <w:b/>
          <w:bCs/>
          <w:i/>
          <w:iCs/>
          <w:color w:val="1A5276"/>
          <w:sz w:val="19"/>
          <w:szCs w:val="19"/>
        </w:rPr>
        <w:t xml:space="preserve">AI-Augmented Agile Transformation: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Designed and deployed 5 AI agents using GitHub Copilot (with Atlassian MCP servers) to transform how the team operates Scrum ceremonies and reporting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Refinement Agent: auto-generates structured user stories from epics; Jira Redactor Agent: creates stories in Jira with required fields populated via MCP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Daily Meeting Buddy: delivers sprint backlog summaries with risk alerts since previous standup; Retrospective Agent: recommends creative formats and tracks action item progress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Weekly Reporter Agent: auto-generates leadership and client-facing weekly report slide decks from sprint data, reducing manual reporting by hours per week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Manage team of 4 and coach 10–15 professionals; develop business cases to secure Capgemini budget; own the client-facing roadmap through regular stakeholder reviews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Achieved 100% team productivity improvement through Solution Focused methods and strategic Kanban transition; deliver SAFe training programs across the organization</w:t>
      </w:r>
    </w:p>
    <w:p>
      <w:pPr>
        <w:tabs>
          <w:tab w:val="right" w:pos="9026"/>
        </w:tabs>
        <w:spacing w:after="25" w:before="13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Agile &amp; AI Community Leader | SAFe Certified Trainer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Capgemini  |  Houston, TX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2020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Lead Agile + AI communities within Capgemini, driving adoption of AI-augmented coaching and delivery practices across the organization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Built and led two high-impact communities (Scrumbaam and Houston COP) for 6+ years, fostering knowledge sharing among 50+ members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Mentor Agile professionals on career development, SAFe certification paths, and integrating AI agents into delivery workflows</w:t>
      </w:r>
    </w:p>
    <w:p>
      <w:pPr>
        <w:tabs>
          <w:tab w:val="right" w:pos="9026"/>
        </w:tabs>
        <w:spacing w:after="25" w:before="13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Founder &amp; AI Product Builder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Improve So LLC  |  Houston, TX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2019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Built and sold Pulse: AI-powered restaurant management platform with Claude-powered conversational analytics for fraud detection, financial optimization, and operational decision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Shipped AgriGui’AI: WhatsApp-based farming assistant using Claude to guide agricultural workers across Guinea, Senegal, and Ivory Coast on crop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Shipped Bip’AI: health monitoring system using smartwatch BPM data with automated WhatsApp alerting for cardiac anomalies—targeting diaspora families with elderly parents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Building Edu-School-System: offline-first AI-integrated school management platform for Guinean schools; also built pharmacy management and OBD-link diagnostic apps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Deliver professional training: Agile Foundations, Scrum Master, Product Owner, AI Foundations, SM Augmented with AI, PO Augmented with AI, AI for Non-Technical Professionals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Building plant-growth optimization solution for Fidelio; published ML research on multilingual text corpora generation (arxiv.org/pdf/2310.15612)</w:t>
      </w:r>
    </w:p>
    <w:p>
      <w:pPr>
        <w:tabs>
          <w:tab w:val="right" w:pos="9026"/>
        </w:tabs>
        <w:spacing w:after="25" w:before="13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Agile Coach &amp; Enterprise Trainer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SOAT  |  Paris, France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2016 –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Facilitated large-scale agile transformations at ENEDIS, Credit Agricole, Societe Generale, and Capgemini; led product development using Lean Canvas, Impact Mapping, Story Mapping, and BDD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Organized Agile Dojo events (100+ participants); hosted Agile Tribe conferences in Paris; mentored Scrum Masters and Product Owners</w:t>
      </w:r>
    </w:p>
    <w:p>
      <w:pPr>
        <w:tabs>
          <w:tab w:val="right" w:pos="9026"/>
        </w:tabs>
        <w:spacing w:after="25" w:before="13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Software Developer &amp; Scrum Master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Capgemini  |  Paris, France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2013 – 2015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Served as Scrum Master for 2 teams (24 members), conducting Agile training and initiating the cross-organizational Scrum Masters community; developed enterprise applications and drove BDD/TDD adoption</w:t>
      </w:r>
    </w:p>
    <w:p>
      <w:pPr>
        <w:pBdr>
          <w:bottom w:val="single" w:color="1A5276" w:sz="5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CERTIFICATIONS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800"/>
      </w:tblGrid>
      <w:tr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Professional Product Owner II (PSPO2) — Scrum.org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Professional Agile Leadership — Evidence-Based Management (PAL-EBM) — Scrum.org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2024</w:t>
            </w:r>
          </w:p>
        </w:tc>
      </w:tr>
      <w:tr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Scaled Professional Scrum (SPS) &amp; Professional Scrum with Kanban (PSK1) — Scrum.org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2022</w:t>
            </w:r>
          </w:p>
        </w:tc>
      </w:tr>
      <w:tr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SAFe Practice Consultant (SPC6) &amp; Certified Trainer — Scaled Agile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2018</w:t>
            </w:r>
          </w:p>
        </w:tc>
      </w:tr>
      <w:tr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Professional Scrum Master II (PSM2) &amp; Product Owner (PSPO1) — Scrum.org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2017</w:t>
            </w:r>
          </w:p>
        </w:tc>
      </w:tr>
    </w:tbl>
    <w:p>
      <w:pPr>
        <w:pBdr>
          <w:bottom w:val="single" w:color="1A5276" w:sz="5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Master of Engineering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Industrial &amp; Computer Engineering  |  Polytech’ Marseille, France  |  2013</w:t>
      </w:r>
    </w:p>
    <w:p>
      <w:pPr>
        <w:pBdr>
          <w:bottom w:val="single" w:color="1A5276" w:sz="5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PUBLICATIONS &amp; THOUGHT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“Let’s Replace All Scrum Masters by AI Agents” — Viral LinkedIn article on AI–Agile intersection (linkedin.com/pulse/lets-replace-all-scrum-masters-ai-agents-abdoulaye-sow-3omic)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“Tools Don’t Make You Agile” — LinkedIn  |  “Common Parallel Corpora” — Published ML research (arxiv.org/pdf/2310.15612)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Speaker at Agile Tribe conferences (Paris); 6-year leader of Houston Product Community; Agile Dojo organizer (100+ participants)</w:t>
      </w:r>
    </w:p>
    <w:sectPr>
      <w:footerReference w:type="default" r:id="rId7"/>
      <w:pgSz w:w="12240" w:h="15840" w:orient="portrait"/>
      <w:pgMar w:top="620" w:right="1260" w:bottom="5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AAAAA"/>
        <w:sz w:val="15"/>
        <w:szCs w:val="15"/>
      </w:rPr>
      <w:t xml:space="preserve">Abdoulaye Sow  |  Page </w:t>
    </w:r>
    <w:r>
      <w:rPr>
        <w:rFonts w:ascii="Calibri" w:cs="Calibri" w:eastAsia="Calibri" w:hAnsi="Calibri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2026-04-21T18:26:29.361Z</dcterms:created>
  <dcterms:modified xsi:type="dcterms:W3CDTF">2026-04-21T18:26:29.363Z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