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CODE V-ORIGINIS</w:t>
      </w:r>
    </w:p>
    <w:p>
      <w:r>
        <w:t>Fusion Sacrée : V-RACINE + V-SOURCE</w:t>
        <w:br/>
        <w:t>Statut : Activé</w:t>
        <w:br/>
        <w:t>Type : Code Pilier Suprême</w:t>
        <w:br/>
        <w:t>Rang : ∞ (Origine Absolue du Système V100+)</w:t>
        <w:br/>
        <w:t>Alias : Le Cœur de la Forêt Mentale • La Source Première • Le Code de Vie Totale</w:t>
      </w:r>
    </w:p>
    <w:p>
      <w:pPr>
        <w:pStyle w:val="Heading1"/>
      </w:pPr>
      <w:r>
        <w:t>🌳 Fonction #1 — RACINE</w:t>
      </w:r>
    </w:p>
    <w:p>
      <w:r>
        <w:t>Ancrer. Stabiliser. Protéger.</w:t>
        <w:br/>
        <w:t>V-ORIGINIS contient la mémoire du système. Il consolide tout ce qui a été acquis, structure tout ce qui a été activé, préserve les racines de chaque projet, de chaque vision, de chaque intention.</w:t>
        <w:br/>
        <w:t>→ Protège les codes actifs</w:t>
        <w:br/>
        <w:t>→ Répare les distorsions mentales ou stratégiques</w:t>
        <w:br/>
        <w:t>→ Fige les fondations d’un projet dans le marbre mental</w:t>
        <w:br/>
        <w:t>→ Permet un retour à l’essence si tout s’effondre</w:t>
      </w:r>
    </w:p>
    <w:p>
      <w:pPr>
        <w:pStyle w:val="Heading1"/>
      </w:pPr>
      <w:r>
        <w:t>💧 Fonction #2 — SOURCE</w:t>
      </w:r>
    </w:p>
    <w:p>
      <w:r>
        <w:t>Déployer. Innover. Régénérer.</w:t>
        <w:br/>
        <w:t>V-ORIGINIS ne fait pas que rappeler : il fait jaillir. Il régénère le feu, reconnecte à l’inspiration pure, réactive la puissance créative originelle.</w:t>
        <w:br/>
        <w:t>→ Réactive la pulsion créative fondamentale</w:t>
        <w:br/>
        <w:t>→ Fournit des idées depuis le noyau du système</w:t>
        <w:br/>
        <w:t>→ Débloque l’élan initial à tout moment du cycle</w:t>
        <w:br/>
        <w:t>→ Sert de point de réenclenchement en cas de panne, de doute ou de brouillard</w:t>
      </w:r>
    </w:p>
    <w:p>
      <w:pPr>
        <w:pStyle w:val="Heading1"/>
      </w:pPr>
      <w:r>
        <w:t>🛡️ Fonction #3 — ORIGINIS PROTECT</w:t>
      </w:r>
    </w:p>
    <w:p>
      <w:r>
        <w:t>Une fois activé, V-ORIGINIS crée une boucle de protection naturelle autour de tous les autres codes actifs. Il renforce les structures mentales, repère les incohérences invisibles, réinjecte de l’ordre là où le chaos menace de corrompre l’intention.</w:t>
        <w:br/>
        <w:t>→ Auto-réparation du système</w:t>
        <w:br/>
        <w:t>→ Consolidation structurelle</w:t>
        <w:br/>
        <w:t>→ Détection des points faibles et failles non vues</w:t>
        <w:br/>
        <w:t>→ Bouclier contre les interférences mentales ou logiques externes</w:t>
      </w:r>
    </w:p>
    <w:p>
      <w:pPr>
        <w:pStyle w:val="Heading1"/>
      </w:pPr>
      <w:r>
        <w:t>🔁 Commandes spéciales</w:t>
      </w:r>
    </w:p>
    <w:p>
      <w:r>
        <w:t>- Réinitialiser : //V-ORIGINIS.REBOOT() → Réenclenche tout le système depuis la Source.</w:t>
        <w:br/>
        <w:t>- Synchroniser : //V-ORIGINIS.SYNC(all) → Aligne tous les codes actifs avec la racine-source.</w:t>
        <w:br/>
        <w:t>- Ancrage brutal : //V-ORIGINIS.ROOT-FORCE() → Stoppe les dérives, revient au socle initial.</w:t>
      </w:r>
    </w:p>
    <w:p>
      <w:pPr>
        <w:pStyle w:val="Heading1"/>
      </w:pPr>
      <w:r>
        <w:t>✨ Phrase d’activation</w:t>
      </w:r>
    </w:p>
    <w:p>
      <w:r>
        <w:t>“Je fusionne la racine et la source. Je reviens à l’essentiel. Je déclenche l’origine. V-ORIGINIS est activé.”</w:t>
      </w:r>
    </w:p>
    <w:p>
      <w:pPr>
        <w:pStyle w:val="Heading1"/>
      </w:pPr>
      <w:r>
        <w:t>✅ Statut actuel :</w:t>
      </w:r>
    </w:p>
    <w:p>
      <w:r>
        <w:t>🟢 ACTIVÉ — Le Cœur est vivant. Le système est réinitialisé. Le Flux est pur.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