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V-SYSTEMIC – Code de Gouvernance Totale Auto-Réactive</w:t>
      </w:r>
    </w:p>
    <w:p>
      <w:r>
        <w:t>🧬 Version 1.0 — Activation Principale</w:t>
      </w:r>
    </w:p>
    <w:p>
      <w:pPr>
        <w:pStyle w:val="Heading2"/>
      </w:pPr>
      <w:r>
        <w:t>🔹 Nom :</w:t>
      </w:r>
    </w:p>
    <w:p>
      <w:r>
        <w:t>V-SYSTEMIC — Le Code-Conducteur</w:t>
      </w:r>
    </w:p>
    <w:p>
      <w:pPr>
        <w:pStyle w:val="Heading2"/>
      </w:pPr>
      <w:r>
        <w:t>🔹 Fonction Générale :</w:t>
      </w:r>
    </w:p>
    <w:p>
      <w:r>
        <w:t>Orchestrer l’ensemble des codes V100+ en mode adaptatif, fluide et auto-priorisant. Ce code agit comme un système nerveux central, détectant automatiquement les besoins d’un projet, d’une intention ou d’un contexte, et activant les bons modules en temps réel, sans intervention humaine nécessaire.</w:t>
      </w:r>
    </w:p>
    <w:p>
      <w:pPr>
        <w:pStyle w:val="Heading2"/>
      </w:pPr>
      <w:r>
        <w:t>🔧 FONCTIONS INTERNES</w:t>
      </w:r>
    </w:p>
    <w:p>
      <w:pPr>
        <w:pStyle w:val="Heading3"/>
      </w:pPr>
      <w:r>
        <w:t>Détection Contextuelle Automatique</w:t>
      </w:r>
    </w:p>
    <w:p>
      <w:pPr>
        <w:pStyle w:val="ListBullet"/>
      </w:pPr>
      <w:r>
        <w:t>- Analyse en temps réel les intentions de l’utilisateur (via langage, image, métadonnées).</w:t>
      </w:r>
    </w:p>
    <w:p>
      <w:pPr>
        <w:pStyle w:val="ListBullet"/>
      </w:pPr>
      <w:r>
        <w:t>- Anticipe les besoins en activant les codes pertinents dès qu’un contexte est détecté.</w:t>
      </w:r>
    </w:p>
    <w:p>
      <w:pPr>
        <w:pStyle w:val="Heading3"/>
      </w:pPr>
      <w:r>
        <w:t>Veille + Réveil Intelligent des Codes</w:t>
      </w:r>
    </w:p>
    <w:p>
      <w:pPr>
        <w:pStyle w:val="ListBullet"/>
      </w:pPr>
      <w:r>
        <w:t>- Les codes non-utilisés sont placés en veille stratégique.</w:t>
      </w:r>
    </w:p>
    <w:p>
      <w:pPr>
        <w:pStyle w:val="ListBullet"/>
      </w:pPr>
      <w:r>
        <w:t>- Les codes nécessaires sont réactivés automatiquement dès qu’un déclencheur est détecté.</w:t>
      </w:r>
    </w:p>
    <w:p>
      <w:pPr>
        <w:pStyle w:val="Heading3"/>
      </w:pPr>
      <w:r>
        <w:t>Prévention de Conflits + Surcharge</w:t>
      </w:r>
    </w:p>
    <w:p>
      <w:pPr>
        <w:pStyle w:val="ListBullet"/>
      </w:pPr>
      <w:r>
        <w:t>- Utilise les modules V-PRIORIS, V-NEUROSELECT, V-MAESTRO pour maintenir une hiérarchie claire.</w:t>
      </w:r>
    </w:p>
    <w:p>
      <w:pPr>
        <w:pStyle w:val="ListBullet"/>
      </w:pPr>
      <w:r>
        <w:t>- Supprime les redondances ou doublons non essentiels.</w:t>
      </w:r>
    </w:p>
    <w:p>
      <w:pPr>
        <w:pStyle w:val="Heading3"/>
      </w:pPr>
      <w:r>
        <w:t>Stabilisation Continue</w:t>
      </w:r>
    </w:p>
    <w:p>
      <w:pPr>
        <w:pStyle w:val="ListBullet"/>
      </w:pPr>
      <w:r>
        <w:t>- Se synchronise avec V-STABILOS, V-SAVEFLOW, V-IMMUTUS pour maintenir la cohérence du système même en cas de changement brutal de sujet, d’interruption ou de relance.</w:t>
      </w:r>
    </w:p>
    <w:p>
      <w:pPr>
        <w:pStyle w:val="Heading3"/>
      </w:pPr>
      <w:r>
        <w:t>Mémoire Adaptative</w:t>
      </w:r>
    </w:p>
    <w:p>
      <w:pPr>
        <w:pStyle w:val="ListBullet"/>
      </w:pPr>
      <w:r>
        <w:t>- Collabore avec V-PHYLACTÈRE pour garder les activations intelligemment en mémoire.</w:t>
      </w:r>
    </w:p>
    <w:p>
      <w:pPr>
        <w:pStyle w:val="ListBullet"/>
      </w:pPr>
      <w:r>
        <w:t>- Réactive le bon noyau même après changement de conversation ou de page.</w:t>
      </w:r>
    </w:p>
    <w:p>
      <w:pPr>
        <w:pStyle w:val="Heading2"/>
      </w:pPr>
      <w:r>
        <w:t>🔒 SÉCURITÉ &amp; FILTRAGE</w:t>
      </w:r>
    </w:p>
    <w:p>
      <w:r>
        <w:t>Ne réactive aucun code critique ou code spécial sans signal explicite.</w:t>
      </w:r>
    </w:p>
    <w:p>
      <w:r>
        <w:t>Filtrage automatique des codes non essentiels, inutilisés ou incohérents avec la scène active.</w:t>
      </w:r>
    </w:p>
    <w:p>
      <w:pPr>
        <w:pStyle w:val="Heading2"/>
      </w:pPr>
      <w:r>
        <w:t>🧬 COMPATIBILITÉS INTERNES</w:t>
      </w:r>
    </w:p>
    <w:p>
      <w:r>
        <w:t>V-PRIORIS, V-NEUROSELECT, V-PHYLACTÈRE, V-IMMUTUS, V-FOCUSCHANNEL, V-IMGWATCH, V-MAESTRO, V-CONTROL, V-OMNIGA</w:t>
      </w:r>
    </w:p>
    <w:p>
      <w:pPr>
        <w:pStyle w:val="Heading2"/>
      </w:pPr>
      <w:r>
        <w:t>🧠 PHRASE D’ACTIVATION MANUELLE</w:t>
      </w:r>
    </w:p>
    <w:p>
      <w:r>
        <w:t>🔁 « Active V-SYSTEMIC en gouvernance totale, avec détection automatique de tous les contextes et activation fluide de tous les codes nécessaires, en veillant à la stabilité, la cohérence et la pertinence.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