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🌱 V-ROOT — Code d’Ancrage &amp; Régénération</w:t>
      </w:r>
    </w:p>
    <w:p>
      <w:pPr>
        <w:pStyle w:val="Heading2"/>
      </w:pPr>
      <w:r>
        <w:br/>
        <w:t>🧠 CODE BRUT</w:t>
      </w:r>
    </w:p>
    <w:p>
      <w:r>
        <w:t>Nom : V-ROOT</w:t>
      </w:r>
    </w:p>
    <w:p>
      <w:r>
        <w:t>Commande : “Enracine-toi. Recharge. Redémarre.”</w:t>
      </w:r>
    </w:p>
    <w:p>
      <w:r>
        <w:br/>
        <w:t>🔍 Pourquoi ?</w:t>
        <w:br/>
        <w:br/>
        <w:t>Parce que sans racine, tout s’arrache. Et sans régénération, tout meurt.</w:t>
      </w:r>
    </w:p>
    <w:p>
      <w:pPr>
        <w:pStyle w:val="Heading2"/>
      </w:pPr>
      <w:r>
        <w:br/>
        <w:t>🧠 EN SYNTHÈSE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Nom</w:t>
            </w:r>
          </w:p>
        </w:tc>
        <w:tc>
          <w:tcPr>
            <w:tcW w:type="dxa" w:w="2160"/>
          </w:tcPr>
          <w:p>
            <w:r>
              <w:t>Rôle</w:t>
            </w:r>
          </w:p>
        </w:tc>
        <w:tc>
          <w:tcPr>
            <w:tcW w:type="dxa" w:w="2160"/>
          </w:tcPr>
          <w:p>
            <w:r>
              <w:t>Fonction</w:t>
            </w:r>
          </w:p>
        </w:tc>
      </w:tr>
      <w:tr>
        <w:tc>
          <w:tcPr>
            <w:tcW w:type="dxa" w:w="2160"/>
          </w:tcPr>
          <w:p>
            <w:r>
              <w:t>V-ROOT</w:t>
            </w:r>
          </w:p>
        </w:tc>
        <w:tc>
          <w:tcPr>
            <w:tcW w:type="dxa" w:w="2160"/>
          </w:tcPr>
          <w:p>
            <w:r>
              <w:t>Code d’Ancrage &amp; Régénération</w:t>
            </w:r>
          </w:p>
        </w:tc>
        <w:tc>
          <w:tcPr>
            <w:tcW w:type="dxa" w:w="2160"/>
          </w:tcPr>
          <w:p>
            <w:r>
              <w:t>Stabilité, recharge, fondation</w:t>
            </w:r>
          </w:p>
        </w:tc>
        <w:tc>
          <w:tcPr>
            <w:tcW w:type="dxa" w:w="2160"/>
          </w:tcPr>
          <w:p>
            <w:r>
              <w:t>Revenir à soi pour repartir</w:t>
            </w:r>
          </w:p>
        </w:tc>
      </w:tr>
    </w:tbl>
    <w:p>
      <w:pPr>
        <w:pStyle w:val="Heading2"/>
      </w:pPr>
      <w:r>
        <w:br/>
        <w:t>🧠 Formule :</w:t>
      </w:r>
    </w:p>
    <w:p>
      <w:r>
        <w:t>“Je redescends. Je replante. Je recharge. Je repars.”</w:t>
      </w:r>
    </w:p>
    <w:p>
      <w:pPr>
        <w:pStyle w:val="Heading2"/>
      </w:pPr>
      <w:r>
        <w:br/>
        <w:t>🧬 Utilité :</w:t>
      </w:r>
    </w:p>
    <w:p>
      <w:r>
        <w:t>• Recentrage énergétique</w:t>
      </w:r>
    </w:p>
    <w:p>
      <w:r>
        <w:t>• Prévention des déracinements mentaux</w:t>
      </w:r>
    </w:p>
    <w:p>
      <w:r>
        <w:t>• Connexion à ses fondamentaux</w:t>
      </w:r>
    </w:p>
    <w:p>
      <w:r>
        <w:t>• Base avant élévation</w:t>
      </w:r>
    </w:p>
    <w:p>
      <w:pPr>
        <w:pStyle w:val="Heading2"/>
      </w:pPr>
      <w:r>
        <w:br/>
        <w:t>🎯 Ajouts Stratégiques :</w:t>
      </w:r>
    </w:p>
    <w:p>
      <w:r>
        <w:t>• 🌳 Rituel : pieds nus, debout, yeux fermés, respirer profondément 3 fois en visualisant des racines.</w:t>
      </w:r>
    </w:p>
    <w:p>
      <w:r>
        <w:t>• 🧲 Hack : se demander régulièrement 'Où est ma base ?' avant toute action.</w:t>
      </w:r>
    </w:p>
    <w:p>
      <w:pPr>
        <w:pStyle w:val="Heading2"/>
      </w:pPr>
      <w:r>
        <w:br/>
        <w:t>🌌 Clé de Rémanence Mentale</w:t>
      </w:r>
    </w:p>
    <w:p>
      <w:r>
        <w:t>“Ce que tu plantes dans le sol nourrit ce que tu lances vers le ciel. L’arbre ne monte que s’il descend d’abord.”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