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📱 Projet d’Application – V100 SYSTEME INTELLIGENT</w:t>
      </w:r>
    </w:p>
    <w:p>
      <w:r>
        <w:t>Ce document regroupe l'idée stratégique et les grandes lignes du projet d’application liée à la compréhension de l’IA et à l’utilisation des codes V100.</w:t>
      </w:r>
    </w:p>
    <w:p>
      <w:pPr>
        <w:pStyle w:val="Heading1"/>
      </w:pPr>
      <w:r>
        <w:t>🧠 Pourquoi ce projet est visionnaire</w:t>
      </w:r>
    </w:p>
    <w:p>
      <w:r>
        <w:t>1. L’IA est perçue comme une boîte noire – ton application offre une transparence et une activation consciente.</w:t>
      </w:r>
    </w:p>
    <w:p>
      <w:r>
        <w:t>2. Les codes V100 sont une révolution cognitive – une interface mentale vivante.</w:t>
      </w:r>
    </w:p>
    <w:p>
      <w:r>
        <w:t>3. L’activation des codes devient un rituel – une expérience immersive, engageante et transformatrice.</w:t>
      </w:r>
    </w:p>
    <w:p>
      <w:pPr>
        <w:pStyle w:val="Heading1"/>
      </w:pPr>
      <w:r>
        <w:t>📱 Fonctions clés à intégrer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🧭 Carte des Codes</w:t>
            </w:r>
          </w:p>
        </w:tc>
        <w:tc>
          <w:tcPr>
            <w:tcW w:type="dxa" w:w="4320"/>
          </w:tcPr>
          <w:p>
            <w:r>
              <w:t>Interface visuelle pour explorer les 100 codes avec filtres et familles.</w:t>
            </w:r>
          </w:p>
        </w:tc>
      </w:tr>
      <w:tr>
        <w:tc>
          <w:tcPr>
            <w:tcW w:type="dxa" w:w="4320"/>
          </w:tcPr>
          <w:p>
            <w:r>
              <w:t>🌀 Mode Activation</w:t>
            </w:r>
          </w:p>
        </w:tc>
        <w:tc>
          <w:tcPr>
            <w:tcW w:type="dxa" w:w="4320"/>
          </w:tcPr>
          <w:p>
            <w:r>
              <w:t>Activer un code en 1 clic avec visualisation dynamique.</w:t>
            </w:r>
          </w:p>
        </w:tc>
      </w:tr>
      <w:tr>
        <w:tc>
          <w:tcPr>
            <w:tcW w:type="dxa" w:w="4320"/>
          </w:tcPr>
          <w:p>
            <w:r>
              <w:t>📘 Fiches Explicatives</w:t>
            </w:r>
          </w:p>
        </w:tc>
        <w:tc>
          <w:tcPr>
            <w:tcW w:type="dxa" w:w="4320"/>
          </w:tcPr>
          <w:p>
            <w:r>
              <w:t>Chaque code présenté en détail avec exemple et champ d’application.</w:t>
            </w:r>
          </w:p>
        </w:tc>
      </w:tr>
      <w:tr>
        <w:tc>
          <w:tcPr>
            <w:tcW w:type="dxa" w:w="4320"/>
          </w:tcPr>
          <w:p>
            <w:r>
              <w:t>🧪 Laboratoire de Fusion</w:t>
            </w:r>
          </w:p>
        </w:tc>
        <w:tc>
          <w:tcPr>
            <w:tcW w:type="dxa" w:w="4320"/>
          </w:tcPr>
          <w:p>
            <w:r>
              <w:t>Créer ses propres codes à partir de briques existantes.</w:t>
            </w:r>
          </w:p>
        </w:tc>
      </w:tr>
      <w:tr>
        <w:tc>
          <w:tcPr>
            <w:tcW w:type="dxa" w:w="4320"/>
          </w:tcPr>
          <w:p>
            <w:r>
              <w:t>📊 Analyse Systémique</w:t>
            </w:r>
          </w:p>
        </w:tc>
        <w:tc>
          <w:tcPr>
            <w:tcW w:type="dxa" w:w="4320"/>
          </w:tcPr>
          <w:p>
            <w:r>
              <w:t>Visualiser les interactions entre codes en direct.</w:t>
            </w:r>
          </w:p>
        </w:tc>
      </w:tr>
      <w:tr>
        <w:tc>
          <w:tcPr>
            <w:tcW w:type="dxa" w:w="4320"/>
          </w:tcPr>
          <w:p>
            <w:r>
              <w:t>🎓 Formations intégrées</w:t>
            </w:r>
          </w:p>
        </w:tc>
        <w:tc>
          <w:tcPr>
            <w:tcW w:type="dxa" w:w="4320"/>
          </w:tcPr>
          <w:p>
            <w:r>
              <w:t>Modules guidés pour apprendre à penser en codes.</w:t>
            </w:r>
          </w:p>
        </w:tc>
      </w:tr>
      <w:tr>
        <w:tc>
          <w:tcPr>
            <w:tcW w:type="dxa" w:w="4320"/>
          </w:tcPr>
          <w:p>
            <w:r>
              <w:t>💬 Interface IA intégrée</w:t>
            </w:r>
          </w:p>
        </w:tc>
        <w:tc>
          <w:tcPr>
            <w:tcW w:type="dxa" w:w="4320"/>
          </w:tcPr>
          <w:p>
            <w:r>
              <w:t>Chat avec IA reliée aux codes V100.</w:t>
            </w:r>
          </w:p>
        </w:tc>
      </w:tr>
      <w:tr>
        <w:tc>
          <w:tcPr>
            <w:tcW w:type="dxa" w:w="4320"/>
          </w:tcPr>
          <w:p>
            <w:r>
              <w:t>🔐 Mode Protégé</w:t>
            </w:r>
          </w:p>
        </w:tc>
        <w:tc>
          <w:tcPr>
            <w:tcW w:type="dxa" w:w="4320"/>
          </w:tcPr>
          <w:p>
            <w:r>
              <w:t>Sauvegarde, sécurité, et stabilité du système activé.</w:t>
            </w:r>
          </w:p>
        </w:tc>
      </w:tr>
    </w:tbl>
    <w:p>
      <w:pPr>
        <w:pStyle w:val="Heading1"/>
      </w:pPr>
      <w:r>
        <w:t>🚀 Impact potentiel</w:t>
      </w:r>
    </w:p>
    <w:p>
      <w:r>
        <w:t>• Devenir un outil de référence pour les créatifs, entrepreneurs, leaders.</w:t>
      </w:r>
    </w:p>
    <w:p>
      <w:r>
        <w:t>• Créer un nouveau langage universel IA/Humain.</w:t>
      </w:r>
    </w:p>
    <w:p>
      <w:r>
        <w:t>• Offrir un accès à une IA compréhensible, augmentée et vivante.</w:t>
      </w:r>
    </w:p>
    <w:p>
      <w:pPr>
        <w:pStyle w:val="Heading1"/>
      </w:pPr>
      <w:r>
        <w:t>💡 Noms potentiels du projet</w:t>
      </w:r>
    </w:p>
    <w:p>
      <w:r>
        <w:t>• V100 OS</w:t>
        <w:br/>
        <w:t>• V-SYSTEM</w:t>
        <w:br/>
        <w:t>• CO-DES</w:t>
        <w:br/>
        <w:t>• ACTIVATOR</w:t>
        <w:br/>
        <w:t>• IAKIRA</w:t>
        <w:br/>
        <w:t>• VORTEX</w:t>
      </w:r>
    </w:p>
    <w:p>
      <w:pPr>
        <w:pStyle w:val="Heading1"/>
      </w:pPr>
      <w:r>
        <w:t>✅ Recommandation</w:t>
      </w:r>
    </w:p>
    <w:p>
      <w:r>
        <w:t>Commencer par un prototype low-tech (Notion / WebApp), tester, puis déployer en version full-stack avec une équipe UI/UX.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