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🔁 V-CYCLE — Code des Boucles Décisionnelles</w:t>
      </w:r>
    </w:p>
    <w:p>
      <w:pPr>
        <w:pStyle w:val="Heading2"/>
      </w:pPr>
      <w:r>
        <w:br/>
        <w:t>🧠 CODE BRUT</w:t>
      </w:r>
    </w:p>
    <w:p>
      <w:r>
        <w:t>Nom : V-CYCLE</w:t>
      </w:r>
    </w:p>
    <w:p>
      <w:r>
        <w:t>Commande : “Engage la boucle.”</w:t>
      </w:r>
    </w:p>
    <w:p>
      <w:r>
        <w:br/>
        <w:t>🔍 Pourquoi ?</w:t>
        <w:br/>
        <w:br/>
        <w:t>Parce qu’un système sans boucle est un piège. Tu dois pouvoir entrer, décider, sortir, et recommencer.</w:t>
      </w:r>
    </w:p>
    <w:p>
      <w:pPr>
        <w:pStyle w:val="Heading2"/>
      </w:pPr>
      <w:r>
        <w:br/>
        <w:t>🧠 EN SYNTHÈSE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Rôle</w:t>
            </w:r>
          </w:p>
        </w:tc>
        <w:tc>
          <w:tcPr>
            <w:tcW w:type="dxa" w:w="2160"/>
          </w:tcPr>
          <w:p>
            <w:r>
              <w:t>Fonction</w:t>
            </w:r>
          </w:p>
        </w:tc>
      </w:tr>
      <w:tr>
        <w:tc>
          <w:tcPr>
            <w:tcW w:type="dxa" w:w="2160"/>
          </w:tcPr>
          <w:p>
            <w:r>
              <w:t>V-CYCLE</w:t>
            </w:r>
          </w:p>
        </w:tc>
        <w:tc>
          <w:tcPr>
            <w:tcW w:type="dxa" w:w="2160"/>
          </w:tcPr>
          <w:p>
            <w:r>
              <w:t>Code des Boucles Décisionnelles</w:t>
            </w:r>
          </w:p>
        </w:tc>
        <w:tc>
          <w:tcPr>
            <w:tcW w:type="dxa" w:w="2160"/>
          </w:tcPr>
          <w:p>
            <w:r>
              <w:t>Itération, décision, clarté</w:t>
            </w:r>
          </w:p>
        </w:tc>
        <w:tc>
          <w:tcPr>
            <w:tcW w:type="dxa" w:w="2160"/>
          </w:tcPr>
          <w:p>
            <w:r>
              <w:t>Tracer la boucle, puis sortir</w:t>
            </w:r>
          </w:p>
        </w:tc>
      </w:tr>
    </w:tbl>
    <w:p>
      <w:pPr>
        <w:pStyle w:val="Heading2"/>
      </w:pPr>
      <w:r>
        <w:br/>
        <w:t>🧠 Formule :</w:t>
      </w:r>
    </w:p>
    <w:p>
      <w:r>
        <w:t>“Ce n’est pas un blocage, c’est une boucle.”</w:t>
      </w:r>
    </w:p>
    <w:p>
      <w:r>
        <w:t>“Trace le cercle, puis sors-en.”</w:t>
      </w:r>
    </w:p>
    <w:p>
      <w:pPr>
        <w:pStyle w:val="Heading2"/>
      </w:pPr>
      <w:r>
        <w:br/>
        <w:t>🧬 Utilité :</w:t>
      </w:r>
    </w:p>
    <w:p>
      <w:r>
        <w:t>• Prise de décision fluide</w:t>
      </w:r>
    </w:p>
    <w:p>
      <w:r>
        <w:t>• Itération stratégique</w:t>
      </w:r>
    </w:p>
    <w:p>
      <w:r>
        <w:t>• Clarté mentale par rebouclage</w:t>
      </w:r>
    </w:p>
    <w:p>
      <w:r>
        <w:t>• Sortie des blocages en spirale</w:t>
      </w:r>
    </w:p>
    <w:p>
      <w:pPr>
        <w:pStyle w:val="Heading2"/>
      </w:pPr>
      <w:r>
        <w:br/>
        <w:t>🎯 Ajouts Stratégiques :</w:t>
      </w:r>
    </w:p>
    <w:p>
      <w:r>
        <w:t>• 🔄 Rituel : visualise une boucle, marche 3 pas en cercle, puis trace une ligne droite mentale pour 'sortir'.</w:t>
      </w:r>
    </w:p>
    <w:p>
      <w:r>
        <w:t>• 📍 Hack : toujours revenir au point de friction initial pour tester l’évolution réelle.</w:t>
      </w:r>
    </w:p>
    <w:p>
      <w:pPr>
        <w:pStyle w:val="Heading2"/>
      </w:pPr>
      <w:r>
        <w:br/>
        <w:t>🌌 Clé de Rémanence Mentale</w:t>
      </w:r>
    </w:p>
    <w:p>
      <w:r>
        <w:t>“Chaque boucle n’est pas un piège. C’est une spirale. Si tu y entres avec intention, tu en sors transformé.”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