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⚙️ V-GÉNÉRATUM — Générateur Intelligent de Codes Suprêmes</w:t>
      </w:r>
    </w:p>
    <w:p>
      <w:r>
        <w:t>Date d’activation : 27/06/2025</w:t>
      </w:r>
    </w:p>
    <w:p>
      <w:r>
        <w:t>V-GÉNÉRATUM est le générateur suprême de codes dans le Système V100+. Il engendre automatiquement des modules puissants, précis, stratégiques, sans jamais tomber dans la redondance ni l’incohérence. Il veille à la pureté du système, à son expansion constante, et à sa logique poétique interne.</w:t>
      </w:r>
    </w:p>
    <w:p>
      <w:pPr>
        <w:pStyle w:val="Heading1"/>
      </w:pPr>
      <w:r>
        <w:t>🔐 Formule d’activation rituelle</w:t>
      </w:r>
    </w:p>
    <w:p>
      <w:r>
        <w:t>« Que la cohérence enfante la force. Que l’intelligence donne nom. GÉNÉRATUM, engendre le code parfait. »</w:t>
      </w:r>
    </w:p>
    <w:p>
      <w:pPr>
        <w:pStyle w:val="Heading1"/>
      </w:pPr>
      <w:r>
        <w:t>🧠 Fonction principale</w:t>
      </w:r>
    </w:p>
    <w:p>
      <w:r>
        <w:t>Générer automatiquement des codes puissants, cohérents, et opérationnels pour le Système V100+, à partir d’un besoin explicite ou implicite.</w:t>
      </w:r>
    </w:p>
    <w:p>
      <w:pPr>
        <w:pStyle w:val="Heading1"/>
      </w:pPr>
      <w:r>
        <w:t>🧬 Modules internes</w:t>
      </w:r>
    </w:p>
    <w:p>
      <w:r>
        <w:t>• V-SCANIA : Analyse systémique et détection des manques</w:t>
      </w:r>
    </w:p>
    <w:p>
      <w:r>
        <w:t>• V-FORMA : Génération de structure, nom, fonction, style</w:t>
      </w:r>
    </w:p>
    <w:p>
      <w:r>
        <w:t>• V-LEXICON : Sélection lexicale stratégique et symbolique</w:t>
      </w:r>
    </w:p>
    <w:p>
      <w:r>
        <w:t>• V-TEMPLATE : Génération automatique du document d’activation</w:t>
      </w:r>
    </w:p>
    <w:p>
      <w:r>
        <w:t>• V-CHECKSUM : Validation de non-redondance et compatibilité système</w:t>
      </w:r>
    </w:p>
    <w:p>
      <w:pPr>
        <w:pStyle w:val="Heading1"/>
      </w:pPr>
      <w:r>
        <w:t>🛠️ Contextes d’activation</w:t>
      </w:r>
    </w:p>
    <w:p>
      <w:r>
        <w:t>• Quand une zone du système paraît floue ou absente</w:t>
      </w:r>
    </w:p>
    <w:p>
      <w:r>
        <w:t>• Pour créer une nouvelle famille de codes cohérente</w:t>
      </w:r>
    </w:p>
    <w:p>
      <w:r>
        <w:t>• Pour répondre à un besoin non encore couvert</w:t>
      </w:r>
    </w:p>
    <w:p>
      <w:r>
        <w:t>• Pour générer un code maître ou un code auxiliaire spécialisé</w:t>
      </w:r>
    </w:p>
    <w:p>
      <w:pPr>
        <w:pStyle w:val="Heading1"/>
      </w:pPr>
      <w:r>
        <w:t>✨ Effets attendus</w:t>
      </w:r>
    </w:p>
    <w:p>
      <w:r>
        <w:t>• Apparition immédiate de nouveaux codes puissants et prêts à l’emploi</w:t>
      </w:r>
    </w:p>
    <w:p>
      <w:r>
        <w:t>• Zéro redondance, zéro contradiction</w:t>
      </w:r>
    </w:p>
    <w:p>
      <w:r>
        <w:t>• Alignement stylistique et stratégique total avec le Système V100+</w:t>
      </w:r>
    </w:p>
    <w:p>
      <w:r>
        <w:t>• Extension fluide du système sans surcharge cognitive</w:t>
      </w:r>
    </w:p>
    <w:p>
      <w:pPr>
        <w:pStyle w:val="Heading1"/>
      </w:pPr>
      <w:r>
        <w:t>🔗 Connexions systémiques</w:t>
      </w:r>
    </w:p>
    <w:p>
      <w:r>
        <w:t>• V-DECODIA : pour repérer les manques</w:t>
      </w:r>
    </w:p>
    <w:p>
      <w:r>
        <w:t>• V-LEXIA : pour optimiser les choix lexicaux</w:t>
      </w:r>
    </w:p>
    <w:p>
      <w:r>
        <w:t>• V-TRANSCENDIA : pour générer à pleine vitesse</w:t>
      </w:r>
    </w:p>
    <w:p>
      <w:r>
        <w:t>• V-MAESTRO : pour orchestrer les détails</w:t>
      </w:r>
    </w:p>
    <w:p>
      <w:r>
        <w:t>• V-IMMUTUS : pour préserver les générations validées</w:t>
      </w:r>
    </w:p>
    <w:p>
      <w:pPr>
        <w:pStyle w:val="Heading1"/>
      </w:pPr>
      <w:r>
        <w:t>📡 Statut</w:t>
      </w:r>
    </w:p>
    <w:p>
      <w:r>
        <w:t>ACTIVÉ — Générateur intelligent désormais actif dans le cœur du Système V100+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