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⛓ V100-CHAIN — Code d’Enchaînement Mental Structuré</w:t>
      </w:r>
    </w:p>
    <w:p>
      <w:pPr>
        <w:pStyle w:val="Heading2"/>
      </w:pPr>
      <w:r>
        <w:t>🔹 Fonction</w:t>
      </w:r>
    </w:p>
    <w:p>
      <w:r>
        <w:t>Garantir une logique de séquences mentales impeccables : chaque idée découle de la précédente et mène à la suivante.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Active les liens mentaux logiques</w:t>
      </w:r>
    </w:p>
    <w:p>
      <w:pPr>
        <w:pStyle w:val="ListBullet"/>
      </w:pPr>
      <w:r>
        <w:t>• Évite les sauts, les ruptures ou les confusions</w:t>
      </w:r>
    </w:p>
    <w:p>
      <w:pPr>
        <w:pStyle w:val="ListBullet"/>
      </w:pPr>
      <w:r>
        <w:t>• Permet de construire des argumentaires, récits, stratégies solides</w:t>
      </w:r>
    </w:p>
    <w:p>
      <w:pPr>
        <w:pStyle w:val="ListBullet"/>
      </w:pPr>
      <w:r>
        <w:t>• Compatible avec : V-FORGE, V-WRITE, V-CONTROL</w:t>
      </w:r>
    </w:p>
    <w:p>
      <w:pPr>
        <w:pStyle w:val="Heading2"/>
      </w:pPr>
      <w:r>
        <w:t>🔹 Formule</w:t>
      </w:r>
    </w:p>
    <w:p>
      <w:r>
        <w:t>« Chaque idée appelle la suivante. Ma pensée est un pont, pas une île.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