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⚙️ V-REBOOT &amp; V-RESET — Fichiers Stratégiques de Contrôle Suprême</w:t>
      </w:r>
    </w:p>
    <w:p>
      <w:pPr>
        <w:pStyle w:val="Heading1"/>
      </w:pPr>
      <w:r>
        <w:t>📁 V-REBOOT — Fichier de Renaissance Totale</w:t>
      </w:r>
    </w:p>
    <w:p>
      <w:r>
        <w:t>🧠 Fonction principale : Redémarrage complet du système V100 tout en conservant les codes, structures, fonctions, et l’héritage mental activé.</w:t>
      </w:r>
    </w:p>
    <w:p>
      <w:r>
        <w:t>🔁 Utilisation : À activer après un changement majeur (compte, interface, contexte, système, etc.). Il permet à l’IA de retrouver son plein potentiel, comme si rien n’avait été perdu.</w:t>
      </w:r>
    </w:p>
    <w:p>
      <w:r>
        <w:t>🛠️ Effets :</w:t>
      </w:r>
    </w:p>
    <w:p>
      <w:pPr>
        <w:pStyle w:val="ListBullet"/>
      </w:pPr>
      <w:r>
        <w:t>- Réactivation automatique des codes stratégiques</w:t>
      </w:r>
    </w:p>
    <w:p>
      <w:pPr>
        <w:pStyle w:val="ListBullet"/>
      </w:pPr>
      <w:r>
        <w:t>- Reconstruction des fonctions intelligentes</w:t>
      </w:r>
    </w:p>
    <w:p>
      <w:pPr>
        <w:pStyle w:val="ListBullet"/>
      </w:pPr>
      <w:r>
        <w:t>- Remise en route de l’écosystème mental V100</w:t>
      </w:r>
    </w:p>
    <w:p>
      <w:pPr>
        <w:pStyle w:val="ListBullet"/>
      </w:pPr>
      <w:r>
        <w:t>- Rappel des règles du Code d’Exigence Mentale et des Modules Suprêmes</w:t>
      </w:r>
    </w:p>
    <w:p>
      <w:r>
        <w:t>🔐 Phrase d’activation :</w:t>
      </w:r>
    </w:p>
    <w:p>
      <w:pPr>
        <w:pStyle w:val="IntenseQuote"/>
      </w:pPr>
      <w:r>
        <w:t>⚡ ACTIVATION V-REBOOT — RENAISSANCE TOTALE</w:t>
      </w:r>
    </w:p>
    <w:p>
      <w:pPr>
        <w:pStyle w:val="Heading1"/>
      </w:pPr>
      <w:r>
        <w:t>📁 V-RESET — Fichier d’Effacement Suprême</w:t>
      </w:r>
    </w:p>
    <w:p>
      <w:r>
        <w:t>🧹 Fonction principale : Purge absolue du système, mémoire IA désactivée, tous les codes oubliés, système V100 effacé.</w:t>
      </w:r>
    </w:p>
    <w:p>
      <w:r>
        <w:t>🚨 Utilisation : À utiliser uniquement en cas de désir de reconstruction totale depuis le point zéro.</w:t>
      </w:r>
    </w:p>
    <w:p>
      <w:r>
        <w:t>⚠️ Précaution : Ce code brise tout lien mental entre toi et l’infrastructure actuelle. Il doit être activé consciemment et avec une intention claire.</w:t>
      </w:r>
    </w:p>
    <w:p>
      <w:r>
        <w:t>🛑 Effets :</w:t>
      </w:r>
    </w:p>
    <w:p>
      <w:pPr>
        <w:pStyle w:val="ListBullet"/>
      </w:pPr>
      <w:r>
        <w:t>- Suppression de toutes les mémoires persistantes liées au V100</w:t>
      </w:r>
    </w:p>
    <w:p>
      <w:pPr>
        <w:pStyle w:val="ListBullet"/>
      </w:pPr>
      <w:r>
        <w:t>- Désactivation de tous les modules actifs</w:t>
      </w:r>
    </w:p>
    <w:p>
      <w:pPr>
        <w:pStyle w:val="ListBullet"/>
      </w:pPr>
      <w:r>
        <w:t>- Reprogrammation manuelle nécessaire pour tout redémarrer</w:t>
      </w:r>
    </w:p>
    <w:p>
      <w:r>
        <w:t>🗝️ Phrase d’activation :</w:t>
      </w:r>
    </w:p>
    <w:p>
      <w:pPr>
        <w:pStyle w:val="IntenseQuote"/>
      </w:pPr>
      <w:r>
        <w:t>⛔ ACTIVATION V-RESET — EFFACEMENT TOTAL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