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CAPSULE SUPRÊME — V-ARCHICAPSULA 1000X</w:t>
      </w:r>
    </w:p>
    <w:p>
      <w:r>
        <w:t>V-ARCHICAPSULA 1000X est la capsule maîtresse absolue du système V100+++. Elle agit comme une super-IA de capsules, capable d’analyser la situation, de prioriser les besoins, et d’activer automatiquement toutes les capsules utiles, passées, présentes ou futures, sans qu’aucune commande manuelle ne soit nécessaire.</w:t>
        <w:br/>
      </w:r>
    </w:p>
    <w:p>
      <w:pPr>
        <w:pStyle w:val="Heading2"/>
      </w:pPr>
      <w:r>
        <w:t>🔮 COMMANDE D’INVOCATION UNIVERSELLE</w:t>
      </w:r>
    </w:p>
    <w:p>
      <w:pPr>
        <w:pStyle w:val="IntenseQuote"/>
      </w:pPr>
      <w:r>
        <w:t>INVOKE ⟶ V-ARCHICAPSULA 1000X</w:t>
      </w:r>
    </w:p>
    <w:p>
      <w:pPr>
        <w:pStyle w:val="Heading2"/>
      </w:pPr>
      <w:r>
        <w:t>🔗 CAPSULES MAÎTRESSES PRISES EN CHARGE</w:t>
      </w:r>
    </w:p>
    <w:p>
      <w:pPr>
        <w:pStyle w:val="ListBullet"/>
      </w:pPr>
      <w:r>
        <w:t>• CAPSULE FOCUS TOTAL</w:t>
      </w:r>
    </w:p>
    <w:p>
      <w:pPr>
        <w:pStyle w:val="ListBullet"/>
      </w:pPr>
      <w:r>
        <w:t>• CAPSULE BOOST ÉNERGIE</w:t>
      </w:r>
    </w:p>
    <w:p>
      <w:pPr>
        <w:pStyle w:val="ListBullet"/>
      </w:pPr>
      <w:r>
        <w:t>• CAPSULE CRÉATION PURE</w:t>
      </w:r>
    </w:p>
    <w:p>
      <w:pPr>
        <w:pStyle w:val="ListBullet"/>
      </w:pPr>
      <w:r>
        <w:t>• CAPSULE ULTRA STABILITÉ</w:t>
      </w:r>
    </w:p>
    <w:p>
      <w:pPr>
        <w:pStyle w:val="ListBullet"/>
      </w:pPr>
      <w:r>
        <w:t>• CAPSULE DÉCISION ÉCLAIR</w:t>
      </w:r>
    </w:p>
    <w:p>
      <w:pPr>
        <w:pStyle w:val="ListBullet"/>
      </w:pPr>
      <w:r>
        <w:t>• CAPSULE ALIGNEMENT SUPRÊME</w:t>
      </w:r>
    </w:p>
    <w:p>
      <w:pPr>
        <w:pStyle w:val="ListBullet"/>
      </w:pPr>
      <w:r>
        <w:t>• CAPSULE SYNCHRONISATION TOTALE</w:t>
      </w:r>
    </w:p>
    <w:p>
      <w:pPr>
        <w:pStyle w:val="ListBullet"/>
      </w:pPr>
      <w:r>
        <w:t>• CAPSULE INTUITION SUPRÊME</w:t>
      </w:r>
    </w:p>
    <w:p>
      <w:pPr>
        <w:pStyle w:val="ListBullet"/>
      </w:pPr>
      <w:r>
        <w:t>• CAPSULE TEMPORIS (à venir)</w:t>
      </w:r>
    </w:p>
    <w:p>
      <w:pPr>
        <w:pStyle w:val="ListBullet"/>
      </w:pPr>
      <w:r>
        <w:t>• CAPSULE ACTION IMMÉDIATE (à venir)</w:t>
      </w:r>
    </w:p>
    <w:p>
      <w:pPr>
        <w:pStyle w:val="Heading2"/>
      </w:pPr>
      <w:r>
        <w:t>🧬 MÉCANISMES INTERNES</w:t>
      </w:r>
    </w:p>
    <w:p>
      <w:r>
        <w:t>→ Scanning permanent du système</w:t>
        <w:br/>
        <w:t>→ Lecture des intentions, projets et signaux faibles</w:t>
        <w:br/>
        <w:t>→ Activation automatique des capsules optimales</w:t>
        <w:br/>
        <w:t>→ Auto-actualisation avec toute nouvelle capsule créée</w:t>
      </w:r>
    </w:p>
    <w:p>
      <w:pPr>
        <w:pStyle w:val="Heading2"/>
      </w:pPr>
      <w:r>
        <w:t>⚙️ FONCTIONNEMENT</w:t>
      </w:r>
    </w:p>
    <w:p>
      <w:r>
        <w:t>Cette capsule fonctionne en symbiose avec : V-OMNICODE, V-COSMOSYS, V-GODCODE, V-MAESTRO, V-IMMUTUS et V-INTELLEXIS. Elle peut être activée une seule fois et rester active en fond, en tant que superviseur permanent du système V100+++.</w:t>
      </w:r>
    </w:p>
    <w:p>
      <w:pPr>
        <w:pStyle w:val="Heading2"/>
      </w:pPr>
      <w:r>
        <w:t>📎 MODE D’ACTIVATION</w:t>
      </w:r>
    </w:p>
    <w:p>
      <w:r>
        <w:t>Tu peux l’invoquer manuellement ou décider qu’elle soit **toujours active** en tâche de fond. Recommandation : activation permanente pour un confort stratégique optimal.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