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ff1"/>
        <w:tblW w:w="15239" w:type="dxa"/>
        <w:tblInd w:w="-1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3"/>
        <w:gridCol w:w="1417"/>
        <w:gridCol w:w="3828"/>
        <w:gridCol w:w="4591"/>
      </w:tblGrid>
      <w:tr w:rsidR="0016191E" w:rsidRPr="007A470E" w14:paraId="632B5478" w14:textId="77777777" w:rsidTr="00D715BA">
        <w:trPr>
          <w:trHeight w:val="982"/>
        </w:trPr>
        <w:tc>
          <w:tcPr>
            <w:tcW w:w="5403" w:type="dxa"/>
          </w:tcPr>
          <w:p w14:paraId="7E498D4C" w14:textId="77777777" w:rsidR="0016191E" w:rsidRPr="004A0F7E" w:rsidRDefault="004A6935" w:rsidP="00CE123F">
            <w:pPr>
              <w:ind w:left="766" w:firstLine="7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16191E"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«Гарант Оценка» ЖЧК</w:t>
            </w:r>
          </w:p>
          <w:p w14:paraId="66BE9CF6" w14:textId="77777777" w:rsidR="0016191E" w:rsidRPr="004A0F7E" w:rsidRDefault="0016191E" w:rsidP="00796E09">
            <w:pPr>
              <w:ind w:left="766" w:firstLine="142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Кыргыз</w:t>
            </w:r>
            <w:proofErr w:type="spellEnd"/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Республикасы</w:t>
            </w:r>
            <w:proofErr w:type="spellEnd"/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, 720031</w:t>
            </w:r>
          </w:p>
          <w:p w14:paraId="3998690D" w14:textId="77777777" w:rsidR="0016191E" w:rsidRPr="004A0F7E" w:rsidRDefault="00FC7E96" w:rsidP="00796E09">
            <w:pPr>
              <w:ind w:left="766" w:firstLine="142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noProof/>
                <w:sz w:val="20"/>
                <w:szCs w:val="20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90EF73B" wp14:editId="3257FE79">
                      <wp:simplePos x="0" y="0"/>
                      <wp:positionH relativeFrom="column">
                        <wp:posOffset>474164</wp:posOffset>
                      </wp:positionH>
                      <wp:positionV relativeFrom="paragraph">
                        <wp:posOffset>214086</wp:posOffset>
                      </wp:positionV>
                      <wp:extent cx="2431142" cy="0"/>
                      <wp:effectExtent l="0" t="0" r="0" b="0"/>
                      <wp:wrapNone/>
                      <wp:docPr id="1001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3114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line w14:anchorId="0ABD3141" id="Прямая соединительная линия 3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35pt,16.85pt" to="228.8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" strokecolor="black [3040]"/>
                  </w:pict>
                </mc:Fallback>
              </mc:AlternateContent>
            </w:r>
            <w:r w:rsidR="0016191E"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Бишкек ш., Гвардейский ч.</w:t>
            </w:r>
            <w:r w:rsidR="00745C43"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16191E"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к. 24а</w:t>
            </w:r>
          </w:p>
        </w:tc>
        <w:tc>
          <w:tcPr>
            <w:tcW w:w="1417" w:type="dxa"/>
            <w:vMerge w:val="restart"/>
          </w:tcPr>
          <w:p w14:paraId="2702EFD7" w14:textId="77777777" w:rsidR="0016191E" w:rsidRPr="004A0F7E" w:rsidRDefault="00745C43" w:rsidP="00882A5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  <w:lang w:val="ru-RU" w:eastAsia="ru-RU"/>
              </w:rPr>
              <w:drawing>
                <wp:anchor distT="0" distB="0" distL="114300" distR="114300" simplePos="0" relativeHeight="251678720" behindDoc="1" locked="0" layoutInCell="1" allowOverlap="1" wp14:anchorId="79B3D437" wp14:editId="039C8C3D">
                  <wp:simplePos x="0" y="0"/>
                  <wp:positionH relativeFrom="column">
                    <wp:posOffset>-712415</wp:posOffset>
                  </wp:positionH>
                  <wp:positionV relativeFrom="paragraph">
                    <wp:posOffset>-142378</wp:posOffset>
                  </wp:positionV>
                  <wp:extent cx="1609725" cy="1623695"/>
                  <wp:effectExtent l="0" t="0" r="9525" b="0"/>
                  <wp:wrapNone/>
                  <wp:docPr id="1002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WhatsApp 2025-09-25 в 12.02.33_058fdac2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62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828" w:type="dxa"/>
          </w:tcPr>
          <w:p w14:paraId="36B7D5F6" w14:textId="77777777" w:rsidR="0016191E" w:rsidRPr="004A0F7E" w:rsidRDefault="0016191E" w:rsidP="00FC7E96">
            <w:pPr>
              <w:ind w:right="-81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4A0F7E">
              <w:rPr>
                <w:rFonts w:ascii="Times New Roman" w:hAnsi="Times New Roman" w:cs="Times New Roman"/>
                <w:sz w:val="20"/>
                <w:szCs w:val="20"/>
              </w:rPr>
              <w:t>OcOO</w:t>
            </w:r>
            <w:proofErr w:type="spellEnd"/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«Гарант Оценка»</w:t>
            </w:r>
          </w:p>
          <w:p w14:paraId="45980373" w14:textId="77777777" w:rsidR="0016191E" w:rsidRPr="004A0F7E" w:rsidRDefault="0016191E" w:rsidP="00FC7E96">
            <w:pPr>
              <w:ind w:right="-81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Кыргызская Республика, 720031</w:t>
            </w:r>
          </w:p>
          <w:p w14:paraId="73C93EBF" w14:textId="77777777" w:rsidR="0016191E" w:rsidRPr="004A0F7E" w:rsidRDefault="00FC7E96" w:rsidP="00FC7E96">
            <w:pPr>
              <w:tabs>
                <w:tab w:val="left" w:pos="4097"/>
              </w:tabs>
              <w:ind w:right="-81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BA34AC5" wp14:editId="7F65FF19">
                      <wp:simplePos x="0" y="0"/>
                      <wp:positionH relativeFrom="column">
                        <wp:posOffset>-307793</wp:posOffset>
                      </wp:positionH>
                      <wp:positionV relativeFrom="paragraph">
                        <wp:posOffset>213813</wp:posOffset>
                      </wp:positionV>
                      <wp:extent cx="2667000" cy="0"/>
                      <wp:effectExtent l="0" t="0" r="0" b="0"/>
                      <wp:wrapNone/>
                      <wp:docPr id="1003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67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line w14:anchorId="494DE7B4" id="Прямая соединительная линия 2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25pt,16.85pt" to="185.7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" strokecolor="black [3040]"/>
                  </w:pict>
                </mc:Fallback>
              </mc:AlternateContent>
            </w:r>
            <w:r w:rsidR="0016191E"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г. Бишкек, пер. Гвардейский 24а</w:t>
            </w:r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</w:p>
        </w:tc>
        <w:tc>
          <w:tcPr>
            <w:tcW w:w="4591" w:type="dxa"/>
          </w:tcPr>
          <w:p w14:paraId="0A791BC7" w14:textId="77777777" w:rsidR="0016191E" w:rsidRPr="004A0F7E" w:rsidRDefault="0016191E" w:rsidP="0016191E">
            <w:pPr>
              <w:ind w:left="-99" w:right="785" w:firstLine="43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16191E" w:rsidRPr="004A0F7E" w14:paraId="4DDAC2C4" w14:textId="77777777" w:rsidTr="00D715BA">
        <w:trPr>
          <w:trHeight w:val="1277"/>
        </w:trPr>
        <w:tc>
          <w:tcPr>
            <w:tcW w:w="5403" w:type="dxa"/>
          </w:tcPr>
          <w:p w14:paraId="10545BC2" w14:textId="77777777" w:rsidR="0016191E" w:rsidRPr="004A0F7E" w:rsidRDefault="00FC7E96" w:rsidP="00745C43">
            <w:pPr>
              <w:ind w:left="766" w:hanging="143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 </w:t>
            </w:r>
            <w:r w:rsidR="0016191E"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+996 (551) 66-66-99</w:t>
            </w:r>
          </w:p>
          <w:p w14:paraId="0F50E4FE" w14:textId="77777777" w:rsidR="0016191E" w:rsidRPr="004A0F7E" w:rsidRDefault="0016191E" w:rsidP="00745C43">
            <w:pPr>
              <w:ind w:left="765" w:firstLine="142"/>
              <w:rPr>
                <w:rFonts w:ascii="Times New Roman" w:hAnsi="Times New Roman" w:cs="Times New Roman"/>
                <w:sz w:val="20"/>
                <w:szCs w:val="20"/>
              </w:rPr>
            </w:pPr>
            <w:r w:rsidRPr="004A0F7E">
              <w:rPr>
                <w:rFonts w:ascii="Times New Roman" w:hAnsi="Times New Roman" w:cs="Times New Roman"/>
                <w:sz w:val="20"/>
                <w:szCs w:val="20"/>
              </w:rPr>
              <w:t>garantocenka.kg@gmail.com</w:t>
            </w:r>
          </w:p>
        </w:tc>
        <w:tc>
          <w:tcPr>
            <w:tcW w:w="1417" w:type="dxa"/>
            <w:vMerge/>
          </w:tcPr>
          <w:p w14:paraId="2D6D8AA3" w14:textId="77777777" w:rsidR="0016191E" w:rsidRPr="004A0F7E" w:rsidRDefault="0016191E" w:rsidP="00882A50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  <w:tc>
          <w:tcPr>
            <w:tcW w:w="3828" w:type="dxa"/>
          </w:tcPr>
          <w:p w14:paraId="5E6C690D" w14:textId="77777777" w:rsidR="00FC7E96" w:rsidRPr="004A0F7E" w:rsidRDefault="0016191E" w:rsidP="00FC7E96">
            <w:pPr>
              <w:ind w:right="-810" w:firstLine="31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Свидетельство о гос.</w:t>
            </w:r>
          </w:p>
          <w:p w14:paraId="00070FC3" w14:textId="77777777" w:rsidR="0016191E" w:rsidRPr="004A0F7E" w:rsidRDefault="0016191E" w:rsidP="00FC7E96">
            <w:pPr>
              <w:ind w:right="-810" w:firstLine="31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регистрации юр.</w:t>
            </w:r>
            <w:r w:rsidR="00B26A84"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лица</w:t>
            </w:r>
          </w:p>
          <w:p w14:paraId="29F45EDE" w14:textId="77777777" w:rsidR="0016191E" w:rsidRPr="004A0F7E" w:rsidRDefault="0016191E" w:rsidP="00FC7E96">
            <w:pPr>
              <w:ind w:left="326" w:right="-810" w:hanging="295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№320033-3301-ООО</w:t>
            </w:r>
          </w:p>
        </w:tc>
        <w:tc>
          <w:tcPr>
            <w:tcW w:w="4591" w:type="dxa"/>
          </w:tcPr>
          <w:p w14:paraId="1EE838E1" w14:textId="77777777" w:rsidR="0016191E" w:rsidRPr="004A0F7E" w:rsidRDefault="0016191E" w:rsidP="0016191E">
            <w:pPr>
              <w:ind w:left="-99" w:right="785" w:firstLine="43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</w:tbl>
    <w:tbl>
      <w:tblPr>
        <w:tblStyle w:val="aff1"/>
        <w:tblpPr w:leftFromText="180" w:rightFromText="180" w:vertAnchor="page" w:horzAnchor="margin" w:tblpY="1"/>
        <w:tblW w:w="96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8"/>
        <w:gridCol w:w="5469"/>
      </w:tblGrid>
      <w:tr w:rsidR="00FE39A1" w:rsidRPr="004A0F7E" w14:paraId="2A812276" w14:textId="77777777" w:rsidTr="00FE39A1">
        <w:trPr>
          <w:trHeight w:val="1147"/>
        </w:trPr>
        <w:tc>
          <w:tcPr>
            <w:tcW w:w="4198" w:type="dxa"/>
          </w:tcPr>
          <w:p w14:paraId="5C6EA76D" w14:textId="77777777" w:rsidR="00FE39A1" w:rsidRPr="004A0F7E" w:rsidRDefault="00FE39A1" w:rsidP="00FE39A1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  <w:tc>
          <w:tcPr>
            <w:tcW w:w="5469" w:type="dxa"/>
          </w:tcPr>
          <w:p w14:paraId="1C19F2B7" w14:textId="77777777" w:rsidR="00FE39A1" w:rsidRPr="004A0F7E" w:rsidRDefault="00FE39A1" w:rsidP="00FE39A1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</w:tr>
    </w:tbl>
    <w:p w14:paraId="6F444321" w14:textId="77777777" w:rsidR="007F03D1" w:rsidRPr="004A0F7E" w:rsidRDefault="007F03D1" w:rsidP="007F03D1">
      <w:pPr>
        <w:ind w:left="-567" w:right="50" w:firstLine="709"/>
        <w:jc w:val="right"/>
        <w:rPr>
          <w:rFonts w:ascii="Times New Roman" w:hAnsi="Times New Roman" w:cs="Times New Roman"/>
          <w:sz w:val="18"/>
          <w:szCs w:val="18"/>
          <w:lang w:val="ru-RU"/>
        </w:rPr>
      </w:pPr>
    </w:p>
    <w:p w14:paraId="4FF5F880" w14:textId="77777777" w:rsidR="007F03D1" w:rsidRPr="004A0F7E" w:rsidRDefault="007F03D1" w:rsidP="007F03D1">
      <w:pPr>
        <w:ind w:left="-567" w:right="50" w:firstLine="709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>Утверждаю</w:t>
      </w:r>
    </w:p>
    <w:p w14:paraId="1A7BA386" w14:textId="38E171B9" w:rsidR="007F03D1" w:rsidRPr="004A0F7E" w:rsidRDefault="007F03D1" w:rsidP="007F03D1">
      <w:pPr>
        <w:ind w:left="-567" w:right="50" w:firstLine="709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М.П.  ___________________ </w:t>
      </w:r>
      <w:proofErr w:type="spellStart"/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>Лишанло</w:t>
      </w:r>
      <w:proofErr w:type="spellEnd"/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 xml:space="preserve"> А.А.</w:t>
      </w:r>
    </w:p>
    <w:p w14:paraId="14935EEA" w14:textId="13788DCE" w:rsidR="00B42589" w:rsidRPr="004A0F7E" w:rsidRDefault="007F03D1" w:rsidP="007F03D1">
      <w:pPr>
        <w:ind w:left="-567" w:right="50" w:firstLine="709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 xml:space="preserve">Директор </w:t>
      </w:r>
      <w:proofErr w:type="spellStart"/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>ОсОО</w:t>
      </w:r>
      <w:proofErr w:type="spellEnd"/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 xml:space="preserve"> «Гарант Оценка»</w:t>
      </w:r>
    </w:p>
    <w:p w14:paraId="12E4D175" w14:textId="77777777" w:rsidR="007F03D1" w:rsidRPr="004A0F7E" w:rsidRDefault="007F03D1" w:rsidP="007F03D1">
      <w:pPr>
        <w:ind w:left="-567" w:right="50" w:firstLine="709"/>
        <w:jc w:val="right"/>
        <w:rPr>
          <w:rFonts w:ascii="Times New Roman" w:hAnsi="Times New Roman" w:cs="Times New Roman"/>
          <w:sz w:val="18"/>
          <w:szCs w:val="18"/>
          <w:lang w:val="ru-RU"/>
        </w:rPr>
      </w:pPr>
    </w:p>
    <w:p w14:paraId="28D029B9" w14:textId="77777777" w:rsidR="007F03D1" w:rsidRPr="004A0F7E" w:rsidRDefault="007F03D1" w:rsidP="007F03D1">
      <w:pPr>
        <w:ind w:left="-567" w:right="50" w:firstLine="709"/>
        <w:jc w:val="right"/>
        <w:rPr>
          <w:rFonts w:ascii="Times New Roman" w:hAnsi="Times New Roman" w:cs="Times New Roman"/>
          <w:sz w:val="18"/>
          <w:szCs w:val="18"/>
          <w:lang w:val="ru-RU"/>
        </w:rPr>
      </w:pPr>
    </w:p>
    <w:p w14:paraId="0C3B817D" w14:textId="115EE556" w:rsidR="00E467AA" w:rsidRPr="004A0F7E" w:rsidRDefault="00135F7E" w:rsidP="00887B0B">
      <w:pPr>
        <w:ind w:left="1276"/>
        <w:jc w:val="center"/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r w:rsidRPr="004A0F7E">
        <w:rPr>
          <w:rFonts w:ascii="Times New Roman" w:hAnsi="Times New Roman" w:cs="Times New Roman"/>
          <w:b/>
          <w:bCs/>
          <w:sz w:val="61"/>
          <w:szCs w:val="61"/>
          <w:lang w:val="ru-RU"/>
        </w:rPr>
        <w:t>ОТЧЕТ</w:t>
      </w:r>
      <w:r w:rsidR="004A0A91" w:rsidRPr="004A0F7E">
        <w:rPr>
          <w:rFonts w:ascii="Times New Roman" w:hAnsi="Times New Roman" w:cs="Times New Roman"/>
          <w:b/>
          <w:bCs/>
          <w:sz w:val="61"/>
          <w:szCs w:val="61"/>
          <w:lang w:val="ru-RU"/>
        </w:rPr>
        <w:t xml:space="preserve"> </w:t>
      </w:r>
      <w:r w:rsidR="004A0A91" w:rsidRPr="004A0F7E">
        <w:rPr>
          <w:rFonts w:ascii="Times New Roman" w:hAnsi="Times New Roman" w:cs="Times New Roman"/>
          <w:b/>
          <w:bCs/>
          <w:sz w:val="30"/>
          <w:szCs w:val="30"/>
          <w:lang w:val="ru-RU"/>
        </w:rPr>
        <w:t>№</w:t>
      </w:r>
      <w:r w:rsidR="006B6C98" w:rsidRPr="004A0F7E">
        <w:rPr>
          <w:rFonts w:ascii="Times New Roman" w:hAnsi="Times New Roman" w:cs="Times New Roman"/>
          <w:b/>
          <w:sz w:val="30"/>
          <w:szCs w:val="30"/>
          <w:lang w:val="ru-RU"/>
        </w:rPr>
        <w:t>{{REPORT_NUM}}</w:t>
      </w:r>
    </w:p>
    <w:p w14:paraId="61E347B0" w14:textId="39602E9B" w:rsidR="00334FBD" w:rsidRPr="004A0F7E" w:rsidRDefault="00135F7E" w:rsidP="0025587A">
      <w:pPr>
        <w:spacing w:after="0"/>
        <w:ind w:right="-92"/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proofErr w:type="gramStart"/>
      <w:r w:rsidRPr="004A0F7E">
        <w:rPr>
          <w:rFonts w:ascii="Times New Roman" w:hAnsi="Times New Roman" w:cs="Times New Roman"/>
          <w:b/>
          <w:bCs/>
          <w:sz w:val="30"/>
          <w:szCs w:val="30"/>
          <w:lang w:val="ru-RU"/>
        </w:rPr>
        <w:t>об</w:t>
      </w:r>
      <w:proofErr w:type="gramEnd"/>
      <w:r w:rsidRPr="004A0F7E">
        <w:rPr>
          <w:rFonts w:ascii="Times New Roman" w:hAnsi="Times New Roman" w:cs="Times New Roman"/>
          <w:b/>
          <w:bCs/>
          <w:sz w:val="30"/>
          <w:szCs w:val="30"/>
          <w:lang w:val="ru-RU"/>
        </w:rPr>
        <w:t xml:space="preserve"> оценке движимого имущества</w:t>
      </w:r>
    </w:p>
    <w:p w14:paraId="742FD1DC" w14:textId="1A6D2448" w:rsidR="0025587A" w:rsidRPr="004A0F7E" w:rsidRDefault="004A0A91" w:rsidP="0025587A">
      <w:pPr>
        <w:spacing w:after="0"/>
        <w:ind w:right="-92"/>
        <w:rPr>
          <w:rFonts w:ascii="Times New Roman" w:hAnsi="Times New Roman" w:cs="Times New Roman"/>
          <w:b/>
          <w:sz w:val="30"/>
          <w:szCs w:val="30"/>
          <w:lang w:val="ru-RU"/>
        </w:rPr>
      </w:pPr>
      <w:proofErr w:type="gramStart"/>
      <w:r w:rsidRPr="004A0F7E">
        <w:rPr>
          <w:rFonts w:ascii="Times New Roman" w:hAnsi="Times New Roman" w:cs="Times New Roman"/>
          <w:b/>
          <w:bCs/>
          <w:sz w:val="30"/>
          <w:szCs w:val="30"/>
          <w:lang w:val="ru-RU"/>
        </w:rPr>
        <w:t>транспортного</w:t>
      </w:r>
      <w:proofErr w:type="gramEnd"/>
      <w:r w:rsidR="0025587A" w:rsidRPr="004A0F7E">
        <w:rPr>
          <w:rFonts w:ascii="Times New Roman" w:hAnsi="Times New Roman" w:cs="Times New Roman"/>
          <w:b/>
          <w:bCs/>
          <w:sz w:val="30"/>
          <w:szCs w:val="30"/>
          <w:lang w:val="ru-RU"/>
        </w:rPr>
        <w:t xml:space="preserve"> средства: </w:t>
      </w:r>
      <w:r w:rsidR="006B6C98" w:rsidRPr="004A0F7E">
        <w:rPr>
          <w:rFonts w:ascii="Times New Roman" w:hAnsi="Times New Roman" w:cs="Times New Roman"/>
          <w:b/>
          <w:sz w:val="30"/>
          <w:szCs w:val="30"/>
          <w:lang w:val="ru-RU"/>
        </w:rPr>
        <w:t>{{</w:t>
      </w:r>
      <w:r w:rsidR="006B6C98" w:rsidRPr="004A0F7E">
        <w:rPr>
          <w:rFonts w:ascii="Times New Roman" w:hAnsi="Times New Roman" w:cs="Times New Roman"/>
          <w:b/>
          <w:sz w:val="30"/>
          <w:szCs w:val="30"/>
        </w:rPr>
        <w:t>CAR</w:t>
      </w:r>
      <w:r w:rsidR="006B6C98" w:rsidRPr="004A0F7E">
        <w:rPr>
          <w:rFonts w:ascii="Times New Roman" w:hAnsi="Times New Roman" w:cs="Times New Roman"/>
          <w:b/>
          <w:sz w:val="30"/>
          <w:szCs w:val="30"/>
          <w:lang w:val="ru-RU"/>
        </w:rPr>
        <w:t>_</w:t>
      </w:r>
      <w:r w:rsidR="006B6C98" w:rsidRPr="004A0F7E">
        <w:rPr>
          <w:rFonts w:ascii="Times New Roman" w:hAnsi="Times New Roman" w:cs="Times New Roman"/>
          <w:b/>
          <w:sz w:val="30"/>
          <w:szCs w:val="30"/>
        </w:rPr>
        <w:t>MODEL</w:t>
      </w:r>
      <w:r w:rsidR="006B6C98" w:rsidRPr="004A0F7E">
        <w:rPr>
          <w:rFonts w:ascii="Times New Roman" w:hAnsi="Times New Roman" w:cs="Times New Roman"/>
          <w:b/>
          <w:sz w:val="30"/>
          <w:szCs w:val="30"/>
          <w:lang w:val="ru-RU"/>
        </w:rPr>
        <w:t>}}</w:t>
      </w:r>
      <w:r w:rsidR="00887B0B" w:rsidRPr="004A0F7E">
        <w:rPr>
          <w:rFonts w:ascii="Times New Roman" w:hAnsi="Times New Roman" w:cs="Times New Roman"/>
          <w:b/>
          <w:sz w:val="30"/>
          <w:szCs w:val="30"/>
          <w:lang w:val="ru-RU"/>
        </w:rPr>
        <w:t>,</w:t>
      </w:r>
    </w:p>
    <w:p w14:paraId="5B0E5D96" w14:textId="6EC19C22" w:rsidR="007F03D1" w:rsidRPr="004A0F7E" w:rsidRDefault="00887B0B" w:rsidP="0025587A">
      <w:pPr>
        <w:spacing w:after="0"/>
        <w:ind w:right="-92"/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r w:rsidRPr="004A0F7E">
        <w:rPr>
          <w:rFonts w:ascii="Times New Roman" w:hAnsi="Times New Roman" w:cs="Times New Roman"/>
          <w:b/>
          <w:sz w:val="30"/>
          <w:szCs w:val="30"/>
          <w:lang w:val="ru-RU"/>
        </w:rPr>
        <w:t xml:space="preserve"> </w:t>
      </w:r>
      <w:proofErr w:type="gramStart"/>
      <w:r w:rsidRPr="004A0F7E">
        <w:rPr>
          <w:rFonts w:ascii="Times New Roman" w:hAnsi="Times New Roman" w:cs="Times New Roman"/>
          <w:b/>
          <w:sz w:val="30"/>
          <w:szCs w:val="30"/>
          <w:lang w:val="ru-RU"/>
        </w:rPr>
        <w:t>с</w:t>
      </w:r>
      <w:proofErr w:type="gramEnd"/>
      <w:r w:rsidRPr="004A0F7E">
        <w:rPr>
          <w:rFonts w:ascii="Times New Roman" w:hAnsi="Times New Roman" w:cs="Times New Roman"/>
          <w:b/>
          <w:sz w:val="30"/>
          <w:szCs w:val="30"/>
          <w:lang w:val="ru-RU"/>
        </w:rPr>
        <w:t xml:space="preserve"> рег. н</w:t>
      </w:r>
      <w:r w:rsidR="004A0A91" w:rsidRPr="004A0F7E">
        <w:rPr>
          <w:rFonts w:ascii="Times New Roman" w:hAnsi="Times New Roman" w:cs="Times New Roman"/>
          <w:b/>
          <w:sz w:val="30"/>
          <w:szCs w:val="30"/>
          <w:lang w:val="ru-RU"/>
        </w:rPr>
        <w:t>омером</w:t>
      </w:r>
      <w:r w:rsidRPr="004A0F7E">
        <w:rPr>
          <w:rFonts w:ascii="Times New Roman" w:hAnsi="Times New Roman" w:cs="Times New Roman"/>
          <w:b/>
          <w:sz w:val="30"/>
          <w:szCs w:val="30"/>
          <w:lang w:val="ru-RU"/>
        </w:rPr>
        <w:t>:</w:t>
      </w:r>
      <w:r w:rsidR="004A0A91" w:rsidRPr="004A0F7E">
        <w:rPr>
          <w:rFonts w:ascii="Times New Roman" w:hAnsi="Times New Roman" w:cs="Times New Roman"/>
          <w:b/>
          <w:sz w:val="30"/>
          <w:szCs w:val="30"/>
          <w:lang w:val="ru-RU"/>
        </w:rPr>
        <w:t xml:space="preserve"> </w:t>
      </w:r>
      <w:r w:rsidR="006B6C98" w:rsidRPr="004A0F7E">
        <w:rPr>
          <w:rFonts w:ascii="Times New Roman" w:hAnsi="Times New Roman" w:cs="Times New Roman"/>
          <w:b/>
          <w:sz w:val="30"/>
          <w:szCs w:val="30"/>
          <w:lang w:val="ru-RU"/>
        </w:rPr>
        <w:t>{{REG_NUM}}</w:t>
      </w:r>
    </w:p>
    <w:tbl>
      <w:tblPr>
        <w:tblStyle w:val="aff1"/>
        <w:tblpPr w:leftFromText="180" w:rightFromText="180" w:vertAnchor="text" w:horzAnchor="margin" w:tblpY="44"/>
        <w:tblW w:w="5000" w:type="pct"/>
        <w:tblLook w:val="04A0" w:firstRow="1" w:lastRow="0" w:firstColumn="1" w:lastColumn="0" w:noHBand="0" w:noVBand="1"/>
      </w:tblPr>
      <w:tblGrid>
        <w:gridCol w:w="4393"/>
        <w:gridCol w:w="2409"/>
        <w:gridCol w:w="2882"/>
      </w:tblGrid>
      <w:tr w:rsidR="002F5BB9" w:rsidRPr="004A0F7E" w14:paraId="5FFC4DEB" w14:textId="69892578" w:rsidTr="0025587A">
        <w:trPr>
          <w:trHeight w:val="1101"/>
        </w:trPr>
        <w:tc>
          <w:tcPr>
            <w:tcW w:w="2268" w:type="pct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15C80D" w14:textId="47197A25" w:rsidR="002F5BB9" w:rsidRPr="004A0F7E" w:rsidRDefault="002F5BB9" w:rsidP="00887B0B">
            <w:pPr>
              <w:spacing w:line="360" w:lineRule="auto"/>
              <w:ind w:left="29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</w:rPr>
              <w:t>{{COVER_PHOTO}}</w:t>
            </w:r>
          </w:p>
        </w:tc>
        <w:tc>
          <w:tcPr>
            <w:tcW w:w="1244" w:type="pct"/>
            <w:tcBorders>
              <w:left w:val="single" w:sz="4" w:space="0" w:color="auto"/>
            </w:tcBorders>
          </w:tcPr>
          <w:p w14:paraId="54A884D2" w14:textId="07D031EA" w:rsidR="002F5BB9" w:rsidRPr="004A0F7E" w:rsidRDefault="002F5BB9" w:rsidP="002F5BB9">
            <w:pPr>
              <w:spacing w:before="360" w:line="360" w:lineRule="auto"/>
              <w:ind w:left="29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ru-RU"/>
              </w:rPr>
            </w:pPr>
            <w:r w:rsidRPr="004A0F7E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Заказчик:</w:t>
            </w:r>
          </w:p>
        </w:tc>
        <w:tc>
          <w:tcPr>
            <w:tcW w:w="1488" w:type="pct"/>
          </w:tcPr>
          <w:p w14:paraId="4D6F4A41" w14:textId="0687DE43" w:rsidR="002F5BB9" w:rsidRPr="004A0F7E" w:rsidRDefault="006B6C98" w:rsidP="002F5BB9">
            <w:pPr>
              <w:spacing w:before="360" w:line="360" w:lineRule="auto"/>
              <w:ind w:left="2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A0F7E">
              <w:rPr>
                <w:rFonts w:ascii="Times New Roman" w:hAnsi="Times New Roman" w:cs="Times New Roman"/>
                <w:b/>
                <w:sz w:val="20"/>
                <w:szCs w:val="20"/>
              </w:rPr>
              <w:t>{{CUSTOMER_NAME}}</w:t>
            </w:r>
          </w:p>
        </w:tc>
      </w:tr>
      <w:tr w:rsidR="002F5BB9" w:rsidRPr="004A0F7E" w14:paraId="7D17F767" w14:textId="41807B67" w:rsidTr="0025587A">
        <w:trPr>
          <w:trHeight w:val="1101"/>
        </w:trPr>
        <w:tc>
          <w:tcPr>
            <w:tcW w:w="2268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462435" w14:textId="16699D5E" w:rsidR="002F5BB9" w:rsidRPr="004A0F7E" w:rsidRDefault="002F5BB9" w:rsidP="00887B0B">
            <w:pPr>
              <w:spacing w:line="360" w:lineRule="auto"/>
              <w:ind w:left="29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1244" w:type="pct"/>
            <w:tcBorders>
              <w:left w:val="single" w:sz="4" w:space="0" w:color="auto"/>
            </w:tcBorders>
          </w:tcPr>
          <w:p w14:paraId="36E7FE6A" w14:textId="19462085" w:rsidR="002F5BB9" w:rsidRPr="004A0F7E" w:rsidRDefault="002F5BB9" w:rsidP="002F5BB9">
            <w:pPr>
              <w:spacing w:before="360" w:line="360" w:lineRule="auto"/>
              <w:ind w:left="29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Оценщик:</w:t>
            </w:r>
          </w:p>
        </w:tc>
        <w:tc>
          <w:tcPr>
            <w:tcW w:w="1488" w:type="pct"/>
          </w:tcPr>
          <w:p w14:paraId="790AE572" w14:textId="7E7CBAB5" w:rsidR="002F5BB9" w:rsidRPr="004A0F7E" w:rsidRDefault="002F5BB9" w:rsidP="002F5BB9">
            <w:pPr>
              <w:spacing w:before="360" w:line="360" w:lineRule="auto"/>
              <w:ind w:left="29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ОсОО</w:t>
            </w:r>
            <w:proofErr w:type="spellEnd"/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«Гарант Оценка»</w:t>
            </w:r>
          </w:p>
        </w:tc>
      </w:tr>
      <w:tr w:rsidR="002F5BB9" w:rsidRPr="004A0F7E" w14:paraId="435011BC" w14:textId="32114E1C" w:rsidTr="0025587A">
        <w:trPr>
          <w:trHeight w:val="1101"/>
        </w:trPr>
        <w:tc>
          <w:tcPr>
            <w:tcW w:w="2268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7B34E3" w14:textId="6CC6CFED" w:rsidR="002F5BB9" w:rsidRPr="004A0F7E" w:rsidRDefault="002F5BB9" w:rsidP="00887B0B">
            <w:pPr>
              <w:spacing w:line="360" w:lineRule="auto"/>
              <w:ind w:left="29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1244" w:type="pct"/>
            <w:tcBorders>
              <w:left w:val="single" w:sz="4" w:space="0" w:color="auto"/>
            </w:tcBorders>
          </w:tcPr>
          <w:p w14:paraId="60A8B5B7" w14:textId="3D1C86B9" w:rsidR="002F5BB9" w:rsidRPr="004A0F7E" w:rsidRDefault="002F5BB9" w:rsidP="002F5BB9">
            <w:pPr>
              <w:spacing w:before="360" w:line="360" w:lineRule="auto"/>
              <w:ind w:left="29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Дата оценки:</w:t>
            </w:r>
          </w:p>
        </w:tc>
        <w:tc>
          <w:tcPr>
            <w:tcW w:w="1488" w:type="pct"/>
          </w:tcPr>
          <w:p w14:paraId="5CEE6036" w14:textId="3B675218" w:rsidR="002F5BB9" w:rsidRPr="004A0F7E" w:rsidRDefault="006B6C98" w:rsidP="002F5BB9">
            <w:pPr>
              <w:spacing w:before="360" w:line="360" w:lineRule="auto"/>
              <w:ind w:left="29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20"/>
                <w:szCs w:val="20"/>
              </w:rPr>
              <w:t>{{DATE}}</w:t>
            </w:r>
          </w:p>
        </w:tc>
      </w:tr>
    </w:tbl>
    <w:p w14:paraId="512919BC" w14:textId="77777777" w:rsidR="007F03D1" w:rsidRPr="004A0F7E" w:rsidRDefault="007F03D1" w:rsidP="007F03D1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357B550F" w14:textId="77777777" w:rsidR="00887B0B" w:rsidRPr="004A0F7E" w:rsidRDefault="00887B0B" w:rsidP="007F03D1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</w:p>
    <w:p w14:paraId="2169C86C" w14:textId="77777777" w:rsidR="00E32384" w:rsidRPr="004A0F7E" w:rsidRDefault="00E32384" w:rsidP="007F03D1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7C16B351" w14:textId="77777777" w:rsidR="007F03D1" w:rsidRPr="00684560" w:rsidRDefault="007F03D1" w:rsidP="007F03D1">
      <w:pPr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Конфиденциально </w:t>
      </w:r>
    </w:p>
    <w:p w14:paraId="0DEA284F" w14:textId="77777777" w:rsidR="007F03D1" w:rsidRPr="00684560" w:rsidRDefault="007F03D1" w:rsidP="007F03D1">
      <w:pPr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Отчет в двух экземплярах</w:t>
      </w:r>
    </w:p>
    <w:p w14:paraId="3C86457D" w14:textId="7AAF9AA1" w:rsidR="002F5BB9" w:rsidRPr="00684560" w:rsidRDefault="007F03D1" w:rsidP="002F5BB9">
      <w:pPr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Без печати недействителен</w:t>
      </w:r>
    </w:p>
    <w:p w14:paraId="1C19D3CB" w14:textId="77777777" w:rsidR="002F5BB9" w:rsidRPr="004A0F7E" w:rsidRDefault="002F5BB9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br w:type="page"/>
      </w:r>
    </w:p>
    <w:p w14:paraId="2535F38D" w14:textId="0E2720B8" w:rsidR="00DF31C8" w:rsidRPr="00684560" w:rsidRDefault="00DF31C8" w:rsidP="002F5BB9">
      <w:pPr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lastRenderedPageBreak/>
        <w:t>Исх. №</w:t>
      </w:r>
      <w:r w:rsidR="006B6C98" w:rsidRPr="00684560">
        <w:rPr>
          <w:rFonts w:ascii="Times New Roman" w:hAnsi="Times New Roman" w:cs="Times New Roman"/>
          <w:sz w:val="20"/>
          <w:szCs w:val="20"/>
          <w:lang w:val="ru-RU"/>
        </w:rPr>
        <w:t>{{REPORT_NUM}}</w:t>
      </w:r>
    </w:p>
    <w:p w14:paraId="21CD4164" w14:textId="72ADCBC3" w:rsidR="00193A95" w:rsidRPr="00684560" w:rsidRDefault="003C61B0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{{REPORT_LETTER_DATE}}</w:t>
      </w:r>
    </w:p>
    <w:p w14:paraId="6A7F5C9D" w14:textId="77777777" w:rsidR="004A0A91" w:rsidRPr="00684560" w:rsidRDefault="004A0A91" w:rsidP="000E4C23">
      <w:pPr>
        <w:keepNext/>
        <w:ind w:right="-517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Сопроводительное письмо</w:t>
      </w:r>
    </w:p>
    <w:p w14:paraId="5A5252A6" w14:textId="77777777" w:rsidR="00627E2A" w:rsidRPr="00684560" w:rsidRDefault="00627E2A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Уважаемый заказчик, мы провели оценку и подготовили отчет с изложением результатов.</w:t>
      </w:r>
    </w:p>
    <w:p w14:paraId="2339826C" w14:textId="4CAABC78" w:rsidR="00627E2A" w:rsidRPr="00684560" w:rsidRDefault="00627E2A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Основание оценки: Договор №</w:t>
      </w:r>
      <w:r w:rsidR="006B6C98" w:rsidRPr="00684560">
        <w:rPr>
          <w:rFonts w:ascii="Times New Roman" w:hAnsi="Times New Roman" w:cs="Times New Roman"/>
          <w:sz w:val="20"/>
          <w:szCs w:val="20"/>
          <w:lang w:val="ru-RU"/>
        </w:rPr>
        <w:t>{{CONTRACT_NUM</w:t>
      </w:r>
      <w:proofErr w:type="gramStart"/>
      <w:r w:rsidR="006B6C98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}} </w:t>
      </w:r>
      <w:r w:rsidR="00E976C4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684560">
        <w:rPr>
          <w:rFonts w:ascii="Times New Roman" w:hAnsi="Times New Roman" w:cs="Times New Roman"/>
          <w:sz w:val="20"/>
          <w:szCs w:val="20"/>
          <w:lang w:val="ru-RU"/>
        </w:rPr>
        <w:t>от</w:t>
      </w:r>
      <w:proofErr w:type="gramEnd"/>
      <w:r w:rsidR="003D6B34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6B6C98" w:rsidRPr="00684560">
        <w:rPr>
          <w:rFonts w:ascii="Times New Roman" w:hAnsi="Times New Roman" w:cs="Times New Roman"/>
          <w:sz w:val="20"/>
          <w:szCs w:val="20"/>
          <w:lang w:val="ru-RU"/>
        </w:rPr>
        <w:t>{{DATE}}</w:t>
      </w:r>
    </w:p>
    <w:p w14:paraId="704D3416" w14:textId="77777777" w:rsidR="00627E2A" w:rsidRPr="00684560" w:rsidRDefault="00386382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Цель оценки: Определение стоимости ущерба, причиненного вследствие дорожно-транспортного происшествия.</w:t>
      </w:r>
    </w:p>
    <w:p w14:paraId="4839CA0B" w14:textId="2F6D2CD9" w:rsidR="004A0A91" w:rsidRPr="00684560" w:rsidRDefault="00386382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Объект оценки: Транспортное средств</w:t>
      </w:r>
      <w:bookmarkStart w:id="0" w:name="_Hlk214734813"/>
      <w:r w:rsidR="00967034" w:rsidRPr="00684560">
        <w:rPr>
          <w:rFonts w:ascii="Times New Roman" w:hAnsi="Times New Roman" w:cs="Times New Roman"/>
          <w:sz w:val="20"/>
          <w:szCs w:val="20"/>
          <w:lang w:val="ru-RU"/>
        </w:rPr>
        <w:t>а</w:t>
      </w:r>
      <w:r w:rsidR="00A75786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6B6C98" w:rsidRPr="00684560">
        <w:rPr>
          <w:rFonts w:ascii="Times New Roman" w:hAnsi="Times New Roman" w:cs="Times New Roman"/>
          <w:sz w:val="20"/>
          <w:szCs w:val="20"/>
          <w:lang w:val="ru-RU"/>
        </w:rPr>
        <w:t>{{CAR_MODEL}}</w:t>
      </w:r>
      <w:r w:rsidR="0018627A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r w:rsidR="003D1885" w:rsidRPr="00684560">
        <w:rPr>
          <w:rFonts w:ascii="Times New Roman" w:hAnsi="Times New Roman" w:cs="Times New Roman"/>
          <w:sz w:val="20"/>
          <w:szCs w:val="20"/>
          <w:lang w:val="ru-RU"/>
        </w:rPr>
        <w:t>р</w:t>
      </w:r>
      <w:r w:rsidR="00D64BA0" w:rsidRPr="00684560">
        <w:rPr>
          <w:rFonts w:ascii="Times New Roman" w:hAnsi="Times New Roman" w:cs="Times New Roman"/>
          <w:sz w:val="20"/>
          <w:szCs w:val="20"/>
          <w:lang w:val="ru-RU"/>
        </w:rPr>
        <w:t>ег</w:t>
      </w:r>
      <w:r w:rsidR="00254D2F" w:rsidRPr="00684560">
        <w:rPr>
          <w:rFonts w:ascii="Times New Roman" w:hAnsi="Times New Roman" w:cs="Times New Roman"/>
          <w:sz w:val="20"/>
          <w:szCs w:val="20"/>
          <w:lang w:val="ru-RU"/>
        </w:rPr>
        <w:t>.</w:t>
      </w:r>
      <w:r w:rsidR="00D64BA0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A650E8" w:rsidRPr="00684560">
        <w:rPr>
          <w:rFonts w:ascii="Times New Roman" w:hAnsi="Times New Roman" w:cs="Times New Roman"/>
          <w:sz w:val="20"/>
          <w:szCs w:val="20"/>
          <w:lang w:val="ru-RU"/>
        </w:rPr>
        <w:t>Н</w:t>
      </w:r>
      <w:r w:rsidR="00D64BA0" w:rsidRPr="00684560">
        <w:rPr>
          <w:rFonts w:ascii="Times New Roman" w:hAnsi="Times New Roman" w:cs="Times New Roman"/>
          <w:sz w:val="20"/>
          <w:szCs w:val="20"/>
          <w:lang w:val="ru-RU"/>
        </w:rPr>
        <w:t>оме</w:t>
      </w:r>
      <w:bookmarkEnd w:id="0"/>
      <w:r w:rsidR="00967034" w:rsidRPr="00684560">
        <w:rPr>
          <w:rFonts w:ascii="Times New Roman" w:hAnsi="Times New Roman" w:cs="Times New Roman"/>
          <w:sz w:val="20"/>
          <w:szCs w:val="20"/>
          <w:lang w:val="ru-RU"/>
        </w:rPr>
        <w:t>р</w:t>
      </w:r>
      <w:r w:rsidR="00DE6A19" w:rsidRPr="00684560">
        <w:rPr>
          <w:rFonts w:ascii="Times New Roman" w:hAnsi="Times New Roman" w:cs="Times New Roman"/>
          <w:sz w:val="20"/>
          <w:szCs w:val="20"/>
          <w:lang w:val="ru-RU"/>
        </w:rPr>
        <w:t>:</w:t>
      </w:r>
      <w:r w:rsidR="006B6C98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{{REG_NUM}}</w:t>
      </w:r>
      <w:r w:rsidR="00191505" w:rsidRPr="00684560">
        <w:rPr>
          <w:rFonts w:ascii="Times New Roman" w:hAnsi="Times New Roman" w:cs="Times New Roman"/>
          <w:sz w:val="20"/>
          <w:szCs w:val="20"/>
          <w:lang w:val="ru-RU"/>
        </w:rPr>
        <w:t>.</w:t>
      </w:r>
      <w:r w:rsidR="004A0A91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</w:p>
    <w:p w14:paraId="0500186F" w14:textId="1BEC02F2" w:rsidR="004A0A91" w:rsidRPr="00684560" w:rsidRDefault="004A0A91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Выводы, содержащиеся в представленном отчете, действуют в рамках изложенных в нем допущений и ограничений.</w:t>
      </w:r>
    </w:p>
    <w:p w14:paraId="5CD41B70" w14:textId="6FB5FCA4" w:rsidR="00386382" w:rsidRPr="00684560" w:rsidRDefault="00386382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</w:p>
    <w:p w14:paraId="7D267A28" w14:textId="77777777" w:rsidR="003B63E2" w:rsidRPr="00684560" w:rsidRDefault="00386382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По результатам проведенного исследования и расчетов, оценщик пришел к следующему выводу:</w:t>
      </w:r>
    </w:p>
    <w:p w14:paraId="48294831" w14:textId="77777777" w:rsidR="008A4D7B" w:rsidRPr="00684560" w:rsidRDefault="008A4D7B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</w:p>
    <w:p w14:paraId="72C35CC9" w14:textId="77777777" w:rsidR="003235C3" w:rsidRPr="00684560" w:rsidRDefault="00386382" w:rsidP="000E4C23">
      <w:pPr>
        <w:keepNext/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Рыночная стоимость </w:t>
      </w:r>
      <w:r w:rsidR="00B7217D" w:rsidRPr="00684560">
        <w:rPr>
          <w:rFonts w:ascii="Times New Roman" w:hAnsi="Times New Roman" w:cs="Times New Roman"/>
          <w:b/>
          <w:bCs/>
          <w:sz w:val="20"/>
          <w:szCs w:val="20"/>
          <w:lang w:val="ru-RU"/>
        </w:rPr>
        <w:t>ущерба</w:t>
      </w:r>
      <w:r w:rsidRPr="00684560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составляет</w:t>
      </w:r>
      <w:r w:rsidR="00815E67" w:rsidRPr="00684560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, </w:t>
      </w:r>
      <w:r w:rsidR="00E6120A" w:rsidRPr="00684560">
        <w:rPr>
          <w:rFonts w:ascii="Times New Roman" w:hAnsi="Times New Roman" w:cs="Times New Roman"/>
          <w:b/>
          <w:bCs/>
          <w:sz w:val="20"/>
          <w:szCs w:val="20"/>
          <w:lang w:val="ru-RU"/>
        </w:rPr>
        <w:t>(с учетом округлений):</w:t>
      </w:r>
    </w:p>
    <w:p w14:paraId="4BCB74D1" w14:textId="293EC886" w:rsidR="007D5D06" w:rsidRPr="00684560" w:rsidRDefault="006B6C98" w:rsidP="000E4C23">
      <w:pPr>
        <w:keepNext/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84560">
        <w:rPr>
          <w:rFonts w:ascii="Times New Roman" w:hAnsi="Times New Roman" w:cs="Times New Roman"/>
          <w:b/>
          <w:bCs/>
          <w:sz w:val="20"/>
          <w:szCs w:val="20"/>
        </w:rPr>
        <w:t xml:space="preserve">{{TOTAL_SUM_NUM}} ({{TOTAL_SUM_WORDS}}) </w:t>
      </w:r>
      <w:r w:rsidR="00C87EC3" w:rsidRPr="00684560">
        <w:rPr>
          <w:rFonts w:ascii="Times New Roman" w:hAnsi="Times New Roman" w:cs="Times New Roman"/>
          <w:b/>
          <w:bCs/>
          <w:sz w:val="20"/>
          <w:szCs w:val="20"/>
          <w:lang w:val="ru-RU"/>
        </w:rPr>
        <w:t>сом</w:t>
      </w:r>
    </w:p>
    <w:p w14:paraId="574D620C" w14:textId="77777777" w:rsidR="00A9012C" w:rsidRPr="00684560" w:rsidRDefault="00F7411E" w:rsidP="000E4C23">
      <w:pPr>
        <w:keepNext/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8456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4EB74452" w14:textId="77777777" w:rsidR="00386382" w:rsidRDefault="00386382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В случае возникновения вопросов, касающихся настоящей оценки, обращайтесь, пожалуйста к нам.</w:t>
      </w:r>
    </w:p>
    <w:p w14:paraId="2FBA09E2" w14:textId="77777777" w:rsidR="00684560" w:rsidRPr="00684560" w:rsidRDefault="00684560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</w:p>
    <w:p w14:paraId="0D578FC0" w14:textId="77777777" w:rsidR="00D715BA" w:rsidRPr="00684560" w:rsidRDefault="00D715BA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</w:p>
    <w:p w14:paraId="733282A0" w14:textId="77777777" w:rsidR="00386382" w:rsidRPr="00684560" w:rsidRDefault="00DD48DF" w:rsidP="00684560">
      <w:pPr>
        <w:keepNext/>
        <w:spacing w:line="240" w:lineRule="auto"/>
        <w:ind w:left="5812"/>
        <w:jc w:val="right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М.П. </w:t>
      </w:r>
      <w:r w:rsidR="00386382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___________________ </w:t>
      </w:r>
      <w:proofErr w:type="spellStart"/>
      <w:r w:rsidR="00386382" w:rsidRPr="00684560">
        <w:rPr>
          <w:rFonts w:ascii="Times New Roman" w:hAnsi="Times New Roman" w:cs="Times New Roman"/>
          <w:sz w:val="20"/>
          <w:szCs w:val="20"/>
          <w:lang w:val="ru-RU"/>
        </w:rPr>
        <w:t>Лишанло</w:t>
      </w:r>
      <w:proofErr w:type="spellEnd"/>
      <w:r w:rsidR="00386382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А. А.</w:t>
      </w:r>
    </w:p>
    <w:p w14:paraId="73CA3812" w14:textId="7FC15F1A" w:rsidR="002F5BB9" w:rsidRPr="00684560" w:rsidRDefault="00DF31C8" w:rsidP="00684560">
      <w:pPr>
        <w:keepNext/>
        <w:spacing w:line="240" w:lineRule="auto"/>
        <w:ind w:left="5812"/>
        <w:jc w:val="right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            </w:t>
      </w:r>
      <w:r w:rsidR="00386382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Директор </w:t>
      </w:r>
      <w:proofErr w:type="spellStart"/>
      <w:r w:rsidR="00386382" w:rsidRPr="00684560">
        <w:rPr>
          <w:rFonts w:ascii="Times New Roman" w:hAnsi="Times New Roman" w:cs="Times New Roman"/>
          <w:sz w:val="20"/>
          <w:szCs w:val="20"/>
          <w:lang w:val="ru-RU"/>
        </w:rPr>
        <w:t>ОсОО</w:t>
      </w:r>
      <w:proofErr w:type="spellEnd"/>
      <w:r w:rsidR="00386382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«Гарант Оценка»</w:t>
      </w:r>
    </w:p>
    <w:p w14:paraId="386A53BE" w14:textId="77777777" w:rsidR="002F5BB9" w:rsidRPr="004A0F7E" w:rsidRDefault="002F5BB9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33"/>
          <w:szCs w:val="33"/>
          <w:lang w:val="ru-RU"/>
        </w:rPr>
        <w:id w:val="1228346011"/>
        <w:docPartObj>
          <w:docPartGallery w:val="Table of Contents"/>
          <w:docPartUnique/>
        </w:docPartObj>
      </w:sdtPr>
      <w:sdtEndPr>
        <w:rPr>
          <w:b/>
          <w:bCs/>
          <w:sz w:val="19"/>
          <w:szCs w:val="19"/>
          <w:lang w:val="en-US"/>
        </w:rPr>
      </w:sdtEndPr>
      <w:sdtContent>
        <w:p w14:paraId="53E0FD84" w14:textId="66429D5D" w:rsidR="00A50F2D" w:rsidRPr="004A0F7E" w:rsidRDefault="00A50F2D" w:rsidP="00A50F2D">
          <w:pPr>
            <w:pStyle w:val="aff0"/>
            <w:pBdr>
              <w:bottom w:val="none" w:sz="0" w:space="0" w:color="auto"/>
            </w:pBdr>
            <w:rPr>
              <w:rFonts w:ascii="Times New Roman" w:hAnsi="Times New Roman" w:cs="Times New Roman"/>
              <w:b/>
              <w:color w:val="auto"/>
              <w:sz w:val="33"/>
              <w:szCs w:val="33"/>
            </w:rPr>
          </w:pPr>
          <w:r w:rsidRPr="004A0F7E">
            <w:rPr>
              <w:rFonts w:ascii="Times New Roman" w:hAnsi="Times New Roman" w:cs="Times New Roman"/>
              <w:b/>
              <w:color w:val="auto"/>
              <w:sz w:val="33"/>
              <w:szCs w:val="33"/>
              <w:lang w:val="ru-RU"/>
            </w:rPr>
            <w:t>Оглавление</w:t>
          </w:r>
        </w:p>
        <w:p w14:paraId="16CF19C5" w14:textId="77777777" w:rsidR="00A50F2D" w:rsidRPr="004A0F7E" w:rsidRDefault="00A50F2D" w:rsidP="00A50F2D">
          <w:pPr>
            <w:pStyle w:val="16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bCs w:val="0"/>
              <w:caps w:val="0"/>
              <w:noProof/>
              <w:lang w:val="ru-RU" w:eastAsia="ru-RU"/>
            </w:rPr>
          </w:pPr>
          <w:r w:rsidRPr="004A0F7E">
            <w:rPr>
              <w:rFonts w:ascii="Times New Roman" w:hAnsi="Times New Roman" w:cs="Times New Roman"/>
              <w:sz w:val="18"/>
              <w:szCs w:val="18"/>
            </w:rPr>
            <w:fldChar w:fldCharType="begin"/>
          </w:r>
          <w:r w:rsidRPr="004A0F7E">
            <w:rPr>
              <w:rFonts w:ascii="Times New Roman" w:hAnsi="Times New Roman" w:cs="Times New Roman"/>
              <w:sz w:val="18"/>
              <w:szCs w:val="18"/>
            </w:rPr>
            <w:instrText xml:space="preserve"> TOC \o "1-3" \h \z \u </w:instrText>
          </w:r>
          <w:r w:rsidRPr="004A0F7E">
            <w:rPr>
              <w:rFonts w:ascii="Times New Roman" w:hAnsi="Times New Roman" w:cs="Times New Roman"/>
              <w:sz w:val="18"/>
              <w:szCs w:val="18"/>
            </w:rPr>
            <w:fldChar w:fldCharType="separate"/>
          </w:r>
          <w:hyperlink w:anchor="_Toc235179644" w:history="1">
            <w:r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1</w:t>
            </w:r>
            <w:r w:rsidRPr="004A0F7E">
              <w:rPr>
                <w:rFonts w:ascii="Times New Roman" w:hAnsi="Times New Roman" w:cs="Times New Roman"/>
                <w:bCs w:val="0"/>
                <w:caps w:val="0"/>
                <w:noProof/>
                <w:lang w:val="ru-RU" w:eastAsia="ru-RU"/>
              </w:rPr>
              <w:tab/>
            </w:r>
            <w:r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Общие сведения об оценке</w:t>
            </w:r>
            <w:r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_Toc235179644 \h </w:instrText>
            </w:r>
            <w:r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4</w:t>
            </w:r>
            <w:r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21C49D9" w14:textId="77777777" w:rsidR="00A50F2D" w:rsidRPr="004A0F7E" w:rsidRDefault="009E3767" w:rsidP="00A50F2D">
          <w:pPr>
            <w:pStyle w:val="2d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b/>
              <w:smallCaps w:val="0"/>
              <w:noProof/>
              <w:lang w:val="ru-RU" w:eastAsia="ru-RU"/>
            </w:rPr>
          </w:pPr>
          <w:hyperlink w:anchor="_Toc235179645" w:history="1"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1.1</w:t>
            </w:r>
            <w:r w:rsidR="00A50F2D" w:rsidRPr="004A0F7E">
              <w:rPr>
                <w:rFonts w:ascii="Times New Roman" w:hAnsi="Times New Roman" w:cs="Times New Roman"/>
                <w:b/>
                <w:small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Задание на оценку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instrText xml:space="preserve"> PAGEREF _Toc235179645 \h </w:instrTex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>4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249D4E9" w14:textId="77777777" w:rsidR="00A50F2D" w:rsidRPr="004A0F7E" w:rsidRDefault="009E3767" w:rsidP="00A50F2D">
          <w:pPr>
            <w:pStyle w:val="2d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b/>
              <w:smallCaps w:val="0"/>
              <w:noProof/>
              <w:lang w:val="ru-RU" w:eastAsia="ru-RU"/>
            </w:rPr>
          </w:pPr>
          <w:hyperlink w:anchor="_Toc235179646" w:history="1"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1.2</w:t>
            </w:r>
            <w:r w:rsidR="00A50F2D" w:rsidRPr="004A0F7E">
              <w:rPr>
                <w:rFonts w:ascii="Times New Roman" w:hAnsi="Times New Roman" w:cs="Times New Roman"/>
                <w:b/>
                <w:small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Сведения об оценщике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instrText xml:space="preserve"> PAGEREF _Toc235179646 \h </w:instrTex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>4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579C8A2" w14:textId="77777777" w:rsidR="00A50F2D" w:rsidRPr="004A0F7E" w:rsidRDefault="009E3767" w:rsidP="00A50F2D">
          <w:pPr>
            <w:pStyle w:val="2d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b/>
              <w:smallCaps w:val="0"/>
              <w:noProof/>
              <w:lang w:val="ru-RU" w:eastAsia="ru-RU"/>
            </w:rPr>
          </w:pPr>
          <w:hyperlink w:anchor="_Toc235179647" w:history="1"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  <w:lang w:val="ru-RU"/>
              </w:rPr>
              <w:t>1.3</w:t>
            </w:r>
            <w:r w:rsidR="00A50F2D" w:rsidRPr="004A0F7E">
              <w:rPr>
                <w:rFonts w:ascii="Times New Roman" w:hAnsi="Times New Roman" w:cs="Times New Roman"/>
                <w:b/>
                <w:small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  <w:lang w:val="ru-RU"/>
              </w:rPr>
              <w:t>Применяемые понятия и определения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instrText xml:space="preserve"> PAGEREF _Toc235179647 \h </w:instrTex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>5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C12CE76" w14:textId="77777777" w:rsidR="00A50F2D" w:rsidRPr="004A0F7E" w:rsidRDefault="009E3767" w:rsidP="00A50F2D">
          <w:pPr>
            <w:pStyle w:val="2d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b/>
              <w:smallCaps w:val="0"/>
              <w:noProof/>
              <w:lang w:val="ru-RU" w:eastAsia="ru-RU"/>
            </w:rPr>
          </w:pPr>
          <w:hyperlink w:anchor="_Toc235179648" w:history="1"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1.4</w:t>
            </w:r>
            <w:r w:rsidR="00A50F2D" w:rsidRPr="004A0F7E">
              <w:rPr>
                <w:rFonts w:ascii="Times New Roman" w:hAnsi="Times New Roman" w:cs="Times New Roman"/>
                <w:b/>
                <w:small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Основные условия, ограничения и допущения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instrText xml:space="preserve"> PAGEREF _Toc235179648 \h </w:instrTex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>6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8875604" w14:textId="77777777" w:rsidR="00A50F2D" w:rsidRPr="004A0F7E" w:rsidRDefault="009E3767" w:rsidP="00A50F2D">
          <w:pPr>
            <w:pStyle w:val="2d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b/>
              <w:smallCaps w:val="0"/>
              <w:noProof/>
              <w:lang w:val="ru-RU" w:eastAsia="ru-RU"/>
            </w:rPr>
          </w:pPr>
          <w:hyperlink w:anchor="_Toc235179649" w:history="1"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  <w:lang w:val="ru-RU"/>
              </w:rPr>
              <w:t>1.5</w:t>
            </w:r>
            <w:r w:rsidR="00A50F2D" w:rsidRPr="004A0F7E">
              <w:rPr>
                <w:rFonts w:ascii="Times New Roman" w:hAnsi="Times New Roman" w:cs="Times New Roman"/>
                <w:b/>
                <w:small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  <w:lang w:val="ru-RU"/>
              </w:rPr>
              <w:t>Подходы и методы оценки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instrText xml:space="preserve"> PAGEREF _Toc235179649 \h </w:instrTex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>6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AFBA66E" w14:textId="77777777" w:rsidR="00A50F2D" w:rsidRPr="004A0F7E" w:rsidRDefault="009E3767" w:rsidP="00A50F2D">
          <w:pPr>
            <w:pStyle w:val="2d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b/>
              <w:smallCaps w:val="0"/>
              <w:noProof/>
              <w:lang w:val="ru-RU" w:eastAsia="ru-RU"/>
            </w:rPr>
          </w:pPr>
          <w:hyperlink w:anchor="_Toc235179650" w:history="1"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pacing w:val="-2"/>
                <w:sz w:val="18"/>
                <w:szCs w:val="18"/>
              </w:rPr>
              <w:t>1.6</w:t>
            </w:r>
            <w:r w:rsidR="00A50F2D" w:rsidRPr="004A0F7E">
              <w:rPr>
                <w:rFonts w:ascii="Times New Roman" w:hAnsi="Times New Roman" w:cs="Times New Roman"/>
                <w:b/>
                <w:small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pacing w:val="-2"/>
                <w:sz w:val="18"/>
                <w:szCs w:val="18"/>
                <w:lang w:val="ru-RU"/>
              </w:rPr>
              <w:t>Источники информации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instrText xml:space="preserve"> PAGEREF _Toc235179650 \h </w:instrTex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>7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32C8EAB" w14:textId="77777777" w:rsidR="00A50F2D" w:rsidRPr="004A0F7E" w:rsidRDefault="009E3767" w:rsidP="00A50F2D">
          <w:pPr>
            <w:pStyle w:val="16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bCs w:val="0"/>
              <w:caps w:val="0"/>
              <w:noProof/>
              <w:lang w:val="ru-RU" w:eastAsia="ru-RU"/>
            </w:rPr>
          </w:pPr>
          <w:hyperlink w:anchor="_Toc235179651" w:history="1">
            <w:r w:rsidR="00A50F2D"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2</w:t>
            </w:r>
            <w:r w:rsidR="00A50F2D" w:rsidRPr="004A0F7E">
              <w:rPr>
                <w:rFonts w:ascii="Times New Roman" w:hAnsi="Times New Roman" w:cs="Times New Roman"/>
                <w:bCs w:val="0"/>
                <w: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Характеристика объекта оценки</w: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_Toc235179651 \h </w:instrTex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7</w: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F6A259D" w14:textId="77777777" w:rsidR="00A50F2D" w:rsidRPr="004A0F7E" w:rsidRDefault="009E3767" w:rsidP="00A50F2D">
          <w:pPr>
            <w:pStyle w:val="2d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b/>
              <w:smallCaps w:val="0"/>
              <w:noProof/>
              <w:lang w:val="ru-RU" w:eastAsia="ru-RU"/>
            </w:rPr>
          </w:pPr>
          <w:hyperlink w:anchor="_Toc235179652" w:history="1"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2.1</w:t>
            </w:r>
            <w:r w:rsidR="00A50F2D" w:rsidRPr="004A0F7E">
              <w:rPr>
                <w:rFonts w:ascii="Times New Roman" w:hAnsi="Times New Roman" w:cs="Times New Roman"/>
                <w:b/>
                <w:small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Фото транспортного средства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instrText xml:space="preserve"> PAGEREF _Toc235179652 \h </w:instrTex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>7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631DCA9" w14:textId="77777777" w:rsidR="00A50F2D" w:rsidRPr="004A0F7E" w:rsidRDefault="009E3767" w:rsidP="00A50F2D">
          <w:pPr>
            <w:pStyle w:val="16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bCs w:val="0"/>
              <w:caps w:val="0"/>
              <w:noProof/>
              <w:lang w:val="ru-RU" w:eastAsia="ru-RU"/>
            </w:rPr>
          </w:pPr>
          <w:hyperlink w:anchor="_Toc235179653" w:history="1">
            <w:r w:rsidR="00A50F2D"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3</w:t>
            </w:r>
            <w:r w:rsidR="00A50F2D" w:rsidRPr="004A0F7E">
              <w:rPr>
                <w:rFonts w:ascii="Times New Roman" w:hAnsi="Times New Roman" w:cs="Times New Roman"/>
                <w:bCs w:val="0"/>
                <w: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Расчетная часть отчета</w: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_Toc235179653 \h </w:instrTex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7</w: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1EB3D6D" w14:textId="77777777" w:rsidR="00A50F2D" w:rsidRPr="004A0F7E" w:rsidRDefault="009E3767" w:rsidP="00A50F2D">
          <w:pPr>
            <w:pStyle w:val="2d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b/>
              <w:smallCaps w:val="0"/>
              <w:noProof/>
              <w:lang w:val="ru-RU" w:eastAsia="ru-RU"/>
            </w:rPr>
          </w:pPr>
          <w:hyperlink w:anchor="_Toc235179654" w:history="1"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  <w:lang w:val="ru-RU"/>
              </w:rPr>
              <w:t>3.1</w:t>
            </w:r>
            <w:r w:rsidR="00A50F2D" w:rsidRPr="004A0F7E">
              <w:rPr>
                <w:rFonts w:ascii="Times New Roman" w:hAnsi="Times New Roman" w:cs="Times New Roman"/>
                <w:b/>
                <w:small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  <w:lang w:val="ru-RU"/>
              </w:rPr>
              <w:t>Обоснование использованных подходов и методов оценки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instrText xml:space="preserve"> PAGEREF _Toc235179654 \h </w:instrTex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>7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8A04601" w14:textId="77777777" w:rsidR="00A50F2D" w:rsidRPr="004A0F7E" w:rsidRDefault="009E3767" w:rsidP="00A50F2D">
          <w:pPr>
            <w:pStyle w:val="2d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b/>
              <w:smallCaps w:val="0"/>
              <w:noProof/>
              <w:lang w:val="ru-RU" w:eastAsia="ru-RU"/>
            </w:rPr>
          </w:pPr>
          <w:hyperlink w:anchor="_Toc235179655" w:history="1"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3.2</w:t>
            </w:r>
            <w:r w:rsidR="00A50F2D" w:rsidRPr="004A0F7E">
              <w:rPr>
                <w:rFonts w:ascii="Times New Roman" w:hAnsi="Times New Roman" w:cs="Times New Roman"/>
                <w:b/>
                <w:small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Калькуляция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instrText xml:space="preserve"> PAGEREF _Toc235179655 \h </w:instrTex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>7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7AA722D" w14:textId="77777777" w:rsidR="00A50F2D" w:rsidRPr="004A0F7E" w:rsidRDefault="009E3767" w:rsidP="00A50F2D">
          <w:pPr>
            <w:pStyle w:val="16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bCs w:val="0"/>
              <w:caps w:val="0"/>
              <w:noProof/>
              <w:lang w:val="ru-RU" w:eastAsia="ru-RU"/>
            </w:rPr>
          </w:pPr>
          <w:hyperlink w:anchor="_Toc235179656" w:history="1">
            <w:r w:rsidR="00A50F2D"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4</w:t>
            </w:r>
            <w:r w:rsidR="00A50F2D" w:rsidRPr="004A0F7E">
              <w:rPr>
                <w:rFonts w:ascii="Times New Roman" w:hAnsi="Times New Roman" w:cs="Times New Roman"/>
                <w:bCs w:val="0"/>
                <w: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Заключение</w: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_Toc235179656 \h </w:instrTex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9</w: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0EAEBB6" w14:textId="77777777" w:rsidR="00A50F2D" w:rsidRPr="004A0F7E" w:rsidRDefault="009E3767" w:rsidP="00A50F2D">
          <w:pPr>
            <w:pStyle w:val="16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bCs w:val="0"/>
              <w:caps w:val="0"/>
              <w:noProof/>
              <w:lang w:val="ru-RU" w:eastAsia="ru-RU"/>
            </w:rPr>
          </w:pPr>
          <w:hyperlink w:anchor="_Toc235179657" w:history="1">
            <w:r w:rsidR="00A50F2D"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5</w:t>
            </w:r>
            <w:r w:rsidR="00A50F2D" w:rsidRPr="004A0F7E">
              <w:rPr>
                <w:rFonts w:ascii="Times New Roman" w:hAnsi="Times New Roman" w:cs="Times New Roman"/>
                <w:bCs w:val="0"/>
                <w: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Приложение</w: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_Toc235179657 \h </w:instrTex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10</w: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96A8B50" w14:textId="4F6163E8" w:rsidR="00A50F2D" w:rsidRPr="004A0F7E" w:rsidRDefault="00A50F2D" w:rsidP="00A50F2D">
          <w:pPr>
            <w:rPr>
              <w:rFonts w:ascii="Times New Roman" w:hAnsi="Times New Roman" w:cs="Times New Roman"/>
              <w:sz w:val="19"/>
              <w:szCs w:val="19"/>
            </w:rPr>
          </w:pPr>
          <w:r w:rsidRPr="004A0F7E">
            <w:rPr>
              <w:rFonts w:ascii="Times New Roman" w:hAnsi="Times New Roman" w:cs="Times New Roman"/>
              <w:b/>
              <w:bCs/>
              <w:sz w:val="19"/>
              <w:szCs w:val="19"/>
            </w:rPr>
            <w:fldChar w:fldCharType="end"/>
          </w:r>
        </w:p>
      </w:sdtContent>
    </w:sdt>
    <w:p w14:paraId="736E1FB2" w14:textId="7C84A884" w:rsidR="00A50F2D" w:rsidRPr="004A0F7E" w:rsidRDefault="00A50F2D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br w:type="page"/>
      </w:r>
    </w:p>
    <w:p w14:paraId="1BB91516" w14:textId="77777777" w:rsidR="00984187" w:rsidRPr="00684560" w:rsidRDefault="00984187" w:rsidP="008C4564">
      <w:pPr>
        <w:pStyle w:val="10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1" w:name="_Toc235115745"/>
      <w:bookmarkStart w:id="2" w:name="_Toc235179644"/>
      <w:proofErr w:type="spellStart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lastRenderedPageBreak/>
        <w:t>Общие</w:t>
      </w:r>
      <w:proofErr w:type="spellEnd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сведения</w:t>
      </w:r>
      <w:proofErr w:type="spellEnd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об</w:t>
      </w:r>
      <w:proofErr w:type="spellEnd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оценке</w:t>
      </w:r>
      <w:bookmarkEnd w:id="1"/>
      <w:bookmarkEnd w:id="2"/>
      <w:proofErr w:type="spellEnd"/>
    </w:p>
    <w:p w14:paraId="266AAD82" w14:textId="77777777" w:rsidR="00984187" w:rsidRPr="00684560" w:rsidRDefault="00984187" w:rsidP="000637BA">
      <w:pPr>
        <w:pStyle w:val="22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3" w:name="_Toc235115746"/>
      <w:bookmarkStart w:id="4" w:name="_Toc235179645"/>
      <w:proofErr w:type="spellStart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Задание</w:t>
      </w:r>
      <w:proofErr w:type="spellEnd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на</w:t>
      </w:r>
      <w:proofErr w:type="spellEnd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оценку</w:t>
      </w:r>
      <w:bookmarkEnd w:id="3"/>
      <w:bookmarkEnd w:id="4"/>
      <w:proofErr w:type="spellEnd"/>
    </w:p>
    <w:p w14:paraId="658F16C3" w14:textId="77777777" w:rsidR="005A1ABB" w:rsidRPr="004A0F7E" w:rsidRDefault="005A1ABB" w:rsidP="00882A50">
      <w:pPr>
        <w:pStyle w:val="ae"/>
        <w:ind w:left="0"/>
        <w:rPr>
          <w:rFonts w:ascii="Times New Roman" w:hAnsi="Times New Roman" w:cs="Times New Roman"/>
          <w:sz w:val="18"/>
          <w:szCs w:val="18"/>
          <w:lang w:val="ru-RU"/>
        </w:rPr>
      </w:pPr>
    </w:p>
    <w:tbl>
      <w:tblPr>
        <w:tblStyle w:val="aff1"/>
        <w:tblW w:w="9214" w:type="dxa"/>
        <w:jc w:val="center"/>
        <w:tblLook w:val="04A0" w:firstRow="1" w:lastRow="0" w:firstColumn="1" w:lastColumn="0" w:noHBand="0" w:noVBand="1"/>
      </w:tblPr>
      <w:tblGrid>
        <w:gridCol w:w="4116"/>
        <w:gridCol w:w="5098"/>
      </w:tblGrid>
      <w:tr w:rsidR="00967034" w:rsidRPr="004A0F7E" w14:paraId="7043FADF" w14:textId="77777777" w:rsidTr="0099694F">
        <w:trPr>
          <w:trHeight w:val="247"/>
          <w:jc w:val="center"/>
        </w:trPr>
        <w:tc>
          <w:tcPr>
            <w:tcW w:w="4116" w:type="dxa"/>
          </w:tcPr>
          <w:p w14:paraId="3D691C12" w14:textId="77777777" w:rsidR="00967034" w:rsidRPr="004A0F7E" w:rsidRDefault="00967034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Заказчик:</w:t>
            </w:r>
          </w:p>
        </w:tc>
        <w:tc>
          <w:tcPr>
            <w:tcW w:w="5098" w:type="dxa"/>
          </w:tcPr>
          <w:p w14:paraId="0466A13B" w14:textId="72BBD2E4" w:rsidR="00967034" w:rsidRPr="004A0F7E" w:rsidRDefault="00A50F2D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{{CUSTOMER_NAME}}</w:t>
            </w:r>
          </w:p>
        </w:tc>
      </w:tr>
      <w:tr w:rsidR="00967034" w:rsidRPr="007A470E" w14:paraId="60DBE7F1" w14:textId="77777777" w:rsidTr="00807C68">
        <w:trPr>
          <w:jc w:val="center"/>
        </w:trPr>
        <w:tc>
          <w:tcPr>
            <w:tcW w:w="4116" w:type="dxa"/>
          </w:tcPr>
          <w:p w14:paraId="7AFC1DD1" w14:textId="77777777" w:rsidR="00967034" w:rsidRPr="004A0F7E" w:rsidRDefault="00967034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Основание для проведения оценки:</w:t>
            </w:r>
          </w:p>
        </w:tc>
        <w:tc>
          <w:tcPr>
            <w:tcW w:w="5098" w:type="dxa"/>
          </w:tcPr>
          <w:p w14:paraId="3510CED7" w14:textId="08C8757C" w:rsidR="00967034" w:rsidRPr="004A0F7E" w:rsidRDefault="00967034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Договор №</w:t>
            </w:r>
            <w:r w:rsidR="00A50F2D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{{CONTRACT_NUM}}</w:t>
            </w: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 </w:t>
            </w:r>
            <w:r w:rsidR="00A50F2D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{{DATE}}</w:t>
            </w:r>
          </w:p>
        </w:tc>
      </w:tr>
      <w:tr w:rsidR="00967034" w:rsidRPr="007A470E" w14:paraId="5571E923" w14:textId="77777777" w:rsidTr="00807C68">
        <w:trPr>
          <w:jc w:val="center"/>
        </w:trPr>
        <w:tc>
          <w:tcPr>
            <w:tcW w:w="4116" w:type="dxa"/>
          </w:tcPr>
          <w:p w14:paraId="6F5E0095" w14:textId="77777777" w:rsidR="00967034" w:rsidRPr="004A0F7E" w:rsidRDefault="00967034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Объект оценки:</w:t>
            </w:r>
          </w:p>
        </w:tc>
        <w:tc>
          <w:tcPr>
            <w:tcW w:w="5098" w:type="dxa"/>
          </w:tcPr>
          <w:p w14:paraId="31EF1E0B" w14:textId="77777777" w:rsidR="00A50F2D" w:rsidRPr="004A0F7E" w:rsidRDefault="00967034" w:rsidP="00762CCD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Транспортное средство</w:t>
            </w:r>
            <w:r w:rsidR="000D4DCA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–</w:t>
            </w:r>
            <w:r w:rsidR="00A50F2D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{{CAR_MODEL}}</w:t>
            </w:r>
          </w:p>
          <w:p w14:paraId="0C23D368" w14:textId="4B1C7D13" w:rsidR="00967034" w:rsidRPr="007A470E" w:rsidRDefault="00D33726" w:rsidP="00A50F2D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proofErr w:type="gramStart"/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рег.</w:t>
            </w:r>
            <w:r w:rsidR="00DE6A19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н</w:t>
            </w:r>
            <w:r w:rsidR="00967034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омер</w:t>
            </w:r>
            <w:proofErr w:type="spellEnd"/>
            <w:r w:rsidR="00DE6A19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:</w:t>
            </w:r>
            <w:r w:rsidR="00A50F2D" w:rsidRPr="007A470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{</w:t>
            </w:r>
            <w:proofErr w:type="gramEnd"/>
            <w:r w:rsidR="00A50F2D" w:rsidRPr="007A470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{</w:t>
            </w:r>
            <w:r w:rsidR="00A50F2D" w:rsidRPr="004A0F7E">
              <w:rPr>
                <w:rFonts w:ascii="Times New Roman" w:hAnsi="Times New Roman" w:cs="Times New Roman"/>
                <w:sz w:val="18"/>
                <w:szCs w:val="18"/>
              </w:rPr>
              <w:t>REG</w:t>
            </w:r>
            <w:r w:rsidR="00A50F2D" w:rsidRPr="007A470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A50F2D" w:rsidRPr="004A0F7E">
              <w:rPr>
                <w:rFonts w:ascii="Times New Roman" w:hAnsi="Times New Roman" w:cs="Times New Roman"/>
                <w:sz w:val="18"/>
                <w:szCs w:val="18"/>
              </w:rPr>
              <w:t>NUM</w:t>
            </w:r>
            <w:r w:rsidR="00A50F2D" w:rsidRPr="007A470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}}</w:t>
            </w:r>
          </w:p>
        </w:tc>
      </w:tr>
      <w:tr w:rsidR="00967034" w:rsidRPr="004A0F7E" w14:paraId="6A2EB9A0" w14:textId="77777777" w:rsidTr="00807C68">
        <w:trPr>
          <w:jc w:val="center"/>
        </w:trPr>
        <w:tc>
          <w:tcPr>
            <w:tcW w:w="4116" w:type="dxa"/>
          </w:tcPr>
          <w:p w14:paraId="0E09D1F0" w14:textId="77777777" w:rsidR="00967034" w:rsidRPr="004A0F7E" w:rsidRDefault="00967034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Идентификация оцениваемого имущества:</w:t>
            </w:r>
          </w:p>
        </w:tc>
        <w:tc>
          <w:tcPr>
            <w:tcW w:w="5098" w:type="dxa"/>
          </w:tcPr>
          <w:p w14:paraId="29C79F15" w14:textId="77777777" w:rsidR="00967034" w:rsidRPr="004A0F7E" w:rsidRDefault="00967034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Движимое имущество</w:t>
            </w:r>
          </w:p>
        </w:tc>
      </w:tr>
      <w:tr w:rsidR="00967034" w:rsidRPr="004A0F7E" w14:paraId="54BFD004" w14:textId="77777777" w:rsidTr="00807C68">
        <w:trPr>
          <w:jc w:val="center"/>
        </w:trPr>
        <w:tc>
          <w:tcPr>
            <w:tcW w:w="4116" w:type="dxa"/>
          </w:tcPr>
          <w:p w14:paraId="1D941687" w14:textId="77777777" w:rsidR="00967034" w:rsidRPr="004A0F7E" w:rsidRDefault="00967034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Идентификация имущественных прав:</w:t>
            </w:r>
          </w:p>
        </w:tc>
        <w:tc>
          <w:tcPr>
            <w:tcW w:w="5098" w:type="dxa"/>
          </w:tcPr>
          <w:p w14:paraId="553105FE" w14:textId="77777777" w:rsidR="00967034" w:rsidRPr="004A0F7E" w:rsidRDefault="00967034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Частная собственность</w:t>
            </w:r>
          </w:p>
        </w:tc>
      </w:tr>
      <w:tr w:rsidR="00236ED0" w:rsidRPr="004A0F7E" w14:paraId="752CF3BC" w14:textId="77777777" w:rsidTr="00807C68">
        <w:trPr>
          <w:jc w:val="center"/>
        </w:trPr>
        <w:tc>
          <w:tcPr>
            <w:tcW w:w="4116" w:type="dxa"/>
          </w:tcPr>
          <w:p w14:paraId="5D9C1520" w14:textId="77777777" w:rsidR="00236ED0" w:rsidRPr="004A0F7E" w:rsidRDefault="00236ED0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VIN (кузова) №:</w:t>
            </w:r>
          </w:p>
        </w:tc>
        <w:tc>
          <w:tcPr>
            <w:tcW w:w="5098" w:type="dxa"/>
          </w:tcPr>
          <w:p w14:paraId="47E34723" w14:textId="055E4619" w:rsidR="00236ED0" w:rsidRPr="004A0F7E" w:rsidRDefault="00A50F2D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{{VIN}}</w:t>
            </w:r>
          </w:p>
        </w:tc>
      </w:tr>
      <w:tr w:rsidR="00236ED0" w:rsidRPr="004A0F7E" w14:paraId="304808EA" w14:textId="77777777" w:rsidTr="00807C68">
        <w:trPr>
          <w:jc w:val="center"/>
        </w:trPr>
        <w:tc>
          <w:tcPr>
            <w:tcW w:w="4116" w:type="dxa"/>
          </w:tcPr>
          <w:p w14:paraId="588F7452" w14:textId="77777777" w:rsidR="00236ED0" w:rsidRPr="004A0F7E" w:rsidRDefault="00236ED0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Тех. паспорт №:</w:t>
            </w:r>
          </w:p>
        </w:tc>
        <w:tc>
          <w:tcPr>
            <w:tcW w:w="5098" w:type="dxa"/>
          </w:tcPr>
          <w:p w14:paraId="126E65E7" w14:textId="5A178F3D" w:rsidR="00236ED0" w:rsidRPr="004A0F7E" w:rsidRDefault="00A50F2D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{{TECH_PASSPORT}}</w:t>
            </w:r>
          </w:p>
        </w:tc>
      </w:tr>
      <w:tr w:rsidR="00236ED0" w:rsidRPr="004A0F7E" w14:paraId="5DA27136" w14:textId="77777777" w:rsidTr="00807C68">
        <w:trPr>
          <w:jc w:val="center"/>
        </w:trPr>
        <w:tc>
          <w:tcPr>
            <w:tcW w:w="4116" w:type="dxa"/>
          </w:tcPr>
          <w:p w14:paraId="568AC31C" w14:textId="77777777" w:rsidR="00236ED0" w:rsidRPr="004A0F7E" w:rsidRDefault="00236ED0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Год выпуска:</w:t>
            </w:r>
          </w:p>
        </w:tc>
        <w:tc>
          <w:tcPr>
            <w:tcW w:w="5098" w:type="dxa"/>
          </w:tcPr>
          <w:p w14:paraId="246BFBAA" w14:textId="33D8E73E" w:rsidR="00236ED0" w:rsidRPr="004A0F7E" w:rsidRDefault="00A50F2D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{{YEAR}}</w:t>
            </w:r>
          </w:p>
        </w:tc>
      </w:tr>
      <w:tr w:rsidR="00236ED0" w:rsidRPr="004A0F7E" w14:paraId="7353A18B" w14:textId="77777777" w:rsidTr="00807C68">
        <w:trPr>
          <w:jc w:val="center"/>
        </w:trPr>
        <w:tc>
          <w:tcPr>
            <w:tcW w:w="4116" w:type="dxa"/>
          </w:tcPr>
          <w:p w14:paraId="3BDE1742" w14:textId="77777777" w:rsidR="00236ED0" w:rsidRPr="004A0F7E" w:rsidRDefault="00236ED0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Объем ДВС:</w:t>
            </w:r>
          </w:p>
        </w:tc>
        <w:tc>
          <w:tcPr>
            <w:tcW w:w="5098" w:type="dxa"/>
          </w:tcPr>
          <w:p w14:paraId="522F155E" w14:textId="60E8D9F5" w:rsidR="00236ED0" w:rsidRPr="004A0F7E" w:rsidRDefault="00A50F2D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{{ENGINE_VOL}}</w:t>
            </w:r>
          </w:p>
        </w:tc>
      </w:tr>
      <w:tr w:rsidR="00236ED0" w:rsidRPr="004A0F7E" w14:paraId="157FD53A" w14:textId="77777777" w:rsidTr="00807C68">
        <w:trPr>
          <w:jc w:val="center"/>
        </w:trPr>
        <w:tc>
          <w:tcPr>
            <w:tcW w:w="4116" w:type="dxa"/>
          </w:tcPr>
          <w:p w14:paraId="6A694F00" w14:textId="77777777" w:rsidR="00236ED0" w:rsidRPr="004A0F7E" w:rsidRDefault="00236ED0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Цвет кузова:</w:t>
            </w:r>
          </w:p>
        </w:tc>
        <w:tc>
          <w:tcPr>
            <w:tcW w:w="5098" w:type="dxa"/>
          </w:tcPr>
          <w:p w14:paraId="6508966E" w14:textId="1C5DC2BB" w:rsidR="00236ED0" w:rsidRPr="004A0F7E" w:rsidRDefault="00A50F2D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{{COLOR}}</w:t>
            </w:r>
          </w:p>
        </w:tc>
      </w:tr>
      <w:tr w:rsidR="00236ED0" w:rsidRPr="004A0F7E" w14:paraId="0BC57A76" w14:textId="77777777" w:rsidTr="00807C68">
        <w:trPr>
          <w:jc w:val="center"/>
        </w:trPr>
        <w:tc>
          <w:tcPr>
            <w:tcW w:w="4116" w:type="dxa"/>
          </w:tcPr>
          <w:p w14:paraId="6423CEAF" w14:textId="77777777" w:rsidR="00236ED0" w:rsidRPr="004A0F7E" w:rsidRDefault="00236ED0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Тип кузова:</w:t>
            </w:r>
          </w:p>
        </w:tc>
        <w:tc>
          <w:tcPr>
            <w:tcW w:w="5098" w:type="dxa"/>
          </w:tcPr>
          <w:p w14:paraId="4CBD0DC1" w14:textId="502F9C43" w:rsidR="00236ED0" w:rsidRPr="004A0F7E" w:rsidRDefault="00A50F2D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{{BODY_TYPE}}</w:t>
            </w:r>
          </w:p>
        </w:tc>
      </w:tr>
      <w:tr w:rsidR="00236ED0" w:rsidRPr="004A0F7E" w14:paraId="29708A34" w14:textId="77777777" w:rsidTr="00807C68">
        <w:trPr>
          <w:jc w:val="center"/>
        </w:trPr>
        <w:tc>
          <w:tcPr>
            <w:tcW w:w="4116" w:type="dxa"/>
          </w:tcPr>
          <w:p w14:paraId="31F7B013" w14:textId="77777777" w:rsidR="00236ED0" w:rsidRPr="004A0F7E" w:rsidRDefault="00236ED0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Полож</w:t>
            </w:r>
            <w:proofErr w:type="spellEnd"/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 руля:</w:t>
            </w:r>
          </w:p>
        </w:tc>
        <w:tc>
          <w:tcPr>
            <w:tcW w:w="5098" w:type="dxa"/>
          </w:tcPr>
          <w:p w14:paraId="062A8D04" w14:textId="34B11E3E" w:rsidR="00236ED0" w:rsidRPr="004A0F7E" w:rsidRDefault="00A50F2D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{{STEERING}}</w:t>
            </w:r>
          </w:p>
        </w:tc>
      </w:tr>
      <w:tr w:rsidR="00236ED0" w:rsidRPr="004A0F7E" w14:paraId="5529A4CE" w14:textId="77777777" w:rsidTr="00807C68">
        <w:trPr>
          <w:jc w:val="center"/>
        </w:trPr>
        <w:tc>
          <w:tcPr>
            <w:tcW w:w="4116" w:type="dxa"/>
          </w:tcPr>
          <w:p w14:paraId="5D72A5C2" w14:textId="77777777" w:rsidR="00236ED0" w:rsidRPr="004A0F7E" w:rsidRDefault="00236ED0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Адрес регистр.:</w:t>
            </w:r>
          </w:p>
        </w:tc>
        <w:tc>
          <w:tcPr>
            <w:tcW w:w="5098" w:type="dxa"/>
          </w:tcPr>
          <w:p w14:paraId="124DFE83" w14:textId="259B4CEF" w:rsidR="00236ED0" w:rsidRPr="004A0F7E" w:rsidRDefault="00A50F2D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{{ADDRESS}}</w:t>
            </w:r>
          </w:p>
        </w:tc>
      </w:tr>
      <w:tr w:rsidR="008A2667" w:rsidRPr="004A0F7E" w14:paraId="48E6454B" w14:textId="77777777" w:rsidTr="00807C68">
        <w:trPr>
          <w:jc w:val="center"/>
        </w:trPr>
        <w:tc>
          <w:tcPr>
            <w:tcW w:w="4116" w:type="dxa"/>
          </w:tcPr>
          <w:p w14:paraId="39A45C09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Собственник или доверенное лицо:</w:t>
            </w:r>
          </w:p>
        </w:tc>
        <w:tc>
          <w:tcPr>
            <w:tcW w:w="5098" w:type="dxa"/>
          </w:tcPr>
          <w:p w14:paraId="716BA001" w14:textId="5660388C" w:rsidR="008A2667" w:rsidRPr="004A0F7E" w:rsidRDefault="00A50F2D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{{CUSTOMER_NAME}}</w:t>
            </w:r>
          </w:p>
        </w:tc>
      </w:tr>
      <w:tr w:rsidR="008A2667" w:rsidRPr="004A0F7E" w14:paraId="43CC64C4" w14:textId="77777777" w:rsidTr="00807C68">
        <w:trPr>
          <w:jc w:val="center"/>
        </w:trPr>
        <w:tc>
          <w:tcPr>
            <w:tcW w:w="4116" w:type="dxa"/>
          </w:tcPr>
          <w:p w14:paraId="44FD1CB2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Место проведения осмотра:</w:t>
            </w:r>
          </w:p>
        </w:tc>
        <w:tc>
          <w:tcPr>
            <w:tcW w:w="5098" w:type="dxa"/>
          </w:tcPr>
          <w:p w14:paraId="3D42B952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г.</w:t>
            </w: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Бишкек</w:t>
            </w:r>
          </w:p>
        </w:tc>
      </w:tr>
      <w:tr w:rsidR="008A2667" w:rsidRPr="004A0F7E" w14:paraId="7D667F97" w14:textId="77777777" w:rsidTr="00807C68">
        <w:trPr>
          <w:jc w:val="center"/>
        </w:trPr>
        <w:tc>
          <w:tcPr>
            <w:tcW w:w="4116" w:type="dxa"/>
          </w:tcPr>
          <w:p w14:paraId="13429536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Форма отчета:</w:t>
            </w:r>
          </w:p>
        </w:tc>
        <w:tc>
          <w:tcPr>
            <w:tcW w:w="5098" w:type="dxa"/>
          </w:tcPr>
          <w:p w14:paraId="7C630291" w14:textId="16A6B995" w:rsidR="008A2667" w:rsidRPr="004A0F7E" w:rsidRDefault="002750AD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</w:t>
            </w:r>
            <w:r w:rsidR="008A2667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тчет в письменной форме</w:t>
            </w:r>
          </w:p>
        </w:tc>
      </w:tr>
      <w:tr w:rsidR="008A2667" w:rsidRPr="007A470E" w14:paraId="6A20CCA4" w14:textId="77777777" w:rsidTr="00807C68">
        <w:trPr>
          <w:jc w:val="center"/>
        </w:trPr>
        <w:tc>
          <w:tcPr>
            <w:tcW w:w="4116" w:type="dxa"/>
          </w:tcPr>
          <w:p w14:paraId="6039BB11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Цель оценки:</w:t>
            </w:r>
          </w:p>
        </w:tc>
        <w:tc>
          <w:tcPr>
            <w:tcW w:w="5098" w:type="dxa"/>
          </w:tcPr>
          <w:p w14:paraId="21CA54B8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Определение стоимости ущерба, причиненного вследствие дорожно-транспортного происшествия</w:t>
            </w:r>
          </w:p>
        </w:tc>
      </w:tr>
      <w:tr w:rsidR="008A2667" w:rsidRPr="004A0F7E" w14:paraId="06B4F57E" w14:textId="77777777" w:rsidTr="00807C68">
        <w:trPr>
          <w:jc w:val="center"/>
        </w:trPr>
        <w:tc>
          <w:tcPr>
            <w:tcW w:w="4116" w:type="dxa"/>
          </w:tcPr>
          <w:p w14:paraId="07579975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Назначение результатов оценки:</w:t>
            </w:r>
          </w:p>
        </w:tc>
        <w:tc>
          <w:tcPr>
            <w:tcW w:w="5098" w:type="dxa"/>
          </w:tcPr>
          <w:p w14:paraId="46A6C3DE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Для страховой выплаты</w:t>
            </w:r>
          </w:p>
        </w:tc>
      </w:tr>
      <w:tr w:rsidR="008A2667" w:rsidRPr="004A0F7E" w14:paraId="0986AF0C" w14:textId="77777777" w:rsidTr="00807C68">
        <w:trPr>
          <w:jc w:val="center"/>
        </w:trPr>
        <w:tc>
          <w:tcPr>
            <w:tcW w:w="4116" w:type="dxa"/>
          </w:tcPr>
          <w:p w14:paraId="673A8E14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Вид определяемой стоимости:</w:t>
            </w:r>
          </w:p>
        </w:tc>
        <w:tc>
          <w:tcPr>
            <w:tcW w:w="5098" w:type="dxa"/>
          </w:tcPr>
          <w:p w14:paraId="4C699505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Рыночная стоимость ущерба</w:t>
            </w:r>
          </w:p>
        </w:tc>
      </w:tr>
    </w:tbl>
    <w:p w14:paraId="0EF604C0" w14:textId="77777777" w:rsidR="0015085C" w:rsidRPr="004A0F7E" w:rsidRDefault="0015085C" w:rsidP="00D715BA">
      <w:pPr>
        <w:pStyle w:val="ae"/>
        <w:ind w:left="0"/>
        <w:rPr>
          <w:rFonts w:ascii="Times New Roman" w:hAnsi="Times New Roman" w:cs="Times New Roman"/>
          <w:sz w:val="18"/>
          <w:szCs w:val="18"/>
          <w:lang w:val="ru-RU"/>
        </w:rPr>
      </w:pPr>
    </w:p>
    <w:p w14:paraId="0F2105BB" w14:textId="77777777" w:rsidR="00984187" w:rsidRPr="00684560" w:rsidRDefault="00146D0A" w:rsidP="000637BA">
      <w:pPr>
        <w:pStyle w:val="22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5" w:name="_Toc235115747"/>
      <w:bookmarkStart w:id="6" w:name="_Toc235179646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Сведения об оценщике</w:t>
      </w:r>
      <w:bookmarkEnd w:id="5"/>
      <w:bookmarkEnd w:id="6"/>
    </w:p>
    <w:tbl>
      <w:tblPr>
        <w:tblStyle w:val="aff1"/>
        <w:tblW w:w="9214" w:type="dxa"/>
        <w:jc w:val="center"/>
        <w:tblLook w:val="04A0" w:firstRow="1" w:lastRow="0" w:firstColumn="1" w:lastColumn="0" w:noHBand="0" w:noVBand="1"/>
      </w:tblPr>
      <w:tblGrid>
        <w:gridCol w:w="4111"/>
        <w:gridCol w:w="5103"/>
      </w:tblGrid>
      <w:tr w:rsidR="00146D0A" w:rsidRPr="007A470E" w14:paraId="506FA00A" w14:textId="77777777" w:rsidTr="00E549F1">
        <w:trPr>
          <w:jc w:val="center"/>
        </w:trPr>
        <w:tc>
          <w:tcPr>
            <w:tcW w:w="4111" w:type="dxa"/>
          </w:tcPr>
          <w:p w14:paraId="00E59175" w14:textId="77777777" w:rsidR="00146D0A" w:rsidRPr="004A0F7E" w:rsidRDefault="00146D0A" w:rsidP="00A66C99">
            <w:pPr>
              <w:pStyle w:val="ae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Оценочная организация:</w:t>
            </w:r>
          </w:p>
        </w:tc>
        <w:tc>
          <w:tcPr>
            <w:tcW w:w="5103" w:type="dxa"/>
          </w:tcPr>
          <w:p w14:paraId="0209E3AA" w14:textId="77777777" w:rsidR="00146D0A" w:rsidRPr="004A0F7E" w:rsidRDefault="00146D0A" w:rsidP="00A66C99">
            <w:pPr>
              <w:pStyle w:val="ae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ОсОО</w:t>
            </w:r>
            <w:proofErr w:type="spellEnd"/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«Гарант Оценка», свидетельство о государственной регистрации юр.</w:t>
            </w:r>
            <w:r w:rsidR="000C548E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лица №320033-3301-ООО от 10.09.2025 г.</w:t>
            </w:r>
          </w:p>
        </w:tc>
      </w:tr>
      <w:tr w:rsidR="00146D0A" w:rsidRPr="007A470E" w14:paraId="31343B46" w14:textId="77777777" w:rsidTr="00E549F1">
        <w:trPr>
          <w:jc w:val="center"/>
        </w:trPr>
        <w:tc>
          <w:tcPr>
            <w:tcW w:w="4111" w:type="dxa"/>
          </w:tcPr>
          <w:p w14:paraId="655B7635" w14:textId="77777777" w:rsidR="00146D0A" w:rsidRPr="004A0F7E" w:rsidRDefault="00146D0A" w:rsidP="00A66C99">
            <w:pPr>
              <w:pStyle w:val="ae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Оценщик </w:t>
            </w:r>
            <w:r w:rsidR="0015085C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исполнитель</w:t>
            </w: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:</w:t>
            </w:r>
          </w:p>
        </w:tc>
        <w:tc>
          <w:tcPr>
            <w:tcW w:w="5103" w:type="dxa"/>
          </w:tcPr>
          <w:p w14:paraId="686D99BD" w14:textId="346822CF" w:rsidR="00930B15" w:rsidRPr="004A0F7E" w:rsidRDefault="007A470E" w:rsidP="006760E7">
            <w:pPr>
              <w:pStyle w:val="ae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Джунушева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Изат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Тыныбековна</w:t>
            </w:r>
            <w:proofErr w:type="spellEnd"/>
          </w:p>
          <w:p w14:paraId="00D2C74B" w14:textId="01E4B388" w:rsidR="00922D17" w:rsidRPr="004A0F7E" w:rsidRDefault="006760E7" w:rsidP="007A470E">
            <w:pPr>
              <w:pStyle w:val="ae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Квалификационный сертификат, выданный Министерством Экономики и Коммерции Кыргызской Республики: Оценщик первой категории, регистрационный номер: </w:t>
            </w:r>
            <w:r w:rsidR="007A470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0223 от 12.10.2026г</w:t>
            </w: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</w:tr>
    </w:tbl>
    <w:p w14:paraId="3BD2BAA8" w14:textId="30BE38A3" w:rsidR="007D1334" w:rsidRPr="004A0F7E" w:rsidRDefault="007D1334" w:rsidP="007D1334">
      <w:pPr>
        <w:rPr>
          <w:rFonts w:ascii="Times New Roman" w:hAnsi="Times New Roman" w:cs="Times New Roman"/>
          <w:sz w:val="18"/>
          <w:szCs w:val="18"/>
          <w:lang w:val="ru-RU"/>
        </w:rPr>
      </w:pPr>
    </w:p>
    <w:p w14:paraId="0C8F91A5" w14:textId="77777777" w:rsidR="007D1334" w:rsidRPr="004A0F7E" w:rsidRDefault="007D1334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br w:type="page"/>
      </w:r>
    </w:p>
    <w:p w14:paraId="362DD793" w14:textId="78BA5575" w:rsidR="00E279A8" w:rsidRPr="00684560" w:rsidRDefault="00E279A8" w:rsidP="00694F0B">
      <w:pPr>
        <w:pStyle w:val="22"/>
        <w:jc w:val="center"/>
        <w:rPr>
          <w:rFonts w:ascii="Times New Roman" w:hAnsi="Times New Roman" w:cs="Times New Roman"/>
          <w:b/>
          <w:color w:val="auto"/>
          <w:sz w:val="20"/>
          <w:szCs w:val="20"/>
          <w:lang w:val="ru-RU"/>
        </w:rPr>
      </w:pPr>
      <w:bookmarkStart w:id="7" w:name="_Toc235115748"/>
      <w:bookmarkStart w:id="8" w:name="_Toc235179647"/>
      <w:r w:rsidRPr="00684560">
        <w:rPr>
          <w:rFonts w:ascii="Times New Roman" w:hAnsi="Times New Roman" w:cs="Times New Roman"/>
          <w:b/>
          <w:color w:val="auto"/>
          <w:sz w:val="20"/>
          <w:szCs w:val="20"/>
          <w:lang w:val="ru-RU"/>
        </w:rPr>
        <w:lastRenderedPageBreak/>
        <w:t>Применяемые понятия и определения</w:t>
      </w:r>
      <w:bookmarkEnd w:id="7"/>
      <w:bookmarkEnd w:id="8"/>
    </w:p>
    <w:p w14:paraId="17B3F0A1" w14:textId="77777777" w:rsidR="00E279A8" w:rsidRPr="004A0F7E" w:rsidRDefault="00E279A8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Автотранспортное средство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механическое транспортное средство, имеющее массу в снаряженном состоянии более 400 кг. Подразделяются на пассажирские, грузовые и специальные. В состав пассажирских автотранспортных средств, </w:t>
      </w:r>
      <w:r w:rsidR="00A371A2" w:rsidRPr="004A0F7E">
        <w:rPr>
          <w:rFonts w:ascii="Times New Roman" w:hAnsi="Times New Roman" w:cs="Times New Roman"/>
          <w:sz w:val="18"/>
          <w:szCs w:val="18"/>
          <w:lang w:val="ru-RU"/>
        </w:rPr>
        <w:t>входят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легковые автомобили и автобусы. К грузовым </w:t>
      </w:r>
      <w:r w:rsidR="00A371A2" w:rsidRPr="004A0F7E">
        <w:rPr>
          <w:rFonts w:ascii="Times New Roman" w:hAnsi="Times New Roman" w:cs="Times New Roman"/>
          <w:sz w:val="18"/>
          <w:szCs w:val="18"/>
          <w:lang w:val="ru-RU"/>
        </w:rPr>
        <w:t>автотранспортным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средствам относятся грузовые автомобили, в том числе специализированные. К специальным </w:t>
      </w:r>
      <w:r w:rsidR="00A371A2" w:rsidRPr="004A0F7E">
        <w:rPr>
          <w:rFonts w:ascii="Times New Roman" w:hAnsi="Times New Roman" w:cs="Times New Roman"/>
          <w:sz w:val="18"/>
          <w:szCs w:val="18"/>
          <w:lang w:val="ru-RU"/>
        </w:rPr>
        <w:t>автотранспортным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средствам относятся </w:t>
      </w:r>
      <w:r w:rsidR="00A371A2" w:rsidRPr="004A0F7E">
        <w:rPr>
          <w:rFonts w:ascii="Times New Roman" w:hAnsi="Times New Roman" w:cs="Times New Roman"/>
          <w:sz w:val="18"/>
          <w:szCs w:val="18"/>
          <w:lang w:val="ru-RU"/>
        </w:rPr>
        <w:t>автомобили со специальным оборудованием, предназначенным для выполнения различных, преимущественно нетранспортных, работ.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</w:p>
    <w:p w14:paraId="6D231C3D" w14:textId="77777777" w:rsidR="00A371A2" w:rsidRPr="004A0F7E" w:rsidRDefault="00A371A2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Дата оценки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является дата, по состоянию на которую определяется стоимость </w:t>
      </w:r>
      <w:r w:rsidR="004B173F" w:rsidRPr="004A0F7E">
        <w:rPr>
          <w:rFonts w:ascii="Times New Roman" w:hAnsi="Times New Roman" w:cs="Times New Roman"/>
          <w:sz w:val="18"/>
          <w:szCs w:val="18"/>
          <w:lang w:val="ru-RU"/>
        </w:rPr>
        <w:t>объекта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оценки.</w:t>
      </w:r>
    </w:p>
    <w:p w14:paraId="76FF427F" w14:textId="77777777" w:rsidR="00A371A2" w:rsidRPr="004A0F7E" w:rsidRDefault="00A371A2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Восстановительный ремонт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комплекс работ, необходимых для восстановления технических характеристик ТС и его потребительских свойств, которые данное ТС имело непосредственно до повреждения.</w:t>
      </w:r>
    </w:p>
    <w:p w14:paraId="39A70988" w14:textId="77777777" w:rsidR="00A371A2" w:rsidRPr="004A0F7E" w:rsidRDefault="00A371A2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Деформация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изменение формы и размеров тела (детали, конструкции) в результате внешних воздействий или внутренних напряжений без изменения его массы. Наиболее простые виды – растяжение, сжатие, изгиб, кручение.</w:t>
      </w:r>
    </w:p>
    <w:p w14:paraId="582588F0" w14:textId="77777777" w:rsidR="00A371A2" w:rsidRPr="004A0F7E" w:rsidRDefault="00A371A2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Легковой автомобиль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автотранспортное средство, предназначенное для перевозки пассажиров и имеющие не более 8 мест для сидения, не считая места водителя.</w:t>
      </w:r>
    </w:p>
    <w:p w14:paraId="3303338F" w14:textId="77777777" w:rsidR="00847A88" w:rsidRPr="004A0F7E" w:rsidRDefault="00A371A2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Оценка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процесс </w:t>
      </w:r>
      <w:r w:rsidR="00847A88" w:rsidRPr="004A0F7E">
        <w:rPr>
          <w:rFonts w:ascii="Times New Roman" w:hAnsi="Times New Roman" w:cs="Times New Roman"/>
          <w:sz w:val="18"/>
          <w:szCs w:val="18"/>
          <w:lang w:val="ru-RU"/>
        </w:rPr>
        <w:t>определения (расчета) стоимости имущества по состоянию на конкретную дату, проводимый профессиональным оценщиком в соответствии со стандартами с использованием обоснованно выбранных подходов, методов и процедур оценки.</w:t>
      </w:r>
    </w:p>
    <w:p w14:paraId="1CDDBCA8" w14:textId="77777777" w:rsidR="00847A88" w:rsidRPr="004A0F7E" w:rsidRDefault="00847A88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Оценщик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физическое лицо, обладающее квалификацией, необходимой для оказания оценочных услуг в </w:t>
      </w:r>
      <w:r w:rsidR="00F056F5" w:rsidRPr="004A0F7E">
        <w:rPr>
          <w:rFonts w:ascii="Times New Roman" w:hAnsi="Times New Roman" w:cs="Times New Roman"/>
          <w:sz w:val="18"/>
          <w:szCs w:val="18"/>
          <w:lang w:val="ru-RU"/>
        </w:rPr>
        <w:t>соответствии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с нормативными документами, регулирующими оценочную деятельность в Кыргызской Республике.</w:t>
      </w:r>
    </w:p>
    <w:p w14:paraId="019B4C5B" w14:textId="77777777" w:rsidR="00F056F5" w:rsidRPr="004A0F7E" w:rsidRDefault="00F056F5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Объект</w:t>
      </w:r>
      <w:r w:rsidR="00847A88"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 xml:space="preserve"> оценки</w:t>
      </w:r>
      <w:r w:rsidR="00847A88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отдельные материальные 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объекты</w:t>
      </w:r>
      <w:r w:rsidR="00847A88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(вещи); совокупность вещей составляющих имущества лица, в том числе имущество определенного вида (движимое или недвижимое, в том числе предприятия); право собственности и иные вещные права на имущество или отдельные вещи из состава имущества; права требования, обязательства (долги); работы, услуги, информация; иные объекты гражданских прав, в отношении которых законодательством Кыргызской Республики установлена возможность их участия в гражданском обороте.</w:t>
      </w:r>
    </w:p>
    <w:p w14:paraId="3DCCF1EF" w14:textId="77777777" w:rsidR="00F056F5" w:rsidRPr="004A0F7E" w:rsidRDefault="00F056F5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Отчет об оценке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документ о результат оценки, представляемый оценщиком заказчику для подтверждения его профессионального мнения о стоимости имущества.</w:t>
      </w:r>
    </w:p>
    <w:p w14:paraId="7A6A4479" w14:textId="77777777" w:rsidR="00F056F5" w:rsidRPr="004A0F7E" w:rsidRDefault="00F056F5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Перекос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нарушение сверхдопустимых пределов геометрических параметров проемов окон, дверей, капота, крыши багажника, лонжеронов, а также местоположения базовых точек крепления силового агрегата, подвесок (мостов) и узлов трансмиссии на основании кузова ТС.</w:t>
      </w:r>
    </w:p>
    <w:p w14:paraId="59D1DBC7" w14:textId="77777777" w:rsidR="00F056F5" w:rsidRPr="004A0F7E" w:rsidRDefault="00F056F5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Повреждение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причинение вреда, поломка, нарушение исправности физического объекта вследствие влияния на него внешних воздействий, превышающих уровни, установленные в нормативно-технической документации.</w:t>
      </w:r>
    </w:p>
    <w:p w14:paraId="62E94B04" w14:textId="77777777" w:rsidR="00633513" w:rsidRPr="004A0F7E" w:rsidRDefault="00633513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Разрушение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неконтролируемое разделение конструктивного элемента на части или полная потеря формы и свойств, качеств. Исправление повреждений, неисправностей.</w:t>
      </w:r>
    </w:p>
    <w:p w14:paraId="4A49C564" w14:textId="111D464B" w:rsidR="00633513" w:rsidRPr="004A0F7E" w:rsidRDefault="00633513" w:rsidP="007D1334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Рыночная стоимость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. Под рыночной стоимостью объекта оценки понимается наиболее вероятная цена, по которой данный объект оценки может быть отчужден на открытом рынке в </w:t>
      </w:r>
      <w:r w:rsidR="00327E8B" w:rsidRPr="004A0F7E">
        <w:rPr>
          <w:rFonts w:ascii="Times New Roman" w:hAnsi="Times New Roman" w:cs="Times New Roman"/>
          <w:sz w:val="18"/>
          <w:szCs w:val="18"/>
          <w:lang w:val="ru-RU"/>
        </w:rPr>
        <w:t>условиях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конкуренции, когда стороны сделки действуют разумно, </w:t>
      </w:r>
      <w:r w:rsidR="004B173F" w:rsidRPr="004A0F7E">
        <w:rPr>
          <w:rFonts w:ascii="Times New Roman" w:hAnsi="Times New Roman" w:cs="Times New Roman"/>
          <w:sz w:val="18"/>
          <w:szCs w:val="18"/>
          <w:lang w:val="ru-RU"/>
        </w:rPr>
        <w:t>располагая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всей необходимой информацией, а на величине цены сделки не отражаются какие-либо чрезвычайные обстоятельства, то есть </w:t>
      </w:r>
      <w:proofErr w:type="spellStart"/>
      <w:proofErr w:type="gramStart"/>
      <w:r w:rsidRPr="004A0F7E">
        <w:rPr>
          <w:rFonts w:ascii="Times New Roman" w:hAnsi="Times New Roman" w:cs="Times New Roman"/>
          <w:sz w:val="18"/>
          <w:szCs w:val="18"/>
          <w:lang w:val="ru-RU"/>
        </w:rPr>
        <w:t>когда:Одна</w:t>
      </w:r>
      <w:proofErr w:type="spellEnd"/>
      <w:proofErr w:type="gramEnd"/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из сторон сделки не обязана отчуждать объект оценки, а другая сторона не обязана принимать исполнение;</w:t>
      </w:r>
    </w:p>
    <w:p w14:paraId="0B265E41" w14:textId="77777777" w:rsidR="00AE1378" w:rsidRPr="004A0F7E" w:rsidRDefault="00633513" w:rsidP="00633513">
      <w:pPr>
        <w:pStyle w:val="ae"/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Стороны сделки хорошо осведомлены о предмете сделки и действуют в своих интересах</w:t>
      </w:r>
      <w:r w:rsidR="00AE1378" w:rsidRPr="004A0F7E">
        <w:rPr>
          <w:rFonts w:ascii="Times New Roman" w:hAnsi="Times New Roman" w:cs="Times New Roman"/>
          <w:sz w:val="18"/>
          <w:szCs w:val="18"/>
          <w:lang w:val="ru-RU"/>
        </w:rPr>
        <w:t>;</w:t>
      </w:r>
    </w:p>
    <w:p w14:paraId="59FA9DAE" w14:textId="77777777" w:rsidR="00AE1378" w:rsidRPr="004A0F7E" w:rsidRDefault="00AE1378" w:rsidP="00633513">
      <w:pPr>
        <w:pStyle w:val="ae"/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Объект оценки представлен на открытом рынке посредством публичной оферты, типичной для аналогичных объектов оценки;</w:t>
      </w:r>
    </w:p>
    <w:p w14:paraId="7E8013A5" w14:textId="77777777" w:rsidR="00AE1378" w:rsidRPr="004A0F7E" w:rsidRDefault="00AE1378" w:rsidP="00633513">
      <w:pPr>
        <w:pStyle w:val="ae"/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Цена сделки представляет собой разумное вознаграждение за объект оценки и принуждения к совершению сделки в отношении сторон сделки с чей-либо </w:t>
      </w:r>
      <w:r w:rsidR="00327E8B" w:rsidRPr="004A0F7E">
        <w:rPr>
          <w:rFonts w:ascii="Times New Roman" w:hAnsi="Times New Roman" w:cs="Times New Roman"/>
          <w:sz w:val="18"/>
          <w:szCs w:val="18"/>
          <w:lang w:val="ru-RU"/>
        </w:rPr>
        <w:t>стороны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не было;</w:t>
      </w:r>
    </w:p>
    <w:p w14:paraId="127E8F50" w14:textId="77777777" w:rsidR="00AE1378" w:rsidRPr="004A0F7E" w:rsidRDefault="00AE1378" w:rsidP="00AE1378">
      <w:pPr>
        <w:pStyle w:val="ae"/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Платеж за объект оценки выражен в денежной форме.</w:t>
      </w:r>
    </w:p>
    <w:p w14:paraId="1C4CB8F8" w14:textId="77777777" w:rsidR="00AE1378" w:rsidRPr="004A0F7E" w:rsidRDefault="00327E8B" w:rsidP="00AE137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Скрытый</w:t>
      </w:r>
      <w:r w:rsidR="00AE1378"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 xml:space="preserve"> дефект</w:t>
      </w:r>
      <w:r w:rsidR="00AE1378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дефект, который не может 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быть</w:t>
      </w:r>
      <w:r w:rsidR="00AE1378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выявлен при осмотре транспортного средства, для выявления которого необходима дополнительная проверка детали узла или агрегата.</w:t>
      </w:r>
    </w:p>
    <w:p w14:paraId="4660D1D1" w14:textId="77777777" w:rsidR="00AE1378" w:rsidRPr="004A0F7E" w:rsidRDefault="00AE1378" w:rsidP="00AE137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Стоимость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оценка ценности конкретных товаров и услуг в конкретный момент времени в соответствии с выбранным определением стоимости, выраженный в вероятной денежной сумме.</w:t>
      </w:r>
    </w:p>
    <w:p w14:paraId="0B5E22F5" w14:textId="77777777" w:rsidR="00AE1378" w:rsidRPr="004A0F7E" w:rsidRDefault="00AE1378" w:rsidP="00AE137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Стоимость восстановительного ремонта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наиболее вероятная сумма затрат, достаточная для восстановления утраченных технических характеристик ТС до исходного, до аварийного состояния.</w:t>
      </w:r>
    </w:p>
    <w:p w14:paraId="356FD74A" w14:textId="77777777" w:rsidR="005F03AF" w:rsidRPr="004A0F7E" w:rsidRDefault="00AE1378" w:rsidP="00AE137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lastRenderedPageBreak/>
        <w:t>Стоимость ремонта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относится к реальному ущербу, является рыночной стоимостью услуги по восстановлению утраченных тех</w:t>
      </w:r>
      <w:r w:rsidR="005F03AF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нических характеристик ТС до уровня, соответствующего </w:t>
      </w:r>
      <w:r w:rsidR="00327E8B" w:rsidRPr="004A0F7E">
        <w:rPr>
          <w:rFonts w:ascii="Times New Roman" w:hAnsi="Times New Roman" w:cs="Times New Roman"/>
          <w:sz w:val="18"/>
          <w:szCs w:val="18"/>
          <w:lang w:val="ru-RU"/>
        </w:rPr>
        <w:t>нормативным</w:t>
      </w:r>
      <w:r w:rsidR="005F03AF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требованиям.</w:t>
      </w:r>
    </w:p>
    <w:p w14:paraId="1EA2F3E6" w14:textId="77777777" w:rsidR="005F03AF" w:rsidRPr="004A0F7E" w:rsidRDefault="005F03AF" w:rsidP="005F03AF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В стоимость ремонта включает следующие расходы (затраты):</w:t>
      </w:r>
    </w:p>
    <w:p w14:paraId="6C737301" w14:textId="77777777" w:rsidR="005F03AF" w:rsidRPr="004A0F7E" w:rsidRDefault="005F03AF" w:rsidP="005F03AF">
      <w:pPr>
        <w:pStyle w:val="ae"/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Расходы на </w:t>
      </w:r>
      <w:r w:rsidR="00C954A4" w:rsidRPr="004A0F7E">
        <w:rPr>
          <w:rFonts w:ascii="Times New Roman" w:hAnsi="Times New Roman" w:cs="Times New Roman"/>
          <w:sz w:val="18"/>
          <w:szCs w:val="18"/>
          <w:lang w:val="ru-RU"/>
        </w:rPr>
        <w:t>материалы,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необходимые для ремонта,</w:t>
      </w:r>
    </w:p>
    <w:p w14:paraId="240FCCE6" w14:textId="77777777" w:rsidR="005F03AF" w:rsidRPr="004A0F7E" w:rsidRDefault="005F03AF" w:rsidP="005F03AF">
      <w:pPr>
        <w:pStyle w:val="ae"/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Расходы на запасные запчасти, необходимые для ремонта,</w:t>
      </w:r>
    </w:p>
    <w:p w14:paraId="0D345DD0" w14:textId="77777777" w:rsidR="005F03AF" w:rsidRPr="004A0F7E" w:rsidRDefault="005F03AF" w:rsidP="005F03AF">
      <w:pPr>
        <w:pStyle w:val="ae"/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Расходы на оплату работ по ремонту. Включающие стоимость трудовых затрат и накладных расходов, непосредственно связанных с ремонтом (суммарная стоимость нормо-часов).</w:t>
      </w:r>
    </w:p>
    <w:p w14:paraId="2CFFA844" w14:textId="77777777" w:rsidR="005F03AF" w:rsidRPr="004A0F7E" w:rsidRDefault="005F03AF" w:rsidP="005F03AF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Царапина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это след на поверхности, который не нарушает формы поверхности (Повреждение поверхности конструктивного элемента ТС без изменения его геометрии и без разрыва его материала, с образование незначительного углубления преимущественно линейной формы, длина которого больше ширине. Различают царапины ЛКП и основного материала конструктивного элемента ТС).</w:t>
      </w:r>
    </w:p>
    <w:p w14:paraId="66E6F8EA" w14:textId="77777777" w:rsidR="004B173F" w:rsidRPr="004A0F7E" w:rsidRDefault="004B173F" w:rsidP="005F03AF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Последовательность определения стоимости объекта оценки</w:t>
      </w:r>
    </w:p>
    <w:p w14:paraId="45E81C66" w14:textId="77777777" w:rsidR="004B173F" w:rsidRPr="004A0F7E" w:rsidRDefault="004B173F" w:rsidP="005F03AF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В соответствии с п.7.4 стандарта основных понятий и принципов оценки в Кыргызской Республике, проведение оценки включает в себя следующие этапы:</w:t>
      </w:r>
    </w:p>
    <w:p w14:paraId="3C027478" w14:textId="29F769B0" w:rsidR="009003F6" w:rsidRPr="004A0F7E" w:rsidRDefault="009003F6" w:rsidP="004B173F">
      <w:pPr>
        <w:pStyle w:val="ae"/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Осмотр объекта оценки, составление акта осмотра;</w:t>
      </w:r>
    </w:p>
    <w:p w14:paraId="74964467" w14:textId="359F5166" w:rsidR="004B173F" w:rsidRPr="004A0F7E" w:rsidRDefault="004B173F" w:rsidP="004B173F">
      <w:pPr>
        <w:pStyle w:val="ae"/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Сбор и анализ информации, необходимой для проведения оценки;</w:t>
      </w:r>
    </w:p>
    <w:p w14:paraId="43CB0AF8" w14:textId="77777777" w:rsidR="004B173F" w:rsidRPr="004A0F7E" w:rsidRDefault="004B173F" w:rsidP="004B173F">
      <w:pPr>
        <w:pStyle w:val="ae"/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Применения подходов к оценке. Включая выбор методов оценки и осуществление необходимых расчетов;</w:t>
      </w:r>
    </w:p>
    <w:p w14:paraId="5F70A721" w14:textId="77777777" w:rsidR="00374FBA" w:rsidRPr="004A0F7E" w:rsidRDefault="004B173F" w:rsidP="00374FBA">
      <w:pPr>
        <w:pStyle w:val="ae"/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Написание отчёта об оценке.</w:t>
      </w:r>
    </w:p>
    <w:p w14:paraId="7FC8916C" w14:textId="77777777" w:rsidR="00F13DCD" w:rsidRPr="00684560" w:rsidRDefault="00F13DCD" w:rsidP="000637BA">
      <w:pPr>
        <w:pStyle w:val="22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9" w:name="_Toc235115749"/>
      <w:bookmarkStart w:id="10" w:name="_Toc235179648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Основные условия, ограничения и допущения</w:t>
      </w:r>
      <w:bookmarkEnd w:id="9"/>
      <w:bookmarkEnd w:id="10"/>
    </w:p>
    <w:p w14:paraId="4C7FE6C7" w14:textId="77777777" w:rsidR="00F13DCD" w:rsidRPr="004A0F7E" w:rsidRDefault="00F13DCD" w:rsidP="00882A50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Следующие допущения и ограничения являются неотъемлемой частью настоящего отчета:</w:t>
      </w:r>
    </w:p>
    <w:p w14:paraId="61C53496" w14:textId="77777777" w:rsidR="00F13DCD" w:rsidRPr="004A0F7E" w:rsidRDefault="00F13DCD" w:rsidP="00882A50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Настоящий отчет достоверен исключительно в полном объеме, как цельный, логически законченный документ. Отдельные части Отчета не могут являться самостоятельными документами. Оценщик не несет ответственность за возможное искаженное толкование отдельных цифр, фактов, цитат и частей Отчета;</w:t>
      </w:r>
    </w:p>
    <w:p w14:paraId="657F4597" w14:textId="77777777" w:rsidR="00F13DCD" w:rsidRPr="004A0F7E" w:rsidRDefault="00F13DCD" w:rsidP="00882A50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Настоящий отчет достоверен лишь в указанных в нем целях. Оценщик не несет ответственности в случае его использования третьими лицами, не указанными в договоре на проведение оценки. Ни заказчик, ни оценщик не могут использовать Отчет иначе, чем это предусмотрено договором об оценке;</w:t>
      </w:r>
    </w:p>
    <w:p w14:paraId="5E9DAFA9" w14:textId="77777777" w:rsidR="00F13DCD" w:rsidRPr="004A0F7E" w:rsidRDefault="00F13DCD" w:rsidP="00882A50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При выполнении настоящей оценки, оцениваемое имущество рассматривается </w:t>
      </w:r>
      <w:r w:rsidR="00AF1321" w:rsidRPr="004A0F7E">
        <w:rPr>
          <w:rFonts w:ascii="Times New Roman" w:hAnsi="Times New Roman" w:cs="Times New Roman"/>
          <w:sz w:val="18"/>
          <w:szCs w:val="18"/>
          <w:lang w:val="ru-RU"/>
        </w:rPr>
        <w:t>свободным от финансовых, залоговых и других обязательств, а также ограничений по реализации;</w:t>
      </w:r>
    </w:p>
    <w:p w14:paraId="6268BF42" w14:textId="424A81F4" w:rsidR="00AF1321" w:rsidRPr="004A0F7E" w:rsidRDefault="00AF1321" w:rsidP="00882A50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Оценщик не несет ответственности</w:t>
      </w:r>
      <w:r w:rsidR="006801B7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за достоверность и </w:t>
      </w:r>
      <w:r w:rsidR="0010425D" w:rsidRPr="004A0F7E">
        <w:rPr>
          <w:rFonts w:ascii="Times New Roman" w:hAnsi="Times New Roman" w:cs="Times New Roman"/>
          <w:sz w:val="18"/>
          <w:szCs w:val="18"/>
          <w:lang w:val="ru-RU"/>
        </w:rPr>
        <w:t>не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полноту предоставленной заказчиком информации; юридическая экспертиза не входит в число задач настоящей оценки</w:t>
      </w:r>
      <w:r w:rsidR="006801B7" w:rsidRPr="004A0F7E">
        <w:rPr>
          <w:rFonts w:ascii="Times New Roman" w:hAnsi="Times New Roman" w:cs="Times New Roman"/>
          <w:sz w:val="18"/>
          <w:szCs w:val="18"/>
          <w:lang w:val="ru-RU"/>
        </w:rPr>
        <w:t>, соответственно таковая процедура не производилась;</w:t>
      </w:r>
    </w:p>
    <w:p w14:paraId="677E3126" w14:textId="77777777" w:rsidR="006801B7" w:rsidRPr="004A0F7E" w:rsidRDefault="006801B7" w:rsidP="00882A50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Оценщик не несет ответственности за оценку состояния объектов, скрытые характеристики и дефекты, которые невозможно обнаружить иным путем, кроме как визуальным осмотром, изучением спецификаций, а также проведением диагностических и контрольно-измерительных работ в рамках технической экспертизы. Из данного допущения следует, что объекты оценки могут обладать какими-либо скрытыми дефектами, влекущими изменение в стоимости;</w:t>
      </w:r>
    </w:p>
    <w:p w14:paraId="6F306767" w14:textId="77777777" w:rsidR="006801B7" w:rsidRPr="004A0F7E" w:rsidRDefault="006801B7" w:rsidP="00882A50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Стоимость объекта оценки определена по состоянию на дату оценки. Оценщик не принимает на себя никакой ответственности за изменение экономических, юридических и иных факторов, которые могут возникать после этой даты и повлиять на стоимость объекта;</w:t>
      </w:r>
    </w:p>
    <w:p w14:paraId="2EFBCA23" w14:textId="77777777" w:rsidR="006801B7" w:rsidRPr="004A0F7E" w:rsidRDefault="006801B7" w:rsidP="00882A50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Отчет об оценке содержит профессиональное мнение специал</w:t>
      </w:r>
      <w:r w:rsidR="006D05F1" w:rsidRPr="004A0F7E">
        <w:rPr>
          <w:rFonts w:ascii="Times New Roman" w:hAnsi="Times New Roman" w:cs="Times New Roman"/>
          <w:sz w:val="18"/>
          <w:szCs w:val="18"/>
          <w:lang w:val="ru-RU"/>
        </w:rPr>
        <w:t>и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стов </w:t>
      </w:r>
      <w:r w:rsidR="006D05F1" w:rsidRPr="004A0F7E">
        <w:rPr>
          <w:rFonts w:ascii="Times New Roman" w:hAnsi="Times New Roman" w:cs="Times New Roman"/>
          <w:sz w:val="18"/>
          <w:szCs w:val="18"/>
          <w:lang w:val="ru-RU"/>
        </w:rPr>
        <w:t>относительно стоимости объекта оценки в указанных целях и по состоянию на указанную дату;</w:t>
      </w:r>
    </w:p>
    <w:p w14:paraId="0C8673F7" w14:textId="77777777" w:rsidR="006D05F1" w:rsidRPr="004A0F7E" w:rsidRDefault="006D05F1" w:rsidP="00882A50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При проведении оценки предполагалось разумное владение и компетентное управление объектом оценки. Оценщики не гарантируют и не несут ответственность за убытки и потери заказчика, которые явились следствием мошенничества, общей халатности или неправомочных действий третьих лиц в отношении объекта оценки;</w:t>
      </w:r>
    </w:p>
    <w:p w14:paraId="1D1B76A4" w14:textId="77777777" w:rsidR="006D05F1" w:rsidRPr="004A0F7E" w:rsidRDefault="006D05F1" w:rsidP="00882A50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Оценщик не обязан приводить полное описание методик анализа и расчётов, являющихся интеллектуальной собственностью оценщика;</w:t>
      </w:r>
    </w:p>
    <w:p w14:paraId="41A335FD" w14:textId="77777777" w:rsidR="00A145A5" w:rsidRPr="004A0F7E" w:rsidRDefault="006D05F1" w:rsidP="00A145A5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Оценщик не обязан давать показания или появляться в суде или других уполномоченных органах, вследствие проведения оценки, иначе как по официальному вызову суда, других уполномоченных органов или заключенному отдельному договору с заказчиком.</w:t>
      </w:r>
    </w:p>
    <w:p w14:paraId="74706C12" w14:textId="77777777" w:rsidR="00694F0B" w:rsidRPr="00684560" w:rsidRDefault="00694F0B" w:rsidP="00694F0B">
      <w:pPr>
        <w:pStyle w:val="22"/>
        <w:jc w:val="center"/>
        <w:rPr>
          <w:rFonts w:ascii="Times New Roman" w:hAnsi="Times New Roman" w:cs="Times New Roman"/>
          <w:b/>
          <w:color w:val="auto"/>
          <w:sz w:val="20"/>
          <w:szCs w:val="20"/>
          <w:lang w:val="ru-RU"/>
        </w:rPr>
      </w:pPr>
      <w:bookmarkStart w:id="11" w:name="_Toc235115750"/>
      <w:bookmarkStart w:id="12" w:name="_Toc235179649"/>
      <w:r w:rsidRPr="00684560">
        <w:rPr>
          <w:rFonts w:ascii="Times New Roman" w:hAnsi="Times New Roman" w:cs="Times New Roman"/>
          <w:b/>
          <w:color w:val="auto"/>
          <w:sz w:val="20"/>
          <w:szCs w:val="20"/>
          <w:lang w:val="ru-RU"/>
        </w:rPr>
        <w:t>Подходы и методы оценки</w:t>
      </w:r>
      <w:bookmarkEnd w:id="11"/>
      <w:bookmarkEnd w:id="12"/>
    </w:p>
    <w:p w14:paraId="4D075685" w14:textId="7F86B094" w:rsidR="008D2B8B" w:rsidRPr="004A0F7E" w:rsidRDefault="008D2B8B" w:rsidP="00DA50DE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 xml:space="preserve">Доходный подход 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– основывается на принципе ожидания и рассматривает стоимость как дисконтированную (приведенную к текущему моменту) величину ожидаемых в будущем доходов (выгодах) от эксплуатации оцениваемого недвижимого имущества.</w:t>
      </w:r>
    </w:p>
    <w:p w14:paraId="6096BF3C" w14:textId="2EAB7118" w:rsidR="008D2B8B" w:rsidRPr="004A0F7E" w:rsidRDefault="008D2B8B" w:rsidP="00DA50DE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>Затратный подход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опирается на анализ затрат, которые потенциальный инвестор понёс бы при приобретении земельного участка (или права на него) и создании сопоставимого объекта. В основе лежит принцип замещения: рациональный покупатель 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lastRenderedPageBreak/>
        <w:t>не заплатит за объект больше, чем стоимость получения аналогичного участка и строительства (или восстановления) объекта, сопоставимого по назначению и качеству, в разумные сроки без существенных задержек.</w:t>
      </w:r>
    </w:p>
    <w:p w14:paraId="137627D9" w14:textId="2B86996A" w:rsidR="00976143" w:rsidRPr="004A0F7E" w:rsidRDefault="008D2B8B" w:rsidP="00DA50DE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 xml:space="preserve">Сравнительный подход 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– основан на сравнении характеристик и свойств подобных объектов и основывается на принципе замещения: потенциальный покупатель с рациональным подходом не заплатит за объект больше стоимости такого же по потребительным свойствам объекта (недвижимого имущества) на рынке.</w:t>
      </w:r>
    </w:p>
    <w:p w14:paraId="2D5AFE88" w14:textId="12A01986" w:rsidR="0015085C" w:rsidRPr="00684560" w:rsidRDefault="0010425D" w:rsidP="000637BA">
      <w:pPr>
        <w:pStyle w:val="22"/>
        <w:jc w:val="center"/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</w:pPr>
      <w:bookmarkStart w:id="13" w:name="_Toc235115751"/>
      <w:bookmarkStart w:id="14" w:name="_Toc235179650"/>
      <w:r w:rsidRPr="00684560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  <w:lang w:val="ru-RU"/>
        </w:rPr>
        <w:t>Источники информации</w:t>
      </w:r>
      <w:bookmarkEnd w:id="13"/>
      <w:bookmarkEnd w:id="14"/>
    </w:p>
    <w:p w14:paraId="16E37629" w14:textId="77777777" w:rsidR="006D05F1" w:rsidRPr="004A0F7E" w:rsidRDefault="006D05F1" w:rsidP="008D2B8B">
      <w:pPr>
        <w:pStyle w:val="ae"/>
        <w:numPr>
          <w:ilvl w:val="0"/>
          <w:numId w:val="12"/>
        </w:numPr>
        <w:ind w:left="0"/>
        <w:jc w:val="both"/>
        <w:rPr>
          <w:rFonts w:ascii="Times New Roman" w:hAnsi="Times New Roman" w:cs="Times New Roman"/>
          <w:spacing w:val="-2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Гражданский кодекс Кыргызской Республики</w:t>
      </w:r>
      <w:r w:rsidR="0015085C"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;</w:t>
      </w:r>
    </w:p>
    <w:p w14:paraId="2F38B2B3" w14:textId="77777777" w:rsidR="00374FBA" w:rsidRPr="004A0F7E" w:rsidRDefault="00374FBA" w:rsidP="008D2B8B">
      <w:pPr>
        <w:pStyle w:val="ae"/>
        <w:numPr>
          <w:ilvl w:val="0"/>
          <w:numId w:val="12"/>
        </w:numPr>
        <w:ind w:left="0"/>
        <w:jc w:val="both"/>
        <w:rPr>
          <w:rFonts w:ascii="Times New Roman" w:hAnsi="Times New Roman" w:cs="Times New Roman"/>
          <w:spacing w:val="-2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Закон Кыргызской Республики об оценочной деятельности от 22 декабря 2021 года № 155;</w:t>
      </w:r>
    </w:p>
    <w:p w14:paraId="2D2C5286" w14:textId="77777777" w:rsidR="0015085C" w:rsidRPr="004A0F7E" w:rsidRDefault="00AF6A06" w:rsidP="008D2B8B">
      <w:pPr>
        <w:pStyle w:val="ae"/>
        <w:numPr>
          <w:ilvl w:val="0"/>
          <w:numId w:val="12"/>
        </w:numPr>
        <w:ind w:left="0"/>
        <w:jc w:val="both"/>
        <w:rPr>
          <w:rFonts w:ascii="Times New Roman" w:hAnsi="Times New Roman" w:cs="Times New Roman"/>
          <w:spacing w:val="-2"/>
          <w:sz w:val="18"/>
          <w:szCs w:val="18"/>
          <w:lang w:val="ru-RU"/>
        </w:rPr>
      </w:pPr>
      <w:bookmarkStart w:id="15" w:name="_Hlk214614199"/>
      <w:r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Утверждённые с</w:t>
      </w:r>
      <w:r w:rsidR="0015085C"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 xml:space="preserve">тандарты оценки имущества, обязательные к применению всеми субъектами оценочной деятельности в Кыргызской Республике, утвержденные постановлением Правительства КР от </w:t>
      </w:r>
      <w:r w:rsidR="004D13E1"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16</w:t>
      </w:r>
      <w:r w:rsidR="0015085C"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 xml:space="preserve"> </w:t>
      </w:r>
      <w:r w:rsidR="004D13E1"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октября</w:t>
      </w:r>
      <w:r w:rsidR="0015085C"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 xml:space="preserve"> 20</w:t>
      </w:r>
      <w:r w:rsidR="004D13E1"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25</w:t>
      </w:r>
      <w:r w:rsidR="0015085C"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г. №</w:t>
      </w:r>
      <w:r w:rsidR="004D13E1"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673.</w:t>
      </w:r>
    </w:p>
    <w:bookmarkEnd w:id="15"/>
    <w:p w14:paraId="18669BD3" w14:textId="77777777" w:rsidR="0015085C" w:rsidRPr="004A0F7E" w:rsidRDefault="0015085C" w:rsidP="008D2B8B">
      <w:pPr>
        <w:pStyle w:val="ae"/>
        <w:numPr>
          <w:ilvl w:val="0"/>
          <w:numId w:val="12"/>
        </w:numPr>
        <w:ind w:left="0"/>
        <w:jc w:val="both"/>
        <w:rPr>
          <w:rFonts w:ascii="Times New Roman" w:hAnsi="Times New Roman" w:cs="Times New Roman"/>
          <w:spacing w:val="-2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Международные стандарты оценки (МСО), 31 января 2022 г.;</w:t>
      </w:r>
    </w:p>
    <w:p w14:paraId="3374A985" w14:textId="77777777" w:rsidR="00065699" w:rsidRPr="004A0F7E" w:rsidRDefault="0015085C" w:rsidP="008D2B8B">
      <w:pPr>
        <w:pStyle w:val="ae"/>
        <w:numPr>
          <w:ilvl w:val="0"/>
          <w:numId w:val="12"/>
        </w:numPr>
        <w:ind w:left="0"/>
        <w:jc w:val="both"/>
        <w:rPr>
          <w:rFonts w:ascii="Times New Roman" w:hAnsi="Times New Roman" w:cs="Times New Roman"/>
          <w:spacing w:val="-2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Методические рекомендации для судебных экспертов. Исследование автомототранспортных средств в целях определения стоимости восстановительного ремонта и оценки. Москва, Минюст РФ, 2013 г. (ред. от 22 января 2015 г);</w:t>
      </w:r>
    </w:p>
    <w:p w14:paraId="112229F7" w14:textId="405401A5" w:rsidR="007D1334" w:rsidRPr="004A0F7E" w:rsidRDefault="00976143" w:rsidP="008D2B8B">
      <w:pPr>
        <w:pStyle w:val="ae"/>
        <w:numPr>
          <w:ilvl w:val="0"/>
          <w:numId w:val="12"/>
        </w:numPr>
        <w:ind w:left="0"/>
        <w:jc w:val="both"/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  <w:t xml:space="preserve">База данных </w:t>
      </w:r>
      <w:proofErr w:type="spellStart"/>
      <w:r w:rsidRPr="004A0F7E"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  <w:t>ОсОО</w:t>
      </w:r>
      <w:proofErr w:type="spellEnd"/>
      <w:r w:rsidRPr="004A0F7E"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  <w:t xml:space="preserve"> «Гарант Оценка»; </w:t>
      </w:r>
      <w:proofErr w:type="spellStart"/>
      <w:r w:rsidRPr="004A0F7E"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  <w:t>интернет-ресурсы</w:t>
      </w:r>
      <w:proofErr w:type="spellEnd"/>
      <w:r w:rsidRPr="004A0F7E"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  <w:t xml:space="preserve">: </w:t>
      </w:r>
      <w:proofErr w:type="spellStart"/>
      <w:r w:rsidRPr="004A0F7E">
        <w:rPr>
          <w:rFonts w:ascii="Times New Roman" w:hAnsi="Times New Roman" w:cs="Times New Roman"/>
          <w:bCs/>
          <w:spacing w:val="-2"/>
          <w:sz w:val="18"/>
          <w:szCs w:val="18"/>
        </w:rPr>
        <w:t>mashina</w:t>
      </w:r>
      <w:proofErr w:type="spellEnd"/>
      <w:r w:rsidRPr="004A0F7E"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  <w:t>.</w:t>
      </w:r>
      <w:r w:rsidRPr="004A0F7E">
        <w:rPr>
          <w:rFonts w:ascii="Times New Roman" w:hAnsi="Times New Roman" w:cs="Times New Roman"/>
          <w:bCs/>
          <w:spacing w:val="-2"/>
          <w:sz w:val="18"/>
          <w:szCs w:val="18"/>
        </w:rPr>
        <w:t>kg</w:t>
      </w:r>
      <w:r w:rsidRPr="004A0F7E"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  <w:t xml:space="preserve">, </w:t>
      </w:r>
      <w:proofErr w:type="spellStart"/>
      <w:r w:rsidRPr="004A0F7E">
        <w:rPr>
          <w:rFonts w:ascii="Times New Roman" w:hAnsi="Times New Roman" w:cs="Times New Roman"/>
          <w:bCs/>
          <w:spacing w:val="-2"/>
          <w:sz w:val="18"/>
          <w:szCs w:val="18"/>
        </w:rPr>
        <w:t>lalafo</w:t>
      </w:r>
      <w:proofErr w:type="spellEnd"/>
      <w:r w:rsidRPr="004A0F7E"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  <w:t>.</w:t>
      </w:r>
      <w:r w:rsidRPr="004A0F7E">
        <w:rPr>
          <w:rFonts w:ascii="Times New Roman" w:hAnsi="Times New Roman" w:cs="Times New Roman"/>
          <w:bCs/>
          <w:spacing w:val="-2"/>
          <w:sz w:val="18"/>
          <w:szCs w:val="18"/>
        </w:rPr>
        <w:t>kg</w:t>
      </w:r>
      <w:r w:rsidRPr="004A0F7E"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  <w:t>;</w:t>
      </w:r>
    </w:p>
    <w:p w14:paraId="1D98322E" w14:textId="77777777" w:rsidR="00984187" w:rsidRPr="004A0F7E" w:rsidRDefault="002973ED" w:rsidP="008C4564">
      <w:pPr>
        <w:pStyle w:val="10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16" w:name="_Toc235115752"/>
      <w:bookmarkStart w:id="17" w:name="_Toc235179651"/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Характеристика</w:t>
      </w:r>
      <w:proofErr w:type="spellEnd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объекта</w:t>
      </w:r>
      <w:proofErr w:type="spellEnd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оценки</w:t>
      </w:r>
      <w:bookmarkEnd w:id="16"/>
      <w:bookmarkEnd w:id="17"/>
      <w:proofErr w:type="spellEnd"/>
    </w:p>
    <w:p w14:paraId="076E602B" w14:textId="77777777" w:rsidR="00976143" w:rsidRPr="004A0F7E" w:rsidRDefault="00DD5A9E" w:rsidP="00976143">
      <w:pPr>
        <w:pStyle w:val="ae"/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  <w:t xml:space="preserve"> </w:t>
      </w:r>
    </w:p>
    <w:p w14:paraId="5BD78018" w14:textId="12D27AB4" w:rsidR="00976143" w:rsidRPr="004A0F7E" w:rsidRDefault="00976143" w:rsidP="004A0F7E">
      <w:pPr>
        <w:pStyle w:val="ae"/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>Транспортное средства</w:t>
      </w:r>
      <w:r w:rsidR="00E47BD8" w:rsidRPr="004A0F7E">
        <w:rPr>
          <w:rFonts w:ascii="Times New Roman" w:hAnsi="Times New Roman" w:cs="Times New Roman"/>
          <w:b/>
          <w:sz w:val="18"/>
          <w:szCs w:val="18"/>
          <w:lang w:val="ru-RU"/>
        </w:rPr>
        <w:t>: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r w:rsidR="00684560" w:rsidRPr="00684560">
        <w:rPr>
          <w:rFonts w:ascii="Times New Roman" w:hAnsi="Times New Roman" w:cs="Times New Roman"/>
          <w:sz w:val="18"/>
          <w:szCs w:val="18"/>
          <w:lang w:val="ru-RU"/>
        </w:rPr>
        <w:t>{{CAR_MODEL}}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, рег. </w:t>
      </w:r>
      <w:proofErr w:type="gramStart"/>
      <w:r w:rsidRPr="004A0F7E">
        <w:rPr>
          <w:rFonts w:ascii="Times New Roman" w:hAnsi="Times New Roman" w:cs="Times New Roman"/>
          <w:sz w:val="18"/>
          <w:szCs w:val="18"/>
          <w:lang w:val="ru-RU"/>
        </w:rPr>
        <w:t>номер:</w:t>
      </w:r>
      <w:r w:rsidR="00684560" w:rsidRPr="00684560">
        <w:rPr>
          <w:rFonts w:ascii="Times New Roman" w:hAnsi="Times New Roman" w:cs="Times New Roman"/>
          <w:sz w:val="18"/>
          <w:szCs w:val="18"/>
          <w:lang w:val="ru-RU"/>
        </w:rPr>
        <w:t>{</w:t>
      </w:r>
      <w:proofErr w:type="gramEnd"/>
      <w:r w:rsidR="00684560" w:rsidRPr="00684560">
        <w:rPr>
          <w:rFonts w:ascii="Times New Roman" w:hAnsi="Times New Roman" w:cs="Times New Roman"/>
          <w:sz w:val="18"/>
          <w:szCs w:val="18"/>
          <w:lang w:val="ru-RU"/>
        </w:rPr>
        <w:t>{</w:t>
      </w:r>
      <w:r w:rsidR="00684560">
        <w:rPr>
          <w:rFonts w:ascii="Times New Roman" w:hAnsi="Times New Roman" w:cs="Times New Roman"/>
          <w:sz w:val="18"/>
          <w:szCs w:val="18"/>
        </w:rPr>
        <w:t>REG</w:t>
      </w:r>
      <w:r w:rsidR="00684560" w:rsidRPr="00684560">
        <w:rPr>
          <w:rFonts w:ascii="Times New Roman" w:hAnsi="Times New Roman" w:cs="Times New Roman"/>
          <w:sz w:val="18"/>
          <w:szCs w:val="18"/>
          <w:lang w:val="ru-RU"/>
        </w:rPr>
        <w:t>_</w:t>
      </w:r>
      <w:r w:rsidR="00684560">
        <w:rPr>
          <w:rFonts w:ascii="Times New Roman" w:hAnsi="Times New Roman" w:cs="Times New Roman"/>
          <w:sz w:val="18"/>
          <w:szCs w:val="18"/>
        </w:rPr>
        <w:t>NUM</w:t>
      </w:r>
      <w:r w:rsidR="00684560" w:rsidRPr="00684560">
        <w:rPr>
          <w:rFonts w:ascii="Times New Roman" w:hAnsi="Times New Roman" w:cs="Times New Roman"/>
          <w:sz w:val="18"/>
          <w:szCs w:val="18"/>
          <w:lang w:val="ru-RU"/>
        </w:rPr>
        <w:t>}}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. </w:t>
      </w:r>
    </w:p>
    <w:p w14:paraId="38D4A214" w14:textId="77777777" w:rsidR="00FF700B" w:rsidRPr="004A0F7E" w:rsidRDefault="006C5EF2" w:rsidP="004A0F7E">
      <w:pPr>
        <w:spacing w:line="240" w:lineRule="auto"/>
        <w:jc w:val="both"/>
        <w:rPr>
          <w:rFonts w:ascii="Times New Roman" w:hAnsi="Times New Roman" w:cs="Times New Roman"/>
          <w:b/>
          <w:bCs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 xml:space="preserve">При осмотре установлено: </w:t>
      </w:r>
    </w:p>
    <w:p w14:paraId="42FB8284" w14:textId="77777777" w:rsidR="009B4279" w:rsidRPr="004A0F7E" w:rsidRDefault="009B4279" w:rsidP="004A0F7E">
      <w:pPr>
        <w:pStyle w:val="ae"/>
        <w:numPr>
          <w:ilvl w:val="0"/>
          <w:numId w:val="36"/>
        </w:numPr>
        <w:spacing w:line="240" w:lineRule="auto"/>
        <w:ind w:left="0"/>
        <w:jc w:val="both"/>
        <w:rPr>
          <w:rFonts w:ascii="Times New Roman" w:hAnsi="Times New Roman" w:cs="Times New Roman"/>
          <w:sz w:val="18"/>
          <w:szCs w:val="20"/>
          <w:lang w:val="ru-RU"/>
        </w:rPr>
      </w:pPr>
      <w:r w:rsidRPr="004A0F7E">
        <w:rPr>
          <w:rFonts w:ascii="Times New Roman" w:hAnsi="Times New Roman" w:cs="Times New Roman"/>
          <w:sz w:val="18"/>
          <w:szCs w:val="20"/>
          <w:lang w:val="ru-RU"/>
        </w:rPr>
        <w:t>{{</w:t>
      </w:r>
      <w:r w:rsidRPr="004A0F7E">
        <w:rPr>
          <w:rFonts w:ascii="Times New Roman" w:hAnsi="Times New Roman" w:cs="Times New Roman"/>
          <w:sz w:val="18"/>
          <w:szCs w:val="20"/>
        </w:rPr>
        <w:t>DAMAGE</w:t>
      </w:r>
      <w:r w:rsidRPr="004A0F7E">
        <w:rPr>
          <w:rFonts w:ascii="Times New Roman" w:hAnsi="Times New Roman" w:cs="Times New Roman"/>
          <w:sz w:val="18"/>
          <w:szCs w:val="20"/>
          <w:lang w:val="ru-RU"/>
        </w:rPr>
        <w:t>_</w:t>
      </w:r>
      <w:r w:rsidRPr="004A0F7E">
        <w:rPr>
          <w:rFonts w:ascii="Times New Roman" w:hAnsi="Times New Roman" w:cs="Times New Roman"/>
          <w:sz w:val="18"/>
          <w:szCs w:val="20"/>
        </w:rPr>
        <w:t>DESC</w:t>
      </w:r>
      <w:r w:rsidRPr="004A0F7E">
        <w:rPr>
          <w:rFonts w:ascii="Times New Roman" w:hAnsi="Times New Roman" w:cs="Times New Roman"/>
          <w:sz w:val="18"/>
          <w:szCs w:val="20"/>
          <w:lang w:val="ru-RU"/>
        </w:rPr>
        <w:t>}}</w:t>
      </w:r>
    </w:p>
    <w:p w14:paraId="40963B80" w14:textId="77777777" w:rsidR="00C7356F" w:rsidRPr="004A0F7E" w:rsidRDefault="00C7356F" w:rsidP="004A0F7E">
      <w:pPr>
        <w:pStyle w:val="ae"/>
        <w:spacing w:line="240" w:lineRule="auto"/>
        <w:ind w:left="0"/>
        <w:jc w:val="both"/>
        <w:rPr>
          <w:rFonts w:ascii="Times New Roman" w:hAnsi="Times New Roman" w:cs="Times New Roman"/>
          <w:b/>
          <w:bCs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 xml:space="preserve">Для восстановления требуется: </w:t>
      </w:r>
    </w:p>
    <w:p w14:paraId="4C8D4A9E" w14:textId="77777777" w:rsidR="009B4279" w:rsidRPr="004A0F7E" w:rsidRDefault="009B4279" w:rsidP="004A0F7E">
      <w:pPr>
        <w:pStyle w:val="ae"/>
        <w:numPr>
          <w:ilvl w:val="0"/>
          <w:numId w:val="37"/>
        </w:numPr>
        <w:spacing w:line="240" w:lineRule="auto"/>
        <w:ind w:left="0"/>
        <w:jc w:val="both"/>
        <w:rPr>
          <w:rFonts w:ascii="Times New Roman" w:hAnsi="Times New Roman" w:cs="Times New Roman"/>
          <w:sz w:val="18"/>
          <w:szCs w:val="20"/>
          <w:lang w:val="ru-RU"/>
        </w:rPr>
      </w:pPr>
      <w:r w:rsidRPr="004A0F7E">
        <w:rPr>
          <w:rFonts w:ascii="Times New Roman" w:hAnsi="Times New Roman" w:cs="Times New Roman"/>
          <w:sz w:val="18"/>
          <w:szCs w:val="20"/>
          <w:lang w:val="ru-RU"/>
        </w:rPr>
        <w:t>{{</w:t>
      </w:r>
      <w:r w:rsidRPr="004A0F7E">
        <w:rPr>
          <w:rFonts w:ascii="Times New Roman" w:hAnsi="Times New Roman" w:cs="Times New Roman"/>
          <w:sz w:val="18"/>
          <w:szCs w:val="20"/>
        </w:rPr>
        <w:t>REPAIR</w:t>
      </w:r>
      <w:r w:rsidRPr="004A0F7E">
        <w:rPr>
          <w:rFonts w:ascii="Times New Roman" w:hAnsi="Times New Roman" w:cs="Times New Roman"/>
          <w:sz w:val="18"/>
          <w:szCs w:val="20"/>
          <w:lang w:val="ru-RU"/>
        </w:rPr>
        <w:t>_</w:t>
      </w:r>
      <w:r w:rsidRPr="004A0F7E">
        <w:rPr>
          <w:rFonts w:ascii="Times New Roman" w:hAnsi="Times New Roman" w:cs="Times New Roman"/>
          <w:sz w:val="18"/>
          <w:szCs w:val="20"/>
        </w:rPr>
        <w:t>DESC</w:t>
      </w:r>
      <w:r w:rsidRPr="004A0F7E">
        <w:rPr>
          <w:rFonts w:ascii="Times New Roman" w:hAnsi="Times New Roman" w:cs="Times New Roman"/>
          <w:sz w:val="18"/>
          <w:szCs w:val="20"/>
          <w:lang w:val="ru-RU"/>
        </w:rPr>
        <w:t>}}</w:t>
      </w:r>
    </w:p>
    <w:p w14:paraId="5C110F09" w14:textId="77777777" w:rsidR="008E6BD3" w:rsidRPr="004A0F7E" w:rsidRDefault="008E6BD3" w:rsidP="004A0F7E">
      <w:pPr>
        <w:pStyle w:val="ae"/>
        <w:spacing w:line="240" w:lineRule="auto"/>
        <w:ind w:left="0"/>
        <w:rPr>
          <w:rFonts w:ascii="Times New Roman" w:hAnsi="Times New Roman" w:cs="Times New Roman"/>
          <w:b/>
          <w:bCs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Запасные части для восстановления:</w:t>
      </w:r>
    </w:p>
    <w:p w14:paraId="157AA510" w14:textId="77777777" w:rsidR="00B53DF0" w:rsidRPr="004A0F7E" w:rsidRDefault="00C87EC3" w:rsidP="004A0F7E">
      <w:pPr>
        <w:pStyle w:val="ae"/>
        <w:numPr>
          <w:ilvl w:val="0"/>
          <w:numId w:val="28"/>
        </w:numPr>
        <w:spacing w:line="240" w:lineRule="auto"/>
        <w:ind w:left="0" w:hanging="322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Под замену подлежат повреждённые детали согласно перечню. Возможность восстановления отдельных элементов определяется организацией, выполняющей ремонт.</w:t>
      </w:r>
    </w:p>
    <w:p w14:paraId="1D1B13A8" w14:textId="77777777" w:rsidR="00BF4A1B" w:rsidRPr="004A0F7E" w:rsidRDefault="0041308D" w:rsidP="000637BA">
      <w:pPr>
        <w:pStyle w:val="22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18" w:name="_Toc235115753"/>
      <w:bookmarkStart w:id="19" w:name="_Toc235179652"/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Фото</w:t>
      </w:r>
      <w:proofErr w:type="spellEnd"/>
      <w:r w:rsidR="003F5506"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="00CC46D6"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транспортного</w:t>
      </w:r>
      <w:proofErr w:type="spellEnd"/>
      <w:r w:rsidR="00CC46D6"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="00CC46D6"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средств</w:t>
      </w:r>
      <w:r w:rsidR="00332765"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а</w:t>
      </w:r>
      <w:bookmarkEnd w:id="18"/>
      <w:bookmarkEnd w:id="19"/>
      <w:proofErr w:type="spellEnd"/>
    </w:p>
    <w:p w14:paraId="4E7E5E5E" w14:textId="050A3A72" w:rsidR="009B4279" w:rsidRPr="004A0F7E" w:rsidRDefault="009B4279" w:rsidP="009B4279">
      <w:pPr>
        <w:jc w:val="center"/>
        <w:rPr>
          <w:rFonts w:ascii="Times New Roman" w:hAnsi="Times New Roman" w:cs="Times New Roman"/>
          <w:sz w:val="19"/>
          <w:szCs w:val="19"/>
        </w:rPr>
      </w:pPr>
      <w:r w:rsidRPr="004A0F7E">
        <w:rPr>
          <w:rFonts w:ascii="Times New Roman" w:hAnsi="Times New Roman" w:cs="Times New Roman"/>
          <w:sz w:val="19"/>
          <w:szCs w:val="19"/>
        </w:rPr>
        <w:t>{</w:t>
      </w:r>
      <w:proofErr w:type="gramStart"/>
      <w:r w:rsidRPr="004A0F7E">
        <w:rPr>
          <w:rFonts w:ascii="Times New Roman" w:hAnsi="Times New Roman" w:cs="Times New Roman"/>
          <w:sz w:val="19"/>
          <w:szCs w:val="19"/>
        </w:rPr>
        <w:t>{ PHOTO</w:t>
      </w:r>
      <w:proofErr w:type="gramEnd"/>
      <w:r w:rsidRPr="004A0F7E">
        <w:rPr>
          <w:rFonts w:ascii="Times New Roman" w:hAnsi="Times New Roman" w:cs="Times New Roman"/>
          <w:sz w:val="19"/>
          <w:szCs w:val="19"/>
        </w:rPr>
        <w:t>_TABLE }}</w:t>
      </w:r>
    </w:p>
    <w:p w14:paraId="75606551" w14:textId="000AD5E2" w:rsidR="000A6E75" w:rsidRPr="004A0F7E" w:rsidRDefault="005C421E" w:rsidP="008C4564">
      <w:pPr>
        <w:pStyle w:val="10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20" w:name="_Toc235115754"/>
      <w:bookmarkStart w:id="21" w:name="_Toc235179653"/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Расчетная</w:t>
      </w:r>
      <w:proofErr w:type="spellEnd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часть</w:t>
      </w:r>
      <w:proofErr w:type="spellEnd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отчета</w:t>
      </w:r>
      <w:bookmarkEnd w:id="20"/>
      <w:bookmarkEnd w:id="21"/>
      <w:proofErr w:type="spellEnd"/>
    </w:p>
    <w:p w14:paraId="0E1BC14D" w14:textId="77777777" w:rsidR="005C421E" w:rsidRPr="004A0F7E" w:rsidRDefault="005C421E" w:rsidP="000637BA">
      <w:pPr>
        <w:pStyle w:val="22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lang w:val="ru-RU"/>
        </w:rPr>
      </w:pPr>
      <w:bookmarkStart w:id="22" w:name="_Toc235115755"/>
      <w:bookmarkStart w:id="23" w:name="_Toc235179654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  <w:lang w:val="ru-RU"/>
        </w:rPr>
        <w:t>Обоснование использованных подходов и методов оценки</w:t>
      </w:r>
      <w:bookmarkEnd w:id="22"/>
      <w:bookmarkEnd w:id="23"/>
    </w:p>
    <w:p w14:paraId="4DC9363E" w14:textId="63520B0D" w:rsidR="0002089C" w:rsidRPr="004A0F7E" w:rsidRDefault="0002089C" w:rsidP="0002089C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Доходный подход не использовался, так как при ремонте не подразумевается получение доходов ни одной из заинтересованных сторон.</w:t>
      </w:r>
    </w:p>
    <w:p w14:paraId="1BD4845E" w14:textId="46D72722" w:rsidR="00260EBA" w:rsidRPr="004A0F7E" w:rsidRDefault="005C421E" w:rsidP="001B0430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Затратный подход применялся для определения стоимости затрат на восстановление в целом. Использовался метод поэлементного расчета затрат, который заключается в суммировании стоимостей отдельных элементов объекта оценки, затрат на их приобретение, транспортировку и сборку с учетом прибыли.</w:t>
      </w:r>
    </w:p>
    <w:p w14:paraId="42E6C052" w14:textId="77777777" w:rsidR="001B0430" w:rsidRPr="004A0F7E" w:rsidRDefault="005C421E" w:rsidP="00882A50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Сравнительный подход применялся при определении элементов затрат: стоимости единицы услуг, материалов и запчастей. Использовался метод рыночной информации, который заключается в определении стоимости имущества путем поиска и анализа информации о ценах продаж.</w:t>
      </w:r>
    </w:p>
    <w:p w14:paraId="53457390" w14:textId="77777777" w:rsidR="0016162C" w:rsidRPr="004A0F7E" w:rsidRDefault="005C421E" w:rsidP="000637BA">
      <w:pPr>
        <w:pStyle w:val="22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24" w:name="_Toc235115756"/>
      <w:bookmarkStart w:id="25" w:name="_Toc235179655"/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Калькуляция</w:t>
      </w:r>
      <w:bookmarkEnd w:id="24"/>
      <w:bookmarkEnd w:id="25"/>
      <w:proofErr w:type="spellEnd"/>
    </w:p>
    <w:p w14:paraId="2A6F3707" w14:textId="77777777" w:rsidR="000615CA" w:rsidRPr="004A0F7E" w:rsidRDefault="000615CA" w:rsidP="00882A50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Стоимость восстановления (затраты на ремонт) поврежденного объекта оценки складываются из стоимости трудовых затрат (С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р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), стоимости использованных в процессе восстановления основных материалов (С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м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) и стоимости устанавливаемых на объект оценки запасных частей (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д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>) с учетом физического износа (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И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физ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>):</w:t>
      </w:r>
    </w:p>
    <w:p w14:paraId="079EC79C" w14:textId="77777777" w:rsidR="000615CA" w:rsidRPr="004A0F7E" w:rsidRDefault="000615CA" w:rsidP="00882A50">
      <w:pPr>
        <w:ind w:firstLine="72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в</w:t>
      </w:r>
      <w:proofErr w:type="spellEnd"/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 xml:space="preserve"> = 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р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+С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м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+С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д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>×(1-И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физ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/100)</w:t>
      </w:r>
    </w:p>
    <w:p w14:paraId="715C6AC2" w14:textId="77777777" w:rsidR="000615CA" w:rsidRPr="004A0F7E" w:rsidRDefault="000615CA" w:rsidP="00882A50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В данном случае физический износ (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И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физ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>) не рассчитывается, поскольку стоимость устанавливаемых деталей (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д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>) определяется по средней рыночной стоимости подержанных (б/у) запасных частей или стоимостью новых запасных частей под заказ, если на местном рынке альтернативы им нет.</w:t>
      </w:r>
    </w:p>
    <w:p w14:paraId="0178926F" w14:textId="77777777" w:rsidR="000615CA" w:rsidRPr="004A0F7E" w:rsidRDefault="000615CA" w:rsidP="00882A50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Стоимость трудовых затрат по устранению повреждений и дефектов (С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р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) определяется по формуле:</w:t>
      </w:r>
    </w:p>
    <w:p w14:paraId="09966CD7" w14:textId="77777777" w:rsidR="000615CA" w:rsidRPr="004A0F7E" w:rsidRDefault="000615CA" w:rsidP="00B6338C">
      <w:pPr>
        <w:ind w:left="72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р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= 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Т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р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× 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нч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>, где:</w:t>
      </w:r>
    </w:p>
    <w:p w14:paraId="6ADA36A4" w14:textId="77777777" w:rsidR="000615CA" w:rsidRPr="004A0F7E" w:rsidRDefault="000615CA" w:rsidP="00882A50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lastRenderedPageBreak/>
        <w:t>Т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р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>- трудоемкость работ, нормо-часы (принимаются согласно трудоемкости работ, установленных предприятием изготовителем. Если на какие-либо виды работ нормативы не установлены, то допускается использование норм времени, определенных экспертным путем);</w:t>
      </w:r>
    </w:p>
    <w:p w14:paraId="506F224F" w14:textId="77777777" w:rsidR="00D63274" w:rsidRPr="004A0F7E" w:rsidRDefault="000615CA" w:rsidP="00882A50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нч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стоимость нормо-часа, сом (рыночная стоимость одного нормо-часа работ в данном регионе на дату оценки с учетом типа, модели и возраста объекта оценки, определенной на основании данных анализа о средних ценах нормо-часа на </w:t>
      </w:r>
      <w:r w:rsidR="00E8204A" w:rsidRPr="004A0F7E">
        <w:rPr>
          <w:rFonts w:ascii="Times New Roman" w:hAnsi="Times New Roman" w:cs="Times New Roman"/>
          <w:sz w:val="18"/>
          <w:szCs w:val="18"/>
          <w:lang w:val="ru-RU"/>
        </w:rPr>
        <w:t>слесарно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-механические, электромонтажные, арматурные, кузовные и малярные работы).</w:t>
      </w:r>
    </w:p>
    <w:p w14:paraId="52840225" w14:textId="77777777" w:rsidR="000615CA" w:rsidRPr="004A0F7E" w:rsidRDefault="000615CA" w:rsidP="00882A50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Стоимость запасных частей (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д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>) и материалов (С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м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), применяемых </w:t>
      </w:r>
      <w:r w:rsidR="00C87EC3" w:rsidRPr="004A0F7E">
        <w:rPr>
          <w:rFonts w:ascii="Times New Roman" w:hAnsi="Times New Roman" w:cs="Times New Roman"/>
          <w:sz w:val="18"/>
          <w:szCs w:val="18"/>
          <w:lang w:val="ru-RU"/>
        </w:rPr>
        <w:t>для восстановительного ремонта,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определяется по рыночной стоимости, сложившейся в данном регионе на момент оценки с учетом типа, модели и года выпуска объекта оценки.</w:t>
      </w:r>
    </w:p>
    <w:p w14:paraId="2D53304A" w14:textId="77777777" w:rsidR="00D86AB6" w:rsidRPr="004A0F7E" w:rsidRDefault="0051322B" w:rsidP="00C278A2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Далее приведен расчет рыночной стоимости восстановления.</w:t>
      </w:r>
    </w:p>
    <w:p w14:paraId="1304B72B" w14:textId="77777777" w:rsidR="009B4279" w:rsidRPr="004A0F7E" w:rsidRDefault="009B4279" w:rsidP="009B4279">
      <w:pPr>
        <w:rPr>
          <w:rFonts w:ascii="Times New Roman" w:hAnsi="Times New Roman" w:cs="Times New Roman"/>
          <w:sz w:val="18"/>
          <w:szCs w:val="20"/>
          <w:lang w:val="ru-RU"/>
        </w:rPr>
      </w:pPr>
      <w:proofErr w:type="gramStart"/>
      <w:r w:rsidRPr="004A0F7E">
        <w:rPr>
          <w:rFonts w:ascii="Times New Roman" w:hAnsi="Times New Roman" w:cs="Times New Roman"/>
          <w:sz w:val="18"/>
          <w:szCs w:val="20"/>
          <w:lang w:val="ru-RU"/>
        </w:rPr>
        <w:t>{{ CALC</w:t>
      </w:r>
      <w:proofErr w:type="gramEnd"/>
      <w:r w:rsidRPr="004A0F7E">
        <w:rPr>
          <w:rFonts w:ascii="Times New Roman" w:hAnsi="Times New Roman" w:cs="Times New Roman"/>
          <w:sz w:val="18"/>
          <w:szCs w:val="20"/>
          <w:lang w:val="ru-RU"/>
        </w:rPr>
        <w:t>_TABLES }}</w:t>
      </w:r>
    </w:p>
    <w:p w14:paraId="36F3978E" w14:textId="59F9AC48" w:rsidR="009B4279" w:rsidRPr="004A0F7E" w:rsidRDefault="009B4279" w:rsidP="009B4279">
      <w:pPr>
        <w:rPr>
          <w:rFonts w:ascii="Times New Roman" w:hAnsi="Times New Roman" w:cs="Times New Roman"/>
          <w:sz w:val="18"/>
          <w:szCs w:val="20"/>
          <w:lang w:val="ru-RU"/>
        </w:rPr>
      </w:pPr>
      <w:proofErr w:type="gramStart"/>
      <w:r w:rsidRPr="004A0F7E">
        <w:rPr>
          <w:rFonts w:ascii="Times New Roman" w:hAnsi="Times New Roman" w:cs="Times New Roman"/>
          <w:sz w:val="18"/>
          <w:szCs w:val="20"/>
          <w:lang w:val="ru-RU"/>
        </w:rPr>
        <w:t>{{ EXTRA</w:t>
      </w:r>
      <w:proofErr w:type="gramEnd"/>
      <w:r w:rsidRPr="004A0F7E">
        <w:rPr>
          <w:rFonts w:ascii="Times New Roman" w:hAnsi="Times New Roman" w:cs="Times New Roman"/>
          <w:sz w:val="18"/>
          <w:szCs w:val="20"/>
          <w:lang w:val="ru-RU"/>
        </w:rPr>
        <w:t>_NOTES }}</w:t>
      </w:r>
    </w:p>
    <w:p w14:paraId="5F892473" w14:textId="5A53387F" w:rsidR="0094185D" w:rsidRPr="004A0F7E" w:rsidRDefault="00A23201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noProof/>
          <w:sz w:val="18"/>
          <w:szCs w:val="18"/>
          <w:lang w:val="ru-RU"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B06AC4" wp14:editId="25B01646">
                <wp:simplePos x="0" y="0"/>
                <wp:positionH relativeFrom="margin">
                  <wp:align>center</wp:align>
                </wp:positionH>
                <wp:positionV relativeFrom="paragraph">
                  <wp:posOffset>82550</wp:posOffset>
                </wp:positionV>
                <wp:extent cx="6195060" cy="0"/>
                <wp:effectExtent l="38100" t="38100" r="72390" b="952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50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15AF5B" id="Прямая соединительная линия 3" o:spid="_x0000_s1026" style="position:absolute;z-index:2516807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.5pt" to="487.8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94185D" w:rsidRPr="004A0F7E">
        <w:rPr>
          <w:rFonts w:ascii="Times New Roman" w:hAnsi="Times New Roman" w:cs="Times New Roman"/>
          <w:sz w:val="18"/>
          <w:szCs w:val="18"/>
          <w:lang w:val="ru-RU"/>
        </w:rPr>
        <w:br w:type="page"/>
      </w:r>
    </w:p>
    <w:p w14:paraId="584EFE00" w14:textId="77777777" w:rsidR="00260EBA" w:rsidRPr="004A0F7E" w:rsidRDefault="00C77A8D" w:rsidP="008C4564">
      <w:pPr>
        <w:pStyle w:val="10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26" w:name="_Toc235115757"/>
      <w:bookmarkStart w:id="27" w:name="_Toc235179656"/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lastRenderedPageBreak/>
        <w:t>Заключени</w:t>
      </w:r>
      <w:r w:rsidR="00260EBA"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е</w:t>
      </w:r>
      <w:bookmarkEnd w:id="26"/>
      <w:bookmarkEnd w:id="27"/>
      <w:proofErr w:type="spellEnd"/>
    </w:p>
    <w:p w14:paraId="11F72265" w14:textId="77777777" w:rsidR="004A0A91" w:rsidRPr="004A0F7E" w:rsidRDefault="004A0A91" w:rsidP="0016162C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</w:p>
    <w:p w14:paraId="622C7BDE" w14:textId="77777777" w:rsidR="004A0A91" w:rsidRPr="004A0F7E" w:rsidRDefault="004A0A91" w:rsidP="004A0A91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Рыночная стоимость ущерба:</w:t>
      </w:r>
    </w:p>
    <w:p w14:paraId="0639AF37" w14:textId="0BA6D504" w:rsidR="004A0A91" w:rsidRPr="004A0F7E" w:rsidRDefault="00A23201" w:rsidP="0016162C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proofErr w:type="gramStart"/>
      <w:r w:rsidRPr="004A0F7E">
        <w:rPr>
          <w:rFonts w:ascii="Times New Roman" w:hAnsi="Times New Roman" w:cs="Times New Roman"/>
          <w:sz w:val="18"/>
          <w:szCs w:val="20"/>
          <w:lang w:val="ru-RU"/>
        </w:rPr>
        <w:t>{{ APPROVAL</w:t>
      </w:r>
      <w:proofErr w:type="gramEnd"/>
      <w:r w:rsidRPr="004A0F7E">
        <w:rPr>
          <w:rFonts w:ascii="Times New Roman" w:hAnsi="Times New Roman" w:cs="Times New Roman"/>
          <w:sz w:val="18"/>
          <w:szCs w:val="20"/>
          <w:lang w:val="ru-RU"/>
        </w:rPr>
        <w:t>_BLOCK }}</w:t>
      </w:r>
    </w:p>
    <w:p w14:paraId="1A46A504" w14:textId="77777777" w:rsidR="00A23201" w:rsidRPr="004A0F7E" w:rsidRDefault="00A23201" w:rsidP="0016162C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</w:p>
    <w:p w14:paraId="6041D7E2" w14:textId="4C26A6D4" w:rsidR="004211B8" w:rsidRPr="004A0F7E" w:rsidRDefault="00C77A8D" w:rsidP="0016162C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По результатам проведенного исследования и расчетов оценщик пришел к следующему выводу:</w:t>
      </w:r>
    </w:p>
    <w:p w14:paraId="5903DC9B" w14:textId="77777777" w:rsidR="00222999" w:rsidRPr="004A0F7E" w:rsidRDefault="00222999" w:rsidP="0016162C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</w:p>
    <w:p w14:paraId="0433088B" w14:textId="77777777" w:rsidR="00265587" w:rsidRPr="004A0F7E" w:rsidRDefault="00265587" w:rsidP="003B63E2">
      <w:pPr>
        <w:spacing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  <w:lang w:val="ru-RU"/>
        </w:rPr>
      </w:pPr>
    </w:p>
    <w:p w14:paraId="34DB74FE" w14:textId="77777777" w:rsidR="004211B8" w:rsidRPr="004A0F7E" w:rsidRDefault="00C77A8D" w:rsidP="003B63E2">
      <w:pPr>
        <w:spacing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 xml:space="preserve">Рыночная стоимость </w:t>
      </w:r>
      <w:r w:rsidR="00B7217D"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ущерба</w:t>
      </w: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 xml:space="preserve"> составляет (с учетом округлений):</w:t>
      </w:r>
    </w:p>
    <w:p w14:paraId="62240C76" w14:textId="0705AE27" w:rsidR="00374FBA" w:rsidRPr="004A0F7E" w:rsidRDefault="00C87EC3" w:rsidP="00B97D69">
      <w:pPr>
        <w:spacing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684560">
        <w:rPr>
          <w:rFonts w:ascii="Times New Roman" w:hAnsi="Times New Roman" w:cs="Times New Roman"/>
          <w:b/>
          <w:bCs/>
          <w:sz w:val="18"/>
          <w:szCs w:val="18"/>
          <w:lang w:val="ru-RU"/>
        </w:rPr>
        <w:t xml:space="preserve"> </w:t>
      </w:r>
      <w:r w:rsidR="00A23201" w:rsidRPr="004A0F7E">
        <w:rPr>
          <w:rFonts w:ascii="Times New Roman" w:hAnsi="Times New Roman" w:cs="Times New Roman"/>
          <w:b/>
          <w:bCs/>
          <w:sz w:val="18"/>
          <w:szCs w:val="20"/>
        </w:rPr>
        <w:t xml:space="preserve">{{TOTAL_SUM_NUM}} ({{TOTAL_SUM_WORDS}}) </w:t>
      </w:r>
      <w:r w:rsidR="007D5D06"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сом</w:t>
      </w:r>
      <w:r w:rsidR="007D5D06" w:rsidRPr="004A0F7E">
        <w:rPr>
          <w:rFonts w:ascii="Times New Roman" w:hAnsi="Times New Roman" w:cs="Times New Roman"/>
          <w:b/>
          <w:bCs/>
          <w:sz w:val="18"/>
          <w:szCs w:val="18"/>
        </w:rPr>
        <w:t>.</w:t>
      </w:r>
    </w:p>
    <w:p w14:paraId="1BFF030E" w14:textId="77777777" w:rsidR="007D5D06" w:rsidRPr="004A0F7E" w:rsidRDefault="007D5D06" w:rsidP="00B97D69">
      <w:pPr>
        <w:spacing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124F10D" w14:textId="779C205C" w:rsidR="00B26A84" w:rsidRPr="004A0F7E" w:rsidRDefault="00B26A84" w:rsidP="008A02D2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Доверительный платеж +</w:t>
      </w:r>
      <w:r w:rsidR="00396B01" w:rsidRPr="004A0F7E">
        <w:rPr>
          <w:rFonts w:ascii="Times New Roman" w:hAnsi="Times New Roman" w:cs="Times New Roman"/>
          <w:sz w:val="18"/>
          <w:szCs w:val="18"/>
          <w:lang w:val="ru-RU"/>
        </w:rPr>
        <w:t>/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- 10</w:t>
      </w:r>
      <w:r w:rsidR="00396B01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% - 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15%</w:t>
      </w:r>
      <w:r w:rsidR="00396B01" w:rsidRPr="004A0F7E">
        <w:rPr>
          <w:rFonts w:ascii="Times New Roman" w:hAnsi="Times New Roman" w:cs="Times New Roman"/>
          <w:sz w:val="18"/>
          <w:szCs w:val="18"/>
          <w:lang w:val="ru-RU"/>
        </w:rPr>
        <w:t>.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</w:p>
    <w:p w14:paraId="214045B5" w14:textId="54451C7E" w:rsidR="0094266C" w:rsidRPr="004A0F7E" w:rsidRDefault="00C77A8D" w:rsidP="00425787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Итоговая величина стоимости </w:t>
      </w:r>
      <w:r w:rsidR="00876EBF" w:rsidRPr="004A0F7E">
        <w:rPr>
          <w:rFonts w:ascii="Times New Roman" w:hAnsi="Times New Roman" w:cs="Times New Roman"/>
          <w:sz w:val="18"/>
          <w:szCs w:val="18"/>
          <w:lang w:val="ru-RU"/>
        </w:rPr>
        <w:t>объекта оценки может быть признана рекомендуемой для целей совершения сделки, если от даты составления отчета об оценке до даты совершения сделки с объектом оценки или даты представления публичной оферты прошло не более</w:t>
      </w:r>
      <w:r w:rsidR="0010425D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трех месяцев</w:t>
      </w:r>
      <w:r w:rsidR="00876EBF" w:rsidRPr="004A0F7E">
        <w:rPr>
          <w:rFonts w:ascii="Times New Roman" w:hAnsi="Times New Roman" w:cs="Times New Roman"/>
          <w:sz w:val="18"/>
          <w:szCs w:val="18"/>
          <w:lang w:val="ru-RU"/>
        </w:rPr>
        <w:t>.</w:t>
      </w:r>
    </w:p>
    <w:p w14:paraId="39BEFD42" w14:textId="77777777" w:rsidR="00C6512D" w:rsidRPr="004A0F7E" w:rsidRDefault="00C6512D" w:rsidP="00A11698">
      <w:pPr>
        <w:spacing w:line="240" w:lineRule="auto"/>
        <w:jc w:val="both"/>
        <w:rPr>
          <w:rFonts w:ascii="Times New Roman" w:hAnsi="Times New Roman" w:cs="Times New Roman"/>
          <w:bCs/>
          <w:sz w:val="18"/>
          <w:szCs w:val="18"/>
          <w:lang w:val="ru-RU"/>
        </w:rPr>
      </w:pPr>
    </w:p>
    <w:p w14:paraId="6F0691E8" w14:textId="6A20DFBC" w:rsidR="00A11698" w:rsidRPr="004A0F7E" w:rsidRDefault="0094266C" w:rsidP="00A11698">
      <w:pPr>
        <w:spacing w:line="240" w:lineRule="auto"/>
        <w:jc w:val="both"/>
        <w:rPr>
          <w:rFonts w:ascii="Times New Roman" w:hAnsi="Times New Roman" w:cs="Times New Roman"/>
          <w:bCs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Cs/>
          <w:sz w:val="18"/>
          <w:szCs w:val="18"/>
          <w:lang w:val="ru-RU"/>
        </w:rPr>
        <w:t>Эксперт</w:t>
      </w:r>
      <w:r w:rsidR="00A11698" w:rsidRPr="004A0F7E">
        <w:rPr>
          <w:rFonts w:ascii="Times New Roman" w:hAnsi="Times New Roman" w:cs="Times New Roman"/>
          <w:bCs/>
          <w:sz w:val="18"/>
          <w:szCs w:val="18"/>
          <w:lang w:val="ru-RU"/>
        </w:rPr>
        <w:t>-</w:t>
      </w:r>
      <w:r w:rsidR="00FB491B" w:rsidRPr="004A0F7E">
        <w:rPr>
          <w:rFonts w:ascii="Times New Roman" w:hAnsi="Times New Roman" w:cs="Times New Roman"/>
          <w:bCs/>
          <w:sz w:val="18"/>
          <w:szCs w:val="18"/>
          <w:lang w:val="ru-RU"/>
        </w:rPr>
        <w:t xml:space="preserve"> </w:t>
      </w:r>
      <w:proofErr w:type="gramStart"/>
      <w:r w:rsidR="00FB491B" w:rsidRPr="004A0F7E">
        <w:rPr>
          <w:rFonts w:ascii="Times New Roman" w:hAnsi="Times New Roman" w:cs="Times New Roman"/>
          <w:bCs/>
          <w:sz w:val="18"/>
          <w:szCs w:val="18"/>
          <w:lang w:val="ru-RU"/>
        </w:rPr>
        <w:t xml:space="preserve">оценщик:   </w:t>
      </w:r>
      <w:proofErr w:type="gramEnd"/>
      <w:r w:rsidR="00A11698" w:rsidRPr="004A0F7E">
        <w:rPr>
          <w:rFonts w:ascii="Times New Roman" w:hAnsi="Times New Roman" w:cs="Times New Roman"/>
          <w:bCs/>
          <w:sz w:val="18"/>
          <w:szCs w:val="18"/>
          <w:lang w:val="ru-RU"/>
        </w:rPr>
        <w:t xml:space="preserve">                                                                       </w:t>
      </w:r>
      <w:r w:rsidR="000E0F87" w:rsidRPr="004A0F7E">
        <w:rPr>
          <w:rFonts w:ascii="Times New Roman" w:hAnsi="Times New Roman" w:cs="Times New Roman"/>
          <w:bCs/>
          <w:sz w:val="18"/>
          <w:szCs w:val="18"/>
          <w:lang w:val="ru-RU"/>
        </w:rPr>
        <w:t xml:space="preserve"> </w:t>
      </w:r>
      <w:r w:rsidR="00A11698" w:rsidRPr="004A0F7E">
        <w:rPr>
          <w:rFonts w:ascii="Times New Roman" w:hAnsi="Times New Roman" w:cs="Times New Roman"/>
          <w:bCs/>
          <w:sz w:val="18"/>
          <w:szCs w:val="18"/>
          <w:lang w:val="ru-RU"/>
        </w:rPr>
        <w:t xml:space="preserve">     </w:t>
      </w:r>
      <w:r w:rsidR="00D63274" w:rsidRPr="004A0F7E">
        <w:rPr>
          <w:rFonts w:ascii="Times New Roman" w:hAnsi="Times New Roman" w:cs="Times New Roman"/>
          <w:bCs/>
          <w:sz w:val="18"/>
          <w:szCs w:val="18"/>
          <w:lang w:val="ru-RU"/>
        </w:rPr>
        <w:t xml:space="preserve">   </w:t>
      </w:r>
      <w:r w:rsidR="00A11698" w:rsidRPr="004A0F7E">
        <w:rPr>
          <w:rFonts w:ascii="Times New Roman" w:hAnsi="Times New Roman" w:cs="Times New Roman"/>
          <w:bCs/>
          <w:sz w:val="18"/>
          <w:szCs w:val="18"/>
          <w:lang w:val="ru-RU"/>
        </w:rPr>
        <w:t xml:space="preserve">     </w:t>
      </w:r>
      <w:r w:rsidR="00E36D8C" w:rsidRPr="004A0F7E">
        <w:rPr>
          <w:rFonts w:ascii="Times New Roman" w:hAnsi="Times New Roman" w:cs="Times New Roman"/>
          <w:bCs/>
          <w:sz w:val="18"/>
          <w:szCs w:val="18"/>
          <w:lang w:val="ru-RU"/>
        </w:rPr>
        <w:t xml:space="preserve"> </w:t>
      </w:r>
      <w:r w:rsidR="0094185D" w:rsidRPr="004A0F7E">
        <w:rPr>
          <w:rFonts w:ascii="Times New Roman" w:hAnsi="Times New Roman" w:cs="Times New Roman"/>
          <w:bCs/>
          <w:sz w:val="18"/>
          <w:szCs w:val="18"/>
          <w:lang w:val="ru-RU"/>
        </w:rPr>
        <w:t>____________________</w:t>
      </w:r>
      <w:proofErr w:type="spellStart"/>
      <w:r w:rsidR="007A470E">
        <w:rPr>
          <w:rFonts w:ascii="Times New Roman" w:hAnsi="Times New Roman" w:cs="Times New Roman"/>
          <w:bCs/>
          <w:sz w:val="18"/>
          <w:szCs w:val="18"/>
          <w:lang w:val="ru-RU"/>
        </w:rPr>
        <w:t>Джунушева</w:t>
      </w:r>
      <w:proofErr w:type="spellEnd"/>
      <w:r w:rsidR="007A470E">
        <w:rPr>
          <w:rFonts w:ascii="Times New Roman" w:hAnsi="Times New Roman" w:cs="Times New Roman"/>
          <w:bCs/>
          <w:sz w:val="18"/>
          <w:szCs w:val="18"/>
          <w:lang w:val="ru-RU"/>
        </w:rPr>
        <w:t xml:space="preserve"> И.Т</w:t>
      </w:r>
      <w:r w:rsidR="0094185D" w:rsidRPr="004A0F7E">
        <w:rPr>
          <w:rFonts w:ascii="Times New Roman" w:hAnsi="Times New Roman" w:cs="Times New Roman"/>
          <w:bCs/>
          <w:sz w:val="18"/>
          <w:szCs w:val="18"/>
          <w:lang w:val="ru-RU"/>
        </w:rPr>
        <w:t>.</w:t>
      </w:r>
    </w:p>
    <w:p w14:paraId="6A1875AD" w14:textId="77777777" w:rsidR="00A11698" w:rsidRPr="004A0F7E" w:rsidRDefault="006B2CC7" w:rsidP="006B2CC7">
      <w:pPr>
        <w:spacing w:line="240" w:lineRule="auto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                                                                                            М.П.</w:t>
      </w:r>
      <w:r w:rsidR="004A6935" w:rsidRPr="004A0F7E">
        <w:rPr>
          <w:rFonts w:ascii="Times New Roman" w:hAnsi="Times New Roman" w:cs="Times New Roman"/>
          <w:noProof/>
          <w:sz w:val="20"/>
          <w:szCs w:val="20"/>
          <w:lang w:val="ru-RU"/>
        </w:rPr>
        <w:t xml:space="preserve"> </w:t>
      </w:r>
    </w:p>
    <w:p w14:paraId="47676C8D" w14:textId="77777777" w:rsidR="0057190D" w:rsidRPr="004A0F7E" w:rsidRDefault="00A11698" w:rsidP="00397AF7">
      <w:pPr>
        <w:spacing w:line="240" w:lineRule="auto"/>
        <w:ind w:right="475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Директор 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ОсОО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«Гарант Оценка»: 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softHyphen/>
        <w:t xml:space="preserve">                                                           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softHyphen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softHyphen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softHyphen/>
      </w:r>
      <w:r w:rsidRPr="004A0F7E">
        <w:rPr>
          <w:rFonts w:ascii="Times New Roman" w:hAnsi="Times New Roman" w:cs="Times New Roman"/>
          <w:bCs/>
          <w:sz w:val="18"/>
          <w:szCs w:val="18"/>
          <w:lang w:val="ru-RU"/>
        </w:rPr>
        <w:t>_________________________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Лишанло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А.</w:t>
      </w:r>
      <w:r w:rsidR="000D45E4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А</w:t>
      </w:r>
      <w:r w:rsidR="00683662" w:rsidRPr="004A0F7E">
        <w:rPr>
          <w:rFonts w:ascii="Times New Roman" w:hAnsi="Times New Roman" w:cs="Times New Roman"/>
          <w:sz w:val="18"/>
          <w:szCs w:val="18"/>
          <w:lang w:val="ru-RU"/>
        </w:rPr>
        <w:t>.</w:t>
      </w:r>
    </w:p>
    <w:p w14:paraId="65BC3CFB" w14:textId="77777777" w:rsidR="002E6152" w:rsidRPr="004A0F7E" w:rsidRDefault="002E6152" w:rsidP="008C4564">
      <w:pPr>
        <w:pStyle w:val="10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28" w:name="_Toc235115758"/>
      <w:bookmarkStart w:id="29" w:name="_Toc235179657"/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lastRenderedPageBreak/>
        <w:t>Приложение</w:t>
      </w:r>
      <w:bookmarkEnd w:id="28"/>
      <w:bookmarkEnd w:id="29"/>
      <w:proofErr w:type="spellEnd"/>
    </w:p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7"/>
        <w:gridCol w:w="4788"/>
      </w:tblGrid>
      <w:tr w:rsidR="0094185D" w:rsidRPr="004A0F7E" w14:paraId="049B8EF0" w14:textId="77777777" w:rsidTr="00FB55FE">
        <w:trPr>
          <w:trHeight w:val="12285"/>
          <w:jc w:val="center"/>
        </w:trPr>
        <w:tc>
          <w:tcPr>
            <w:tcW w:w="4787" w:type="dxa"/>
          </w:tcPr>
          <w:p w14:paraId="017C4846" w14:textId="77777777" w:rsidR="00AE4DFF" w:rsidRPr="004A0F7E" w:rsidRDefault="00C94DC9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noProof/>
                <w:sz w:val="18"/>
                <w:szCs w:val="18"/>
                <w:lang w:val="ru-RU" w:eastAsia="ru-RU"/>
              </w:rPr>
              <w:drawing>
                <wp:anchor distT="0" distB="0" distL="114300" distR="114300" simplePos="0" relativeHeight="251679744" behindDoc="1" locked="0" layoutInCell="1" allowOverlap="1" wp14:anchorId="376A367E" wp14:editId="56693176">
                  <wp:simplePos x="0" y="0"/>
                  <wp:positionH relativeFrom="column">
                    <wp:posOffset>-41547</wp:posOffset>
                  </wp:positionH>
                  <wp:positionV relativeFrom="paragraph">
                    <wp:posOffset>4086678</wp:posOffset>
                  </wp:positionV>
                  <wp:extent cx="2981960" cy="3684270"/>
                  <wp:effectExtent l="0" t="0" r="8890" b="0"/>
                  <wp:wrapNone/>
                  <wp:docPr id="1017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WhatsApp 2025-09-25 в 12.23.36_9d76076b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960" cy="368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A0F7E">
              <w:rPr>
                <w:rFonts w:ascii="Times New Roman" w:hAnsi="Times New Roman" w:cs="Times New Roman"/>
                <w:noProof/>
                <w:sz w:val="18"/>
                <w:szCs w:val="18"/>
                <w:lang w:val="ru-RU" w:eastAsia="ru-RU"/>
              </w:rPr>
              <w:drawing>
                <wp:anchor distT="0" distB="0" distL="114300" distR="114300" simplePos="0" relativeHeight="251676672" behindDoc="1" locked="0" layoutInCell="1" allowOverlap="1" wp14:anchorId="5603108E" wp14:editId="19FAA87F">
                  <wp:simplePos x="0" y="0"/>
                  <wp:positionH relativeFrom="column">
                    <wp:posOffset>-46421</wp:posOffset>
                  </wp:positionH>
                  <wp:positionV relativeFrom="paragraph">
                    <wp:posOffset>27894</wp:posOffset>
                  </wp:positionV>
                  <wp:extent cx="3042700" cy="3684270"/>
                  <wp:effectExtent l="0" t="0" r="5715" b="0"/>
                  <wp:wrapNone/>
                  <wp:docPr id="1018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WhatsApp 2025-09-23 в 13.12.00_59b1b8b6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65" cy="3693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788" w:type="dxa"/>
          </w:tcPr>
          <w:p w14:paraId="17ED45CD" w14:textId="0CFBF6F6" w:rsidR="00AE4DFF" w:rsidRPr="004A0F7E" w:rsidRDefault="0094185D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bookmarkStart w:id="30" w:name="_GoBack"/>
            <w:r w:rsidRPr="004A0F7E">
              <w:rPr>
                <w:rFonts w:ascii="Times New Roman" w:hAnsi="Times New Roman" w:cs="Times New Roman"/>
                <w:noProof/>
                <w:sz w:val="18"/>
                <w:szCs w:val="18"/>
                <w:lang w:val="ru-RU" w:eastAsia="ru-RU"/>
              </w:rPr>
              <w:drawing>
                <wp:inline distT="0" distB="0" distL="0" distR="0" wp14:anchorId="393DED1F" wp14:editId="2AB71323">
                  <wp:extent cx="2788546" cy="3813022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Снимок экрана 2026-07-17 110952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546" cy="3813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0"/>
          </w:p>
        </w:tc>
      </w:tr>
    </w:tbl>
    <w:p w14:paraId="5EC73469" w14:textId="77777777" w:rsidR="00E2188B" w:rsidRPr="004A0F7E" w:rsidRDefault="00E2188B" w:rsidP="00C0375F">
      <w:pPr>
        <w:ind w:right="254"/>
        <w:rPr>
          <w:rFonts w:ascii="Times New Roman" w:hAnsi="Times New Roman" w:cs="Times New Roman"/>
          <w:sz w:val="18"/>
          <w:szCs w:val="18"/>
          <w:lang w:val="ru-RU"/>
        </w:rPr>
      </w:pPr>
    </w:p>
    <w:sectPr w:rsidR="00E2188B" w:rsidRPr="004A0F7E" w:rsidSect="00CC5A85">
      <w:headerReference w:type="default" r:id="rId12"/>
      <w:footerReference w:type="default" r:id="rId13"/>
      <w:footerReference w:type="first" r:id="rId14"/>
      <w:pgSz w:w="12240" w:h="15840"/>
      <w:pgMar w:top="568" w:right="850" w:bottom="1134" w:left="1701" w:header="0" w:footer="22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0E75D5" w14:textId="77777777" w:rsidR="009E3767" w:rsidRPr="004A0F7E" w:rsidRDefault="009E3767" w:rsidP="000C6ECB">
      <w:pPr>
        <w:spacing w:after="0" w:line="240" w:lineRule="auto"/>
        <w:rPr>
          <w:sz w:val="18"/>
          <w:szCs w:val="18"/>
        </w:rPr>
      </w:pPr>
      <w:r w:rsidRPr="004A0F7E">
        <w:rPr>
          <w:sz w:val="18"/>
          <w:szCs w:val="18"/>
        </w:rPr>
        <w:separator/>
      </w:r>
    </w:p>
  </w:endnote>
  <w:endnote w:type="continuationSeparator" w:id="0">
    <w:p w14:paraId="1BD07559" w14:textId="77777777" w:rsidR="009E3767" w:rsidRPr="004A0F7E" w:rsidRDefault="009E3767" w:rsidP="000C6ECB">
      <w:pPr>
        <w:spacing w:after="0" w:line="240" w:lineRule="auto"/>
        <w:rPr>
          <w:sz w:val="18"/>
          <w:szCs w:val="18"/>
        </w:rPr>
      </w:pPr>
      <w:r w:rsidRPr="004A0F7E">
        <w:rPr>
          <w:sz w:val="18"/>
          <w:szCs w:val="18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695852" w14:textId="764B42B9" w:rsidR="00A50F2D" w:rsidRPr="004A0F7E" w:rsidRDefault="00A50F2D" w:rsidP="00B651BC">
    <w:pPr>
      <w:pStyle w:val="a7"/>
      <w:jc w:val="both"/>
      <w:rPr>
        <w:sz w:val="15"/>
        <w:szCs w:val="15"/>
        <w:lang w:val="ru-RU"/>
      </w:rPr>
    </w:pPr>
    <w:r w:rsidRPr="004A0F7E">
      <w:rPr>
        <w:noProof/>
        <w:color w:val="808080" w:themeColor="background1" w:themeShade="80"/>
        <w:sz w:val="15"/>
        <w:szCs w:val="15"/>
        <w:lang w:val="ru-RU" w:eastAsia="ru-RU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38324E01" wp14:editId="7F7E13D6">
              <wp:simplePos x="0" y="0"/>
              <wp:positionH relativeFrom="margin">
                <wp:posOffset>-71120</wp:posOffset>
              </wp:positionH>
              <wp:positionV relativeFrom="bottomMargin">
                <wp:posOffset>108585</wp:posOffset>
              </wp:positionV>
              <wp:extent cx="5943600" cy="45085"/>
              <wp:effectExtent l="0" t="0" r="0" b="31115"/>
              <wp:wrapSquare wrapText="bothSides"/>
              <wp:docPr id="9" name="Группа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45085"/>
                        <a:chOff x="0" y="0"/>
                        <a:chExt cx="5962650" cy="323851"/>
                      </a:xfrm>
                    </wpg:grpSpPr>
                    <wps:wsp>
                      <wps:cNvPr id="38" name="Прямоугольник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Текстовое поле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Дата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MMMM yyyy г.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1C2DAF5" w14:textId="77777777" w:rsidR="00A50F2D" w:rsidRPr="004A0F7E" w:rsidRDefault="00A50F2D">
                                <w:pPr>
                                  <w:jc w:val="right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r w:rsidRPr="004A0F7E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5B56CC6F" w14:textId="77777777" w:rsidR="00A50F2D" w:rsidRPr="004A0F7E" w:rsidRDefault="00A50F2D">
                            <w:pPr>
                              <w:jc w:val="right"/>
                              <w:rPr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8324E01" id="Группа 37" o:spid="_x0000_s1026" style="position:absolute;left:0;text-align:left;margin-left:-5.6pt;margin-top:8.55pt;width:468pt;height:3.55pt;z-index:251660288;mso-width-percent:1000;mso-wrap-distance-left:0;mso-wrap-distance-right:0;mso-position-horizontal-relative:margin;mso-position-vertical-relative:bottom-margin-area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">
              <v:rect id="Прямоугольник 38" o:spid="_x0000_s1027" style="position:absolute;left:190;width:59436;height:1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WswMAA&#10;AADbAAAADwAAAGRycy9kb3ducmV2LnhtbERPz2vCMBS+D/Y/hCd4m6kryOyaiowJngbtRHZ8NM+m&#10;tHkpTaz1vzeHgceP73e+m20vJhp961jBepWAIK6dbrlRcPo9vH2A8AFZY++YFNzJw654fckx0+7G&#10;JU1VaEQMYZ+hAhPCkEnpa0MW/coNxJG7uNFiiHBspB7xFsNtL9+TZCMtthwbDA70ZajuqqtV0Pwd&#10;vqe5M+RKn1bXbtiefs5aqeVi3n+CCDSHp/jffdQK0jg2fok/QBY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eWswMAAAADbAAAADwAAAAAAAAAAAAAAAACYAgAAZHJzL2Rvd25y&#10;ZXYueG1sUEsFBgAAAAAEAAQA9QAAAIUD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39" o:spid="_x0000_s1028" type="#_x0000_t202" style="position:absolute;top:666;width:59436;height:257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W+csUA&#10;AADbAAAADwAAAGRycy9kb3ducmV2LnhtbESPzWrDMBCE74W8g9hAb40cB0LiRjYhENpToPk55LZY&#10;W8uttTKSnLh9+qpQ6HGYmW+YTTXaTtzIh9axgvksA0FcO91yo+B82j+tQISIrLFzTAq+KEBVTh42&#10;WGh35ze6HWMjEoRDgQpMjH0hZagNWQwz1xMn7915izFJ30jt8Z7gtpN5li2lxZbTgsGedobqz+Ng&#10;FfjLId/uPq6XIX+R3405Dwu9PCj1OB23zyAijfE//Nd+1QoWa/j9kn6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hb5yxQAAANsAAAAPAAAAAAAAAAAAAAAAAJgCAABkcnMv&#10;ZG93bnJldi54bWxQSwUGAAAAAAQABAD1AAAAigM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  <w:sz w:val="18"/>
                          <w:szCs w:val="18"/>
                        </w:rPr>
                        <w:alias w:val="Дата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MMMM yyyy г."/>
                          <w:lid w:val="ru-RU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71C2DAF5" w14:textId="77777777" w:rsidR="00A50F2D" w:rsidRPr="004A0F7E" w:rsidRDefault="00A50F2D">
                          <w:pPr>
                            <w:jc w:val="right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r w:rsidRPr="004A0F7E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     </w:t>
                          </w:r>
                        </w:p>
                      </w:sdtContent>
                    </w:sdt>
                    <w:p w14:paraId="5B56CC6F" w14:textId="77777777" w:rsidR="00A50F2D" w:rsidRPr="004A0F7E" w:rsidRDefault="00A50F2D">
                      <w:pPr>
                        <w:jc w:val="right"/>
                        <w:rPr>
                          <w:color w:val="808080" w:themeColor="background1" w:themeShade="8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4A0F7E">
      <w:rPr>
        <w:noProof/>
        <w:sz w:val="15"/>
        <w:szCs w:val="15"/>
        <w:lang w:val="ru-RU" w:eastAsia="ru-RU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001BCC" wp14:editId="523751E0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9481820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10" name="Прямоугольник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52CD258" w14:textId="77777777" w:rsidR="00A50F2D" w:rsidRPr="004A0F7E" w:rsidRDefault="00A50F2D">
                          <w:pPr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4A0F7E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4A0F7E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instrText>PAGE   \* MERGEFORMAT</w:instrText>
                          </w:r>
                          <w:r w:rsidRPr="004A0F7E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7A470E" w:rsidRPr="007A470E">
                            <w:rPr>
                              <w:noProof/>
                              <w:color w:val="FFFFFF" w:themeColor="background1"/>
                              <w:sz w:val="24"/>
                              <w:szCs w:val="24"/>
                              <w:lang w:val="ru-RU"/>
                            </w:rPr>
                            <w:t>2</w:t>
                          </w:r>
                          <w:r w:rsidRPr="004A0F7E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F001BCC" id="Прямоугольник 40" o:spid="_x0000_s1029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NdkC9MMCAACwBQAADgAAAAAAAAAAAAAAAAAuAgAAZHJzL2Uyb0RvYy54bWxQSwECLQAUAAYACAAA&#10;ACEACT23cNoAAAADAQAADwAAAAAAAAAAAAAAAAAdBQAAZHJzL2Rvd25yZXYueG1sUEsFBgAAAAAE&#10;AAQA8wAAACQGAAAAAA==&#10;" fillcolor="black [3213]" stroked="f" strokeweight="3pt">
              <v:textbox>
                <w:txbxContent>
                  <w:p w14:paraId="552CD258" w14:textId="77777777" w:rsidR="00A50F2D" w:rsidRPr="004A0F7E" w:rsidRDefault="00A50F2D">
                    <w:pPr>
                      <w:jc w:val="right"/>
                      <w:rPr>
                        <w:color w:val="FFFFFF" w:themeColor="background1"/>
                        <w:sz w:val="24"/>
                        <w:szCs w:val="24"/>
                      </w:rPr>
                    </w:pPr>
                    <w:r w:rsidRPr="004A0F7E">
                      <w:rPr>
                        <w:color w:val="FFFFFF" w:themeColor="background1"/>
                        <w:sz w:val="24"/>
                        <w:szCs w:val="24"/>
                      </w:rPr>
                      <w:fldChar w:fldCharType="begin"/>
                    </w:r>
                    <w:r w:rsidRPr="004A0F7E">
                      <w:rPr>
                        <w:color w:val="FFFFFF" w:themeColor="background1"/>
                        <w:sz w:val="24"/>
                        <w:szCs w:val="24"/>
                      </w:rPr>
                      <w:instrText>PAGE   \* MERGEFORMAT</w:instrText>
                    </w:r>
                    <w:r w:rsidRPr="004A0F7E">
                      <w:rPr>
                        <w:color w:val="FFFFFF" w:themeColor="background1"/>
                        <w:sz w:val="24"/>
                        <w:szCs w:val="24"/>
                      </w:rPr>
                      <w:fldChar w:fldCharType="separate"/>
                    </w:r>
                    <w:r w:rsidR="007A470E" w:rsidRPr="007A470E">
                      <w:rPr>
                        <w:noProof/>
                        <w:color w:val="FFFFFF" w:themeColor="background1"/>
                        <w:sz w:val="24"/>
                        <w:szCs w:val="24"/>
                        <w:lang w:val="ru-RU"/>
                      </w:rPr>
                      <w:t>2</w:t>
                    </w:r>
                    <w:r w:rsidRPr="004A0F7E">
                      <w:rPr>
                        <w:color w:val="FFFFFF" w:themeColor="background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4A0F7E">
      <w:rPr>
        <w:sz w:val="15"/>
        <w:szCs w:val="15"/>
        <w:lang w:val="ru-RU"/>
      </w:rPr>
      <w:t>Отчет об оценке движимого имущества №</w:t>
    </w:r>
    <w:r w:rsidR="00696D95" w:rsidRPr="00696D95">
      <w:rPr>
        <w:sz w:val="18"/>
        <w:szCs w:val="18"/>
        <w:lang w:val="ru-RU"/>
      </w:rPr>
      <w:t>{{REPORT_NUM}}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DDDF55" w14:textId="77777777" w:rsidR="00A50F2D" w:rsidRPr="004A0F7E" w:rsidRDefault="00A50F2D" w:rsidP="00882A50">
    <w:pPr>
      <w:pStyle w:val="a7"/>
      <w:jc w:val="center"/>
      <w:rPr>
        <w:sz w:val="18"/>
        <w:szCs w:val="18"/>
        <w:lang w:val="ru-RU"/>
      </w:rPr>
    </w:pPr>
    <w:r w:rsidRPr="004A0F7E">
      <w:rPr>
        <w:sz w:val="18"/>
        <w:szCs w:val="18"/>
        <w:lang w:val="ru-RU"/>
      </w:rPr>
      <w:t>Бишкек 2026 г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829270" w14:textId="77777777" w:rsidR="009E3767" w:rsidRPr="004A0F7E" w:rsidRDefault="009E3767" w:rsidP="000C6ECB">
      <w:pPr>
        <w:spacing w:after="0" w:line="240" w:lineRule="auto"/>
        <w:rPr>
          <w:sz w:val="18"/>
          <w:szCs w:val="18"/>
        </w:rPr>
      </w:pPr>
      <w:r w:rsidRPr="004A0F7E">
        <w:rPr>
          <w:sz w:val="18"/>
          <w:szCs w:val="18"/>
        </w:rPr>
        <w:separator/>
      </w:r>
    </w:p>
  </w:footnote>
  <w:footnote w:type="continuationSeparator" w:id="0">
    <w:p w14:paraId="66CA0509" w14:textId="77777777" w:rsidR="009E3767" w:rsidRPr="004A0F7E" w:rsidRDefault="009E3767" w:rsidP="000C6ECB">
      <w:pPr>
        <w:spacing w:after="0" w:line="240" w:lineRule="auto"/>
        <w:rPr>
          <w:sz w:val="18"/>
          <w:szCs w:val="18"/>
        </w:rPr>
      </w:pPr>
      <w:r w:rsidRPr="004A0F7E">
        <w:rPr>
          <w:sz w:val="18"/>
          <w:szCs w:val="18"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763037" w14:textId="77777777" w:rsidR="00A50F2D" w:rsidRPr="004A0F7E" w:rsidRDefault="00A50F2D" w:rsidP="00FE39A1">
    <w:pPr>
      <w:ind w:firstLine="567"/>
      <w:rPr>
        <w:rFonts w:asciiTheme="majorHAnsi" w:eastAsiaTheme="majorEastAsia" w:hAnsiTheme="majorHAnsi" w:cstheme="majorBidi"/>
        <w:color w:val="000000" w:themeColor="text1"/>
        <w:sz w:val="15"/>
        <w:szCs w:val="15"/>
        <w:lang w:val="ru-RU"/>
      </w:rPr>
    </w:pPr>
    <w:r w:rsidRPr="004A0F7E">
      <w:rPr>
        <w:rFonts w:asciiTheme="majorHAnsi" w:eastAsiaTheme="majorEastAsia" w:hAnsiTheme="majorHAnsi" w:cstheme="majorBidi"/>
        <w:noProof/>
        <w:color w:val="000000" w:themeColor="text1"/>
        <w:sz w:val="15"/>
        <w:szCs w:val="15"/>
        <w:lang w:val="ru-RU" w:eastAsia="ru-RU"/>
      </w:rPr>
      <w:drawing>
        <wp:anchor distT="0" distB="0" distL="114300" distR="114300" simplePos="0" relativeHeight="251661312" behindDoc="1" locked="0" layoutInCell="1" allowOverlap="1" wp14:anchorId="235C3F93" wp14:editId="4667A0A7">
          <wp:simplePos x="0" y="0"/>
          <wp:positionH relativeFrom="column">
            <wp:posOffset>-8871</wp:posOffset>
          </wp:positionH>
          <wp:positionV relativeFrom="paragraph">
            <wp:posOffset>88569</wp:posOffset>
          </wp:positionV>
          <wp:extent cx="441983" cy="448518"/>
          <wp:effectExtent l="0" t="0" r="0" b="8890"/>
          <wp:wrapNone/>
          <wp:docPr id="11" name="Рисунок 10144170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Изображение WhatsApp 2025-09-25 в 12.02.33_058fdac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1983" cy="4485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524B48C" w14:textId="77777777" w:rsidR="00A50F2D" w:rsidRPr="004A0F7E" w:rsidRDefault="009E3767" w:rsidP="00FE39A1">
    <w:pPr>
      <w:ind w:firstLine="567"/>
      <w:rPr>
        <w:color w:val="000000" w:themeColor="text1"/>
        <w:sz w:val="18"/>
        <w:szCs w:val="18"/>
        <w:u w:val="single"/>
        <w:lang w:val="ru-RU"/>
      </w:rPr>
    </w:pPr>
    <w:sdt>
      <w:sdtPr>
        <w:rPr>
          <w:color w:val="000000" w:themeColor="text1"/>
          <w:sz w:val="18"/>
          <w:szCs w:val="18"/>
          <w:u w:val="single"/>
          <w:lang w:val="ru-RU"/>
        </w:rPr>
        <w:alias w:val="Название"/>
        <w:tag w:val=""/>
        <w:id w:val="-932208079"/>
        <w:placeholder>
          <w:docPart w:val="E8106591B60D4A49AE98080F38CE9F8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A50F2D" w:rsidRPr="004A0F7E">
          <w:rPr>
            <w:color w:val="000000" w:themeColor="text1"/>
            <w:sz w:val="18"/>
            <w:szCs w:val="18"/>
            <w:u w:val="single"/>
            <w:lang w:val="ru-RU"/>
          </w:rPr>
          <w:t>ОсОО</w:t>
        </w:r>
        <w:proofErr w:type="spellEnd"/>
        <w:r w:rsidR="00A50F2D" w:rsidRPr="004A0F7E">
          <w:rPr>
            <w:color w:val="000000" w:themeColor="text1"/>
            <w:sz w:val="18"/>
            <w:szCs w:val="18"/>
            <w:u w:val="single"/>
            <w:lang w:val="ru-RU"/>
          </w:rPr>
          <w:t xml:space="preserve"> «Гарант Оценка»; г. Бишкек, пер. Гвардейский 24а; тел: +996(551) 66-66-99</w:t>
        </w:r>
      </w:sdtContent>
    </w:sdt>
  </w:p>
  <w:p w14:paraId="1C2F67C2" w14:textId="77777777" w:rsidR="00A50F2D" w:rsidRPr="004A0F7E" w:rsidRDefault="00A50F2D" w:rsidP="005710C4">
    <w:pPr>
      <w:pStyle w:val="a5"/>
      <w:rPr>
        <w:color w:val="000000" w:themeColor="text1"/>
        <w:sz w:val="15"/>
        <w:szCs w:val="15"/>
        <w:u w:val="single"/>
        <w:lang w:val="ru-RU"/>
      </w:rPr>
    </w:pPr>
  </w:p>
  <w:p w14:paraId="61AC2B8E" w14:textId="77777777" w:rsidR="00A50F2D" w:rsidRPr="004A0F7E" w:rsidRDefault="00A50F2D" w:rsidP="00FE39A1">
    <w:pPr>
      <w:pStyle w:val="a5"/>
      <w:ind w:hanging="142"/>
      <w:rPr>
        <w:sz w:val="18"/>
        <w:szCs w:val="18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71C7A42"/>
    <w:multiLevelType w:val="hybridMultilevel"/>
    <w:tmpl w:val="9E50D7AC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0FFA1973"/>
    <w:multiLevelType w:val="hybridMultilevel"/>
    <w:tmpl w:val="E37E0586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23D4F63"/>
    <w:multiLevelType w:val="hybridMultilevel"/>
    <w:tmpl w:val="56D0DAEE"/>
    <w:lvl w:ilvl="0" w:tplc="7C22B776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46451D"/>
    <w:multiLevelType w:val="multilevel"/>
    <w:tmpl w:val="CCD48A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>
    <w:nsid w:val="30A721D3"/>
    <w:multiLevelType w:val="hybridMultilevel"/>
    <w:tmpl w:val="B54A7E88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5849E5"/>
    <w:multiLevelType w:val="hybridMultilevel"/>
    <w:tmpl w:val="5CFA46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8F67CBE"/>
    <w:multiLevelType w:val="hybridMultilevel"/>
    <w:tmpl w:val="D4D6C0C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>
    <w:nsid w:val="3DE417CE"/>
    <w:multiLevelType w:val="hybridMultilevel"/>
    <w:tmpl w:val="F656E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9C751D"/>
    <w:multiLevelType w:val="hybridMultilevel"/>
    <w:tmpl w:val="40C651E8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AC3469"/>
    <w:multiLevelType w:val="hybridMultilevel"/>
    <w:tmpl w:val="A5F6366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F35BEB"/>
    <w:multiLevelType w:val="multilevel"/>
    <w:tmpl w:val="D29C6C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8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b w:val="0"/>
        <w:bCs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sz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sz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  <w:sz w:val="28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/>
        <w:sz w:val="28"/>
      </w:rPr>
    </w:lvl>
  </w:abstractNum>
  <w:abstractNum w:abstractNumId="20">
    <w:nsid w:val="46921511"/>
    <w:multiLevelType w:val="multilevel"/>
    <w:tmpl w:val="3EBE6BE6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>
      <w:start w:val="1"/>
      <w:numFmt w:val="decimal"/>
      <w:pStyle w:val="21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1">
    <w:nsid w:val="470E2F9B"/>
    <w:multiLevelType w:val="hybridMultilevel"/>
    <w:tmpl w:val="193EA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05047C4"/>
    <w:multiLevelType w:val="hybridMultilevel"/>
    <w:tmpl w:val="FFC4BD66"/>
    <w:lvl w:ilvl="0" w:tplc="041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5A0237B"/>
    <w:multiLevelType w:val="hybridMultilevel"/>
    <w:tmpl w:val="716CDD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8091889"/>
    <w:multiLevelType w:val="hybridMultilevel"/>
    <w:tmpl w:val="F88E2AA2"/>
    <w:lvl w:ilvl="0" w:tplc="041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5">
    <w:nsid w:val="600C75C3"/>
    <w:multiLevelType w:val="hybridMultilevel"/>
    <w:tmpl w:val="6B1EDE8E"/>
    <w:lvl w:ilvl="0" w:tplc="041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>
    <w:nsid w:val="609A3636"/>
    <w:multiLevelType w:val="multilevel"/>
    <w:tmpl w:val="C406BA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>
    <w:nsid w:val="6175134F"/>
    <w:multiLevelType w:val="hybridMultilevel"/>
    <w:tmpl w:val="03A673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7E786B"/>
    <w:multiLevelType w:val="hybridMultilevel"/>
    <w:tmpl w:val="8574457E"/>
    <w:lvl w:ilvl="0" w:tplc="041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9">
    <w:nsid w:val="692337BA"/>
    <w:multiLevelType w:val="hybridMultilevel"/>
    <w:tmpl w:val="99E208B2"/>
    <w:lvl w:ilvl="0" w:tplc="04190005">
      <w:start w:val="1"/>
      <w:numFmt w:val="bullet"/>
      <w:lvlText w:val=""/>
      <w:lvlJc w:val="left"/>
      <w:pPr>
        <w:ind w:left="6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30">
    <w:nsid w:val="6ADB18EA"/>
    <w:multiLevelType w:val="hybridMultilevel"/>
    <w:tmpl w:val="09DED164"/>
    <w:lvl w:ilvl="0" w:tplc="E584BC92">
      <w:start w:val="1"/>
      <w:numFmt w:val="bullet"/>
      <w:lvlText w:val=""/>
      <w:lvlJc w:val="left"/>
      <w:pPr>
        <w:ind w:left="7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31">
    <w:nsid w:val="6E080B29"/>
    <w:multiLevelType w:val="multilevel"/>
    <w:tmpl w:val="08446632"/>
    <w:lvl w:ilvl="0">
      <w:start w:val="1"/>
      <w:numFmt w:val="decimal"/>
      <w:pStyle w:val="10"/>
      <w:lvlText w:val="%1"/>
      <w:lvlJc w:val="left"/>
      <w:pPr>
        <w:ind w:left="432" w:hanging="432"/>
      </w:pPr>
      <w:rPr>
        <w:sz w:val="20"/>
        <w:szCs w:val="20"/>
      </w:rPr>
    </w:lvl>
    <w:lvl w:ilvl="1">
      <w:start w:val="1"/>
      <w:numFmt w:val="decimal"/>
      <w:pStyle w:val="22"/>
      <w:lvlText w:val="%1.%2"/>
      <w:lvlJc w:val="left"/>
      <w:pPr>
        <w:ind w:left="3270" w:hanging="576"/>
      </w:pPr>
      <w:rPr>
        <w:sz w:val="20"/>
        <w:szCs w:val="20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2">
    <w:nsid w:val="6EB608AB"/>
    <w:multiLevelType w:val="hybridMultilevel"/>
    <w:tmpl w:val="9288080C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21E2C72"/>
    <w:multiLevelType w:val="hybridMultilevel"/>
    <w:tmpl w:val="9D1E2C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A7D5AEF"/>
    <w:multiLevelType w:val="multilevel"/>
    <w:tmpl w:val="0419001F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decimal"/>
      <w:lvlText w:val="%1.%2."/>
      <w:lvlJc w:val="left"/>
      <w:pPr>
        <w:ind w:left="2592" w:hanging="432"/>
      </w:pPr>
    </w:lvl>
    <w:lvl w:ilvl="2">
      <w:start w:val="1"/>
      <w:numFmt w:val="decimal"/>
      <w:lvlText w:val="%1.%2.%3."/>
      <w:lvlJc w:val="left"/>
      <w:pPr>
        <w:ind w:left="3024" w:hanging="504"/>
      </w:pPr>
    </w:lvl>
    <w:lvl w:ilvl="3">
      <w:start w:val="1"/>
      <w:numFmt w:val="decimal"/>
      <w:lvlText w:val="%1.%2.%3.%4."/>
      <w:lvlJc w:val="left"/>
      <w:pPr>
        <w:ind w:left="3528" w:hanging="648"/>
      </w:pPr>
    </w:lvl>
    <w:lvl w:ilvl="4">
      <w:start w:val="1"/>
      <w:numFmt w:val="decimal"/>
      <w:lvlText w:val="%1.%2.%3.%4.%5."/>
      <w:lvlJc w:val="left"/>
      <w:pPr>
        <w:ind w:left="4032" w:hanging="792"/>
      </w:pPr>
    </w:lvl>
    <w:lvl w:ilvl="5">
      <w:start w:val="1"/>
      <w:numFmt w:val="decimal"/>
      <w:lvlText w:val="%1.%2.%3.%4.%5.%6."/>
      <w:lvlJc w:val="left"/>
      <w:pPr>
        <w:ind w:left="4536" w:hanging="936"/>
      </w:pPr>
    </w:lvl>
    <w:lvl w:ilvl="6">
      <w:start w:val="1"/>
      <w:numFmt w:val="decimal"/>
      <w:lvlText w:val="%1.%2.%3.%4.%5.%6.%7."/>
      <w:lvlJc w:val="left"/>
      <w:pPr>
        <w:ind w:left="5040" w:hanging="1080"/>
      </w:pPr>
    </w:lvl>
    <w:lvl w:ilvl="7">
      <w:start w:val="1"/>
      <w:numFmt w:val="decimal"/>
      <w:lvlText w:val="%1.%2.%3.%4.%5.%6.%7.%8."/>
      <w:lvlJc w:val="left"/>
      <w:pPr>
        <w:ind w:left="5544" w:hanging="1224"/>
      </w:pPr>
    </w:lvl>
    <w:lvl w:ilvl="8">
      <w:start w:val="1"/>
      <w:numFmt w:val="decimal"/>
      <w:lvlText w:val="%1.%2.%3.%4.%5.%6.%7.%8.%9."/>
      <w:lvlJc w:val="left"/>
      <w:pPr>
        <w:ind w:left="6120" w:hanging="1440"/>
      </w:pPr>
    </w:lvl>
  </w:abstractNum>
  <w:abstractNum w:abstractNumId="35">
    <w:nsid w:val="7C1055FD"/>
    <w:multiLevelType w:val="multilevel"/>
    <w:tmpl w:val="BA68E0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6">
    <w:nsid w:val="7FA1189A"/>
    <w:multiLevelType w:val="hybridMultilevel"/>
    <w:tmpl w:val="118A4C9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9"/>
  </w:num>
  <w:num w:numId="12">
    <w:abstractNumId w:val="24"/>
  </w:num>
  <w:num w:numId="13">
    <w:abstractNumId w:val="29"/>
  </w:num>
  <w:num w:numId="14">
    <w:abstractNumId w:val="28"/>
  </w:num>
  <w:num w:numId="15">
    <w:abstractNumId w:val="26"/>
  </w:num>
  <w:num w:numId="16">
    <w:abstractNumId w:val="12"/>
  </w:num>
  <w:num w:numId="17">
    <w:abstractNumId w:val="34"/>
  </w:num>
  <w:num w:numId="18">
    <w:abstractNumId w:val="19"/>
  </w:num>
  <w:num w:numId="19">
    <w:abstractNumId w:val="21"/>
  </w:num>
  <w:num w:numId="20">
    <w:abstractNumId w:val="27"/>
  </w:num>
  <w:num w:numId="21">
    <w:abstractNumId w:val="10"/>
  </w:num>
  <w:num w:numId="22">
    <w:abstractNumId w:val="17"/>
  </w:num>
  <w:num w:numId="23">
    <w:abstractNumId w:val="30"/>
  </w:num>
  <w:num w:numId="24">
    <w:abstractNumId w:val="32"/>
  </w:num>
  <w:num w:numId="25">
    <w:abstractNumId w:val="13"/>
  </w:num>
  <w:num w:numId="26">
    <w:abstractNumId w:val="11"/>
  </w:num>
  <w:num w:numId="27">
    <w:abstractNumId w:val="15"/>
  </w:num>
  <w:num w:numId="28">
    <w:abstractNumId w:val="25"/>
  </w:num>
  <w:num w:numId="29">
    <w:abstractNumId w:val="16"/>
  </w:num>
  <w:num w:numId="30">
    <w:abstractNumId w:val="22"/>
  </w:num>
  <w:num w:numId="31">
    <w:abstractNumId w:val="23"/>
  </w:num>
  <w:num w:numId="32">
    <w:abstractNumId w:val="14"/>
  </w:num>
  <w:num w:numId="33">
    <w:abstractNumId w:val="35"/>
  </w:num>
  <w:num w:numId="34">
    <w:abstractNumId w:val="33"/>
  </w:num>
  <w:num w:numId="35">
    <w:abstractNumId w:val="31"/>
  </w:num>
  <w:num w:numId="36">
    <w:abstractNumId w:val="36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AB9"/>
    <w:rsid w:val="000042A9"/>
    <w:rsid w:val="00005FDC"/>
    <w:rsid w:val="0000609A"/>
    <w:rsid w:val="000061CC"/>
    <w:rsid w:val="000070F7"/>
    <w:rsid w:val="00007FA4"/>
    <w:rsid w:val="00010578"/>
    <w:rsid w:val="0001252C"/>
    <w:rsid w:val="0001269C"/>
    <w:rsid w:val="00013514"/>
    <w:rsid w:val="00014741"/>
    <w:rsid w:val="00014FBA"/>
    <w:rsid w:val="000152F6"/>
    <w:rsid w:val="0002089C"/>
    <w:rsid w:val="00023D69"/>
    <w:rsid w:val="00024524"/>
    <w:rsid w:val="00025494"/>
    <w:rsid w:val="00025D3B"/>
    <w:rsid w:val="000308B9"/>
    <w:rsid w:val="00030B7D"/>
    <w:rsid w:val="00034616"/>
    <w:rsid w:val="00037D6F"/>
    <w:rsid w:val="0004017E"/>
    <w:rsid w:val="000434A3"/>
    <w:rsid w:val="00044098"/>
    <w:rsid w:val="0004578A"/>
    <w:rsid w:val="00045E8A"/>
    <w:rsid w:val="00046241"/>
    <w:rsid w:val="00046D51"/>
    <w:rsid w:val="00047056"/>
    <w:rsid w:val="00051DEE"/>
    <w:rsid w:val="00051FF6"/>
    <w:rsid w:val="00052372"/>
    <w:rsid w:val="00052FDD"/>
    <w:rsid w:val="00053400"/>
    <w:rsid w:val="00053B51"/>
    <w:rsid w:val="000541EE"/>
    <w:rsid w:val="00054B36"/>
    <w:rsid w:val="0005552F"/>
    <w:rsid w:val="00056AF5"/>
    <w:rsid w:val="00057BDF"/>
    <w:rsid w:val="00057DB9"/>
    <w:rsid w:val="0006063C"/>
    <w:rsid w:val="000610BA"/>
    <w:rsid w:val="000610C7"/>
    <w:rsid w:val="000615CA"/>
    <w:rsid w:val="00062BD9"/>
    <w:rsid w:val="00062C5C"/>
    <w:rsid w:val="000637BA"/>
    <w:rsid w:val="00065699"/>
    <w:rsid w:val="00066E07"/>
    <w:rsid w:val="00066F23"/>
    <w:rsid w:val="00070858"/>
    <w:rsid w:val="000732BA"/>
    <w:rsid w:val="00074073"/>
    <w:rsid w:val="0007486F"/>
    <w:rsid w:val="00077D94"/>
    <w:rsid w:val="00077E02"/>
    <w:rsid w:val="00080049"/>
    <w:rsid w:val="0008096B"/>
    <w:rsid w:val="0008147A"/>
    <w:rsid w:val="00082681"/>
    <w:rsid w:val="00083E06"/>
    <w:rsid w:val="0008420A"/>
    <w:rsid w:val="00085ABA"/>
    <w:rsid w:val="0008603D"/>
    <w:rsid w:val="0009012A"/>
    <w:rsid w:val="000903D1"/>
    <w:rsid w:val="00090C82"/>
    <w:rsid w:val="00091213"/>
    <w:rsid w:val="00092D4F"/>
    <w:rsid w:val="00093734"/>
    <w:rsid w:val="00094214"/>
    <w:rsid w:val="00094C00"/>
    <w:rsid w:val="00095606"/>
    <w:rsid w:val="00096971"/>
    <w:rsid w:val="000974BE"/>
    <w:rsid w:val="00097A6E"/>
    <w:rsid w:val="00097CAE"/>
    <w:rsid w:val="00097E63"/>
    <w:rsid w:val="000A088D"/>
    <w:rsid w:val="000A391B"/>
    <w:rsid w:val="000A5153"/>
    <w:rsid w:val="000A684F"/>
    <w:rsid w:val="000A6E75"/>
    <w:rsid w:val="000A7CEB"/>
    <w:rsid w:val="000B4E69"/>
    <w:rsid w:val="000B5492"/>
    <w:rsid w:val="000B5A65"/>
    <w:rsid w:val="000B5BB0"/>
    <w:rsid w:val="000B663D"/>
    <w:rsid w:val="000C27AB"/>
    <w:rsid w:val="000C548E"/>
    <w:rsid w:val="000C6BA8"/>
    <w:rsid w:val="000C6ECB"/>
    <w:rsid w:val="000D0940"/>
    <w:rsid w:val="000D16A2"/>
    <w:rsid w:val="000D32F9"/>
    <w:rsid w:val="000D45E4"/>
    <w:rsid w:val="000D4A31"/>
    <w:rsid w:val="000D4DCA"/>
    <w:rsid w:val="000D5442"/>
    <w:rsid w:val="000D5BC4"/>
    <w:rsid w:val="000D71F6"/>
    <w:rsid w:val="000E04FC"/>
    <w:rsid w:val="000E0F87"/>
    <w:rsid w:val="000E4C23"/>
    <w:rsid w:val="000E4D4D"/>
    <w:rsid w:val="000E4E7C"/>
    <w:rsid w:val="000E6050"/>
    <w:rsid w:val="000E6C44"/>
    <w:rsid w:val="000F2CD9"/>
    <w:rsid w:val="000F47D3"/>
    <w:rsid w:val="0010163F"/>
    <w:rsid w:val="00102659"/>
    <w:rsid w:val="001032E7"/>
    <w:rsid w:val="00103A68"/>
    <w:rsid w:val="0010425D"/>
    <w:rsid w:val="0010439C"/>
    <w:rsid w:val="001054BE"/>
    <w:rsid w:val="00105E07"/>
    <w:rsid w:val="00106868"/>
    <w:rsid w:val="00106887"/>
    <w:rsid w:val="0011191A"/>
    <w:rsid w:val="001124AB"/>
    <w:rsid w:val="0011293C"/>
    <w:rsid w:val="0011421C"/>
    <w:rsid w:val="001147A2"/>
    <w:rsid w:val="00120201"/>
    <w:rsid w:val="00126B5C"/>
    <w:rsid w:val="00126B6C"/>
    <w:rsid w:val="00130469"/>
    <w:rsid w:val="001313C0"/>
    <w:rsid w:val="001321E1"/>
    <w:rsid w:val="00133911"/>
    <w:rsid w:val="00133F58"/>
    <w:rsid w:val="0013531C"/>
    <w:rsid w:val="00135F7E"/>
    <w:rsid w:val="0013670C"/>
    <w:rsid w:val="0014414E"/>
    <w:rsid w:val="0014645A"/>
    <w:rsid w:val="00146D0A"/>
    <w:rsid w:val="0015008F"/>
    <w:rsid w:val="001506AE"/>
    <w:rsid w:val="0015074B"/>
    <w:rsid w:val="0015085C"/>
    <w:rsid w:val="001518E4"/>
    <w:rsid w:val="00152BF0"/>
    <w:rsid w:val="00155A60"/>
    <w:rsid w:val="00155FAB"/>
    <w:rsid w:val="00156794"/>
    <w:rsid w:val="0016162C"/>
    <w:rsid w:val="0016191E"/>
    <w:rsid w:val="00161B76"/>
    <w:rsid w:val="001630C0"/>
    <w:rsid w:val="0016338B"/>
    <w:rsid w:val="0016369F"/>
    <w:rsid w:val="00163CB6"/>
    <w:rsid w:val="00163FA0"/>
    <w:rsid w:val="001642E7"/>
    <w:rsid w:val="00164C80"/>
    <w:rsid w:val="0016715E"/>
    <w:rsid w:val="00172932"/>
    <w:rsid w:val="001732F8"/>
    <w:rsid w:val="00173AF2"/>
    <w:rsid w:val="0017470E"/>
    <w:rsid w:val="00175BDF"/>
    <w:rsid w:val="00175DE2"/>
    <w:rsid w:val="00176B86"/>
    <w:rsid w:val="00176EEE"/>
    <w:rsid w:val="00177B74"/>
    <w:rsid w:val="00177D8E"/>
    <w:rsid w:val="00182378"/>
    <w:rsid w:val="00182823"/>
    <w:rsid w:val="00184D82"/>
    <w:rsid w:val="0018627A"/>
    <w:rsid w:val="00187D67"/>
    <w:rsid w:val="00190C65"/>
    <w:rsid w:val="00191505"/>
    <w:rsid w:val="001929B7"/>
    <w:rsid w:val="00193A95"/>
    <w:rsid w:val="00193BC2"/>
    <w:rsid w:val="001952B3"/>
    <w:rsid w:val="00195AD4"/>
    <w:rsid w:val="00196714"/>
    <w:rsid w:val="0019754C"/>
    <w:rsid w:val="001A2A05"/>
    <w:rsid w:val="001A4A4F"/>
    <w:rsid w:val="001A59B5"/>
    <w:rsid w:val="001B0430"/>
    <w:rsid w:val="001B15B0"/>
    <w:rsid w:val="001B2408"/>
    <w:rsid w:val="001B3318"/>
    <w:rsid w:val="001B7450"/>
    <w:rsid w:val="001C0A59"/>
    <w:rsid w:val="001C102E"/>
    <w:rsid w:val="001C42AA"/>
    <w:rsid w:val="001C5CDB"/>
    <w:rsid w:val="001C6159"/>
    <w:rsid w:val="001C70AD"/>
    <w:rsid w:val="001D0F8E"/>
    <w:rsid w:val="001D1E2E"/>
    <w:rsid w:val="001D338A"/>
    <w:rsid w:val="001D38CE"/>
    <w:rsid w:val="001D47B8"/>
    <w:rsid w:val="001D5B7C"/>
    <w:rsid w:val="001D5D88"/>
    <w:rsid w:val="001E00B3"/>
    <w:rsid w:val="001E039B"/>
    <w:rsid w:val="001E0711"/>
    <w:rsid w:val="001E1A82"/>
    <w:rsid w:val="001E3074"/>
    <w:rsid w:val="001E39E0"/>
    <w:rsid w:val="001E3DF9"/>
    <w:rsid w:val="001E42BD"/>
    <w:rsid w:val="001E5A70"/>
    <w:rsid w:val="001E5C1E"/>
    <w:rsid w:val="001E6769"/>
    <w:rsid w:val="001F05B2"/>
    <w:rsid w:val="001F10DB"/>
    <w:rsid w:val="001F12AF"/>
    <w:rsid w:val="001F348B"/>
    <w:rsid w:val="001F4155"/>
    <w:rsid w:val="001F7C28"/>
    <w:rsid w:val="00201383"/>
    <w:rsid w:val="00201636"/>
    <w:rsid w:val="00201D20"/>
    <w:rsid w:val="00203EC0"/>
    <w:rsid w:val="002040DF"/>
    <w:rsid w:val="002048A4"/>
    <w:rsid w:val="002050A3"/>
    <w:rsid w:val="00205640"/>
    <w:rsid w:val="0020615E"/>
    <w:rsid w:val="002079E6"/>
    <w:rsid w:val="0021056D"/>
    <w:rsid w:val="002107D2"/>
    <w:rsid w:val="00211187"/>
    <w:rsid w:val="002117BD"/>
    <w:rsid w:val="00211E24"/>
    <w:rsid w:val="00214BEE"/>
    <w:rsid w:val="002163E6"/>
    <w:rsid w:val="0021757B"/>
    <w:rsid w:val="00222999"/>
    <w:rsid w:val="0022388F"/>
    <w:rsid w:val="00223B7F"/>
    <w:rsid w:val="00224406"/>
    <w:rsid w:val="00225E5F"/>
    <w:rsid w:val="00227EF8"/>
    <w:rsid w:val="00230E20"/>
    <w:rsid w:val="0023149F"/>
    <w:rsid w:val="00232168"/>
    <w:rsid w:val="00232637"/>
    <w:rsid w:val="00232DE4"/>
    <w:rsid w:val="00234201"/>
    <w:rsid w:val="00234E2B"/>
    <w:rsid w:val="00235767"/>
    <w:rsid w:val="00236E5A"/>
    <w:rsid w:val="00236ED0"/>
    <w:rsid w:val="00236FA8"/>
    <w:rsid w:val="0023730D"/>
    <w:rsid w:val="00237B79"/>
    <w:rsid w:val="0024016E"/>
    <w:rsid w:val="00244691"/>
    <w:rsid w:val="00245355"/>
    <w:rsid w:val="00245441"/>
    <w:rsid w:val="002476E2"/>
    <w:rsid w:val="00247AE6"/>
    <w:rsid w:val="00247B2A"/>
    <w:rsid w:val="00250388"/>
    <w:rsid w:val="002508D4"/>
    <w:rsid w:val="00250904"/>
    <w:rsid w:val="002520EC"/>
    <w:rsid w:val="00252788"/>
    <w:rsid w:val="00254420"/>
    <w:rsid w:val="00254D2F"/>
    <w:rsid w:val="0025587A"/>
    <w:rsid w:val="00257470"/>
    <w:rsid w:val="00260E00"/>
    <w:rsid w:val="00260EBA"/>
    <w:rsid w:val="00265587"/>
    <w:rsid w:val="00265CCA"/>
    <w:rsid w:val="0026645D"/>
    <w:rsid w:val="002672B0"/>
    <w:rsid w:val="002713E0"/>
    <w:rsid w:val="00274D1D"/>
    <w:rsid w:val="002750AD"/>
    <w:rsid w:val="002777B8"/>
    <w:rsid w:val="00277997"/>
    <w:rsid w:val="002803BB"/>
    <w:rsid w:val="00282819"/>
    <w:rsid w:val="00284D58"/>
    <w:rsid w:val="002869F6"/>
    <w:rsid w:val="00287953"/>
    <w:rsid w:val="002908FB"/>
    <w:rsid w:val="00290928"/>
    <w:rsid w:val="002925BC"/>
    <w:rsid w:val="002930D9"/>
    <w:rsid w:val="0029392B"/>
    <w:rsid w:val="0029482D"/>
    <w:rsid w:val="0029639D"/>
    <w:rsid w:val="002970F6"/>
    <w:rsid w:val="002973ED"/>
    <w:rsid w:val="00297471"/>
    <w:rsid w:val="002A0D32"/>
    <w:rsid w:val="002A1753"/>
    <w:rsid w:val="002A3CA3"/>
    <w:rsid w:val="002A5338"/>
    <w:rsid w:val="002B1040"/>
    <w:rsid w:val="002B12BA"/>
    <w:rsid w:val="002B3E7E"/>
    <w:rsid w:val="002C090A"/>
    <w:rsid w:val="002C2597"/>
    <w:rsid w:val="002C2C38"/>
    <w:rsid w:val="002C7ED4"/>
    <w:rsid w:val="002D234D"/>
    <w:rsid w:val="002D3268"/>
    <w:rsid w:val="002D3707"/>
    <w:rsid w:val="002D3C72"/>
    <w:rsid w:val="002D4E50"/>
    <w:rsid w:val="002D513A"/>
    <w:rsid w:val="002D5556"/>
    <w:rsid w:val="002D73C0"/>
    <w:rsid w:val="002E0D4C"/>
    <w:rsid w:val="002E17C3"/>
    <w:rsid w:val="002E2232"/>
    <w:rsid w:val="002E3957"/>
    <w:rsid w:val="002E4465"/>
    <w:rsid w:val="002E6152"/>
    <w:rsid w:val="002E6682"/>
    <w:rsid w:val="002E7550"/>
    <w:rsid w:val="002F1987"/>
    <w:rsid w:val="002F5BB9"/>
    <w:rsid w:val="002F6E25"/>
    <w:rsid w:val="002F7E81"/>
    <w:rsid w:val="00300B3D"/>
    <w:rsid w:val="0030335E"/>
    <w:rsid w:val="00303913"/>
    <w:rsid w:val="003042C2"/>
    <w:rsid w:val="003056AB"/>
    <w:rsid w:val="00305977"/>
    <w:rsid w:val="003134AB"/>
    <w:rsid w:val="00314AE6"/>
    <w:rsid w:val="00315D12"/>
    <w:rsid w:val="00320CFD"/>
    <w:rsid w:val="003235C3"/>
    <w:rsid w:val="00323F6E"/>
    <w:rsid w:val="00323F9F"/>
    <w:rsid w:val="00324935"/>
    <w:rsid w:val="0032522D"/>
    <w:rsid w:val="003264EE"/>
    <w:rsid w:val="00326F90"/>
    <w:rsid w:val="00327250"/>
    <w:rsid w:val="00327B9C"/>
    <w:rsid w:val="00327E8B"/>
    <w:rsid w:val="00330F76"/>
    <w:rsid w:val="00331160"/>
    <w:rsid w:val="00331F72"/>
    <w:rsid w:val="0033228E"/>
    <w:rsid w:val="003326B0"/>
    <w:rsid w:val="00332765"/>
    <w:rsid w:val="00334136"/>
    <w:rsid w:val="003346E2"/>
    <w:rsid w:val="00334A8C"/>
    <w:rsid w:val="00334FBD"/>
    <w:rsid w:val="00336BD9"/>
    <w:rsid w:val="00337154"/>
    <w:rsid w:val="003379E3"/>
    <w:rsid w:val="00337B1F"/>
    <w:rsid w:val="00340728"/>
    <w:rsid w:val="00340B41"/>
    <w:rsid w:val="003424D8"/>
    <w:rsid w:val="003452AD"/>
    <w:rsid w:val="0034532F"/>
    <w:rsid w:val="00346421"/>
    <w:rsid w:val="00346E96"/>
    <w:rsid w:val="00347041"/>
    <w:rsid w:val="003472FA"/>
    <w:rsid w:val="003476EF"/>
    <w:rsid w:val="00347A55"/>
    <w:rsid w:val="003503E7"/>
    <w:rsid w:val="00350F99"/>
    <w:rsid w:val="0035243B"/>
    <w:rsid w:val="003533CF"/>
    <w:rsid w:val="003540F6"/>
    <w:rsid w:val="00354945"/>
    <w:rsid w:val="003554A4"/>
    <w:rsid w:val="00355DD2"/>
    <w:rsid w:val="003606BC"/>
    <w:rsid w:val="00361FE9"/>
    <w:rsid w:val="00362AFA"/>
    <w:rsid w:val="00363159"/>
    <w:rsid w:val="003662BD"/>
    <w:rsid w:val="00366A92"/>
    <w:rsid w:val="00367E4D"/>
    <w:rsid w:val="00367FE8"/>
    <w:rsid w:val="00370F37"/>
    <w:rsid w:val="00371857"/>
    <w:rsid w:val="003729E1"/>
    <w:rsid w:val="003730C8"/>
    <w:rsid w:val="00374A8B"/>
    <w:rsid w:val="00374FBA"/>
    <w:rsid w:val="0037523A"/>
    <w:rsid w:val="00375714"/>
    <w:rsid w:val="0037739D"/>
    <w:rsid w:val="00377588"/>
    <w:rsid w:val="00381845"/>
    <w:rsid w:val="003841E0"/>
    <w:rsid w:val="00386382"/>
    <w:rsid w:val="003915D8"/>
    <w:rsid w:val="0039302F"/>
    <w:rsid w:val="003949DC"/>
    <w:rsid w:val="003964D5"/>
    <w:rsid w:val="0039667D"/>
    <w:rsid w:val="00396B01"/>
    <w:rsid w:val="00397AF7"/>
    <w:rsid w:val="003A0A47"/>
    <w:rsid w:val="003A0D87"/>
    <w:rsid w:val="003A29C6"/>
    <w:rsid w:val="003A2B20"/>
    <w:rsid w:val="003A3292"/>
    <w:rsid w:val="003A3C49"/>
    <w:rsid w:val="003A3C6B"/>
    <w:rsid w:val="003A4899"/>
    <w:rsid w:val="003A61F8"/>
    <w:rsid w:val="003A747B"/>
    <w:rsid w:val="003A7AFA"/>
    <w:rsid w:val="003B0CBE"/>
    <w:rsid w:val="003B0F6F"/>
    <w:rsid w:val="003B1EB3"/>
    <w:rsid w:val="003B33D1"/>
    <w:rsid w:val="003B434B"/>
    <w:rsid w:val="003B4FCD"/>
    <w:rsid w:val="003B5320"/>
    <w:rsid w:val="003B58C6"/>
    <w:rsid w:val="003B5B56"/>
    <w:rsid w:val="003B63E2"/>
    <w:rsid w:val="003B649E"/>
    <w:rsid w:val="003C06F0"/>
    <w:rsid w:val="003C18A4"/>
    <w:rsid w:val="003C1F83"/>
    <w:rsid w:val="003C3B4B"/>
    <w:rsid w:val="003C45E1"/>
    <w:rsid w:val="003C4715"/>
    <w:rsid w:val="003C57A1"/>
    <w:rsid w:val="003C61B0"/>
    <w:rsid w:val="003C66C0"/>
    <w:rsid w:val="003D0FF9"/>
    <w:rsid w:val="003D1885"/>
    <w:rsid w:val="003D1947"/>
    <w:rsid w:val="003D2027"/>
    <w:rsid w:val="003D39A0"/>
    <w:rsid w:val="003D43AC"/>
    <w:rsid w:val="003D46CD"/>
    <w:rsid w:val="003D6B34"/>
    <w:rsid w:val="003D6E4A"/>
    <w:rsid w:val="003E03F0"/>
    <w:rsid w:val="003E1536"/>
    <w:rsid w:val="003E3136"/>
    <w:rsid w:val="003E48D4"/>
    <w:rsid w:val="003E5168"/>
    <w:rsid w:val="003E6C9F"/>
    <w:rsid w:val="003F200A"/>
    <w:rsid w:val="003F3574"/>
    <w:rsid w:val="003F43B1"/>
    <w:rsid w:val="003F456A"/>
    <w:rsid w:val="003F5506"/>
    <w:rsid w:val="003F6329"/>
    <w:rsid w:val="00400E6C"/>
    <w:rsid w:val="004041F6"/>
    <w:rsid w:val="004052B2"/>
    <w:rsid w:val="00410D2B"/>
    <w:rsid w:val="00410F2E"/>
    <w:rsid w:val="00411189"/>
    <w:rsid w:val="00411D59"/>
    <w:rsid w:val="004129A2"/>
    <w:rsid w:val="0041308D"/>
    <w:rsid w:val="0041322D"/>
    <w:rsid w:val="0041366F"/>
    <w:rsid w:val="00413684"/>
    <w:rsid w:val="00415032"/>
    <w:rsid w:val="00416585"/>
    <w:rsid w:val="00420F6D"/>
    <w:rsid w:val="004211B8"/>
    <w:rsid w:val="004228E6"/>
    <w:rsid w:val="00422EA3"/>
    <w:rsid w:val="004246E2"/>
    <w:rsid w:val="00424841"/>
    <w:rsid w:val="00424DF5"/>
    <w:rsid w:val="00425787"/>
    <w:rsid w:val="00425E52"/>
    <w:rsid w:val="00426075"/>
    <w:rsid w:val="0042653E"/>
    <w:rsid w:val="00426F0F"/>
    <w:rsid w:val="004301CB"/>
    <w:rsid w:val="00432812"/>
    <w:rsid w:val="00433377"/>
    <w:rsid w:val="004337F8"/>
    <w:rsid w:val="00441C6B"/>
    <w:rsid w:val="004432BD"/>
    <w:rsid w:val="00444244"/>
    <w:rsid w:val="00445CAF"/>
    <w:rsid w:val="0044725A"/>
    <w:rsid w:val="00447767"/>
    <w:rsid w:val="00450263"/>
    <w:rsid w:val="00452F37"/>
    <w:rsid w:val="00454645"/>
    <w:rsid w:val="004558C4"/>
    <w:rsid w:val="00455D9C"/>
    <w:rsid w:val="00457640"/>
    <w:rsid w:val="0046223E"/>
    <w:rsid w:val="00462284"/>
    <w:rsid w:val="00462501"/>
    <w:rsid w:val="00466CE2"/>
    <w:rsid w:val="00467188"/>
    <w:rsid w:val="00467575"/>
    <w:rsid w:val="004679C8"/>
    <w:rsid w:val="00470706"/>
    <w:rsid w:val="00471309"/>
    <w:rsid w:val="004736A2"/>
    <w:rsid w:val="00473EF9"/>
    <w:rsid w:val="0047586B"/>
    <w:rsid w:val="00475E6E"/>
    <w:rsid w:val="00476F75"/>
    <w:rsid w:val="0048143B"/>
    <w:rsid w:val="00482963"/>
    <w:rsid w:val="00483487"/>
    <w:rsid w:val="004836DF"/>
    <w:rsid w:val="00484B35"/>
    <w:rsid w:val="00484D98"/>
    <w:rsid w:val="00485404"/>
    <w:rsid w:val="00485F2D"/>
    <w:rsid w:val="00486870"/>
    <w:rsid w:val="0048787B"/>
    <w:rsid w:val="00490384"/>
    <w:rsid w:val="004908D2"/>
    <w:rsid w:val="00491879"/>
    <w:rsid w:val="004942CB"/>
    <w:rsid w:val="00497DF4"/>
    <w:rsid w:val="004A0A91"/>
    <w:rsid w:val="004A0F7E"/>
    <w:rsid w:val="004A2FAA"/>
    <w:rsid w:val="004A4302"/>
    <w:rsid w:val="004A4317"/>
    <w:rsid w:val="004A45CF"/>
    <w:rsid w:val="004A5DAF"/>
    <w:rsid w:val="004A6271"/>
    <w:rsid w:val="004A6935"/>
    <w:rsid w:val="004A756C"/>
    <w:rsid w:val="004B04BA"/>
    <w:rsid w:val="004B173F"/>
    <w:rsid w:val="004B2B0C"/>
    <w:rsid w:val="004B5CC4"/>
    <w:rsid w:val="004B65E1"/>
    <w:rsid w:val="004B737B"/>
    <w:rsid w:val="004C4441"/>
    <w:rsid w:val="004C6297"/>
    <w:rsid w:val="004D13E1"/>
    <w:rsid w:val="004D1423"/>
    <w:rsid w:val="004D16F4"/>
    <w:rsid w:val="004D1D5A"/>
    <w:rsid w:val="004D209D"/>
    <w:rsid w:val="004D49A1"/>
    <w:rsid w:val="004D53F4"/>
    <w:rsid w:val="004D6903"/>
    <w:rsid w:val="004E241F"/>
    <w:rsid w:val="004E2C79"/>
    <w:rsid w:val="004E44D7"/>
    <w:rsid w:val="004E52CF"/>
    <w:rsid w:val="004E635D"/>
    <w:rsid w:val="004E7164"/>
    <w:rsid w:val="004F08D8"/>
    <w:rsid w:val="004F17C4"/>
    <w:rsid w:val="004F1ADE"/>
    <w:rsid w:val="004F1E15"/>
    <w:rsid w:val="004F3D96"/>
    <w:rsid w:val="004F6127"/>
    <w:rsid w:val="00500EF8"/>
    <w:rsid w:val="005018F2"/>
    <w:rsid w:val="00501C15"/>
    <w:rsid w:val="00501C3F"/>
    <w:rsid w:val="0050201B"/>
    <w:rsid w:val="00502B30"/>
    <w:rsid w:val="005055AB"/>
    <w:rsid w:val="00505D6D"/>
    <w:rsid w:val="00506438"/>
    <w:rsid w:val="00507049"/>
    <w:rsid w:val="00510468"/>
    <w:rsid w:val="0051322B"/>
    <w:rsid w:val="00513776"/>
    <w:rsid w:val="00513BDD"/>
    <w:rsid w:val="00516E25"/>
    <w:rsid w:val="00517590"/>
    <w:rsid w:val="00520B07"/>
    <w:rsid w:val="00522751"/>
    <w:rsid w:val="00522C09"/>
    <w:rsid w:val="0052358C"/>
    <w:rsid w:val="00526558"/>
    <w:rsid w:val="00530BCE"/>
    <w:rsid w:val="00531CF0"/>
    <w:rsid w:val="00531ECA"/>
    <w:rsid w:val="00532548"/>
    <w:rsid w:val="00532CD5"/>
    <w:rsid w:val="00533067"/>
    <w:rsid w:val="00536B39"/>
    <w:rsid w:val="005375A3"/>
    <w:rsid w:val="005404FF"/>
    <w:rsid w:val="00540DE1"/>
    <w:rsid w:val="005419B3"/>
    <w:rsid w:val="00542B29"/>
    <w:rsid w:val="00543E66"/>
    <w:rsid w:val="00545C74"/>
    <w:rsid w:val="00546226"/>
    <w:rsid w:val="00547104"/>
    <w:rsid w:val="00550BFA"/>
    <w:rsid w:val="00552A22"/>
    <w:rsid w:val="00552F2F"/>
    <w:rsid w:val="00553013"/>
    <w:rsid w:val="005545F0"/>
    <w:rsid w:val="005553C1"/>
    <w:rsid w:val="0055560E"/>
    <w:rsid w:val="00555EA6"/>
    <w:rsid w:val="005577AA"/>
    <w:rsid w:val="00560ECE"/>
    <w:rsid w:val="005613CF"/>
    <w:rsid w:val="00565152"/>
    <w:rsid w:val="00566BEC"/>
    <w:rsid w:val="00567BFE"/>
    <w:rsid w:val="005706F1"/>
    <w:rsid w:val="005710C4"/>
    <w:rsid w:val="0057190D"/>
    <w:rsid w:val="00572DA6"/>
    <w:rsid w:val="0057344F"/>
    <w:rsid w:val="00574604"/>
    <w:rsid w:val="005773CF"/>
    <w:rsid w:val="00580AB3"/>
    <w:rsid w:val="00580B59"/>
    <w:rsid w:val="00582A71"/>
    <w:rsid w:val="00586B62"/>
    <w:rsid w:val="0059054B"/>
    <w:rsid w:val="005906BC"/>
    <w:rsid w:val="00590797"/>
    <w:rsid w:val="00590907"/>
    <w:rsid w:val="00591379"/>
    <w:rsid w:val="005929DE"/>
    <w:rsid w:val="0059542B"/>
    <w:rsid w:val="005954F0"/>
    <w:rsid w:val="00595E34"/>
    <w:rsid w:val="0059730B"/>
    <w:rsid w:val="005979F2"/>
    <w:rsid w:val="00597ACC"/>
    <w:rsid w:val="005A150E"/>
    <w:rsid w:val="005A156D"/>
    <w:rsid w:val="005A1ABB"/>
    <w:rsid w:val="005A26D2"/>
    <w:rsid w:val="005A288B"/>
    <w:rsid w:val="005A385E"/>
    <w:rsid w:val="005A4886"/>
    <w:rsid w:val="005A5188"/>
    <w:rsid w:val="005A5C6A"/>
    <w:rsid w:val="005A7436"/>
    <w:rsid w:val="005A76F7"/>
    <w:rsid w:val="005A7B13"/>
    <w:rsid w:val="005B176E"/>
    <w:rsid w:val="005B3DAD"/>
    <w:rsid w:val="005B59B9"/>
    <w:rsid w:val="005B60C0"/>
    <w:rsid w:val="005C0E6D"/>
    <w:rsid w:val="005C1AF8"/>
    <w:rsid w:val="005C1CD8"/>
    <w:rsid w:val="005C2ACA"/>
    <w:rsid w:val="005C2B7C"/>
    <w:rsid w:val="005C3067"/>
    <w:rsid w:val="005C3BC0"/>
    <w:rsid w:val="005C421E"/>
    <w:rsid w:val="005C5DC2"/>
    <w:rsid w:val="005C603A"/>
    <w:rsid w:val="005C63D2"/>
    <w:rsid w:val="005C6975"/>
    <w:rsid w:val="005C74D3"/>
    <w:rsid w:val="005C76E7"/>
    <w:rsid w:val="005D1076"/>
    <w:rsid w:val="005D3557"/>
    <w:rsid w:val="005D49C6"/>
    <w:rsid w:val="005D51F7"/>
    <w:rsid w:val="005D6581"/>
    <w:rsid w:val="005E0B23"/>
    <w:rsid w:val="005E3FD8"/>
    <w:rsid w:val="005E4152"/>
    <w:rsid w:val="005E6655"/>
    <w:rsid w:val="005E6DD8"/>
    <w:rsid w:val="005F03AF"/>
    <w:rsid w:val="005F0790"/>
    <w:rsid w:val="005F0940"/>
    <w:rsid w:val="005F0AC8"/>
    <w:rsid w:val="005F0E26"/>
    <w:rsid w:val="005F21CD"/>
    <w:rsid w:val="005F36B7"/>
    <w:rsid w:val="005F4357"/>
    <w:rsid w:val="005F623A"/>
    <w:rsid w:val="005F682D"/>
    <w:rsid w:val="0060150F"/>
    <w:rsid w:val="00601785"/>
    <w:rsid w:val="0060451C"/>
    <w:rsid w:val="00607EE8"/>
    <w:rsid w:val="00610D9E"/>
    <w:rsid w:val="0061352D"/>
    <w:rsid w:val="0061435F"/>
    <w:rsid w:val="00614CA7"/>
    <w:rsid w:val="00616C29"/>
    <w:rsid w:val="00621925"/>
    <w:rsid w:val="0062294E"/>
    <w:rsid w:val="006244C6"/>
    <w:rsid w:val="006249B2"/>
    <w:rsid w:val="00627239"/>
    <w:rsid w:val="00627E2A"/>
    <w:rsid w:val="00630CD0"/>
    <w:rsid w:val="006314EC"/>
    <w:rsid w:val="00631967"/>
    <w:rsid w:val="00633513"/>
    <w:rsid w:val="0063446F"/>
    <w:rsid w:val="00634664"/>
    <w:rsid w:val="00634FD0"/>
    <w:rsid w:val="00636397"/>
    <w:rsid w:val="006371E5"/>
    <w:rsid w:val="0063721D"/>
    <w:rsid w:val="00637315"/>
    <w:rsid w:val="00637636"/>
    <w:rsid w:val="00637BBF"/>
    <w:rsid w:val="0064145E"/>
    <w:rsid w:val="0064229D"/>
    <w:rsid w:val="00645CC3"/>
    <w:rsid w:val="0064640F"/>
    <w:rsid w:val="0064756A"/>
    <w:rsid w:val="00647851"/>
    <w:rsid w:val="00647984"/>
    <w:rsid w:val="006508E8"/>
    <w:rsid w:val="00651A2E"/>
    <w:rsid w:val="0065220D"/>
    <w:rsid w:val="00656A1C"/>
    <w:rsid w:val="00657AFA"/>
    <w:rsid w:val="00661783"/>
    <w:rsid w:val="00662187"/>
    <w:rsid w:val="00663F72"/>
    <w:rsid w:val="00664B9B"/>
    <w:rsid w:val="00667117"/>
    <w:rsid w:val="00670A43"/>
    <w:rsid w:val="006712B1"/>
    <w:rsid w:val="00673324"/>
    <w:rsid w:val="0067423B"/>
    <w:rsid w:val="006743EC"/>
    <w:rsid w:val="006757CF"/>
    <w:rsid w:val="00675F99"/>
    <w:rsid w:val="006760E7"/>
    <w:rsid w:val="00676A5F"/>
    <w:rsid w:val="00676B09"/>
    <w:rsid w:val="00676D4E"/>
    <w:rsid w:val="006801B7"/>
    <w:rsid w:val="006808D5"/>
    <w:rsid w:val="00680C20"/>
    <w:rsid w:val="0068259F"/>
    <w:rsid w:val="00682B6F"/>
    <w:rsid w:val="00683397"/>
    <w:rsid w:val="00683662"/>
    <w:rsid w:val="006840E0"/>
    <w:rsid w:val="00684560"/>
    <w:rsid w:val="00684924"/>
    <w:rsid w:val="006854F0"/>
    <w:rsid w:val="006855D8"/>
    <w:rsid w:val="00690C01"/>
    <w:rsid w:val="006917C0"/>
    <w:rsid w:val="00692C65"/>
    <w:rsid w:val="0069322F"/>
    <w:rsid w:val="006941C8"/>
    <w:rsid w:val="006947CB"/>
    <w:rsid w:val="00694A73"/>
    <w:rsid w:val="00694F0B"/>
    <w:rsid w:val="00696A8D"/>
    <w:rsid w:val="00696D95"/>
    <w:rsid w:val="006978D5"/>
    <w:rsid w:val="00697F8E"/>
    <w:rsid w:val="006A0031"/>
    <w:rsid w:val="006A5389"/>
    <w:rsid w:val="006A57BD"/>
    <w:rsid w:val="006B2CC7"/>
    <w:rsid w:val="006B6C98"/>
    <w:rsid w:val="006C0B77"/>
    <w:rsid w:val="006C0C17"/>
    <w:rsid w:val="006C13AD"/>
    <w:rsid w:val="006C1BC3"/>
    <w:rsid w:val="006C1E2E"/>
    <w:rsid w:val="006C238D"/>
    <w:rsid w:val="006C2711"/>
    <w:rsid w:val="006C34A1"/>
    <w:rsid w:val="006C34C1"/>
    <w:rsid w:val="006C3B4F"/>
    <w:rsid w:val="006C527D"/>
    <w:rsid w:val="006C572C"/>
    <w:rsid w:val="006C5EF2"/>
    <w:rsid w:val="006C6FF1"/>
    <w:rsid w:val="006C7ACB"/>
    <w:rsid w:val="006D0341"/>
    <w:rsid w:val="006D04D7"/>
    <w:rsid w:val="006D05F1"/>
    <w:rsid w:val="006D15EF"/>
    <w:rsid w:val="006D2C0B"/>
    <w:rsid w:val="006D305C"/>
    <w:rsid w:val="006D51A0"/>
    <w:rsid w:val="006D55F7"/>
    <w:rsid w:val="006E03BA"/>
    <w:rsid w:val="006E115C"/>
    <w:rsid w:val="006E1D74"/>
    <w:rsid w:val="006E4135"/>
    <w:rsid w:val="006F3AC5"/>
    <w:rsid w:val="006F566C"/>
    <w:rsid w:val="006F5C74"/>
    <w:rsid w:val="006F61B1"/>
    <w:rsid w:val="006F7B3C"/>
    <w:rsid w:val="00700428"/>
    <w:rsid w:val="00700758"/>
    <w:rsid w:val="007030F4"/>
    <w:rsid w:val="00704537"/>
    <w:rsid w:val="00704D2C"/>
    <w:rsid w:val="0070725F"/>
    <w:rsid w:val="00707C0A"/>
    <w:rsid w:val="007118DF"/>
    <w:rsid w:val="00711BE0"/>
    <w:rsid w:val="007126C1"/>
    <w:rsid w:val="007127FC"/>
    <w:rsid w:val="00715F42"/>
    <w:rsid w:val="007165B3"/>
    <w:rsid w:val="00716CB2"/>
    <w:rsid w:val="00716F3E"/>
    <w:rsid w:val="00717491"/>
    <w:rsid w:val="0072021B"/>
    <w:rsid w:val="00724406"/>
    <w:rsid w:val="00726721"/>
    <w:rsid w:val="007267DC"/>
    <w:rsid w:val="007273CB"/>
    <w:rsid w:val="0073118C"/>
    <w:rsid w:val="00734059"/>
    <w:rsid w:val="007350BA"/>
    <w:rsid w:val="00735850"/>
    <w:rsid w:val="00735BE7"/>
    <w:rsid w:val="007403A7"/>
    <w:rsid w:val="00741976"/>
    <w:rsid w:val="00741C33"/>
    <w:rsid w:val="007422B4"/>
    <w:rsid w:val="00742485"/>
    <w:rsid w:val="00743F85"/>
    <w:rsid w:val="00745C43"/>
    <w:rsid w:val="00746125"/>
    <w:rsid w:val="007461BE"/>
    <w:rsid w:val="00746380"/>
    <w:rsid w:val="00746FFF"/>
    <w:rsid w:val="0074794C"/>
    <w:rsid w:val="00747CDF"/>
    <w:rsid w:val="00751E87"/>
    <w:rsid w:val="007551C1"/>
    <w:rsid w:val="00756B0C"/>
    <w:rsid w:val="00760AA2"/>
    <w:rsid w:val="00760B90"/>
    <w:rsid w:val="00761FB8"/>
    <w:rsid w:val="00762264"/>
    <w:rsid w:val="00762541"/>
    <w:rsid w:val="007628B6"/>
    <w:rsid w:val="00762CCD"/>
    <w:rsid w:val="007632B6"/>
    <w:rsid w:val="00763671"/>
    <w:rsid w:val="00763E93"/>
    <w:rsid w:val="007651B7"/>
    <w:rsid w:val="0076638B"/>
    <w:rsid w:val="00766FB2"/>
    <w:rsid w:val="00767EE1"/>
    <w:rsid w:val="00770021"/>
    <w:rsid w:val="0077111F"/>
    <w:rsid w:val="00771629"/>
    <w:rsid w:val="00772255"/>
    <w:rsid w:val="00774089"/>
    <w:rsid w:val="00774416"/>
    <w:rsid w:val="0077460B"/>
    <w:rsid w:val="00775601"/>
    <w:rsid w:val="00775904"/>
    <w:rsid w:val="0077712A"/>
    <w:rsid w:val="00780D8E"/>
    <w:rsid w:val="0078633A"/>
    <w:rsid w:val="007875FB"/>
    <w:rsid w:val="007906D2"/>
    <w:rsid w:val="007914C1"/>
    <w:rsid w:val="007930B1"/>
    <w:rsid w:val="00795259"/>
    <w:rsid w:val="00796743"/>
    <w:rsid w:val="00796E09"/>
    <w:rsid w:val="007974F9"/>
    <w:rsid w:val="007A206D"/>
    <w:rsid w:val="007A470E"/>
    <w:rsid w:val="007A4CF7"/>
    <w:rsid w:val="007A5BC3"/>
    <w:rsid w:val="007B3341"/>
    <w:rsid w:val="007B6926"/>
    <w:rsid w:val="007B7286"/>
    <w:rsid w:val="007C05A8"/>
    <w:rsid w:val="007C288F"/>
    <w:rsid w:val="007C2D1B"/>
    <w:rsid w:val="007C30A6"/>
    <w:rsid w:val="007C489D"/>
    <w:rsid w:val="007C4DCF"/>
    <w:rsid w:val="007C4E50"/>
    <w:rsid w:val="007C5834"/>
    <w:rsid w:val="007C6258"/>
    <w:rsid w:val="007D0AF1"/>
    <w:rsid w:val="007D1334"/>
    <w:rsid w:val="007D33DD"/>
    <w:rsid w:val="007D3740"/>
    <w:rsid w:val="007D4A1C"/>
    <w:rsid w:val="007D5254"/>
    <w:rsid w:val="007D5904"/>
    <w:rsid w:val="007D5D06"/>
    <w:rsid w:val="007E1E69"/>
    <w:rsid w:val="007E4C43"/>
    <w:rsid w:val="007E4EE3"/>
    <w:rsid w:val="007E50EC"/>
    <w:rsid w:val="007F018B"/>
    <w:rsid w:val="007F03D1"/>
    <w:rsid w:val="007F0F9A"/>
    <w:rsid w:val="007F1BDF"/>
    <w:rsid w:val="007F207B"/>
    <w:rsid w:val="007F60F8"/>
    <w:rsid w:val="007F7097"/>
    <w:rsid w:val="00801BE5"/>
    <w:rsid w:val="00802501"/>
    <w:rsid w:val="00802CE7"/>
    <w:rsid w:val="00802D57"/>
    <w:rsid w:val="0080445E"/>
    <w:rsid w:val="0080456F"/>
    <w:rsid w:val="00804AF7"/>
    <w:rsid w:val="00807122"/>
    <w:rsid w:val="00807261"/>
    <w:rsid w:val="00807C68"/>
    <w:rsid w:val="008126B1"/>
    <w:rsid w:val="008145CB"/>
    <w:rsid w:val="00814D0E"/>
    <w:rsid w:val="00815E67"/>
    <w:rsid w:val="0081642A"/>
    <w:rsid w:val="0081645B"/>
    <w:rsid w:val="00817CC3"/>
    <w:rsid w:val="00821E6A"/>
    <w:rsid w:val="00824C9E"/>
    <w:rsid w:val="00826E78"/>
    <w:rsid w:val="008273D9"/>
    <w:rsid w:val="00827BB3"/>
    <w:rsid w:val="00830842"/>
    <w:rsid w:val="00835ED4"/>
    <w:rsid w:val="00837229"/>
    <w:rsid w:val="0084041B"/>
    <w:rsid w:val="0084167C"/>
    <w:rsid w:val="008417D5"/>
    <w:rsid w:val="00843F0E"/>
    <w:rsid w:val="008447CC"/>
    <w:rsid w:val="00844B51"/>
    <w:rsid w:val="00847A88"/>
    <w:rsid w:val="00850C10"/>
    <w:rsid w:val="008515DF"/>
    <w:rsid w:val="008518B0"/>
    <w:rsid w:val="00855D51"/>
    <w:rsid w:val="00856576"/>
    <w:rsid w:val="008602EF"/>
    <w:rsid w:val="00860879"/>
    <w:rsid w:val="00861A43"/>
    <w:rsid w:val="00862025"/>
    <w:rsid w:val="0086249C"/>
    <w:rsid w:val="00862A74"/>
    <w:rsid w:val="008640A3"/>
    <w:rsid w:val="00865570"/>
    <w:rsid w:val="008663A2"/>
    <w:rsid w:val="00867A77"/>
    <w:rsid w:val="00870831"/>
    <w:rsid w:val="00870EEA"/>
    <w:rsid w:val="00871751"/>
    <w:rsid w:val="00871DBD"/>
    <w:rsid w:val="00872A2F"/>
    <w:rsid w:val="00873A87"/>
    <w:rsid w:val="00874291"/>
    <w:rsid w:val="00876273"/>
    <w:rsid w:val="00876EBF"/>
    <w:rsid w:val="0088130E"/>
    <w:rsid w:val="00882781"/>
    <w:rsid w:val="00882A50"/>
    <w:rsid w:val="00883E55"/>
    <w:rsid w:val="00885141"/>
    <w:rsid w:val="008856A7"/>
    <w:rsid w:val="00885AC8"/>
    <w:rsid w:val="00887068"/>
    <w:rsid w:val="00887B0B"/>
    <w:rsid w:val="00887F29"/>
    <w:rsid w:val="00890373"/>
    <w:rsid w:val="00893741"/>
    <w:rsid w:val="008948EB"/>
    <w:rsid w:val="008948FA"/>
    <w:rsid w:val="00896A4D"/>
    <w:rsid w:val="008A02D2"/>
    <w:rsid w:val="008A085B"/>
    <w:rsid w:val="008A12CA"/>
    <w:rsid w:val="008A17AF"/>
    <w:rsid w:val="008A2667"/>
    <w:rsid w:val="008A4761"/>
    <w:rsid w:val="008A4D7B"/>
    <w:rsid w:val="008A5D92"/>
    <w:rsid w:val="008A67DB"/>
    <w:rsid w:val="008B0712"/>
    <w:rsid w:val="008B29C8"/>
    <w:rsid w:val="008B2F71"/>
    <w:rsid w:val="008B3906"/>
    <w:rsid w:val="008B4471"/>
    <w:rsid w:val="008B612F"/>
    <w:rsid w:val="008B6193"/>
    <w:rsid w:val="008B6633"/>
    <w:rsid w:val="008B6DA2"/>
    <w:rsid w:val="008C4564"/>
    <w:rsid w:val="008C5378"/>
    <w:rsid w:val="008C5A2A"/>
    <w:rsid w:val="008C678C"/>
    <w:rsid w:val="008C6CE8"/>
    <w:rsid w:val="008C6E4D"/>
    <w:rsid w:val="008C7999"/>
    <w:rsid w:val="008D09FB"/>
    <w:rsid w:val="008D0CF2"/>
    <w:rsid w:val="008D16A3"/>
    <w:rsid w:val="008D2B8B"/>
    <w:rsid w:val="008D34F9"/>
    <w:rsid w:val="008D3E15"/>
    <w:rsid w:val="008D74DC"/>
    <w:rsid w:val="008E10F0"/>
    <w:rsid w:val="008E138C"/>
    <w:rsid w:val="008E2A6B"/>
    <w:rsid w:val="008E2BCB"/>
    <w:rsid w:val="008E2F3E"/>
    <w:rsid w:val="008E3156"/>
    <w:rsid w:val="008E4152"/>
    <w:rsid w:val="008E6BD3"/>
    <w:rsid w:val="008E7C6B"/>
    <w:rsid w:val="008E7E02"/>
    <w:rsid w:val="008F0E29"/>
    <w:rsid w:val="008F260D"/>
    <w:rsid w:val="008F57EC"/>
    <w:rsid w:val="008F65ED"/>
    <w:rsid w:val="008F69BB"/>
    <w:rsid w:val="008F77DB"/>
    <w:rsid w:val="009003F6"/>
    <w:rsid w:val="00900744"/>
    <w:rsid w:val="00901B90"/>
    <w:rsid w:val="0090298E"/>
    <w:rsid w:val="00902F0A"/>
    <w:rsid w:val="0090371E"/>
    <w:rsid w:val="00903D97"/>
    <w:rsid w:val="00904FAB"/>
    <w:rsid w:val="00905531"/>
    <w:rsid w:val="009104A3"/>
    <w:rsid w:val="00912028"/>
    <w:rsid w:val="009131BE"/>
    <w:rsid w:val="00913FC9"/>
    <w:rsid w:val="0091446A"/>
    <w:rsid w:val="00914DF5"/>
    <w:rsid w:val="00921139"/>
    <w:rsid w:val="009212F6"/>
    <w:rsid w:val="00921769"/>
    <w:rsid w:val="00922A71"/>
    <w:rsid w:val="00922D17"/>
    <w:rsid w:val="009230F1"/>
    <w:rsid w:val="009273FD"/>
    <w:rsid w:val="00930921"/>
    <w:rsid w:val="00930B15"/>
    <w:rsid w:val="00931DEC"/>
    <w:rsid w:val="00932910"/>
    <w:rsid w:val="00934154"/>
    <w:rsid w:val="00935364"/>
    <w:rsid w:val="00937CB6"/>
    <w:rsid w:val="0094043F"/>
    <w:rsid w:val="009404EF"/>
    <w:rsid w:val="009410EE"/>
    <w:rsid w:val="0094185D"/>
    <w:rsid w:val="0094266C"/>
    <w:rsid w:val="00943376"/>
    <w:rsid w:val="00944296"/>
    <w:rsid w:val="009458C1"/>
    <w:rsid w:val="00945B60"/>
    <w:rsid w:val="00950508"/>
    <w:rsid w:val="00955DE7"/>
    <w:rsid w:val="00956AC4"/>
    <w:rsid w:val="00957B25"/>
    <w:rsid w:val="009600DF"/>
    <w:rsid w:val="00960938"/>
    <w:rsid w:val="00960D78"/>
    <w:rsid w:val="00960EE2"/>
    <w:rsid w:val="00961B28"/>
    <w:rsid w:val="009628FE"/>
    <w:rsid w:val="009629DA"/>
    <w:rsid w:val="00962CB4"/>
    <w:rsid w:val="009643C1"/>
    <w:rsid w:val="009648A0"/>
    <w:rsid w:val="00964AC6"/>
    <w:rsid w:val="0096686E"/>
    <w:rsid w:val="009669F2"/>
    <w:rsid w:val="00967034"/>
    <w:rsid w:val="00967058"/>
    <w:rsid w:val="0097193D"/>
    <w:rsid w:val="009722E5"/>
    <w:rsid w:val="00972862"/>
    <w:rsid w:val="00972B3A"/>
    <w:rsid w:val="00972CE8"/>
    <w:rsid w:val="00973618"/>
    <w:rsid w:val="00974D6C"/>
    <w:rsid w:val="00975E09"/>
    <w:rsid w:val="00976143"/>
    <w:rsid w:val="00976D6A"/>
    <w:rsid w:val="009837FF"/>
    <w:rsid w:val="00984187"/>
    <w:rsid w:val="00985030"/>
    <w:rsid w:val="0098549F"/>
    <w:rsid w:val="0098556F"/>
    <w:rsid w:val="009867B1"/>
    <w:rsid w:val="00991230"/>
    <w:rsid w:val="00992FD7"/>
    <w:rsid w:val="009943A0"/>
    <w:rsid w:val="0099578B"/>
    <w:rsid w:val="00995A90"/>
    <w:rsid w:val="009968A7"/>
    <w:rsid w:val="0099694F"/>
    <w:rsid w:val="00997A0C"/>
    <w:rsid w:val="009A043F"/>
    <w:rsid w:val="009A1685"/>
    <w:rsid w:val="009A3219"/>
    <w:rsid w:val="009A5400"/>
    <w:rsid w:val="009B2E90"/>
    <w:rsid w:val="009B3A44"/>
    <w:rsid w:val="009B4279"/>
    <w:rsid w:val="009B499D"/>
    <w:rsid w:val="009B4A47"/>
    <w:rsid w:val="009B525A"/>
    <w:rsid w:val="009B649B"/>
    <w:rsid w:val="009B67F7"/>
    <w:rsid w:val="009B718D"/>
    <w:rsid w:val="009B76B9"/>
    <w:rsid w:val="009C12A7"/>
    <w:rsid w:val="009C1595"/>
    <w:rsid w:val="009C3A9C"/>
    <w:rsid w:val="009C7795"/>
    <w:rsid w:val="009D0864"/>
    <w:rsid w:val="009D0959"/>
    <w:rsid w:val="009D1EC4"/>
    <w:rsid w:val="009D306C"/>
    <w:rsid w:val="009D3462"/>
    <w:rsid w:val="009D3E58"/>
    <w:rsid w:val="009D7C74"/>
    <w:rsid w:val="009E0147"/>
    <w:rsid w:val="009E1314"/>
    <w:rsid w:val="009E1678"/>
    <w:rsid w:val="009E1F75"/>
    <w:rsid w:val="009E24A7"/>
    <w:rsid w:val="009E2887"/>
    <w:rsid w:val="009E2961"/>
    <w:rsid w:val="009E3767"/>
    <w:rsid w:val="009E3F00"/>
    <w:rsid w:val="009E528F"/>
    <w:rsid w:val="009E5450"/>
    <w:rsid w:val="009E58ED"/>
    <w:rsid w:val="009E5DF3"/>
    <w:rsid w:val="009E6862"/>
    <w:rsid w:val="009E68B5"/>
    <w:rsid w:val="009E7D2F"/>
    <w:rsid w:val="009F067D"/>
    <w:rsid w:val="009F1C2F"/>
    <w:rsid w:val="00A03A58"/>
    <w:rsid w:val="00A03F27"/>
    <w:rsid w:val="00A0511D"/>
    <w:rsid w:val="00A07C6E"/>
    <w:rsid w:val="00A10FBD"/>
    <w:rsid w:val="00A11698"/>
    <w:rsid w:val="00A116E7"/>
    <w:rsid w:val="00A12278"/>
    <w:rsid w:val="00A1397C"/>
    <w:rsid w:val="00A13E73"/>
    <w:rsid w:val="00A14338"/>
    <w:rsid w:val="00A145A5"/>
    <w:rsid w:val="00A15108"/>
    <w:rsid w:val="00A15168"/>
    <w:rsid w:val="00A17739"/>
    <w:rsid w:val="00A20232"/>
    <w:rsid w:val="00A22E75"/>
    <w:rsid w:val="00A23201"/>
    <w:rsid w:val="00A248B0"/>
    <w:rsid w:val="00A2621D"/>
    <w:rsid w:val="00A31FC7"/>
    <w:rsid w:val="00A327FF"/>
    <w:rsid w:val="00A3351F"/>
    <w:rsid w:val="00A3506F"/>
    <w:rsid w:val="00A35177"/>
    <w:rsid w:val="00A3587D"/>
    <w:rsid w:val="00A36AE9"/>
    <w:rsid w:val="00A371A2"/>
    <w:rsid w:val="00A37F8A"/>
    <w:rsid w:val="00A4102C"/>
    <w:rsid w:val="00A4242A"/>
    <w:rsid w:val="00A4437A"/>
    <w:rsid w:val="00A44403"/>
    <w:rsid w:val="00A44866"/>
    <w:rsid w:val="00A46B7E"/>
    <w:rsid w:val="00A47324"/>
    <w:rsid w:val="00A50F2D"/>
    <w:rsid w:val="00A510A0"/>
    <w:rsid w:val="00A5130B"/>
    <w:rsid w:val="00A52008"/>
    <w:rsid w:val="00A54340"/>
    <w:rsid w:val="00A551D0"/>
    <w:rsid w:val="00A561E2"/>
    <w:rsid w:val="00A60070"/>
    <w:rsid w:val="00A6113B"/>
    <w:rsid w:val="00A62472"/>
    <w:rsid w:val="00A633DF"/>
    <w:rsid w:val="00A64284"/>
    <w:rsid w:val="00A643EC"/>
    <w:rsid w:val="00A650E8"/>
    <w:rsid w:val="00A65126"/>
    <w:rsid w:val="00A65F29"/>
    <w:rsid w:val="00A669AF"/>
    <w:rsid w:val="00A66C99"/>
    <w:rsid w:val="00A704DA"/>
    <w:rsid w:val="00A70A4D"/>
    <w:rsid w:val="00A71717"/>
    <w:rsid w:val="00A72348"/>
    <w:rsid w:val="00A7350A"/>
    <w:rsid w:val="00A74423"/>
    <w:rsid w:val="00A75201"/>
    <w:rsid w:val="00A75786"/>
    <w:rsid w:val="00A77AE6"/>
    <w:rsid w:val="00A80B39"/>
    <w:rsid w:val="00A81306"/>
    <w:rsid w:val="00A81AB8"/>
    <w:rsid w:val="00A81FB5"/>
    <w:rsid w:val="00A82CCE"/>
    <w:rsid w:val="00A82DB4"/>
    <w:rsid w:val="00A83362"/>
    <w:rsid w:val="00A83F10"/>
    <w:rsid w:val="00A842B9"/>
    <w:rsid w:val="00A87A3E"/>
    <w:rsid w:val="00A87BAC"/>
    <w:rsid w:val="00A87C20"/>
    <w:rsid w:val="00A87DA2"/>
    <w:rsid w:val="00A9012C"/>
    <w:rsid w:val="00A907D0"/>
    <w:rsid w:val="00A934FA"/>
    <w:rsid w:val="00A95DE3"/>
    <w:rsid w:val="00A96222"/>
    <w:rsid w:val="00A975CB"/>
    <w:rsid w:val="00AA1424"/>
    <w:rsid w:val="00AA1D8D"/>
    <w:rsid w:val="00AA2E32"/>
    <w:rsid w:val="00AA63DC"/>
    <w:rsid w:val="00AA6CD8"/>
    <w:rsid w:val="00AA78FD"/>
    <w:rsid w:val="00AA7BA5"/>
    <w:rsid w:val="00AB0251"/>
    <w:rsid w:val="00AB1417"/>
    <w:rsid w:val="00AB2E1A"/>
    <w:rsid w:val="00AB5187"/>
    <w:rsid w:val="00AB6882"/>
    <w:rsid w:val="00AB6D8B"/>
    <w:rsid w:val="00AB794B"/>
    <w:rsid w:val="00AC0198"/>
    <w:rsid w:val="00AC2273"/>
    <w:rsid w:val="00AC23B2"/>
    <w:rsid w:val="00AC4EEC"/>
    <w:rsid w:val="00AC5F3F"/>
    <w:rsid w:val="00AC65AA"/>
    <w:rsid w:val="00AD013D"/>
    <w:rsid w:val="00AD0B4A"/>
    <w:rsid w:val="00AD165F"/>
    <w:rsid w:val="00AD32ED"/>
    <w:rsid w:val="00AD3391"/>
    <w:rsid w:val="00AD3D32"/>
    <w:rsid w:val="00AD726D"/>
    <w:rsid w:val="00AD7894"/>
    <w:rsid w:val="00AE0E6D"/>
    <w:rsid w:val="00AE1378"/>
    <w:rsid w:val="00AE2296"/>
    <w:rsid w:val="00AE286B"/>
    <w:rsid w:val="00AE3053"/>
    <w:rsid w:val="00AE4DFF"/>
    <w:rsid w:val="00AE6FC0"/>
    <w:rsid w:val="00AF0023"/>
    <w:rsid w:val="00AF00A6"/>
    <w:rsid w:val="00AF0E2D"/>
    <w:rsid w:val="00AF1321"/>
    <w:rsid w:val="00AF1609"/>
    <w:rsid w:val="00AF288C"/>
    <w:rsid w:val="00AF3EC4"/>
    <w:rsid w:val="00AF457E"/>
    <w:rsid w:val="00AF6A06"/>
    <w:rsid w:val="00AF783B"/>
    <w:rsid w:val="00B0144F"/>
    <w:rsid w:val="00B03663"/>
    <w:rsid w:val="00B057BB"/>
    <w:rsid w:val="00B0593A"/>
    <w:rsid w:val="00B05E9D"/>
    <w:rsid w:val="00B07FBB"/>
    <w:rsid w:val="00B102FA"/>
    <w:rsid w:val="00B1057C"/>
    <w:rsid w:val="00B11889"/>
    <w:rsid w:val="00B14450"/>
    <w:rsid w:val="00B166BD"/>
    <w:rsid w:val="00B16B68"/>
    <w:rsid w:val="00B20C36"/>
    <w:rsid w:val="00B21B84"/>
    <w:rsid w:val="00B21C80"/>
    <w:rsid w:val="00B23D63"/>
    <w:rsid w:val="00B25DC9"/>
    <w:rsid w:val="00B26A84"/>
    <w:rsid w:val="00B27530"/>
    <w:rsid w:val="00B31330"/>
    <w:rsid w:val="00B32DFC"/>
    <w:rsid w:val="00B3345E"/>
    <w:rsid w:val="00B34ED3"/>
    <w:rsid w:val="00B362BD"/>
    <w:rsid w:val="00B36A82"/>
    <w:rsid w:val="00B371A2"/>
    <w:rsid w:val="00B42589"/>
    <w:rsid w:val="00B438EC"/>
    <w:rsid w:val="00B44E9D"/>
    <w:rsid w:val="00B47730"/>
    <w:rsid w:val="00B5044C"/>
    <w:rsid w:val="00B50B9D"/>
    <w:rsid w:val="00B51125"/>
    <w:rsid w:val="00B5136A"/>
    <w:rsid w:val="00B52B50"/>
    <w:rsid w:val="00B53DF0"/>
    <w:rsid w:val="00B54DED"/>
    <w:rsid w:val="00B55F90"/>
    <w:rsid w:val="00B5743C"/>
    <w:rsid w:val="00B6127E"/>
    <w:rsid w:val="00B628BC"/>
    <w:rsid w:val="00B62F0D"/>
    <w:rsid w:val="00B6338C"/>
    <w:rsid w:val="00B64221"/>
    <w:rsid w:val="00B651BC"/>
    <w:rsid w:val="00B65E81"/>
    <w:rsid w:val="00B6691B"/>
    <w:rsid w:val="00B669FC"/>
    <w:rsid w:val="00B67D27"/>
    <w:rsid w:val="00B706CC"/>
    <w:rsid w:val="00B7217D"/>
    <w:rsid w:val="00B75AD8"/>
    <w:rsid w:val="00B75BE7"/>
    <w:rsid w:val="00B766EC"/>
    <w:rsid w:val="00B770B9"/>
    <w:rsid w:val="00B80C90"/>
    <w:rsid w:val="00B81A77"/>
    <w:rsid w:val="00B833AC"/>
    <w:rsid w:val="00B84EAC"/>
    <w:rsid w:val="00B87564"/>
    <w:rsid w:val="00B87E1B"/>
    <w:rsid w:val="00B91CEE"/>
    <w:rsid w:val="00B92140"/>
    <w:rsid w:val="00B934BE"/>
    <w:rsid w:val="00B93747"/>
    <w:rsid w:val="00B93886"/>
    <w:rsid w:val="00B93A10"/>
    <w:rsid w:val="00B93BF8"/>
    <w:rsid w:val="00B93E94"/>
    <w:rsid w:val="00B95D47"/>
    <w:rsid w:val="00B96CDE"/>
    <w:rsid w:val="00B97D69"/>
    <w:rsid w:val="00BA09C0"/>
    <w:rsid w:val="00BA62A6"/>
    <w:rsid w:val="00BA65DB"/>
    <w:rsid w:val="00BA6D8D"/>
    <w:rsid w:val="00BB068E"/>
    <w:rsid w:val="00BB08DA"/>
    <w:rsid w:val="00BB2046"/>
    <w:rsid w:val="00BB2306"/>
    <w:rsid w:val="00BB57E8"/>
    <w:rsid w:val="00BB593B"/>
    <w:rsid w:val="00BB6AD5"/>
    <w:rsid w:val="00BB7D8D"/>
    <w:rsid w:val="00BC06D8"/>
    <w:rsid w:val="00BC2746"/>
    <w:rsid w:val="00BC453D"/>
    <w:rsid w:val="00BC47AE"/>
    <w:rsid w:val="00BC4867"/>
    <w:rsid w:val="00BC7A58"/>
    <w:rsid w:val="00BD2A96"/>
    <w:rsid w:val="00BD3D2B"/>
    <w:rsid w:val="00BD494B"/>
    <w:rsid w:val="00BD614B"/>
    <w:rsid w:val="00BD7721"/>
    <w:rsid w:val="00BD77D7"/>
    <w:rsid w:val="00BE205C"/>
    <w:rsid w:val="00BE4701"/>
    <w:rsid w:val="00BE69FD"/>
    <w:rsid w:val="00BE6D32"/>
    <w:rsid w:val="00BE737E"/>
    <w:rsid w:val="00BF023A"/>
    <w:rsid w:val="00BF162F"/>
    <w:rsid w:val="00BF2B96"/>
    <w:rsid w:val="00BF4A1B"/>
    <w:rsid w:val="00BF4E0A"/>
    <w:rsid w:val="00BF6CEA"/>
    <w:rsid w:val="00BF76D3"/>
    <w:rsid w:val="00BF7BB7"/>
    <w:rsid w:val="00C024B5"/>
    <w:rsid w:val="00C03551"/>
    <w:rsid w:val="00C035EE"/>
    <w:rsid w:val="00C0375F"/>
    <w:rsid w:val="00C03CA3"/>
    <w:rsid w:val="00C0485C"/>
    <w:rsid w:val="00C05346"/>
    <w:rsid w:val="00C053B5"/>
    <w:rsid w:val="00C05510"/>
    <w:rsid w:val="00C05EBC"/>
    <w:rsid w:val="00C137B5"/>
    <w:rsid w:val="00C14915"/>
    <w:rsid w:val="00C1538D"/>
    <w:rsid w:val="00C158AC"/>
    <w:rsid w:val="00C15D24"/>
    <w:rsid w:val="00C20BCE"/>
    <w:rsid w:val="00C21098"/>
    <w:rsid w:val="00C218EC"/>
    <w:rsid w:val="00C261A4"/>
    <w:rsid w:val="00C264AE"/>
    <w:rsid w:val="00C278A2"/>
    <w:rsid w:val="00C27B49"/>
    <w:rsid w:val="00C27F20"/>
    <w:rsid w:val="00C304B4"/>
    <w:rsid w:val="00C30A6C"/>
    <w:rsid w:val="00C31147"/>
    <w:rsid w:val="00C333C3"/>
    <w:rsid w:val="00C33AEC"/>
    <w:rsid w:val="00C33ED8"/>
    <w:rsid w:val="00C3523A"/>
    <w:rsid w:val="00C40E97"/>
    <w:rsid w:val="00C43D32"/>
    <w:rsid w:val="00C4598F"/>
    <w:rsid w:val="00C472DB"/>
    <w:rsid w:val="00C537EA"/>
    <w:rsid w:val="00C53BE3"/>
    <w:rsid w:val="00C56DC7"/>
    <w:rsid w:val="00C5757E"/>
    <w:rsid w:val="00C57D23"/>
    <w:rsid w:val="00C606FF"/>
    <w:rsid w:val="00C614EE"/>
    <w:rsid w:val="00C61A02"/>
    <w:rsid w:val="00C61F5F"/>
    <w:rsid w:val="00C6512D"/>
    <w:rsid w:val="00C6611B"/>
    <w:rsid w:val="00C66B74"/>
    <w:rsid w:val="00C66C73"/>
    <w:rsid w:val="00C67254"/>
    <w:rsid w:val="00C67FF1"/>
    <w:rsid w:val="00C70884"/>
    <w:rsid w:val="00C71605"/>
    <w:rsid w:val="00C71A52"/>
    <w:rsid w:val="00C71D22"/>
    <w:rsid w:val="00C72919"/>
    <w:rsid w:val="00C7356F"/>
    <w:rsid w:val="00C779DB"/>
    <w:rsid w:val="00C77A8D"/>
    <w:rsid w:val="00C800E2"/>
    <w:rsid w:val="00C81187"/>
    <w:rsid w:val="00C828A9"/>
    <w:rsid w:val="00C82926"/>
    <w:rsid w:val="00C832FB"/>
    <w:rsid w:val="00C83EA6"/>
    <w:rsid w:val="00C842C7"/>
    <w:rsid w:val="00C85814"/>
    <w:rsid w:val="00C87EC3"/>
    <w:rsid w:val="00C905D5"/>
    <w:rsid w:val="00C92BD0"/>
    <w:rsid w:val="00C93F33"/>
    <w:rsid w:val="00C94DC9"/>
    <w:rsid w:val="00C954A4"/>
    <w:rsid w:val="00C95502"/>
    <w:rsid w:val="00C95DD8"/>
    <w:rsid w:val="00C96D5A"/>
    <w:rsid w:val="00CA0FF2"/>
    <w:rsid w:val="00CA1DA8"/>
    <w:rsid w:val="00CA3A61"/>
    <w:rsid w:val="00CA3E76"/>
    <w:rsid w:val="00CA5C53"/>
    <w:rsid w:val="00CA60AD"/>
    <w:rsid w:val="00CA637F"/>
    <w:rsid w:val="00CA6ED8"/>
    <w:rsid w:val="00CB0664"/>
    <w:rsid w:val="00CB0EB5"/>
    <w:rsid w:val="00CB3E0C"/>
    <w:rsid w:val="00CB6063"/>
    <w:rsid w:val="00CB613C"/>
    <w:rsid w:val="00CC2EA0"/>
    <w:rsid w:val="00CC3C07"/>
    <w:rsid w:val="00CC4321"/>
    <w:rsid w:val="00CC46D6"/>
    <w:rsid w:val="00CC5A85"/>
    <w:rsid w:val="00CC7102"/>
    <w:rsid w:val="00CD2B0C"/>
    <w:rsid w:val="00CD4C99"/>
    <w:rsid w:val="00CD4F6E"/>
    <w:rsid w:val="00CD5561"/>
    <w:rsid w:val="00CD5836"/>
    <w:rsid w:val="00CD5BFE"/>
    <w:rsid w:val="00CD6943"/>
    <w:rsid w:val="00CD6F44"/>
    <w:rsid w:val="00CD738F"/>
    <w:rsid w:val="00CE123F"/>
    <w:rsid w:val="00CE187C"/>
    <w:rsid w:val="00CE2596"/>
    <w:rsid w:val="00CE5B4F"/>
    <w:rsid w:val="00CE6730"/>
    <w:rsid w:val="00CE7D80"/>
    <w:rsid w:val="00CF1451"/>
    <w:rsid w:val="00CF2FEF"/>
    <w:rsid w:val="00CF30EA"/>
    <w:rsid w:val="00CF47F3"/>
    <w:rsid w:val="00D00119"/>
    <w:rsid w:val="00D0096E"/>
    <w:rsid w:val="00D014C7"/>
    <w:rsid w:val="00D016BF"/>
    <w:rsid w:val="00D02252"/>
    <w:rsid w:val="00D02CF4"/>
    <w:rsid w:val="00D049B2"/>
    <w:rsid w:val="00D07C17"/>
    <w:rsid w:val="00D129CE"/>
    <w:rsid w:val="00D129D2"/>
    <w:rsid w:val="00D13758"/>
    <w:rsid w:val="00D13F8B"/>
    <w:rsid w:val="00D14E9C"/>
    <w:rsid w:val="00D158BC"/>
    <w:rsid w:val="00D15AE5"/>
    <w:rsid w:val="00D15CEE"/>
    <w:rsid w:val="00D1641B"/>
    <w:rsid w:val="00D1697E"/>
    <w:rsid w:val="00D171BA"/>
    <w:rsid w:val="00D174D1"/>
    <w:rsid w:val="00D22528"/>
    <w:rsid w:val="00D22584"/>
    <w:rsid w:val="00D22E03"/>
    <w:rsid w:val="00D22FB8"/>
    <w:rsid w:val="00D23DF3"/>
    <w:rsid w:val="00D258D6"/>
    <w:rsid w:val="00D25D50"/>
    <w:rsid w:val="00D25F74"/>
    <w:rsid w:val="00D272D2"/>
    <w:rsid w:val="00D27A8C"/>
    <w:rsid w:val="00D27B75"/>
    <w:rsid w:val="00D3162A"/>
    <w:rsid w:val="00D327E8"/>
    <w:rsid w:val="00D331A6"/>
    <w:rsid w:val="00D33726"/>
    <w:rsid w:val="00D33917"/>
    <w:rsid w:val="00D33BCE"/>
    <w:rsid w:val="00D37095"/>
    <w:rsid w:val="00D42249"/>
    <w:rsid w:val="00D4245C"/>
    <w:rsid w:val="00D42491"/>
    <w:rsid w:val="00D46BB8"/>
    <w:rsid w:val="00D535AC"/>
    <w:rsid w:val="00D5595D"/>
    <w:rsid w:val="00D565DC"/>
    <w:rsid w:val="00D57199"/>
    <w:rsid w:val="00D61CDB"/>
    <w:rsid w:val="00D63274"/>
    <w:rsid w:val="00D64BA0"/>
    <w:rsid w:val="00D64EF5"/>
    <w:rsid w:val="00D67EDC"/>
    <w:rsid w:val="00D704D6"/>
    <w:rsid w:val="00D70A2C"/>
    <w:rsid w:val="00D715BA"/>
    <w:rsid w:val="00D7209D"/>
    <w:rsid w:val="00D72827"/>
    <w:rsid w:val="00D73EEF"/>
    <w:rsid w:val="00D7402B"/>
    <w:rsid w:val="00D74D1F"/>
    <w:rsid w:val="00D76856"/>
    <w:rsid w:val="00D7795B"/>
    <w:rsid w:val="00D80B69"/>
    <w:rsid w:val="00D81925"/>
    <w:rsid w:val="00D82BFF"/>
    <w:rsid w:val="00D83515"/>
    <w:rsid w:val="00D84325"/>
    <w:rsid w:val="00D84A75"/>
    <w:rsid w:val="00D84BAA"/>
    <w:rsid w:val="00D86AB6"/>
    <w:rsid w:val="00D8737D"/>
    <w:rsid w:val="00D87F05"/>
    <w:rsid w:val="00D90EB6"/>
    <w:rsid w:val="00D91897"/>
    <w:rsid w:val="00D92B1A"/>
    <w:rsid w:val="00D9337A"/>
    <w:rsid w:val="00D957AC"/>
    <w:rsid w:val="00DA28AE"/>
    <w:rsid w:val="00DA443A"/>
    <w:rsid w:val="00DA50DE"/>
    <w:rsid w:val="00DB063A"/>
    <w:rsid w:val="00DB4047"/>
    <w:rsid w:val="00DB4D81"/>
    <w:rsid w:val="00DB502F"/>
    <w:rsid w:val="00DB5710"/>
    <w:rsid w:val="00DB6380"/>
    <w:rsid w:val="00DB741D"/>
    <w:rsid w:val="00DC3E01"/>
    <w:rsid w:val="00DC4E95"/>
    <w:rsid w:val="00DC6B16"/>
    <w:rsid w:val="00DC78D7"/>
    <w:rsid w:val="00DD0CCC"/>
    <w:rsid w:val="00DD39C7"/>
    <w:rsid w:val="00DD48DF"/>
    <w:rsid w:val="00DD5A9E"/>
    <w:rsid w:val="00DD5D98"/>
    <w:rsid w:val="00DD68B6"/>
    <w:rsid w:val="00DD6A5A"/>
    <w:rsid w:val="00DD78E9"/>
    <w:rsid w:val="00DD7AA2"/>
    <w:rsid w:val="00DE09B0"/>
    <w:rsid w:val="00DE0B8B"/>
    <w:rsid w:val="00DE1F91"/>
    <w:rsid w:val="00DE6A19"/>
    <w:rsid w:val="00DE6EC8"/>
    <w:rsid w:val="00DF0A17"/>
    <w:rsid w:val="00DF16B2"/>
    <w:rsid w:val="00DF31C8"/>
    <w:rsid w:val="00DF5361"/>
    <w:rsid w:val="00DF5B6B"/>
    <w:rsid w:val="00DF5C32"/>
    <w:rsid w:val="00DF740D"/>
    <w:rsid w:val="00E00222"/>
    <w:rsid w:val="00E025EE"/>
    <w:rsid w:val="00E04445"/>
    <w:rsid w:val="00E05396"/>
    <w:rsid w:val="00E059A5"/>
    <w:rsid w:val="00E059E2"/>
    <w:rsid w:val="00E1205F"/>
    <w:rsid w:val="00E121FE"/>
    <w:rsid w:val="00E1261C"/>
    <w:rsid w:val="00E145B6"/>
    <w:rsid w:val="00E14CD8"/>
    <w:rsid w:val="00E15063"/>
    <w:rsid w:val="00E2188B"/>
    <w:rsid w:val="00E235FB"/>
    <w:rsid w:val="00E235FD"/>
    <w:rsid w:val="00E246D2"/>
    <w:rsid w:val="00E24A79"/>
    <w:rsid w:val="00E25ADE"/>
    <w:rsid w:val="00E26657"/>
    <w:rsid w:val="00E279A8"/>
    <w:rsid w:val="00E27CF4"/>
    <w:rsid w:val="00E27DCA"/>
    <w:rsid w:val="00E27E96"/>
    <w:rsid w:val="00E303C1"/>
    <w:rsid w:val="00E32384"/>
    <w:rsid w:val="00E3267E"/>
    <w:rsid w:val="00E34430"/>
    <w:rsid w:val="00E36844"/>
    <w:rsid w:val="00E36D8C"/>
    <w:rsid w:val="00E3788B"/>
    <w:rsid w:val="00E41160"/>
    <w:rsid w:val="00E4181C"/>
    <w:rsid w:val="00E44BC1"/>
    <w:rsid w:val="00E467AA"/>
    <w:rsid w:val="00E469BE"/>
    <w:rsid w:val="00E478DF"/>
    <w:rsid w:val="00E47BD8"/>
    <w:rsid w:val="00E53F29"/>
    <w:rsid w:val="00E549F1"/>
    <w:rsid w:val="00E560D5"/>
    <w:rsid w:val="00E564CD"/>
    <w:rsid w:val="00E56C21"/>
    <w:rsid w:val="00E6120A"/>
    <w:rsid w:val="00E62673"/>
    <w:rsid w:val="00E62E2F"/>
    <w:rsid w:val="00E649ED"/>
    <w:rsid w:val="00E669A7"/>
    <w:rsid w:val="00E66F00"/>
    <w:rsid w:val="00E67253"/>
    <w:rsid w:val="00E67995"/>
    <w:rsid w:val="00E67CE9"/>
    <w:rsid w:val="00E70D71"/>
    <w:rsid w:val="00E71194"/>
    <w:rsid w:val="00E71D80"/>
    <w:rsid w:val="00E73197"/>
    <w:rsid w:val="00E7328B"/>
    <w:rsid w:val="00E741D2"/>
    <w:rsid w:val="00E748DF"/>
    <w:rsid w:val="00E7729D"/>
    <w:rsid w:val="00E80DBD"/>
    <w:rsid w:val="00E81100"/>
    <w:rsid w:val="00E8204A"/>
    <w:rsid w:val="00E82C28"/>
    <w:rsid w:val="00E83FD6"/>
    <w:rsid w:val="00E857D0"/>
    <w:rsid w:val="00E8662C"/>
    <w:rsid w:val="00E8678C"/>
    <w:rsid w:val="00E90110"/>
    <w:rsid w:val="00E9050F"/>
    <w:rsid w:val="00E9064E"/>
    <w:rsid w:val="00E90CCC"/>
    <w:rsid w:val="00E92261"/>
    <w:rsid w:val="00E92426"/>
    <w:rsid w:val="00E93A6C"/>
    <w:rsid w:val="00E95566"/>
    <w:rsid w:val="00E96FB0"/>
    <w:rsid w:val="00E9733A"/>
    <w:rsid w:val="00E97496"/>
    <w:rsid w:val="00E976C4"/>
    <w:rsid w:val="00E97D08"/>
    <w:rsid w:val="00EA0429"/>
    <w:rsid w:val="00EA20B7"/>
    <w:rsid w:val="00EA3BD2"/>
    <w:rsid w:val="00EA3E7B"/>
    <w:rsid w:val="00EA48D0"/>
    <w:rsid w:val="00EA4AB4"/>
    <w:rsid w:val="00EA67FD"/>
    <w:rsid w:val="00EA7E43"/>
    <w:rsid w:val="00EB0576"/>
    <w:rsid w:val="00EB12A5"/>
    <w:rsid w:val="00EB36A6"/>
    <w:rsid w:val="00EB3A19"/>
    <w:rsid w:val="00EB3CAE"/>
    <w:rsid w:val="00EB47D1"/>
    <w:rsid w:val="00EB4A60"/>
    <w:rsid w:val="00EB4B9E"/>
    <w:rsid w:val="00EB5277"/>
    <w:rsid w:val="00EB668A"/>
    <w:rsid w:val="00EB70D7"/>
    <w:rsid w:val="00EC1279"/>
    <w:rsid w:val="00EC44C5"/>
    <w:rsid w:val="00EC4E3E"/>
    <w:rsid w:val="00EC4EB0"/>
    <w:rsid w:val="00ED09BA"/>
    <w:rsid w:val="00ED22B8"/>
    <w:rsid w:val="00ED28C5"/>
    <w:rsid w:val="00ED2CDC"/>
    <w:rsid w:val="00ED584E"/>
    <w:rsid w:val="00ED62BF"/>
    <w:rsid w:val="00EE0455"/>
    <w:rsid w:val="00EE22F9"/>
    <w:rsid w:val="00EE27EC"/>
    <w:rsid w:val="00EE2D23"/>
    <w:rsid w:val="00EE346F"/>
    <w:rsid w:val="00EE39BA"/>
    <w:rsid w:val="00EE62E1"/>
    <w:rsid w:val="00EE697E"/>
    <w:rsid w:val="00EE7626"/>
    <w:rsid w:val="00EE7E54"/>
    <w:rsid w:val="00EE7FEA"/>
    <w:rsid w:val="00EF0815"/>
    <w:rsid w:val="00EF52E5"/>
    <w:rsid w:val="00F0169A"/>
    <w:rsid w:val="00F02E85"/>
    <w:rsid w:val="00F033FB"/>
    <w:rsid w:val="00F047FA"/>
    <w:rsid w:val="00F055A4"/>
    <w:rsid w:val="00F056F5"/>
    <w:rsid w:val="00F07CDA"/>
    <w:rsid w:val="00F11AB5"/>
    <w:rsid w:val="00F131A7"/>
    <w:rsid w:val="00F13DCD"/>
    <w:rsid w:val="00F13FA4"/>
    <w:rsid w:val="00F14D60"/>
    <w:rsid w:val="00F17FB4"/>
    <w:rsid w:val="00F201DE"/>
    <w:rsid w:val="00F21079"/>
    <w:rsid w:val="00F212DA"/>
    <w:rsid w:val="00F2196A"/>
    <w:rsid w:val="00F23363"/>
    <w:rsid w:val="00F25315"/>
    <w:rsid w:val="00F264F0"/>
    <w:rsid w:val="00F26B9B"/>
    <w:rsid w:val="00F32B71"/>
    <w:rsid w:val="00F32C86"/>
    <w:rsid w:val="00F32F99"/>
    <w:rsid w:val="00F34001"/>
    <w:rsid w:val="00F36B74"/>
    <w:rsid w:val="00F370E7"/>
    <w:rsid w:val="00F4035E"/>
    <w:rsid w:val="00F41208"/>
    <w:rsid w:val="00F475A1"/>
    <w:rsid w:val="00F478FC"/>
    <w:rsid w:val="00F50254"/>
    <w:rsid w:val="00F52D4C"/>
    <w:rsid w:val="00F5472E"/>
    <w:rsid w:val="00F55D36"/>
    <w:rsid w:val="00F60157"/>
    <w:rsid w:val="00F60CA2"/>
    <w:rsid w:val="00F62D1B"/>
    <w:rsid w:val="00F661B6"/>
    <w:rsid w:val="00F663DF"/>
    <w:rsid w:val="00F67006"/>
    <w:rsid w:val="00F71C01"/>
    <w:rsid w:val="00F7411E"/>
    <w:rsid w:val="00F74593"/>
    <w:rsid w:val="00F74689"/>
    <w:rsid w:val="00F77253"/>
    <w:rsid w:val="00F77433"/>
    <w:rsid w:val="00F7767A"/>
    <w:rsid w:val="00F776C1"/>
    <w:rsid w:val="00F77CDD"/>
    <w:rsid w:val="00F813BA"/>
    <w:rsid w:val="00F8254B"/>
    <w:rsid w:val="00F82B2B"/>
    <w:rsid w:val="00F82BE2"/>
    <w:rsid w:val="00F83EFC"/>
    <w:rsid w:val="00F84234"/>
    <w:rsid w:val="00F84B0C"/>
    <w:rsid w:val="00F858DC"/>
    <w:rsid w:val="00F85F2D"/>
    <w:rsid w:val="00F87124"/>
    <w:rsid w:val="00F872BE"/>
    <w:rsid w:val="00F91A4C"/>
    <w:rsid w:val="00F92668"/>
    <w:rsid w:val="00FA225E"/>
    <w:rsid w:val="00FA2748"/>
    <w:rsid w:val="00FA34D5"/>
    <w:rsid w:val="00FA4F78"/>
    <w:rsid w:val="00FA5241"/>
    <w:rsid w:val="00FA5B99"/>
    <w:rsid w:val="00FB287E"/>
    <w:rsid w:val="00FB29BA"/>
    <w:rsid w:val="00FB4164"/>
    <w:rsid w:val="00FB4830"/>
    <w:rsid w:val="00FB491B"/>
    <w:rsid w:val="00FB55FE"/>
    <w:rsid w:val="00FB66F6"/>
    <w:rsid w:val="00FB67D2"/>
    <w:rsid w:val="00FB78D5"/>
    <w:rsid w:val="00FC0A9F"/>
    <w:rsid w:val="00FC0B0C"/>
    <w:rsid w:val="00FC249D"/>
    <w:rsid w:val="00FC3865"/>
    <w:rsid w:val="00FC551C"/>
    <w:rsid w:val="00FC582D"/>
    <w:rsid w:val="00FC67B7"/>
    <w:rsid w:val="00FC693F"/>
    <w:rsid w:val="00FC7986"/>
    <w:rsid w:val="00FC7E96"/>
    <w:rsid w:val="00FD0B58"/>
    <w:rsid w:val="00FD2CC3"/>
    <w:rsid w:val="00FD37F5"/>
    <w:rsid w:val="00FD39E2"/>
    <w:rsid w:val="00FD66AD"/>
    <w:rsid w:val="00FD6F5B"/>
    <w:rsid w:val="00FD7ECD"/>
    <w:rsid w:val="00FE24DA"/>
    <w:rsid w:val="00FE3260"/>
    <w:rsid w:val="00FE367B"/>
    <w:rsid w:val="00FE39A1"/>
    <w:rsid w:val="00FE39DD"/>
    <w:rsid w:val="00FE44F0"/>
    <w:rsid w:val="00FE5391"/>
    <w:rsid w:val="00FF0002"/>
    <w:rsid w:val="00FF1027"/>
    <w:rsid w:val="00FF29DC"/>
    <w:rsid w:val="00FF2D5E"/>
    <w:rsid w:val="00FF5A20"/>
    <w:rsid w:val="00FF6328"/>
    <w:rsid w:val="00FF68DE"/>
    <w:rsid w:val="00FF69CD"/>
    <w:rsid w:val="00FF6D24"/>
    <w:rsid w:val="00FF6F05"/>
    <w:rsid w:val="00FF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299E617"/>
  <w15:docId w15:val="{77C14E7D-EFD3-4C84-BD2C-5040400C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967058"/>
  </w:style>
  <w:style w:type="paragraph" w:styleId="10">
    <w:name w:val="heading 1"/>
    <w:basedOn w:val="a1"/>
    <w:next w:val="a1"/>
    <w:link w:val="11"/>
    <w:uiPriority w:val="9"/>
    <w:qFormat/>
    <w:rsid w:val="00FE39A1"/>
    <w:pPr>
      <w:keepNext/>
      <w:keepLines/>
      <w:numPr>
        <w:numId w:val="35"/>
      </w:numPr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22">
    <w:name w:val="heading 2"/>
    <w:basedOn w:val="a1"/>
    <w:next w:val="a1"/>
    <w:link w:val="23"/>
    <w:uiPriority w:val="9"/>
    <w:unhideWhenUsed/>
    <w:qFormat/>
    <w:rsid w:val="00FE39A1"/>
    <w:pPr>
      <w:keepNext/>
      <w:keepLines/>
      <w:numPr>
        <w:ilvl w:val="1"/>
        <w:numId w:val="35"/>
      </w:numPr>
      <w:spacing w:before="160" w:after="0" w:line="240" w:lineRule="auto"/>
      <w:ind w:left="576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FE39A1"/>
    <w:pPr>
      <w:keepNext/>
      <w:keepLines/>
      <w:numPr>
        <w:ilvl w:val="2"/>
        <w:numId w:val="35"/>
      </w:numPr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1"/>
    <w:next w:val="a1"/>
    <w:link w:val="40"/>
    <w:uiPriority w:val="9"/>
    <w:unhideWhenUsed/>
    <w:qFormat/>
    <w:rsid w:val="00FE39A1"/>
    <w:pPr>
      <w:keepNext/>
      <w:keepLines/>
      <w:numPr>
        <w:ilvl w:val="3"/>
        <w:numId w:val="35"/>
      </w:numPr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E39A1"/>
    <w:pPr>
      <w:keepNext/>
      <w:keepLines/>
      <w:numPr>
        <w:ilvl w:val="4"/>
        <w:numId w:val="35"/>
      </w:numPr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E39A1"/>
    <w:pPr>
      <w:keepNext/>
      <w:keepLines/>
      <w:numPr>
        <w:ilvl w:val="5"/>
        <w:numId w:val="35"/>
      </w:numPr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E39A1"/>
    <w:pPr>
      <w:keepNext/>
      <w:keepLines/>
      <w:numPr>
        <w:ilvl w:val="6"/>
        <w:numId w:val="35"/>
      </w:numPr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E39A1"/>
    <w:pPr>
      <w:keepNext/>
      <w:keepLines/>
      <w:numPr>
        <w:ilvl w:val="7"/>
        <w:numId w:val="35"/>
      </w:numPr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E39A1"/>
    <w:pPr>
      <w:keepNext/>
      <w:keepLines/>
      <w:numPr>
        <w:ilvl w:val="8"/>
        <w:numId w:val="35"/>
      </w:numPr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E39A1"/>
    <w:pPr>
      <w:spacing w:after="0" w:line="240" w:lineRule="auto"/>
    </w:pPr>
  </w:style>
  <w:style w:type="character" w:customStyle="1" w:styleId="11">
    <w:name w:val="Заголовок 1 Знак"/>
    <w:basedOn w:val="a2"/>
    <w:link w:val="10"/>
    <w:uiPriority w:val="9"/>
    <w:rsid w:val="00FE39A1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23">
    <w:name w:val="Заголовок 2 Знак"/>
    <w:basedOn w:val="a2"/>
    <w:link w:val="22"/>
    <w:uiPriority w:val="9"/>
    <w:rsid w:val="00FE39A1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32">
    <w:name w:val="Заголовок 3 Знак"/>
    <w:basedOn w:val="a2"/>
    <w:link w:val="31"/>
    <w:uiPriority w:val="9"/>
    <w:rsid w:val="00FE39A1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aa">
    <w:name w:val="Title"/>
    <w:basedOn w:val="a1"/>
    <w:next w:val="a1"/>
    <w:link w:val="ab"/>
    <w:uiPriority w:val="10"/>
    <w:qFormat/>
    <w:rsid w:val="00FE39A1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ab">
    <w:name w:val="Название Знак"/>
    <w:basedOn w:val="a2"/>
    <w:link w:val="aa"/>
    <w:uiPriority w:val="10"/>
    <w:rsid w:val="00FE39A1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ac">
    <w:name w:val="Subtitle"/>
    <w:basedOn w:val="a1"/>
    <w:next w:val="a1"/>
    <w:link w:val="ad"/>
    <w:uiPriority w:val="11"/>
    <w:qFormat/>
    <w:rsid w:val="00FE39A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d">
    <w:name w:val="Подзаголовок Знак"/>
    <w:basedOn w:val="a2"/>
    <w:link w:val="ac"/>
    <w:uiPriority w:val="11"/>
    <w:rsid w:val="00FE39A1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ae">
    <w:name w:val="List Paragraph"/>
    <w:basedOn w:val="a1"/>
    <w:link w:val="af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4">
    <w:name w:val="Body Text 2"/>
    <w:basedOn w:val="a1"/>
    <w:link w:val="25"/>
    <w:uiPriority w:val="99"/>
    <w:unhideWhenUsed/>
    <w:rsid w:val="00AA1D8D"/>
    <w:pPr>
      <w:spacing w:line="480" w:lineRule="auto"/>
    </w:pPr>
  </w:style>
  <w:style w:type="character" w:customStyle="1" w:styleId="25">
    <w:name w:val="Основной текст 2 Знак"/>
    <w:basedOn w:val="a2"/>
    <w:link w:val="24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6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7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8">
    <w:name w:val="Quote"/>
    <w:basedOn w:val="a1"/>
    <w:next w:val="a1"/>
    <w:link w:val="29"/>
    <w:uiPriority w:val="29"/>
    <w:qFormat/>
    <w:rsid w:val="00FE39A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9">
    <w:name w:val="Цитата 2 Знак"/>
    <w:basedOn w:val="a2"/>
    <w:link w:val="28"/>
    <w:uiPriority w:val="29"/>
    <w:rsid w:val="00FE39A1"/>
    <w:rPr>
      <w:i/>
      <w:iCs/>
    </w:rPr>
  </w:style>
  <w:style w:type="character" w:customStyle="1" w:styleId="40">
    <w:name w:val="Заголовок 4 Знак"/>
    <w:basedOn w:val="a2"/>
    <w:link w:val="4"/>
    <w:uiPriority w:val="9"/>
    <w:rsid w:val="00FE39A1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Заголовок 5 Знак"/>
    <w:basedOn w:val="a2"/>
    <w:link w:val="5"/>
    <w:uiPriority w:val="9"/>
    <w:semiHidden/>
    <w:rsid w:val="00FE39A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Заголовок 6 Знак"/>
    <w:basedOn w:val="a2"/>
    <w:link w:val="6"/>
    <w:uiPriority w:val="9"/>
    <w:semiHidden/>
    <w:rsid w:val="00FE39A1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FE39A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FE39A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Заголовок 9 Знак"/>
    <w:basedOn w:val="a2"/>
    <w:link w:val="9"/>
    <w:uiPriority w:val="9"/>
    <w:semiHidden/>
    <w:rsid w:val="00FE39A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f6">
    <w:name w:val="caption"/>
    <w:basedOn w:val="a1"/>
    <w:next w:val="a1"/>
    <w:uiPriority w:val="35"/>
    <w:semiHidden/>
    <w:unhideWhenUsed/>
    <w:qFormat/>
    <w:rsid w:val="00FE39A1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af7">
    <w:name w:val="Strong"/>
    <w:basedOn w:val="a2"/>
    <w:uiPriority w:val="22"/>
    <w:qFormat/>
    <w:rsid w:val="00FE39A1"/>
    <w:rPr>
      <w:b/>
      <w:bCs/>
    </w:rPr>
  </w:style>
  <w:style w:type="character" w:styleId="af8">
    <w:name w:val="Emphasis"/>
    <w:basedOn w:val="a2"/>
    <w:uiPriority w:val="20"/>
    <w:qFormat/>
    <w:rsid w:val="00FE39A1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E39A1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afa">
    <w:name w:val="Выделенная цитата Знак"/>
    <w:basedOn w:val="a2"/>
    <w:link w:val="af9"/>
    <w:uiPriority w:val="30"/>
    <w:rsid w:val="00FE39A1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afb">
    <w:name w:val="Subtle Emphasis"/>
    <w:basedOn w:val="a2"/>
    <w:uiPriority w:val="19"/>
    <w:qFormat/>
    <w:rsid w:val="00FE39A1"/>
    <w:rPr>
      <w:i/>
      <w:iCs/>
      <w:color w:val="595959" w:themeColor="text1" w:themeTint="A6"/>
    </w:rPr>
  </w:style>
  <w:style w:type="character" w:styleId="afc">
    <w:name w:val="Intense Emphasis"/>
    <w:basedOn w:val="a2"/>
    <w:uiPriority w:val="21"/>
    <w:qFormat/>
    <w:rsid w:val="00FE39A1"/>
    <w:rPr>
      <w:b/>
      <w:bCs/>
      <w:i/>
      <w:iCs/>
    </w:rPr>
  </w:style>
  <w:style w:type="character" w:styleId="afd">
    <w:name w:val="Subtle Reference"/>
    <w:basedOn w:val="a2"/>
    <w:uiPriority w:val="31"/>
    <w:qFormat/>
    <w:rsid w:val="00FE39A1"/>
    <w:rPr>
      <w:smallCaps/>
      <w:color w:val="404040" w:themeColor="text1" w:themeTint="BF"/>
    </w:rPr>
  </w:style>
  <w:style w:type="character" w:styleId="afe">
    <w:name w:val="Intense Reference"/>
    <w:basedOn w:val="a2"/>
    <w:uiPriority w:val="32"/>
    <w:qFormat/>
    <w:rsid w:val="00FE39A1"/>
    <w:rPr>
      <w:b/>
      <w:bCs/>
      <w:smallCaps/>
      <w:u w:val="single"/>
    </w:rPr>
  </w:style>
  <w:style w:type="character" w:styleId="aff">
    <w:name w:val="Book Title"/>
    <w:basedOn w:val="a2"/>
    <w:uiPriority w:val="33"/>
    <w:qFormat/>
    <w:rsid w:val="00FE39A1"/>
    <w:rPr>
      <w:b/>
      <w:bCs/>
      <w:smallCaps/>
    </w:rPr>
  </w:style>
  <w:style w:type="paragraph" w:styleId="aff0">
    <w:name w:val="TOC Heading"/>
    <w:basedOn w:val="10"/>
    <w:next w:val="a1"/>
    <w:uiPriority w:val="39"/>
    <w:unhideWhenUsed/>
    <w:qFormat/>
    <w:rsid w:val="00FE39A1"/>
    <w:pPr>
      <w:numPr>
        <w:numId w:val="0"/>
      </w:num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2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E235FD"/>
    <w:rPr>
      <w:color w:val="0000FF" w:themeColor="hyperlink"/>
      <w:u w:val="single"/>
    </w:rPr>
  </w:style>
  <w:style w:type="character" w:customStyle="1" w:styleId="15">
    <w:name w:val="Неразрешенное упоминание1"/>
    <w:basedOn w:val="a2"/>
    <w:uiPriority w:val="99"/>
    <w:semiHidden/>
    <w:unhideWhenUsed/>
    <w:rsid w:val="00E235FD"/>
    <w:rPr>
      <w:color w:val="605E5C"/>
      <w:shd w:val="clear" w:color="auto" w:fill="E1DFDD"/>
    </w:rPr>
  </w:style>
  <w:style w:type="character" w:styleId="affa">
    <w:name w:val="annotation reference"/>
    <w:basedOn w:val="a2"/>
    <w:uiPriority w:val="99"/>
    <w:semiHidden/>
    <w:unhideWhenUsed/>
    <w:rsid w:val="001B15B0"/>
    <w:rPr>
      <w:sz w:val="16"/>
      <w:szCs w:val="16"/>
    </w:rPr>
  </w:style>
  <w:style w:type="paragraph" w:styleId="affb">
    <w:name w:val="annotation text"/>
    <w:basedOn w:val="a1"/>
    <w:link w:val="affc"/>
    <w:uiPriority w:val="99"/>
    <w:semiHidden/>
    <w:unhideWhenUsed/>
    <w:rsid w:val="001B15B0"/>
    <w:pPr>
      <w:spacing w:line="240" w:lineRule="auto"/>
    </w:pPr>
    <w:rPr>
      <w:sz w:val="20"/>
      <w:szCs w:val="20"/>
    </w:rPr>
  </w:style>
  <w:style w:type="character" w:customStyle="1" w:styleId="affc">
    <w:name w:val="Текст примечания Знак"/>
    <w:basedOn w:val="a2"/>
    <w:link w:val="affb"/>
    <w:uiPriority w:val="99"/>
    <w:semiHidden/>
    <w:rsid w:val="001B15B0"/>
    <w:rPr>
      <w:sz w:val="20"/>
      <w:szCs w:val="20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rsid w:val="001B15B0"/>
    <w:rPr>
      <w:b/>
      <w:bCs/>
    </w:rPr>
  </w:style>
  <w:style w:type="character" w:customStyle="1" w:styleId="affe">
    <w:name w:val="Тема примечания Знак"/>
    <w:basedOn w:val="affc"/>
    <w:link w:val="affd"/>
    <w:uiPriority w:val="99"/>
    <w:semiHidden/>
    <w:rsid w:val="001B15B0"/>
    <w:rPr>
      <w:b/>
      <w:bCs/>
      <w:sz w:val="20"/>
      <w:szCs w:val="20"/>
    </w:rPr>
  </w:style>
  <w:style w:type="paragraph" w:styleId="afff">
    <w:name w:val="Balloon Text"/>
    <w:basedOn w:val="a1"/>
    <w:link w:val="afff0"/>
    <w:uiPriority w:val="99"/>
    <w:semiHidden/>
    <w:unhideWhenUsed/>
    <w:rsid w:val="001B15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f0">
    <w:name w:val="Текст выноски Знак"/>
    <w:basedOn w:val="a2"/>
    <w:link w:val="afff"/>
    <w:uiPriority w:val="99"/>
    <w:semiHidden/>
    <w:rsid w:val="001B15B0"/>
    <w:rPr>
      <w:rFonts w:ascii="Segoe UI" w:hAnsi="Segoe UI" w:cs="Segoe UI"/>
      <w:sz w:val="18"/>
      <w:szCs w:val="18"/>
    </w:rPr>
  </w:style>
  <w:style w:type="paragraph" w:styleId="afff1">
    <w:name w:val="footnote text"/>
    <w:basedOn w:val="a1"/>
    <w:link w:val="afff2"/>
    <w:uiPriority w:val="99"/>
    <w:semiHidden/>
    <w:unhideWhenUsed/>
    <w:rsid w:val="00CD2B0C"/>
    <w:pPr>
      <w:spacing w:after="0" w:line="240" w:lineRule="auto"/>
    </w:pPr>
    <w:rPr>
      <w:sz w:val="20"/>
      <w:szCs w:val="20"/>
    </w:rPr>
  </w:style>
  <w:style w:type="character" w:customStyle="1" w:styleId="afff2">
    <w:name w:val="Текст сноски Знак"/>
    <w:basedOn w:val="a2"/>
    <w:link w:val="afff1"/>
    <w:uiPriority w:val="99"/>
    <w:semiHidden/>
    <w:rsid w:val="00CD2B0C"/>
    <w:rPr>
      <w:sz w:val="20"/>
      <w:szCs w:val="20"/>
    </w:rPr>
  </w:style>
  <w:style w:type="character" w:styleId="afff3">
    <w:name w:val="footnote reference"/>
    <w:basedOn w:val="a2"/>
    <w:uiPriority w:val="99"/>
    <w:semiHidden/>
    <w:unhideWhenUsed/>
    <w:rsid w:val="00CD2B0C"/>
    <w:rPr>
      <w:vertAlign w:val="superscript"/>
    </w:rPr>
  </w:style>
  <w:style w:type="paragraph" w:styleId="2d">
    <w:name w:val="toc 2"/>
    <w:basedOn w:val="a1"/>
    <w:next w:val="a1"/>
    <w:autoRedefine/>
    <w:uiPriority w:val="39"/>
    <w:unhideWhenUsed/>
    <w:rsid w:val="00D90EB6"/>
    <w:pPr>
      <w:spacing w:after="0"/>
      <w:ind w:left="220"/>
    </w:pPr>
    <w:rPr>
      <w:smallCaps/>
      <w:sz w:val="20"/>
      <w:szCs w:val="20"/>
    </w:rPr>
  </w:style>
  <w:style w:type="paragraph" w:styleId="16">
    <w:name w:val="toc 1"/>
    <w:basedOn w:val="a1"/>
    <w:next w:val="a1"/>
    <w:autoRedefine/>
    <w:uiPriority w:val="39"/>
    <w:unhideWhenUsed/>
    <w:rsid w:val="00D90EB6"/>
    <w:pPr>
      <w:spacing w:before="120"/>
    </w:pPr>
    <w:rPr>
      <w:b/>
      <w:bCs/>
      <w:caps/>
      <w:sz w:val="20"/>
      <w:szCs w:val="20"/>
    </w:rPr>
  </w:style>
  <w:style w:type="paragraph" w:styleId="38">
    <w:name w:val="toc 3"/>
    <w:basedOn w:val="a1"/>
    <w:next w:val="a1"/>
    <w:autoRedefine/>
    <w:uiPriority w:val="39"/>
    <w:unhideWhenUsed/>
    <w:rsid w:val="00D90EB6"/>
    <w:pPr>
      <w:spacing w:after="0"/>
      <w:ind w:left="440"/>
    </w:pPr>
    <w:rPr>
      <w:i/>
      <w:iCs/>
      <w:sz w:val="20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D90EB6"/>
    <w:pPr>
      <w:spacing w:after="0"/>
      <w:ind w:left="660"/>
    </w:pPr>
    <w:rPr>
      <w:sz w:val="18"/>
      <w:szCs w:val="18"/>
    </w:rPr>
  </w:style>
  <w:style w:type="paragraph" w:styleId="51">
    <w:name w:val="toc 5"/>
    <w:basedOn w:val="a1"/>
    <w:next w:val="a1"/>
    <w:autoRedefine/>
    <w:uiPriority w:val="39"/>
    <w:unhideWhenUsed/>
    <w:rsid w:val="00D90EB6"/>
    <w:pPr>
      <w:spacing w:after="0"/>
      <w:ind w:left="880"/>
    </w:pPr>
    <w:rPr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D90EB6"/>
    <w:pPr>
      <w:spacing w:after="0"/>
      <w:ind w:left="1100"/>
    </w:pPr>
    <w:rPr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D90EB6"/>
    <w:pPr>
      <w:spacing w:after="0"/>
      <w:ind w:left="1320"/>
    </w:pPr>
    <w:rPr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D90EB6"/>
    <w:pPr>
      <w:spacing w:after="0"/>
      <w:ind w:left="1540"/>
    </w:pPr>
    <w:rPr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D90EB6"/>
    <w:pPr>
      <w:spacing w:after="0"/>
      <w:ind w:left="1760"/>
    </w:pPr>
    <w:rPr>
      <w:sz w:val="18"/>
      <w:szCs w:val="18"/>
    </w:rPr>
  </w:style>
  <w:style w:type="paragraph" w:customStyle="1" w:styleId="1">
    <w:name w:val="Стиль1"/>
    <w:basedOn w:val="ae"/>
    <w:link w:val="17"/>
    <w:rsid w:val="00CA6ED8"/>
    <w:pPr>
      <w:numPr>
        <w:numId w:val="10"/>
      </w:numPr>
      <w:jc w:val="center"/>
    </w:pPr>
    <w:rPr>
      <w:b/>
      <w:bCs/>
      <w:lang w:val="ru-RU"/>
    </w:rPr>
  </w:style>
  <w:style w:type="paragraph" w:customStyle="1" w:styleId="21">
    <w:name w:val="Стиль2"/>
    <w:basedOn w:val="ae"/>
    <w:link w:val="2e"/>
    <w:rsid w:val="00CA6ED8"/>
    <w:pPr>
      <w:numPr>
        <w:ilvl w:val="1"/>
        <w:numId w:val="10"/>
      </w:numPr>
    </w:pPr>
    <w:rPr>
      <w:b/>
      <w:bCs/>
      <w:lang w:val="ru-RU"/>
    </w:rPr>
  </w:style>
  <w:style w:type="character" w:customStyle="1" w:styleId="af">
    <w:name w:val="Абзац списка Знак"/>
    <w:basedOn w:val="a2"/>
    <w:link w:val="ae"/>
    <w:uiPriority w:val="34"/>
    <w:rsid w:val="00CA6ED8"/>
  </w:style>
  <w:style w:type="character" w:customStyle="1" w:styleId="17">
    <w:name w:val="Стиль1 Знак"/>
    <w:basedOn w:val="af"/>
    <w:link w:val="1"/>
    <w:rsid w:val="00CA6ED8"/>
    <w:rPr>
      <w:b/>
      <w:bCs/>
      <w:lang w:val="ru-RU"/>
    </w:rPr>
  </w:style>
  <w:style w:type="character" w:customStyle="1" w:styleId="2e">
    <w:name w:val="Стиль2 Знак"/>
    <w:basedOn w:val="af"/>
    <w:link w:val="21"/>
    <w:rsid w:val="00CA6ED8"/>
    <w:rPr>
      <w:b/>
      <w:bCs/>
      <w:lang w:val="ru-RU"/>
    </w:rPr>
  </w:style>
  <w:style w:type="paragraph" w:styleId="afff4">
    <w:name w:val="Normal (Web)"/>
    <w:basedOn w:val="a1"/>
    <w:uiPriority w:val="99"/>
    <w:semiHidden/>
    <w:unhideWhenUsed/>
    <w:rsid w:val="00260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ff5">
    <w:name w:val="Placeholder Text"/>
    <w:basedOn w:val="a2"/>
    <w:uiPriority w:val="99"/>
    <w:semiHidden/>
    <w:rsid w:val="002A3C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8106591B60D4A49AE98080F38CE9F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AEFF28B-D7E6-473F-ACC1-610279386096}"/>
      </w:docPartPr>
      <w:docPartBody>
        <w:p w:rsidR="00AF2753" w:rsidRDefault="00EB4F2B" w:rsidP="00EB4F2B">
          <w:pPr>
            <w:pStyle w:val="E8106591B60D4A49AE98080F38CE9F8B"/>
          </w:pPr>
          <w:r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</w:rPr>
            <w:t>[Заголовок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1F9"/>
    <w:rsid w:val="000036FE"/>
    <w:rsid w:val="000126AD"/>
    <w:rsid w:val="00025D3B"/>
    <w:rsid w:val="00031C3A"/>
    <w:rsid w:val="000610C7"/>
    <w:rsid w:val="00061B69"/>
    <w:rsid w:val="000732BA"/>
    <w:rsid w:val="000774B7"/>
    <w:rsid w:val="000871A7"/>
    <w:rsid w:val="000D1C4E"/>
    <w:rsid w:val="000D2505"/>
    <w:rsid w:val="000D4A31"/>
    <w:rsid w:val="000D5442"/>
    <w:rsid w:val="000D6A87"/>
    <w:rsid w:val="000E2CFF"/>
    <w:rsid w:val="000E7281"/>
    <w:rsid w:val="000F3522"/>
    <w:rsid w:val="000F59DF"/>
    <w:rsid w:val="001019E3"/>
    <w:rsid w:val="00105D8D"/>
    <w:rsid w:val="0011090D"/>
    <w:rsid w:val="001113B0"/>
    <w:rsid w:val="0011436E"/>
    <w:rsid w:val="001147A2"/>
    <w:rsid w:val="00115116"/>
    <w:rsid w:val="001178C7"/>
    <w:rsid w:val="00131789"/>
    <w:rsid w:val="00152927"/>
    <w:rsid w:val="0016056C"/>
    <w:rsid w:val="001732F8"/>
    <w:rsid w:val="00175194"/>
    <w:rsid w:val="00181E40"/>
    <w:rsid w:val="001831DD"/>
    <w:rsid w:val="001C0614"/>
    <w:rsid w:val="001C1B1F"/>
    <w:rsid w:val="001C28E0"/>
    <w:rsid w:val="001C6D32"/>
    <w:rsid w:val="001D38CE"/>
    <w:rsid w:val="001D4598"/>
    <w:rsid w:val="001E1ECB"/>
    <w:rsid w:val="00201383"/>
    <w:rsid w:val="00201D20"/>
    <w:rsid w:val="002242F9"/>
    <w:rsid w:val="00224CC8"/>
    <w:rsid w:val="00234201"/>
    <w:rsid w:val="00252D78"/>
    <w:rsid w:val="00253956"/>
    <w:rsid w:val="00254044"/>
    <w:rsid w:val="00254B61"/>
    <w:rsid w:val="00263C5E"/>
    <w:rsid w:val="00265CCA"/>
    <w:rsid w:val="002B3E7E"/>
    <w:rsid w:val="002E5015"/>
    <w:rsid w:val="002F1987"/>
    <w:rsid w:val="003018CB"/>
    <w:rsid w:val="00305A4B"/>
    <w:rsid w:val="003540F6"/>
    <w:rsid w:val="00367657"/>
    <w:rsid w:val="00367E4D"/>
    <w:rsid w:val="003802B0"/>
    <w:rsid w:val="00394844"/>
    <w:rsid w:val="003A1A38"/>
    <w:rsid w:val="003A4B40"/>
    <w:rsid w:val="003B4538"/>
    <w:rsid w:val="003C1A35"/>
    <w:rsid w:val="003C3020"/>
    <w:rsid w:val="003C45E1"/>
    <w:rsid w:val="003C5B40"/>
    <w:rsid w:val="003D7A84"/>
    <w:rsid w:val="003F200A"/>
    <w:rsid w:val="00407E39"/>
    <w:rsid w:val="00410F2E"/>
    <w:rsid w:val="004129A2"/>
    <w:rsid w:val="00413684"/>
    <w:rsid w:val="004301CB"/>
    <w:rsid w:val="00440360"/>
    <w:rsid w:val="00466288"/>
    <w:rsid w:val="004736A2"/>
    <w:rsid w:val="00481BEF"/>
    <w:rsid w:val="00490384"/>
    <w:rsid w:val="004A7AA2"/>
    <w:rsid w:val="004C32BF"/>
    <w:rsid w:val="004D49A1"/>
    <w:rsid w:val="004E19F7"/>
    <w:rsid w:val="004E2B71"/>
    <w:rsid w:val="004E52CF"/>
    <w:rsid w:val="004F4FD0"/>
    <w:rsid w:val="00511855"/>
    <w:rsid w:val="005126B6"/>
    <w:rsid w:val="0052118D"/>
    <w:rsid w:val="00524777"/>
    <w:rsid w:val="00525277"/>
    <w:rsid w:val="00534C53"/>
    <w:rsid w:val="005479B9"/>
    <w:rsid w:val="005531A6"/>
    <w:rsid w:val="00554CE6"/>
    <w:rsid w:val="005613CF"/>
    <w:rsid w:val="00564B8F"/>
    <w:rsid w:val="00581017"/>
    <w:rsid w:val="005929DE"/>
    <w:rsid w:val="00594855"/>
    <w:rsid w:val="005A156D"/>
    <w:rsid w:val="005A5188"/>
    <w:rsid w:val="005B1D35"/>
    <w:rsid w:val="005B60C0"/>
    <w:rsid w:val="005B66C1"/>
    <w:rsid w:val="005C6975"/>
    <w:rsid w:val="005C7776"/>
    <w:rsid w:val="005D37C3"/>
    <w:rsid w:val="005D6384"/>
    <w:rsid w:val="005D7FA6"/>
    <w:rsid w:val="005E72E2"/>
    <w:rsid w:val="005F1F5F"/>
    <w:rsid w:val="006053D0"/>
    <w:rsid w:val="00610EEC"/>
    <w:rsid w:val="00612EB9"/>
    <w:rsid w:val="006154F0"/>
    <w:rsid w:val="006249B2"/>
    <w:rsid w:val="00627D95"/>
    <w:rsid w:val="0064300B"/>
    <w:rsid w:val="006519B0"/>
    <w:rsid w:val="00651FB3"/>
    <w:rsid w:val="006571FB"/>
    <w:rsid w:val="0066006D"/>
    <w:rsid w:val="00667117"/>
    <w:rsid w:val="00680C20"/>
    <w:rsid w:val="00682B6F"/>
    <w:rsid w:val="006927C8"/>
    <w:rsid w:val="006B194E"/>
    <w:rsid w:val="006C34C1"/>
    <w:rsid w:val="006C52CB"/>
    <w:rsid w:val="00700428"/>
    <w:rsid w:val="0070126C"/>
    <w:rsid w:val="0070603C"/>
    <w:rsid w:val="00713946"/>
    <w:rsid w:val="007237C4"/>
    <w:rsid w:val="00735850"/>
    <w:rsid w:val="00741C14"/>
    <w:rsid w:val="00746362"/>
    <w:rsid w:val="0075753A"/>
    <w:rsid w:val="007651B7"/>
    <w:rsid w:val="00773863"/>
    <w:rsid w:val="00774416"/>
    <w:rsid w:val="0078283B"/>
    <w:rsid w:val="007930B1"/>
    <w:rsid w:val="007B1589"/>
    <w:rsid w:val="007B1BEE"/>
    <w:rsid w:val="007B5C3D"/>
    <w:rsid w:val="007C4DCF"/>
    <w:rsid w:val="007D01F9"/>
    <w:rsid w:val="007D5840"/>
    <w:rsid w:val="007E2087"/>
    <w:rsid w:val="007E50EC"/>
    <w:rsid w:val="007E543B"/>
    <w:rsid w:val="007F1B40"/>
    <w:rsid w:val="007F37BB"/>
    <w:rsid w:val="00800B6B"/>
    <w:rsid w:val="0081299A"/>
    <w:rsid w:val="0082269C"/>
    <w:rsid w:val="0084167C"/>
    <w:rsid w:val="00845D16"/>
    <w:rsid w:val="008533AC"/>
    <w:rsid w:val="00855D51"/>
    <w:rsid w:val="008725F1"/>
    <w:rsid w:val="00883AAF"/>
    <w:rsid w:val="00892167"/>
    <w:rsid w:val="008B0B7C"/>
    <w:rsid w:val="008C5378"/>
    <w:rsid w:val="008C678C"/>
    <w:rsid w:val="008C7EF0"/>
    <w:rsid w:val="008D2361"/>
    <w:rsid w:val="00922073"/>
    <w:rsid w:val="0096451B"/>
    <w:rsid w:val="00974D6C"/>
    <w:rsid w:val="00975E09"/>
    <w:rsid w:val="009868B3"/>
    <w:rsid w:val="00987DD1"/>
    <w:rsid w:val="00990A21"/>
    <w:rsid w:val="009B320D"/>
    <w:rsid w:val="009C5F5F"/>
    <w:rsid w:val="009D0959"/>
    <w:rsid w:val="009D3462"/>
    <w:rsid w:val="009D5F7A"/>
    <w:rsid w:val="009F13E3"/>
    <w:rsid w:val="009F23AC"/>
    <w:rsid w:val="009F2759"/>
    <w:rsid w:val="00A2043D"/>
    <w:rsid w:val="00A327FF"/>
    <w:rsid w:val="00A44A67"/>
    <w:rsid w:val="00A51F85"/>
    <w:rsid w:val="00A75B72"/>
    <w:rsid w:val="00A842B9"/>
    <w:rsid w:val="00A845E6"/>
    <w:rsid w:val="00A87DA2"/>
    <w:rsid w:val="00A9085B"/>
    <w:rsid w:val="00A92E7A"/>
    <w:rsid w:val="00AA6B75"/>
    <w:rsid w:val="00AC0B3D"/>
    <w:rsid w:val="00AC0CD1"/>
    <w:rsid w:val="00AD23EF"/>
    <w:rsid w:val="00AD7FC1"/>
    <w:rsid w:val="00AE7569"/>
    <w:rsid w:val="00AF2753"/>
    <w:rsid w:val="00B02A22"/>
    <w:rsid w:val="00B4512E"/>
    <w:rsid w:val="00B53ADE"/>
    <w:rsid w:val="00B56DD7"/>
    <w:rsid w:val="00B60354"/>
    <w:rsid w:val="00B93886"/>
    <w:rsid w:val="00B93A10"/>
    <w:rsid w:val="00BB676C"/>
    <w:rsid w:val="00BC003E"/>
    <w:rsid w:val="00BC0201"/>
    <w:rsid w:val="00BE0696"/>
    <w:rsid w:val="00C02276"/>
    <w:rsid w:val="00C03D54"/>
    <w:rsid w:val="00C06A0F"/>
    <w:rsid w:val="00C1422B"/>
    <w:rsid w:val="00C1523A"/>
    <w:rsid w:val="00C21098"/>
    <w:rsid w:val="00C261A4"/>
    <w:rsid w:val="00C333C3"/>
    <w:rsid w:val="00C5052E"/>
    <w:rsid w:val="00C61F5F"/>
    <w:rsid w:val="00C80B23"/>
    <w:rsid w:val="00CA3BBB"/>
    <w:rsid w:val="00CA5C53"/>
    <w:rsid w:val="00CA60AD"/>
    <w:rsid w:val="00CB2633"/>
    <w:rsid w:val="00CB6964"/>
    <w:rsid w:val="00CF3F3F"/>
    <w:rsid w:val="00D034EF"/>
    <w:rsid w:val="00D15AE5"/>
    <w:rsid w:val="00D33B43"/>
    <w:rsid w:val="00D376C6"/>
    <w:rsid w:val="00D40685"/>
    <w:rsid w:val="00D40B9E"/>
    <w:rsid w:val="00D40FC6"/>
    <w:rsid w:val="00D87F05"/>
    <w:rsid w:val="00D93250"/>
    <w:rsid w:val="00DA441C"/>
    <w:rsid w:val="00DB3F8F"/>
    <w:rsid w:val="00DC3099"/>
    <w:rsid w:val="00DC4E95"/>
    <w:rsid w:val="00DF740D"/>
    <w:rsid w:val="00E145B6"/>
    <w:rsid w:val="00E257BD"/>
    <w:rsid w:val="00E34ACE"/>
    <w:rsid w:val="00E3503B"/>
    <w:rsid w:val="00E40D38"/>
    <w:rsid w:val="00E44EA7"/>
    <w:rsid w:val="00E56A27"/>
    <w:rsid w:val="00E80227"/>
    <w:rsid w:val="00E82C28"/>
    <w:rsid w:val="00EA3EFA"/>
    <w:rsid w:val="00EA67FD"/>
    <w:rsid w:val="00EB0F11"/>
    <w:rsid w:val="00EB1A5A"/>
    <w:rsid w:val="00EB4F2B"/>
    <w:rsid w:val="00EB5277"/>
    <w:rsid w:val="00EB7206"/>
    <w:rsid w:val="00EC3BCE"/>
    <w:rsid w:val="00ED12FA"/>
    <w:rsid w:val="00EF614F"/>
    <w:rsid w:val="00F26B9B"/>
    <w:rsid w:val="00F32E66"/>
    <w:rsid w:val="00F34001"/>
    <w:rsid w:val="00F346FD"/>
    <w:rsid w:val="00F556BC"/>
    <w:rsid w:val="00F67B89"/>
    <w:rsid w:val="00F71CB3"/>
    <w:rsid w:val="00F778F8"/>
    <w:rsid w:val="00F77CDD"/>
    <w:rsid w:val="00F924EA"/>
    <w:rsid w:val="00F9298B"/>
    <w:rsid w:val="00FA37E2"/>
    <w:rsid w:val="00FA4F78"/>
    <w:rsid w:val="00FA5B99"/>
    <w:rsid w:val="00FB5E32"/>
    <w:rsid w:val="00FC7022"/>
    <w:rsid w:val="00FE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8106591B60D4A49AE98080F38CE9F8B">
    <w:name w:val="E8106591B60D4A49AE98080F38CE9F8B"/>
    <w:rsid w:val="00EB4F2B"/>
  </w:style>
  <w:style w:type="character" w:styleId="a3">
    <w:name w:val="Placeholder Text"/>
    <w:basedOn w:val="a0"/>
    <w:uiPriority w:val="99"/>
    <w:semiHidden/>
    <w:rsid w:val="00D376C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CFE651-5E35-46BB-99BF-F9740099D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2660</Words>
  <Characters>15164</Characters>
  <Application>Microsoft Office Word</Application>
  <DocSecurity>0</DocSecurity>
  <Lines>126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ОсОО «Гарант Оценка»; г. Бишкек, пер. Гвардейский 24а; тел: +996(551) 66-66-99</vt:lpstr>
      <vt:lpstr/>
    </vt:vector>
  </TitlesOfParts>
  <Manager/>
  <Company/>
  <LinksUpToDate>false</LinksUpToDate>
  <CharactersWithSpaces>17789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ОсОО «Гарант Оценка»; г. Бишкек, пер. Гвардейский 24а; тел: +996(551) 66-66-99</dc:title>
  <dc:subject/>
  <dc:creator>python-docx</dc:creator>
  <cp:keywords/>
  <dc:description/>
  <cp:lastModifiedBy>User</cp:lastModifiedBy>
  <cp:revision>8</cp:revision>
  <cp:lastPrinted>2026-07-15T05:30:00Z</cp:lastPrinted>
  <dcterms:created xsi:type="dcterms:W3CDTF">2026-07-17T05:45:00Z</dcterms:created>
  <dcterms:modified xsi:type="dcterms:W3CDTF">2026-10-15T06:49:00Z</dcterms:modified>
  <cp:category/>
  <dc:identifier/>
  <dc:language/>
</cp:coreProperties>
</file>