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1520"/>
        <w:gridCol w:w="2088"/>
      </w:tblGrid>
      <w:tr>
        <w:tc>
          <w:tcPr>
            <w:tcW w:type="dxa" w:w="532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4884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rop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488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br/>
              <w:t>Inas Z</w:t>
            </w:r>
          </w:p>
        </w:tc>
        <w:tc>
          <w:tcPr>
            <w:tcW w:type="dxa" w:w="532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36"/>
              </w:rPr>
              <w:t>Gibson School Systems</w:t>
            </w:r>
            <w:r>
              <w:rPr>
                <w:i/>
              </w:rPr>
              <w:br/>
              <w:t>Gibson Youth Academy     and     Gibson Preparatory College</w:t>
            </w:r>
            <w:r>
              <w:rPr>
                <w:sz w:val="14"/>
              </w:rPr>
              <w:br/>
              <w:t>Making Young People Strong People                 Making Strong People Stronger</w:t>
            </w:r>
            <w:r>
              <w:rPr>
                <w:i/>
              </w:rPr>
              <w:br/>
              <w:t>Central Administrative Office, Phones: 011-662-8312 or 011-661-0150</w:t>
            </w:r>
            <w:r>
              <w:rPr>
                <w:i/>
              </w:rPr>
              <w:br/>
              <w:t>P.O. Box 15564 Addis Ababa, Ethiopia. https://gyaschool.com,</w:t>
            </w:r>
            <w:r>
              <w:rPr>
                <w:i/>
              </w:rPr>
              <w:br/>
              <w:t>info@gyaschool.net</w:t>
            </w:r>
            <w:r>
              <w:rPr>
                <w:b/>
                <w:sz w:val="22"/>
                <w:u w:val="single"/>
              </w:rPr>
              <w:br/>
              <w:t>Student Transcript</w:t>
            </w:r>
          </w:p>
        </w:tc>
        <w:tc>
          <w:tcPr>
            <w:tcW w:type="dxa" w:w="532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6827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udent_photo_crop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82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</w:rPr>
              <w:br/>
              <w:t>Note: the photo is an actual photo,</w:t>
              <w:br/>
              <w:t>not a scanned photo.</w:t>
            </w:r>
          </w:p>
        </w:tc>
      </w:tr>
    </w:tbl>
    <w:p>
      <w:pPr>
        <w:spacing w:before="20" w:after="40"/>
      </w:pPr>
      <w:r>
        <w:rPr>
          <w:b/>
        </w:rPr>
        <w:t xml:space="preserve">Name of the student: </w:t>
      </w:r>
      <w:r>
        <w:rPr>
          <w:b/>
        </w:rPr>
        <w:t>Inas Zakir Ahmed</w:t>
      </w:r>
      <w:r>
        <w:t xml:space="preserve">                              </w:t>
      </w:r>
      <w:r>
        <w:rPr>
          <w:b/>
        </w:rPr>
        <w:t xml:space="preserve">Age: </w:t>
      </w:r>
      <w:r>
        <w:rPr>
          <w:b/>
        </w:rPr>
        <w:t>17</w:t>
      </w:r>
      <w:r>
        <w:t xml:space="preserve">                              </w:t>
      </w:r>
      <w:r>
        <w:rPr>
          <w:b/>
        </w:rPr>
        <w:t xml:space="preserve">Gender: </w:t>
      </w:r>
      <w:r>
        <w:rPr>
          <w:b/>
        </w:rPr>
        <w:t>Female</w:t>
      </w:r>
      <w:r>
        <w:t xml:space="preserve">                              </w:t>
      </w:r>
      <w:r>
        <w:rPr>
          <w:b/>
        </w:rPr>
        <w:t xml:space="preserve">Stream: </w:t>
      </w:r>
      <w:r>
        <w:rPr>
          <w:b/>
        </w:rPr>
        <w:t>Natural Science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8"/>
        <w:gridCol w:w="1228"/>
        <w:gridCol w:w="1228"/>
        <w:gridCol w:w="1228"/>
        <w:gridCol w:w="1228"/>
        <w:gridCol w:w="1228"/>
        <w:gridCol w:w="1228"/>
        <w:gridCol w:w="1228"/>
        <w:gridCol w:w="1228"/>
        <w:gridCol w:w="1228"/>
        <w:gridCol w:w="1228"/>
        <w:gridCol w:w="1228"/>
        <w:gridCol w:w="1228"/>
      </w:tblGrid>
      <w:tr>
        <w:tc>
          <w:tcPr>
            <w:tcW w:type="dxa" w:w="3384"/>
            <w:vMerge w:val="restart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Subjects</w:t>
            </w:r>
          </w:p>
        </w:tc>
        <w:tc>
          <w:tcPr>
            <w:tcW w:type="dxa" w:w="2721"/>
            <w:gridSpan w:val="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Grade: 9</w:t>
              <w:br/>
              <w:t>Aca. Year 2022/2023</w:t>
            </w:r>
          </w:p>
        </w:tc>
        <w:tc>
          <w:tcPr>
            <w:tcW w:type="dxa" w:w="2721"/>
            <w:gridSpan w:val="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Grade: 10</w:t>
              <w:br/>
              <w:t>Aca. Year 2023/2024</w:t>
            </w:r>
          </w:p>
        </w:tc>
        <w:tc>
          <w:tcPr>
            <w:tcW w:type="dxa" w:w="2721"/>
            <w:gridSpan w:val="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Grade: 11</w:t>
              <w:br/>
              <w:t>Aca. Year 2024/2025</w:t>
            </w:r>
          </w:p>
        </w:tc>
        <w:tc>
          <w:tcPr>
            <w:tcW w:type="dxa" w:w="2721"/>
            <w:gridSpan w:val="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Grade: 12</w:t>
              <w:br/>
              <w:t>Aca. Year 2025/2026</w:t>
            </w: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2721"/>
            <w:gridSpan w:val="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</w:p>
        </w:tc>
        <w:tc>
          <w:tcPr>
            <w:tcW w:type="dxa" w:w="2721"/>
            <w:gridSpan w:val="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</w:p>
        </w:tc>
        <w:tc>
          <w:tcPr>
            <w:tcW w:type="dxa" w:w="2721"/>
            <w:gridSpan w:val="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</w:p>
        </w:tc>
        <w:tc>
          <w:tcPr>
            <w:tcW w:type="dxa" w:w="2721"/>
            <w:gridSpan w:val="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3384"/>
            <w:vMerge/>
            <w:vAlign w:val="center"/>
          </w:tcPr>
          <w:p/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1st</w:t>
              <w:br/>
              <w:t>Sem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2nd</w:t>
              <w:br/>
              <w:t>Sem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Average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1st</w:t>
              <w:br/>
              <w:t>Sem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2nd</w:t>
              <w:br/>
              <w:t>Sem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Average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1st</w:t>
              <w:br/>
              <w:t>Sem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2nd</w:t>
              <w:br/>
              <w:t>Sem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Average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1st</w:t>
              <w:br/>
              <w:t>Sem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2nd</w:t>
              <w:br/>
              <w:t>Sem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3"/>
              </w:rPr>
              <w:t>Average</w:t>
            </w:r>
          </w:p>
        </w:tc>
      </w:tr>
      <w:tr>
        <w:tc>
          <w:tcPr>
            <w:tcW w:type="dxa" w:w="33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>
              <w:rPr>
                <w:sz w:val="12"/>
              </w:rPr>
              <w:t>Agriculture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92.8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85.66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89.23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85.86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95.2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90.53</w:t>
            </w:r>
          </w:p>
        </w:tc>
      </w:tr>
      <w:tr>
        <w:tc>
          <w:tcPr>
            <w:tcW w:type="dxa" w:w="33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>
              <w:rPr>
                <w:sz w:val="12"/>
              </w:rPr>
              <w:t>Afan Oromo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</w:tr>
      <w:tr>
        <w:tc>
          <w:tcPr>
            <w:tcW w:type="dxa" w:w="33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>
              <w:rPr>
                <w:sz w:val="12"/>
              </w:rPr>
              <w:t>Amharic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69.88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79.22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74.55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99.41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97.86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98.64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</w:tr>
      <w:tr>
        <w:tc>
          <w:tcPr>
            <w:tcW w:type="dxa" w:w="33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>
              <w:rPr>
                <w:sz w:val="12"/>
              </w:rPr>
              <w:t>Biology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74.33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79.72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77.03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82.92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83.14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83.03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</w:tr>
      <w:tr>
        <w:tc>
          <w:tcPr>
            <w:tcW w:type="dxa" w:w="33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>
              <w:rPr>
                <w:sz w:val="12"/>
              </w:rPr>
              <w:t>Chemistry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70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65.03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67.52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92.09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84.33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88.21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86.72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89.72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88.22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83.75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96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89.88</w:t>
            </w:r>
          </w:p>
        </w:tc>
      </w:tr>
      <w:tr>
        <w:tc>
          <w:tcPr>
            <w:tcW w:type="dxa" w:w="33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>
              <w:rPr>
                <w:sz w:val="12"/>
              </w:rPr>
              <w:t>Civics and Ethical Education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81.76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86.89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84.3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52.99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76.46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64.725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72.39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88.92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80.655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84.29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97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90.645</w:t>
            </w:r>
          </w:p>
        </w:tc>
      </w:tr>
      <w:tr>
        <w:tc>
          <w:tcPr>
            <w:tcW w:type="dxa" w:w="33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>
              <w:rPr>
                <w:sz w:val="12"/>
              </w:rPr>
              <w:t>Economics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86.16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84.13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85.15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</w:tr>
      <w:tr>
        <w:tc>
          <w:tcPr>
            <w:tcW w:type="dxa" w:w="33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>
              <w:rPr>
                <w:sz w:val="12"/>
              </w:rPr>
              <w:t>English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63.81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79.54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71.68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77.39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77.67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77.53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</w:tr>
      <w:tr>
        <w:tc>
          <w:tcPr>
            <w:tcW w:type="dxa" w:w="33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>
              <w:rPr>
                <w:sz w:val="12"/>
              </w:rPr>
              <w:t>Health and Physical Education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100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100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100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81.78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76.5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79.14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82.28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84.92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83.6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89.67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96.3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92.985</w:t>
            </w:r>
          </w:p>
        </w:tc>
      </w:tr>
      <w:tr>
        <w:tc>
          <w:tcPr>
            <w:tcW w:type="dxa" w:w="33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>
              <w:rPr>
                <w:sz w:val="12"/>
              </w:rPr>
              <w:t>Geography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83.71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83.2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83.46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79.6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89.69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84.65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</w:tr>
      <w:tr>
        <w:tc>
          <w:tcPr>
            <w:tcW w:type="dxa" w:w="33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>
              <w:rPr>
                <w:sz w:val="12"/>
              </w:rPr>
              <w:t>History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75.36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71.22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73.3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83.35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81.87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82.61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</w:tr>
      <w:tr>
        <w:tc>
          <w:tcPr>
            <w:tcW w:type="dxa" w:w="33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>
              <w:rPr>
                <w:sz w:val="12"/>
              </w:rPr>
              <w:t>ICT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83.23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88.07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85.65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80.65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86.15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83.4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</w:tr>
      <w:tr>
        <w:tc>
          <w:tcPr>
            <w:tcW w:type="dxa" w:w="33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>
              <w:rPr>
                <w:sz w:val="12"/>
              </w:rPr>
              <w:t>Mathematics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72.28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63.27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67.78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84.27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73.85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79.06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97.19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92.89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95.04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93.69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95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94.345</w:t>
            </w:r>
          </w:p>
        </w:tc>
      </w:tr>
      <w:tr>
        <w:tc>
          <w:tcPr>
            <w:tcW w:type="dxa" w:w="33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>
              <w:rPr>
                <w:sz w:val="12"/>
              </w:rPr>
              <w:t>Physics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72.77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58.9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65.84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62.2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70.8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66.5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68.34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79.47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73.905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78.68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85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81.84</w:t>
            </w:r>
          </w:p>
        </w:tc>
      </w:tr>
      <w:tr>
        <w:tc>
          <w:tcPr>
            <w:tcW w:type="dxa" w:w="33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>
              <w:rPr>
                <w:sz w:val="12"/>
              </w:rPr>
              <w:t>Web Design &amp; Development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-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71.55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78.8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75.18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74.74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65.47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70.105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79.11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89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84.055</w:t>
            </w:r>
          </w:p>
        </w:tc>
      </w:tr>
      <w:tr>
        <w:tc>
          <w:tcPr>
            <w:tcW w:type="dxa" w:w="33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>
              <w:rPr>
                <w:b/>
                <w:sz w:val="12"/>
              </w:rPr>
              <w:t>Total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847.13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855.06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851.095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1034.36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1061.25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1047.8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652.61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665.46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659.04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676.53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743.5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710.02</w:t>
            </w:r>
          </w:p>
        </w:tc>
      </w:tr>
      <w:tr>
        <w:tc>
          <w:tcPr>
            <w:tcW w:type="dxa" w:w="33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>
              <w:rPr>
                <w:b/>
                <w:sz w:val="12"/>
              </w:rPr>
              <w:t>Average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77.01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77.73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77.37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79.57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81.63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80.60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81.58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83.18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82.38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84.57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92.94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88.75</w:t>
            </w:r>
          </w:p>
        </w:tc>
      </w:tr>
      <w:tr>
        <w:tc>
          <w:tcPr>
            <w:tcW w:type="dxa" w:w="33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>
              <w:rPr>
                <w:b/>
                <w:sz w:val="12"/>
              </w:rPr>
              <w:t>Rank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10/34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10/34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9/34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4/31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5/31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4/31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8/24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7/24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8/24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14/23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4/23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b/>
                <w:sz w:val="12"/>
              </w:rPr>
              <w:t>4/23</w:t>
            </w:r>
          </w:p>
        </w:tc>
      </w:tr>
      <w:tr>
        <w:tc>
          <w:tcPr>
            <w:tcW w:type="dxa" w:w="33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>
              <w:rPr>
                <w:sz w:val="12"/>
              </w:rPr>
              <w:t>Conduct/Work Ethic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A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B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A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</w:r>
          </w:p>
        </w:tc>
      </w:tr>
      <w:tr>
        <w:tc>
          <w:tcPr>
            <w:tcW w:type="dxa" w:w="33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>
              <w:rPr>
                <w:sz w:val="12"/>
              </w:rPr>
              <w:t>Absences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5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  <w:t>18</w:t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90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>
              <w:rPr>
                <w:sz w:val="12"/>
              </w:rPr>
            </w:r>
          </w:p>
        </w:tc>
      </w:tr>
    </w:tbl>
    <w:p>
      <w:pPr>
        <w:spacing w:before="80" w:after="0"/>
      </w:pPr>
      <w:r>
        <w:rPr>
          <w:sz w:val="14"/>
        </w:rPr>
        <w:t>He/ She has completed grade 9, 10, 11 and 12.</w:t>
        <w:br/>
      </w:r>
      <w:r>
        <w:rPr>
          <w:b w:val="0"/>
        </w:rPr>
        <w:t xml:space="preserve">Record Keeper’s Name </w:t>
      </w:r>
      <w:r>
        <w:rPr>
          <w:b/>
        </w:rPr>
        <w:t>Seicmawit Cheynet</w:t>
      </w:r>
      <w:r>
        <w:t xml:space="preserve">                                      Site Director’s Name </w:t>
      </w:r>
      <w:r>
        <w:rPr>
          <w:b/>
        </w:rPr>
        <w:t>Assega Lemma</w:t>
      </w:r>
      <w:r>
        <w:br/>
        <w:t>Signature: __________________________    Date: August 8, 2026                 Signature: ____________________    Date: August 8, 2026</w:t>
      </w:r>
    </w:p>
    <w:p>
      <w:pPr>
        <w:spacing w:before="40"/>
        <w:jc w:val="center"/>
      </w:pPr>
      <w:r>
        <w:rPr>
          <w:i/>
          <w:sz w:val="14"/>
        </w:rPr>
        <w:t>Do not accept scanned or electronic versions of this document unless sent directly from Gibson School Systems</w:t>
      </w:r>
    </w:p>
    <w:sectPr w:rsidR="00FC693F" w:rsidRPr="0006063C" w:rsidSect="00034616">
      <w:pgSz w:w="16834" w:h="11909" w:orient="landscape"/>
      <w:pgMar w:top="403" w:right="432" w:bottom="36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