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Опросный лист для менеджера проекта</w:t>
      </w:r>
    </w:p>
    <w:bookmarkStart w:id="21" w:name="опросный-лист-для-менеджера-проекта"/>
    <w:p>
      <w:pPr>
        <w:pStyle w:val="Heading1"/>
      </w:pPr>
      <w:r>
        <w:t xml:space="preserve">Опросный лист для менеджера проекта</w:t>
      </w:r>
    </w:p>
    <w:p>
      <w:pPr>
        <w:pStyle w:val="BlockText"/>
      </w:pPr>
      <w:r>
        <w:rPr>
          <w:b/>
          <w:bCs/>
        </w:rPr>
        <w:t xml:space="preserve">ℹ Информация: Зачем этот документ</w:t>
      </w:r>
      <w:r>
        <w:t xml:space="preserve"> </w:t>
      </w:r>
      <w:r>
        <w:t xml:space="preserve">Перед съёмкой ролика «Визит к клиенту» нам нужна не «характеристика проекта», а</w:t>
      </w:r>
      <w:r>
        <w:t xml:space="preserve"> </w:t>
      </w:r>
      <w:r>
        <w:rPr>
          <w:b/>
          <w:bCs/>
        </w:rPr>
        <w:t xml:space="preserve">сырьё для истории</w:t>
      </w:r>
      <w:r>
        <w:t xml:space="preserve">: что за семья, как пришли, что было нестандартного, что клиент любит ежедневно и чего нет в смете. Менеджер проекта — единственный человек, у которого эта информация уже есть в голове, но в разрозненном виде. Этот лист помогает её собрать.</w:t>
      </w:r>
    </w:p>
    <w:p>
      <w:pPr>
        <w:pStyle w:val="BlockText"/>
      </w:pPr>
      <w:r>
        <w:t xml:space="preserve">Заполнять по памяти, своими словами. Где не помнишь точно — писать «не помню» или ставить прочерк. Не додумывать.</w:t>
      </w:r>
    </w:p>
    <w:p>
      <w:pPr>
        <w:pStyle w:val="FirstParagraph"/>
      </w:pPr>
      <w:r>
        <w:rPr>
          <w:b/>
          <w:bCs/>
        </w:rPr>
        <w:t xml:space="preserve">Менеджер проекта: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Дата заполнения: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Время на заполнение:</w:t>
      </w:r>
      <w:r>
        <w:t xml:space="preserve"> </w:t>
      </w:r>
      <w:r>
        <w:t xml:space="preserve">ориентир 40–60 минут</w:t>
      </w:r>
    </w:p>
    <w:p>
      <w:r>
        <w:pict>
          <v:rect style="width:0;height:1.5pt" o:hralign="center" o:hrstd="t" o:hr="t"/>
        </w:pict>
      </w:r>
    </w:p>
    <w:bookmarkStart w:id="9" w:name="блок-1-карточка-проекта"/>
    <w:p>
      <w:pPr>
        <w:pStyle w:val="Heading2"/>
      </w:pPr>
      <w:r>
        <w:t xml:space="preserve">Блок 1. Карточка проекта</w:t>
      </w:r>
    </w:p>
    <w:p>
      <w:pPr>
        <w:pStyle w:val="FirstParagraph"/>
      </w:pPr>
      <w:r>
        <w:t xml:space="preserve">Базовые факты. Сухо, по делу.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клиента (как обращаемся)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Фамилия (если нужна в документах)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Адрес объекта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Тип объекта (квартира / дом / таунхаус / коттедж)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Площадь объекта (примерно)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Что мы делали (кухня / гардеробная / гостиная / спальня / комплекс)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подписания договора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завершения монтажа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Сколько прошло с монтажа на сегодня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Стоимость проекта (для нас, не для ролика)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Команда по проекту: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Что делал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Дизайнер-проектировщик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Замерщик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Старший монтажа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Другие (если кто-то ключевой)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блок-2-кто-клиент-семья-и-контекст"/>
    <w:p>
      <w:pPr>
        <w:pStyle w:val="Heading2"/>
      </w:pPr>
      <w:r>
        <w:t xml:space="preserve">Блок 2. Кто клиент. Семья и контекст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Зритель ролика эмпатически вживается в</w:t>
      </w:r>
      <w:r>
        <w:t xml:space="preserve"> </w:t>
      </w:r>
      <w:r>
        <w:rPr>
          <w:b/>
          <w:bCs/>
        </w:rPr>
        <w:t xml:space="preserve">человека</w:t>
      </w:r>
      <w:r>
        <w:t xml:space="preserve">, не в мебель. Чем точнее мы понимаем семью, тем точнее сценарист подберёт акценты — что подсветить в кадре, кого позвать в кадр, какие зоны квартиры показать.</w:t>
      </w:r>
    </w:p>
    <w:p>
      <w:pPr>
        <w:pStyle w:val="FirstParagraph"/>
      </w:pPr>
      <w:r>
        <w:rPr>
          <w:b/>
          <w:bCs/>
        </w:rPr>
        <w:t xml:space="preserve">2.1. Состав семьи.</w:t>
      </w:r>
    </w:p>
    <w:p>
      <w:pPr>
        <w:pStyle w:val="Compact"/>
        <w:numPr>
          <w:ilvl w:val="0"/>
          <w:numId w:val="1001"/>
        </w:numPr>
      </w:pPr>
      <w:r>
        <w:t xml:space="preserve">Сколько человек живёт в доме: ___</w:t>
      </w:r>
    </w:p>
    <w:p>
      <w:pPr>
        <w:pStyle w:val="Compact"/>
        <w:numPr>
          <w:ilvl w:val="0"/>
          <w:numId w:val="1001"/>
        </w:numPr>
      </w:pPr>
      <w:r>
        <w:t xml:space="preserve">Возраст и кто (кратко: «муж, жена, две дочки 8 и 12»): ___</w:t>
      </w:r>
    </w:p>
    <w:p>
      <w:pPr>
        <w:pStyle w:val="Compact"/>
        <w:numPr>
          <w:ilvl w:val="0"/>
          <w:numId w:val="1001"/>
        </w:numPr>
      </w:pPr>
      <w:r>
        <w:t xml:space="preserve">Животные (кто, имена, размер): ___</w:t>
      </w:r>
    </w:p>
    <w:p>
      <w:pPr>
        <w:pStyle w:val="Compact"/>
        <w:numPr>
          <w:ilvl w:val="0"/>
          <w:numId w:val="1001"/>
        </w:numPr>
      </w:pPr>
      <w:r>
        <w:t xml:space="preserve">Кто из членов семьи будет дома в день съёмки (по словам клиента): ___</w:t>
      </w:r>
    </w:p>
    <w:p>
      <w:pPr>
        <w:pStyle w:val="FirstParagraph"/>
      </w:pPr>
      <w:r>
        <w:rPr>
          <w:b/>
          <w:bCs/>
        </w:rPr>
        <w:t xml:space="preserve">2.2. Чем живут.</w:t>
      </w:r>
    </w:p>
    <w:p>
      <w:pPr>
        <w:pStyle w:val="Compact"/>
        <w:numPr>
          <w:ilvl w:val="0"/>
          <w:numId w:val="1002"/>
        </w:numPr>
      </w:pPr>
      <w:r>
        <w:t xml:space="preserve">Чем занимается клиент по работе: ___</w:t>
      </w:r>
    </w:p>
    <w:p>
      <w:pPr>
        <w:pStyle w:val="Compact"/>
        <w:numPr>
          <w:ilvl w:val="0"/>
          <w:numId w:val="1002"/>
        </w:numPr>
      </w:pPr>
      <w:r>
        <w:t xml:space="preserve">Чем занимается супруг(а): ___</w:t>
      </w:r>
    </w:p>
    <w:p>
      <w:pPr>
        <w:pStyle w:val="Compact"/>
        <w:numPr>
          <w:ilvl w:val="0"/>
          <w:numId w:val="1002"/>
        </w:numPr>
      </w:pPr>
      <w:r>
        <w:t xml:space="preserve">Хобби, увлечения, что важно (если знаешь): ___</w:t>
      </w:r>
    </w:p>
    <w:p>
      <w:pPr>
        <w:pStyle w:val="Compact"/>
        <w:numPr>
          <w:ilvl w:val="0"/>
          <w:numId w:val="1002"/>
        </w:numPr>
      </w:pPr>
      <w:r>
        <w:t xml:space="preserve">Готовят дома часто / редко / только по выходным: ___</w:t>
      </w:r>
    </w:p>
    <w:p>
      <w:pPr>
        <w:pStyle w:val="Compact"/>
        <w:numPr>
          <w:ilvl w:val="0"/>
          <w:numId w:val="1002"/>
        </w:numPr>
      </w:pPr>
      <w:r>
        <w:t xml:space="preserve">Принимают гостей часто / редко / по праздникам: ___</w:t>
      </w:r>
    </w:p>
    <w:p>
      <w:pPr>
        <w:pStyle w:val="FirstParagraph"/>
      </w:pPr>
      <w:r>
        <w:rPr>
          <w:b/>
          <w:bCs/>
        </w:rPr>
        <w:t xml:space="preserve">2.3. История этого дома.</w:t>
      </w:r>
    </w:p>
    <w:p>
      <w:pPr>
        <w:pStyle w:val="Compact"/>
        <w:numPr>
          <w:ilvl w:val="0"/>
          <w:numId w:val="1003"/>
        </w:numPr>
      </w:pPr>
      <w:r>
        <w:t xml:space="preserve">Это первая квартира / переезд / докупили / наследство: ___</w:t>
      </w:r>
    </w:p>
    <w:p>
      <w:pPr>
        <w:pStyle w:val="Compact"/>
        <w:numPr>
          <w:ilvl w:val="0"/>
          <w:numId w:val="1003"/>
        </w:numPr>
      </w:pPr>
      <w:r>
        <w:t xml:space="preserve">Сколько лет в этой квартире: ___</w:t>
      </w:r>
    </w:p>
    <w:p>
      <w:pPr>
        <w:pStyle w:val="Compact"/>
        <w:numPr>
          <w:ilvl w:val="0"/>
          <w:numId w:val="1003"/>
        </w:numPr>
      </w:pPr>
      <w:r>
        <w:t xml:space="preserve">Когда делали ремонт: ___</w:t>
      </w:r>
    </w:p>
    <w:p>
      <w:pPr>
        <w:pStyle w:val="Compact"/>
        <w:numPr>
          <w:ilvl w:val="0"/>
          <w:numId w:val="1003"/>
        </w:numPr>
      </w:pPr>
      <w:r>
        <w:t xml:space="preserve">Делали ремонт сами / нанимали бригаду / комплексный подрядчик: ___</w:t>
      </w:r>
    </w:p>
    <w:p>
      <w:pPr>
        <w:pStyle w:val="FirstParagraph"/>
      </w:pPr>
      <w:r>
        <w:rPr>
          <w:b/>
          <w:bCs/>
        </w:rPr>
        <w:t xml:space="preserve">2.4. Психотип клиента (наша рабочая оценка).</w:t>
      </w:r>
      <w:r>
        <w:t xml:space="preserve"> </w:t>
      </w:r>
      <w:r>
        <w:t xml:space="preserve">Отметь то, что ближе. Можно поставить два, если смешанный.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Рациональный</w:t>
      </w:r>
      <w:r>
        <w:t xml:space="preserve"> </w:t>
      </w:r>
      <w:r>
        <w:t xml:space="preserve">— задаёт инженерные вопросы, считает, сравнивает спецификации, спрашивает про материалы и сроки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Статусный</w:t>
      </w:r>
      <w:r>
        <w:t xml:space="preserve"> </w:t>
      </w:r>
      <w:r>
        <w:t xml:space="preserve">— важно «как у никого», бренды, эксклюзивность, демонстрация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Семейный</w:t>
      </w:r>
      <w:r>
        <w:t xml:space="preserve"> </w:t>
      </w:r>
      <w:r>
        <w:t xml:space="preserve">— важно «как нам будет жить», безопасность для детей, тепло, бытовое удобство</w:t>
      </w:r>
    </w:p>
    <w:p>
      <w:pPr>
        <w:pStyle w:val="FirstParagraph"/>
      </w:pPr>
      <w:r>
        <w:rPr>
          <w:b/>
          <w:bCs/>
        </w:rPr>
        <w:t xml:space="preserve">2.5. Архетип ситуации.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Новосёл</w:t>
      </w:r>
      <w:r>
        <w:t xml:space="preserve"> </w:t>
      </w:r>
      <w:r>
        <w:t xml:space="preserve">— въезжают/обустраиваются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Ремонтник</w:t>
      </w:r>
      <w:r>
        <w:t xml:space="preserve"> </w:t>
      </w:r>
      <w:r>
        <w:t xml:space="preserve">— ремонт после жизни, замена устаревшего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Улучшатель</w:t>
      </w:r>
      <w:r>
        <w:t xml:space="preserve"> </w:t>
      </w:r>
      <w:r>
        <w:t xml:space="preserve">— точечная замена/апгрейд, остальное оставляют</w:t>
      </w:r>
    </w:p>
    <w:p>
      <w:pPr>
        <w:pStyle w:val="FirstParagraph"/>
      </w:pPr>
      <w:r>
        <w:rPr>
          <w:b/>
          <w:bCs/>
        </w:rPr>
        <w:t xml:space="preserve">2.6. Стиль общения с нами.</w:t>
      </w:r>
      <w:r>
        <w:t xml:space="preserve"> </w:t>
      </w:r>
      <w:r>
        <w:t xml:space="preserve">Опиши клиента 3–5 прилагательными своими словами. Не для ролика, а чтобы оператор и режиссёр понимали, к кому едут.</w:t>
      </w:r>
      <w:r>
        <w:t xml:space="preserve"> </w:t>
      </w:r>
      <w:r>
        <w:rPr>
          <w:i/>
          <w:iCs/>
        </w:rPr>
        <w:t xml:space="preserve">Пример: «Спокойный, дотошный, с юмором, не торопит, но любит когда отчитываемся».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блок-3-точка-входа--как-пришли"/>
    <w:p>
      <w:pPr>
        <w:pStyle w:val="Heading2"/>
      </w:pPr>
      <w:r>
        <w:t xml:space="preserve">Блок 3. Точка входа — как пришли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Если клиент пришёл по сарафану — это</w:t>
      </w:r>
      <w:r>
        <w:t xml:space="preserve"> </w:t>
      </w:r>
      <w:r>
        <w:rPr>
          <w:b/>
          <w:bCs/>
        </w:rPr>
        <w:t xml:space="preserve">сам по себе сюжет</w:t>
      </w:r>
      <w:r>
        <w:t xml:space="preserve"> </w:t>
      </w:r>
      <w:r>
        <w:t xml:space="preserve">для ролика. Если по рекламе — нам важно понимать, чем мы выиграли тендер у конкурентов, и эту победу можно отразить в кадре через деталь.</w:t>
      </w:r>
    </w:p>
    <w:p>
      <w:pPr>
        <w:pStyle w:val="Compact"/>
        <w:numPr>
          <w:ilvl w:val="0"/>
          <w:numId w:val="1010"/>
        </w:numPr>
      </w:pPr>
      <w:r>
        <w:t xml:space="preserve">Откуда узнали про нас (сарафан / реклама / соцсети / шоурум / навигатор / другое): ___</w:t>
      </w:r>
    </w:p>
    <w:p>
      <w:pPr>
        <w:pStyle w:val="Compact"/>
        <w:numPr>
          <w:ilvl w:val="0"/>
          <w:numId w:val="1010"/>
        </w:numPr>
      </w:pPr>
      <w:r>
        <w:t xml:space="preserve">Если сарафан —</w:t>
      </w:r>
      <w:r>
        <w:t xml:space="preserve"> </w:t>
      </w:r>
      <w:r>
        <w:rPr>
          <w:b/>
          <w:bCs/>
        </w:rPr>
        <w:t xml:space="preserve">кто рекомендовал</w:t>
      </w:r>
      <w:r>
        <w:t xml:space="preserve"> </w:t>
      </w:r>
      <w:r>
        <w:t xml:space="preserve">(имя, отношение к клиенту, что именно сказал): ___________________________________________________________________</w:t>
      </w:r>
    </w:p>
    <w:p>
      <w:pPr>
        <w:pStyle w:val="Compact"/>
        <w:numPr>
          <w:ilvl w:val="0"/>
          <w:numId w:val="1010"/>
        </w:numPr>
      </w:pPr>
      <w:r>
        <w:t xml:space="preserve">Сколько компаний рассматривали параллельно: ___</w:t>
      </w:r>
    </w:p>
    <w:p>
      <w:pPr>
        <w:pStyle w:val="Compact"/>
        <w:numPr>
          <w:ilvl w:val="0"/>
          <w:numId w:val="1010"/>
        </w:numPr>
      </w:pPr>
      <w:r>
        <w:t xml:space="preserve">Какие компании (если знаешь): 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Почему в итоге выбрали нас</w:t>
      </w:r>
      <w:r>
        <w:t xml:space="preserve"> </w:t>
      </w:r>
      <w:r>
        <w:t xml:space="preserve">— со слов клиента, не наша версия: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Сколько прошло от первого контакта до договора: ___</w:t>
      </w:r>
    </w:p>
    <w:p>
      <w:pPr>
        <w:pStyle w:val="Compact"/>
        <w:numPr>
          <w:ilvl w:val="0"/>
          <w:numId w:val="1010"/>
        </w:numPr>
      </w:pPr>
      <w:r>
        <w:t xml:space="preserve">Что было главной точкой сомнения и как её закрыли: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X9cb20d29830d9ab6fad7c571ee6e2cce99a337e"/>
    <w:p>
      <w:pPr>
        <w:pStyle w:val="Heading2"/>
      </w:pPr>
      <w:r>
        <w:t xml:space="preserve">Блок 4. История проекта — нестандартное и развилки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В сценарии есть Акт 3 — «История одного решения». Нам нужны конкретные развилки: что было трудно, что переделывали, что предложил дизайнер из своей головы. Без этих развилок ролик станет глянцевым — то есть мёртвым.</w:t>
      </w:r>
    </w:p>
    <w:p>
      <w:pPr>
        <w:pStyle w:val="FirstParagraph"/>
      </w:pPr>
      <w:r>
        <w:rPr>
          <w:b/>
          <w:bCs/>
        </w:rPr>
        <w:t xml:space="preserve">4.1. Изначальная задача.</w:t>
      </w:r>
      <w:r>
        <w:t xml:space="preserve"> </w:t>
      </w:r>
      <w:r>
        <w:t xml:space="preserve">С чем пришли в первый день. Своими словами, как клиент это формулировал.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4.2. Что менялось по ходу проекта.</w:t>
      </w:r>
      <w:r>
        <w:t xml:space="preserve"> </w:t>
      </w:r>
      <w:r>
        <w:t xml:space="preserve">Что в финальном решении отличается от того, что было на старте.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4.3. Развилка №1 — то, над чем долго думали.</w:t>
      </w:r>
    </w:p>
    <w:p>
      <w:pPr>
        <w:pStyle w:val="Compact"/>
        <w:numPr>
          <w:ilvl w:val="0"/>
          <w:numId w:val="1011"/>
        </w:numPr>
      </w:pPr>
      <w:r>
        <w:t xml:space="preserve">В чём была сложность: ___</w:t>
      </w:r>
    </w:p>
    <w:p>
      <w:pPr>
        <w:pStyle w:val="Compact"/>
        <w:numPr>
          <w:ilvl w:val="0"/>
          <w:numId w:val="1011"/>
        </w:numPr>
      </w:pPr>
      <w:r>
        <w:t xml:space="preserve">Какие варианты рассматривали: ___</w:t>
      </w:r>
    </w:p>
    <w:p>
      <w:pPr>
        <w:pStyle w:val="Compact"/>
        <w:numPr>
          <w:ilvl w:val="0"/>
          <w:numId w:val="1011"/>
        </w:numPr>
      </w:pPr>
      <w:r>
        <w:t xml:space="preserve">Что в итоге выбрали и почему: ___</w:t>
      </w:r>
    </w:p>
    <w:p>
      <w:pPr>
        <w:pStyle w:val="Compact"/>
        <w:numPr>
          <w:ilvl w:val="0"/>
          <w:numId w:val="1011"/>
        </w:numPr>
      </w:pPr>
      <w:r>
        <w:t xml:space="preserve">Кто решил (клиент / дизайнер / совместно): ___</w:t>
      </w:r>
    </w:p>
    <w:p>
      <w:pPr>
        <w:pStyle w:val="FirstParagraph"/>
      </w:pPr>
      <w:r>
        <w:rPr>
          <w:b/>
          <w:bCs/>
        </w:rPr>
        <w:t xml:space="preserve">4.4. Развилка №2 — то, что предложили мы, и клиент сначала сомневался.</w:t>
      </w:r>
    </w:p>
    <w:p>
      <w:pPr>
        <w:pStyle w:val="Compact"/>
        <w:numPr>
          <w:ilvl w:val="0"/>
          <w:numId w:val="1012"/>
        </w:numPr>
      </w:pPr>
      <w:r>
        <w:t xml:space="preserve">Что предложили: ___</w:t>
      </w:r>
    </w:p>
    <w:p>
      <w:pPr>
        <w:pStyle w:val="Compact"/>
        <w:numPr>
          <w:ilvl w:val="0"/>
          <w:numId w:val="1012"/>
        </w:numPr>
      </w:pPr>
      <w:r>
        <w:t xml:space="preserve">Чего боялся клиент: ___</w:t>
      </w:r>
    </w:p>
    <w:p>
      <w:pPr>
        <w:pStyle w:val="Compact"/>
        <w:numPr>
          <w:ilvl w:val="0"/>
          <w:numId w:val="1012"/>
        </w:numPr>
      </w:pPr>
      <w:r>
        <w:t xml:space="preserve">Как договорились: ___</w:t>
      </w:r>
    </w:p>
    <w:p>
      <w:pPr>
        <w:pStyle w:val="Compact"/>
        <w:numPr>
          <w:ilvl w:val="0"/>
          <w:numId w:val="1012"/>
        </w:numPr>
      </w:pPr>
      <w:r>
        <w:t xml:space="preserve">Доволен ли сейчас (по последнему контакту): ___</w:t>
      </w:r>
    </w:p>
    <w:p>
      <w:pPr>
        <w:pStyle w:val="FirstParagraph"/>
      </w:pPr>
      <w:r>
        <w:rPr>
          <w:b/>
          <w:bCs/>
        </w:rPr>
        <w:t xml:space="preserve">4.5. Момент трения.</w:t>
      </w:r>
    </w:p>
    <w:p>
      <w:pPr>
        <w:pStyle w:val="BlockText"/>
      </w:pPr>
      <w:r>
        <w:rPr>
          <w:b/>
          <w:bCs/>
        </w:rPr>
        <w:t xml:space="preserve">💡 Совет: Зачем спрашиваем</w:t>
      </w:r>
      <w:r>
        <w:t xml:space="preserve"> </w:t>
      </w:r>
      <w:r>
        <w:t xml:space="preserve">В кадре обязательно должна быть</w:t>
      </w:r>
      <w:r>
        <w:t xml:space="preserve"> </w:t>
      </w:r>
      <w:r>
        <w:rPr>
          <w:b/>
          <w:bCs/>
        </w:rPr>
        <w:t xml:space="preserve">маленькая честность</w:t>
      </w:r>
      <w:r>
        <w:t xml:space="preserve"> </w:t>
      </w:r>
      <w:r>
        <w:t xml:space="preserve">— момент «вот тут мы напортачили, но решили». Без него ролик читается как реклама. Это требование модели T.R.U.S.T. Энди Серновица (пять условий для запуска молвы: носители молвы, реальный опыт, подчеркни интересное, истории, открытость).</w:t>
      </w:r>
    </w:p>
    <w:p>
      <w:pPr>
        <w:pStyle w:val="Compact"/>
        <w:numPr>
          <w:ilvl w:val="0"/>
          <w:numId w:val="1013"/>
        </w:numPr>
      </w:pPr>
      <w:r>
        <w:t xml:space="preserve">Был ли момент, когда что-то пошло не по плану (сроки, поставка, недопонимание): ___</w:t>
      </w:r>
    </w:p>
    <w:p>
      <w:pPr>
        <w:pStyle w:val="Compact"/>
        <w:numPr>
          <w:ilvl w:val="0"/>
          <w:numId w:val="1013"/>
        </w:numPr>
      </w:pPr>
      <w:r>
        <w:t xml:space="preserve">Как разрешили: ___</w:t>
      </w:r>
    </w:p>
    <w:p>
      <w:pPr>
        <w:pStyle w:val="Compact"/>
        <w:numPr>
          <w:ilvl w:val="0"/>
          <w:numId w:val="1013"/>
        </w:numPr>
      </w:pPr>
      <w:r>
        <w:t xml:space="preserve">Что сказал клиент после: ___</w:t>
      </w:r>
    </w:p>
    <w:p>
      <w:pPr>
        <w:pStyle w:val="FirstParagraph"/>
      </w:pPr>
      <w:r>
        <w:rPr>
          <w:b/>
          <w:bCs/>
        </w:rPr>
        <w:t xml:space="preserve">4.6. Технологии и материалы.</w:t>
      </w:r>
    </w:p>
    <w:p>
      <w:pPr>
        <w:pStyle w:val="Compact"/>
        <w:numPr>
          <w:ilvl w:val="0"/>
          <w:numId w:val="1014"/>
        </w:numPr>
      </w:pPr>
      <w:r>
        <w:t xml:space="preserve">Необычные / редкие материалы, использованные в проекте: ___</w:t>
      </w:r>
    </w:p>
    <w:p>
      <w:pPr>
        <w:pStyle w:val="Compact"/>
        <w:numPr>
          <w:ilvl w:val="0"/>
          <w:numId w:val="1014"/>
        </w:numPr>
      </w:pPr>
      <w:r>
        <w:t xml:space="preserve">Необычная фурнитура / механизмы: ___</w:t>
      </w:r>
    </w:p>
    <w:p>
      <w:pPr>
        <w:pStyle w:val="Compact"/>
        <w:numPr>
          <w:ilvl w:val="0"/>
          <w:numId w:val="1014"/>
        </w:numPr>
      </w:pPr>
      <w:r>
        <w:t xml:space="preserve">Технические решения, которые требовали нестандартного подхода: ___</w:t>
      </w:r>
    </w:p>
    <w:p>
      <w:r>
        <w:pict>
          <v:rect style="width:0;height:1.5pt" o:hralign="center" o:hrstd="t" o:hr="t"/>
        </w:pict>
      </w:r>
    </w:p>
    <w:bookmarkEnd w:id="12"/>
    <w:bookmarkStart w:id="13" w:name="X5ec9475189e11b3cb795a4732aa42ca7e5817a1"/>
    <w:p>
      <w:pPr>
        <w:pStyle w:val="Heading2"/>
      </w:pPr>
      <w:r>
        <w:t xml:space="preserve">Блок 5. «Фиолетовая корова» — что снимать крупным планом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«Фиолетовая корова» — термин Сета Година: деталь настолько яркая, что её хочется пересказать соседу. Это</w:t>
      </w:r>
      <w:r>
        <w:t xml:space="preserve"> </w:t>
      </w:r>
      <w:r>
        <w:rPr>
          <w:b/>
          <w:bCs/>
        </w:rPr>
        <w:t xml:space="preserve">ядро ролика</w:t>
      </w:r>
      <w:r>
        <w:t xml:space="preserve">. Без коровы получится красивая картинка, не носитель молвы. Минимум одна корова на проект, в идеале — две-три.</w:t>
      </w:r>
    </w:p>
    <w:p>
      <w:pPr>
        <w:pStyle w:val="FirstParagraph"/>
      </w:pPr>
      <w:r>
        <w:rPr>
          <w:b/>
          <w:bCs/>
        </w:rPr>
        <w:t xml:space="preserve">5.1. Топ-3 детали, которыми клиент гордится больше всего.</w:t>
      </w:r>
      <w:r>
        <w:t xml:space="preserve"> </w:t>
      </w:r>
      <w:r>
        <w:rPr>
          <w:i/>
          <w:iCs/>
        </w:rPr>
        <w:t xml:space="preserve">Не «качественная фурнитура» в общем виде — а конкретно: «выдвижной ящик с подсветкой и магнитной планкой», «угловой механизм Le Mans с замедлителем», «стеновая панель из массива ясеня с торцевой обработкой».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 То, чего не было в техзадании, но появилось в работе.</w:t>
      </w:r>
      <w:r>
        <w:t xml:space="preserve"> </w:t>
      </w:r>
      <w:r>
        <w:rPr>
          <w:i/>
          <w:iCs/>
        </w:rPr>
        <w:t xml:space="preserve">Решение, которое предложил дизайнер или замерщик уже на объекте, а не на этапе договора. Это самое «вкусное» для ролика.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 Скрытые решения.</w:t>
      </w:r>
      <w:r>
        <w:t xml:space="preserve"> </w:t>
      </w:r>
      <w:r>
        <w:rPr>
          <w:i/>
          <w:iCs/>
        </w:rPr>
        <w:t xml:space="preserve">То, что не видно с первого взгляда, открывается только при использовании. Зрителю это особенно нравится, потому что он сразу хочет «такое же».</w:t>
      </w:r>
    </w:p>
    <w:p>
      <w:pPr>
        <w:pStyle w:val="Compact"/>
        <w:numPr>
          <w:ilvl w:val="0"/>
          <w:numId w:val="1016"/>
        </w:numPr>
      </w:pPr>
      <w:r>
        <w:t xml:space="preserve">Скрытая подсветка: ___</w:t>
      </w:r>
    </w:p>
    <w:p>
      <w:pPr>
        <w:pStyle w:val="Compact"/>
        <w:numPr>
          <w:ilvl w:val="0"/>
          <w:numId w:val="1016"/>
        </w:numPr>
      </w:pPr>
      <w:r>
        <w:t xml:space="preserve">Скрытые ящики / ниши: ___</w:t>
      </w:r>
    </w:p>
    <w:p>
      <w:pPr>
        <w:pStyle w:val="Compact"/>
        <w:numPr>
          <w:ilvl w:val="0"/>
          <w:numId w:val="1016"/>
        </w:numPr>
      </w:pPr>
      <w:r>
        <w:t xml:space="preserve">Скрытая техника / зарядки / розетки: ___</w:t>
      </w:r>
    </w:p>
    <w:p>
      <w:pPr>
        <w:pStyle w:val="Compact"/>
        <w:numPr>
          <w:ilvl w:val="0"/>
          <w:numId w:val="1016"/>
        </w:numPr>
      </w:pPr>
      <w:r>
        <w:t xml:space="preserve">Что-то ещё: ___</w:t>
      </w:r>
    </w:p>
    <w:p>
      <w:pPr>
        <w:pStyle w:val="FirstParagraph"/>
      </w:pPr>
      <w:r>
        <w:rPr>
          <w:b/>
          <w:bCs/>
        </w:rPr>
        <w:t xml:space="preserve">5.4. Деталь, которая удивляет гостей клиента.</w:t>
      </w:r>
      <w:r>
        <w:t xml:space="preserve"> </w:t>
      </w:r>
      <w:r>
        <w:t xml:space="preserve">Если у клиента уже были гости после монтажа — что они обычно замечают/просят показать?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Xa2bb6f945d77f319ad4f902156b23bcc7af8bd3"/>
    <w:p>
      <w:pPr>
        <w:pStyle w:val="Heading2"/>
      </w:pPr>
      <w:r>
        <w:t xml:space="preserve">Блок 6. Карта A–D — четыре уровня, по которым мы отличаемся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Карта A–D — внутренняя модель курса: четыре уровня, по которым мебель может отличаться от конкурентов. Чтобы сценарист понимал, какие кадры закроют какой уровень. Если в проекте проседает уровень D (социальные смыслы) — мы это поймём заранее и попросим клиента вспомнить эпизод, который его закроет.</w:t>
      </w:r>
    </w:p>
    <w:p>
      <w:pPr>
        <w:pStyle w:val="FirstParagraph"/>
      </w:pPr>
      <w:r>
        <w:rPr>
          <w:b/>
          <w:bCs/>
        </w:rPr>
        <w:t xml:space="preserve">A. Конструкция и функционал.</w:t>
      </w:r>
      <w:r>
        <w:t xml:space="preserve"> </w:t>
      </w:r>
      <w:r>
        <w:t xml:space="preserve">Что в этом проекте инженерно нестандартного? Нагрузки, габариты, нетипичные сочетания узлов, обход технических ограничений объекта.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B. Материалы и тактильность.</w:t>
      </w:r>
      <w:r>
        <w:t xml:space="preserve"> </w:t>
      </w:r>
      <w:r>
        <w:t xml:space="preserve">Какие материалы клиент выбрал и почему. Что приятно потрогать. Что делает «вау» при прикосновении.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C. Сервис и процессы.</w:t>
      </w:r>
      <w:r>
        <w:t xml:space="preserve"> </w:t>
      </w:r>
      <w:r>
        <w:t xml:space="preserve">Что в нашей работе по проекту понравилось клиенту с точки зрения процесса (а не результата). Что менеджер делал такого, чего клиент не ожидал от мебельной компании.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D. Социальные смыслы и ценности.</w:t>
      </w:r>
      <w:r>
        <w:t xml:space="preserve"> </w:t>
      </w:r>
      <w:r>
        <w:t xml:space="preserve">Какую идентичность поддерживает эта мебель: «экологичная семья», «спокойный достаток», «дом для гостей», «дом для детей», «дом мастера-хозяина». Не наша оценка — а как клиент о себе говорит через эту мебель.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Xe24fbe29392040d5b85e64b90232cd67cca839e"/>
    <w:p>
      <w:pPr>
        <w:pStyle w:val="Heading2"/>
      </w:pPr>
      <w:r>
        <w:t xml:space="preserve">Блок 7. Социальная валюта — три типа выгоды для зрителя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«Социальная валюта» (термин Йоны Бергера) — что человек получает в социальном плане, когда рассказывает о вас другим: экспертный статус, ощущение «я в курсе модного», возможность похвалиться. Один ролик должен попасть в</w:t>
      </w:r>
      <w:r>
        <w:t xml:space="preserve"> </w:t>
      </w:r>
      <w:r>
        <w:rPr>
          <w:b/>
          <w:bCs/>
        </w:rPr>
        <w:t xml:space="preserve">Рационального</w:t>
      </w:r>
      <w:r>
        <w:t xml:space="preserve">,</w:t>
      </w:r>
      <w:r>
        <w:t xml:space="preserve"> </w:t>
      </w:r>
      <w:r>
        <w:rPr>
          <w:b/>
          <w:bCs/>
        </w:rPr>
        <w:t xml:space="preserve">Статусного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Семейного</w:t>
      </w:r>
      <w:r>
        <w:t xml:space="preserve"> </w:t>
      </w:r>
      <w:r>
        <w:t xml:space="preserve">зрителя одновременно — мы не знаем, кто его посмотрит. Этот блок помогает заранее спланировать,</w:t>
      </w:r>
      <w:r>
        <w:t xml:space="preserve"> </w:t>
      </w:r>
      <w:r>
        <w:rPr>
          <w:b/>
          <w:bCs/>
        </w:rPr>
        <w:t xml:space="preserve">какая валюта где</w:t>
      </w:r>
      <w:r>
        <w:t xml:space="preserve"> </w:t>
      </w:r>
      <w:r>
        <w:t xml:space="preserve">прячется в проекте.</w:t>
      </w:r>
    </w:p>
    <w:p>
      <w:pPr>
        <w:pStyle w:val="FirstParagraph"/>
      </w:pPr>
      <w:r>
        <w:rPr>
          <w:b/>
          <w:bCs/>
        </w:rPr>
        <w:t xml:space="preserve">7.1. Экспертиза (для Рационального зрителя).</w:t>
      </w:r>
      <w:r>
        <w:t xml:space="preserve"> </w:t>
      </w:r>
      <w:r>
        <w:t xml:space="preserve">Что в проекте — про мастерство, инженерию, точность, технологию. Что можно показать крупным планом и где зритель скажет «о, это серьёзно сделано».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7.2. Статус (для Статусного зрителя).</w:t>
      </w:r>
      <w:r>
        <w:t xml:space="preserve"> </w:t>
      </w:r>
      <w:r>
        <w:t xml:space="preserve">Что в проекте — про эксклюзивность, бренды, редкость, «такого нет ни у кого». Что можно показать общим планом и где зритель скажет «ничего себе».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 Забота (для Семейного зрителя).</w:t>
      </w:r>
      <w:r>
        <w:t xml:space="preserve"> </w:t>
      </w:r>
      <w:r>
        <w:t xml:space="preserve">Что в проекте — про детей, безопасность, удобство для жены/мужа, для пожилых родителей. Что можно показать через бытовую сцену и где зритель скажет «вот это по-человечески».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блок-8-тест-временем"/>
    <w:p>
      <w:pPr>
        <w:pStyle w:val="Heading2"/>
      </w:pPr>
      <w:r>
        <w:t xml:space="preserve">Блок 8. Тест временем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Главное беспокойство зрителя при заказе мебели — «а через год оно не развалится?». В курсе мы называем это «кортизольным фильтром» (кортизол — гормон стресса, который мозг включает в момент тревоги). Этот фильтр закрывается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живым показом: как мебель работает после нескольких месяцев или лет ежедневной жизни.</w:t>
      </w:r>
    </w:p>
    <w:p>
      <w:pPr>
        <w:pStyle w:val="Compact"/>
        <w:numPr>
          <w:ilvl w:val="0"/>
          <w:numId w:val="1017"/>
        </w:numPr>
      </w:pPr>
      <w:r>
        <w:t xml:space="preserve">Сколько месяцев прошло с монтажа: ___</w:t>
      </w:r>
    </w:p>
    <w:p>
      <w:pPr>
        <w:pStyle w:val="Compact"/>
        <w:numPr>
          <w:ilvl w:val="0"/>
          <w:numId w:val="1017"/>
        </w:numPr>
      </w:pPr>
      <w:r>
        <w:t xml:space="preserve">Были ли обращения по гарантии — какие, как разрешили: ___________________________________________________________________</w:t>
      </w:r>
    </w:p>
    <w:p>
      <w:pPr>
        <w:pStyle w:val="Compact"/>
        <w:numPr>
          <w:ilvl w:val="0"/>
          <w:numId w:val="1017"/>
        </w:numPr>
      </w:pPr>
      <w:r>
        <w:t xml:space="preserve">Что клиент использует</w:t>
      </w:r>
      <w:r>
        <w:t xml:space="preserve"> </w:t>
      </w:r>
      <w:r>
        <w:rPr>
          <w:b/>
          <w:bCs/>
        </w:rPr>
        <w:t xml:space="preserve">каждый день</w:t>
      </w:r>
      <w:r>
        <w:t xml:space="preserve"> </w:t>
      </w:r>
      <w:r>
        <w:t xml:space="preserve">(со слов клиента или по последнему визиту):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t xml:space="preserve">Что использует</w:t>
      </w:r>
      <w:r>
        <w:t xml:space="preserve"> </w:t>
      </w:r>
      <w:r>
        <w:rPr>
          <w:b/>
          <w:bCs/>
        </w:rPr>
        <w:t xml:space="preserve">раз в неделю</w:t>
      </w:r>
      <w:r>
        <w:t xml:space="preserve">: ___</w:t>
      </w:r>
    </w:p>
    <w:p>
      <w:pPr>
        <w:pStyle w:val="Compact"/>
        <w:numPr>
          <w:ilvl w:val="0"/>
          <w:numId w:val="1017"/>
        </w:numPr>
      </w:pPr>
      <w:r>
        <w:t xml:space="preserve">Что использует</w:t>
      </w:r>
      <w:r>
        <w:t xml:space="preserve"> </w:t>
      </w:r>
      <w:r>
        <w:rPr>
          <w:b/>
          <w:bCs/>
        </w:rPr>
        <w:t xml:space="preserve">редко</w:t>
      </w:r>
      <w:r>
        <w:t xml:space="preserve"> </w:t>
      </w:r>
      <w:r>
        <w:t xml:space="preserve">(раз в месяц / по праздникам): ___</w:t>
      </w:r>
    </w:p>
    <w:p>
      <w:pPr>
        <w:pStyle w:val="Compact"/>
        <w:numPr>
          <w:ilvl w:val="0"/>
          <w:numId w:val="1017"/>
        </w:numPr>
      </w:pPr>
      <w:r>
        <w:t xml:space="preserve">Что-то сломалось / поцарапалось / пожелтело? Что клиент об этом сказал?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t xml:space="preserve">Что-то клиент</w:t>
      </w:r>
      <w:r>
        <w:t xml:space="preserve"> </w:t>
      </w:r>
      <w:r>
        <w:rPr>
          <w:b/>
          <w:bCs/>
        </w:rPr>
        <w:t xml:space="preserve">переделал сам</w:t>
      </w:r>
      <w:r>
        <w:t xml:space="preserve"> </w:t>
      </w:r>
      <w:r>
        <w:t xml:space="preserve">после монтажа (добавил, переставил, починил)?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блок-9-готовность-клиента-к-съёмке"/>
    <w:p>
      <w:pPr>
        <w:pStyle w:val="Heading2"/>
      </w:pPr>
      <w:r>
        <w:t xml:space="preserve">Блок 9. Готовность клиента к съёмке</w:t>
      </w:r>
    </w:p>
    <w:p>
      <w:pPr>
        <w:pStyle w:val="BlockText"/>
      </w:pPr>
      <w:r>
        <w:rPr>
          <w:b/>
          <w:bCs/>
        </w:rPr>
        <w:t xml:space="preserve">⚠ Внимание: Это нужно согласовать с клиентом до выезда команды</w:t>
      </w:r>
      <w:r>
        <w:t xml:space="preserve"> </w:t>
      </w:r>
      <w:r>
        <w:t xml:space="preserve">Звонок менеджера клиенту с прямым разговором: «Мы делаем серию роликов "Жизнь после монтажа", приедем в гости, посмотрим как живётся, попьём чаю, поснимаем минут 40. Никакого сценария, никаких титров "компания такая-то", вы — хозяин, мы — гости».</w:t>
      </w:r>
    </w:p>
    <w:p>
      <w:pPr>
        <w:pStyle w:val="Compact"/>
        <w:numPr>
          <w:ilvl w:val="0"/>
          <w:numId w:val="1018"/>
        </w:numPr>
      </w:pPr>
      <w:r>
        <w:t xml:space="preserve">Согласен ли клиент в принципе: ___</w:t>
      </w:r>
    </w:p>
    <w:p>
      <w:pPr>
        <w:pStyle w:val="Compact"/>
        <w:numPr>
          <w:ilvl w:val="0"/>
          <w:numId w:val="1018"/>
        </w:numPr>
      </w:pPr>
      <w:r>
        <w:t xml:space="preserve">Кто из семьи готов появиться в кадре: ___</w:t>
      </w:r>
    </w:p>
    <w:p>
      <w:pPr>
        <w:pStyle w:val="Compact"/>
        <w:numPr>
          <w:ilvl w:val="0"/>
          <w:numId w:val="1018"/>
        </w:numPr>
      </w:pPr>
      <w:r>
        <w:t xml:space="preserve">Какие зоны квартиры</w:t>
      </w:r>
      <w:r>
        <w:t xml:space="preserve"> </w:t>
      </w:r>
      <w:r>
        <w:rPr>
          <w:b/>
          <w:bCs/>
        </w:rPr>
        <w:t xml:space="preserve">не снимать</w:t>
      </w:r>
      <w:r>
        <w:t xml:space="preserve"> </w:t>
      </w:r>
      <w:r>
        <w:t xml:space="preserve">(приватность): ___________________________________________________________________</w:t>
      </w:r>
    </w:p>
    <w:p>
      <w:pPr>
        <w:pStyle w:val="Compact"/>
        <w:numPr>
          <w:ilvl w:val="0"/>
          <w:numId w:val="1018"/>
        </w:numPr>
      </w:pPr>
      <w:r>
        <w:t xml:space="preserve">Хочет ли посмотреть финальный монтаж перед публикацией: ___</w:t>
      </w:r>
    </w:p>
    <w:p>
      <w:pPr>
        <w:pStyle w:val="Compact"/>
        <w:numPr>
          <w:ilvl w:val="0"/>
          <w:numId w:val="1018"/>
        </w:numPr>
      </w:pPr>
      <w:r>
        <w:t xml:space="preserve">Готов ли упомянуть нас по имени, или просит анонимности: ___</w:t>
      </w:r>
    </w:p>
    <w:p>
      <w:pPr>
        <w:pStyle w:val="Compact"/>
        <w:numPr>
          <w:ilvl w:val="0"/>
          <w:numId w:val="1018"/>
        </w:numPr>
      </w:pPr>
      <w:r>
        <w:t xml:space="preserve">Согласие на размещение (соцсети / сайт / реклама — что разрешает): ___</w:t>
      </w:r>
    </w:p>
    <w:p>
      <w:pPr>
        <w:pStyle w:val="Compact"/>
        <w:numPr>
          <w:ilvl w:val="0"/>
          <w:numId w:val="1018"/>
        </w:numPr>
      </w:pPr>
      <w:r>
        <w:t xml:space="preserve">Есть ли требования по голосу/лицу (размытие, не использовать имя): ___</w:t>
      </w:r>
    </w:p>
    <w:p>
      <w:r>
        <w:pict>
          <v:rect style="width:0;height:1.5pt" o:hralign="center" o:hrstd="t" o:hr="t"/>
        </w:pict>
      </w:r>
    </w:p>
    <w:bookmarkEnd w:id="17"/>
    <w:bookmarkStart w:id="18" w:name="блок-10-логистика-встречи"/>
    <w:p>
      <w:pPr>
        <w:pStyle w:val="Heading2"/>
      </w:pPr>
      <w:r>
        <w:t xml:space="preserve">Блок 10. Логистика встречи</w:t>
      </w:r>
    </w:p>
    <w:p>
      <w:pPr>
        <w:pStyle w:val="Compact"/>
        <w:numPr>
          <w:ilvl w:val="0"/>
          <w:numId w:val="1019"/>
        </w:numPr>
      </w:pPr>
      <w:r>
        <w:t xml:space="preserve">Удобный день недели / время суток: ___</w:t>
      </w:r>
    </w:p>
    <w:p>
      <w:pPr>
        <w:pStyle w:val="Compact"/>
        <w:numPr>
          <w:ilvl w:val="0"/>
          <w:numId w:val="1019"/>
        </w:numPr>
      </w:pPr>
      <w:r>
        <w:t xml:space="preserve">Точный адрес: ___</w:t>
      </w:r>
    </w:p>
    <w:p>
      <w:pPr>
        <w:pStyle w:val="Compact"/>
        <w:numPr>
          <w:ilvl w:val="0"/>
          <w:numId w:val="1019"/>
        </w:numPr>
      </w:pPr>
      <w:r>
        <w:t xml:space="preserve">Особенности доступа (домофон, охрана, пропуск, парковка во дворе): ___</w:t>
      </w:r>
    </w:p>
    <w:p>
      <w:pPr>
        <w:pStyle w:val="Compact"/>
        <w:numPr>
          <w:ilvl w:val="0"/>
          <w:numId w:val="1019"/>
        </w:numPr>
      </w:pPr>
      <w:r>
        <w:t xml:space="preserve">Этаж, лифт, габарит коридора для команды с техникой: ___</w:t>
      </w:r>
    </w:p>
    <w:p>
      <w:pPr>
        <w:pStyle w:val="Compact"/>
        <w:numPr>
          <w:ilvl w:val="0"/>
          <w:numId w:val="1019"/>
        </w:numPr>
      </w:pPr>
      <w:r>
        <w:t xml:space="preserve">Освещение в основных зонах (естественный свет / искусственный): ___</w:t>
      </w:r>
    </w:p>
    <w:p>
      <w:pPr>
        <w:pStyle w:val="Compact"/>
        <w:numPr>
          <w:ilvl w:val="0"/>
          <w:numId w:val="1019"/>
        </w:numPr>
      </w:pPr>
      <w:r>
        <w:t xml:space="preserve">Бытовые особенности (старший родственник, отдыхающий ребёнок, рабочая встреча у супруга в этот день): ___</w:t>
      </w:r>
    </w:p>
    <w:p>
      <w:pPr>
        <w:pStyle w:val="Compact"/>
        <w:numPr>
          <w:ilvl w:val="0"/>
          <w:numId w:val="1019"/>
        </w:numPr>
      </w:pPr>
      <w:r>
        <w:t xml:space="preserve">Животные в доме (для оператора): ___</w:t>
      </w:r>
    </w:p>
    <w:p>
      <w:r>
        <w:pict>
          <v:rect style="width:0;height:1.5pt" o:hralign="center" o:hrstd="t" o:hr="t"/>
        </w:pict>
      </w:r>
    </w:p>
    <w:bookmarkEnd w:id="18"/>
    <w:bookmarkStart w:id="19" w:name="блок-11-от-менеджера--лично"/>
    <w:p>
      <w:pPr>
        <w:pStyle w:val="Heading2"/>
      </w:pPr>
      <w:r>
        <w:t xml:space="preserve">Блок 11. От менеджера — лично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Менеджер был в проекте от первого звонка до последнего акта. Он слышал то, что не услышит съёмочная группа. Этот раздел — собрать живые наблюдения, которые в формальные пункты не помещаются.</w:t>
      </w:r>
    </w:p>
    <w:p>
      <w:pPr>
        <w:pStyle w:val="FirstParagraph"/>
      </w:pPr>
      <w:r>
        <w:rPr>
          <w:b/>
          <w:bCs/>
        </w:rPr>
        <w:t xml:space="preserve">11.1. Одна-две фразы клиента, которые ты запомнил.</w:t>
      </w:r>
      <w:r>
        <w:t xml:space="preserve"> </w:t>
      </w:r>
      <w:r>
        <w:rPr>
          <w:i/>
          <w:iCs/>
        </w:rPr>
        <w:t xml:space="preserve">Дословно, как клиент сказал. Это золотая руда для сценария — мы потом попросим клиента в кадре повторить или подвести к этой мысли.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11.2. Что бы ты сам хотел, чтобы прозвучало в ролике.</w:t>
      </w:r>
      <w:r>
        <w:t xml:space="preserve"> </w:t>
      </w:r>
      <w:r>
        <w:t xml:space="preserve">Не как маркетинговый посыл, а как</w:t>
      </w:r>
      <w:r>
        <w:t xml:space="preserve"> </w:t>
      </w:r>
      <w:r>
        <w:rPr>
          <w:b/>
          <w:bCs/>
        </w:rPr>
        <w:t xml:space="preserve">факт о проекте</w:t>
      </w:r>
      <w:r>
        <w:t xml:space="preserve">, который тебе кажется важным и который без тебя никто не вспомнит.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11.3. О чём ты не спросил клиента, но всегда хотел.</w:t>
      </w:r>
      <w:r>
        <w:t xml:space="preserve"> </w:t>
      </w:r>
      <w:r>
        <w:t xml:space="preserve">Если бы был повод — что бы ты у него спросил про этот проект?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11.4. Чего точно не делать на съёмке.</w:t>
      </w:r>
      <w:r>
        <w:t xml:space="preserve"> </w:t>
      </w:r>
      <w:r>
        <w:t xml:space="preserve">Что ты, зная клиента, точно бы не стал делать в его доме / спрашивать у него / показывать в кадре.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X52b9981d125e213369c540d2cd5eddec32a1b99"/>
    <w:p>
      <w:pPr>
        <w:pStyle w:val="Heading2"/>
      </w:pPr>
      <w:r>
        <w:t xml:space="preserve">Блок 12. Архив проекта — что приложить к этому листу</w:t>
      </w:r>
    </w:p>
    <w:p>
      <w:pPr>
        <w:pStyle w:val="BlockText"/>
      </w:pPr>
      <w:r>
        <w:rPr>
          <w:b/>
          <w:bCs/>
        </w:rPr>
        <w:t xml:space="preserve">✓ Проверка: Это сразу попадает в нашу папку проекта</w:t>
      </w:r>
      <w:r>
        <w:t xml:space="preserve"> </w:t>
      </w:r>
      <w:r>
        <w:t xml:space="preserve">Все материалы складываем в</w:t>
      </w:r>
      <w:r>
        <w:t xml:space="preserve"> </w:t>
      </w:r>
      <w:r>
        <w:rPr>
          <w:rStyle w:val="VerbatimChar"/>
        </w:rPr>
        <w:t xml:space="preserve">Видео визита к клиенту/&lt;Фамилия клиента&gt;/Архив проекта/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Финальный 3D-визуал проекта (рендеры дизайнера)</w:t>
      </w:r>
    </w:p>
    <w:p>
      <w:pPr>
        <w:pStyle w:val="Compact"/>
        <w:numPr>
          <w:ilvl w:val="0"/>
          <w:numId w:val="1022"/>
        </w:numPr>
      </w:pPr>
      <w:r>
        <w:t xml:space="preserve">План замера / чертёж (без коммерческой информации)</w:t>
      </w:r>
    </w:p>
    <w:p>
      <w:pPr>
        <w:pStyle w:val="Compact"/>
        <w:numPr>
          <w:ilvl w:val="0"/>
          <w:numId w:val="1023"/>
        </w:numPr>
      </w:pPr>
      <w:r>
        <w:t xml:space="preserve">Фото с производства (если делали)</w:t>
      </w:r>
    </w:p>
    <w:p>
      <w:pPr>
        <w:pStyle w:val="Compact"/>
        <w:numPr>
          <w:ilvl w:val="0"/>
          <w:numId w:val="1024"/>
        </w:numPr>
      </w:pPr>
      <w:r>
        <w:t xml:space="preserve">Фото с монтажа (если делали)</w:t>
      </w:r>
    </w:p>
    <w:p>
      <w:pPr>
        <w:pStyle w:val="Compact"/>
        <w:numPr>
          <w:ilvl w:val="0"/>
          <w:numId w:val="1025"/>
        </w:numPr>
      </w:pPr>
      <w:r>
        <w:t xml:space="preserve">Финальные фото объекта (то, что снимал замерщик / монтаж после сдачи)</w:t>
      </w:r>
    </w:p>
    <w:p>
      <w:pPr>
        <w:pStyle w:val="Compact"/>
        <w:numPr>
          <w:ilvl w:val="0"/>
          <w:numId w:val="1026"/>
        </w:numPr>
      </w:pPr>
      <w:r>
        <w:t xml:space="preserve">Фото клиента, если ранее с его разрешения снимали (например, для соцсетей)</w:t>
      </w:r>
    </w:p>
    <w:p>
      <w:pPr>
        <w:pStyle w:val="Compact"/>
        <w:numPr>
          <w:ilvl w:val="0"/>
          <w:numId w:val="1027"/>
        </w:numPr>
      </w:pPr>
      <w:r>
        <w:t xml:space="preserve">Любые переписки/голосовые, где клиент яркими словами реагировал на результат</w:t>
      </w:r>
    </w:p>
    <w:p>
      <w:pPr>
        <w:pStyle w:val="Compact"/>
        <w:numPr>
          <w:ilvl w:val="0"/>
          <w:numId w:val="1028"/>
        </w:numPr>
      </w:pPr>
      <w:r>
        <w:t xml:space="preserve">Спецификация материалов и фурнитуры (для оператора — что снимать крупно)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✓ Готово: После заполнения</w:t>
      </w:r>
      <w:r>
        <w:t xml:space="preserve"> </w:t>
      </w:r>
      <w:r>
        <w:t xml:space="preserve">Передать заполненный лист в работу. Следующий шаг — на основании листа: (1) краткая карточка клиента и проекта для съёмочной группы, (2) тезисный лист вопросов руководству для Акта 3 «История одного решения», (3) раскадровка под конкретно этот проект.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для менеджера проекта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