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before="180" w:lineRule="auto"/>
        <w:rPr>
          <w:rFonts w:ascii="Lato" w:cs="Lato" w:eastAsia="Lato" w:hAnsi="Lato"/>
          <w:color w:val="2d3b45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1. Outline of the entire report with suitable sections and subsections, e.g., you could have the following sections: Abstraction, Introduction/Motivation, Related Work, System/Framework Description, Experimental Setup and Results,  Conclusions and Future Work, and References.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rFonts w:ascii="Lato" w:cs="Lato" w:eastAsia="Lato" w:hAnsi="Lato"/>
          <w:color w:val="2d3b45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2. For each main section, provide at least a couple of paragraphs about what you intend to include/describe in the section.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rFonts w:ascii="Lato" w:cs="Lato" w:eastAsia="Lato" w:hAnsi="Lato"/>
          <w:color w:val="2d3b45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3. Try to provide a complete draft of the </w:t>
      </w:r>
      <w:r w:rsidDel="00000000" w:rsidR="00000000" w:rsidRPr="00000000">
        <w:rPr>
          <w:rFonts w:ascii="Lato" w:cs="Lato" w:eastAsia="Lato" w:hAnsi="Lato"/>
          <w:b w:val="1"/>
          <w:bCs w:val="1"/>
          <w:color w:val="2d3b45"/>
          <w:sz w:val="24"/>
          <w:szCs w:val="24"/>
          <w:rtl w:val="0"/>
        </w:rPr>
        <w:t xml:space="preserve">Motivation</w:t>
      </w: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 section clearly describing the objective(s) and contribution(s) of the project.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rFonts w:ascii="Lato" w:cs="Lato" w:eastAsia="Lato" w:hAnsi="Lato"/>
          <w:color w:val="2d3b45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4.  Try to provide a complete draft of the </w:t>
      </w:r>
      <w:r w:rsidDel="00000000" w:rsidR="00000000" w:rsidRPr="00000000">
        <w:rPr>
          <w:rFonts w:ascii="Lato" w:cs="Lato" w:eastAsia="Lato" w:hAnsi="Lato"/>
          <w:b w:val="1"/>
          <w:bCs w:val="1"/>
          <w:color w:val="2d3b45"/>
          <w:sz w:val="24"/>
          <w:szCs w:val="24"/>
          <w:rtl w:val="0"/>
        </w:rPr>
        <w:t xml:space="preserve">Experimental Setup</w:t>
      </w: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 section documenting the hypotheses to be evaluated and your plan for doing the evaluation.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