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B8E" w:rsidRDefault="00FD3B8E" w:rsidP="00FD3B8E">
      <w:pPr>
        <w:pStyle w:val="aa"/>
        <w:ind w:left="0"/>
        <w:jc w:val="center"/>
        <w:rPr>
          <w:sz w:val="20"/>
          <w:szCs w:val="18"/>
        </w:rPr>
      </w:pPr>
      <w:r>
        <w:rPr>
          <w:sz w:val="20"/>
          <w:szCs w:val="18"/>
        </w:rPr>
        <w:t>Қысқа</w:t>
      </w:r>
      <w:r>
        <w:rPr>
          <w:spacing w:val="-9"/>
          <w:sz w:val="20"/>
          <w:szCs w:val="18"/>
        </w:rPr>
        <w:t xml:space="preserve"> </w:t>
      </w:r>
      <w:r>
        <w:rPr>
          <w:sz w:val="20"/>
          <w:szCs w:val="18"/>
        </w:rPr>
        <w:t>мерзімді</w:t>
      </w:r>
      <w:r>
        <w:rPr>
          <w:spacing w:val="-7"/>
          <w:sz w:val="20"/>
          <w:szCs w:val="18"/>
        </w:rPr>
        <w:t xml:space="preserve"> </w:t>
      </w:r>
      <w:r>
        <w:rPr>
          <w:sz w:val="20"/>
          <w:szCs w:val="18"/>
        </w:rPr>
        <w:t>(сабақ)</w:t>
      </w:r>
      <w:r>
        <w:rPr>
          <w:spacing w:val="-7"/>
          <w:sz w:val="20"/>
          <w:szCs w:val="18"/>
        </w:rPr>
        <w:t xml:space="preserve"> </w:t>
      </w:r>
      <w:r>
        <w:rPr>
          <w:sz w:val="20"/>
          <w:szCs w:val="18"/>
        </w:rPr>
        <w:t>жоспары</w:t>
      </w:r>
    </w:p>
    <w:p w:rsidR="00FD3B8E" w:rsidRPr="00756367" w:rsidRDefault="00FD3B8E" w:rsidP="00FD3B8E">
      <w:pPr>
        <w:rPr>
          <w:rStyle w:val="1"/>
          <w:b w:val="0"/>
          <w:i w:val="0"/>
          <w:szCs w:val="20"/>
        </w:rPr>
      </w:pPr>
    </w:p>
    <w:p w:rsidR="00FD3B8E" w:rsidRDefault="00FD3B8E" w:rsidP="00FD3B8E">
      <w:pPr>
        <w:pStyle w:val="a7"/>
        <w:jc w:val="center"/>
        <w:rPr>
          <w:sz w:val="20"/>
          <w:szCs w:val="20"/>
        </w:rPr>
      </w:pPr>
      <w:r w:rsidRPr="00741358">
        <w:rPr>
          <w:sz w:val="20"/>
          <w:szCs w:val="20"/>
        </w:rPr>
        <w:t>Спорт ойындарындағы тактика және тактикалық іс-әрекеттер</w:t>
      </w:r>
      <w:r w:rsidRPr="00797C94">
        <w:rPr>
          <w:sz w:val="20"/>
          <w:szCs w:val="20"/>
        </w:rPr>
        <w:t xml:space="preserve"> </w:t>
      </w:r>
    </w:p>
    <w:p w:rsidR="00FD3B8E" w:rsidRPr="00E93F13" w:rsidRDefault="00FD3B8E" w:rsidP="00FD3B8E">
      <w:pPr>
        <w:pStyle w:val="a7"/>
        <w:jc w:val="center"/>
      </w:pPr>
      <w:r w:rsidRPr="00797C94">
        <w:rPr>
          <w:sz w:val="20"/>
          <w:szCs w:val="20"/>
        </w:rPr>
        <w:t>(сабақтың</w:t>
      </w:r>
      <w:r w:rsidRPr="00797C94"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тақырыбы)</w:t>
      </w:r>
    </w:p>
    <w:p w:rsidR="00FD3B8E" w:rsidRPr="003602B0" w:rsidRDefault="00FD3B8E" w:rsidP="00FD3B8E">
      <w:pPr>
        <w:tabs>
          <w:tab w:val="left" w:pos="1134"/>
        </w:tabs>
        <w:spacing w:line="20" w:lineRule="atLeast"/>
        <w:jc w:val="center"/>
        <w:rPr>
          <w:bCs/>
          <w:sz w:val="20"/>
        </w:rPr>
      </w:pPr>
    </w:p>
    <w:tbl>
      <w:tblPr>
        <w:tblStyle w:val="TableNormal"/>
        <w:tblW w:w="10905" w:type="dxa"/>
        <w:tblInd w:w="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974"/>
        <w:gridCol w:w="851"/>
        <w:gridCol w:w="708"/>
        <w:gridCol w:w="2268"/>
        <w:gridCol w:w="851"/>
        <w:gridCol w:w="992"/>
      </w:tblGrid>
      <w:tr w:rsidR="00FD3B8E" w:rsidRPr="00B14707" w:rsidTr="00AC4F22">
        <w:trPr>
          <w:trHeight w:val="295"/>
        </w:trPr>
        <w:tc>
          <w:tcPr>
            <w:tcW w:w="3261" w:type="dxa"/>
            <w:tcBorders>
              <w:left w:val="single" w:sz="4" w:space="0" w:color="000000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0"/>
              <w:rPr>
                <w:szCs w:val="22"/>
              </w:rPr>
            </w:pPr>
            <w:r w:rsidRPr="00B14707">
              <w:rPr>
                <w:szCs w:val="22"/>
              </w:rPr>
              <w:t>Бөлім:</w:t>
            </w:r>
          </w:p>
        </w:tc>
        <w:tc>
          <w:tcPr>
            <w:tcW w:w="7644" w:type="dxa"/>
            <w:gridSpan w:val="6"/>
            <w:tcBorders>
              <w:right w:val="single" w:sz="4" w:space="0" w:color="000000"/>
            </w:tcBorders>
          </w:tcPr>
          <w:p w:rsidR="00FD3B8E" w:rsidRPr="00741358" w:rsidRDefault="00FD3B8E" w:rsidP="00AC4F22">
            <w:pPr>
              <w:pStyle w:val="a7"/>
              <w:jc w:val="center"/>
            </w:pPr>
            <w:r w:rsidRPr="00741358">
              <w:t>2-бөлім</w:t>
            </w:r>
          </w:p>
          <w:p w:rsidR="00FD3B8E" w:rsidRPr="00B14707" w:rsidRDefault="00FD3B8E" w:rsidP="00AC4F22">
            <w:pPr>
              <w:jc w:val="center"/>
              <w:rPr>
                <w:b/>
              </w:rPr>
            </w:pPr>
            <w:r w:rsidRPr="00741358">
              <w:t>Спорт ойындары арқылы командалық бірлесу әрекеттері</w:t>
            </w:r>
          </w:p>
        </w:tc>
      </w:tr>
      <w:tr w:rsidR="00FD3B8E" w:rsidRPr="00B14707" w:rsidTr="00AC4F22">
        <w:trPr>
          <w:trHeight w:val="295"/>
        </w:trPr>
        <w:tc>
          <w:tcPr>
            <w:tcW w:w="3261" w:type="dxa"/>
            <w:tcBorders>
              <w:left w:val="single" w:sz="4" w:space="0" w:color="000000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0"/>
              <w:rPr>
                <w:szCs w:val="22"/>
              </w:rPr>
            </w:pPr>
            <w:r w:rsidRPr="00B14707">
              <w:rPr>
                <w:szCs w:val="22"/>
              </w:rPr>
              <w:t>Педагогтің</w:t>
            </w:r>
            <w:r w:rsidRPr="00B14707">
              <w:rPr>
                <w:spacing w:val="-8"/>
                <w:szCs w:val="22"/>
              </w:rPr>
              <w:t xml:space="preserve"> </w:t>
            </w:r>
            <w:r w:rsidRPr="00B14707">
              <w:rPr>
                <w:szCs w:val="22"/>
              </w:rPr>
              <w:t>тегі,</w:t>
            </w:r>
            <w:r w:rsidRPr="00B14707">
              <w:rPr>
                <w:spacing w:val="-4"/>
                <w:szCs w:val="22"/>
              </w:rPr>
              <w:t xml:space="preserve"> </w:t>
            </w:r>
            <w:r w:rsidRPr="00B14707">
              <w:rPr>
                <w:szCs w:val="22"/>
              </w:rPr>
              <w:t>аты,</w:t>
            </w:r>
            <w:r w:rsidRPr="00B14707">
              <w:rPr>
                <w:spacing w:val="-4"/>
                <w:szCs w:val="22"/>
              </w:rPr>
              <w:t xml:space="preserve"> </w:t>
            </w:r>
            <w:r w:rsidRPr="00B14707">
              <w:rPr>
                <w:szCs w:val="22"/>
              </w:rPr>
              <w:t>әкесінің</w:t>
            </w:r>
            <w:r w:rsidRPr="00B14707">
              <w:rPr>
                <w:spacing w:val="-7"/>
                <w:szCs w:val="22"/>
              </w:rPr>
              <w:t xml:space="preserve"> </w:t>
            </w:r>
            <w:r w:rsidRPr="00B14707">
              <w:rPr>
                <w:szCs w:val="22"/>
              </w:rPr>
              <w:t>аты</w:t>
            </w:r>
            <w:r w:rsidRPr="00B14707">
              <w:rPr>
                <w:spacing w:val="-6"/>
                <w:szCs w:val="22"/>
              </w:rPr>
              <w:t xml:space="preserve"> </w:t>
            </w:r>
            <w:r w:rsidRPr="00B14707">
              <w:rPr>
                <w:szCs w:val="22"/>
              </w:rPr>
              <w:t>(болған</w:t>
            </w:r>
            <w:r w:rsidRPr="00B14707">
              <w:rPr>
                <w:spacing w:val="-7"/>
                <w:szCs w:val="22"/>
              </w:rPr>
              <w:t xml:space="preserve"> </w:t>
            </w:r>
            <w:r w:rsidRPr="00B14707">
              <w:rPr>
                <w:szCs w:val="22"/>
              </w:rPr>
              <w:t>жағдайда)</w:t>
            </w:r>
          </w:p>
        </w:tc>
        <w:tc>
          <w:tcPr>
            <w:tcW w:w="7644" w:type="dxa"/>
            <w:gridSpan w:val="6"/>
            <w:tcBorders>
              <w:right w:val="single" w:sz="4" w:space="0" w:color="000000"/>
            </w:tcBorders>
          </w:tcPr>
          <w:p w:rsidR="00FD3B8E" w:rsidRPr="00B14707" w:rsidRDefault="00FD3B8E" w:rsidP="00FD3B8E">
            <w:pPr>
              <w:pStyle w:val="TableParagraph"/>
              <w:rPr>
                <w:szCs w:val="22"/>
              </w:rPr>
            </w:pPr>
            <w:r w:rsidRPr="00B14707">
              <w:rPr>
                <w:szCs w:val="22"/>
              </w:rPr>
              <w:t xml:space="preserve">  </w:t>
            </w:r>
          </w:p>
        </w:tc>
      </w:tr>
      <w:tr w:rsidR="00FD3B8E" w:rsidRPr="00B14707" w:rsidTr="00AC4F22">
        <w:trPr>
          <w:trHeight w:val="300"/>
        </w:trPr>
        <w:tc>
          <w:tcPr>
            <w:tcW w:w="3261" w:type="dxa"/>
            <w:tcBorders>
              <w:left w:val="single" w:sz="4" w:space="0" w:color="000000"/>
            </w:tcBorders>
          </w:tcPr>
          <w:p w:rsidR="00FD3B8E" w:rsidRPr="00B14707" w:rsidRDefault="00FD3B8E" w:rsidP="00AC4F22">
            <w:pPr>
              <w:pStyle w:val="TableParagraph"/>
              <w:tabs>
                <w:tab w:val="right" w:pos="3957"/>
              </w:tabs>
              <w:spacing w:before="51"/>
              <w:ind w:left="130"/>
              <w:rPr>
                <w:szCs w:val="22"/>
              </w:rPr>
            </w:pPr>
            <w:r w:rsidRPr="00B14707">
              <w:rPr>
                <w:szCs w:val="22"/>
              </w:rPr>
              <w:t>Күні:</w:t>
            </w:r>
            <w:r w:rsidRPr="00B14707">
              <w:rPr>
                <w:szCs w:val="22"/>
              </w:rPr>
              <w:tab/>
            </w:r>
          </w:p>
        </w:tc>
        <w:tc>
          <w:tcPr>
            <w:tcW w:w="7644" w:type="dxa"/>
            <w:gridSpan w:val="6"/>
            <w:tcBorders>
              <w:right w:val="single" w:sz="4" w:space="0" w:color="000000"/>
            </w:tcBorders>
          </w:tcPr>
          <w:p w:rsidR="00FD3B8E" w:rsidRPr="00B14707" w:rsidRDefault="00FD3B8E" w:rsidP="00AC4F22">
            <w:pPr>
              <w:pStyle w:val="TableParagraph"/>
              <w:rPr>
                <w:szCs w:val="22"/>
              </w:rPr>
            </w:pPr>
            <w:bookmarkStart w:id="0" w:name="_GoBack"/>
            <w:bookmarkEnd w:id="0"/>
          </w:p>
        </w:tc>
      </w:tr>
      <w:tr w:rsidR="00FD3B8E" w:rsidRPr="00B14707" w:rsidTr="00AC4F22">
        <w:trPr>
          <w:trHeight w:val="300"/>
        </w:trPr>
        <w:tc>
          <w:tcPr>
            <w:tcW w:w="3261" w:type="dxa"/>
            <w:tcBorders>
              <w:left w:val="single" w:sz="4" w:space="0" w:color="000000"/>
            </w:tcBorders>
          </w:tcPr>
          <w:p w:rsidR="00FD3B8E" w:rsidRPr="00B14707" w:rsidRDefault="00FD3B8E" w:rsidP="00AC4F22">
            <w:pPr>
              <w:pStyle w:val="TableParagraph"/>
              <w:tabs>
                <w:tab w:val="right" w:pos="3957"/>
              </w:tabs>
              <w:spacing w:before="51"/>
              <w:ind w:left="130"/>
              <w:rPr>
                <w:szCs w:val="22"/>
              </w:rPr>
            </w:pPr>
            <w:r w:rsidRPr="00B14707">
              <w:rPr>
                <w:szCs w:val="22"/>
              </w:rPr>
              <w:t xml:space="preserve">Сынып: </w:t>
            </w:r>
            <w:r>
              <w:rPr>
                <w:b/>
                <w:szCs w:val="22"/>
                <w:lang w:val="ru-RU"/>
              </w:rPr>
              <w:t xml:space="preserve">7 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:rsidR="00FD3B8E" w:rsidRPr="00B14707" w:rsidRDefault="00FD3B8E" w:rsidP="00AC4F22">
            <w:pPr>
              <w:pStyle w:val="TableParagraph"/>
              <w:rPr>
                <w:szCs w:val="22"/>
              </w:rPr>
            </w:pPr>
            <w:r w:rsidRPr="00B14707">
              <w:rPr>
                <w:szCs w:val="22"/>
              </w:rPr>
              <w:t>Қатысушылар</w:t>
            </w:r>
            <w:r w:rsidRPr="00B14707">
              <w:rPr>
                <w:spacing w:val="-9"/>
                <w:szCs w:val="22"/>
              </w:rPr>
              <w:t xml:space="preserve"> </w:t>
            </w:r>
            <w:r w:rsidRPr="00B14707">
              <w:rPr>
                <w:szCs w:val="22"/>
              </w:rPr>
              <w:t>саны: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3B8E" w:rsidRPr="00120A1E" w:rsidRDefault="00FD3B8E" w:rsidP="00AC4F22">
            <w:pPr>
              <w:jc w:val="center"/>
              <w:rPr>
                <w:b/>
                <w:szCs w:val="22"/>
                <w:lang w:val="ru-RU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3B8E" w:rsidRPr="00B14707" w:rsidRDefault="00FD3B8E" w:rsidP="00AC4F22">
            <w:pPr>
              <w:rPr>
                <w:szCs w:val="22"/>
                <w:lang w:val="ru-RU"/>
              </w:rPr>
            </w:pPr>
            <w:r>
              <w:rPr>
                <w:b/>
                <w:szCs w:val="22"/>
              </w:rPr>
              <w:t xml:space="preserve">  </w:t>
            </w:r>
            <w:r>
              <w:rPr>
                <w:b/>
                <w:szCs w:val="22"/>
                <w:lang w:val="ru-RU"/>
              </w:rPr>
              <w:t xml:space="preserve">7 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3B8E" w:rsidRPr="00B14707" w:rsidRDefault="00FD3B8E" w:rsidP="00AC4F22">
            <w:pPr>
              <w:pStyle w:val="TableParagraph"/>
              <w:rPr>
                <w:szCs w:val="22"/>
              </w:rPr>
            </w:pPr>
            <w:r w:rsidRPr="00B14707">
              <w:rPr>
                <w:spacing w:val="-1"/>
                <w:szCs w:val="22"/>
              </w:rPr>
              <w:t>Қатыспағандар</w:t>
            </w:r>
            <w:r w:rsidRPr="00B14707">
              <w:rPr>
                <w:spacing w:val="-7"/>
                <w:szCs w:val="22"/>
              </w:rPr>
              <w:t xml:space="preserve"> </w:t>
            </w:r>
            <w:r w:rsidRPr="00B14707">
              <w:rPr>
                <w:szCs w:val="22"/>
              </w:rPr>
              <w:t>саны: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3B8E" w:rsidRPr="00120A1E" w:rsidRDefault="00FD3B8E" w:rsidP="00AC4F22">
            <w:pPr>
              <w:jc w:val="center"/>
              <w:rPr>
                <w:b/>
                <w:szCs w:val="22"/>
                <w:lang w:val="ru-RU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3B8E" w:rsidRPr="00B14707" w:rsidRDefault="00FD3B8E" w:rsidP="00AC4F22">
            <w:pPr>
              <w:rPr>
                <w:szCs w:val="22"/>
                <w:lang w:val="ru-RU"/>
              </w:rPr>
            </w:pPr>
            <w:r>
              <w:rPr>
                <w:b/>
                <w:szCs w:val="22"/>
              </w:rPr>
              <w:t xml:space="preserve">  </w:t>
            </w:r>
            <w:r>
              <w:rPr>
                <w:b/>
                <w:szCs w:val="22"/>
                <w:lang w:val="ru-RU"/>
              </w:rPr>
              <w:t xml:space="preserve">7 </w:t>
            </w:r>
          </w:p>
        </w:tc>
      </w:tr>
      <w:tr w:rsidR="00FD3B8E" w:rsidRPr="00B14707" w:rsidTr="00AC4F22">
        <w:trPr>
          <w:trHeight w:val="292"/>
        </w:trPr>
        <w:tc>
          <w:tcPr>
            <w:tcW w:w="3261" w:type="dxa"/>
            <w:tcBorders>
              <w:left w:val="single" w:sz="4" w:space="0" w:color="000000"/>
              <w:bottom w:val="single" w:sz="8" w:space="0" w:color="000000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0"/>
              <w:rPr>
                <w:szCs w:val="22"/>
              </w:rPr>
            </w:pPr>
          </w:p>
        </w:tc>
        <w:tc>
          <w:tcPr>
            <w:tcW w:w="1974" w:type="dxa"/>
            <w:tcBorders>
              <w:bottom w:val="single" w:sz="8" w:space="0" w:color="000000"/>
              <w:right w:val="single" w:sz="4" w:space="0" w:color="auto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0"/>
              <w:rPr>
                <w:szCs w:val="22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0"/>
              <w:rPr>
                <w:szCs w:val="22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FD3B8E" w:rsidRPr="00B14707" w:rsidRDefault="00FD3B8E" w:rsidP="00AC4F22">
            <w:pPr>
              <w:pStyle w:val="TableParagraph"/>
              <w:spacing w:before="51"/>
              <w:rPr>
                <w:szCs w:val="22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5"/>
              <w:rPr>
                <w:szCs w:val="22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5"/>
              <w:rPr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FD3B8E" w:rsidRPr="00B14707" w:rsidRDefault="00FD3B8E" w:rsidP="00AC4F22">
            <w:pPr>
              <w:pStyle w:val="TableParagraph"/>
              <w:spacing w:before="51"/>
              <w:rPr>
                <w:szCs w:val="22"/>
              </w:rPr>
            </w:pPr>
          </w:p>
        </w:tc>
      </w:tr>
      <w:tr w:rsidR="00FD3B8E" w:rsidRPr="00B14707" w:rsidTr="00AC4F22">
        <w:trPr>
          <w:trHeight w:val="292"/>
        </w:trPr>
        <w:tc>
          <w:tcPr>
            <w:tcW w:w="3261" w:type="dxa"/>
            <w:tcBorders>
              <w:top w:val="single" w:sz="8" w:space="0" w:color="000000"/>
              <w:left w:val="single" w:sz="4" w:space="0" w:color="000000"/>
            </w:tcBorders>
          </w:tcPr>
          <w:p w:rsidR="00FD3B8E" w:rsidRPr="00B14707" w:rsidRDefault="00FD3B8E" w:rsidP="00AC4F22">
            <w:pPr>
              <w:pStyle w:val="TableParagraph"/>
              <w:spacing w:before="49"/>
              <w:ind w:left="130"/>
              <w:rPr>
                <w:szCs w:val="22"/>
              </w:rPr>
            </w:pPr>
            <w:r w:rsidRPr="00B14707">
              <w:rPr>
                <w:szCs w:val="22"/>
              </w:rPr>
              <w:t>Сабақтың</w:t>
            </w:r>
            <w:r w:rsidRPr="00B14707">
              <w:rPr>
                <w:spacing w:val="-6"/>
                <w:szCs w:val="22"/>
              </w:rPr>
              <w:t xml:space="preserve"> </w:t>
            </w:r>
            <w:r w:rsidRPr="00B14707">
              <w:rPr>
                <w:szCs w:val="22"/>
              </w:rPr>
              <w:t>тақырыбы</w:t>
            </w:r>
          </w:p>
        </w:tc>
        <w:tc>
          <w:tcPr>
            <w:tcW w:w="7644" w:type="dxa"/>
            <w:gridSpan w:val="6"/>
            <w:tcBorders>
              <w:top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3B8E" w:rsidRPr="00741358" w:rsidRDefault="00FD3B8E" w:rsidP="00AC4F22">
            <w:pPr>
              <w:pStyle w:val="a7"/>
            </w:pPr>
            <w:r w:rsidRPr="00741358">
              <w:t>Спорт ойындарындағы тактика және тактикалық іс-әрекеттер</w:t>
            </w:r>
          </w:p>
        </w:tc>
      </w:tr>
      <w:tr w:rsidR="00FD3B8E" w:rsidRPr="00B14707" w:rsidTr="00AC4F22">
        <w:trPr>
          <w:trHeight w:val="300"/>
        </w:trPr>
        <w:tc>
          <w:tcPr>
            <w:tcW w:w="3261" w:type="dxa"/>
            <w:tcBorders>
              <w:left w:val="single" w:sz="4" w:space="0" w:color="000000"/>
            </w:tcBorders>
          </w:tcPr>
          <w:p w:rsidR="00FD3B8E" w:rsidRPr="00B14707" w:rsidRDefault="00FD3B8E" w:rsidP="00AC4F22">
            <w:pPr>
              <w:pStyle w:val="TableParagraph"/>
              <w:spacing w:before="51"/>
              <w:ind w:left="130"/>
              <w:rPr>
                <w:szCs w:val="22"/>
              </w:rPr>
            </w:pPr>
            <w:r w:rsidRPr="00B14707">
              <w:rPr>
                <w:szCs w:val="22"/>
              </w:rPr>
              <w:t>Оқу</w:t>
            </w:r>
            <w:r w:rsidRPr="00B14707">
              <w:rPr>
                <w:spacing w:val="-8"/>
                <w:szCs w:val="22"/>
              </w:rPr>
              <w:t xml:space="preserve"> </w:t>
            </w:r>
            <w:r w:rsidRPr="00B14707">
              <w:rPr>
                <w:szCs w:val="22"/>
              </w:rPr>
              <w:t>бағдарламасына</w:t>
            </w:r>
            <w:r w:rsidRPr="00B14707">
              <w:rPr>
                <w:spacing w:val="-2"/>
                <w:szCs w:val="22"/>
              </w:rPr>
              <w:t xml:space="preserve"> </w:t>
            </w:r>
            <w:r w:rsidRPr="00B14707">
              <w:rPr>
                <w:szCs w:val="22"/>
              </w:rPr>
              <w:t>сәйкес</w:t>
            </w:r>
            <w:r w:rsidRPr="00B14707">
              <w:rPr>
                <w:spacing w:val="-9"/>
                <w:szCs w:val="22"/>
              </w:rPr>
              <w:t xml:space="preserve"> </w:t>
            </w:r>
            <w:r w:rsidRPr="00B14707">
              <w:rPr>
                <w:szCs w:val="22"/>
              </w:rPr>
              <w:t>оқыту</w:t>
            </w:r>
            <w:r w:rsidRPr="00B14707">
              <w:rPr>
                <w:spacing w:val="-12"/>
                <w:szCs w:val="22"/>
              </w:rPr>
              <w:t xml:space="preserve"> </w:t>
            </w:r>
            <w:r w:rsidRPr="00B14707">
              <w:rPr>
                <w:szCs w:val="22"/>
              </w:rPr>
              <w:t>мақсаттары</w:t>
            </w:r>
          </w:p>
        </w:tc>
        <w:tc>
          <w:tcPr>
            <w:tcW w:w="7644" w:type="dxa"/>
            <w:gridSpan w:val="6"/>
            <w:tcBorders>
              <w:right w:val="single" w:sz="4" w:space="0" w:color="000000"/>
            </w:tcBorders>
          </w:tcPr>
          <w:p w:rsidR="00FD3B8E" w:rsidRPr="00A46D77" w:rsidRDefault="00FD3B8E" w:rsidP="00AC4F22">
            <w:pPr>
              <w:rPr>
                <w:rFonts w:eastAsia="Consolas"/>
              </w:rPr>
            </w:pPr>
            <w:r w:rsidRPr="00A46D77">
              <w:rPr>
                <w:rFonts w:eastAsia="Consolas"/>
                <w:lang w:eastAsia="en-GB"/>
              </w:rPr>
              <w:t>7. 1. 5. 1 бірқатар дене жаттығуларының қарапайым тактикаларын, стратегияларын және композициялық идеяларын құру және бағалай білу</w:t>
            </w:r>
          </w:p>
        </w:tc>
      </w:tr>
      <w:tr w:rsidR="00FD3B8E" w:rsidRPr="00B14707" w:rsidTr="00AC4F22">
        <w:trPr>
          <w:trHeight w:val="520"/>
        </w:trPr>
        <w:tc>
          <w:tcPr>
            <w:tcW w:w="3261" w:type="dxa"/>
            <w:tcBorders>
              <w:left w:val="single" w:sz="4" w:space="0" w:color="000000"/>
            </w:tcBorders>
          </w:tcPr>
          <w:p w:rsidR="00FD3B8E" w:rsidRPr="00B14707" w:rsidRDefault="00FD3B8E" w:rsidP="00AC4F22">
            <w:pPr>
              <w:pStyle w:val="a7"/>
              <w:rPr>
                <w:szCs w:val="22"/>
              </w:rPr>
            </w:pPr>
            <w:r w:rsidRPr="00B14707">
              <w:rPr>
                <w:szCs w:val="22"/>
              </w:rPr>
              <w:t>Сабақтың</w:t>
            </w:r>
            <w:r w:rsidRPr="00B14707">
              <w:rPr>
                <w:spacing w:val="-8"/>
                <w:szCs w:val="22"/>
              </w:rPr>
              <w:t xml:space="preserve"> </w:t>
            </w:r>
            <w:r w:rsidRPr="00B14707">
              <w:rPr>
                <w:szCs w:val="22"/>
              </w:rPr>
              <w:t>мақсаты</w:t>
            </w:r>
          </w:p>
        </w:tc>
        <w:tc>
          <w:tcPr>
            <w:tcW w:w="7644" w:type="dxa"/>
            <w:gridSpan w:val="6"/>
            <w:tcBorders>
              <w:right w:val="single" w:sz="4" w:space="0" w:color="000000"/>
            </w:tcBorders>
          </w:tcPr>
          <w:p w:rsidR="00FD3B8E" w:rsidRPr="00A46D77" w:rsidRDefault="00FD3B8E" w:rsidP="00AC4F22">
            <w:pPr>
              <w:pStyle w:val="a7"/>
              <w:rPr>
                <w:szCs w:val="22"/>
              </w:rPr>
            </w:pPr>
            <w:r w:rsidRPr="00A46D77">
              <w:rPr>
                <w:color w:val="000000"/>
                <w:sz w:val="22"/>
                <w:szCs w:val="22"/>
                <w:shd w:val="clear" w:color="auto" w:fill="FFFFFF"/>
              </w:rPr>
              <w:t>Оқушылар спорттық ойындарда қарапайым тактикаларды қолданады, командалық әрекеттерді үйлестіреді және олардың тиімділігін бағалайды.</w:t>
            </w:r>
          </w:p>
        </w:tc>
      </w:tr>
      <w:tr w:rsidR="00FD3B8E" w:rsidRPr="00B14707" w:rsidTr="00AC4F22">
        <w:trPr>
          <w:trHeight w:val="520"/>
        </w:trPr>
        <w:tc>
          <w:tcPr>
            <w:tcW w:w="3261" w:type="dxa"/>
            <w:tcBorders>
              <w:left w:val="single" w:sz="4" w:space="0" w:color="000000"/>
            </w:tcBorders>
          </w:tcPr>
          <w:p w:rsidR="00FD3B8E" w:rsidRPr="00B14707" w:rsidRDefault="00FD3B8E" w:rsidP="00AC4F22">
            <w:pPr>
              <w:jc w:val="center"/>
              <w:rPr>
                <w:color w:val="1F4E79" w:themeColor="accent1" w:themeShade="80"/>
                <w:spacing w:val="2"/>
                <w:szCs w:val="22"/>
              </w:rPr>
            </w:pPr>
          </w:p>
          <w:p w:rsidR="00FD3B8E" w:rsidRPr="00B14707" w:rsidRDefault="00FD3B8E" w:rsidP="00AC4F22">
            <w:pPr>
              <w:jc w:val="center"/>
              <w:rPr>
                <w:color w:val="1F4E79" w:themeColor="accent1" w:themeShade="80"/>
                <w:spacing w:val="2"/>
                <w:szCs w:val="22"/>
              </w:rPr>
            </w:pPr>
            <w:r w:rsidRPr="00B14707">
              <w:rPr>
                <w:color w:val="1F4E79" w:themeColor="accent1" w:themeShade="80"/>
                <w:spacing w:val="2"/>
                <w:szCs w:val="22"/>
              </w:rPr>
              <w:t>«АДАЛ АЗАМАТ» БІРТҰТАС ТӘРБИЕ БАҒДАРЛАМАСЫ</w:t>
            </w:r>
          </w:p>
          <w:p w:rsidR="00FD3B8E" w:rsidRPr="00B14707" w:rsidRDefault="00FD3B8E" w:rsidP="00AC4F22">
            <w:pPr>
              <w:pStyle w:val="TableParagraph"/>
              <w:spacing w:before="51"/>
              <w:ind w:left="130"/>
              <w:rPr>
                <w:szCs w:val="22"/>
              </w:rPr>
            </w:pPr>
            <w:r w:rsidRPr="00B14707">
              <w:rPr>
                <w:szCs w:val="22"/>
              </w:rPr>
              <w:t xml:space="preserve">                 </w:t>
            </w:r>
          </w:p>
        </w:tc>
        <w:tc>
          <w:tcPr>
            <w:tcW w:w="7644" w:type="dxa"/>
            <w:gridSpan w:val="6"/>
            <w:tcBorders>
              <w:right w:val="single" w:sz="4" w:space="0" w:color="000000"/>
            </w:tcBorders>
          </w:tcPr>
          <w:p w:rsidR="00FD3B8E" w:rsidRDefault="00FD3B8E" w:rsidP="00AC4F22">
            <w:pPr>
              <w:pStyle w:val="a7"/>
              <w:spacing w:line="276" w:lineRule="auto"/>
              <w:rPr>
                <w:rStyle w:val="a9"/>
                <w:szCs w:val="22"/>
              </w:rPr>
            </w:pPr>
          </w:p>
          <w:p w:rsidR="00FD3B8E" w:rsidRDefault="00FD3B8E" w:rsidP="00AC4F22">
            <w:pPr>
              <w:pStyle w:val="a7"/>
              <w:spacing w:line="276" w:lineRule="auto"/>
            </w:pPr>
            <w:r w:rsidRPr="00B14707">
              <w:rPr>
                <w:rStyle w:val="a9"/>
                <w:szCs w:val="22"/>
              </w:rPr>
              <w:t>Құндылық:</w:t>
            </w:r>
            <w:r w:rsidRPr="00B14707">
              <w:rPr>
                <w:szCs w:val="22"/>
              </w:rPr>
              <w:t xml:space="preserve"> </w:t>
            </w:r>
            <w:r>
              <w:t>Тәуелсіздік және отаншылдық</w:t>
            </w:r>
          </w:p>
          <w:p w:rsidR="00FD3B8E" w:rsidRPr="00B14707" w:rsidRDefault="00FD3B8E" w:rsidP="00AC4F22">
            <w:pPr>
              <w:pStyle w:val="a7"/>
              <w:spacing w:line="276" w:lineRule="auto"/>
              <w:rPr>
                <w:b/>
                <w:szCs w:val="22"/>
              </w:rPr>
            </w:pPr>
            <w:r w:rsidRPr="00B14707">
              <w:rPr>
                <w:rStyle w:val="a9"/>
                <w:szCs w:val="22"/>
              </w:rPr>
              <w:t>Аптаның дәйек сөзі:</w:t>
            </w:r>
            <w:r w:rsidRPr="00B14707">
              <w:rPr>
                <w:szCs w:val="22"/>
              </w:rPr>
              <w:t xml:space="preserve"> </w:t>
            </w:r>
            <w:r>
              <w:t>«Отансыз адам – ормансыз бұлбұл» (Ы.Алтынсарин)</w:t>
            </w:r>
          </w:p>
        </w:tc>
      </w:tr>
    </w:tbl>
    <w:p w:rsidR="00FD3B8E" w:rsidRDefault="00FD3B8E" w:rsidP="00FD3B8E">
      <w:pPr>
        <w:pStyle w:val="a3"/>
        <w:spacing w:before="133"/>
        <w:rPr>
          <w:rStyle w:val="1"/>
          <w:bCs w:val="0"/>
          <w:i w:val="0"/>
          <w:iCs w:val="0"/>
          <w:sz w:val="22"/>
        </w:rPr>
      </w:pPr>
      <w:r>
        <w:rPr>
          <w:b/>
          <w:sz w:val="22"/>
        </w:rPr>
        <w:t>Сабақтың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барысы</w:t>
      </w:r>
    </w:p>
    <w:tbl>
      <w:tblPr>
        <w:tblStyle w:val="TableNormal"/>
        <w:tblW w:w="109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3817"/>
        <w:gridCol w:w="2693"/>
        <w:gridCol w:w="1701"/>
        <w:gridCol w:w="1701"/>
      </w:tblGrid>
      <w:tr w:rsidR="00FD3B8E" w:rsidRPr="00C74363" w:rsidTr="00AC4F22">
        <w:trPr>
          <w:trHeight w:val="647"/>
        </w:trPr>
        <w:tc>
          <w:tcPr>
            <w:tcW w:w="998" w:type="dxa"/>
            <w:tcBorders>
              <w:left w:val="single" w:sz="4" w:space="0" w:color="000000"/>
            </w:tcBorders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Сабақ-тың кезеңі/</w:t>
            </w:r>
          </w:p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уақыты</w:t>
            </w:r>
          </w:p>
        </w:tc>
        <w:tc>
          <w:tcPr>
            <w:tcW w:w="3817" w:type="dxa"/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Педагогтің</w:t>
            </w:r>
            <w:r w:rsidRPr="00C74363">
              <w:rPr>
                <w:spacing w:val="-7"/>
              </w:rPr>
              <w:t xml:space="preserve"> </w:t>
            </w:r>
            <w:r w:rsidRPr="00C74363">
              <w:t>әрекеті</w:t>
            </w:r>
          </w:p>
        </w:tc>
        <w:tc>
          <w:tcPr>
            <w:tcW w:w="2693" w:type="dxa"/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Оқушының</w:t>
            </w:r>
            <w:r w:rsidRPr="00C74363">
              <w:rPr>
                <w:spacing w:val="-4"/>
              </w:rPr>
              <w:t xml:space="preserve"> </w:t>
            </w:r>
            <w:r w:rsidRPr="00C74363">
              <w:t>әрекеті</w:t>
            </w:r>
          </w:p>
        </w:tc>
        <w:tc>
          <w:tcPr>
            <w:tcW w:w="1701" w:type="dxa"/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Бағалау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Ресурстар</w:t>
            </w:r>
          </w:p>
        </w:tc>
      </w:tr>
      <w:tr w:rsidR="00FD3B8E" w:rsidRPr="00C74363" w:rsidTr="00AC4F22">
        <w:trPr>
          <w:trHeight w:val="380"/>
        </w:trPr>
        <w:tc>
          <w:tcPr>
            <w:tcW w:w="998" w:type="dxa"/>
            <w:tcBorders>
              <w:left w:val="single" w:sz="4" w:space="0" w:color="000000"/>
            </w:tcBorders>
            <w:vAlign w:val="center"/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13минут</w:t>
            </w:r>
          </w:p>
        </w:tc>
        <w:tc>
          <w:tcPr>
            <w:tcW w:w="3817" w:type="dxa"/>
          </w:tcPr>
          <w:p w:rsidR="00FD3B8E" w:rsidRPr="00C74363" w:rsidRDefault="00FD3B8E" w:rsidP="00AC4F22">
            <w:pPr>
              <w:pStyle w:val="a7"/>
              <w:spacing w:line="276" w:lineRule="auto"/>
              <w:rPr>
                <w:b/>
              </w:rPr>
            </w:pPr>
          </w:p>
          <w:p w:rsidR="00FD3B8E" w:rsidRPr="00C74363" w:rsidRDefault="00FD3B8E" w:rsidP="00AC4F22">
            <w:pPr>
              <w:pStyle w:val="a7"/>
              <w:spacing w:line="276" w:lineRule="auto"/>
              <w:rPr>
                <w:b/>
              </w:rPr>
            </w:pPr>
            <w:r w:rsidRPr="00C74363">
              <w:rPr>
                <w:b/>
              </w:rPr>
              <w:t>Дайындық бөлімі: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Оқушыларды сапқа тұрғызу.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Рапорт қабылдау.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Сәлемдесу.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Оқушылардың спорттық киімдеріне назар аудару.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Келмеген оқушылардың себебін анықтау.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Оқушыларды сабақтың тақырыбы мен мақсатын таныстыру.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</w:p>
          <w:p w:rsidR="00FD3B8E" w:rsidRPr="00C74363" w:rsidRDefault="00FD3B8E" w:rsidP="00AC4F22">
            <w:pPr>
              <w:widowControl/>
              <w:shd w:val="clear" w:color="auto" w:fill="FFFFFF"/>
              <w:autoSpaceDE/>
            </w:pPr>
          </w:p>
          <w:p w:rsidR="00FD3B8E" w:rsidRPr="00C74363" w:rsidRDefault="00FD3B8E" w:rsidP="00AC4F22">
            <w:pPr>
              <w:widowControl/>
              <w:autoSpaceDE/>
              <w:autoSpaceDN/>
              <w:spacing w:line="20" w:lineRule="atLeast"/>
            </w:pPr>
            <w:r w:rsidRPr="00C74363">
              <w:t>«</w:t>
            </w:r>
            <w:r w:rsidRPr="00C74363">
              <w:rPr>
                <w:b/>
              </w:rPr>
              <w:t>Миға шабуыл</w:t>
            </w:r>
            <w:r w:rsidRPr="00C74363">
              <w:t>»әдісі сұрақтар қою:</w:t>
            </w:r>
          </w:p>
          <w:p w:rsidR="00FD3B8E" w:rsidRPr="00C74363" w:rsidRDefault="00FD3B8E" w:rsidP="00AC4F22">
            <w:pPr>
              <w:pStyle w:val="a7"/>
            </w:pPr>
            <w:r w:rsidRPr="00C74363">
              <w:t xml:space="preserve">Тыныс алу жаттығуларының ағзаны қалпына келтірудегі маңызы қандай?               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</w:p>
          <w:p w:rsidR="00FD3B8E" w:rsidRPr="00C74363" w:rsidRDefault="00FD3B8E" w:rsidP="00AC4F22">
            <w:pPr>
              <w:pStyle w:val="a7"/>
              <w:spacing w:line="276" w:lineRule="auto"/>
            </w:pP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rPr>
                <w:rFonts w:eastAsia="DengXian"/>
                <w:b/>
              </w:rPr>
              <w:t xml:space="preserve">«Адал азамат» біртұтас тәрбие бағдарламасындағы </w:t>
            </w:r>
            <w:r w:rsidRPr="00C74363">
              <w:rPr>
                <w:rFonts w:eastAsia="DengXian"/>
              </w:rPr>
              <w:t xml:space="preserve">құндылықтарды  оқу процесіне ұйымдастыру кезіңінен бастап, сабақтың әрбір кезеңінде ауызша айтып отырады. </w:t>
            </w:r>
          </w:p>
          <w:p w:rsidR="00FD3B8E" w:rsidRDefault="00FD3B8E" w:rsidP="00AC4F22">
            <w:pPr>
              <w:pStyle w:val="a7"/>
              <w:spacing w:line="276" w:lineRule="auto"/>
            </w:pPr>
          </w:p>
          <w:p w:rsidR="00FD3B8E" w:rsidRPr="00C74363" w:rsidRDefault="00FD3B8E" w:rsidP="00AC4F22">
            <w:pPr>
              <w:pStyle w:val="a7"/>
              <w:spacing w:line="276" w:lineRule="auto"/>
            </w:pPr>
          </w:p>
          <w:p w:rsidR="00FD3B8E" w:rsidRDefault="00FD3B8E" w:rsidP="00AC4F22">
            <w:pPr>
              <w:pStyle w:val="a7"/>
              <w:spacing w:line="276" w:lineRule="auto"/>
            </w:pPr>
          </w:p>
          <w:p w:rsidR="00FD3B8E" w:rsidRPr="00C74363" w:rsidRDefault="00FD3B8E" w:rsidP="00AC4F22">
            <w:pPr>
              <w:pStyle w:val="a7"/>
              <w:spacing w:line="276" w:lineRule="auto"/>
            </w:pPr>
          </w:p>
          <w:p w:rsidR="00FD3B8E" w:rsidRPr="00A94F9D" w:rsidRDefault="00FD3B8E" w:rsidP="00AC4F22">
            <w:r w:rsidRPr="00860139">
              <w:rPr>
                <w:sz w:val="18"/>
              </w:rPr>
              <w:t>«</w:t>
            </w:r>
            <w:r w:rsidRPr="00A94F9D">
              <w:t xml:space="preserve">Жүру, жүгіру және жалпы дамыту жаттығуларының дұрыс орындалуын қадағалайды. </w:t>
            </w:r>
          </w:p>
          <w:p w:rsidR="00FD3B8E" w:rsidRDefault="00FD3B8E" w:rsidP="00AC4F22">
            <w:r w:rsidRPr="00A94F9D">
              <w:t xml:space="preserve">Оқушыларға тыныс алуды реттеуді ескертеді. </w:t>
            </w:r>
          </w:p>
          <w:p w:rsidR="00FD3B8E" w:rsidRPr="00A94F9D" w:rsidRDefault="00FD3B8E" w:rsidP="00AC4F22">
            <w:pPr>
              <w:rPr>
                <w:sz w:val="18"/>
              </w:rPr>
            </w:pPr>
            <w:r w:rsidRPr="00A94F9D">
              <w:t>Сабақ барысында техника қауіпсіздігі ережелерінің сақталуын түсіндіреді және бақылайды».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A94F9D">
              <w:t>Топқа бөлу.</w:t>
            </w:r>
          </w:p>
        </w:tc>
        <w:tc>
          <w:tcPr>
            <w:tcW w:w="2693" w:type="dxa"/>
          </w:tcPr>
          <w:p w:rsidR="00FD3B8E" w:rsidRPr="00C74363" w:rsidRDefault="00FD3B8E" w:rsidP="00AC4F22">
            <w:pPr>
              <w:pStyle w:val="a7"/>
              <w:spacing w:line="276" w:lineRule="auto"/>
              <w:rPr>
                <w:b/>
              </w:rPr>
            </w:pP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Сапқа тұру.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Рапорт беру.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Сәлемдесу.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Спорттық киімдерінің болуы.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Сабаққа келмеген оқушылар жайлы ақпарат беру.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Сабақтың тақырыбымен және мақсатымен танысу.</w:t>
            </w:r>
          </w:p>
          <w:p w:rsidR="00FD3B8E" w:rsidRDefault="00FD3B8E" w:rsidP="00AC4F22">
            <w:pPr>
              <w:pStyle w:val="a7"/>
              <w:spacing w:line="360" w:lineRule="auto"/>
            </w:pPr>
          </w:p>
          <w:p w:rsidR="00FD3B8E" w:rsidRPr="00C74363" w:rsidRDefault="00FD3B8E" w:rsidP="00AC4F22">
            <w:pPr>
              <w:pStyle w:val="a7"/>
              <w:spacing w:line="360" w:lineRule="auto"/>
            </w:pPr>
          </w:p>
          <w:p w:rsidR="00FD3B8E" w:rsidRPr="00C74363" w:rsidRDefault="00FD3B8E" w:rsidP="00AC4F22">
            <w:pPr>
              <w:pStyle w:val="a7"/>
            </w:pPr>
            <w:r w:rsidRPr="00C74363">
              <w:t xml:space="preserve">Тыңдау </w:t>
            </w:r>
            <w:r w:rsidRPr="00C74363">
              <w:br/>
              <w:t>Сұрақтарға жауап беру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</w:p>
          <w:p w:rsidR="00FD3B8E" w:rsidRPr="00C74363" w:rsidRDefault="00FD3B8E" w:rsidP="00AC4F22">
            <w:pPr>
              <w:pStyle w:val="a7"/>
              <w:spacing w:line="360" w:lineRule="auto"/>
            </w:pPr>
          </w:p>
          <w:p w:rsidR="00FD3B8E" w:rsidRDefault="00FD3B8E" w:rsidP="00AC4F22">
            <w:pPr>
              <w:pStyle w:val="a7"/>
              <w:jc w:val="center"/>
            </w:pPr>
            <w:r>
              <w:t xml:space="preserve">«Адал азамат» </w:t>
            </w:r>
          </w:p>
          <w:p w:rsidR="00FD3B8E" w:rsidRPr="00C74363" w:rsidRDefault="00FD3B8E" w:rsidP="00AC4F22">
            <w:pPr>
              <w:pStyle w:val="a7"/>
              <w:jc w:val="center"/>
            </w:pPr>
            <w:r>
              <w:t>біртұтас тәрбие бағдарламасындағы құндылықтармен танысады, олардың мағынасын түсінеді және сабақ барысында құндылықтарды ұстануға, күнделікті өмірде қолдануға талпынады.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C74363">
              <w:t>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</w:p>
          <w:p w:rsidR="00FD3B8E" w:rsidRPr="00C74363" w:rsidRDefault="00FD3B8E" w:rsidP="00AC4F22">
            <w:pPr>
              <w:pStyle w:val="a7"/>
              <w:spacing w:line="276" w:lineRule="auto"/>
            </w:pPr>
          </w:p>
          <w:p w:rsidR="00FD3B8E" w:rsidRPr="00860139" w:rsidRDefault="00FD3B8E" w:rsidP="00AC4F22">
            <w:pPr>
              <w:pStyle w:val="a7"/>
            </w:pPr>
            <w:r w:rsidRPr="00860139">
              <w:t>Жүру, жүгіру және жалпы дамыту жаттығуларын орындайды.</w:t>
            </w:r>
          </w:p>
          <w:p w:rsidR="00FD3B8E" w:rsidRPr="00860139" w:rsidRDefault="00FD3B8E" w:rsidP="00AC4F22">
            <w:pPr>
              <w:pStyle w:val="a7"/>
            </w:pPr>
            <w:r w:rsidRPr="00860139">
              <w:t xml:space="preserve"> Тыныс алуын реттейді.</w:t>
            </w:r>
          </w:p>
          <w:p w:rsidR="00FD3B8E" w:rsidRPr="00C74363" w:rsidRDefault="00FD3B8E" w:rsidP="00AC4F22">
            <w:pPr>
              <w:pStyle w:val="a7"/>
              <w:spacing w:line="276" w:lineRule="auto"/>
            </w:pPr>
            <w:r w:rsidRPr="00860139">
              <w:t xml:space="preserve"> Қауіпсіздік ережелерін сақтайды</w:t>
            </w:r>
            <w:r w:rsidRPr="00C74363">
              <w:t xml:space="preserve"> Топқа бөліну.</w:t>
            </w:r>
          </w:p>
        </w:tc>
        <w:tc>
          <w:tcPr>
            <w:tcW w:w="1701" w:type="dxa"/>
          </w:tcPr>
          <w:p w:rsidR="00FD3B8E" w:rsidRPr="00C74363" w:rsidRDefault="00FD3B8E" w:rsidP="00AC4F22">
            <w:pPr>
              <w:spacing w:line="276" w:lineRule="auto"/>
            </w:pPr>
          </w:p>
          <w:p w:rsidR="00FD3B8E" w:rsidRPr="00C74363" w:rsidRDefault="00FD3B8E" w:rsidP="00AC4F22">
            <w:pPr>
              <w:spacing w:line="276" w:lineRule="auto"/>
            </w:pPr>
          </w:p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  <w:r w:rsidRPr="00C74363">
              <w:rPr>
                <w:color w:val="181818"/>
              </w:rPr>
              <w:t>Қошемет сөздер:</w:t>
            </w:r>
          </w:p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  <w:r w:rsidRPr="00C74363">
              <w:rPr>
                <w:b/>
                <w:bCs/>
                <w:color w:val="181818"/>
              </w:rPr>
              <w:t> </w:t>
            </w:r>
          </w:p>
          <w:tbl>
            <w:tblPr>
              <w:tblW w:w="1496" w:type="dxa"/>
              <w:tblInd w:w="74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96"/>
            </w:tblGrid>
            <w:tr w:rsidR="00FD3B8E" w:rsidRPr="00C74363" w:rsidTr="00AC4F22">
              <w:trPr>
                <w:trHeight w:val="237"/>
              </w:trPr>
              <w:tc>
                <w:tcPr>
                  <w:tcW w:w="1496" w:type="dxa"/>
                  <w:tcBorders>
                    <w:top w:val="single" w:sz="8" w:space="0" w:color="70AD47"/>
                    <w:left w:val="single" w:sz="8" w:space="0" w:color="70AD47"/>
                    <w:bottom w:val="single" w:sz="8" w:space="0" w:color="70AD47"/>
                    <w:right w:val="single" w:sz="8" w:space="0" w:color="70AD47"/>
                  </w:tcBorders>
                  <w:shd w:val="clear" w:color="auto" w:fill="70AD47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D3B8E" w:rsidRPr="00C74363" w:rsidRDefault="00FD3B8E" w:rsidP="00AC4F22">
                  <w:pPr>
                    <w:spacing w:line="276" w:lineRule="auto"/>
                    <w:rPr>
                      <w:color w:val="181818"/>
                      <w:sz w:val="20"/>
                      <w:szCs w:val="20"/>
                      <w:lang w:eastAsia="ru-RU"/>
                    </w:rPr>
                  </w:pPr>
                  <w:r w:rsidRPr="00C74363">
                    <w:rPr>
                      <w:b/>
                      <w:bCs/>
                      <w:color w:val="FFFF00"/>
                      <w:sz w:val="20"/>
                      <w:szCs w:val="20"/>
                      <w:lang w:eastAsia="ru-RU"/>
                    </w:rPr>
                    <w:t>ФБ</w:t>
                  </w:r>
                </w:p>
              </w:tc>
            </w:tr>
            <w:tr w:rsidR="00FD3B8E" w:rsidRPr="00C74363" w:rsidTr="00AC4F22">
              <w:trPr>
                <w:trHeight w:val="248"/>
              </w:trPr>
              <w:tc>
                <w:tcPr>
                  <w:tcW w:w="1496" w:type="dxa"/>
                  <w:tcBorders>
                    <w:top w:val="nil"/>
                    <w:left w:val="single" w:sz="8" w:space="0" w:color="A8D08D"/>
                    <w:bottom w:val="single" w:sz="8" w:space="0" w:color="A8D08D"/>
                    <w:right w:val="single" w:sz="8" w:space="0" w:color="A8D08D"/>
                  </w:tcBorders>
                  <w:shd w:val="clear" w:color="auto" w:fill="E2EF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D3B8E" w:rsidRPr="00C74363" w:rsidRDefault="00FD3B8E" w:rsidP="00AC4F22">
                  <w:pPr>
                    <w:spacing w:line="276" w:lineRule="auto"/>
                    <w:rPr>
                      <w:color w:val="181818"/>
                      <w:sz w:val="20"/>
                      <w:szCs w:val="20"/>
                      <w:lang w:eastAsia="ru-RU"/>
                    </w:rPr>
                  </w:pPr>
                  <w:r w:rsidRPr="00C74363">
                    <w:rPr>
                      <w:color w:val="000000"/>
                      <w:sz w:val="20"/>
                      <w:szCs w:val="20"/>
                      <w:lang w:eastAsia="ru-RU"/>
                    </w:rPr>
                    <w:t>Жарайсың !!!</w:t>
                  </w:r>
                </w:p>
              </w:tc>
            </w:tr>
            <w:tr w:rsidR="00FD3B8E" w:rsidRPr="00C74363" w:rsidTr="00AC4F22">
              <w:trPr>
                <w:trHeight w:val="237"/>
              </w:trPr>
              <w:tc>
                <w:tcPr>
                  <w:tcW w:w="1496" w:type="dxa"/>
                  <w:tcBorders>
                    <w:top w:val="nil"/>
                    <w:left w:val="single" w:sz="8" w:space="0" w:color="A8D08D"/>
                    <w:bottom w:val="single" w:sz="8" w:space="0" w:color="A8D08D"/>
                    <w:right w:val="single" w:sz="8" w:space="0" w:color="A8D08D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D3B8E" w:rsidRPr="00C74363" w:rsidRDefault="00FD3B8E" w:rsidP="00AC4F22">
                  <w:pPr>
                    <w:spacing w:line="276" w:lineRule="auto"/>
                    <w:rPr>
                      <w:color w:val="181818"/>
                      <w:sz w:val="20"/>
                      <w:szCs w:val="20"/>
                      <w:lang w:eastAsia="ru-RU"/>
                    </w:rPr>
                  </w:pPr>
                  <w:r w:rsidRPr="00C74363">
                    <w:rPr>
                      <w:color w:val="181818"/>
                      <w:sz w:val="20"/>
                      <w:szCs w:val="20"/>
                      <w:lang w:eastAsia="ru-RU"/>
                    </w:rPr>
                    <w:t>  </w:t>
                  </w:r>
                  <w:r w:rsidRPr="00C74363">
                    <w:rPr>
                      <w:b/>
                      <w:bCs/>
                      <w:color w:val="181818"/>
                      <w:sz w:val="20"/>
                      <w:szCs w:val="20"/>
                      <w:lang w:eastAsia="ru-RU"/>
                    </w:rPr>
                    <w:t> </w:t>
                  </w:r>
                </w:p>
              </w:tc>
            </w:tr>
            <w:tr w:rsidR="00FD3B8E" w:rsidRPr="00C74363" w:rsidTr="00AC4F22">
              <w:trPr>
                <w:trHeight w:val="237"/>
              </w:trPr>
              <w:tc>
                <w:tcPr>
                  <w:tcW w:w="1496" w:type="dxa"/>
                  <w:tcBorders>
                    <w:top w:val="nil"/>
                    <w:left w:val="single" w:sz="8" w:space="0" w:color="A8D08D"/>
                    <w:bottom w:val="single" w:sz="8" w:space="0" w:color="A8D08D"/>
                    <w:right w:val="single" w:sz="8" w:space="0" w:color="A8D08D"/>
                  </w:tcBorders>
                  <w:shd w:val="clear" w:color="auto" w:fill="E2EF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D3B8E" w:rsidRPr="00C74363" w:rsidRDefault="00FD3B8E" w:rsidP="00AC4F22">
                  <w:pPr>
                    <w:spacing w:line="276" w:lineRule="auto"/>
                    <w:rPr>
                      <w:color w:val="181818"/>
                      <w:sz w:val="20"/>
                      <w:szCs w:val="20"/>
                      <w:lang w:eastAsia="ru-RU"/>
                    </w:rPr>
                  </w:pPr>
                  <w:r w:rsidRPr="00C74363">
                    <w:rPr>
                      <w:color w:val="000000"/>
                      <w:sz w:val="20"/>
                      <w:szCs w:val="20"/>
                      <w:lang w:eastAsia="ru-RU"/>
                    </w:rPr>
                    <w:t>Жақсы !!!</w:t>
                  </w:r>
                </w:p>
              </w:tc>
            </w:tr>
            <w:tr w:rsidR="00FD3B8E" w:rsidRPr="00C74363" w:rsidTr="00AC4F22">
              <w:trPr>
                <w:trHeight w:val="227"/>
              </w:trPr>
              <w:tc>
                <w:tcPr>
                  <w:tcW w:w="1496" w:type="dxa"/>
                  <w:tcBorders>
                    <w:top w:val="nil"/>
                    <w:left w:val="single" w:sz="8" w:space="0" w:color="A8D08D"/>
                    <w:bottom w:val="single" w:sz="8" w:space="0" w:color="A8D08D"/>
                    <w:right w:val="single" w:sz="8" w:space="0" w:color="A8D08D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D3B8E" w:rsidRPr="00C74363" w:rsidRDefault="00FD3B8E" w:rsidP="00AC4F22">
                  <w:pPr>
                    <w:spacing w:line="276" w:lineRule="auto"/>
                    <w:rPr>
                      <w:color w:val="181818"/>
                      <w:sz w:val="20"/>
                      <w:szCs w:val="20"/>
                      <w:lang w:eastAsia="ru-RU"/>
                    </w:rPr>
                  </w:pPr>
                  <w:r w:rsidRPr="00C74363">
                    <w:rPr>
                      <w:color w:val="181818"/>
                      <w:sz w:val="20"/>
                      <w:szCs w:val="20"/>
                      <w:lang w:eastAsia="ru-RU"/>
                    </w:rPr>
                    <w:t>  </w:t>
                  </w:r>
                  <w:r w:rsidRPr="00C74363">
                    <w:rPr>
                      <w:b/>
                      <w:bCs/>
                      <w:color w:val="181818"/>
                      <w:sz w:val="20"/>
                      <w:szCs w:val="20"/>
                      <w:lang w:eastAsia="ru-RU"/>
                    </w:rPr>
                    <w:t> </w:t>
                  </w:r>
                </w:p>
              </w:tc>
            </w:tr>
            <w:tr w:rsidR="00FD3B8E" w:rsidRPr="00C74363" w:rsidTr="00AC4F22">
              <w:trPr>
                <w:trHeight w:val="237"/>
              </w:trPr>
              <w:tc>
                <w:tcPr>
                  <w:tcW w:w="1496" w:type="dxa"/>
                  <w:tcBorders>
                    <w:top w:val="nil"/>
                    <w:left w:val="single" w:sz="8" w:space="0" w:color="A8D08D"/>
                    <w:bottom w:val="single" w:sz="8" w:space="0" w:color="A8D08D"/>
                    <w:right w:val="single" w:sz="8" w:space="0" w:color="A8D08D"/>
                  </w:tcBorders>
                  <w:shd w:val="clear" w:color="auto" w:fill="E2EF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D3B8E" w:rsidRPr="00C74363" w:rsidRDefault="00FD3B8E" w:rsidP="00AC4F22">
                  <w:pPr>
                    <w:spacing w:line="276" w:lineRule="auto"/>
                    <w:rPr>
                      <w:color w:val="181818"/>
                      <w:sz w:val="20"/>
                      <w:szCs w:val="20"/>
                      <w:lang w:eastAsia="ru-RU"/>
                    </w:rPr>
                  </w:pPr>
                  <w:r w:rsidRPr="00C74363">
                    <w:rPr>
                      <w:color w:val="000000"/>
                      <w:sz w:val="20"/>
                      <w:szCs w:val="20"/>
                      <w:lang w:eastAsia="ru-RU"/>
                    </w:rPr>
                    <w:t>Керемет!</w:t>
                  </w:r>
                </w:p>
              </w:tc>
            </w:tr>
          </w:tbl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 xml:space="preserve"> </w:t>
            </w: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Default="00FD3B8E" w:rsidP="00AC4F22">
            <w:pPr>
              <w:pStyle w:val="a5"/>
              <w:spacing w:line="276" w:lineRule="auto"/>
            </w:pPr>
          </w:p>
          <w:p w:rsidR="00FD3B8E" w:rsidRDefault="00FD3B8E" w:rsidP="00AC4F22">
            <w:pPr>
              <w:pStyle w:val="a5"/>
              <w:spacing w:line="276" w:lineRule="auto"/>
            </w:pPr>
          </w:p>
          <w:p w:rsidR="00FD3B8E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Қимыл-қозғалыс белсенділігін бақылау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 xml:space="preserve">Дене жаттығуларымен айналысу үшін үлкен бос кеңістік </w:t>
            </w:r>
          </w:p>
          <w:p w:rsidR="00FD3B8E" w:rsidRPr="00C74363" w:rsidRDefault="00FD3B8E" w:rsidP="00AC4F22">
            <w:pPr>
              <w:spacing w:line="20" w:lineRule="atLeast"/>
            </w:pPr>
            <w:r w:rsidRPr="00C74363">
              <w:rPr>
                <w:lang w:val="ru-RU"/>
              </w:rPr>
              <w:t xml:space="preserve">спорт </w:t>
            </w:r>
            <w:proofErr w:type="spellStart"/>
            <w:r w:rsidRPr="00C74363">
              <w:rPr>
                <w:lang w:val="ru-RU"/>
              </w:rPr>
              <w:t>алаңы</w:t>
            </w:r>
            <w:proofErr w:type="spellEnd"/>
            <w:r w:rsidRPr="00C74363">
              <w:rPr>
                <w:lang w:val="ru-RU"/>
              </w:rPr>
              <w:t xml:space="preserve">/зал, </w:t>
            </w:r>
            <w:r>
              <w:t>Ысқырық</w:t>
            </w:r>
            <w:r w:rsidRPr="00C74363">
              <w:t>,</w:t>
            </w:r>
            <w:r>
              <w:t xml:space="preserve"> </w:t>
            </w:r>
            <w:proofErr w:type="gramStart"/>
            <w:r w:rsidRPr="00E86198">
              <w:rPr>
                <w:color w:val="000000"/>
                <w:szCs w:val="15"/>
                <w:shd w:val="clear" w:color="auto" w:fill="FFFFFF"/>
              </w:rPr>
              <w:t xml:space="preserve">Волейбол </w:t>
            </w:r>
            <w:r>
              <w:rPr>
                <w:color w:val="000000"/>
                <w:szCs w:val="15"/>
                <w:shd w:val="clear" w:color="auto" w:fill="FFFFFF"/>
              </w:rPr>
              <w:t>,Футбол</w:t>
            </w:r>
            <w:proofErr w:type="gramEnd"/>
            <w:r>
              <w:rPr>
                <w:color w:val="000000"/>
                <w:szCs w:val="15"/>
                <w:shd w:val="clear" w:color="auto" w:fill="FFFFFF"/>
              </w:rPr>
              <w:t xml:space="preserve"> добы</w:t>
            </w:r>
          </w:p>
          <w:p w:rsidR="00FD3B8E" w:rsidRPr="00C74363" w:rsidRDefault="00FD3B8E" w:rsidP="00AC4F22">
            <w:pPr>
              <w:spacing w:line="20" w:lineRule="atLeast"/>
              <w:rPr>
                <w:rFonts w:eastAsiaTheme="minorHAnsi"/>
              </w:rPr>
            </w:pPr>
          </w:p>
          <w:p w:rsidR="00FD3B8E" w:rsidRPr="00C74363" w:rsidRDefault="00FD3B8E" w:rsidP="00AC4F22">
            <w:pPr>
              <w:pStyle w:val="a5"/>
              <w:spacing w:line="276" w:lineRule="auto"/>
            </w:pPr>
          </w:p>
        </w:tc>
      </w:tr>
      <w:tr w:rsidR="00FD3B8E" w:rsidRPr="00C74363" w:rsidTr="00AC4F22">
        <w:trPr>
          <w:trHeight w:val="4512"/>
        </w:trPr>
        <w:tc>
          <w:tcPr>
            <w:tcW w:w="998" w:type="dxa"/>
            <w:vMerge w:val="restart"/>
            <w:tcBorders>
              <w:left w:val="single" w:sz="4" w:space="0" w:color="000000"/>
            </w:tcBorders>
            <w:vAlign w:val="center"/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lastRenderedPageBreak/>
              <w:t>Сабақ-тың ортасы</w:t>
            </w:r>
          </w:p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27 минут</w:t>
            </w:r>
          </w:p>
        </w:tc>
        <w:tc>
          <w:tcPr>
            <w:tcW w:w="3817" w:type="dxa"/>
            <w:tcBorders>
              <w:bottom w:val="single" w:sz="4" w:space="0" w:color="auto"/>
            </w:tcBorders>
          </w:tcPr>
          <w:p w:rsidR="00FD3B8E" w:rsidRPr="00A46D77" w:rsidRDefault="00FD3B8E" w:rsidP="00AC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</w:pPr>
            <w:r w:rsidRPr="00A46D77">
              <w:rPr>
                <w:b/>
                <w:color w:val="000000"/>
                <w:shd w:val="clear" w:color="auto" w:fill="FFFFFF"/>
              </w:rPr>
              <w:t>Қ:</w:t>
            </w:r>
            <w:r w:rsidRPr="00A46D77">
              <w:rPr>
                <w:b/>
              </w:rPr>
              <w:t xml:space="preserve"> </w:t>
            </w:r>
            <w:r w:rsidRPr="00A46D77">
              <w:t>«Отансыз адам – ормансыз бұлбұл» (Ы.Алтынсарин)</w:t>
            </w:r>
          </w:p>
          <w:p w:rsidR="00FD3B8E" w:rsidRDefault="00FD3B8E" w:rsidP="00AC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</w:pPr>
            <w:r w:rsidRPr="00A46D77">
              <w:t>Қауіпсіздік талаптарын ескерту.</w:t>
            </w:r>
          </w:p>
          <w:p w:rsidR="00FD3B8E" w:rsidRPr="008F0E3D" w:rsidRDefault="00FD3B8E" w:rsidP="00AC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18"/>
                <w:szCs w:val="18"/>
                <w:shd w:val="clear" w:color="auto" w:fill="FFFFFF"/>
              </w:rPr>
            </w:pPr>
            <w:r w:rsidRPr="008F0E3D">
              <w:rPr>
                <w:color w:val="000000"/>
                <w:sz w:val="18"/>
                <w:szCs w:val="18"/>
              </w:rPr>
              <w:t>1-тапсырма</w:t>
            </w:r>
            <w:r w:rsidRPr="008F0E3D">
              <w:rPr>
                <w:color w:val="000000"/>
                <w:sz w:val="18"/>
                <w:szCs w:val="18"/>
              </w:rPr>
              <w:br/>
            </w:r>
            <w:r w:rsidRPr="008F0E3D">
              <w:rPr>
                <w:color w:val="000000"/>
                <w:sz w:val="18"/>
                <w:szCs w:val="18"/>
                <w:shd w:val="clear" w:color="auto" w:fill="FFFFFF"/>
              </w:rPr>
              <w:t>Оқушыларды жұптарға орналастырады. Доппен қысқа дайындық жаттығуларын орындатады: төменнен қабылдау, жоғарыдан беру, қабылдағаннан кейін орын ауыстыру. Допты серіктесіне дәл бағыттауға және қозғалысты жалғастыруға назар аударады.</w:t>
            </w:r>
          </w:p>
          <w:p w:rsidR="00FD3B8E" w:rsidRPr="008F0E3D" w:rsidRDefault="00FD3B8E" w:rsidP="00AC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18"/>
                <w:szCs w:val="18"/>
                <w:shd w:val="clear" w:color="auto" w:fill="FFFFFF"/>
              </w:rPr>
            </w:pPr>
            <w:r w:rsidRPr="008F0E3D">
              <w:rPr>
                <w:color w:val="000000"/>
                <w:sz w:val="18"/>
                <w:szCs w:val="18"/>
                <w:shd w:val="clear" w:color="auto" w:fill="FFFFFF"/>
              </w:rPr>
              <w:t>2-тапсырма</w:t>
            </w:r>
          </w:p>
          <w:p w:rsidR="00FD3B8E" w:rsidRDefault="00FD3B8E" w:rsidP="00AC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  <w:shd w:val="clear" w:color="auto" w:fill="FFFFFF"/>
              </w:rPr>
            </w:pPr>
            <w:r w:rsidRPr="008F0E3D">
              <w:rPr>
                <w:color w:val="000000"/>
                <w:sz w:val="18"/>
                <w:szCs w:val="18"/>
                <w:shd w:val="clear" w:color="auto" w:fill="FFFFFF"/>
              </w:rPr>
              <w:t>Волейболдағы негізгі комбинацияны қысқаша түсіндіреді және көрсетеді: **қабылдау → пас беру → шабуылға бағыттау**. Ойыншылардың алаңдағы орналасуын және әр әрекеттің реттілігін көрсетеді. Оқушыларға ойын барысында осы комбинацияны қолдану міндетін қояды.</w:t>
            </w:r>
          </w:p>
          <w:p w:rsidR="00FD3B8E" w:rsidRPr="00DB3AF3" w:rsidRDefault="00FD3B8E" w:rsidP="00AC4F22">
            <w:pPr>
              <w:widowControl/>
              <w:shd w:val="clear" w:color="auto" w:fill="FFFFFF"/>
              <w:autoSpaceDE/>
              <w:autoSpaceDN/>
              <w:rPr>
                <w:sz w:val="18"/>
                <w:szCs w:val="18"/>
              </w:rPr>
            </w:pPr>
            <w:r w:rsidRPr="00DB3AF3">
              <w:rPr>
                <w:color w:val="000000"/>
                <w:sz w:val="18"/>
                <w:szCs w:val="18"/>
                <w:shd w:val="clear" w:color="auto" w:fill="FFFFFF"/>
              </w:rPr>
              <w:t>Оқушыларды екі командаға бөліп, жеңілдетілген ережемен екіжақты волейбол ойынын ұйымдастырады. Негізгі міндет: ойын барысында **қабылдау → пас беру → шабуылға бағыттау** комбинациясын мүмкіндігінше қолдану. Ойыншылардың алаңда дұрыс орналасуын, допты қабылдағаннан кейінгі шешімін және командалық әрекетін бақылайды. Қажет жағдайда қысқа нұсқау береді.</w:t>
            </w:r>
          </w:p>
          <w:p w:rsidR="00FD3B8E" w:rsidRPr="00A73AAE" w:rsidRDefault="00FD3B8E" w:rsidP="00AC4F22">
            <w:pPr>
              <w:spacing w:line="276" w:lineRule="auto"/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FD3B8E" w:rsidRPr="00A46D77" w:rsidRDefault="00FD3B8E" w:rsidP="00AC4F22">
            <w:pPr>
              <w:pStyle w:val="a7"/>
              <w:spacing w:line="360" w:lineRule="auto"/>
            </w:pPr>
          </w:p>
          <w:p w:rsidR="00FD3B8E" w:rsidRPr="00A46D77" w:rsidRDefault="00FD3B8E" w:rsidP="00AC4F2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200" w:line="360" w:lineRule="auto"/>
              <w:rPr>
                <w:color w:val="000000"/>
              </w:rPr>
            </w:pPr>
          </w:p>
          <w:p w:rsidR="00FD3B8E" w:rsidRDefault="00FD3B8E" w:rsidP="00AC4F2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200" w:line="276" w:lineRule="auto"/>
            </w:pPr>
            <w:r w:rsidRPr="00A46D77">
              <w:t>Қауіпсіздік талаптарын сақтайды.</w:t>
            </w:r>
          </w:p>
          <w:p w:rsidR="00FD3B8E" w:rsidRPr="008F0E3D" w:rsidRDefault="00FD3B8E" w:rsidP="00AC4F22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color w:val="000000"/>
                <w:sz w:val="18"/>
                <w:szCs w:val="18"/>
                <w:shd w:val="clear" w:color="auto" w:fill="FFFFFF"/>
              </w:rPr>
            </w:pPr>
            <w:r w:rsidRPr="008F0E3D">
              <w:rPr>
                <w:color w:val="000000"/>
                <w:sz w:val="18"/>
                <w:szCs w:val="18"/>
                <w:shd w:val="clear" w:color="auto" w:fill="FFFFFF"/>
              </w:rPr>
              <w:t>Жұппен жұмыс жасайды. Допты төменнен қабылдайды, жоғарыдан береді. Допты бергеннен кейін орын ауыстырады. Қабылдау мен беруді қозғалыспен байланыстырып орындайды.</w:t>
            </w:r>
          </w:p>
          <w:p w:rsidR="00FD3B8E" w:rsidRPr="008F0E3D" w:rsidRDefault="00FD3B8E" w:rsidP="00AC4F22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color w:val="000000"/>
                <w:sz w:val="18"/>
                <w:szCs w:val="18"/>
                <w:shd w:val="clear" w:color="auto" w:fill="FFFFFF"/>
              </w:rPr>
            </w:pPr>
          </w:p>
          <w:p w:rsidR="00FD3B8E" w:rsidRPr="008F0E3D" w:rsidRDefault="00FD3B8E" w:rsidP="00AC4F22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color w:val="000000"/>
                <w:sz w:val="18"/>
                <w:szCs w:val="18"/>
                <w:shd w:val="clear" w:color="auto" w:fill="FFFFFF"/>
              </w:rPr>
            </w:pPr>
          </w:p>
          <w:p w:rsidR="00FD3B8E" w:rsidRDefault="00FD3B8E" w:rsidP="00AC4F22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color w:val="000000"/>
                <w:sz w:val="18"/>
                <w:szCs w:val="18"/>
                <w:shd w:val="clear" w:color="auto" w:fill="FFFFFF"/>
              </w:rPr>
            </w:pPr>
            <w:r w:rsidRPr="008F0E3D">
              <w:rPr>
                <w:color w:val="000000"/>
                <w:sz w:val="18"/>
                <w:szCs w:val="18"/>
                <w:shd w:val="clear" w:color="auto" w:fill="FFFFFF"/>
              </w:rPr>
              <w:t>Көрсетілген комбинацияны бақылайды, қозғалыс реттілігін түсінеді. Қай ойыншының қабылдайтынын, кімнің пас беретінін және кімнің шабуылға шығатынын анықтайды.</w:t>
            </w:r>
          </w:p>
          <w:p w:rsidR="00FD3B8E" w:rsidRDefault="00FD3B8E" w:rsidP="00AC4F22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color w:val="000000"/>
                <w:sz w:val="18"/>
                <w:szCs w:val="18"/>
                <w:shd w:val="clear" w:color="auto" w:fill="FFFFFF"/>
              </w:rPr>
            </w:pPr>
          </w:p>
          <w:p w:rsidR="00FD3B8E" w:rsidRDefault="00FD3B8E" w:rsidP="00AC4F22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color w:val="000000"/>
                <w:sz w:val="18"/>
                <w:szCs w:val="18"/>
                <w:shd w:val="clear" w:color="auto" w:fill="FFFFFF"/>
              </w:rPr>
            </w:pPr>
          </w:p>
          <w:p w:rsidR="00FD3B8E" w:rsidRPr="00DB3AF3" w:rsidRDefault="00FD3B8E" w:rsidP="00AC4F22">
            <w:pPr>
              <w:spacing w:line="276" w:lineRule="auto"/>
              <w:rPr>
                <w:sz w:val="18"/>
                <w:szCs w:val="18"/>
              </w:rPr>
            </w:pPr>
            <w:r w:rsidRPr="00DB3AF3">
              <w:rPr>
                <w:color w:val="000000"/>
                <w:sz w:val="18"/>
                <w:szCs w:val="18"/>
                <w:shd w:val="clear" w:color="auto" w:fill="FFFFFF"/>
              </w:rPr>
              <w:t>Екіжақты ойынға қатысады. Допты қабылдайды, пас береді, шабуылға бағыттайды. Ойын жағдайына қарай қозғалысын және әрекетін өзгертеді. Командаластарымен өзара әрекеттесіп, үйренген тактикалық комбинацияны нақты ойын барысында қолданады.</w:t>
            </w:r>
          </w:p>
          <w:p w:rsidR="00FD3B8E" w:rsidRPr="00A46D77" w:rsidRDefault="00FD3B8E" w:rsidP="00AC4F22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b/>
                <w:color w:val="000000"/>
                <w:shd w:val="clear" w:color="auto" w:fill="FFFFFF"/>
              </w:rPr>
            </w:pPr>
          </w:p>
        </w:tc>
        <w:tc>
          <w:tcPr>
            <w:tcW w:w="1701" w:type="dxa"/>
            <w:vMerge w:val="restart"/>
          </w:tcPr>
          <w:p w:rsidR="00FD3B8E" w:rsidRPr="00C74363" w:rsidRDefault="00FD3B8E" w:rsidP="00AC4F22">
            <w:pPr>
              <w:spacing w:line="276" w:lineRule="auto"/>
              <w:rPr>
                <w:color w:val="181818"/>
                <w:shd w:val="clear" w:color="auto" w:fill="FFFFFF"/>
              </w:rPr>
            </w:pPr>
          </w:p>
          <w:p w:rsidR="00FD3B8E" w:rsidRPr="00C74363" w:rsidRDefault="00FD3B8E" w:rsidP="00AC4F22">
            <w:pPr>
              <w:spacing w:line="276" w:lineRule="auto"/>
              <w:rPr>
                <w:color w:val="181818"/>
                <w:shd w:val="clear" w:color="auto" w:fill="FFFFFF"/>
              </w:rPr>
            </w:pPr>
          </w:p>
          <w:p w:rsidR="00FD3B8E" w:rsidRPr="00C74363" w:rsidRDefault="00FD3B8E" w:rsidP="00AC4F22">
            <w:pPr>
              <w:spacing w:line="276" w:lineRule="auto"/>
              <w:rPr>
                <w:color w:val="181818"/>
                <w:shd w:val="clear" w:color="auto" w:fill="FFFFFF"/>
              </w:rPr>
            </w:pPr>
            <w:r w:rsidRPr="00C74363">
              <w:rPr>
                <w:color w:val="181818"/>
                <w:shd w:val="clear" w:color="auto" w:fill="FFFFFF"/>
              </w:rPr>
              <w:t>«Бас бармақ» арқылы бағалау</w:t>
            </w:r>
          </w:p>
          <w:p w:rsidR="00FD3B8E" w:rsidRPr="00C74363" w:rsidRDefault="00FD3B8E" w:rsidP="00AC4F22">
            <w:pPr>
              <w:spacing w:line="276" w:lineRule="auto"/>
              <w:rPr>
                <w:color w:val="181818"/>
                <w:shd w:val="clear" w:color="auto" w:fill="FFFFFF"/>
              </w:rPr>
            </w:pPr>
          </w:p>
          <w:p w:rsidR="00FD3B8E" w:rsidRPr="00C74363" w:rsidRDefault="00FD3B8E" w:rsidP="00AC4F22">
            <w:pPr>
              <w:spacing w:line="276" w:lineRule="auto"/>
            </w:pPr>
            <w:r w:rsidRPr="00C74363">
              <w:t xml:space="preserve"> </w:t>
            </w:r>
            <w:r w:rsidRPr="00C74363">
              <w:rPr>
                <w:noProof/>
              </w:rPr>
              <w:t xml:space="preserve"> </w:t>
            </w:r>
            <w:r w:rsidRPr="00C74363">
              <w:rPr>
                <w:noProof/>
                <w:lang w:val="ru-RU"/>
              </w:rPr>
              <w:drawing>
                <wp:inline distT="0" distB="0" distL="0" distR="0" wp14:anchorId="6A5DCEE2" wp14:editId="2BD6B3B5">
                  <wp:extent cx="929640" cy="1021080"/>
                  <wp:effectExtent l="0" t="0" r="3810" b="7620"/>
                  <wp:docPr id="58" name="Рисунок 5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65" r="39949"/>
                          <a:stretch/>
                        </pic:blipFill>
                        <pic:spPr bwMode="auto">
                          <a:xfrm>
                            <a:off x="0" y="0"/>
                            <a:ext cx="947573" cy="1040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D3B8E" w:rsidRPr="00C74363" w:rsidRDefault="00FD3B8E" w:rsidP="00AC4F22">
            <w:pPr>
              <w:spacing w:line="276" w:lineRule="auto"/>
            </w:pPr>
          </w:p>
          <w:p w:rsidR="00FD3B8E" w:rsidRPr="00C74363" w:rsidRDefault="00FD3B8E" w:rsidP="00AC4F22">
            <w:pPr>
              <w:spacing w:line="276" w:lineRule="auto"/>
            </w:pPr>
          </w:p>
          <w:p w:rsidR="00FD3B8E" w:rsidRPr="00C74363" w:rsidRDefault="00FD3B8E" w:rsidP="00AC4F22">
            <w:pPr>
              <w:spacing w:line="276" w:lineRule="auto"/>
            </w:pPr>
          </w:p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  <w:r w:rsidRPr="00C74363">
              <w:rPr>
                <w:color w:val="181818"/>
              </w:rPr>
              <w:t>«Шапалақ» әдісімен бағалау</w:t>
            </w:r>
          </w:p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</w:p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  <w:r w:rsidRPr="00C74363">
              <w:rPr>
                <w:noProof/>
                <w:color w:val="181818"/>
                <w:lang w:val="ru-RU"/>
              </w:rPr>
              <w:drawing>
                <wp:inline distT="0" distB="0" distL="0" distR="0" wp14:anchorId="66B8E70A" wp14:editId="5E8464FD">
                  <wp:extent cx="487680" cy="464820"/>
                  <wp:effectExtent l="0" t="0" r="0" b="7620"/>
                  <wp:docPr id="59" name="Рисунок 249" descr="&amp;Kcy;&amp;acy;&amp;rcy;&amp;tcy;&amp;icy;&amp;ncy;&amp;kcy;&amp;icy; &amp;pcy;&amp;ocy; &amp;zcy;&amp;acy;&amp;pcy;&amp;rcy;&amp;ocy;&amp;scy;&amp;ucy; &amp;acy;&amp;ncy;&amp;icy;&amp;mcy;&amp;acy;&amp;tscy;&amp;icy;&amp;yacy; &amp;khcy;&amp;lcy;&amp;ocy;&amp;pcy;&amp;acy;&amp;tcy;&amp;softcy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249" descr="&amp;Kcy;&amp;acy;&amp;rcy;&amp;tcy;&amp;icy;&amp;ncy;&amp;kcy;&amp;icy; &amp;pcy;&amp;ocy; &amp;zcy;&amp;acy;&amp;pcy;&amp;rcy;&amp;ocy;&amp;scy;&amp;ucy; &amp;acy;&amp;ncy;&amp;icy;&amp;mcy;&amp;acy;&amp;tscy;&amp;icy;&amp;yacy; &amp;khcy;&amp;lcy;&amp;ocy;&amp;pcy;&amp;acy;&amp;tcy;&amp;softcy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</w:p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</w:p>
          <w:p w:rsidR="00FD3B8E" w:rsidRPr="00C74363" w:rsidRDefault="00FD3B8E" w:rsidP="00AC4F22">
            <w:pPr>
              <w:pStyle w:val="a7"/>
              <w:spacing w:line="360" w:lineRule="auto"/>
              <w:rPr>
                <w:b/>
              </w:rPr>
            </w:pPr>
            <w:r w:rsidRPr="00C74363">
              <w:rPr>
                <w:b/>
              </w:rPr>
              <w:t>Қошемет сөздер: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  <w:r w:rsidRPr="00C74363">
              <w:t>Жарайсың!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  <w:r w:rsidRPr="00C74363">
              <w:t>Өте жақсы!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  <w:r w:rsidRPr="00C74363">
              <w:t>Керемет!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  <w:r w:rsidRPr="00C74363">
              <w:t>Тамаша!</w:t>
            </w:r>
          </w:p>
        </w:tc>
        <w:tc>
          <w:tcPr>
            <w:tcW w:w="1701" w:type="dxa"/>
            <w:vMerge w:val="restart"/>
            <w:tcBorders>
              <w:right w:val="single" w:sz="4" w:space="0" w:color="000000"/>
            </w:tcBorders>
          </w:tcPr>
          <w:p w:rsidR="00FD3B8E" w:rsidRPr="00C74363" w:rsidRDefault="00FD3B8E" w:rsidP="00AC4F22">
            <w:pPr>
              <w:pStyle w:val="NESTGTableNormal"/>
              <w:spacing w:before="0" w:after="0" w:line="240" w:lineRule="auto"/>
              <w:jc w:val="both"/>
              <w:rPr>
                <w:rFonts w:ascii="Times New Roman" w:hAnsi="Times New Roman"/>
                <w:szCs w:val="20"/>
                <w:lang w:val="kk-KZ"/>
              </w:rPr>
            </w:pPr>
          </w:p>
          <w:p w:rsidR="00FD3B8E" w:rsidRPr="00C74363" w:rsidRDefault="00FD3B8E" w:rsidP="00AC4F22">
            <w:pPr>
              <w:pStyle w:val="a7"/>
              <w:spacing w:line="360" w:lineRule="auto"/>
            </w:pPr>
            <w:r>
              <w:rPr>
                <w:color w:val="000000"/>
                <w:szCs w:val="15"/>
                <w:shd w:val="clear" w:color="auto" w:fill="FFFFFF"/>
              </w:rPr>
              <w:t>Волейбол,Футбол добы</w:t>
            </w:r>
          </w:p>
        </w:tc>
      </w:tr>
      <w:tr w:rsidR="00FD3B8E" w:rsidRPr="00C74363" w:rsidTr="00AC4F22">
        <w:trPr>
          <w:trHeight w:val="3987"/>
        </w:trPr>
        <w:tc>
          <w:tcPr>
            <w:tcW w:w="998" w:type="dxa"/>
            <w:vMerge/>
            <w:tcBorders>
              <w:left w:val="single" w:sz="4" w:space="0" w:color="000000"/>
            </w:tcBorders>
            <w:vAlign w:val="center"/>
          </w:tcPr>
          <w:p w:rsidR="00FD3B8E" w:rsidRPr="00C74363" w:rsidRDefault="00FD3B8E" w:rsidP="00AC4F22">
            <w:pPr>
              <w:pStyle w:val="a5"/>
              <w:spacing w:line="276" w:lineRule="auto"/>
            </w:pPr>
          </w:p>
        </w:tc>
        <w:tc>
          <w:tcPr>
            <w:tcW w:w="6510" w:type="dxa"/>
            <w:gridSpan w:val="2"/>
            <w:tcBorders>
              <w:top w:val="single" w:sz="4" w:space="0" w:color="auto"/>
            </w:tcBorders>
          </w:tcPr>
          <w:p w:rsidR="00FD3B8E" w:rsidRDefault="00FD3B8E" w:rsidP="00AC4F2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/>
              </w:rPr>
            </w:pPr>
            <w:r w:rsidRPr="00A73AAE">
              <w:rPr>
                <w:noProof/>
                <w:sz w:val="24"/>
                <w:szCs w:val="24"/>
                <w:lang w:val="ru-RU"/>
              </w:rPr>
              <w:drawing>
                <wp:inline distT="0" distB="0" distL="0" distR="0" wp14:anchorId="18232F81" wp14:editId="18E2296E">
                  <wp:extent cx="4038600" cy="2545080"/>
                  <wp:effectExtent l="0" t="0" r="0" b="7620"/>
                  <wp:docPr id="85" name="Рисунок 85" descr="C:\Users\Ruslan\Downloads\Волейбол_ упражнения и командная комбинация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Ruslan\Downloads\Волейбол_ упражнения и командная комбинация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B8E" w:rsidRPr="00A46D77" w:rsidRDefault="00FD3B8E" w:rsidP="00AC4F2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                     </w:t>
            </w:r>
            <w:r w:rsidRPr="00A46D77">
              <w:rPr>
                <w:noProof/>
                <w:lang w:val="ru-RU"/>
              </w:rPr>
              <w:drawing>
                <wp:inline distT="0" distB="0" distL="0" distR="0" wp14:anchorId="375C11F7" wp14:editId="622A02A0">
                  <wp:extent cx="2072005" cy="182632"/>
                  <wp:effectExtent l="0" t="0" r="4445" b="8255"/>
                  <wp:docPr id="75" name="Рисунок 75" descr="C:\Users\User\Downloads\ChatGPT Image 19 авг. 2026 г., 14_22_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ChatGPT Image 19 авг. 2026 г., 14_22_29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770"/>
                          <a:stretch/>
                        </pic:blipFill>
                        <pic:spPr bwMode="auto">
                          <a:xfrm>
                            <a:off x="0" y="0"/>
                            <a:ext cx="2121881" cy="187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/>
          </w:tcPr>
          <w:p w:rsidR="00FD3B8E" w:rsidRPr="00C74363" w:rsidRDefault="00FD3B8E" w:rsidP="00AC4F22">
            <w:pPr>
              <w:spacing w:line="276" w:lineRule="auto"/>
              <w:rPr>
                <w:color w:val="181818"/>
                <w:shd w:val="clear" w:color="auto" w:fill="FFFFFF"/>
              </w:rPr>
            </w:pPr>
          </w:p>
        </w:tc>
        <w:tc>
          <w:tcPr>
            <w:tcW w:w="1701" w:type="dxa"/>
            <w:vMerge/>
            <w:tcBorders>
              <w:right w:val="single" w:sz="4" w:space="0" w:color="000000"/>
            </w:tcBorders>
          </w:tcPr>
          <w:p w:rsidR="00FD3B8E" w:rsidRPr="00C74363" w:rsidRDefault="00FD3B8E" w:rsidP="00AC4F22">
            <w:pPr>
              <w:pStyle w:val="NESTGTableNormal"/>
              <w:spacing w:before="0" w:after="0" w:line="240" w:lineRule="auto"/>
              <w:jc w:val="both"/>
              <w:rPr>
                <w:rFonts w:ascii="Times New Roman" w:hAnsi="Times New Roman"/>
                <w:szCs w:val="20"/>
                <w:lang w:val="kk-KZ"/>
              </w:rPr>
            </w:pPr>
          </w:p>
        </w:tc>
      </w:tr>
      <w:tr w:rsidR="00FD3B8E" w:rsidRPr="00C74363" w:rsidTr="00AC4F22">
        <w:trPr>
          <w:trHeight w:val="1070"/>
        </w:trPr>
        <w:tc>
          <w:tcPr>
            <w:tcW w:w="998" w:type="dxa"/>
            <w:vMerge/>
            <w:tcBorders>
              <w:left w:val="single" w:sz="4" w:space="0" w:color="000000"/>
            </w:tcBorders>
            <w:vAlign w:val="center"/>
          </w:tcPr>
          <w:p w:rsidR="00FD3B8E" w:rsidRPr="00C74363" w:rsidRDefault="00FD3B8E" w:rsidP="00AC4F22">
            <w:pPr>
              <w:pStyle w:val="a5"/>
              <w:spacing w:line="276" w:lineRule="auto"/>
            </w:pPr>
          </w:p>
        </w:tc>
        <w:tc>
          <w:tcPr>
            <w:tcW w:w="3817" w:type="dxa"/>
            <w:tcBorders>
              <w:top w:val="single" w:sz="4" w:space="0" w:color="auto"/>
            </w:tcBorders>
          </w:tcPr>
          <w:p w:rsidR="00FD3B8E" w:rsidRPr="0036736D" w:rsidRDefault="00FD3B8E" w:rsidP="00AC4F22">
            <w:pPr>
              <w:widowControl/>
              <w:shd w:val="clear" w:color="auto" w:fill="FFFFFF"/>
              <w:autoSpaceDE/>
              <w:autoSpaceDN/>
              <w:rPr>
                <w:sz w:val="22"/>
              </w:rPr>
            </w:pPr>
          </w:p>
          <w:p w:rsidR="00FD3B8E" w:rsidRPr="0036736D" w:rsidRDefault="00FD3B8E" w:rsidP="00AC4F22">
            <w:pPr>
              <w:widowControl/>
              <w:shd w:val="clear" w:color="auto" w:fill="FFFFFF"/>
              <w:autoSpaceDE/>
              <w:autoSpaceDN/>
              <w:rPr>
                <w:sz w:val="22"/>
              </w:rPr>
            </w:pPr>
          </w:p>
          <w:p w:rsidR="00FD3B8E" w:rsidRDefault="00FD3B8E" w:rsidP="00AC4F22">
            <w:pPr>
              <w:widowControl/>
              <w:shd w:val="clear" w:color="auto" w:fill="FFFFFF"/>
              <w:autoSpaceDE/>
              <w:autoSpaceDN/>
              <w:rPr>
                <w:sz w:val="22"/>
              </w:rPr>
            </w:pPr>
            <w:r w:rsidRPr="0036736D">
              <w:rPr>
                <w:b/>
                <w:sz w:val="22"/>
              </w:rPr>
              <w:t>Қосымша:</w:t>
            </w:r>
            <w:r w:rsidRPr="0036736D">
              <w:rPr>
                <w:sz w:val="22"/>
              </w:rPr>
              <w:t xml:space="preserve"> спорттық және қозғалмалы ойындар</w:t>
            </w:r>
            <w:r>
              <w:rPr>
                <w:sz w:val="22"/>
              </w:rPr>
              <w:t xml:space="preserve">. </w:t>
            </w:r>
          </w:p>
          <w:p w:rsidR="00FD3B8E" w:rsidRPr="0036736D" w:rsidRDefault="00FD3B8E" w:rsidP="00AC4F22">
            <w:pPr>
              <w:widowControl/>
              <w:shd w:val="clear" w:color="auto" w:fill="FFFFFF"/>
              <w:autoSpaceDE/>
              <w:autoSpaceDN/>
              <w:rPr>
                <w:b/>
                <w:color w:val="181818"/>
                <w:sz w:val="22"/>
                <w:shd w:val="clear" w:color="auto" w:fill="FFFFFF"/>
              </w:rPr>
            </w:pPr>
            <w:r>
              <w:rPr>
                <w:sz w:val="22"/>
              </w:rPr>
              <w:t>Қ</w:t>
            </w:r>
            <w:r w:rsidRPr="0036736D">
              <w:rPr>
                <w:sz w:val="22"/>
              </w:rPr>
              <w:t>ауіпсіздік талаптарын сақта</w:t>
            </w:r>
            <w:r>
              <w:rPr>
                <w:sz w:val="22"/>
              </w:rPr>
              <w:t>у</w:t>
            </w:r>
          </w:p>
          <w:p w:rsidR="00FD3B8E" w:rsidRPr="0036736D" w:rsidRDefault="00FD3B8E" w:rsidP="00AC4F22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:rsidR="00FD3B8E" w:rsidRPr="0036736D" w:rsidRDefault="00FD3B8E" w:rsidP="00AC4F22">
            <w:pPr>
              <w:spacing w:line="276" w:lineRule="auto"/>
              <w:rPr>
                <w:sz w:val="22"/>
              </w:rPr>
            </w:pPr>
          </w:p>
          <w:p w:rsidR="00FD3B8E" w:rsidRPr="0036736D" w:rsidRDefault="00FD3B8E" w:rsidP="00AC4F22">
            <w:pPr>
              <w:spacing w:line="276" w:lineRule="auto"/>
              <w:rPr>
                <w:sz w:val="22"/>
              </w:rPr>
            </w:pPr>
            <w:r w:rsidRPr="0036736D">
              <w:rPr>
                <w:sz w:val="22"/>
              </w:rPr>
              <w:t>Ойын ережесін сақтайды</w:t>
            </w:r>
            <w:r>
              <w:rPr>
                <w:sz w:val="22"/>
              </w:rPr>
              <w:t>,</w:t>
            </w:r>
            <w:r w:rsidRPr="0036736D">
              <w:rPr>
                <w:sz w:val="22"/>
              </w:rPr>
              <w:t xml:space="preserve"> ойын барысында және </w:t>
            </w:r>
            <w:r>
              <w:rPr>
                <w:sz w:val="22"/>
              </w:rPr>
              <w:t xml:space="preserve">ойыннан тыс </w:t>
            </w:r>
            <w:r w:rsidRPr="0036736D">
              <w:rPr>
                <w:sz w:val="22"/>
              </w:rPr>
              <w:t>қауіпсіздік талаптарын сақтайды.</w:t>
            </w:r>
          </w:p>
        </w:tc>
        <w:tc>
          <w:tcPr>
            <w:tcW w:w="1701" w:type="dxa"/>
            <w:vMerge/>
          </w:tcPr>
          <w:p w:rsidR="00FD3B8E" w:rsidRPr="00C74363" w:rsidRDefault="00FD3B8E" w:rsidP="00AC4F22">
            <w:pPr>
              <w:spacing w:line="276" w:lineRule="auto"/>
              <w:rPr>
                <w:color w:val="181818"/>
                <w:shd w:val="clear" w:color="auto" w:fill="FFFFFF"/>
              </w:rPr>
            </w:pPr>
          </w:p>
        </w:tc>
        <w:tc>
          <w:tcPr>
            <w:tcW w:w="1701" w:type="dxa"/>
            <w:vMerge/>
            <w:tcBorders>
              <w:right w:val="single" w:sz="4" w:space="0" w:color="000000"/>
            </w:tcBorders>
          </w:tcPr>
          <w:p w:rsidR="00FD3B8E" w:rsidRPr="00C74363" w:rsidRDefault="00FD3B8E" w:rsidP="00AC4F22">
            <w:pPr>
              <w:pStyle w:val="NESTGTableNormal"/>
              <w:spacing w:before="0" w:after="0" w:line="240" w:lineRule="auto"/>
              <w:jc w:val="both"/>
              <w:rPr>
                <w:rFonts w:ascii="Times New Roman" w:hAnsi="Times New Roman"/>
                <w:szCs w:val="20"/>
                <w:lang w:val="kk-KZ"/>
              </w:rPr>
            </w:pPr>
          </w:p>
        </w:tc>
      </w:tr>
      <w:tr w:rsidR="00FD3B8E" w:rsidRPr="00C74363" w:rsidTr="00AC4F22">
        <w:trPr>
          <w:trHeight w:val="445"/>
        </w:trPr>
        <w:tc>
          <w:tcPr>
            <w:tcW w:w="998" w:type="dxa"/>
            <w:tcBorders>
              <w:left w:val="single" w:sz="4" w:space="0" w:color="000000"/>
              <w:bottom w:val="single" w:sz="8" w:space="0" w:color="000000"/>
            </w:tcBorders>
            <w:vAlign w:val="center"/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Сабақ-тың соңы</w:t>
            </w:r>
          </w:p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5 минут</w:t>
            </w:r>
          </w:p>
        </w:tc>
        <w:tc>
          <w:tcPr>
            <w:tcW w:w="3817" w:type="dxa"/>
          </w:tcPr>
          <w:p w:rsidR="00FD3B8E" w:rsidRPr="00C74363" w:rsidRDefault="00FD3B8E" w:rsidP="00AC4F22">
            <w:r w:rsidRPr="00703014">
              <w:rPr>
                <w:color w:val="000000"/>
                <w:szCs w:val="16"/>
                <w:shd w:val="clear" w:color="auto" w:fill="FFFFFF"/>
              </w:rPr>
              <w:t>Оқушыларды тыныс алуын қалпына келтіру жаттығуларына қатыстырады. Қорытынды сұрақтар қояды: «Қандай тактиканы қолдандың? Қай әрекет нәтижелі болды? Командамен жұмыс істеуде не маңызды?» Сабақ бойынша кері байланыс береді.</w:t>
            </w:r>
          </w:p>
        </w:tc>
        <w:tc>
          <w:tcPr>
            <w:tcW w:w="2693" w:type="dxa"/>
          </w:tcPr>
          <w:p w:rsidR="00FD3B8E" w:rsidRPr="00C74363" w:rsidRDefault="00FD3B8E" w:rsidP="00AC4F22">
            <w:r w:rsidRPr="00471F02">
              <w:rPr>
                <w:color w:val="000000"/>
                <w:szCs w:val="15"/>
                <w:shd w:val="clear" w:color="auto" w:fill="FFFFFF"/>
              </w:rPr>
              <w:t>Тыныс алу жаттығуларын орындайды. Сұрақтарға жауап береді. Өз белсенділігі мен командалық әрекетін бағалайды.</w:t>
            </w:r>
          </w:p>
        </w:tc>
        <w:tc>
          <w:tcPr>
            <w:tcW w:w="1701" w:type="dxa"/>
          </w:tcPr>
          <w:p w:rsidR="00FD3B8E" w:rsidRPr="00C74363" w:rsidRDefault="00FD3B8E" w:rsidP="00AC4F22">
            <w:pPr>
              <w:spacing w:line="276" w:lineRule="auto"/>
              <w:rPr>
                <w:color w:val="181818"/>
              </w:rPr>
            </w:pPr>
            <w:r w:rsidRPr="00C74363">
              <w:rPr>
                <w:color w:val="181818"/>
              </w:rPr>
              <w:t>Қошемет сөздер: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  <w:r w:rsidRPr="00C74363">
              <w:t>Жарайсың!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  <w:r w:rsidRPr="00C74363">
              <w:t>Өте жақсы!</w:t>
            </w:r>
          </w:p>
          <w:p w:rsidR="00FD3B8E" w:rsidRPr="00C74363" w:rsidRDefault="00FD3B8E" w:rsidP="00AC4F22">
            <w:pPr>
              <w:pStyle w:val="a7"/>
              <w:spacing w:line="360" w:lineRule="auto"/>
            </w:pPr>
            <w:r w:rsidRPr="00C74363">
              <w:t>Керемет!</w:t>
            </w:r>
          </w:p>
          <w:p w:rsidR="00FD3B8E" w:rsidRPr="00C74363" w:rsidRDefault="00FD3B8E" w:rsidP="00AC4F22">
            <w:pPr>
              <w:rPr>
                <w:rFonts w:eastAsiaTheme="minorHAnsi"/>
              </w:rPr>
            </w:pPr>
            <w:r w:rsidRPr="00C74363">
              <w:t>Тамаша!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4" w:space="0" w:color="000000"/>
            </w:tcBorders>
          </w:tcPr>
          <w:p w:rsidR="00FD3B8E" w:rsidRPr="00C74363" w:rsidRDefault="00FD3B8E" w:rsidP="00AC4F22">
            <w:pPr>
              <w:pStyle w:val="a5"/>
              <w:spacing w:line="276" w:lineRule="auto"/>
            </w:pPr>
            <w:r w:rsidRPr="00C74363">
              <w:t>Спорт залы/спорт алаңы.</w:t>
            </w:r>
          </w:p>
        </w:tc>
      </w:tr>
    </w:tbl>
    <w:p w:rsidR="00D863F4" w:rsidRDefault="00FD3B8E"/>
    <w:sectPr w:rsidR="00D863F4" w:rsidSect="00FD3B8E">
      <w:pgSz w:w="11906" w:h="16838"/>
      <w:pgMar w:top="284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66A"/>
    <w:rsid w:val="001A216A"/>
    <w:rsid w:val="00623AF7"/>
    <w:rsid w:val="00B3066A"/>
    <w:rsid w:val="00DA756E"/>
    <w:rsid w:val="00F93987"/>
    <w:rsid w:val="00FD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FA369"/>
  <w15:chartTrackingRefBased/>
  <w15:docId w15:val="{9E328C89-923A-4338-81DF-5CD42A83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D3B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D3B8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D3B8E"/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1">
    <w:name w:val="Название книги1"/>
    <w:basedOn w:val="a0"/>
    <w:uiPriority w:val="33"/>
    <w:qFormat/>
    <w:rsid w:val="00FD3B8E"/>
    <w:rPr>
      <w:b/>
      <w:bCs/>
      <w:i/>
      <w:iCs/>
      <w:spacing w:val="5"/>
    </w:rPr>
  </w:style>
  <w:style w:type="paragraph" w:customStyle="1" w:styleId="TableParagraph">
    <w:name w:val="Table Paragraph"/>
    <w:basedOn w:val="a"/>
    <w:uiPriority w:val="1"/>
    <w:qFormat/>
    <w:rsid w:val="00FD3B8E"/>
  </w:style>
  <w:style w:type="table" w:customStyle="1" w:styleId="TableNormal">
    <w:name w:val="Table Normal"/>
    <w:uiPriority w:val="2"/>
    <w:semiHidden/>
    <w:unhideWhenUsed/>
    <w:qFormat/>
    <w:rsid w:val="00FD3B8E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FD3B8E"/>
  </w:style>
  <w:style w:type="paragraph" w:styleId="a7">
    <w:name w:val="No Spacing"/>
    <w:aliases w:val="Интервалсыз,No Spacing"/>
    <w:link w:val="a8"/>
    <w:uiPriority w:val="1"/>
    <w:qFormat/>
    <w:rsid w:val="00FD3B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character" w:customStyle="1" w:styleId="a8">
    <w:name w:val="Без интервала Знак"/>
    <w:aliases w:val="Интервалсыз Знак,No Spacing Знак"/>
    <w:link w:val="a7"/>
    <w:uiPriority w:val="1"/>
    <w:qFormat/>
    <w:rsid w:val="00FD3B8E"/>
    <w:rPr>
      <w:rFonts w:ascii="Times New Roman" w:eastAsia="Times New Roman" w:hAnsi="Times New Roman" w:cs="Times New Roman"/>
      <w:lang w:val="kk-KZ"/>
    </w:rPr>
  </w:style>
  <w:style w:type="character" w:customStyle="1" w:styleId="a6">
    <w:name w:val="Абзац списка Знак"/>
    <w:link w:val="a5"/>
    <w:uiPriority w:val="34"/>
    <w:locked/>
    <w:rsid w:val="00FD3B8E"/>
    <w:rPr>
      <w:rFonts w:ascii="Times New Roman" w:eastAsia="Times New Roman" w:hAnsi="Times New Roman" w:cs="Times New Roman"/>
      <w:lang w:val="kk-KZ"/>
    </w:rPr>
  </w:style>
  <w:style w:type="paragraph" w:customStyle="1" w:styleId="NESTGTableNormal">
    <w:name w:val="NES TG Table Normal"/>
    <w:basedOn w:val="a"/>
    <w:link w:val="NESTGTableNormalChar"/>
    <w:rsid w:val="00FD3B8E"/>
    <w:pPr>
      <w:autoSpaceDE/>
      <w:autoSpaceDN/>
      <w:spacing w:before="60" w:after="60" w:line="260" w:lineRule="exact"/>
    </w:pPr>
    <w:rPr>
      <w:rFonts w:ascii="Arial" w:hAnsi="Arial"/>
      <w:sz w:val="20"/>
      <w:szCs w:val="24"/>
      <w:lang w:val="en-GB"/>
    </w:rPr>
  </w:style>
  <w:style w:type="character" w:customStyle="1" w:styleId="NESTGTableNormalChar">
    <w:name w:val="NES TG Table Normal Char"/>
    <w:link w:val="NESTGTableNormal"/>
    <w:rsid w:val="00FD3B8E"/>
    <w:rPr>
      <w:rFonts w:ascii="Arial" w:eastAsia="Times New Roman" w:hAnsi="Arial" w:cs="Times New Roman"/>
      <w:sz w:val="20"/>
      <w:szCs w:val="24"/>
      <w:lang w:val="en-GB"/>
    </w:rPr>
  </w:style>
  <w:style w:type="character" w:styleId="a9">
    <w:name w:val="Strong"/>
    <w:basedOn w:val="a0"/>
    <w:uiPriority w:val="22"/>
    <w:qFormat/>
    <w:rsid w:val="00FD3B8E"/>
    <w:rPr>
      <w:b/>
      <w:bCs/>
    </w:rPr>
  </w:style>
  <w:style w:type="paragraph" w:styleId="aa">
    <w:name w:val="Title"/>
    <w:basedOn w:val="a"/>
    <w:link w:val="ab"/>
    <w:uiPriority w:val="1"/>
    <w:qFormat/>
    <w:rsid w:val="00FD3B8E"/>
    <w:pPr>
      <w:ind w:left="3127"/>
    </w:pPr>
    <w:rPr>
      <w:b/>
      <w:bCs/>
      <w:sz w:val="28"/>
      <w:szCs w:val="28"/>
    </w:rPr>
  </w:style>
  <w:style w:type="character" w:customStyle="1" w:styleId="ab">
    <w:name w:val="Заголовок Знак"/>
    <w:basedOn w:val="a0"/>
    <w:link w:val="aa"/>
    <w:uiPriority w:val="1"/>
    <w:rsid w:val="00FD3B8E"/>
    <w:rPr>
      <w:rFonts w:ascii="Times New Roman" w:eastAsia="Times New Roman" w:hAnsi="Times New Roman" w:cs="Times New Roman"/>
      <w:b/>
      <w:bCs/>
      <w:sz w:val="28"/>
      <w:szCs w:val="28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2</cp:revision>
  <dcterms:created xsi:type="dcterms:W3CDTF">2026-10-12T18:12:00Z</dcterms:created>
  <dcterms:modified xsi:type="dcterms:W3CDTF">2026-10-12T18:13:00Z</dcterms:modified>
</cp:coreProperties>
</file>