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 mavzu  Nazariy mashg‘ulot  2 soat</w:t>
      </w:r>
    </w:p>
    <w:p>
      <w:pPr>
        <w:pStyle w:val="Title"/>
        <w:spacing w:line="240" w:lineRule="auto"/>
      </w:pPr>
      <w:r>
        <w:rPr>
          <w:rFonts w:ascii="Calibri" w:hAnsi="Calibri"/>
          <w:sz w:val="28"/>
        </w:rPr>
        <w:t>Algoritm tushunchasi, maqsadi va asosiy xossalari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«Algoritm tushunchasi, maqsadi va asosiy xossalari»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Algoritmning vazifasi</w:t>
      </w:r>
    </w:p>
    <w:p>
      <w:pPr>
        <w:keepNext/>
        <w:spacing w:line="240" w:lineRule="auto"/>
      </w:pPr>
      <w:r>
        <w:rPr>
          <w:rFonts w:ascii="Calibri" w:hAnsi="Calibri"/>
          <w:sz w:val="28"/>
        </w:rPr>
        <w:t>2. Aniqlik va tushunarlilik</w:t>
      </w:r>
    </w:p>
    <w:p>
      <w:pPr>
        <w:keepNext/>
        <w:spacing w:line="240" w:lineRule="auto"/>
      </w:pPr>
      <w:r>
        <w:rPr>
          <w:rFonts w:ascii="Calibri" w:hAnsi="Calibri"/>
          <w:sz w:val="28"/>
        </w:rPr>
        <w:t>3. Diskretlik va natijaviylik</w:t>
      </w:r>
    </w:p>
    <w:p>
      <w:pPr>
        <w:keepNext/>
        <w:spacing w:line="240" w:lineRule="auto"/>
      </w:pPr>
      <w:r>
        <w:rPr>
          <w:rFonts w:ascii="Calibri" w:hAnsi="Calibri"/>
          <w:sz w:val="28"/>
        </w:rPr>
        <w:t>4. Kirish va chiqish shartlari</w:t>
      </w:r>
    </w:p>
    <w:p>
      <w:pPr>
        <w:keepNext w:val="0"/>
        <w:spacing w:line="240" w:lineRule="auto"/>
      </w:pPr>
      <w:r>
        <w:rPr>
          <w:rFonts w:ascii="Calibri" w:hAnsi="Calibri"/>
          <w:sz w:val="28"/>
        </w:rPr>
        <w:t>5. Tekshirish usuli</w:t>
      </w:r>
    </w:p>
    <w:p>
      <w:pPr>
        <w:pStyle w:val="Heading1"/>
        <w:spacing w:line="240" w:lineRule="auto"/>
      </w:pPr>
      <w:r>
        <w:rPr>
          <w:rFonts w:ascii="Calibri" w:hAnsi="Calibri"/>
          <w:sz w:val="28"/>
        </w:rPr>
        <w:t>Algoritmning vazifasi</w:t>
      </w:r>
    </w:p>
    <w:p>
      <w:pPr>
        <w:spacing w:line="240" w:lineRule="auto"/>
      </w:pPr>
      <w:r>
        <w:rPr>
          <w:rFonts w:ascii="Calibri" w:hAnsi="Calibri"/>
          <w:sz w:val="28"/>
        </w:rPr>
        <w:t>Algoritm — berilgan turdagi masalani yechish uchun bajaruvchiga tushunarli tartibda tuzilgan ko‘rsatmalar ketma-ketligi. U kirish ma’lumotlarini natijaga aylantiradi. Masalan, to‘rtburchak yuzi uchun ikki tomon olinadi, ularning yaroqliligi tekshiriladi va ko‘paytiriladi. Algoritm dasturdan oldin ham so‘z yoki sxema bilan ifodalanishi mumkin.</w:t>
      </w:r>
    </w:p>
    <w:p>
      <w:pPr>
        <w:pStyle w:val="Heading1"/>
        <w:spacing w:line="240" w:lineRule="auto"/>
      </w:pPr>
      <w:r>
        <w:rPr>
          <w:rFonts w:ascii="Calibri" w:hAnsi="Calibri"/>
          <w:sz w:val="28"/>
        </w:rPr>
        <w:t>Aniqlik va tushunarlilik</w:t>
      </w:r>
    </w:p>
    <w:p>
      <w:pPr>
        <w:spacing w:line="240" w:lineRule="auto"/>
      </w:pPr>
      <w:r>
        <w:rPr>
          <w:rFonts w:ascii="Calibri" w:hAnsi="Calibri"/>
          <w:sz w:val="28"/>
        </w:rPr>
        <w:t>Har qadamning ma’nosi aniq bo‘lishi, bajaruvchi esa shu amalni bajara olishi kerak. «Biroz qo‘sh» ko‘rsatmasi yetarli emas; «yig‘indiga 5 ni qo‘sh» aniqroq. Inson uchun tushunarli jumla kompyuterga bevosita buyruq bo‘lavermaydi. Bajaruvchi imkoniyati va masala shartlari birga hisobga olinadi.</w:t>
      </w:r>
    </w:p>
    <w:p>
      <w:pPr>
        <w:pStyle w:val="Heading1"/>
        <w:spacing w:line="240" w:lineRule="auto"/>
      </w:pPr>
      <w:r>
        <w:rPr>
          <w:rFonts w:ascii="Calibri" w:hAnsi="Calibri"/>
          <w:sz w:val="28"/>
        </w:rPr>
        <w:t>Diskretlik va natijaviylik</w:t>
      </w:r>
    </w:p>
    <w:p>
      <w:pPr>
        <w:spacing w:line="240" w:lineRule="auto"/>
      </w:pPr>
      <w:r>
        <w:rPr>
          <w:rFonts w:ascii="Calibri" w:hAnsi="Calibri"/>
          <w:sz w:val="28"/>
        </w:rPr>
        <w:t>Diskretlik yechimni alohida qadamlarga ajratishdir. Har qadamdan keyin holat o‘zgarishini kuzatish mumkin. Ushbu moduldagi yakunlanuvchi hisoblash algoritmi chekli qadamdan so‘ng natija yoki yaroqsiz kirish haqida tushunarli xabar berishi kerak. Tugash sharti bo‘lmagan takrorlash talab etilgan natijaviylikni buzishi mumkin.</w:t>
      </w:r>
    </w:p>
    <w:p>
      <w:pPr>
        <w:pStyle w:val="Heading1"/>
        <w:spacing w:line="240" w:lineRule="auto"/>
      </w:pPr>
      <w:r>
        <w:rPr>
          <w:rFonts w:ascii="Calibri" w:hAnsi="Calibri"/>
          <w:sz w:val="28"/>
        </w:rPr>
        <w:t>Kirish va chiqish shartlari</w:t>
      </w:r>
    </w:p>
    <w:p>
      <w:pPr>
        <w:spacing w:line="240" w:lineRule="auto"/>
      </w:pPr>
      <w:r>
        <w:rPr>
          <w:rFonts w:ascii="Calibri" w:hAnsi="Calibri"/>
          <w:sz w:val="28"/>
        </w:rPr>
        <w:t>Algoritm qaysi qiymatlar uchun mo‘ljallangani oldindan belgilanadi. Musbat uzunlik talab qilingan masalaga manfiy sonni ko‘r-ko‘rona qo‘llash to‘g‘ri emas. Ommaviylik bitta algoritmning shu turdagi turli yaroqli kirishlar uchun ishlashini anglatadi; u har qanday masalani yechadi degani emas.</w:t>
      </w:r>
    </w:p>
    <w:p>
      <w:pPr>
        <w:pStyle w:val="Heading1"/>
        <w:spacing w:line="240" w:lineRule="auto"/>
      </w:pPr>
      <w:r>
        <w:rPr>
          <w:rFonts w:ascii="Calibri" w:hAnsi="Calibri"/>
          <w:sz w:val="28"/>
        </w:rPr>
        <w:t>Tekshirish usuli</w:t>
      </w:r>
    </w:p>
    <w:p>
      <w:pPr>
        <w:spacing w:line="240" w:lineRule="auto"/>
      </w:pPr>
      <w:r>
        <w:rPr>
          <w:rFonts w:ascii="Calibri" w:hAnsi="Calibri"/>
          <w:sz w:val="28"/>
        </w:rPr>
        <w:t>Avval oddiy misol qo‘lda hisoblanadi, so‘ng algoritm qadamlari shu qiymatlar bilan bajariladi. Natija kutilgan qiymat bilan solishtiriladi. Faqat bitta muvaffaqiyatli misol barcha holatda to‘g‘rilikni isbotlamaydi. Nol, chegara va noto‘g‘ri kirish kabi holatlar ham rejalashtiriladi.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a = 8;</w:t>
      </w:r>
    </w:p>
    <w:p>
      <w:pPr>
        <w:keepNext/>
        <w:spacing w:after="0" w:line="240" w:lineRule="auto"/>
      </w:pPr>
      <w:r>
        <w:rPr>
          <w:rFonts w:ascii="Calibri" w:hAnsi="Calibri"/>
          <w:sz w:val="28"/>
        </w:rPr>
        <w:t>const b = 12;</w:t>
      </w:r>
    </w:p>
    <w:p>
      <w:pPr>
        <w:keepNext/>
        <w:spacing w:after="0" w:line="240" w:lineRule="auto"/>
      </w:pPr>
      <w:r>
        <w:rPr>
          <w:rFonts w:ascii="Calibri" w:hAnsi="Calibri"/>
          <w:sz w:val="28"/>
        </w:rPr>
        <w:t>const ortacha = (a + b) / 2;</w:t>
      </w:r>
    </w:p>
    <w:p>
      <w:pPr>
        <w:keepNext w:val="0"/>
        <w:spacing w:after="0" w:line="240" w:lineRule="auto"/>
      </w:pPr>
      <w:r>
        <w:rPr>
          <w:rFonts w:ascii="Calibri" w:hAnsi="Calibri"/>
          <w:sz w:val="28"/>
        </w:rPr>
        <w:t>console.log(ortacha);</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10</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sonning o‘rtachasini topish algoritmini yozing. 8 va 12 uchun qadamlar jadvalini tuzing.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Kirish a va b; yig‘indi a+b; natija yig‘indi/2. 8+12=20, 20/2=10. Qavs bo‘lmasa amallar tartibi o‘zgarishi mumkin.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Aniq ko‘rsatma qaysi?</w:t>
      </w:r>
    </w:p>
    <w:p>
      <w:pPr>
        <w:keepNext/>
        <w:spacing w:line="240" w:lineRule="auto"/>
      </w:pPr>
      <w:r>
        <w:rPr>
          <w:rFonts w:ascii="Calibri" w:hAnsi="Calibri"/>
          <w:sz w:val="28"/>
        </w:rPr>
        <w:t>2. Algoritm dastur bo‘lishi shartmi?</w:t>
      </w:r>
    </w:p>
    <w:p>
      <w:pPr>
        <w:keepNext w:val="0"/>
        <w:spacing w:line="240" w:lineRule="auto"/>
      </w:pPr>
      <w:r>
        <w:rPr>
          <w:rFonts w:ascii="Calibri" w:hAnsi="Calibri"/>
          <w:sz w:val="28"/>
        </w:rPr>
        <w:t>3. 8 va 12 ning o‘rtachasi nechchi?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Algoritm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Masalani yechish uchun tartiblangan ko‘rsatmalar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Bajaruvchi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Ko‘rsatmalarni bajara oladigan shaxs yoki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Diskretlik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Yechimning alohida qadamlardan tuzilishi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Algoritmga beriladigan ma’lumot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Chiqish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Algoritm hosil qiladigan natija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 tushunchasi, maqsadi va asosiy xossalari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