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35 mavzu  Amaliy  2 soat</w:t>
      </w:r>
    </w:p>
    <w:p>
      <w:pPr>
        <w:pStyle w:val="Title"/>
        <w:spacing w:line="240" w:lineRule="auto"/>
      </w:pPr>
      <w:r>
        <w:rPr>
          <w:rFonts w:ascii="Calibri" w:hAnsi="Calibri"/>
          <w:sz w:val="28"/>
        </w:rPr>
        <w:t>CSS transform  transition va oddiy animatsiyalar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transform, transition va oddiy animatsiyalar»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transform</w:t>
      </w:r>
    </w:p>
    <w:p>
      <w:pPr>
        <w:spacing w:line="240" w:lineRule="auto"/>
      </w:pPr>
      <w:r>
        <w:rPr>
          <w:rFonts w:ascii="Calibri" w:hAnsi="Calibri"/>
          <w:sz w:val="28"/>
        </w:rPr>
        <w:t>2. transition</w:t>
      </w:r>
    </w:p>
    <w:p>
      <w:pPr>
        <w:spacing w:line="240" w:lineRule="auto"/>
      </w:pPr>
      <w:r>
        <w:rPr>
          <w:rFonts w:ascii="Calibri" w:hAnsi="Calibri"/>
          <w:sz w:val="28"/>
        </w:rPr>
        <w:t>3. keyframes</w:t>
      </w:r>
    </w:p>
    <w:p>
      <w:pPr>
        <w:spacing w:line="240" w:lineRule="auto"/>
      </w:pPr>
      <w:r>
        <w:rPr>
          <w:rFonts w:ascii="Calibri" w:hAnsi="Calibri"/>
          <w:sz w:val="28"/>
        </w:rPr>
        <w:t>4. animation</w:t>
      </w:r>
    </w:p>
    <w:p>
      <w:pPr>
        <w:spacing w:line="240" w:lineRule="auto"/>
      </w:pPr>
      <w:r>
        <w:rPr>
          <w:rFonts w:ascii="Calibri" w:hAnsi="Calibri"/>
          <w:sz w:val="28"/>
        </w:rPr>
        <w:t>5. Reduced motion</w:t>
      </w:r>
    </w:p>
    <w:p>
      <w:pPr>
        <w:pStyle w:val="Heading1"/>
        <w:spacing w:line="240" w:lineRule="auto"/>
      </w:pPr>
      <w:r>
        <w:rPr>
          <w:rFonts w:ascii="Calibri" w:hAnsi="Calibri"/>
          <w:sz w:val="28"/>
        </w:rPr>
        <w:t>transform</w:t>
      </w:r>
    </w:p>
    <w:p>
      <w:pPr>
        <w:spacing w:line="240" w:lineRule="auto"/>
      </w:pPr>
      <w:r>
        <w:rPr>
          <w:rFonts w:ascii="Calibri" w:hAnsi="Calibri"/>
          <w:sz w:val="28"/>
        </w:rPr>
        <w:t>Elementni vizual siljitish, burish yoki masshtablashga xizmat qiladi.</w:t>
      </w:r>
    </w:p>
    <w:p>
      <w:pPr>
        <w:pStyle w:val="Heading1"/>
        <w:spacing w:line="240" w:lineRule="auto"/>
      </w:pPr>
      <w:r>
        <w:rPr>
          <w:rFonts w:ascii="Calibri" w:hAnsi="Calibri"/>
          <w:sz w:val="28"/>
        </w:rPr>
        <w:t>transition</w:t>
      </w:r>
    </w:p>
    <w:p>
      <w:pPr>
        <w:spacing w:line="240" w:lineRule="auto"/>
      </w:pPr>
      <w:r>
        <w:rPr>
          <w:rFonts w:ascii="Calibri" w:hAnsi="Calibri"/>
          <w:sz w:val="28"/>
        </w:rPr>
        <w:t>O‘zgaradigan xususiyat qiymatlari orasidagi o‘tishni yumshatadi.</w:t>
      </w:r>
    </w:p>
    <w:p>
      <w:pPr>
        <w:pStyle w:val="Heading1"/>
        <w:spacing w:line="240" w:lineRule="auto"/>
      </w:pPr>
      <w:r>
        <w:rPr>
          <w:rFonts w:ascii="Calibri" w:hAnsi="Calibri"/>
          <w:sz w:val="28"/>
        </w:rPr>
        <w:t>keyframes</w:t>
      </w:r>
    </w:p>
    <w:p>
      <w:pPr>
        <w:spacing w:line="240" w:lineRule="auto"/>
      </w:pPr>
      <w:r>
        <w:rPr>
          <w:rFonts w:ascii="Calibri" w:hAnsi="Calibri"/>
          <w:sz w:val="28"/>
        </w:rPr>
        <w:t>Animatsiyaning bosqichlaridagi uslub qiymatlarini belgilaydi.</w:t>
      </w:r>
    </w:p>
    <w:p>
      <w:pPr>
        <w:pStyle w:val="Heading1"/>
        <w:spacing w:line="240" w:lineRule="auto"/>
      </w:pPr>
      <w:r>
        <w:rPr>
          <w:rFonts w:ascii="Calibri" w:hAnsi="Calibri"/>
          <w:sz w:val="28"/>
        </w:rPr>
        <w:t>animation</w:t>
      </w:r>
    </w:p>
    <w:p>
      <w:pPr>
        <w:spacing w:line="240" w:lineRule="auto"/>
      </w:pPr>
      <w:r>
        <w:rPr>
          <w:rFonts w:ascii="Calibri" w:hAnsi="Calibri"/>
          <w:sz w:val="28"/>
        </w:rPr>
        <w:t>Keyframes davomiyligi va takrorlanishi kabi parametrlarni qo‘llaydi.</w:t>
      </w:r>
    </w:p>
    <w:p>
      <w:pPr>
        <w:pStyle w:val="Heading1"/>
        <w:spacing w:line="240" w:lineRule="auto"/>
      </w:pPr>
      <w:r>
        <w:rPr>
          <w:rFonts w:ascii="Calibri" w:hAnsi="Calibri"/>
          <w:sz w:val="28"/>
        </w:rPr>
        <w:t>Reduced motion</w:t>
      </w:r>
    </w:p>
    <w:p>
      <w:pPr>
        <w:spacing w:line="240" w:lineRule="auto"/>
      </w:pPr>
      <w:r>
        <w:rPr>
          <w:rFonts w:ascii="Calibri" w:hAnsi="Calibri"/>
          <w:sz w:val="28"/>
        </w:rPr>
        <w:t>Harakatni kamaytirishni afzal ko‘rgan foydalanuvchiga mos uslub berishga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&lt;style&gt;button{padding:16px;transition:transform .2s}button:hover{transform:translateY(-3px)}@media(prefers-reduced-motion:reduce){button{transition:none}}&lt;/style&gt;</w:t>
        <w:br/>
        <w:t>&lt;button&gt;Yumshoq o‘tish&lt;/button&gt;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Kartaga oddiy transform va transition qo‘shing; reduced-motion rejimida harakatni kamaytiring.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Barcha xususiyatga transition:all yozish o‘rniga kerakli xususiyatlarni aniq belgilang.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transform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Elementni vizual siljitish, burish yoki masshtablashga xizmat qiladi.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transition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O‘zgaradigan xususiyat qiymatlari orasidagi o‘tishni yumshatadi.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keyframes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Animatsiyaning bosqichlaridagi uslub qiymatlarini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animation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Keyframes davomiyligi va takrorlanishi kabi parametrlarni qo‘llaydi.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Reduced motion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Harakatni kamaytirishni afzal ko‘rgan foydalanuvchiga mos uslub berishga yordam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transform, transition va oddiy animatsiyalar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