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52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Takrorlash operatorlari: for va while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«Takrorlash operatorlari: for va while»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for</w:t>
      </w:r>
    </w:p>
    <w:p>
      <w:pPr>
        <w:spacing w:line="240" w:lineRule="auto"/>
      </w:pPr>
      <w:r>
        <w:rPr>
          <w:rFonts w:ascii="Calibri" w:hAnsi="Calibri"/>
          <w:sz w:val="28"/>
        </w:rPr>
        <w:t>2. while</w:t>
      </w:r>
    </w:p>
    <w:p>
      <w:pPr>
        <w:spacing w:line="240" w:lineRule="auto"/>
      </w:pPr>
      <w:r>
        <w:rPr>
          <w:rFonts w:ascii="Calibri" w:hAnsi="Calibri"/>
          <w:sz w:val="28"/>
        </w:rPr>
        <w:t>3. Iteratsiya</w:t>
      </w:r>
    </w:p>
    <w:p>
      <w:pPr>
        <w:spacing w:line="240" w:lineRule="auto"/>
      </w:pPr>
      <w:r>
        <w:rPr>
          <w:rFonts w:ascii="Calibri" w:hAnsi="Calibri"/>
          <w:sz w:val="28"/>
        </w:rPr>
        <w:t>4. Hisoblagich</w:t>
      </w:r>
    </w:p>
    <w:p>
      <w:pPr>
        <w:spacing w:line="240" w:lineRule="auto"/>
      </w:pPr>
      <w:r>
        <w:rPr>
          <w:rFonts w:ascii="Calibri" w:hAnsi="Calibri"/>
          <w:sz w:val="28"/>
        </w:rPr>
        <w:t>5. Tugash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for</w:t>
      </w:r>
    </w:p>
    <w:p>
      <w:pPr>
        <w:spacing w:line="240" w:lineRule="auto"/>
      </w:pPr>
      <w:r>
        <w:rPr>
          <w:rFonts w:ascii="Calibri" w:hAnsi="Calibri"/>
          <w:sz w:val="28"/>
        </w:rPr>
        <w:t>Boshlanish, shart va yangilashni sarlavhada birlashtiradigan sikldir.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while</w:t>
      </w:r>
    </w:p>
    <w:p>
      <w:pPr>
        <w:spacing w:line="240" w:lineRule="auto"/>
      </w:pPr>
      <w:r>
        <w:rPr>
          <w:rFonts w:ascii="Calibri" w:hAnsi="Calibri"/>
          <w:sz w:val="28"/>
        </w:rPr>
        <w:t>Tanadan oldin davom etish shartini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Iteratsiya</w:t>
      </w:r>
    </w:p>
    <w:p>
      <w:pPr>
        <w:spacing w:line="240" w:lineRule="auto"/>
      </w:pPr>
      <w:r>
        <w:rPr>
          <w:rFonts w:ascii="Calibri" w:hAnsi="Calibri"/>
          <w:sz w:val="28"/>
        </w:rPr>
        <w:t>Siklning bitta aylanishidir.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Hisoblagich</w:t>
      </w:r>
    </w:p>
    <w:p>
      <w:pPr>
        <w:spacing w:line="240" w:lineRule="auto"/>
      </w:pPr>
      <w:r>
        <w:rPr>
          <w:rFonts w:ascii="Calibri" w:hAnsi="Calibri"/>
          <w:sz w:val="28"/>
        </w:rPr>
        <w:t>Qaysi bosqichdaligini saqlaydigan o‘zgaruvchidir.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Tugash</w:t>
      </w:r>
    </w:p>
    <w:p>
      <w:pPr>
        <w:spacing w:line="240" w:lineRule="auto"/>
      </w:pPr>
      <w:r>
        <w:rPr>
          <w:rFonts w:ascii="Calibri" w:hAnsi="Calibri"/>
          <w:sz w:val="28"/>
        </w:rPr>
        <w:t>Holat shartni yolg‘on qiladigan yo‘nalishda o‘zgarishi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let summa = 0;</w:t>
        <w:br/>
        <w:t>for (let i = 1; i &lt;= 4; i++) summa += i;</w:t>
        <w:br/>
        <w:t>console.log(summa);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10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1 dan n gacha yig‘indini for va while bilan alohida yozing, natijalarni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Hisoblagichni yangilamaslik tugamaydigan sikl keltirishi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Boshlanish, shart va yangilashni sarlavhada birlashtiradigan sikldir.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while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Tanadan oldin davom etish shartini tekshiradi.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Iteratsiya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Siklning bitta aylanishidir.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Hisoblagich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Qaysi bosqichdaligini saqlaydigan o‘zgaruvchidir.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Tugash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Holat shartni yolg‘on qiladigan yo‘nalishda o‘zgarishi kerak.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Takrorlash operatorlari: for va while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