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CTE va oynali funksiyalar bilan hisobot</w:t>
      </w:r>
    </w:p>
    <w:p>
      <w:r>
        <w:t>7 modul  |  40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CTE va oynali funksiyalar bilan hisobot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39-mavzudagi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CTE</w:t>
      </w:r>
    </w:p>
    <w:p>
      <w:r>
        <w:t>WITH orqali so‘rov ichida nomlangan oraliq natija beradi. Murakkab hisobotni o‘qiladigan bosqichlarga ajratadi.</w:t>
      </w:r>
    </w:p>
    <w:p>
      <w:pPr>
        <w:pStyle w:val="Heading2"/>
      </w:pPr>
      <w:r>
        <w:t>Oynali funksiya</w:t>
      </w:r>
    </w:p>
    <w:p>
      <w:r>
        <w:t>Satrlarni yo‘qotmay, ular ustida guruhiy hisoblash bajaradi. GROUP BY kabi har guruhni bitta satrga yig‘ib qo‘ymaydi.</w:t>
      </w:r>
    </w:p>
    <w:p>
      <w:pPr>
        <w:pStyle w:val="Heading2"/>
      </w:pPr>
      <w:r>
        <w:t>OVER</w:t>
      </w:r>
    </w:p>
    <w:p>
      <w:r>
        <w:t>Oynaning bo‘linishi va tartibini belgilaydi. PARTITION BY kategoriya kesimida, ORDER BY esa shu kesimdagi tartibni beradi.</w:t>
      </w:r>
    </w:p>
    <w:p>
      <w:pPr>
        <w:pStyle w:val="Heading2"/>
      </w:pPr>
      <w:r>
        <w:t>ROW NUMBER</w:t>
      </w:r>
    </w:p>
    <w:p>
      <w:r>
        <w:t>Tanlangan tartib bo‘yicha ketma-ket raqam beradi. Teng narxlarda id bilan qo‘shimcha tartib yozish natijani barqaror qiladi.</w:t>
      </w:r>
    </w:p>
    <w:p>
      <w:pPr>
        <w:pStyle w:val="Heading2"/>
      </w:pPr>
      <w:r>
        <w:t>Hisobot semantikasi</w:t>
      </w:r>
    </w:p>
    <w:p>
      <w:r>
        <w:t>Raqam va reyting ma’nosi talabga mos tanlanadi. RANK teng qiymatlarda bo‘shliq qoldirishi mumkin, ROW_NUMBER esa har satrga alohida raqam beradi.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WITH ranked AS(</w:t>
      </w:r>
    </w:p>
    <w:p>
      <w:pPr>
        <w:spacing w:after="0"/>
      </w:pPr>
      <w:r>
        <w:t xml:space="preserve"> SELECT id,title,category_id,ROW_NUMBER() OVER(PARTITION BY category_id ORDER BY price_sum DESC,id) AS rn</w:t>
      </w:r>
    </w:p>
    <w:p>
      <w:pPr>
        <w:spacing w:after="0"/>
      </w:pPr>
      <w:r>
        <w:t xml:space="preserve"> FROM books</w:t>
      </w:r>
    </w:p>
    <w:p>
      <w:pPr>
        <w:spacing w:after="0"/>
      </w:pPr>
      <w:r>
        <w:t>) SELECT id,title FROM ranked WHERE rn=1 ORDER BY id;</w:t>
      </w:r>
    </w:p>
    <w:p>
      <w:pPr>
        <w:pStyle w:val="Heading2"/>
      </w:pPr>
      <w:r>
        <w:t>Kutiladigan natija</w:t>
      </w:r>
    </w:p>
    <w:p>
      <w:r>
        <w:t>Har kategoriyadagi eng qimmat kitob: id 2 va id 3 chiqadi.</w:t>
      </w:r>
    </w:p>
    <w:p>
      <w:pPr>
        <w:pStyle w:val="Heading2"/>
      </w:pPr>
      <w:r>
        <w:t>Xatoni tushunish</w:t>
      </w:r>
    </w:p>
    <w:p>
      <w:r>
        <w:t>Oynadagi ORDER BY yakuniy natijaning tashqi tartibini avtomatik kafolatlamaydi.</w:t>
      </w:r>
    </w:p>
    <w:p>
      <w:pPr>
        <w:pStyle w:val="Heading1"/>
      </w:pPr>
      <w:r>
        <w:t>Amaliy ish</w:t>
      </w:r>
    </w:p>
    <w:p>
      <w:r>
        <w:t>CTE bilan kategoriya bo‘yicha kitoblarni raqamlang. Teng narxli ikkita kitob qo‘shib tartibni id bilan aniq belgilang.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CTE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CTE — WITH orqali so‘rov ichida nomlangan oraliq natija beradi.</w:t>
      </w:r>
    </w:p>
    <w:p>
      <w:r>
        <w:t>Oynali funksiya — Satrlarni yo‘qotmay, ular ustida guruhiy hisoblash bajaradi.</w:t>
      </w:r>
    </w:p>
    <w:p>
      <w:r>
        <w:t>OVER — Oynaning bo‘linishi va tartibini belgilaydi.</w:t>
      </w:r>
    </w:p>
    <w:p>
      <w:r>
        <w:t>ROW NUMBER — Tanlangan tartib bo‘yicha ketma-ket raqam beradi.</w:t>
      </w:r>
    </w:p>
    <w:p>
      <w:r>
        <w:t>Hisobot semantikasi — Raqam va reyting ma’nosi talabga mos tanlanadi.</w:t>
      </w:r>
    </w:p>
    <w:p>
      <w:pPr>
        <w:pStyle w:val="Heading1"/>
      </w:pPr>
      <w:r>
        <w:t>Manbalar</w:t>
      </w:r>
    </w:p>
    <w:p>
      <w:hyperlink r:id="rId10">
        <w:r>
          <w:t>SQLite SELECT va JOIN</w:t>
        </w:r>
      </w:hyperlink>
      <w:r>
        <w:t xml:space="preserve"> · </w:t>
      </w:r>
      <w:hyperlink r:id="rId11">
        <w:r>
          <w:t>SQLite oynali funksiyalar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windowfunc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