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Amaliy mashg‘ulot   Joriy etish rejasi HTTPS va smoke sinov</w:t>
      </w:r>
    </w:p>
    <w:p>
      <w:r>
        <w:t>8 modul  |  35 mavzu  |  2 soat  |  Amaliy</w:t>
      </w:r>
    </w:p>
    <w:p>
      <w:r>
        <w:t>Ubaydullayev Abdukarim  |  Namangan shahar 3 sonli texnikum</w:t>
        <w:br/>
        <w:t>3 IT  |  2026/2027</w:t>
      </w:r>
    </w:p>
    <w:p>
      <w:pPr>
        <w:pStyle w:val="Heading1"/>
      </w:pPr>
      <w:r>
        <w:t>Dars maqsadi</w:t>
      </w:r>
    </w:p>
    <w:p>
      <w:r>
        <w:t>Topshiriqni bajarib, smoke uch endpointni o‘qib PASS chiqaradi; haqiqiy HTTPS faqat sozlangan hostingda tekshiriladi.</w:t>
      </w:r>
    </w:p>
    <w:p>
      <w:pPr>
        <w:pStyle w:val="Heading1"/>
      </w:pPr>
      <w:r>
        <w:t>Tayanch bilimlar</w:t>
      </w:r>
    </w:p>
    <w:p>
      <w:r>
        <w:t>8-modulning 1–34-mavzulari. Barcha talab qilingan tushunchalar oldingi nazariy darslarda izohlangan.</w:t>
      </w:r>
    </w:p>
    <w:p>
      <w:pPr>
        <w:pStyle w:val="Heading1"/>
      </w:pPr>
      <w:r>
        <w:t>Mavzuning mazmuni</w:t>
      </w:r>
    </w:p>
    <w:p>
      <w:r>
        <w:t>Sinovdan o‘tgan kodni boshqa muhitda takror ishga tushirish uchun manba holati, sozlama va saqlash talablari qayd etiladi. Reliz jarayoni test bilan bog‘lanadi. Lokal demo tayyorligi bilan ommaviy hostingga chiqarilganlik alohida holatlardir.</w:t>
      </w:r>
    </w:p>
    <w:p>
      <w:pPr>
        <w:pStyle w:val="Heading2"/>
      </w:pPr>
      <w:r>
        <w:t>Staging</w:t>
      </w:r>
    </w:p>
    <w:p>
      <w:r>
        <w:t>Relizni asosiy xizmatdan oldin sinash muhiti. Unda demo ma’lumot ishlatiladi va versiya hamda sozlamalar alohida qayd etiladi.</w:t>
      </w:r>
    </w:p>
    <w:p>
      <w:pPr>
        <w:pStyle w:val="Heading2"/>
      </w:pPr>
      <w:r>
        <w:t>Reverse proxy</w:t>
      </w:r>
    </w:p>
    <w:p>
      <w:r>
        <w:t>Ommaviy HTTPS ulanishni qabul qilib ichki Node serverga yo‘naltirishi mumkin. Sertifikat va domainni hosting yoki administrator boshqaradi; lokal HTTPni HTTPS deb ko‘rsatib bo‘lmaydi.</w:t>
      </w:r>
    </w:p>
    <w:p>
      <w:pPr>
        <w:pStyle w:val="Heading2"/>
      </w:pPr>
      <w:r>
        <w:t>Readiness</w:t>
      </w:r>
    </w:p>
    <w:p>
      <w:r>
        <w:t>Xizmat so‘rovga tayyorligini tekshiradi. Demo /health/ready bazaga SELECT 1 yuboradi; liveness esa jarayon javob berishini bildiradi.</w:t>
      </w:r>
    </w:p>
    <w:p>
      <w:pPr>
        <w:pStyle w:val="Heading2"/>
      </w:pPr>
      <w:r>
        <w:t>Smoke sinov</w:t>
      </w:r>
    </w:p>
    <w:p>
      <w:r>
        <w:t>Deploydan keyin eng zarur oqimni qisqa tekshiradi. Paketdagi smoke skript sog‘liq, statik sahifa va API ro‘yxatini faqat o‘qiydi; CRUD qabul sinovi alohida demo yozuv bilan bajariladi.</w:t>
      </w:r>
    </w:p>
    <w:p>
      <w:pPr>
        <w:pStyle w:val="Heading2"/>
      </w:pPr>
      <w:r>
        <w:t>Joriy etish qarori</w:t>
      </w:r>
    </w:p>
    <w:p>
      <w:r>
        <w:t>Domain, runtime, disk, HTTPS, backup va qaytish rejasi tayyor bo‘lgach chiqariladi. Kurs topshirig‘i haqiqiy to‘lov yoki majburiy hosting hisobini talab qilmaydi.</w:t>
      </w:r>
    </w:p>
    <w:p>
      <w:pPr>
        <w:pStyle w:val="Heading1"/>
      </w:pPr>
      <w:r>
        <w:t>Namuna va bajarish muhiti</w:t>
      </w:r>
    </w:p>
    <w:p>
      <w:r>
        <w:t>Yuklab olinadigan integration-project katalogida, lokal Node.js 24, terminal va brauzerda bajaring. Playwright va Docker faqat tegishli darsda ixtiyoriy o‘rnatiladi. Platformaning JavaScript oynasi lokal server yoki hostingni yaratmaydi.</w:t>
      </w:r>
    </w:p>
    <w:p>
      <w:pPr>
        <w:spacing w:after="0"/>
      </w:pPr>
      <w:r>
        <w:t># Lokal xizmat ishga tushganidan keyin</w:t>
      </w:r>
    </w:p>
    <w:p>
      <w:pPr>
        <w:spacing w:after="0"/>
      </w:pPr>
      <w:r>
        <w:t>node smoke.mjs http://127.0.0.1:3000</w:t>
      </w:r>
    </w:p>
    <w:p>
      <w:pPr>
        <w:spacing w:after="0"/>
      </w:pPr>
      <w:r>
        <w:t># Haqiqiy staging bo‘lsa uning HTTPS URLi beriladi.</w:t>
      </w:r>
    </w:p>
    <w:p>
      <w:pPr>
        <w:pStyle w:val="Heading1"/>
      </w:pPr>
      <w:r>
        <w:t>Kutiladigan natija</w:t>
      </w:r>
    </w:p>
    <w:p>
      <w:r>
        <w:t>Smoke uch endpointni o‘qib PASS chiqaradi; haqiqiy HTTPS faqat sozlangan hostingda tekshiriladi.</w:t>
      </w:r>
    </w:p>
    <w:p>
      <w:pPr>
        <w:pStyle w:val="Heading1"/>
      </w:pPr>
      <w:r>
        <w:t>Xatoni tushunish</w:t>
      </w:r>
    </w:p>
    <w:p>
      <w:r>
        <w:t>Faqat bosh sahifaning 200 qaytarishi bazaga yozish oqimi ham ishlashini anglatmaydi.</w:t>
      </w:r>
    </w:p>
    <w:p>
      <w:pPr>
        <w:pStyle w:val="Heading1"/>
      </w:pPr>
      <w:r>
        <w:t>Amaliy vazifa</w:t>
      </w:r>
    </w:p>
    <w:p>
      <w:r>
        <w:t>Lokal smoke natijasini saqlang va staging uchun runtime, disk hamda HTTPS talablarini yozing.</w:t>
      </w:r>
    </w:p>
    <w:p>
      <w:pPr>
        <w:pStyle w:val="ListNumber"/>
      </w:pPr>
      <w:r>
        <w:t>Oldingi nazariy izoh va namuna natijasini o‘qing.</w:t>
      </w:r>
    </w:p>
    <w:p>
      <w:pPr>
        <w:pStyle w:val="ListNumber"/>
      </w:pPr>
      <w:r>
        <w:t>Vazifani belgilangan muhitda bajaring, kutilgan natija bilan solishtiring.</w:t>
      </w:r>
    </w:p>
    <w:p>
      <w:pPr>
        <w:pStyle w:val="ListNumber"/>
      </w:pPr>
      <w:r>
        <w:t>Xato yoki cheklov holatini tekshiring va dalil bilan xulosa yozing.</w:t>
      </w:r>
    </w:p>
    <w:p>
      <w:pPr>
        <w:pStyle w:val="Heading2"/>
      </w:pPr>
      <w:r>
        <w:t>Tekshirish mezonlari</w:t>
      </w:r>
    </w:p>
    <w:p>
      <w:pPr>
        <w:pStyle w:val="ListBullet"/>
      </w:pPr>
      <w:r>
        <w:t>Staging misol bilan asoslangan.</w:t>
      </w:r>
    </w:p>
    <w:p>
      <w:pPr>
        <w:pStyle w:val="ListBullet"/>
      </w:pPr>
      <w:r>
        <w:t>Kutilgan va amaldagi natija dalil bilan solishtirilgan.</w:t>
      </w:r>
    </w:p>
    <w:p>
      <w:pPr>
        <w:pStyle w:val="ListBullet"/>
      </w:pPr>
      <w:r>
        <w:t>Tegishli xato yoki cheklov holati qayd etilgan.</w:t>
      </w:r>
    </w:p>
    <w:p>
      <w:pPr>
        <w:pStyle w:val="ListBullet"/>
      </w:pPr>
      <w:r>
        <w:t>Kod yoki hisobotni boshqa o‘quvchi takrorlay oladi.</w:t>
      </w:r>
    </w:p>
    <w:p>
      <w:pPr>
        <w:pStyle w:val="Heading1"/>
      </w:pPr>
      <w:r>
        <w:t>Atamalar</w:t>
      </w:r>
    </w:p>
    <w:p>
      <w:r>
        <w:t>Staging — Relizni asosiy xizmatdan oldin sinash muhiti.</w:t>
      </w:r>
    </w:p>
    <w:p>
      <w:r>
        <w:t>Reverse proxy — Ommaviy HTTPS ulanishni qabul qilib ichki Node serverga yo‘naltirishi mumkin.</w:t>
      </w:r>
    </w:p>
    <w:p>
      <w:r>
        <w:t>Readiness — Xizmat so‘rovga tayyorligini tekshiradi.</w:t>
      </w:r>
    </w:p>
    <w:p>
      <w:r>
        <w:t>Smoke sinov — Deploydan keyin eng zarur oqimni qisqa tekshiradi.</w:t>
      </w:r>
    </w:p>
    <w:p>
      <w:r>
        <w:t>Joriy etish qarori — Domain, runtime, disk, HTTPS, backup va qaytish rejasi tayyor bo‘lgach chiqariladi.</w:t>
      </w:r>
    </w:p>
    <w:p>
      <w:pPr>
        <w:pStyle w:val="Heading1"/>
      </w:pPr>
      <w:r>
        <w:t>Manbalar</w:t>
      </w:r>
    </w:p>
    <w:p>
      <w:hyperlink r:id="rId10">
        <w:r>
          <w:t>Git reliz taglari</w:t>
        </w:r>
      </w:hyperlink>
      <w:r>
        <w:t xml:space="preserve"> · </w:t>
      </w:r>
      <w:hyperlink r:id="rId11">
        <w:r>
          <w:t>GitHub Node CI</w:t>
        </w:r>
      </w:hyperlink>
      <w:r>
        <w:t xml:space="preserve"> · </w:t>
      </w:r>
      <w:hyperlink r:id="rId12">
        <w:r>
          <w:t>Docker doimiy saqlash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8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scm.com/book/en/v2/Git-Basics-Tagging" TargetMode="External"/><Relationship Id="rId11" Type="http://schemas.openxmlformats.org/officeDocument/2006/relationships/hyperlink" Target="https://docs.github.com/en/actions/tutorials/build-and-test-code/nodejs" TargetMode="External"/><Relationship Id="rId12" Type="http://schemas.openxmlformats.org/officeDocument/2006/relationships/hyperlink" Target="https://docs.docker.com/get-started/docker-concepts/running-containers/persisting-contain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