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C69" w:rsidRPr="00D0079C" w:rsidRDefault="00822E7F">
      <w:pPr>
        <w:jc w:val="center"/>
        <w:rPr>
          <w:sz w:val="28"/>
          <w:szCs w:val="28"/>
        </w:rPr>
      </w:pPr>
      <w:bookmarkStart w:id="0" w:name="_GoBack"/>
      <w:r w:rsidRPr="00D0079C">
        <w:rPr>
          <w:sz w:val="28"/>
          <w:szCs w:val="28"/>
        </w:rPr>
        <w:t>NAMANGAN SHAHAR 3-SONLI TEXNIKUM</w:t>
      </w:r>
    </w:p>
    <w:p w:rsidR="00052C69" w:rsidRPr="00D0079C" w:rsidRDefault="00822E7F">
      <w:pPr>
        <w:pStyle w:val="aa"/>
        <w:jc w:val="center"/>
        <w:rPr>
          <w:sz w:val="28"/>
          <w:szCs w:val="28"/>
        </w:rPr>
      </w:pPr>
      <w:r w:rsidRPr="00D0079C">
        <w:rPr>
          <w:sz w:val="28"/>
          <w:szCs w:val="28"/>
        </w:rPr>
        <w:t>4-mavzu bo‘yicha mashg‘ulotning texnologik xaritasi</w:t>
      </w:r>
    </w:p>
    <w:bookmarkEnd w:id="0"/>
    <w:p w:rsidR="00052C69" w:rsidRDefault="00822E7F">
      <w:pPr>
        <w:pStyle w:val="21"/>
        <w:jc w:val="center"/>
      </w:pPr>
      <w:r>
        <w:t>Mehnat muhofazasining asosiy tushunchalari</w:t>
      </w:r>
    </w:p>
    <w:p w:rsidR="00052C69" w:rsidRDefault="00822E7F">
      <w:pPr>
        <w:jc w:val="center"/>
      </w:pPr>
      <w:r>
        <w:t>Muallif va o‘qituvchi: Ubaydullayev Abdukarim | 2026/2027 o‘quv yili</w:t>
      </w:r>
    </w:p>
    <w:p w:rsidR="00052C69" w:rsidRDefault="00822E7F">
      <w:pPr>
        <w:pStyle w:val="1"/>
      </w:pPr>
      <w:r>
        <w:t>1 Mashg‘ulotning pedagogik modeli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2132"/>
      </w:tblGrid>
      <w:tr w:rsidR="00052C69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Ko‘rsatkich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Mazmuni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Kasb va modul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30610203 - IT dasturchi. UKM.1 - Kasbiy faoliyatga kirish, mehnat muhofazasi va professional etika.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Mashg‘ulot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N4, nazariy, 2 akademik soat. Asosiy ssenariy 80 daqiqa.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Natija va indikator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 xml:space="preserve">ON2. Asosiy indikator 2.1: Mehnat muhofazasi hamda </w:t>
            </w:r>
            <w:r>
              <w:t>texnika xavfsizligi talablariga rioya qiladi.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Maqsad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Tushunchalar, huquq va majburiyatlarni farqlash; yo‘riqnoma va xavf haqida xabar berishni xavfsiz vaziyatda izohlash.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Reja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 xml:space="preserve">1. Asosiy tushunchalar. 2. Huquqiy asos va mas’uliyat. 3. Yo‘riqnoma va ishni </w:t>
            </w:r>
            <w:r>
              <w:t>tashkil etish. 4. Oldini olish va xavfsizlik madaniyati.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Kutiladigan natija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Holat, oqibat va chorani ajratadi; vakolat chegarasini biladi; xavfsiz qaror va aniq xabarni asoslaydi.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Metod va vositalar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“Holat, oqibat, qaror”, savol-javob, nazariy tushuntiri</w:t>
            </w:r>
            <w:r>
              <w:t>sh, guruhli keys va individual test. Ma’ruza, xavfsiz rasm yoki matn kartasi, o‘quv jadvali, rasmiy manba havolalari.</w:t>
            </w:r>
          </w:p>
        </w:tc>
      </w:tr>
      <w:tr w:rsidR="00052C69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Bog‘lanish va xavfsizlik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N5–N6 va A2ga tayyorlaydi. Real elektr nuqson yaratilmaydi; jihoz ochilmaydi; xavfli harakat amalda bajartirilma</w:t>
            </w:r>
            <w:r>
              <w:t>ydi.</w:t>
            </w:r>
          </w:p>
        </w:tc>
      </w:tr>
    </w:tbl>
    <w:p w:rsidR="00052C69" w:rsidRDefault="00052C69">
      <w:pPr>
        <w:spacing w:after="40" w:line="40" w:lineRule="exact"/>
      </w:pPr>
    </w:p>
    <w:p w:rsidR="00052C69" w:rsidRDefault="00822E7F">
      <w:pPr>
        <w:pStyle w:val="1"/>
        <w:pageBreakBefore/>
      </w:pPr>
      <w:r>
        <w:lastRenderedPageBreak/>
        <w:t>2 Mashg‘ulotning texnologik xaritasi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329"/>
        <w:gridCol w:w="4365"/>
        <w:gridCol w:w="3231"/>
      </w:tblGrid>
      <w:tr w:rsidR="00052C69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  <w:sz w:val="21"/>
              </w:rPr>
              <w:t>Bosqich va vaqt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  <w:sz w:val="21"/>
              </w:rPr>
              <w:t>O‘qituvchi faoliyati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  <w:sz w:val="21"/>
              </w:rPr>
              <w:t>O‘quvchi faoliyati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  <w:sz w:val="21"/>
              </w:rPr>
              <w:t>Dalil va nazorat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1. Kirish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Mavzu, maqsad va mezonni aytadi. “Kompyuter xonasida ham xavf bo‘ladimi?” savolini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Dastlabki fikrni misol bilan</w:t>
            </w:r>
            <w:r>
              <w:rPr>
                <w:sz w:val="21"/>
              </w:rPr>
              <w:t xml:space="preserve"> aytadi; qaysi harakatga ruxsat yo‘qligini tinglaydi.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Dastlabki individual javob.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2. Muammoli vaziyat</w:t>
            </w:r>
            <w:r>
              <w:rPr>
                <w:sz w:val="21"/>
              </w:rPr>
              <w:br/>
              <w:t>10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Yo‘lakdagi kabel tasvirini beradi. Holat va oqibat farqini so‘raydi.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Kuzatilgan faktni taxmindan ajratadi. Mumkin bo‘lgan oqibatni aytadi.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Holat–oqibat izohi.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3. Yangi bilim</w:t>
            </w:r>
            <w:r>
              <w:rPr>
                <w:sz w:val="21"/>
              </w:rPr>
              <w:br/>
              <w:t>17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Reja 1–2ni yoritadi; huquqiy manba, huquq va majburiyatni misol bilan tushuntiradi.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Tushunchalarni qayd etadi; huquq va majburiyatni farqlaydi.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Savollarga asoslangan javob.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4. Guruhli keys</w:t>
            </w:r>
            <w:r>
              <w:rPr>
                <w:sz w:val="21"/>
              </w:rPr>
              <w:br/>
              <w:t>15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Matn 2; ho</w:t>
            </w:r>
            <w:r>
              <w:rPr>
                <w:sz w:val="21"/>
              </w:rPr>
              <w:t>lat va oqibat 4; huquq yoki majburiyat 4; qaror 3; individual izoh 2 daqiqa.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Shikastlangan kabel tasvirini xavfsiz muhokama qiladi; qaror, mas’ul va xabarni yozadi.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Jadval va individual izoh.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5. Yo‘riqnoma va profilaktika</w:t>
            </w:r>
            <w:r>
              <w:rPr>
                <w:sz w:val="21"/>
              </w:rPr>
              <w:br/>
              <w:t>10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 xml:space="preserve">Reja 3–4ni </w:t>
            </w:r>
            <w:r>
              <w:rPr>
                <w:sz w:val="21"/>
              </w:rPr>
              <w:t>tushuntiradi. “Tushunmasangiz nima qilasiz?” va “Kim qayta ruxsat beradi?” deb so‘raydi.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Savol berish, foydalanmaslik va xabar qilish chegarasini asoslaydi.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Harakat ketma-ketligi.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6. Individual nazorat</w:t>
            </w:r>
            <w:r>
              <w:rPr>
                <w:sz w:val="21"/>
              </w:rPr>
              <w:br/>
              <w:t>12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5 test va qisqa xavfsiz qaror topshirig‘ini</w:t>
            </w:r>
            <w:r>
              <w:rPr>
                <w:sz w:val="21"/>
              </w:rPr>
              <w:t xml:space="preserve">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Mustaqil ishlaydi; joy, belgi va chora bilan xabar tuzadi.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Test va ssenariy javobi.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7. Yakun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Xatolar bo‘yicha aniq qayta aloqa beradi; N5ga bog‘laydi.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“Men sezsam…” va “Kimga aytaman…” jumlalarini tugatadi.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 xml:space="preserve">Chiqish varag‘i va tuzatilgan </w:t>
            </w:r>
            <w:r>
              <w:rPr>
                <w:sz w:val="21"/>
              </w:rPr>
              <w:t>javob.</w:t>
            </w:r>
          </w:p>
        </w:tc>
      </w:tr>
      <w:tr w:rsidR="00052C69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Jami 80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8 + 10 + 17 + 15 + 10 + 12 + 8 = 80.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Individual dalil guruh javobi bilan to‘ldiriladi.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sz w:val="21"/>
              </w:rPr>
              <w:t>Amalda rioya keyingi darslarda kuzatiladi.</w:t>
            </w:r>
          </w:p>
        </w:tc>
      </w:tr>
    </w:tbl>
    <w:p w:rsidR="00052C69" w:rsidRDefault="00052C69">
      <w:pPr>
        <w:spacing w:after="40" w:line="40" w:lineRule="exact"/>
      </w:pPr>
    </w:p>
    <w:p w:rsidR="00052C69" w:rsidRDefault="00822E7F">
      <w:r>
        <w:rPr>
          <w:sz w:val="20"/>
        </w:rPr>
        <w:t xml:space="preserve">45 daqiqalik akademik soatda jami 90 daqiqa: keysga 5, individual nazoratga 5 daqiqa qo‘shiladi. </w:t>
      </w:r>
      <w:r>
        <w:rPr>
          <w:sz w:val="20"/>
        </w:rPr>
        <w:t>Tanaffus muassasa jadvaliga muvofiq.</w:t>
      </w:r>
    </w:p>
    <w:p w:rsidR="00052C69" w:rsidRDefault="00822E7F">
      <w:pPr>
        <w:pStyle w:val="1"/>
        <w:pageBreakBefore/>
      </w:pPr>
      <w:r>
        <w:lastRenderedPageBreak/>
        <w:t>3 Vaziyat kartasi va ish varag‘i</w:t>
      </w:r>
    </w:p>
    <w:p w:rsidR="00052C69" w:rsidRDefault="00822E7F">
      <w:r>
        <w:t>Vaziyat: yo‘lakda kabel bor; uchinchi ish joyida kabel qobig‘i shikastlangan ko‘rinadi. Bitta o‘quvchi vazifani tez tugatish uchun shu joyda ishlashni taklif qildi. Vaziyat matn yoki ras</w:t>
      </w:r>
      <w:r>
        <w:t>mda beriladi. Jihozga tegish va real nuqsonni tekshirish talab etilmaydi.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0772"/>
      </w:tblGrid>
      <w:tr w:rsidR="00052C69">
        <w:trPr>
          <w:cantSplit/>
          <w:tblHeader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Band</w:t>
            </w:r>
          </w:p>
        </w:tc>
        <w:tc>
          <w:tcPr>
            <w:tcW w:w="10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O‘quvchi yozadigan javob</w:t>
            </w:r>
          </w:p>
        </w:tc>
      </w:tr>
      <w:tr w:rsidR="00052C69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Ko‘rilgan fakt</w:t>
            </w:r>
          </w:p>
        </w:tc>
        <w:tc>
          <w:tcPr>
            <w:tcW w:w="10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____________________________________________________________</w:t>
            </w:r>
          </w:p>
        </w:tc>
      </w:tr>
      <w:tr w:rsidR="00052C69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Mumkin bo‘lgan oqibat</w:t>
            </w:r>
          </w:p>
        </w:tc>
        <w:tc>
          <w:tcPr>
            <w:tcW w:w="10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____________________________________________________</w:t>
            </w:r>
            <w:r>
              <w:t>________</w:t>
            </w:r>
          </w:p>
        </w:tc>
      </w:tr>
      <w:tr w:rsidR="00052C69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Mening xavfsiz qarorim</w:t>
            </w:r>
          </w:p>
        </w:tc>
        <w:tc>
          <w:tcPr>
            <w:tcW w:w="10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____________________________________________________________</w:t>
            </w:r>
          </w:p>
        </w:tc>
      </w:tr>
      <w:tr w:rsidR="00052C69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Kimga va qanday xabar beraman</w:t>
            </w:r>
          </w:p>
        </w:tc>
        <w:tc>
          <w:tcPr>
            <w:tcW w:w="10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____________________________________________________________</w:t>
            </w:r>
          </w:p>
        </w:tc>
      </w:tr>
      <w:tr w:rsidR="00052C69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O‘zim bajarmaydigan harakat</w:t>
            </w:r>
          </w:p>
        </w:tc>
        <w:tc>
          <w:tcPr>
            <w:tcW w:w="107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____________________________________________________________</w:t>
            </w:r>
          </w:p>
        </w:tc>
      </w:tr>
    </w:tbl>
    <w:p w:rsidR="00052C69" w:rsidRDefault="00052C69">
      <w:pPr>
        <w:spacing w:after="40" w:line="40" w:lineRule="exact"/>
      </w:pPr>
    </w:p>
    <w:p w:rsidR="00052C69" w:rsidRDefault="00822E7F">
      <w:pPr>
        <w:pStyle w:val="21"/>
      </w:pPr>
      <w:r>
        <w:t>Javob yo‘nalishi</w:t>
      </w:r>
    </w:p>
    <w:p w:rsidR="00052C69" w:rsidRDefault="00822E7F">
      <w:r>
        <w:t>Kabelga ilinib yiqilish yoki elektr bilan bog‘liq xavf bo‘lishi mumkin. O‘quvchi xavfli qismga tegmaydi, foydalanishni davom ettirmaydi va o‘qituvchiga joy hamda belgi bilan xa</w:t>
      </w:r>
      <w:r>
        <w:t>bar beradi. Ta’mir va qayta ruxsat mas’ul shaxs tartibida amalga oshiriladi. Ichki sababni tekshirmasdan aniq deb aytmaydi.</w:t>
      </w:r>
    </w:p>
    <w:p w:rsidR="00052C69" w:rsidRDefault="00822E7F">
      <w:pPr>
        <w:pStyle w:val="21"/>
      </w:pPr>
      <w:r>
        <w:t>Darajalashtirish</w:t>
      </w:r>
    </w:p>
    <w:p w:rsidR="00052C69" w:rsidRDefault="00822E7F">
      <w:r>
        <w:t>C: tayyor variantlardan xavfsiz qarorni tanlaydi; B: fakt–oqibat–qaror–mas’ul jadvalini mustaqil to‘ldiradi; A: tak</w:t>
      </w:r>
      <w:r>
        <w:t>rorlanishni kamaytiruvchi tashkiliy chorani taklif qiladi va vakolat chegarasini izohlaydi.</w:t>
      </w:r>
    </w:p>
    <w:p w:rsidR="00052C69" w:rsidRDefault="00822E7F">
      <w:r>
        <w:rPr>
          <w:sz w:val="20"/>
        </w:rPr>
        <w:t>Xabar namunasi: “Uchinchi ish joyida kabel qobig‘i shikastlangan ko‘rindi. Qurilmadan foydalanishni boshlamadim. Mas’ul shaxs tekshiruvi kerak”. Taxminlar fakt sifa</w:t>
      </w:r>
      <w:r>
        <w:rPr>
          <w:sz w:val="20"/>
        </w:rPr>
        <w:t>tida yozilmaydi. Huquqiy izoh uchun ma’ruzadagi [1–2] manbalarga murojaat qilinadi.</w:t>
      </w:r>
    </w:p>
    <w:p w:rsidR="00052C69" w:rsidRDefault="00822E7F">
      <w:pPr>
        <w:pStyle w:val="1"/>
        <w:pageBreakBefore/>
      </w:pPr>
      <w:r>
        <w:lastRenderedPageBreak/>
        <w:t>4 Baholash va monitoring</w:t>
      </w:r>
    </w:p>
    <w:p w:rsidR="00052C69" w:rsidRDefault="00822E7F">
      <w:r>
        <w:t>N4 ma’ruza testlari kaliti: 1–C, 2–A, 3–D, 4–B, 5–C. Individual savol: ko‘rilgan xavfli belgi, ehtimoliy oqibat, xavfsiz qaror va xabar beriladigan</w:t>
      </w:r>
      <w:r>
        <w:t xml:space="preserve"> shaxsni yozing.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2869"/>
      </w:tblGrid>
      <w:tr w:rsidR="00052C69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Baho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2.1 indikatorining modul mezoni</w:t>
            </w:r>
          </w:p>
        </w:tc>
      </w:tr>
      <w:tr w:rsidR="00052C6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2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Mehnat muhofazasi va texnika xavfsizligi talablariga amal qilmaydi.</w:t>
            </w:r>
          </w:p>
        </w:tc>
      </w:tr>
      <w:tr w:rsidR="00052C6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3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Talablarni biladi, biroq amaliyotda qisman qo‘llaydi.</w:t>
            </w:r>
          </w:p>
        </w:tc>
      </w:tr>
      <w:tr w:rsidR="00052C6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4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Talablarni amaliy faoliyatda to‘g‘ri qo‘llaydi.</w:t>
            </w:r>
          </w:p>
        </w:tc>
      </w:tr>
      <w:tr w:rsidR="00052C69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5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 xml:space="preserve">Xavfsizlik </w:t>
            </w:r>
            <w:r>
              <w:t>talablarini tahlil qiladi va xavfsiz ish muhitini tashkil etadi.</w:t>
            </w:r>
          </w:p>
        </w:tc>
      </w:tr>
    </w:tbl>
    <w:p w:rsidR="00052C69" w:rsidRDefault="00052C69">
      <w:pPr>
        <w:spacing w:after="40" w:line="40" w:lineRule="exact"/>
      </w:pPr>
    </w:p>
    <w:p w:rsidR="00052C69" w:rsidRDefault="00822E7F">
      <w:r>
        <w:rPr>
          <w:sz w:val="20"/>
        </w:rPr>
        <w:t xml:space="preserve">N4dagi test va ssenariy dastlabki dalildir. Amalda rioya qilish N5–N6, keyingi mashg‘ulotlar va A2 kuzatuvlari bilan to‘ldiriladi. Test natijasi avtomatik yakuniy indikator bahosiga </w:t>
      </w:r>
      <w:r>
        <w:rPr>
          <w:sz w:val="20"/>
        </w:rPr>
        <w:t>aylantirilmaydi. Real xavf yaratib baholashga yo‘l qo‘yilmaydi.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1361"/>
        <w:gridCol w:w="3458"/>
        <w:gridCol w:w="3798"/>
        <w:gridCol w:w="1077"/>
        <w:gridCol w:w="2381"/>
      </w:tblGrid>
      <w:tr w:rsidR="00052C69">
        <w:trPr>
          <w:cantSplit/>
          <w:tblHeader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O‘quvchi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Test 0–5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Holat–oqibat izohi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Xavfsiz qaror va xabar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Ko‘mak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rPr>
                <w:b/>
              </w:rPr>
              <w:t>Keyingi kuzatuv</w:t>
            </w:r>
          </w:p>
        </w:tc>
      </w:tr>
      <w:tr w:rsidR="00052C69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</w:tr>
      <w:tr w:rsidR="00052C69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</w:tr>
      <w:tr w:rsidR="00052C69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052C69" w:rsidRDefault="00822E7F">
            <w:pPr>
              <w:spacing w:before="20" w:after="60"/>
            </w:pPr>
            <w:r>
              <w:t>________________</w:t>
            </w:r>
          </w:p>
        </w:tc>
      </w:tr>
    </w:tbl>
    <w:p w:rsidR="00052C69" w:rsidRDefault="00052C69">
      <w:pPr>
        <w:spacing w:after="40" w:line="40" w:lineRule="exact"/>
      </w:pPr>
    </w:p>
    <w:p w:rsidR="00052C69" w:rsidRDefault="00822E7F">
      <w:r>
        <w:t xml:space="preserve">Qayta aloqa: “Holatni to‘g‘ri aniqladingiz; endi qaysi ishni o‘zingiz bajarmasligingizni va kimga aniq xabar </w:t>
      </w:r>
      <w:r>
        <w:t>berishingizni yozing”. Uyga vazifa faqat xavfsiz tasvir yoki matn bo‘yicha xabar tuzishdir; real nuqson yaratish yoki qidirish vazifasi berilmaydi.</w:t>
      </w:r>
    </w:p>
    <w:p w:rsidR="00052C69" w:rsidRDefault="00822E7F">
      <w:r>
        <w:rPr>
          <w:sz w:val="20"/>
        </w:rPr>
        <w:t>Asos: UKM.1 dasturi; N4 ma’ruzasi; Mehnat kodeksi 20-bobi (https://lex.uz/uz/docs/-6257288); “Mehnatni muhof</w:t>
      </w:r>
      <w:r>
        <w:rPr>
          <w:sz w:val="20"/>
        </w:rPr>
        <w:t>aza qilish to‘g‘risida”gi Qonun (https://lex.uz/docs/-3031427). Manbalar 18.10.2026 kuni ko‘rildi. Metod va ssenariy mualliflik moslashtirishidir.</w:t>
      </w:r>
    </w:p>
    <w:sectPr w:rsidR="00052C69" w:rsidSect="00034616">
      <w:footerReference w:type="default" r:id="rId9"/>
      <w:pgSz w:w="16838" w:h="11906"/>
      <w:pgMar w:top="680" w:right="850" w:bottom="68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2E7F" w:rsidRDefault="00822E7F">
      <w:pPr>
        <w:spacing w:after="0"/>
      </w:pPr>
      <w:r>
        <w:separator/>
      </w:r>
    </w:p>
  </w:endnote>
  <w:endnote w:type="continuationSeparator" w:id="0">
    <w:p w:rsidR="00822E7F" w:rsidRDefault="00822E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2C69" w:rsidRDefault="00822E7F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D0079C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2E7F" w:rsidRDefault="00822E7F">
      <w:pPr>
        <w:spacing w:after="0"/>
      </w:pPr>
      <w:r>
        <w:separator/>
      </w:r>
    </w:p>
  </w:footnote>
  <w:footnote w:type="continuationSeparator" w:id="0">
    <w:p w:rsidR="00822E7F" w:rsidRDefault="00822E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C69"/>
    <w:rsid w:val="0006063C"/>
    <w:rsid w:val="0015074B"/>
    <w:rsid w:val="0029639D"/>
    <w:rsid w:val="00326F90"/>
    <w:rsid w:val="00822E7F"/>
    <w:rsid w:val="00AA1D8D"/>
    <w:rsid w:val="00B47730"/>
    <w:rsid w:val="00CB0664"/>
    <w:rsid w:val="00D007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0024B7-F54A-4795-97A6-00BA96E10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924</Words>
  <Characters>5268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N4 Texnologik xarita Mehnat muhofazasining asosiy tushunchalari</vt:lpstr>
      <vt:lpstr/>
    </vt:vector>
  </TitlesOfParts>
  <Company/>
  <LinksUpToDate>false</LinksUpToDate>
  <CharactersWithSpaces>6180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N4 Texnologik xarita Mehnat muhofazasining asosiy tushunchalari</dc:title>
  <dc:creator>Ubaydullayev Abdukarim</dc:creator>
  <dc:description>generated by python-docx</dc:description>
  <cp:lastModifiedBy>ORGtech</cp:lastModifiedBy>
  <cp:revision>2</cp:revision>
  <dcterms:created xsi:type="dcterms:W3CDTF">2026-10-18T10:15:00Z</dcterms:created>
  <dcterms:modified xsi:type="dcterms:W3CDTF">2026-10-18T10:15:00Z</dcterms:modified>
</cp:coreProperties>
</file>