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21 mavzu  Amaliy mashg‘ulot  2 soat</w:t>
      </w:r>
    </w:p>
    <w:p>
      <w:pPr>
        <w:pStyle w:val="Title"/>
        <w:spacing w:line="240" w:lineRule="auto"/>
      </w:pPr>
      <w:r>
        <w:rPr>
          <w:rFonts w:ascii="Calibri" w:hAnsi="Calibri"/>
          <w:sz w:val="28"/>
        </w:rPr>
        <w:t>ISO tasvirdan yuklanuvchi USB yaratish, BIOS va UEFI yuklanish tartibini sozlash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«ISO tasvirdan yuklanuvchi USB yaratish, BIOS/UEFI yuklanish tartibini sozlash»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Mashg‘ulot doirasi va xavfsizlik</w:t>
      </w:r>
    </w:p>
    <w:p>
      <w:pPr>
        <w:keepNext/>
        <w:spacing w:line="240" w:lineRule="auto"/>
      </w:pPr>
      <w:r>
        <w:rPr>
          <w:rFonts w:ascii="Calibri" w:hAnsi="Calibri"/>
          <w:sz w:val="28"/>
        </w:rPr>
        <w:t>2. ISO va vositani tayyorlash</w:t>
      </w:r>
    </w:p>
    <w:p>
      <w:pPr>
        <w:keepNext/>
        <w:spacing w:line="240" w:lineRule="auto"/>
      </w:pPr>
      <w:r>
        <w:rPr>
          <w:rFonts w:ascii="Calibri" w:hAnsi="Calibri"/>
          <w:sz w:val="28"/>
        </w:rPr>
        <w:t>3. USBga yozish ketma-ketligi</w:t>
      </w:r>
    </w:p>
    <w:p>
      <w:pPr>
        <w:keepNext/>
        <w:spacing w:line="240" w:lineRule="auto"/>
      </w:pPr>
      <w:r>
        <w:rPr>
          <w:rFonts w:ascii="Calibri" w:hAnsi="Calibri"/>
          <w:sz w:val="28"/>
        </w:rPr>
        <w:t>4. Bir martalik boot menyusi</w:t>
      </w:r>
    </w:p>
    <w:p>
      <w:pPr>
        <w:keepNext w:val="0"/>
        <w:spacing w:line="240" w:lineRule="auto"/>
      </w:pPr>
      <w:r>
        <w:rPr>
          <w:rFonts w:ascii="Calibri" w:hAnsi="Calibri"/>
          <w:sz w:val="28"/>
        </w:rPr>
        <w:t>5. Natijani tekshirish</w:t>
      </w:r>
    </w:p>
    <w:p>
      <w:pPr>
        <w:pStyle w:val="Heading1"/>
        <w:spacing w:line="240" w:lineRule="auto"/>
      </w:pPr>
      <w:r>
        <w:rPr>
          <w:rFonts w:ascii="Calibri" w:hAnsi="Calibri"/>
          <w:sz w:val="28"/>
        </w:rPr>
        <w:t>Mashg‘ulot doirasi va xavfsizlik</w:t>
      </w:r>
    </w:p>
    <w:p>
      <w:pPr>
        <w:spacing w:line="240" w:lineRule="auto"/>
      </w:pPr>
      <w:r>
        <w:rPr>
          <w:rFonts w:ascii="Calibri" w:hAnsi="Calibri"/>
          <w:sz w:val="28"/>
        </w:rPr>
        <w:t>Yuklanuvchi USB OT o‘rnatuvchisini yoki sinov muhitini ishga tushiradi. ISO faylni oddiy ko‘chirish ko‘pincha yuklanuvchi muhit yaratmaydi; maxsus yozish amali talab qilinadi. USBdagi barcha fayllar o‘chishi mumkin, shuning uchun ular oldindan boshqa joyga nusxalanadi. Ishchi kompyuter diskiga o‘rnatish bajarilmaydi: bu mashqda faqat USB tayyorlash va yuklanishni tekshirish ko‘zda tutiladi.</w:t>
      </w:r>
    </w:p>
    <w:p>
      <w:pPr>
        <w:pStyle w:val="Heading1"/>
        <w:spacing w:line="240" w:lineRule="auto"/>
      </w:pPr>
      <w:r>
        <w:rPr>
          <w:rFonts w:ascii="Calibri" w:hAnsi="Calibri"/>
          <w:sz w:val="28"/>
        </w:rPr>
        <w:t>ISO va vositani tayyorlash</w:t>
      </w:r>
    </w:p>
    <w:p>
      <w:pPr>
        <w:spacing w:line="240" w:lineRule="auto"/>
      </w:pPr>
      <w:r>
        <w:rPr>
          <w:rFonts w:ascii="Calibri" w:hAnsi="Calibri"/>
          <w:sz w:val="28"/>
        </w:rPr>
        <w:t>O‘quv vazifasiga mos OT tasviri uning rasmiy saytidan olinadi. Arxitektura, versiya va USB uchun talab tekshiriladi. Rasmiy manbada nazorat yig‘indisi berilsa yuklangan fayl bilan solishtiriladi; yig‘indi manbasining o‘zi ham ishonchli bo‘lishi kerak. Windowsda Get-FileHash, Linuxda sha256sum kabi vositalar hash hisoblay oladi. USB yozish dasturi rasmiy ishlab chiqaruvchi manbasidan olinadi.</w:t>
      </w:r>
    </w:p>
    <w:p>
      <w:pPr>
        <w:pStyle w:val="Heading1"/>
        <w:spacing w:line="240" w:lineRule="auto"/>
      </w:pPr>
      <w:r>
        <w:rPr>
          <w:rFonts w:ascii="Calibri" w:hAnsi="Calibri"/>
          <w:sz w:val="28"/>
        </w:rPr>
        <w:t>USBga yozish ketma-ketligi</w:t>
      </w:r>
    </w:p>
    <w:p>
      <w:pPr>
        <w:spacing w:line="240" w:lineRule="auto"/>
      </w:pPr>
      <w:r>
        <w:rPr>
          <w:rFonts w:ascii="Calibri" w:hAnsi="Calibri"/>
          <w:sz w:val="28"/>
        </w:rPr>
        <w:t>Faqat ishlatiladigan USBni ulang va model hamda hajmini yozib oling. Dasturda ISO va nishon USBni tanlang. UEFI yoki boshqa yuklanish rejimi OT ko‘rsatmasiga mos bo‘lsin; ayrim vositalar tayyor tasvirni bevosita yozib, bo‘limni o‘zi yaratadi. Yakuniy nishon tekshirilib, yozish boshlanadi va tekshirish tugashi kutiladi. Jarayon davomida USB uzilmaydi.</w:t>
      </w:r>
    </w:p>
    <w:p>
      <w:pPr>
        <w:pStyle w:val="Heading1"/>
        <w:spacing w:line="240" w:lineRule="auto"/>
      </w:pPr>
      <w:r>
        <w:rPr>
          <w:rFonts w:ascii="Calibri" w:hAnsi="Calibri"/>
          <w:sz w:val="28"/>
        </w:rPr>
        <w:t>Bir martalik boot menyusi</w:t>
      </w:r>
    </w:p>
    <w:p>
      <w:pPr>
        <w:spacing w:line="240" w:lineRule="auto"/>
      </w:pPr>
      <w:r>
        <w:rPr>
          <w:rFonts w:ascii="Calibri" w:hAnsi="Calibri"/>
          <w:sz w:val="28"/>
        </w:rPr>
        <w:t>Kompyuter qayta ishga tushiriladi va ishlab chiqaruvchi ko‘rsatgan boot menyu tugmasi ishlatiladi. F12, Esc yoki boshqa tugma modelga qarab farq qiladi. Bir martalik USB tanlovi doimiy boot tartibini o‘zgartirishdan qulayroq. UEFI mos yozuv tanlanadi. Secure Bootni odat bo‘yicha o‘chirib yuborish kerak emas; mos rasmiy tasvir ishlatiladi va muammo aniq ko‘rsatma bilan hal qilinadi.</w:t>
      </w:r>
    </w:p>
    <w:p>
      <w:pPr>
        <w:pStyle w:val="Heading1"/>
        <w:spacing w:line="240" w:lineRule="auto"/>
      </w:pPr>
      <w:r>
        <w:rPr>
          <w:rFonts w:ascii="Calibri" w:hAnsi="Calibri"/>
          <w:sz w:val="28"/>
        </w:rPr>
        <w:t>Natijani tekshirish</w:t>
      </w:r>
    </w:p>
    <w:p>
      <w:pPr>
        <w:spacing w:line="240" w:lineRule="auto"/>
      </w:pPr>
      <w:r>
        <w:rPr>
          <w:rFonts w:ascii="Calibri" w:hAnsi="Calibri"/>
          <w:sz w:val="28"/>
        </w:rPr>
        <w:t>O‘rnatuvchining boshlang‘ich oynasi yoki diskka o‘rnatmaydigan sinov muhiti ochilgani yuklanish dalilidir. Install yoki diskni o‘chirish bosqichiga o‘tilmaydi. USBdan chiqqach kompyuter ichki diskdan odatdagidek yuklanishi tekshiriladi. Hisobotga ISO manbasi, hash tekshiruvi, USB tavsifi, yuklanish rejimi va natija yoziladi. Oldingi firmware sozlamalari o‘zgargan bo‘lsa tiklanadi.</w:t>
      </w:r>
    </w:p>
    <w:p>
      <w:pPr>
        <w:pStyle w:val="Heading1"/>
        <w:spacing w:line="240" w:lineRule="auto"/>
      </w:pPr>
      <w:r>
        <w:rPr>
          <w:rFonts w:ascii="Calibri" w:hAnsi="Calibri"/>
          <w:sz w:val="28"/>
        </w:rPr>
        <w:t>Yuklanuvchi USB ko‘rinmasa</w:t>
      </w:r>
    </w:p>
    <w:p>
      <w:pPr>
        <w:spacing w:line="240" w:lineRule="auto"/>
      </w:pPr>
      <w:r>
        <w:rPr>
          <w:rFonts w:ascii="Calibri" w:hAnsi="Calibri"/>
          <w:sz w:val="28"/>
        </w:rPr>
        <w:t>Avval ISO yozish muvaffaqiyati va USBning boshqa portda aniqlanishi tekshiriladi. Keyin firmware rejimi, tasvir arxitekturasi va rasmiy o‘rnatish ko‘rsatmasi solishtiriladi. USB menyuda yo‘qligi darhol ichki diskni o‘chirish yoki barcha xavfsizlik funksiyalarini o‘chirishga asos bo‘lmaydi. Kerak bo‘lsa qayta yozishdan oldin to‘g‘ri nishon yana tekshiriladi. Muammo yozuvi ekran xabari va bajarilgan tekshiruvlar bilan hujjatlashtiriladi; bir xil urinish sababsiz takrorlanmaydi.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Bo‘sh o‘quv USBda yuklanuvchi muhit yarating. ISO nazorat yig‘indisi, USB modeli va yuklanishning muvaffaqiyatli dalilini hisobotga kiriting.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Qabul mezoni: to‘g‘ri tasvir to‘g‘ri USBga yozilgan, o‘rnatuvchi yoki sinov oynasi ochilgan, ichki disk o‘zgarmagan va oddiy yuklanish qayta ishlagan.</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ISOni nusxalash va tasvirni yozish qanday farq qiladi?</w:t>
      </w:r>
    </w:p>
    <w:p>
      <w:pPr>
        <w:keepNext/>
        <w:spacing w:line="240" w:lineRule="auto"/>
      </w:pPr>
      <w:r>
        <w:rPr>
          <w:rFonts w:ascii="Calibri" w:hAnsi="Calibri"/>
          <w:sz w:val="28"/>
        </w:rPr>
        <w:t>2. USB nishoni qanday tekshiriladi?</w:t>
      </w:r>
    </w:p>
    <w:p>
      <w:pPr>
        <w:keepNext w:val="0"/>
        <w:spacing w:line="240" w:lineRule="auto"/>
      </w:pPr>
      <w:r>
        <w:rPr>
          <w:rFonts w:ascii="Calibri" w:hAnsi="Calibri"/>
          <w:sz w:val="28"/>
        </w:rPr>
        <w:t>3. Yuklanish muvaffaqiyati qanday isbotlanadi?</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Bosqichlarning to‘g‘ri bajarilishi — 30 ball. Natijani funksional sinov bilan tekshirish — 30 ball. Dalilli hisobot va xulosa — 20 ball. Jami 100 ball. 30-mavzu uchun uning yakuniy hisobot bo‘limidagi maxsus taqsimot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Ubuntu yuklanuvchi USB tayyorlash</w:t>
        <w:br/>
        <w:t>https://documentation.ubuntu.com/desktop/en/latest/how-to/create-a-bootable-usb-stick/</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ISO</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Disk tasvirini saqlovchi fayl formati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Hash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Fayldan hisoblangan nazorat qiymati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Boot menu</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Yuklanish manbasini tanlash menyusi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Secure Boot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Yuklanish komponentlari ishonchini tekshirish mexanizmi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O‘rnatish muhiti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OT o‘rnatuvchisini ishga tushiruvchi vosita</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tasvirdan yuklanuvchi USB yaratish, BIOS/UEFI yuklanish tartibini sozlash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