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30 mavzu  Amaliy mashg‘ulot  2 soat</w:t>
      </w:r>
    </w:p>
    <w:p>
      <w:pPr>
        <w:pStyle w:val="Title"/>
        <w:spacing w:line="240" w:lineRule="auto"/>
      </w:pPr>
      <w:r>
        <w:rPr>
          <w:rFonts w:ascii="Calibri" w:hAnsi="Calibri"/>
          <w:sz w:val="28"/>
        </w:rPr>
        <w:t>kompyuter konfiguratsiyasini tekshirish, OT sozlamalarini bajarish, diagnostika va yakuniy hisobot tayyorlash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«kompyuter konfiguratsiyasini tekshirish, OT sozlamalarini bajarish, diagnostika va yakuniy hisobot tayyorlash»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Kompleks ish ssenariysi</w:t>
      </w:r>
    </w:p>
    <w:p>
      <w:pPr>
        <w:keepNext/>
        <w:spacing w:line="240" w:lineRule="auto"/>
      </w:pPr>
      <w:r>
        <w:rPr>
          <w:rFonts w:ascii="Calibri" w:hAnsi="Calibri"/>
          <w:sz w:val="28"/>
        </w:rPr>
        <w:t>2. Birinchi bosqich inventar va talab</w:t>
      </w:r>
    </w:p>
    <w:p>
      <w:pPr>
        <w:keepNext/>
        <w:spacing w:line="240" w:lineRule="auto"/>
      </w:pPr>
      <w:r>
        <w:rPr>
          <w:rFonts w:ascii="Calibri" w:hAnsi="Calibri"/>
          <w:sz w:val="28"/>
        </w:rPr>
        <w:t>3. Ikkinchi bosqich sozlash va himoya</w:t>
      </w:r>
    </w:p>
    <w:p>
      <w:pPr>
        <w:keepNext/>
        <w:spacing w:line="240" w:lineRule="auto"/>
      </w:pPr>
      <w:r>
        <w:rPr>
          <w:rFonts w:ascii="Calibri" w:hAnsi="Calibri"/>
          <w:sz w:val="28"/>
        </w:rPr>
        <w:t>4. Uchinchi bosqich funksional va diagnostik sinov</w:t>
      </w:r>
    </w:p>
    <w:p>
      <w:pPr>
        <w:keepNext w:val="0"/>
        <w:spacing w:line="240" w:lineRule="auto"/>
      </w:pPr>
      <w:r>
        <w:rPr>
          <w:rFonts w:ascii="Calibri" w:hAnsi="Calibri"/>
          <w:sz w:val="28"/>
        </w:rPr>
        <w:t>5. Yakuniy hisobot va baholash</w:t>
      </w:r>
    </w:p>
    <w:p>
      <w:pPr>
        <w:pStyle w:val="Heading1"/>
        <w:spacing w:line="240" w:lineRule="auto"/>
      </w:pPr>
      <w:r>
        <w:rPr>
          <w:rFonts w:ascii="Calibri" w:hAnsi="Calibri"/>
          <w:sz w:val="28"/>
        </w:rPr>
        <w:t>Kompleks ish ssenariysi</w:t>
      </w:r>
    </w:p>
    <w:p>
      <w:pPr>
        <w:spacing w:line="240" w:lineRule="auto"/>
      </w:pPr>
      <w:r>
        <w:rPr>
          <w:rFonts w:ascii="Calibri" w:hAnsi="Calibri"/>
          <w:sz w:val="28"/>
        </w:rPr>
        <w:t>Vazifa web dasturlash uchun berilgan o‘quv kompyuteri yoki virtual mashinani tekshirish va foydalanishga tayyorligini asoslashdir. O‘quvchi apparat inventari, OT holati, qurilmalar, xavfsizlik va diagnostika bilimini birlashtiradi. Ishchi muhitdagi shaxsiy ma’lumotlar ko‘chirilmaydi. Ish boshlanishidan oldin ruxsat etilgan amallar, mavjud zaxira va qaytarish rejasi belgilanadi. Tizimni qayta o‘rnatish faqat topshiriqda alohida ko‘zda tutilgan bo‘lsa bajariladi.</w:t>
      </w:r>
    </w:p>
    <w:p>
      <w:pPr>
        <w:pStyle w:val="Heading1"/>
        <w:spacing w:line="240" w:lineRule="auto"/>
      </w:pPr>
      <w:r>
        <w:rPr>
          <w:rFonts w:ascii="Calibri" w:hAnsi="Calibri"/>
          <w:sz w:val="28"/>
        </w:rPr>
        <w:t>Birinchi bosqich inventar va talab</w:t>
      </w:r>
    </w:p>
    <w:p>
      <w:pPr>
        <w:spacing w:line="240" w:lineRule="auto"/>
      </w:pPr>
      <w:r>
        <w:rPr>
          <w:rFonts w:ascii="Calibri" w:hAnsi="Calibri"/>
          <w:sz w:val="28"/>
        </w:rPr>
        <w:t>CPU, RAM, saqlash, grafika, OT versiyasi va mavjud qurilmalar qayd qilinadi. Muharrir, brauzer, lokal server va loyiha fayllari uchun zarur resurslar bilan solishtiriladi. Aniq model va dalil manbai yoziladi. Talabga javob bermaydigan qism uchun mos yangilash taklifi beriladi; taxminiy narx yoki ishlash tezligi dalilsiz o‘ylab topilmaydi. Moslik ishlab chiqaruvchi hujjati bilan tekshiriladi.</w:t>
      </w:r>
    </w:p>
    <w:p>
      <w:pPr>
        <w:pStyle w:val="Heading1"/>
        <w:spacing w:line="240" w:lineRule="auto"/>
      </w:pPr>
      <w:r>
        <w:rPr>
          <w:rFonts w:ascii="Calibri" w:hAnsi="Calibri"/>
          <w:sz w:val="28"/>
        </w:rPr>
        <w:t>Ikkinchi bosqich sozlash va himoya</w:t>
      </w:r>
    </w:p>
    <w:p>
      <w:pPr>
        <w:spacing w:line="240" w:lineRule="auto"/>
      </w:pPr>
      <w:r>
        <w:rPr>
          <w:rFonts w:ascii="Calibri" w:hAnsi="Calibri"/>
          <w:sz w:val="28"/>
        </w:rPr>
        <w:t>Vaqt, klaviatura, ekran va kerakli foydalanuvchi sozlamalari tekshiriladi. Drayver holati va yangilanishlar rasmiy vositalardan baholanadi. Antivirus va firewall faol bo‘lishi, o‘quv papkasiga ruxsatlar minimal zarur doirada berilishi tekshiriladi. Test loyiha alohida joyga zaxiralanib, boshqa katalogga qayta tiklanadi. Hisob parollari va tiklash kalitlari hisobotdan tashqarida saqlanadi.</w:t>
      </w:r>
    </w:p>
    <w:p>
      <w:pPr>
        <w:pStyle w:val="Heading1"/>
        <w:spacing w:line="240" w:lineRule="auto"/>
      </w:pPr>
      <w:r>
        <w:rPr>
          <w:rFonts w:ascii="Calibri" w:hAnsi="Calibri"/>
          <w:sz w:val="28"/>
        </w:rPr>
        <w:t>Uchinchi bosqich funksional va diagnostik sinov</w:t>
      </w:r>
    </w:p>
    <w:p>
      <w:pPr>
        <w:spacing w:line="240" w:lineRule="auto"/>
      </w:pPr>
      <w:r>
        <w:rPr>
          <w:rFonts w:ascii="Calibri" w:hAnsi="Calibri"/>
          <w:sz w:val="28"/>
        </w:rPr>
        <w:t>Loyiha ochish, fayl saqlash, brauzerda lokal sahifa ko‘rish va tarmoq ishlashini tekshiring. Vazifa paytida CPU, RAM va disk kuzatiladi. O‘qituvchi kiritgan bitta xavfsiz sozlama xatosi dalil asosida aniqlanadi va tuzatiladi. Tuzatishdan keyin aynan o‘sha vazifa qayta bajarilib, natija solishtiriladi. Bajarilmagan test muvaffaqiyatli deb belgilanmaydi.</w:t>
      </w:r>
    </w:p>
    <w:p>
      <w:pPr>
        <w:pStyle w:val="Heading1"/>
        <w:spacing w:line="240" w:lineRule="auto"/>
      </w:pPr>
      <w:r>
        <w:rPr>
          <w:rFonts w:ascii="Calibri" w:hAnsi="Calibri"/>
          <w:sz w:val="28"/>
        </w:rPr>
        <w:t>Yakuniy hisobot va baholash</w:t>
      </w:r>
    </w:p>
    <w:p>
      <w:pPr>
        <w:spacing w:line="240" w:lineRule="auto"/>
      </w:pPr>
      <w:r>
        <w:rPr>
          <w:rFonts w:ascii="Calibri" w:hAnsi="Calibri"/>
          <w:sz w:val="28"/>
        </w:rPr>
        <w:t>Hisobotda maqsad, muhit, boshlang‘ich holat, bajarilgan ish, sinov dalillari, muammo sababi va tavsiya bo‘ladi. Baholash 100 ball: inventar va moslik 20, OT va drayver tekshiruvi 20, xavfsizlik va zaxira 20, diagnostika va qayta sinov 25, hisobotning aniqligi 15. Xavfli amalni bajarish o‘rniga uning nega to‘xtatilgani asoslanishi ijobiy baholanadi. Yakunda tizim ishlaydigan xavfsiz holatda topshiriladi.</w:t>
      </w:r>
    </w:p>
    <w:p>
      <w:pPr>
        <w:pStyle w:val="Heading1"/>
        <w:spacing w:line="240" w:lineRule="auto"/>
      </w:pPr>
      <w:r>
        <w:rPr>
          <w:rFonts w:ascii="Calibri" w:hAnsi="Calibri"/>
          <w:sz w:val="28"/>
        </w:rPr>
        <w:t>Hisobotdagi xulosani himoya qilish</w:t>
      </w:r>
    </w:p>
    <w:p>
      <w:pPr>
        <w:spacing w:line="240" w:lineRule="auto"/>
      </w:pPr>
      <w:r>
        <w:rPr>
          <w:rFonts w:ascii="Calibri" w:hAnsi="Calibri"/>
          <w:sz w:val="28"/>
        </w:rPr>
        <w:t>Yakuniy himoyada o‘quvchi kompyuter tez ishlaydi degan umumiy jumla bilan cheklanmaydi. Qaysi loyiha, qaysi dastur va qanday resurs yukida sinov o‘tgani ko‘rsatiladi. Bajarilmagan talab bo‘lsa ochiq qayd qilinadi va uni bajarish yo‘li taklif etiladi. Tavsiya aniqlangan cheklovga bog‘lanadi: RAM bosimi bo‘lmasa RAM qo‘shish asosiy yechim sifatida yozilmaydi. Hisobot boshqa mutaxassis aynan shu tekshiruvni qayta bajarishi mumkin bo‘ladigan darajada aniq bo‘lishi lozim.</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Yuqoridagi besh baholash yo‘nalishi bo‘yicha yakuniy hisobot tayyorlang. Har bir talab yoniga dalil, bajarilish holati va qolgan cheklovni yozing.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Yaxshi ishda barcha xulosalar kuzatuv bilan tasdiqlanadi, zaxiradan tiklash sinovi bajariladi, diagnostika oldin va keyin solishtiriladi. Natija bajarilgan mezonlar yig‘indisi bilan 100 ballik tizimda hisoblanadi.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Kompleks ishning besh baholash yo‘nalishi qaysilar?</w:t>
      </w:r>
    </w:p>
    <w:p>
      <w:pPr>
        <w:keepNext/>
        <w:spacing w:line="240" w:lineRule="auto"/>
      </w:pPr>
      <w:r>
        <w:rPr>
          <w:rFonts w:ascii="Calibri" w:hAnsi="Calibri"/>
          <w:sz w:val="28"/>
        </w:rPr>
        <w:t>2. Qabul sinovi qanday dalil beradi?</w:t>
      </w:r>
    </w:p>
    <w:p>
      <w:pPr>
        <w:keepNext w:val="0"/>
        <w:spacing w:line="240" w:lineRule="auto"/>
      </w:pPr>
      <w:r>
        <w:rPr>
          <w:rFonts w:ascii="Calibri" w:hAnsi="Calibri"/>
          <w:sz w:val="28"/>
        </w:rPr>
        <w:t>3. Yangilash tavsiyasi nimaga asoslanishi kerak?</w:t>
      </w:r>
    </w:p>
    <w:p>
      <w:pPr>
        <w:pStyle w:val="Heading1"/>
        <w:spacing w:line="240" w:lineRule="auto"/>
      </w:pPr>
      <w:r>
        <w:rPr>
          <w:rFonts w:ascii="Calibri" w:hAnsi="Calibri"/>
          <w:sz w:val="28"/>
        </w:rPr>
        <w:t>Ishni baholash mezonlari</w:t>
      </w:r>
    </w:p>
    <w:p>
      <w:pPr>
        <w:spacing w:line="240" w:lineRule="auto"/>
      </w:pPr>
      <w:r>
        <w:rPr>
          <w:rFonts w:ascii="Calibri" w:hAnsi="Calibri"/>
          <w:sz w:val="28"/>
        </w:rPr>
        <w:t>Xavfsiz tayyorgarlik va muhitni saqlash — 20 ball. Bosqichlarning to‘g‘ri bajarilishi — 30 ball. Natijani funksional sinov bilan tekshirish — 30 ball. Dalilli hisobot va xulosa — 20 ball. Jami 100 ball. 30-mavzu uchun uning yakuniy hisobot bo‘limidagi maxsus taqsimot qo‘llanadi.</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Intel asosiy apparat komponentlari va yig‘ish qo‘llanmasi</w:t>
        <w:br/>
        <w:t>https://www.intel.com/content/www/us/en/gaming/resources/how-to-build-a-gaming-pc.html</w:t>
      </w:r>
    </w:p>
    <w:p>
      <w:pPr>
        <w:spacing w:line="240" w:lineRule="auto"/>
      </w:pPr>
      <w:r>
        <w:rPr>
          <w:rFonts w:ascii="Calibri" w:hAnsi="Calibri"/>
          <w:sz w:val="28"/>
        </w:rPr>
        <w:t>Microsoft zaxiralash va tiklash</w:t>
        <w:br/>
        <w:t>https://support.microsoft.com/en-us/windows/experience/backup-recovery/back-up-and-restore-with-windows-backup</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Qabul sinovi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Tizim talabni bajarayotganini tekshirish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Hisobot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Bajarilgan ish va dalillar hujjati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Mezon</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Baholash uchun aniq talab</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Qaytarish rejasi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O‘zgarish muvaffaqiyatsiz bo‘lsa avvalgi holatga qaytish tartibi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Funksional sinov</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Foydalanuvchi vazifasining ishlashini tekshirish</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kompyuter konfiguratsiyasini tekshirish, OT sozlamalarini bajarish, diagnostika va yakuniy hisobot tayyorlash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