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1 bo‘lim  4 mavzu  Amaliy  2 soat</w:t>
      </w:r>
    </w:p>
    <w:p>
      <w:pPr>
        <w:pStyle w:val="Title"/>
        <w:spacing w:line="240" w:lineRule="auto"/>
      </w:pPr>
      <w:r>
        <w:rPr>
          <w:rFonts w:ascii="Calibri" w:hAnsi="Calibri"/>
          <w:sz w:val="28"/>
        </w:rPr>
        <w:t>Visual Studio Code muharriri  brauzer  loyiha papkalari va fayllar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«Visual Studio Code muharriri, brauzer, loyiha papkalari va fayllar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Avval tushunchalarni o‘qing, hayotiy misolni tahlil qiling va o‘z so‘zlaringiz bilan izohlang. Kod yozish keyingi bo‘limlarda bosqichma-bosqich boshlanadi.</w:t>
      </w:r>
    </w:p>
    <w:p>
      <w:pPr>
        <w:pStyle w:val="Heading1"/>
        <w:spacing w:line="240" w:lineRule="auto"/>
      </w:pPr>
      <w:r>
        <w:rPr>
          <w:rFonts w:ascii="Calibri" w:hAnsi="Calibri"/>
          <w:sz w:val="28"/>
        </w:rPr>
        <w:t>Tayanch bilimlar</w:t>
      </w:r>
    </w:p>
    <w:p>
      <w:pPr>
        <w:spacing w:line="240" w:lineRule="auto"/>
      </w:pPr>
      <w:r>
        <w:rPr>
          <w:rFonts w:ascii="Calibri" w:hAnsi="Calibri"/>
          <w:sz w:val="28"/>
        </w:rPr>
        <w:t>1–3-mavzular: frontend va brauzer vazifalari.</w:t>
      </w:r>
    </w:p>
    <w:p>
      <w:pPr>
        <w:pStyle w:val="Heading1"/>
        <w:spacing w:line="240" w:lineRule="auto"/>
      </w:pPr>
      <w:r>
        <w:rPr>
          <w:rFonts w:ascii="Calibri" w:hAnsi="Calibri"/>
          <w:sz w:val="28"/>
        </w:rPr>
        <w:t>Dars rejasi</w:t>
      </w:r>
    </w:p>
    <w:p>
      <w:pPr>
        <w:spacing w:line="240" w:lineRule="auto"/>
      </w:pPr>
      <w:r>
        <w:rPr>
          <w:rFonts w:ascii="Calibri" w:hAnsi="Calibri"/>
          <w:sz w:val="28"/>
        </w:rPr>
        <w:t>1. Muharrir</w:t>
      </w:r>
    </w:p>
    <w:p>
      <w:pPr>
        <w:spacing w:line="240" w:lineRule="auto"/>
      </w:pPr>
      <w:r>
        <w:rPr>
          <w:rFonts w:ascii="Calibri" w:hAnsi="Calibri"/>
          <w:sz w:val="28"/>
        </w:rPr>
        <w:t>2. Loyiha papkasi</w:t>
      </w:r>
    </w:p>
    <w:p>
      <w:pPr>
        <w:spacing w:line="240" w:lineRule="auto"/>
      </w:pPr>
      <w:r>
        <w:rPr>
          <w:rFonts w:ascii="Calibri" w:hAnsi="Calibri"/>
          <w:sz w:val="28"/>
        </w:rPr>
        <w:t>3. index.html</w:t>
      </w:r>
    </w:p>
    <w:p>
      <w:pPr>
        <w:spacing w:line="240" w:lineRule="auto"/>
      </w:pPr>
      <w:r>
        <w:rPr>
          <w:rFonts w:ascii="Calibri" w:hAnsi="Calibri"/>
          <w:sz w:val="28"/>
        </w:rPr>
        <w:t>4. Nisbiy yo‘l</w:t>
      </w:r>
    </w:p>
    <w:p>
      <w:pPr>
        <w:spacing w:line="240" w:lineRule="auto"/>
      </w:pPr>
      <w:r>
        <w:rPr>
          <w:rFonts w:ascii="Calibri" w:hAnsi="Calibri"/>
          <w:sz w:val="28"/>
        </w:rPr>
        <w:t>5. DevTools</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VS Code menyusidan File → Open Folder orqali papkani oching. New File bilan index.html, New Folder bilan assets yarating. Faylni saqlang va fayl menejeridan brauzerda oching. Muharrir faylni tahrirlaydi, brauzer uni ko‘rsatadi. Hozircha hech qanday HTML tegi yozilmaydi.</w:t>
      </w:r>
    </w:p>
    <w:p>
      <w:pPr>
        <w:pStyle w:val="Heading1"/>
        <w:spacing w:line="240" w:lineRule="auto"/>
      </w:pPr>
      <w:r>
        <w:rPr>
          <w:rFonts w:ascii="Calibri" w:hAnsi="Calibri"/>
          <w:sz w:val="28"/>
        </w:rPr>
        <w:t>Muharrir</w:t>
      </w:r>
    </w:p>
    <w:p>
      <w:pPr>
        <w:spacing w:line="240" w:lineRule="auto"/>
      </w:pPr>
      <w:r>
        <w:rPr>
          <w:rFonts w:ascii="Calibri" w:hAnsi="Calibri"/>
          <w:sz w:val="28"/>
        </w:rPr>
        <w:t>Kod yozish, faylni saqlash va loyiha bo‘ylab ishlash vositasidir; brauzer vazifasini bajarmaydi.</w:t>
      </w:r>
    </w:p>
    <w:p>
      <w:pPr>
        <w:pStyle w:val="Heading1"/>
        <w:spacing w:line="240" w:lineRule="auto"/>
      </w:pPr>
      <w:r>
        <w:rPr>
          <w:rFonts w:ascii="Calibri" w:hAnsi="Calibri"/>
          <w:sz w:val="28"/>
        </w:rPr>
        <w:t>Loyiha papkasi</w:t>
      </w:r>
    </w:p>
    <w:p>
      <w:pPr>
        <w:spacing w:line="240" w:lineRule="auto"/>
      </w:pPr>
      <w:r>
        <w:rPr>
          <w:rFonts w:ascii="Calibri" w:hAnsi="Calibri"/>
          <w:sz w:val="28"/>
        </w:rPr>
        <w:t>Bir yechimga tegishli HTML, CSS, JavaScript va media fayllarni tartiblaydi.</w:t>
      </w:r>
    </w:p>
    <w:p>
      <w:pPr>
        <w:pStyle w:val="Heading1"/>
        <w:spacing w:line="240" w:lineRule="auto"/>
      </w:pPr>
      <w:r>
        <w:rPr>
          <w:rFonts w:ascii="Calibri" w:hAnsi="Calibri"/>
          <w:sz w:val="28"/>
        </w:rPr>
        <w:t>index.html</w:t>
      </w:r>
    </w:p>
    <w:p>
      <w:pPr>
        <w:spacing w:line="240" w:lineRule="auto"/>
      </w:pPr>
      <w:r>
        <w:rPr>
          <w:rFonts w:ascii="Calibri" w:hAnsi="Calibri"/>
          <w:sz w:val="28"/>
        </w:rPr>
        <w:t>Ko‘p statik hostinglarda bosh hujjat sifatida ishlatiladigan kelishilgan nomdir.</w:t>
      </w:r>
    </w:p>
    <w:p>
      <w:pPr>
        <w:pStyle w:val="Heading1"/>
        <w:spacing w:line="240" w:lineRule="auto"/>
      </w:pPr>
      <w:r>
        <w:rPr>
          <w:rFonts w:ascii="Calibri" w:hAnsi="Calibri"/>
          <w:sz w:val="28"/>
        </w:rPr>
        <w:t>Nisbiy yo‘l</w:t>
      </w:r>
    </w:p>
    <w:p>
      <w:pPr>
        <w:spacing w:line="240" w:lineRule="auto"/>
      </w:pPr>
      <w:r>
        <w:rPr>
          <w:rFonts w:ascii="Calibri" w:hAnsi="Calibri"/>
          <w:sz w:val="28"/>
        </w:rPr>
        <w:t>Resurs joylashuvini joriy hujjat manziliga nisbatan aniqlaydi; papka tuzilishiga bog‘liq.</w:t>
      </w:r>
    </w:p>
    <w:p>
      <w:pPr>
        <w:pStyle w:val="Heading1"/>
        <w:spacing w:line="240" w:lineRule="auto"/>
      </w:pPr>
      <w:r>
        <w:rPr>
          <w:rFonts w:ascii="Calibri" w:hAnsi="Calibri"/>
          <w:sz w:val="28"/>
        </w:rPr>
        <w:t>DevTools</w:t>
      </w:r>
    </w:p>
    <w:p>
      <w:pPr>
        <w:spacing w:line="240" w:lineRule="auto"/>
      </w:pPr>
      <w:r>
        <w:rPr>
          <w:rFonts w:ascii="Calibri" w:hAnsi="Calibri"/>
          <w:sz w:val="28"/>
        </w:rPr>
        <w:t>Brauzerning element, uslub, konsol va tarmoq holatini tekshirish vositalaridir.</w:t>
      </w:r>
    </w:p>
    <w:p>
      <w:pPr>
        <w:pStyle w:val="Heading1"/>
        <w:spacing w:line="240" w:lineRule="auto"/>
      </w:pPr>
      <w:r>
        <w:rPr>
          <w:rFonts w:ascii="Calibri" w:hAnsi="Calibri"/>
          <w:sz w:val="28"/>
        </w:rPr>
        <w:t>Hayotiy misol</w:t>
      </w:r>
    </w:p>
    <w:p>
      <w:pPr>
        <w:spacing w:line="240" w:lineRule="auto"/>
      </w:pPr>
      <w:r>
        <w:rPr>
          <w:rFonts w:ascii="Calibri" w:hAnsi="Calibri"/>
          <w:sz w:val="28"/>
        </w:rPr>
        <w:t>frontend-loyiha/</w:t>
      </w:r>
    </w:p>
    <w:p>
      <w:pPr>
        <w:spacing w:line="240" w:lineRule="auto"/>
      </w:pPr>
      <w:r>
        <w:rPr>
          <w:rFonts w:ascii="Calibri" w:hAnsi="Calibri"/>
          <w:sz w:val="28"/>
        </w:rPr>
        <w:t xml:space="preserve">  index.html</w:t>
      </w:r>
    </w:p>
    <w:p>
      <w:pPr>
        <w:spacing w:line="240" w:lineRule="auto"/>
      </w:pPr>
      <w:r>
        <w:rPr>
          <w:rFonts w:ascii="Calibri" w:hAnsi="Calibri"/>
          <w:sz w:val="28"/>
        </w:rPr>
        <w:t xml:space="preserve">  assets/</w:t>
      </w:r>
    </w:p>
    <w:p>
      <w:pPr>
        <w:pStyle w:val="Heading1"/>
        <w:spacing w:line="240" w:lineRule="auto"/>
      </w:pPr>
      <w:r>
        <w:rPr>
          <w:rFonts w:ascii="Calibri" w:hAnsi="Calibri"/>
          <w:sz w:val="28"/>
        </w:rPr>
        <w:t>Kutiladigan natija</w:t>
      </w:r>
    </w:p>
    <w:p>
      <w:pPr>
        <w:spacing w:line="240" w:lineRule="auto"/>
      </w:pPr>
      <w:r>
        <w:rPr>
          <w:rFonts w:ascii="Calibri" w:hAnsi="Calibri"/>
          <w:sz w:val="28"/>
        </w:rPr>
        <w:t>VS Codedagi papka daraxtida index.html va assets ko‘rinadi. Bo‘sh index.html brauzerda bo‘sh sahifa ochishi tabiiy; HTML kodi keyingi mavzuda o‘rganiladi.</w:t>
      </w:r>
    </w:p>
    <w:p>
      <w:pPr>
        <w:pStyle w:val="Heading1"/>
        <w:spacing w:line="240" w:lineRule="auto"/>
      </w:pPr>
      <w:r>
        <w:rPr>
          <w:rFonts w:ascii="Calibri" w:hAnsi="Calibri"/>
          <w:sz w:val="28"/>
        </w:rPr>
        <w:t>Mustaqil topshiriq</w:t>
      </w:r>
    </w:p>
    <w:p>
      <w:pPr>
        <w:spacing w:line="240" w:lineRule="auto"/>
      </w:pPr>
      <w:r>
        <w:rPr>
          <w:rFonts w:ascii="Calibri" w:hAnsi="Calibri"/>
          <w:sz w:val="28"/>
        </w:rPr>
        <w:t>Kompyuterda frontend-loyiha papkasini oching. VS Code orqali shu papkada bo‘sh index.html fayli va assets papkasini yarating. Fayl nomi va kengaytmasini tekshiring, saqlang va brauzerda oching.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tushuntirishni o‘qing, keyin namunani o‘z so‘zlaringiz bilan izohlang. 4-mavzuda papka va faylni o‘z kompyuteringizda yarating. HTML kodi yozish bu bosqichda talab qilinmaydi.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Saqlanmagan tahrir yoki xato fayl yo‘li sabab eski natijani ko‘rish mumkin.</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Muharrir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Kod yozish, faylni saqlash va loyiha bo‘ylab ishlash vositasidir; brauzer vazifasini bajarmaydi.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Loyiha papkasi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yechimga tegishli HTML, CSS, JavaScript va media fayllarni tartiblaydi.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index.html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Ko‘p statik hostinglarda bosh hujjat sifatida ishlatiladigan kelishilgan nomdir.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Nisbiy yo‘l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Resurs joylashuvini joriy hujjat manziliga nisbatan aniqlaydi; papka tuzilishiga bog‘liq.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DevTools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Brauzerning element, uslub, konsol va tarmoq holatini tekshirish vositalaridir.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Studio Code muharriri, brauzer, loyiha papkalari va fayllar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