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4 bo‘lim  40 mavzu  Amaliy  2 soat</w:t>
      </w:r>
    </w:p>
    <w:p>
      <w:pPr>
        <w:pStyle w:val="Title"/>
        <w:spacing w:line="240" w:lineRule="auto"/>
      </w:pPr>
      <w:r>
        <w:rPr>
          <w:rFonts w:ascii="Calibri" w:hAnsi="Calibri"/>
          <w:sz w:val="28"/>
        </w:rPr>
        <w:t>Flexbox yordamida moslashuvchan sahifa maketlarini yaratish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«Flexbox yordamida moslashuvchan sahifa maketlarini yaratish»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flex-wrap</w:t>
      </w:r>
    </w:p>
    <w:p>
      <w:pPr>
        <w:spacing w:line="240" w:lineRule="auto"/>
      </w:pPr>
      <w:r>
        <w:rPr>
          <w:rFonts w:ascii="Calibri" w:hAnsi="Calibri"/>
          <w:sz w:val="28"/>
        </w:rPr>
        <w:t>2. flex-basis</w:t>
      </w:r>
    </w:p>
    <w:p>
      <w:pPr>
        <w:spacing w:line="240" w:lineRule="auto"/>
      </w:pPr>
      <w:r>
        <w:rPr>
          <w:rFonts w:ascii="Calibri" w:hAnsi="Calibri"/>
          <w:sz w:val="28"/>
        </w:rPr>
        <w:t>3. flex-grow</w:t>
      </w:r>
    </w:p>
    <w:p>
      <w:pPr>
        <w:spacing w:line="240" w:lineRule="auto"/>
      </w:pPr>
      <w:r>
        <w:rPr>
          <w:rFonts w:ascii="Calibri" w:hAnsi="Calibri"/>
          <w:sz w:val="28"/>
        </w:rPr>
        <w:t>4. flex-shrink</w:t>
      </w:r>
    </w:p>
    <w:p>
      <w:pPr>
        <w:spacing w:line="240" w:lineRule="auto"/>
      </w:pPr>
      <w:r>
        <w:rPr>
          <w:rFonts w:ascii="Calibri" w:hAnsi="Calibri"/>
          <w:sz w:val="28"/>
        </w:rPr>
        <w:t>5. min-width</w:t>
      </w:r>
    </w:p>
    <w:p>
      <w:pPr>
        <w:pStyle w:val="Heading1"/>
        <w:spacing w:line="240" w:lineRule="auto"/>
      </w:pPr>
      <w:r>
        <w:rPr>
          <w:rFonts w:ascii="Calibri" w:hAnsi="Calibri"/>
          <w:sz w:val="28"/>
        </w:rPr>
        <w:t>flex-wrap</w:t>
      </w:r>
    </w:p>
    <w:p>
      <w:pPr>
        <w:spacing w:line="240" w:lineRule="auto"/>
      </w:pPr>
      <w:r>
        <w:rPr>
          <w:rFonts w:ascii="Calibri" w:hAnsi="Calibri"/>
          <w:sz w:val="28"/>
        </w:rPr>
        <w:t>Elementlarning qatorga sig‘maganida yangi qatorga o‘tishiga ruxsat beradi.</w:t>
      </w:r>
    </w:p>
    <w:p>
      <w:pPr>
        <w:pStyle w:val="Heading1"/>
        <w:spacing w:line="240" w:lineRule="auto"/>
      </w:pPr>
      <w:r>
        <w:rPr>
          <w:rFonts w:ascii="Calibri" w:hAnsi="Calibri"/>
          <w:sz w:val="28"/>
        </w:rPr>
        <w:t>flex-basis</w:t>
      </w:r>
    </w:p>
    <w:p>
      <w:pPr>
        <w:spacing w:line="240" w:lineRule="auto"/>
      </w:pPr>
      <w:r>
        <w:rPr>
          <w:rFonts w:ascii="Calibri" w:hAnsi="Calibri"/>
          <w:sz w:val="28"/>
        </w:rPr>
        <w:t>Asosiy o‘qdagi boshlang‘ich o‘lchamni belgilaydi.</w:t>
      </w:r>
    </w:p>
    <w:p>
      <w:pPr>
        <w:pStyle w:val="Heading1"/>
        <w:spacing w:line="240" w:lineRule="auto"/>
      </w:pPr>
      <w:r>
        <w:rPr>
          <w:rFonts w:ascii="Calibri" w:hAnsi="Calibri"/>
          <w:sz w:val="28"/>
        </w:rPr>
        <w:t>flex-grow</w:t>
      </w:r>
    </w:p>
    <w:p>
      <w:pPr>
        <w:spacing w:line="240" w:lineRule="auto"/>
      </w:pPr>
      <w:r>
        <w:rPr>
          <w:rFonts w:ascii="Calibri" w:hAnsi="Calibri"/>
          <w:sz w:val="28"/>
        </w:rPr>
        <w:t>Erkin joyni elementlar orasida taqsimlash ulushidir.</w:t>
      </w:r>
    </w:p>
    <w:p>
      <w:pPr>
        <w:pStyle w:val="Heading1"/>
        <w:spacing w:line="240" w:lineRule="auto"/>
      </w:pPr>
      <w:r>
        <w:rPr>
          <w:rFonts w:ascii="Calibri" w:hAnsi="Calibri"/>
          <w:sz w:val="28"/>
        </w:rPr>
        <w:t>flex-shrink</w:t>
      </w:r>
    </w:p>
    <w:p>
      <w:pPr>
        <w:spacing w:line="240" w:lineRule="auto"/>
      </w:pPr>
      <w:r>
        <w:rPr>
          <w:rFonts w:ascii="Calibri" w:hAnsi="Calibri"/>
          <w:sz w:val="28"/>
        </w:rPr>
        <w:t>Joy yetishmaganda qisqarish ulushini belgilaydi.</w:t>
      </w:r>
    </w:p>
    <w:p>
      <w:pPr>
        <w:pStyle w:val="Heading1"/>
        <w:spacing w:line="240" w:lineRule="auto"/>
      </w:pPr>
      <w:r>
        <w:rPr>
          <w:rFonts w:ascii="Calibri" w:hAnsi="Calibri"/>
          <w:sz w:val="28"/>
        </w:rPr>
        <w:t>min-width</w:t>
      </w:r>
    </w:p>
    <w:p>
      <w:pPr>
        <w:spacing w:line="240" w:lineRule="auto"/>
      </w:pPr>
      <w:r>
        <w:rPr>
          <w:rFonts w:ascii="Calibri" w:hAnsi="Calibri"/>
          <w:sz w:val="28"/>
        </w:rPr>
        <w:t>Uzun kontentli flex bola uchun min-width:0 qisqarishga yordam berishi mumkin.</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&lt;style&gt;.layout{display:flex;gap:20px;flex-wrap:wrap}.item{flex:1 1 240px;min-width:0;padding:24px;background:#edf4ef}&lt;/style&gt;</w:t>
        <w:br/>
        <w:t>&lt;div class="layout"&gt;&lt;div class="item"&gt;Asosiy qism&lt;/div&gt;&lt;div class="item"&gt;Yon qism&lt;/div&gt;&lt;/div&gt;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Ikki ustunli maketni tor ekranda ketma-ket joylashadigan qiling.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Uzun URL yoki so‘z minimal kenglikni oshirib sahifani tashqariga chiqarishi mumkin.</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flex-wrap</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Elementlarning qatorga sig‘maganida yangi qatorga o‘tishiga ruxsat beradi.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flex-basis</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Asosiy o‘qdagi boshlang‘ich o‘lchamni belgilaydi.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flex-grow</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Erkin joyni elementlar orasida taqsimlash ulushidir.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flex-shrink</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Joy yetishmaganda qisqarish ulushini belgilaydi.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min-width</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Uzun kontentli flex bola uchun min-width:0 qisqarishga yordam berishi mumkin.</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Flexbox yordamida moslashuvchan sahifa maketlarini yaratish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