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2 bo‘lim  5 mavzu  Nazariy-amaliy  2 soat</w:t>
      </w:r>
    </w:p>
    <w:p>
      <w:pPr>
        <w:pStyle w:val="Title"/>
        <w:spacing w:line="240" w:lineRule="auto"/>
      </w:pPr>
      <w:r>
        <w:rPr>
          <w:rFonts w:ascii="Calibri" w:hAnsi="Calibri"/>
          <w:sz w:val="28"/>
        </w:rPr>
        <w:t>HTML hujjati tuzilishi, teglar, elementlar va atributlar</w:t>
      </w:r>
    </w:p>
    <w:p>
      <w:pPr>
        <w:spacing w:line="240" w:lineRule="auto"/>
      </w:pPr>
      <w:r>
        <w:rPr>
          <w:rFonts w:ascii="Calibri" w:hAnsi="Calibri"/>
          <w:sz w:val="28"/>
        </w:rPr>
        <w:t>Namangan shahar 3-sonli texnikum</w:t>
        <w:br/>
        <w:t>Tayyorlovchi Ubaydullayev Abdukarim</w:t>
        <w:br/>
        <w:t>2026–2027 o‘quv yili</w:t>
      </w:r>
    </w:p>
    <w:p>
      <w:pPr>
        <w:spacing w:line="240" w:lineRule="auto"/>
      </w:pPr>
      <w:r>
        <w:rPr>
          <w:rFonts w:ascii="Calibri" w:hAnsi="Calibri"/>
          <w:sz w:val="28"/>
        </w:rPr>
        <w:t>Ushbu 2 soatlik dars ikki bog‘liq mavzuni birlashtiradi. Avval ikkala tushuntirishni o‘qing, keyin quyidagi umumiy topshiriqni bajaring.</w:t>
      </w:r>
    </w:p>
    <w:p>
      <w:pPr>
        <w:pStyle w:val="Heading1"/>
        <w:spacing w:line="240" w:lineRule="auto"/>
      </w:pPr>
      <w:r>
        <w:rPr>
          <w:rFonts w:ascii="Calibri" w:hAnsi="Calibri"/>
          <w:sz w:val="28"/>
        </w:rPr>
        <w:t>1. HTML tili, uning vazifasi va HTML hujjatining asosiy tuzilishi</w:t>
      </w:r>
    </w:p>
    <w:p>
      <w:pPr>
        <w:pStyle w:val="Heading1"/>
        <w:spacing w:line="240" w:lineRule="auto"/>
      </w:pPr>
      <w:r>
        <w:rPr>
          <w:rFonts w:ascii="Calibri" w:hAnsi="Calibri"/>
          <w:sz w:val="28"/>
        </w:rPr>
        <w:t>Darsning maqsadi</w:t>
      </w:r>
    </w:p>
    <w:p>
      <w:pPr>
        <w:spacing w:line="240" w:lineRule="auto"/>
      </w:pPr>
      <w:r>
        <w:rPr>
          <w:rFonts w:ascii="Calibri" w:hAnsi="Calibri"/>
          <w:sz w:val="28"/>
        </w:rPr>
        <w:t>«HTML tili, uning vazifasi va HTML hujjatining asosiy tuzilishi»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Tayanch bilimlar</w:t>
      </w:r>
    </w:p>
    <w:p>
      <w:pPr>
        <w:spacing w:line="240" w:lineRule="auto"/>
      </w:pPr>
      <w:r>
        <w:rPr>
          <w:rFonts w:ascii="Calibri" w:hAnsi="Calibri"/>
          <w:sz w:val="28"/>
        </w:rPr>
        <w:t>4-mavzu: muharrir, papka va fayl yaratish.</w:t>
      </w:r>
    </w:p>
    <w:p>
      <w:pPr>
        <w:pStyle w:val="Heading1"/>
        <w:spacing w:line="240" w:lineRule="auto"/>
      </w:pPr>
      <w:r>
        <w:rPr>
          <w:rFonts w:ascii="Calibri" w:hAnsi="Calibri"/>
          <w:sz w:val="28"/>
        </w:rPr>
        <w:t>Dars rejasi</w:t>
      </w:r>
    </w:p>
    <w:p>
      <w:pPr>
        <w:spacing w:line="240" w:lineRule="auto"/>
      </w:pPr>
      <w:r>
        <w:rPr>
          <w:rFonts w:ascii="Calibri" w:hAnsi="Calibri"/>
          <w:sz w:val="28"/>
        </w:rPr>
        <w:t>1. HTML</w:t>
      </w:r>
    </w:p>
    <w:p>
      <w:pPr>
        <w:spacing w:line="240" w:lineRule="auto"/>
      </w:pPr>
      <w:r>
        <w:rPr>
          <w:rFonts w:ascii="Calibri" w:hAnsi="Calibri"/>
          <w:sz w:val="28"/>
        </w:rPr>
        <w:t>2. DOCTYPE</w:t>
      </w:r>
    </w:p>
    <w:p>
      <w:pPr>
        <w:spacing w:line="240" w:lineRule="auto"/>
      </w:pPr>
      <w:r>
        <w:rPr>
          <w:rFonts w:ascii="Calibri" w:hAnsi="Calibri"/>
          <w:sz w:val="28"/>
        </w:rPr>
        <w:t>3. html</w:t>
      </w:r>
    </w:p>
    <w:p>
      <w:pPr>
        <w:spacing w:line="240" w:lineRule="auto"/>
      </w:pPr>
      <w:r>
        <w:rPr>
          <w:rFonts w:ascii="Calibri" w:hAnsi="Calibri"/>
          <w:sz w:val="28"/>
        </w:rPr>
        <w:t>4. head</w:t>
      </w:r>
    </w:p>
    <w:p>
      <w:pPr>
        <w:spacing w:line="240" w:lineRule="auto"/>
      </w:pPr>
      <w:r>
        <w:rPr>
          <w:rFonts w:ascii="Calibri" w:hAnsi="Calibri"/>
          <w:sz w:val="28"/>
        </w:rPr>
        <w:t>5. body</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DOCTYPE standart hujjat rejimini bildiradi. html ildiz element, lang asosiy til, head xizmat ma’lumotlari, meta charset matn kodlanishi, title brauzer yorlig‘i nomi, body ko‘rinadigan mazmundir. Hozir faqat shu skelet va oddiy matn bilan ishlang; h1 va p 6-mavzuda o‘rganiladi.</w:t>
      </w:r>
    </w:p>
    <w:p>
      <w:pPr>
        <w:pStyle w:val="Heading1"/>
        <w:spacing w:line="240" w:lineRule="auto"/>
      </w:pPr>
      <w:r>
        <w:rPr>
          <w:rFonts w:ascii="Calibri" w:hAnsi="Calibri"/>
          <w:sz w:val="28"/>
        </w:rPr>
        <w:t>HTML</w:t>
      </w:r>
    </w:p>
    <w:p>
      <w:pPr>
        <w:spacing w:line="240" w:lineRule="auto"/>
      </w:pPr>
      <w:r>
        <w:rPr>
          <w:rFonts w:ascii="Calibri" w:hAnsi="Calibri"/>
          <w:sz w:val="28"/>
        </w:rPr>
        <w:t>Gipermatnni belgilash tili bo‘lib, hujjat tuzilishi va semantikasini ifodalaydi.</w:t>
      </w:r>
    </w:p>
    <w:p>
      <w:pPr>
        <w:pStyle w:val="Heading1"/>
        <w:spacing w:line="240" w:lineRule="auto"/>
      </w:pPr>
      <w:r>
        <w:rPr>
          <w:rFonts w:ascii="Calibri" w:hAnsi="Calibri"/>
          <w:sz w:val="28"/>
        </w:rPr>
        <w:t>DOCTYPE</w:t>
      </w:r>
    </w:p>
    <w:p>
      <w:pPr>
        <w:spacing w:line="240" w:lineRule="auto"/>
      </w:pPr>
      <w:r>
        <w:rPr>
          <w:rFonts w:ascii="Calibri" w:hAnsi="Calibri"/>
          <w:sz w:val="28"/>
        </w:rPr>
        <w:t>Brauzerga standart HTML rejimini tanlash uchun beriladigan deklaratsiyadir.</w:t>
      </w:r>
    </w:p>
    <w:p>
      <w:pPr>
        <w:pStyle w:val="Heading1"/>
        <w:spacing w:line="240" w:lineRule="auto"/>
      </w:pPr>
      <w:r>
        <w:rPr>
          <w:rFonts w:ascii="Calibri" w:hAnsi="Calibri"/>
          <w:sz w:val="28"/>
        </w:rPr>
        <w:t>html</w:t>
      </w:r>
    </w:p>
    <w:p>
      <w:pPr>
        <w:spacing w:line="240" w:lineRule="auto"/>
      </w:pPr>
      <w:r>
        <w:rPr>
          <w:rFonts w:ascii="Calibri" w:hAnsi="Calibri"/>
          <w:sz w:val="28"/>
        </w:rPr>
        <w:t>Hujjatning asosiy ildiz elementi; lang atributi asosiy tilni bildiradi.</w:t>
      </w:r>
    </w:p>
    <w:p>
      <w:pPr>
        <w:pStyle w:val="Heading1"/>
        <w:spacing w:line="240" w:lineRule="auto"/>
      </w:pPr>
      <w:r>
        <w:rPr>
          <w:rFonts w:ascii="Calibri" w:hAnsi="Calibri"/>
          <w:sz w:val="28"/>
        </w:rPr>
        <w:t>head</w:t>
      </w:r>
    </w:p>
    <w:p>
      <w:pPr>
        <w:spacing w:line="240" w:lineRule="auto"/>
      </w:pPr>
      <w:r>
        <w:rPr>
          <w:rFonts w:ascii="Calibri" w:hAnsi="Calibri"/>
          <w:sz w:val="28"/>
        </w:rPr>
        <w:t>Kodlash, sarlavha va boshqa metama’lumotlar joylashadigan qismdir.</w:t>
      </w:r>
    </w:p>
    <w:p>
      <w:pPr>
        <w:pStyle w:val="Heading1"/>
        <w:spacing w:line="240" w:lineRule="auto"/>
      </w:pPr>
      <w:r>
        <w:rPr>
          <w:rFonts w:ascii="Calibri" w:hAnsi="Calibri"/>
          <w:sz w:val="28"/>
        </w:rPr>
        <w:t>body</w:t>
      </w:r>
    </w:p>
    <w:p>
      <w:pPr>
        <w:spacing w:line="240" w:lineRule="auto"/>
      </w:pPr>
      <w:r>
        <w:rPr>
          <w:rFonts w:ascii="Calibri" w:hAnsi="Calibri"/>
          <w:sz w:val="28"/>
        </w:rPr>
        <w:t>Foydalanuvchiga sahifada taqdim etiladigan asosiy kontent joylashadigan qismdir.</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&lt;!doctype html&gt;</w:t>
        <w:br/>
        <w:t>&lt;html lang="uz"&gt;</w:t>
        <w:br/>
        <w:t>&lt;head&gt;</w:t>
        <w:br/>
        <w:t xml:space="preserve">  &lt;meta charset="UTF-8"&gt;</w:t>
        <w:br/>
        <w:t xml:space="preserve">  &lt;title&gt;Mening sahifam&lt;/title&gt;</w:t>
        <w:br/>
        <w:t>&lt;/head&gt;</w:t>
        <w:br/>
        <w:t>&lt;body&gt;Salom, bu mening birinchi sahifam.&lt;/body&gt;</w:t>
        <w:br/>
        <w:t>&lt;/html&gt;</w:t>
      </w:r>
    </w:p>
    <w:p>
      <w:pPr>
        <w:pStyle w:val="Heading1"/>
        <w:spacing w:line="240" w:lineRule="auto"/>
      </w:pPr>
      <w:r>
        <w:rPr>
          <w:rFonts w:ascii="Calibri" w:hAnsi="Calibri"/>
          <w:sz w:val="28"/>
        </w:rPr>
        <w:t>Kutiladigan natija</w:t>
      </w:r>
    </w:p>
    <w:p>
      <w:pPr>
        <w:keepLines/>
        <w:spacing w:line="240" w:lineRule="auto"/>
      </w:pPr>
      <w:r>
        <w:rPr>
          <w:rFonts w:ascii="Calibri" w:hAnsi="Calibri"/>
          <w:sz w:val="28"/>
        </w:rPr>
        <w:t>Brauzer yorlig‘ida title matni, sahifada esa body ichidagi matn ko‘rinadi. Sarlavha yoki paragraf teglari bu topshiriqda kerak emas.</w:t>
      </w:r>
    </w:p>
    <w:p>
      <w:pPr>
        <w:pStyle w:val="Heading1"/>
        <w:spacing w:line="240" w:lineRule="auto"/>
      </w:pPr>
      <w:r>
        <w:rPr>
          <w:rFonts w:ascii="Calibri" w:hAnsi="Calibri"/>
          <w:sz w:val="28"/>
        </w:rPr>
        <w:t>Mustaqil topshiriq</w:t>
      </w:r>
    </w:p>
    <w:p>
      <w:pPr>
        <w:spacing w:line="240" w:lineRule="auto"/>
      </w:pPr>
      <w:r>
        <w:rPr>
          <w:rFonts w:ascii="Calibri" w:hAnsi="Calibri"/>
          <w:sz w:val="28"/>
        </w:rPr>
        <w:t>Berilgan HTML skeletida faqat title matni va body ichidagi oddiy matnni o‘zgartiring. Hujjatni ko‘ring; brauzer yorlig‘i bilan sahifadagi matnni farqlang.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konspektdagi teg va atributlarning vazifasini o‘qing. Namunani HTML oynasida ko‘ring, keyin faqat shu va oldingi HTML darslarida o‘tilgan yozuvlarni o‘zgartiring. Sahifa mazmuni va teglar tuzilishini tekshiring. CSS yoki JavaScript kodi yozilmaydi.</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HTMLni hisoblash algoritmlarini bajaruvchi dasturlash tili sifatida ta’riflamang.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2. HTML teglari, elementlari, atributlari va ichma-ich joylashish qoidalari</w:t>
      </w:r>
    </w:p>
    <w:p>
      <w:pPr>
        <w:pStyle w:val="Heading1"/>
        <w:spacing w:line="240" w:lineRule="auto"/>
      </w:pPr>
      <w:r>
        <w:rPr>
          <w:rFonts w:ascii="Calibri" w:hAnsi="Calibri"/>
          <w:sz w:val="28"/>
        </w:rPr>
        <w:t>Darsning maqsadi</w:t>
      </w:r>
    </w:p>
    <w:p>
      <w:pPr>
        <w:spacing w:line="240" w:lineRule="auto"/>
      </w:pPr>
      <w:r>
        <w:rPr>
          <w:rFonts w:ascii="Calibri" w:hAnsi="Calibri"/>
          <w:sz w:val="28"/>
        </w:rPr>
        <w:t>«HTML teglari, elementlari, atributlari va ichma-ich joylashish qoidalari»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Tayanch bilimlar</w:t>
      </w:r>
    </w:p>
    <w:p>
      <w:pPr>
        <w:spacing w:line="240" w:lineRule="auto"/>
      </w:pPr>
      <w:r>
        <w:rPr>
          <w:rFonts w:ascii="Calibri" w:hAnsi="Calibri"/>
          <w:sz w:val="28"/>
        </w:rPr>
        <w:t>4–5-mavzularda o‘tilgan vositalar va HTML tushunchalari.</w:t>
      </w:r>
    </w:p>
    <w:p>
      <w:pPr>
        <w:pStyle w:val="Heading1"/>
        <w:spacing w:line="240" w:lineRule="auto"/>
      </w:pPr>
      <w:r>
        <w:rPr>
          <w:rFonts w:ascii="Calibri" w:hAnsi="Calibri"/>
          <w:sz w:val="28"/>
        </w:rPr>
        <w:t>Dars rejasi</w:t>
      </w:r>
    </w:p>
    <w:p>
      <w:pPr>
        <w:spacing w:line="240" w:lineRule="auto"/>
      </w:pPr>
      <w:r>
        <w:rPr>
          <w:rFonts w:ascii="Calibri" w:hAnsi="Calibri"/>
          <w:sz w:val="28"/>
        </w:rPr>
        <w:t>1. Teg</w:t>
      </w:r>
    </w:p>
    <w:p>
      <w:pPr>
        <w:spacing w:line="240" w:lineRule="auto"/>
      </w:pPr>
      <w:r>
        <w:rPr>
          <w:rFonts w:ascii="Calibri" w:hAnsi="Calibri"/>
          <w:sz w:val="28"/>
        </w:rPr>
        <w:t>2. Element</w:t>
      </w:r>
    </w:p>
    <w:p>
      <w:pPr>
        <w:spacing w:line="240" w:lineRule="auto"/>
      </w:pPr>
      <w:r>
        <w:rPr>
          <w:rFonts w:ascii="Calibri" w:hAnsi="Calibri"/>
          <w:sz w:val="28"/>
        </w:rPr>
        <w:t>3. Atribut</w:t>
      </w:r>
    </w:p>
    <w:p>
      <w:pPr>
        <w:spacing w:line="240" w:lineRule="auto"/>
      </w:pPr>
      <w:r>
        <w:rPr>
          <w:rFonts w:ascii="Calibri" w:hAnsi="Calibri"/>
          <w:sz w:val="28"/>
        </w:rPr>
        <w:t>4. Ichma-ichlik</w:t>
      </w:r>
    </w:p>
    <w:p>
      <w:pPr>
        <w:spacing w:line="240" w:lineRule="auto"/>
      </w:pPr>
      <w:r>
        <w:rPr>
          <w:rFonts w:ascii="Calibri" w:hAnsi="Calibri"/>
          <w:sz w:val="28"/>
        </w:rPr>
        <w:t>5. Bo‘sh element</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Teg — &lt;div&gt; kabi yozuv; element uning mazmuni bilan birga qaraladi. Bu misolda div tashqi guruh, span ichki matn guruhidir; bezak berilmagan. title atributi izoh matnini beradi. Yopuvchi tegda / yoziladi. Ichma-ich teglar teskari tartibda yopiladi. class orqali CSS yoki strong orqali formatlash hali vazifa emas.</w:t>
      </w:r>
    </w:p>
    <w:p>
      <w:pPr>
        <w:pStyle w:val="Heading1"/>
        <w:spacing w:line="240" w:lineRule="auto"/>
      </w:pPr>
      <w:r>
        <w:rPr>
          <w:rFonts w:ascii="Calibri" w:hAnsi="Calibri"/>
          <w:sz w:val="28"/>
        </w:rPr>
        <w:t>Teg</w:t>
      </w:r>
    </w:p>
    <w:p>
      <w:pPr>
        <w:spacing w:line="240" w:lineRule="auto"/>
      </w:pPr>
      <w:r>
        <w:rPr>
          <w:rFonts w:ascii="Calibri" w:hAnsi="Calibri"/>
          <w:sz w:val="28"/>
        </w:rPr>
        <w:t>Element yozuvining ochuvchi yoki yopuvchi qismidir; barcha elementlarda yopuvchi teg mavjud emas.</w:t>
      </w:r>
    </w:p>
    <w:p>
      <w:pPr>
        <w:pStyle w:val="Heading1"/>
        <w:spacing w:line="240" w:lineRule="auto"/>
      </w:pPr>
      <w:r>
        <w:rPr>
          <w:rFonts w:ascii="Calibri" w:hAnsi="Calibri"/>
          <w:sz w:val="28"/>
        </w:rPr>
        <w:t>Element</w:t>
      </w:r>
    </w:p>
    <w:p>
      <w:pPr>
        <w:spacing w:line="240" w:lineRule="auto"/>
      </w:pPr>
      <w:r>
        <w:rPr>
          <w:rFonts w:ascii="Calibri" w:hAnsi="Calibri"/>
          <w:sz w:val="28"/>
        </w:rPr>
        <w:t>Boshlanishi, atributlari va mumkin bo‘lgan mazmuni bilan hujjatning bir bo‘lagini ifodalaydi.</w:t>
      </w:r>
    </w:p>
    <w:p>
      <w:pPr>
        <w:pStyle w:val="Heading1"/>
        <w:spacing w:line="240" w:lineRule="auto"/>
      </w:pPr>
      <w:r>
        <w:rPr>
          <w:rFonts w:ascii="Calibri" w:hAnsi="Calibri"/>
          <w:sz w:val="28"/>
        </w:rPr>
        <w:t>Atribut</w:t>
      </w:r>
    </w:p>
    <w:p>
      <w:pPr>
        <w:spacing w:line="240" w:lineRule="auto"/>
      </w:pPr>
      <w:r>
        <w:rPr>
          <w:rFonts w:ascii="Calibri" w:hAnsi="Calibri"/>
          <w:sz w:val="28"/>
        </w:rPr>
        <w:t>Elementga qo‘shimcha xususiyat yoki qiymat beradi; masalan, havolaning href manzili.</w:t>
      </w:r>
    </w:p>
    <w:p>
      <w:pPr>
        <w:pStyle w:val="Heading1"/>
        <w:spacing w:line="240" w:lineRule="auto"/>
      </w:pPr>
      <w:r>
        <w:rPr>
          <w:rFonts w:ascii="Calibri" w:hAnsi="Calibri"/>
          <w:sz w:val="28"/>
        </w:rPr>
        <w:t>Ichma-ichlik</w:t>
      </w:r>
    </w:p>
    <w:p>
      <w:pPr>
        <w:spacing w:line="240" w:lineRule="auto"/>
      </w:pPr>
      <w:r>
        <w:rPr>
          <w:rFonts w:ascii="Calibri" w:hAnsi="Calibri"/>
          <w:sz w:val="28"/>
        </w:rPr>
        <w:t>Ichki element tashqi elementning chegarasida to‘g‘ri joylashishi kerak.</w:t>
      </w:r>
    </w:p>
    <w:p>
      <w:pPr>
        <w:pStyle w:val="Heading1"/>
        <w:spacing w:line="240" w:lineRule="auto"/>
      </w:pPr>
      <w:r>
        <w:rPr>
          <w:rFonts w:ascii="Calibri" w:hAnsi="Calibri"/>
          <w:sz w:val="28"/>
        </w:rPr>
        <w:t>Bo‘sh element</w:t>
      </w:r>
    </w:p>
    <w:p>
      <w:pPr>
        <w:spacing w:line="240" w:lineRule="auto"/>
      </w:pPr>
      <w:r>
        <w:rPr>
          <w:rFonts w:ascii="Calibri" w:hAnsi="Calibri"/>
          <w:sz w:val="28"/>
        </w:rPr>
        <w:t>img va input kabi elementlar HTMLda ichki kontent va yopuvchi teg olmaydi.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&lt;div title="Tashqi element"&gt;</w:t>
        <w:br/>
        <w:t xml:space="preserve">  &lt;span title="Ichki element"&gt;HTML elementlari&lt;/span&gt;</w:t>
        <w:br/>
        <w:t>&lt;/div&gt;</w:t>
      </w:r>
    </w:p>
    <w:p>
      <w:pPr>
        <w:pStyle w:val="Heading1"/>
        <w:spacing w:line="240" w:lineRule="auto"/>
      </w:pPr>
      <w:r>
        <w:rPr>
          <w:rFonts w:ascii="Calibri" w:hAnsi="Calibri"/>
          <w:sz w:val="28"/>
        </w:rPr>
        <w:t>Kutiladigan natija</w:t>
      </w:r>
    </w:p>
    <w:p>
      <w:pPr>
        <w:keepLines/>
        <w:spacing w:line="240" w:lineRule="auto"/>
      </w:pPr>
      <w:r>
        <w:rPr>
          <w:rFonts w:ascii="Calibri" w:hAnsi="Calibri"/>
          <w:sz w:val="28"/>
        </w:rPr>
        <w:t>Ichki matn ko‘rinadi; sichqoncha matn ustida ushlansa title izohi chiqishi mumkin. Ichki element tashqi elementdan oldin yopilgan.</w:t>
      </w:r>
    </w:p>
    <w:p>
      <w:pPr>
        <w:pStyle w:val="Heading1"/>
        <w:spacing w:line="240" w:lineRule="auto"/>
      </w:pPr>
      <w:r>
        <w:rPr>
          <w:rFonts w:ascii="Calibri" w:hAnsi="Calibri"/>
          <w:sz w:val="28"/>
        </w:rPr>
        <w:t>Mustaqil topshiriq</w:t>
      </w:r>
    </w:p>
    <w:p>
      <w:pPr>
        <w:spacing w:line="240" w:lineRule="auto"/>
      </w:pPr>
      <w:r>
        <w:rPr>
          <w:rFonts w:ascii="Calibri" w:hAnsi="Calibri"/>
          <w:sz w:val="28"/>
        </w:rPr>
        <w:t>Namunadagi tashqi va ichki elementni, ochuvchi va yopuvchi teglarni toping. title atributining qiymatini o‘zgartiring. span tegini divdan oldin yopib, ichma-ichlikni saqlang.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konspektdagi teg va atributlarning vazifasini o‘qing. Namunani HTML oynasida ko‘ring, keyin faqat shu va oldingi HTML darslarida o‘tilgan yozuvlarni o‘zgartiring. Sahifa mazmuni va teglar tuzilishini tekshiring. CSS yoki JavaScript kodi yozilmaydi.</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Ichki elementni yopmasdan tashqi elementni yopish va har tegga yopuvchi juft qo‘shish xatodir.</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Umumiy mustaqil topshiriq</w:t>
      </w:r>
    </w:p>
    <w:p>
      <w:pPr>
        <w:spacing w:line="240" w:lineRule="auto"/>
      </w:pPr>
      <w:r>
        <w:rPr>
          <w:rFonts w:ascii="Calibri" w:hAnsi="Calibri"/>
          <w:sz w:val="28"/>
        </w:rPr>
        <w:t>Berilgan HTML skeletida faqat title matni va body ichidagi oddiy matnni o‘zgartiring. Hujjatni ko‘ring; brauzer yorlig‘i bilan sahifadagi matnni farqlang. Namunadagi tashqi va ichki elementni, ochuvchi va yopuvchi teglarni toping. title atributining qiymatini o‘zgartiring. span tegini divdan oldin yopib, ichma-ichlikni saqlang.</w:t>
      </w:r>
    </w:p>
    <w:p>
      <w:pPr>
        <w:pStyle w:val="Heading1"/>
        <w:spacing w:line="240" w:lineRule="auto"/>
      </w:pPr>
      <w:r>
        <w:rPr>
          <w:rFonts w:ascii="Calibri" w:hAnsi="Calibri"/>
          <w:sz w:val="28"/>
        </w:rPr>
        <w:t>Umumiy namuna</w:t>
      </w:r>
    </w:p>
    <w:p>
      <w:pPr>
        <w:keepLines/>
        <w:spacing w:line="240" w:lineRule="auto"/>
      </w:pPr>
      <w:r>
        <w:rPr>
          <w:rFonts w:ascii="Calibri" w:hAnsi="Calibri"/>
          <w:sz w:val="28"/>
        </w:rPr>
        <w:t>&lt;!doctype html&gt;</w:t>
        <w:br/>
        <w:t>&lt;html lang="uz"&gt;</w:t>
        <w:br/>
        <w:t>&lt;head&gt;</w:t>
        <w:br/>
        <w:t xml:space="preserve">  &lt;meta charset="UTF-8"&gt;</w:t>
        <w:br/>
        <w:t xml:space="preserve">  &lt;title&gt;Mening sahifam&lt;/title&gt;</w:t>
        <w:br/>
        <w:t>&lt;/head&gt;</w:t>
        <w:br/>
        <w:t>&lt;body&gt;Salom, bu mening birinchi sahifam.&lt;div title="Tashqi element"&gt;</w:t>
        <w:br/>
        <w:t xml:space="preserve">  &lt;span title="Ichki element"&gt;HTML elementlari&lt;/span&gt;</w:t>
        <w:br/>
        <w:t>&lt;/div&gt;&lt;/body&gt;</w:t>
        <w:br/>
        <w:t>&lt;/html&gt;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HTML</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Gipermatnni belgilash tili bo‘lib, hujjat tuzilishi va semantikasini ifodalaydi.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DOCTYPE</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Brauzerga standart HTML rejimini tanlash uchun beriladigan deklaratsiyadir.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html</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Hujjatning asosiy ildiz elementi; lang atributi asosiy tilni bildiradi.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head</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Kodlash, sarlavha va boshqa metama’lumotlar joylashadigan qismdir.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body</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Foydalanuvchiga sahifada taqdim etiladigan asosiy kontent joylashadigan qismdir.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Teg</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Element yozuvining ochuvchi yoki yopuvchi qismidir; barcha elementlarda yopuvchi teg mavjud emas.</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Element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Boshlanishi, atributlari va mumkin bo‘lgan mazmuni bilan hujjatning bir bo‘lagini ifodalaydi.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Atribut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Elementga qo‘shimcha xususiyat yoki qiymat beradi; masalan, havolaning href manzili.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Ichma-ichlik</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Ichki element tashqi elementning chegarasida to‘g‘ri joylashishi kerak.</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Bo‘sh element</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img va input kabi elementlar HTMLda ichki kontent va yopuvchi teg olmaydi.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HTML hujjati tuzilishi, teglar, elementlar va atributlar</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