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71 mavzu  Amaliy  2 soat</w:t>
      </w:r>
    </w:p>
    <w:p>
      <w:pPr>
        <w:pStyle w:val="Title"/>
        <w:spacing w:line="240" w:lineRule="auto"/>
      </w:pPr>
      <w:r>
        <w:rPr>
          <w:rFonts w:ascii="Calibri" w:hAnsi="Calibri"/>
          <w:sz w:val="28"/>
        </w:rPr>
        <w:t>Element matni, atributlari va CSS sinflarini JavaScript orqali o‘zgartirish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«Element matni, atributlari va CSS sinflarini JavaScript orqali o‘zgartirish»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textContent</w:t>
      </w:r>
    </w:p>
    <w:p>
      <w:pPr>
        <w:spacing w:line="240" w:lineRule="auto"/>
      </w:pPr>
      <w:r>
        <w:rPr>
          <w:rFonts w:ascii="Calibri" w:hAnsi="Calibri"/>
          <w:sz w:val="28"/>
        </w:rPr>
        <w:t>2. setAttribute</w:t>
      </w:r>
    </w:p>
    <w:p>
      <w:pPr>
        <w:spacing w:line="240" w:lineRule="auto"/>
      </w:pPr>
      <w:r>
        <w:rPr>
          <w:rFonts w:ascii="Calibri" w:hAnsi="Calibri"/>
          <w:sz w:val="28"/>
        </w:rPr>
        <w:t>3. classList</w:t>
      </w:r>
    </w:p>
    <w:p>
      <w:pPr>
        <w:spacing w:line="240" w:lineRule="auto"/>
      </w:pPr>
      <w:r>
        <w:rPr>
          <w:rFonts w:ascii="Calibri" w:hAnsi="Calibri"/>
          <w:sz w:val="28"/>
        </w:rPr>
        <w:t>4. style</w:t>
      </w:r>
    </w:p>
    <w:p>
      <w:pPr>
        <w:spacing w:line="240" w:lineRule="auto"/>
      </w:pPr>
      <w:r>
        <w:rPr>
          <w:rFonts w:ascii="Calibri" w:hAnsi="Calibri"/>
          <w:sz w:val="28"/>
        </w:rPr>
        <w:t>5. Xavfsiz matn</w:t>
      </w:r>
    </w:p>
    <w:p>
      <w:pPr>
        <w:pStyle w:val="Heading1"/>
        <w:spacing w:line="240" w:lineRule="auto"/>
      </w:pPr>
      <w:r>
        <w:rPr>
          <w:rFonts w:ascii="Calibri" w:hAnsi="Calibri"/>
          <w:sz w:val="28"/>
        </w:rPr>
        <w:t>textContent</w:t>
      </w:r>
    </w:p>
    <w:p>
      <w:pPr>
        <w:spacing w:line="240" w:lineRule="auto"/>
      </w:pPr>
      <w:r>
        <w:rPr>
          <w:rFonts w:ascii="Calibri" w:hAnsi="Calibri"/>
          <w:sz w:val="28"/>
        </w:rPr>
        <w:t>Matnni HTML sifatida talqin qilmasdan o‘zgartiradi.</w:t>
      </w:r>
    </w:p>
    <w:p>
      <w:pPr>
        <w:pStyle w:val="Heading1"/>
        <w:spacing w:line="240" w:lineRule="auto"/>
      </w:pPr>
      <w:r>
        <w:rPr>
          <w:rFonts w:ascii="Calibri" w:hAnsi="Calibri"/>
          <w:sz w:val="28"/>
        </w:rPr>
        <w:t>setAttribute</w:t>
      </w:r>
    </w:p>
    <w:p>
      <w:pPr>
        <w:spacing w:line="240" w:lineRule="auto"/>
      </w:pPr>
      <w:r>
        <w:rPr>
          <w:rFonts w:ascii="Calibri" w:hAnsi="Calibri"/>
          <w:sz w:val="28"/>
        </w:rPr>
        <w:t>Atribut qiymatini belgilaydi.</w:t>
      </w:r>
    </w:p>
    <w:p>
      <w:pPr>
        <w:pStyle w:val="Heading1"/>
        <w:spacing w:line="240" w:lineRule="auto"/>
      </w:pPr>
      <w:r>
        <w:rPr>
          <w:rFonts w:ascii="Calibri" w:hAnsi="Calibri"/>
          <w:sz w:val="28"/>
        </w:rPr>
        <w:t>classList</w:t>
      </w:r>
    </w:p>
    <w:p>
      <w:pPr>
        <w:spacing w:line="240" w:lineRule="auto"/>
      </w:pPr>
      <w:r>
        <w:rPr>
          <w:rFonts w:ascii="Calibri" w:hAnsi="Calibri"/>
          <w:sz w:val="28"/>
        </w:rPr>
        <w:t>Sinflarni add, remove va toggle bilan boshqaradi.</w:t>
      </w:r>
    </w:p>
    <w:p>
      <w:pPr>
        <w:pStyle w:val="Heading1"/>
        <w:spacing w:line="240" w:lineRule="auto"/>
      </w:pPr>
      <w:r>
        <w:rPr>
          <w:rFonts w:ascii="Calibri" w:hAnsi="Calibri"/>
          <w:sz w:val="28"/>
        </w:rPr>
        <w:t>style</w:t>
      </w:r>
    </w:p>
    <w:p>
      <w:pPr>
        <w:spacing w:line="240" w:lineRule="auto"/>
      </w:pPr>
      <w:r>
        <w:rPr>
          <w:rFonts w:ascii="Calibri" w:hAnsi="Calibri"/>
          <w:sz w:val="28"/>
        </w:rPr>
        <w:t>Elementning inline uslub xususiyatlariga murojaat beradi.</w:t>
      </w:r>
    </w:p>
    <w:p>
      <w:pPr>
        <w:pStyle w:val="Heading1"/>
        <w:spacing w:line="240" w:lineRule="auto"/>
      </w:pPr>
      <w:r>
        <w:rPr>
          <w:rFonts w:ascii="Calibri" w:hAnsi="Calibri"/>
          <w:sz w:val="28"/>
        </w:rPr>
        <w:t>Xavfsiz matn</w:t>
      </w:r>
    </w:p>
    <w:p>
      <w:pPr>
        <w:spacing w:line="240" w:lineRule="auto"/>
      </w:pPr>
      <w:r>
        <w:rPr>
          <w:rFonts w:ascii="Calibri" w:hAnsi="Calibri"/>
          <w:sz w:val="28"/>
        </w:rPr>
        <w:t>Tashqi ma’lumotni innerHTMLga berish o‘rniga textContent tanlash ko‘p hollarda xavfsizroqdir.</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&lt;style&gt;.faol{background:#dceee2;padding:20px}&lt;/style&gt;&lt;p id="xabar"&gt;Kutilyapti&lt;/p&gt;</w:t>
        <w:br/>
        <w:t>&lt;script&gt;const x=document.getElementById("xabar");x.textContent="Tayyor";x.classList.add("faol");x.setAttribute("title","Holat xabari");&lt;/script&gt;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Xabar matni, title atributi va holat classini o‘zgartiring.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Ishonchsiz matnni tekshirmasdan innerHTML orqali joylashtirmang.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textContent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Matnni HTML sifatida talqin qilmasdan o‘zgartiradi.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setAttribute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Atribut qiymatini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classList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Sinflarni add, remove va toggle bilan boshqaradi.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style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Elementning inline uslub xususiyatlariga murojaat beradi.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Xavfsiz matn</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Tashqi ma’lumotni innerHTMLga berish o‘rniga textContent tanlash ko‘p hollarda xavfsizroqdir.</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 matni, atributlari va CSS sinflarini JavaScript orqali o‘zgartirish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