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SQL INSERT SELECT WHERE ORDER BY va LIMIT</w:t>
      </w:r>
    </w:p>
    <w:p>
      <w:r>
        <w:t>6 modul  |  36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Beshta vazifa kiriting. Bajarilganlar va bajarilmaganlarni alohida tanlang; nom bo‘yicha va id bo‘yicha tartib natijalarini solishtiring.</w:t>
      </w:r>
    </w:p>
    <w:p>
      <w:pPr>
        <w:pStyle w:val="Heading2"/>
      </w:pPr>
      <w:r>
        <w:t>Tayanch bilimlar</w:t>
      </w:r>
    </w:p>
    <w:p>
      <w:r>
        <w:t>6-modulning 1–35-mavzulari. Asosiy tayanch: 35-mavzudagi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INSERT</w:t>
      </w:r>
    </w:p>
    <w:p>
      <w:r>
        <w:t>Jadvalga yangi satr qo‘shadi. Ustunlar nomini aniq yozish sxema o‘zgarganda chalkashlikni kamaytiradi.</w:t>
      </w:r>
    </w:p>
    <w:p>
      <w:pPr>
        <w:pStyle w:val="Heading2"/>
      </w:pPr>
      <w:r>
        <w:t>SELECT</w:t>
      </w:r>
    </w:p>
    <w:p>
      <w:r>
        <w:t>Kerakli ustunlarni o‘qiydi. APIga parol xeshi kabi ichki ustunlarni tasodifan qaytarmaslik uchun SELECT ro‘yxatini aniq belgilang.</w:t>
      </w:r>
    </w:p>
    <w:p>
      <w:pPr>
        <w:pStyle w:val="Heading2"/>
      </w:pPr>
      <w:r>
        <w:t>WHERE</w:t>
      </w:r>
    </w:p>
    <w:p>
      <w:r>
        <w:t>Satrlarni shart asosida tanlaydi. done=0 faqat bajarilmagan vazifalarni oladi; shart bo‘lmasa barcha satrlar ko‘riladi.</w:t>
      </w:r>
    </w:p>
    <w:p>
      <w:pPr>
        <w:pStyle w:val="Heading2"/>
      </w:pPr>
      <w:r>
        <w:t>ORDER BY</w:t>
      </w:r>
    </w:p>
    <w:p>
      <w:r>
        <w:t>Natijani tartiblaydi. Tartib ko‘rsatilmagan so‘rovning kelish ketma-ketligiga tayanib sahifalash mumkin emas.</w:t>
      </w:r>
    </w:p>
    <w:p>
      <w:pPr>
        <w:pStyle w:val="Heading2"/>
      </w:pPr>
      <w:r>
        <w:t>LIMIT</w:t>
      </w:r>
    </w:p>
    <w:p>
      <w:r>
        <w:t>Qaytariladigan satrlar sonini cheklaydi. OFFSET bilan birga oldingi sahifadagi satrlarni o‘tkazib yuboradi.</w:t>
      </w:r>
    </w:p>
    <w:p>
      <w:pPr>
        <w:pStyle w:val="Heading1"/>
      </w:pPr>
      <w:r>
        <w:t>Namuna va ishlash muhiti</w:t>
      </w:r>
    </w:p>
    <w:p>
      <w:r>
        <w:t>SQLni alohida demo bazada bajaring. Kerakli jadval va boshlang‘ich yozuvlar oldindan yaratiladi; Nodega ulash keyingi mavzularda ko‘rsatiladi.</w:t>
      </w:r>
    </w:p>
    <w:p>
      <w:pPr>
        <w:spacing w:after="0"/>
      </w:pPr>
      <w:r>
        <w:t>INSERT INTO tasks(title,done) VALUES ('SQL darsi',0);</w:t>
      </w:r>
    </w:p>
    <w:p>
      <w:pPr>
        <w:spacing w:after="0"/>
      </w:pPr>
      <w:r>
        <w:t>SELECT id,title FROM tasks</w:t>
      </w:r>
    </w:p>
    <w:p>
      <w:pPr>
        <w:spacing w:after="0"/>
      </w:pPr>
      <w:r>
        <w:t>WHERE done=0 ORDER BY id DESC LIMIT 10;</w:t>
      </w:r>
    </w:p>
    <w:p>
      <w:pPr>
        <w:pStyle w:val="Heading2"/>
      </w:pPr>
      <w:r>
        <w:t>Namuna natijasi</w:t>
      </w:r>
    </w:p>
    <w:p>
      <w:r>
        <w:t>Bajarilmagan vazifalarning eng katta iddan boshlangan ko‘pi bilan 10 tasi olinadi.</w:t>
      </w:r>
    </w:p>
    <w:p>
      <w:pPr>
        <w:pStyle w:val="Heading2"/>
      </w:pPr>
      <w:r>
        <w:t>Ko‘p uchraydigan xato</w:t>
      </w:r>
    </w:p>
    <w:p>
      <w:r>
        <w:t>WHERE va ORDER BY vazifalari boshqa: biri tanlaydi, biri tartiblaydi.</w:t>
      </w:r>
    </w:p>
    <w:p>
      <w:pPr>
        <w:pStyle w:val="Heading1"/>
      </w:pPr>
      <w:r>
        <w:t>Amaliy bajarish tartibi</w:t>
      </w:r>
    </w:p>
    <w:p>
      <w:r>
        <w:t>Beshta vazifa kiriting. Bajarilganlar va bajarilmaganlarni alohida tanlang; nom bo‘yicha va id bo‘yicha tartib natijalarini solishtiring.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INSERT va SELECT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INSERT — Jadvalga yangi satr qo‘shadi.</w:t>
      </w:r>
    </w:p>
    <w:p>
      <w:r>
        <w:t>SELECT — Kerakli ustunlarni o‘qiydi.</w:t>
      </w:r>
    </w:p>
    <w:p>
      <w:r>
        <w:t>WHERE — Satrlarni shart asosida tanlaydi.</w:t>
      </w:r>
    </w:p>
    <w:p>
      <w:r>
        <w:t>ORDER BY — Natijani tartiblaydi.</w:t>
      </w:r>
    </w:p>
    <w:p>
      <w:r>
        <w:t>LIMIT — Qaytariladigan satrlar sonini cheklaydi.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SQLite SQL tili</w:t>
        </w:r>
      </w:hyperlink>
    </w:p>
    <w:p>
      <w:hyperlink r:id="rId11">
        <w:r>
          <w:rPr>
            <w:rFonts w:ascii="Calibri" w:hAnsi="Calibri"/>
            <w:sz w:val="28"/>
          </w:rPr>
          <w:t>Node SQLite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qlite.org/lang.html" TargetMode="External"/><Relationship Id="rId11" Type="http://schemas.openxmlformats.org/officeDocument/2006/relationships/hyperlink" Target="https://nodejs.org/api/sqlit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