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integratsion test va ruxsat regressiyasi</w:t>
      </w:r>
    </w:p>
    <w:p>
      <w:r>
        <w:t>6 modul  |  69 mavzu  |  2 soat  |  Nazariy</w:t>
      </w:r>
    </w:p>
    <w:p>
      <w:r>
        <w:t>Ubaydullayev Abdukarim  |  Namangan shahar 3 sonli texnikum</w:t>
        <w:br/>
        <w:t>3 IT  |  2026/2027</w:t>
      </w:r>
    </w:p>
    <w:p>
      <w:pPr>
        <w:pStyle w:val="Heading1"/>
      </w:pPr>
      <w:r>
        <w:t>Dars maqsadi</w:t>
      </w:r>
    </w:p>
    <w:p>
      <w:r>
        <w:t>Integratsion test va Vaqtinchalik baza tushunchalarini izohlaydi; Dinamik port qo‘llanishini namunada ajratadi.</w:t>
      </w:r>
    </w:p>
    <w:p>
      <w:pPr>
        <w:pStyle w:val="Heading2"/>
      </w:pPr>
      <w:r>
        <w:t>Tayanch bilimlar</w:t>
      </w:r>
    </w:p>
    <w:p>
      <w:r>
        <w:t>6-modulning 1–68-mavzulari. Oldingi dars natijasini eslang; yangi tushunchalar quyida tushuntiriladi.</w:t>
      </w:r>
    </w:p>
    <w:p>
      <w:pPr>
        <w:pStyle w:val="Heading1"/>
      </w:pPr>
      <w:r>
        <w:t>Mavzuning mazmuni</w:t>
      </w:r>
    </w:p>
    <w:p>
      <w:r>
        <w:t>Frontend bilan server o‘rtasidagi kelishuv ishlaganda ham xato va bo‘sh holatlar uchraydi. Testlar odatiy natija bilan cheklanmay, cheklov va ruxsatni ham tekshiradi. Alohida funksiya sinovi bilan HTTP orqali tizim qismlarining birga ishlash sinovi bir-birini to‘ldiradi.</w:t>
      </w:r>
    </w:p>
    <w:p>
      <w:pPr>
        <w:pStyle w:val="Heading2"/>
      </w:pPr>
      <w:r>
        <w:t>Integratsion test</w:t>
      </w:r>
    </w:p>
    <w:p>
      <w:r>
        <w:t>Route, middleware, servis va bazaning birga ishlashini HTTP orqali tekshiradi. Alohida funksiya testi bu bog‘lanishni to‘liq qamramaydi.</w:t>
      </w:r>
    </w:p>
    <w:p>
      <w:pPr>
        <w:pStyle w:val="Heading2"/>
      </w:pPr>
      <w:r>
        <w:t>Vaqtinchalik baza</w:t>
      </w:r>
    </w:p>
    <w:p>
      <w:r>
        <w:t>Test o‘ziga tegishli :memory: yoki alohida temp bazada ishlaydi. Ishlab turgan o‘quvchilar bazasi testda tozalanmaydi.</w:t>
      </w:r>
    </w:p>
    <w:p>
      <w:pPr>
        <w:pStyle w:val="Heading2"/>
      </w:pPr>
      <w:r>
        <w:t>Dinamik port</w:t>
      </w:r>
    </w:p>
    <w:p>
      <w:r>
        <w:t>listen(0) tizimdan bo‘sh port ajratishni so‘raydi. Testlar qat’iy 3000-portga talashib qolmaydi.</w:t>
      </w:r>
    </w:p>
    <w:p>
      <w:pPr>
        <w:pStyle w:val="Heading2"/>
      </w:pPr>
      <w:r>
        <w:t>Sessiya testi</w:t>
      </w:r>
    </w:p>
    <w:p>
      <w:r>
        <w:t>Brauzer cookieni o‘zi boshqaradi, Node fetch esa o‘z-o‘zidan to‘liq cookie jar yuritmaydi. Set-Cookie natijasi keyingi Cookie sarlavhasiga nazoratli ko‘chiriladi.</w:t>
      </w:r>
    </w:p>
    <w:p>
      <w:pPr>
        <w:pStyle w:val="Heading2"/>
      </w:pPr>
      <w:r>
        <w:t>Regressiya</w:t>
      </w:r>
    </w:p>
    <w:p>
      <w:r>
        <w:t>Bir marta tuzatilgan begona resursga kirish holati avtomatik testga qo‘shiladi. GET, PATCH va DELETEning har biri alohida sinovdan o‘tadi.</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const http=require("node:http");</w:t>
      </w:r>
    </w:p>
    <w:p>
      <w:pPr>
        <w:spacing w:after="0"/>
      </w:pPr>
      <w:r>
        <w:t>const server=http.createServer((req,res)=&gt;{res.writeHead(200,{"Content-Type":"application/json"});res.end("{\"ok\":true}");});</w:t>
      </w:r>
    </w:p>
    <w:p>
      <w:pPr>
        <w:spacing w:after="0"/>
      </w:pPr>
      <w:r>
        <w:t>server.listen(0,"127.0.0.1",async()=&gt;{</w:t>
      </w:r>
    </w:p>
    <w:p>
      <w:pPr>
        <w:spacing w:after="0"/>
      </w:pPr>
      <w:r>
        <w:t xml:space="preserve">  try{const port=server.address().port;const res=await fetch(`http://127.0.0.1:${port}`);</w:t>
      </w:r>
    </w:p>
    <w:p>
      <w:pPr>
        <w:spacing w:after="0"/>
      </w:pPr>
      <w:r>
        <w:t xml:space="preserve">    console.log(res.status,(await res.json()).ok);</w:t>
      </w:r>
    </w:p>
    <w:p>
      <w:pPr>
        <w:spacing w:after="0"/>
      </w:pPr>
      <w:r>
        <w:t xml:space="preserve">  }finally{server.close();}</w:t>
      </w:r>
    </w:p>
    <w:p>
      <w:pPr>
        <w:spacing w:after="0"/>
      </w:pPr>
      <w:r>
        <w:t>});</w:t>
      </w:r>
    </w:p>
    <w:p>
      <w:pPr>
        <w:pStyle w:val="Heading2"/>
      </w:pPr>
      <w:r>
        <w:t>Namuna natijasi</w:t>
      </w:r>
    </w:p>
    <w:p>
      <w:r>
        <w:t>200 true chiqadi va server yopiladi.</w:t>
      </w:r>
    </w:p>
    <w:p>
      <w:pPr>
        <w:pStyle w:val="Heading2"/>
      </w:pPr>
      <w:r>
        <w:t>Ko‘p uchraydigan xato</w:t>
      </w:r>
    </w:p>
    <w:p>
      <w:r>
        <w:t>Test tugaganda server yoki baza yopilmasa test jarayoni kutib qolishi mumkin.</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Integratsion test va Vaqtinchalik baza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Integratsion test — Route, middleware, servis va bazaning birga ishlashini HTTP orqali tekshiradi.</w:t>
      </w:r>
    </w:p>
    <w:p>
      <w:r>
        <w:t>Vaqtinchalik baza — Test o‘ziga tegishli :memory: yoki alohida temp bazada ishlaydi.</w:t>
      </w:r>
    </w:p>
    <w:p>
      <w:r>
        <w:t>Dinamik port — listen(0) tizimdan bo‘sh port ajratishni so‘raydi.</w:t>
      </w:r>
    </w:p>
    <w:p>
      <w:r>
        <w:t>Sessiya testi — Brauzer cookieni o‘zi boshqaradi, Node fetch esa o‘z-o‘zidan to‘liq cookie jar yuritmaydi.</w:t>
      </w:r>
    </w:p>
    <w:p>
      <w:r>
        <w:t>Regressiya — Bir marta tuzatilgan begona resursga kirish holati avtomatik testga qo‘shiladi.</w:t>
      </w:r>
    </w:p>
    <w:p>
      <w:pPr>
        <w:pStyle w:val="Heading1"/>
      </w:pPr>
      <w:r>
        <w:t>Manbalar</w:t>
      </w:r>
    </w:p>
    <w:p>
      <w:hyperlink r:id="rId10">
        <w:r>
          <w:rPr>
            <w:rFonts w:ascii="Calibri" w:hAnsi="Calibri"/>
            <w:sz w:val="28"/>
          </w:rPr>
          <w:t>Node test</w:t>
        </w:r>
      </w:hyperlink>
    </w:p>
    <w:p>
      <w:hyperlink r:id="rId11">
        <w:r>
          <w:rPr>
            <w:rFonts w:ascii="Calibri" w:hAnsi="Calibri"/>
            <w:sz w:val="28"/>
          </w:rPr>
          <w:t>MDN fetch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api/test.html" TargetMode="External"/><Relationship Id="rId11" Type="http://schemas.openxmlformats.org/officeDocument/2006/relationships/hyperlink" Target="https://developer.mozilla.org/en-US/docs/Web/API/Fetch_API/Using_Fe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