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Amaliy mashg‘ulot   Loyiha tuzilishi baza sxemasi va sessiya ombori</w:t>
      </w:r>
    </w:p>
    <w:p>
      <w:r>
        <w:t>6 modul  |  80 mavzu  |  2 soat  |  Amaliy</w:t>
      </w:r>
    </w:p>
    <w:p>
      <w:r>
        <w:t>Ubaydullayev Abdukarim  |  Namangan shahar 3 sonli texnikum</w:t>
        <w:br/>
        <w:t>3 IT  |  2026/2027</w:t>
      </w:r>
    </w:p>
    <w:p>
      <w:pPr>
        <w:pStyle w:val="Heading1"/>
      </w:pPr>
      <w:r>
        <w:t>Dars maqsadi</w:t>
      </w:r>
    </w:p>
    <w:p>
      <w:r>
        <w:t>Yuklab olingan loyihani alohida katalogda oching. Har fayl vazifasini yozing, yangi demo baza yaratilganini tekshiring.</w:t>
      </w:r>
    </w:p>
    <w:p>
      <w:pPr>
        <w:pStyle w:val="Heading2"/>
      </w:pPr>
      <w:r>
        <w:t>Tayanch bilimlar</w:t>
      </w:r>
    </w:p>
    <w:p>
      <w:r>
        <w:t>6-modulning 1–79-mavzulari. Asosiy tayanch: 79-mavzudagi tushuntirish.</w:t>
      </w:r>
    </w:p>
    <w:p>
      <w:pPr>
        <w:pStyle w:val="Heading1"/>
      </w:pPr>
      <w:r>
        <w:t>Mavzuning mazmuni</w:t>
      </w:r>
    </w:p>
    <w:p>
      <w:r>
        <w:t>Oldingi nazariy darsdagi namunaga tayangan holda quyidagi vazifani bajaring. Ishning bajarilish muhiti, kutiladigan natija va xato holatini dalil bilan yozing.</w:t>
      </w:r>
    </w:p>
    <w:p>
      <w:pPr>
        <w:pStyle w:val="Heading2"/>
      </w:pPr>
      <w:r>
        <w:t>Tuzilma</w:t>
      </w:r>
    </w:p>
    <w:p>
      <w:r>
        <w:t>app.cjs ilovani yaratadi, server.cjs uni tinglashga tushiradi. public frontendni, test esa avtomatik tekshiruvlarni saqlaydi.</w:t>
      </w:r>
    </w:p>
    <w:p>
      <w:pPr>
        <w:pStyle w:val="Heading2"/>
      </w:pPr>
      <w:r>
        <w:t>Baza ishga tushishi</w:t>
      </w:r>
    </w:p>
    <w:p>
      <w:r>
        <w:t>users, tasks va sessions jadvallari mavjudligi ta’minlanadi. Mashq loyiha yangi sxema uchun beriladi; mavjud ishlab chiqarish bazasiga migratsiya alohida loyihalanadi.</w:t>
      </w:r>
    </w:p>
    <w:p>
      <w:pPr>
        <w:pStyle w:val="Heading2"/>
      </w:pPr>
      <w:r>
        <w:t>Sessiya ombori</w:t>
      </w:r>
    </w:p>
    <w:p>
      <w:r>
        <w:t>express-session Store interfeysining get, set, destroy va touch amallari sessiya yozuvini SQLitega saqlashga moslashtiriladi. Bu funksiyalar va callbacklardan tuzilgan adapterdir.</w:t>
      </w:r>
    </w:p>
    <w:p>
      <w:pPr>
        <w:pStyle w:val="Heading2"/>
      </w:pPr>
      <w:r>
        <w:t>Muddati tugashi</w:t>
      </w:r>
    </w:p>
    <w:p>
      <w:r>
        <w:t>Sessiya expires qiymati bilan saqlanadi va o‘qishda vaqti tekshiriladi. Cookie o‘chishi bazadagi eski yozuvlar o‘zi tozalandi degani emas.</w:t>
      </w:r>
    </w:p>
    <w:p>
      <w:pPr>
        <w:pStyle w:val="Heading2"/>
      </w:pPr>
      <w:r>
        <w:t>Yagona ulanish</w:t>
      </w:r>
    </w:p>
    <w:p>
      <w:r>
        <w:t>Kichik loyiha bitta SQLite ulanishi bilan ishlaydi. Ko‘p jarayon, katta yuklama va taqsimlangan ombor uchun boshqa arxitektura kerak bo‘lishi mumkin.</w:t>
      </w:r>
    </w:p>
    <w:p>
      <w:pPr>
        <w:pStyle w:val="Heading1"/>
      </w:pPr>
      <w:r>
        <w:t>Namuna va ishlash muhiti</w:t>
      </w:r>
    </w:p>
    <w:p>
      <w:r>
        <w:t>Bu sxema yoki tahlil namunasi. Uni kod sifatida bajarish talab etilmaydi; yozma hisobot va kuzatuv tayyorlanadi.</w:t>
      </w:r>
    </w:p>
    <w:p>
      <w:pPr>
        <w:spacing w:after="0"/>
      </w:pPr>
      <w:r>
        <w:t>backend-project/</w:t>
      </w:r>
    </w:p>
    <w:p>
      <w:pPr>
        <w:spacing w:after="0"/>
      </w:pPr>
      <w:r>
        <w:t xml:space="preserve">  app.cjs</w:t>
      </w:r>
    </w:p>
    <w:p>
      <w:pPr>
        <w:spacing w:after="0"/>
      </w:pPr>
      <w:r>
        <w:t xml:space="preserve">  server.cjs</w:t>
      </w:r>
    </w:p>
    <w:p>
      <w:pPr>
        <w:spacing w:after="0"/>
      </w:pPr>
      <w:r>
        <w:t xml:space="preserve">  package.json</w:t>
      </w:r>
    </w:p>
    <w:p>
      <w:pPr>
        <w:spacing w:after="0"/>
      </w:pPr>
      <w:r>
        <w:t xml:space="preserve">  .env.example</w:t>
      </w:r>
    </w:p>
    <w:p>
      <w:pPr>
        <w:spacing w:after="0"/>
      </w:pPr>
      <w:r>
        <w:t xml:space="preserve">  public/index.html</w:t>
      </w:r>
    </w:p>
    <w:p>
      <w:pPr>
        <w:spacing w:after="0"/>
      </w:pPr>
      <w:r>
        <w:t xml:space="preserve">  test/api.test.cjs</w:t>
      </w:r>
    </w:p>
    <w:p>
      <w:pPr>
        <w:spacing w:after="0"/>
      </w:pPr>
      <w:r>
        <w:t xml:space="preserve">  README.md</w:t>
      </w:r>
    </w:p>
    <w:p>
      <w:pPr>
        <w:pStyle w:val="Heading2"/>
      </w:pPr>
      <w:r>
        <w:t>Namuna natijasi</w:t>
      </w:r>
    </w:p>
    <w:p>
      <w:r>
        <w:t>Modul sahifasidagi loyiha ZIPida shu tuzilma beriladi; haqiqiy baza va maxfiy kalit kiritilmaydi.</w:t>
      </w:r>
    </w:p>
    <w:p>
      <w:pPr>
        <w:pStyle w:val="Heading2"/>
      </w:pPr>
      <w:r>
        <w:t>Ko‘p uchraydigan xato</w:t>
      </w:r>
    </w:p>
    <w:p>
      <w:r>
        <w:t>Sessiya omborini MemoryStore deb qoldirib ishlab chiqarishga tayyor deb taqdim etish noto‘g‘ri.</w:t>
      </w:r>
    </w:p>
    <w:p>
      <w:pPr>
        <w:pStyle w:val="Heading1"/>
      </w:pPr>
      <w:r>
        <w:t>Amaliy bajarish tartibi</w:t>
      </w:r>
    </w:p>
    <w:p>
      <w:r>
        <w:t>Yuklab olingan loyihani alohida katalogda oching. Har fayl vazifasini yozing, yangi demo baza yaratilganini tekshiring.</w:t>
      </w:r>
    </w:p>
    <w:p>
      <w:pPr>
        <w:pStyle w:val="ListNumber"/>
      </w:pPr>
      <w:r>
        <w:t>Oldingi nazariy darsni va quyidagi namuna izohini o‘qing.</w:t>
      </w:r>
    </w:p>
    <w:p>
      <w:pPr>
        <w:pStyle w:val="ListNumber"/>
      </w:pPr>
      <w:r>
        <w:t>Namuna natijasini tekshiring, keyin topshiriqdagi o‘zgarishni bajaring.</w:t>
      </w:r>
    </w:p>
    <w:p>
      <w:pPr>
        <w:pStyle w:val="ListNumber"/>
      </w:pPr>
      <w:r>
        <w:t>Kamida bitta oddiy va mavzuga tegishli bitta salbiy yoki chegaraviy holatni tekshiring.</w:t>
      </w:r>
    </w:p>
    <w:p>
      <w:pPr>
        <w:pStyle w:val="ListNumber"/>
      </w:pPr>
      <w:r>
        <w:t>Kuzatilgan natija, xato va tuzatishni hisobotga yozing.</w:t>
      </w:r>
    </w:p>
    <w:p>
      <w:pPr>
        <w:pStyle w:val="Heading2"/>
      </w:pPr>
      <w:r>
        <w:t>Tekshirish mezonlari</w:t>
      </w:r>
    </w:p>
    <w:p>
      <w:pPr>
        <w:pStyle w:val="ListBullet"/>
      </w:pPr>
      <w:r>
        <w:t>Tuzilma va Baza ishga tushishi vazifasi misol bilan tushuntirilgan.</w:t>
      </w:r>
    </w:p>
    <w:p>
      <w:pPr>
        <w:pStyle w:val="ListBullet"/>
      </w:pPr>
      <w:r>
        <w:t>Namuna muhiti va kutiladigan natija to‘g‘ri ajratilgan.</w:t>
      </w:r>
    </w:p>
    <w:p>
      <w:pPr>
        <w:pStyle w:val="ListBullet"/>
      </w:pPr>
      <w:r>
        <w:t>Ko‘rsatilgan xato holati tekshirilgan va sababi tushuntirilgan.</w:t>
      </w:r>
    </w:p>
    <w:p>
      <w:pPr>
        <w:pStyle w:val="ListBullet"/>
      </w:pPr>
      <w:r>
        <w:t>Natija yoki xato sababi dalil bilan yozilgan.</w:t>
      </w:r>
    </w:p>
    <w:p>
      <w:pPr>
        <w:pStyle w:val="Heading1"/>
      </w:pPr>
      <w:r>
        <w:t>Atamalar</w:t>
      </w:r>
    </w:p>
    <w:p>
      <w:r>
        <w:t>Tuzilma — app.cjs ilovani yaratadi, server.cjs uni tinglashga tushiradi.</w:t>
      </w:r>
    </w:p>
    <w:p>
      <w:r>
        <w:t>Baza ishga tushishi — users, tasks va sessions jadvallari mavjudligi ta’minlanadi.</w:t>
      </w:r>
    </w:p>
    <w:p>
      <w:r>
        <w:t>Sessiya ombori — express-session Store interfeysining get, set, destroy va touch amallari sessiya yozuvini SQLitega saqlashga moslashtiriladi.</w:t>
      </w:r>
    </w:p>
    <w:p>
      <w:r>
        <w:t>Muddati tugashi — Sessiya expires qiymati bilan saqlanadi va o‘qishda vaqti tekshiriladi.</w:t>
      </w:r>
    </w:p>
    <w:p>
      <w:r>
        <w:t>Yagona ulanish — Kichik loyiha bitta SQLite ulanishi bilan ishlaydi.</w:t>
      </w:r>
    </w:p>
    <w:p>
      <w:pPr>
        <w:pStyle w:val="Heading1"/>
      </w:pPr>
      <w:r>
        <w:t>Manbalar</w:t>
      </w:r>
    </w:p>
    <w:p>
      <w:hyperlink r:id="rId10">
        <w:r>
          <w:rPr>
            <w:rFonts w:ascii="Calibri" w:hAnsi="Calibri"/>
            <w:sz w:val="28"/>
          </w:rPr>
          <w:t>Express qo‘llanmasi</w:t>
        </w:r>
      </w:hyperlink>
    </w:p>
    <w:p>
      <w:hyperlink r:id="rId11">
        <w:r>
          <w:rPr>
            <w:rFonts w:ascii="Calibri" w:hAnsi="Calibri"/>
            <w:sz w:val="28"/>
          </w:rPr>
          <w:t>Node SQLite</w:t>
        </w:r>
      </w:hyperlink>
    </w:p>
    <w:p>
      <w:hyperlink r:id="rId12">
        <w:r>
          <w:rPr>
            <w:rFonts w:ascii="Calibri" w:hAnsi="Calibri"/>
            <w:sz w:val="28"/>
          </w:rPr>
          <w:t>OWASP sessiya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Ta’lim  |  6 modul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8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8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8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8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8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8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8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8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8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expressjs.com/en/guide/routing.html" TargetMode="External"/><Relationship Id="rId11" Type="http://schemas.openxmlformats.org/officeDocument/2006/relationships/hyperlink" Target="https://nodejs.org/api/sqlite.html" TargetMode="External"/><Relationship Id="rId12" Type="http://schemas.openxmlformats.org/officeDocument/2006/relationships/hyperlink" Target="https://cheatsheetseries.owasp.org/cheatsheets/Session_Management_Cheat_Shee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